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35" w:rsidRDefault="000C14FA" w:rsidP="00551635">
      <w:pPr>
        <w:bidi/>
        <w:spacing w:before="120"/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 w:rsidRPr="002D5925">
        <w:rPr>
          <w:rFonts w:asciiTheme="minorBidi" w:hAnsiTheme="minorBidi" w:cstheme="minorBidi"/>
          <w:b/>
          <w:i/>
          <w:iCs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4782" wp14:editId="4C2FF2F5">
                <wp:simplePos x="0" y="0"/>
                <wp:positionH relativeFrom="margin">
                  <wp:posOffset>-114300</wp:posOffset>
                </wp:positionH>
                <wp:positionV relativeFrom="paragraph">
                  <wp:posOffset>217170</wp:posOffset>
                </wp:positionV>
                <wp:extent cx="5893435" cy="162814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FA" w:rsidRPr="00C55C0B" w:rsidRDefault="000C14FA" w:rsidP="000C14FA">
                            <w:pPr>
                              <w:spacing w:line="0" w:lineRule="atLeast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</w:pPr>
                            <w:r w:rsidRPr="00771EF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 xml:space="preserve">أكثر من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>228.000</w:t>
                            </w:r>
                            <w:r w:rsidRPr="00771EF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 xml:space="preserve"> ساعة و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>83.</w:t>
                            </w:r>
                            <w:r w:rsidRPr="00771EF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 xml:space="preserve">000 حصة </w:t>
                            </w:r>
                            <w:r w:rsidR="0055163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>لل</w:t>
                            </w:r>
                            <w:r w:rsidRPr="00771EF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46834"/>
                                <w:sz w:val="48"/>
                                <w:szCs w:val="40"/>
                                <w:rtl/>
                                <w:lang w:bidi="ar-SA"/>
                              </w:rPr>
                              <w:t>تكوين عن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C47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pt;margin-top:17.1pt;width:464.0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" stroked="f">
                <v:textbox>
                  <w:txbxContent>
                    <w:p w:rsidR="000C14FA" w:rsidRPr="00C55C0B" w:rsidRDefault="000C14FA" w:rsidP="000C14FA">
                      <w:pPr>
                        <w:spacing w:line="0" w:lineRule="atLeast"/>
                        <w:jc w:val="center"/>
                        <w:rPr>
                          <w:rFonts w:asciiTheme="minorBidi" w:hAnsiTheme="minorBidi" w:cstheme="minorBidi"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</w:pPr>
                      <w:r w:rsidRPr="00771EFA"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 xml:space="preserve">أكثر من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>228.000</w:t>
                      </w:r>
                      <w:r w:rsidRPr="00771EFA"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 xml:space="preserve"> ساعة و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>83.</w:t>
                      </w:r>
                      <w:r w:rsidRPr="00771EFA"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 xml:space="preserve">000 حصة </w:t>
                      </w:r>
                      <w:r w:rsidR="00551635">
                        <w:rPr>
                          <w:rFonts w:asciiTheme="minorBidi" w:hAnsiTheme="minorBidi" w:cstheme="minorBidi" w:hint="cs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>لل</w:t>
                      </w:r>
                      <w:r w:rsidRPr="00771EFA">
                        <w:rPr>
                          <w:rFonts w:asciiTheme="minorBidi" w:hAnsiTheme="minorBidi" w:cstheme="minorBidi"/>
                          <w:b/>
                          <w:bCs/>
                          <w:color w:val="046834"/>
                          <w:sz w:val="48"/>
                          <w:szCs w:val="40"/>
                          <w:rtl/>
                          <w:lang w:bidi="ar-SA"/>
                        </w:rPr>
                        <w:t>تكوين عن بعد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318D">
        <w:rPr>
          <w:rFonts w:asciiTheme="minorBidi" w:hAnsiTheme="minorBidi" w:cstheme="minorBidi"/>
          <w:sz w:val="26"/>
          <w:szCs w:val="26"/>
          <w:rtl/>
          <w:lang w:bidi="ar-SA"/>
        </w:rPr>
        <w:t xml:space="preserve">في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إطار التدابير والإجرا</w:t>
      </w:r>
      <w:r w:rsidR="00551635" w:rsidRPr="00F5318D">
        <w:rPr>
          <w:rFonts w:asciiTheme="minorBidi" w:hAnsiTheme="minorBidi" w:cstheme="minorBidi" w:hint="eastAsia"/>
          <w:sz w:val="26"/>
          <w:szCs w:val="26"/>
          <w:rtl/>
          <w:lang w:bidi="ar-SA"/>
        </w:rPr>
        <w:t>ء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ات الاحترازية المتخذة للحد من انتشار فيروس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 xml:space="preserve">كورونا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المستجد </w:t>
      </w:r>
      <w:r w:rsidR="00551635" w:rsidRPr="00522962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"كوفيد</w:t>
      </w:r>
      <w:r w:rsidR="00551635">
        <w:rPr>
          <w:rFonts w:asciiTheme="minorBidi" w:hAnsiTheme="minorBidi" w:cstheme="minorBidi"/>
          <w:sz w:val="26"/>
          <w:szCs w:val="26"/>
          <w:lang w:bidi="ar-SA"/>
        </w:rPr>
        <w:t xml:space="preserve">19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" ، ومن أجل ضمان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 xml:space="preserve">ستمرارية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العملية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البيداغوجية، أطلق مكتب التكوين المهني وإنعاش الشغل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،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ابتداء من 19 مارس 2020</w:t>
      </w:r>
      <w:r w:rsidR="00551635" w:rsidRPr="00F5318D">
        <w:rPr>
          <w:rFonts w:asciiTheme="minorBidi" w:hAnsiTheme="minorBidi" w:cstheme="minorBidi"/>
          <w:bCs/>
          <w:sz w:val="26"/>
          <w:szCs w:val="26"/>
          <w:rtl/>
          <w:lang w:bidi="ar-SA"/>
        </w:rPr>
        <w:t>،</w:t>
      </w:r>
      <w:r w:rsidR="00551635">
        <w:rPr>
          <w:rFonts w:asciiTheme="minorBidi" w:hAnsiTheme="minorBidi" w:cstheme="minorBidi" w:hint="cs"/>
          <w:bCs/>
          <w:sz w:val="26"/>
          <w:szCs w:val="26"/>
          <w:rtl/>
          <w:lang w:bidi="ar-SA"/>
        </w:rPr>
        <w:t xml:space="preserve"> 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>نظام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ا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 w:rsidRPr="00C166CB">
        <w:rPr>
          <w:rFonts w:asciiTheme="minorBidi" w:hAnsiTheme="minorBidi" w:cstheme="minorBidi"/>
          <w:b/>
          <w:bCs/>
          <w:sz w:val="26"/>
          <w:szCs w:val="26"/>
          <w:rtl/>
          <w:lang w:bidi="ar-SA"/>
        </w:rPr>
        <w:t>للتكوين</w:t>
      </w:r>
      <w:r w:rsidR="00551635" w:rsidRPr="00C166CB">
        <w:rPr>
          <w:rFonts w:asciiTheme="minorBidi" w:hAnsiTheme="minorBidi" w:cstheme="minorBidi" w:hint="cs"/>
          <w:b/>
          <w:bCs/>
          <w:sz w:val="26"/>
          <w:szCs w:val="26"/>
          <w:rtl/>
          <w:lang w:bidi="ar-SA"/>
        </w:rPr>
        <w:t xml:space="preserve"> </w:t>
      </w:r>
      <w:r w:rsidR="00551635" w:rsidRPr="00C166CB">
        <w:rPr>
          <w:rFonts w:asciiTheme="minorBidi" w:hAnsiTheme="minorBidi" w:cstheme="minorBidi"/>
          <w:b/>
          <w:bCs/>
          <w:sz w:val="26"/>
          <w:szCs w:val="26"/>
          <w:rtl/>
          <w:lang w:bidi="ar-SA"/>
        </w:rPr>
        <w:t>عن بعد</w:t>
      </w:r>
      <w:r w:rsidR="00551635" w:rsidRPr="00F5318D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 w:rsidRPr="00C166CB">
        <w:rPr>
          <w:rFonts w:asciiTheme="minorBidi" w:hAnsiTheme="minorBidi" w:cstheme="minorBidi" w:hint="cs"/>
          <w:sz w:val="26"/>
          <w:szCs w:val="26"/>
          <w:rtl/>
          <w:lang w:bidi="ar-SA"/>
        </w:rPr>
        <w:t>من خلال</w:t>
      </w:r>
      <w:r w:rsidR="00551635">
        <w:rPr>
          <w:rFonts w:asciiTheme="minorBidi" w:hAnsiTheme="minorBidi" w:cstheme="minorBidi" w:hint="cs"/>
          <w:b/>
          <w:bCs/>
          <w:sz w:val="26"/>
          <w:szCs w:val="26"/>
          <w:rtl/>
          <w:lang w:bidi="ar-SA"/>
        </w:rPr>
        <w:t xml:space="preserve"> 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>أ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>قسام ا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>فتراضية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ت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>مكن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>ال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>متدرب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ين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ب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>جميع المستويات من تتبع دروسهم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،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تحت إشراف مكونيهم</w:t>
      </w:r>
      <w:r w:rsidR="00551635">
        <w:rPr>
          <w:rFonts w:asciiTheme="minorBidi" w:hAnsiTheme="minorBidi" w:cstheme="minorBidi"/>
          <w:sz w:val="26"/>
          <w:szCs w:val="26"/>
          <w:lang w:bidi="ar-SA"/>
        </w:rPr>
        <w:t xml:space="preserve">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،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وذلك مباشرة 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عبر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منصة </w:t>
      </w:r>
      <w:r w:rsidR="00551635" w:rsidRPr="00771EFA">
        <w:rPr>
          <w:rFonts w:asciiTheme="minorBidi" w:hAnsiTheme="minorBidi" w:cstheme="minorBidi"/>
          <w:sz w:val="26"/>
          <w:szCs w:val="26"/>
          <w:rtl/>
          <w:lang w:bidi="ar-SA"/>
        </w:rPr>
        <w:t>رقمية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 w:rsidR="00551635">
        <w:rPr>
          <w:rFonts w:asciiTheme="minorBidi" w:hAnsiTheme="minorBidi" w:cstheme="minorBidi" w:hint="cs"/>
          <w:sz w:val="26"/>
          <w:szCs w:val="26"/>
          <w:rtl/>
          <w:lang w:bidi="ar-SA"/>
        </w:rPr>
        <w:t>و</w:t>
      </w:r>
      <w:r w:rsidR="00551635">
        <w:rPr>
          <w:rFonts w:asciiTheme="minorBidi" w:hAnsiTheme="minorBidi" w:cstheme="minorBidi"/>
          <w:sz w:val="26"/>
          <w:szCs w:val="26"/>
          <w:rtl/>
          <w:lang w:bidi="ar-SA"/>
        </w:rPr>
        <w:t>اعتمادا على برمجة واستعمالات للزمن ملائمة.</w:t>
      </w:r>
    </w:p>
    <w:p w:rsidR="00551635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>
        <w:rPr>
          <w:rFonts w:asciiTheme="minorBidi" w:hAnsiTheme="minorBidi" w:cstheme="minorBidi"/>
          <w:sz w:val="26"/>
          <w:szCs w:val="26"/>
          <w:rtl/>
          <w:lang w:bidi="ar-SA"/>
        </w:rPr>
        <w:t>و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في هذا السياق،</w:t>
      </w:r>
      <w:r w:rsidRPr="00CE4FB5"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و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إلى حدود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يوم الثلاثاء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0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7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أبريل 2020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، تم إحداث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حوالي 8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.836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قسم افتراضي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وإنجاز 83.356 حصة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لل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تكوين، وهو ما يعادل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ما مجموعه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228.946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ساعة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لل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تكوين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</w:p>
    <w:p w:rsidR="00551635" w:rsidRPr="00771EFA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>
        <w:rPr>
          <w:rFonts w:asciiTheme="minorBidi" w:hAnsiTheme="minorBidi" w:cstheme="minorBidi"/>
          <w:sz w:val="26"/>
          <w:szCs w:val="26"/>
          <w:rtl/>
          <w:lang w:bidi="ar-SA"/>
        </w:rPr>
        <w:t>و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لتعزيز هذه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الدينامية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،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تم انتقاء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أكثر من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2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600 محتوى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(وثائق، فيديوهات وبرمجيات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...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)،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وضعها المكتب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رهن إشارة المتدربات والمتدربين عبر مختلف القنوات الإلكترونية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ومنصات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تشارك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وتقاسم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المحتويات.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ومازالت عملية إنتاج هاته المحتويات مستمرة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وال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مجهود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ات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متواصل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ة من أجل ذلك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</w:t>
      </w:r>
    </w:p>
    <w:p w:rsidR="00551635" w:rsidRPr="00771EFA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</w:rPr>
      </w:pP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أما فيما يخص الأعمال التطبيقية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،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يعمل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أطر ومكونوا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المكتب على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إنتاج مقاطع فيديو للمحاكاة سيتم تقاسمها بصفة تدريجية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مع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المتدربين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</w:t>
      </w:r>
    </w:p>
    <w:p w:rsidR="00551635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وجدير بالذكر أن</w:t>
      </w:r>
      <w:r>
        <w:rPr>
          <w:rFonts w:asciiTheme="minorBidi" w:hAnsiTheme="minorBidi" w:cstheme="minorBidi"/>
          <w:sz w:val="26"/>
          <w:szCs w:val="26"/>
          <w:lang w:bidi="ar-SA"/>
        </w:rPr>
        <w:t xml:space="preserve">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المكتب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و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ضع رهن إشارة جميع متدربيه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، منذ بداية هذه السنة،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مكتبة وسائطية رقمية توفر ما يقارب 40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.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000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من أهم المراجع في مختلف التخصصات.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 و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ل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 xml:space="preserve">قد تجاوز عدد الصفحات المقروءة على هذه المكتبة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2 مليون</w:t>
      </w:r>
      <w:r>
        <w:rPr>
          <w:rFonts w:asciiTheme="minorBidi" w:hAnsiTheme="minorBidi" w:cstheme="minorBidi" w:hint="cs"/>
          <w:sz w:val="26"/>
          <w:szCs w:val="26"/>
          <w:rtl/>
          <w:lang w:val="is-IS"/>
        </w:rPr>
        <w:t xml:space="preserve">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صفحة.</w:t>
      </w:r>
    </w:p>
    <w:p w:rsidR="00551635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  <w:rtl/>
          <w:lang w:bidi="ar-SA"/>
        </w:rPr>
      </w:pPr>
      <w:r w:rsidRPr="003A785F">
        <w:rPr>
          <w:rFonts w:asciiTheme="minorBidi" w:hAnsiTheme="minorBidi" w:cstheme="minorBidi"/>
          <w:sz w:val="26"/>
          <w:szCs w:val="26"/>
          <w:rtl/>
          <w:lang w:bidi="ar-SA"/>
        </w:rPr>
        <w:t xml:space="preserve">و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من جهة أخرى،</w:t>
      </w:r>
      <w:r w:rsidRPr="003A785F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تم يوم 06 أبريل 2020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،</w:t>
      </w:r>
      <w:r w:rsidRPr="003A785F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إطلاق منصة إلكترونية لتعليم اللغات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الفرنسية والإنجليزية و</w:t>
      </w:r>
      <w:r w:rsidRPr="003A785F">
        <w:rPr>
          <w:rFonts w:asciiTheme="minorBidi" w:hAnsiTheme="minorBidi" w:cstheme="minorBidi"/>
          <w:sz w:val="26"/>
          <w:szCs w:val="26"/>
          <w:rtl/>
          <w:lang w:bidi="ar-SA"/>
        </w:rPr>
        <w:t xml:space="preserve">الإسبانية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عن بعد،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لفائدة</w:t>
      </w:r>
      <w:r w:rsidRPr="003A785F">
        <w:rPr>
          <w:rFonts w:asciiTheme="minorBidi" w:hAnsiTheme="minorBidi" w:cstheme="minorBidi"/>
          <w:sz w:val="26"/>
          <w:szCs w:val="26"/>
          <w:rtl/>
          <w:lang w:bidi="ar-SA"/>
        </w:rPr>
        <w:t xml:space="preserve"> حوالي 280.000 متدرب.</w:t>
      </w:r>
    </w:p>
    <w:p w:rsidR="00551635" w:rsidRPr="00D30919" w:rsidRDefault="00551635" w:rsidP="00551635">
      <w:pPr>
        <w:bidi/>
        <w:spacing w:before="120" w:line="276" w:lineRule="auto"/>
        <w:ind w:left="-7"/>
        <w:jc w:val="both"/>
        <w:rPr>
          <w:rFonts w:asciiTheme="minorBidi" w:hAnsiTheme="minorBidi" w:cstheme="minorBidi"/>
          <w:sz w:val="26"/>
          <w:szCs w:val="26"/>
          <w:lang w:bidi="ar-SA"/>
        </w:rPr>
      </w:pP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وتقديرا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منها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ل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ل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تجند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الإستثنائي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ل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جميع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هيئات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المكتب، ت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شيد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الإدارة العامة بال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م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جهود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ات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القيمة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التي يب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>ذ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لها المكونو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ن والأطر البيداغوجية</w:t>
      </w:r>
      <w:r w:rsidRPr="00771EFA">
        <w:rPr>
          <w:rFonts w:asciiTheme="minorBidi" w:hAnsiTheme="minorBidi" w:cstheme="minorBidi"/>
          <w:sz w:val="26"/>
          <w:szCs w:val="26"/>
          <w:lang w:val="x-none"/>
        </w:rPr>
        <w:t xml:space="preserve"> </w:t>
      </w:r>
      <w:r w:rsidRPr="00771EFA">
        <w:rPr>
          <w:rFonts w:asciiTheme="minorBidi" w:hAnsiTheme="minorBidi" w:cstheme="minorBidi"/>
          <w:sz w:val="26"/>
          <w:szCs w:val="26"/>
          <w:rtl/>
          <w:lang w:bidi="ar-SA"/>
        </w:rPr>
        <w:t>والإدارية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من أجل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إنجاح</w:t>
      </w:r>
      <w:r w:rsidRPr="00771EFA">
        <w:rPr>
          <w:rFonts w:asciiTheme="minorBidi" w:hAnsiTheme="minorBidi" w:cstheme="minorBidi"/>
          <w:sz w:val="26"/>
          <w:szCs w:val="26"/>
          <w:lang w:val="x-none"/>
        </w:rPr>
        <w:t xml:space="preserve"> </w:t>
      </w:r>
      <w:r>
        <w:rPr>
          <w:rFonts w:asciiTheme="minorBidi" w:hAnsiTheme="minorBidi" w:cstheme="minorBidi"/>
          <w:sz w:val="26"/>
          <w:szCs w:val="26"/>
          <w:rtl/>
          <w:lang w:bidi="ar-SA"/>
        </w:rPr>
        <w:t>هذه العملية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التكوينية </w:t>
      </w:r>
      <w:r>
        <w:rPr>
          <w:rFonts w:asciiTheme="minorBidi" w:hAnsiTheme="minorBidi" w:cstheme="minorBidi" w:hint="cs"/>
          <w:sz w:val="26"/>
          <w:szCs w:val="26"/>
          <w:rtl/>
        </w:rPr>
        <w:t>والسهر</w:t>
      </w:r>
      <w:r>
        <w:rPr>
          <w:rFonts w:asciiTheme="minorBidi" w:hAnsiTheme="minorBidi" w:cstheme="minorBidi" w:hint="cs"/>
          <w:sz w:val="26"/>
          <w:szCs w:val="26"/>
          <w:rtl/>
          <w:lang w:bidi="ar-SA"/>
        </w:rPr>
        <w:t xml:space="preserve"> على ضمان جودتها</w:t>
      </w:r>
      <w:r w:rsidRPr="00771EFA">
        <w:rPr>
          <w:rFonts w:asciiTheme="minorBidi" w:hAnsiTheme="minorBidi" w:cstheme="minorBidi"/>
          <w:sz w:val="26"/>
          <w:szCs w:val="26"/>
          <w:lang w:val="x-none"/>
        </w:rPr>
        <w:t>.</w:t>
      </w:r>
    </w:p>
    <w:p w:rsidR="00C703BA" w:rsidRPr="00551635" w:rsidRDefault="00C703BA" w:rsidP="00551635">
      <w:pPr>
        <w:bidi/>
        <w:spacing w:before="120"/>
        <w:jc w:val="both"/>
      </w:pPr>
    </w:p>
    <w:sectPr w:rsidR="00C703BA" w:rsidRPr="00551635" w:rsidSect="000C14FA">
      <w:headerReference w:type="default" r:id="rId4"/>
      <w:footerReference w:type="default" r:id="rId5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85" w:rsidRDefault="00D3218A" w:rsidP="000C0E24">
    <w:pPr>
      <w:pStyle w:val="Pieddepage"/>
      <w:jc w:val="right"/>
    </w:pPr>
  </w:p>
  <w:p w:rsidR="00B25F85" w:rsidRDefault="00D3218A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0D" w:rsidRDefault="00D3218A" w:rsidP="00412D10">
    <w:pPr>
      <w:pStyle w:val="En-tte"/>
      <w:ind w:left="-426"/>
      <w:jc w:val="right"/>
    </w:pPr>
    <w:r>
      <w:rPr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D89A4" wp14:editId="14E61C17">
              <wp:simplePos x="0" y="0"/>
              <wp:positionH relativeFrom="page">
                <wp:posOffset>7620</wp:posOffset>
              </wp:positionH>
              <wp:positionV relativeFrom="topMargin">
                <wp:posOffset>513080</wp:posOffset>
              </wp:positionV>
              <wp:extent cx="899795" cy="163830"/>
              <wp:effectExtent l="0" t="0" r="0" b="762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3830"/>
                      </a:xfrm>
                      <a:prstGeom prst="rect">
                        <a:avLst/>
                      </a:prstGeom>
                      <a:solidFill>
                        <a:srgbClr val="046834"/>
                      </a:solidFill>
                      <a:ln>
                        <a:noFill/>
                      </a:ln>
                    </wps:spPr>
                    <wps:txbx>
                      <w:txbxContent>
                        <w:p w:rsidR="00A5700D" w:rsidRDefault="00D3218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89A4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7" type="#_x0000_t202" style="position:absolute;left:0;text-align:left;margin-left:.6pt;margin-top:40.4pt;width:70.85pt;height:12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" o:allowincell="f" fillcolor="#046834" stroked="f">
              <v:textbox style="mso-fit-shape-to-text:t" inset=",0,,0">
                <w:txbxContent>
                  <w:p w:rsidR="00A5700D" w:rsidRDefault="00D3218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lang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D06B15" wp14:editId="08A8DE79">
              <wp:simplePos x="0" y="0"/>
              <wp:positionH relativeFrom="margin">
                <wp:posOffset>5080</wp:posOffset>
              </wp:positionH>
              <wp:positionV relativeFrom="topMargin">
                <wp:posOffset>466725</wp:posOffset>
              </wp:positionV>
              <wp:extent cx="2295525" cy="701040"/>
              <wp:effectExtent l="0" t="0" r="0" b="952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178" w:rsidRDefault="00D3218A" w:rsidP="00C55C0B">
                          <w:pPr>
                            <w:spacing w:after="0" w:line="360" w:lineRule="auto"/>
                            <w:rPr>
                              <w:rFonts w:asciiTheme="minorBidi" w:hAnsiTheme="minorBidi" w:cstheme="minorBidi"/>
                              <w:bCs/>
                              <w:color w:val="046834"/>
                              <w:sz w:val="44"/>
                              <w:szCs w:val="36"/>
                              <w:rtl/>
                            </w:rPr>
                          </w:pPr>
                          <w:r w:rsidRPr="00B81178">
                            <w:rPr>
                              <w:rFonts w:asciiTheme="minorBidi" w:hAnsiTheme="minorBidi" w:cstheme="minorBidi"/>
                              <w:bCs/>
                              <w:color w:val="046834"/>
                              <w:sz w:val="44"/>
                              <w:szCs w:val="36"/>
                              <w:rtl/>
                            </w:rPr>
                            <w:t>ب</w:t>
                          </w:r>
                          <w:r w:rsidRPr="00C55C0B">
                            <w:rPr>
                              <w:rFonts w:asciiTheme="minorBidi" w:hAnsiTheme="minorBidi" w:cs="Arial" w:hint="eastAsia"/>
                              <w:bCs/>
                              <w:color w:val="046834"/>
                              <w:sz w:val="44"/>
                              <w:szCs w:val="36"/>
                              <w:rtl/>
                            </w:rPr>
                            <w:t>لاغ</w:t>
                          </w:r>
                          <w:r w:rsidRPr="00B81178">
                            <w:rPr>
                              <w:rFonts w:asciiTheme="minorBidi" w:hAnsiTheme="minorBidi" w:cstheme="minorBidi"/>
                              <w:bCs/>
                              <w:color w:val="046834"/>
                              <w:sz w:val="44"/>
                              <w:szCs w:val="36"/>
                              <w:rtl/>
                            </w:rPr>
                            <w:t xml:space="preserve"> صحفي</w:t>
                          </w:r>
                        </w:p>
                        <w:p w:rsidR="000C0E24" w:rsidRPr="00505DD6" w:rsidRDefault="00D3218A" w:rsidP="00505DD6">
                          <w:pPr>
                            <w:spacing w:after="0" w:line="360" w:lineRule="auto"/>
                            <w:rPr>
                              <w:rFonts w:asciiTheme="minorBidi" w:hAnsiTheme="minorBidi" w:cstheme="minorBidi"/>
                              <w:bCs/>
                              <w:color w:val="0D0D0D" w:themeColor="text1" w:themeTint="F2"/>
                              <w:sz w:val="36"/>
                              <w:szCs w:val="28"/>
                              <w:lang w:val="fr-MA"/>
                            </w:rPr>
                          </w:pPr>
                          <w:r w:rsidRPr="00B81178">
                            <w:rPr>
                              <w:rFonts w:asciiTheme="minorBidi" w:hAnsiTheme="minorBidi" w:cstheme="minorBidi"/>
                              <w:bCs/>
                              <w:color w:val="0D0D0D" w:themeColor="text1" w:themeTint="F2"/>
                              <w:sz w:val="36"/>
                              <w:szCs w:val="28"/>
                              <w:rtl/>
                            </w:rPr>
                            <w:t>الدارالبيضاء، في</w:t>
                          </w:r>
                          <w:r>
                            <w:rPr>
                              <w:rFonts w:asciiTheme="minorBidi" w:hAnsiTheme="minorBidi" w:cstheme="minorBidi" w:hint="cs"/>
                              <w:bCs/>
                              <w:color w:val="0D0D0D" w:themeColor="text1" w:themeTint="F2"/>
                              <w:sz w:val="36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="Arial"/>
                              <w:bCs/>
                              <w:color w:val="0D0D0D" w:themeColor="text1" w:themeTint="F2"/>
                              <w:sz w:val="36"/>
                              <w:szCs w:val="28"/>
                              <w:rtl/>
                            </w:rPr>
                            <w:t>0</w:t>
                          </w:r>
                          <w:r>
                            <w:rPr>
                              <w:rFonts w:asciiTheme="minorBidi" w:hAnsiTheme="minorBidi" w:cs="Arial"/>
                              <w:bCs/>
                              <w:color w:val="0D0D0D" w:themeColor="text1" w:themeTint="F2"/>
                              <w:sz w:val="36"/>
                              <w:szCs w:val="28"/>
                              <w:rtl/>
                            </w:rPr>
                            <w:t>9</w:t>
                          </w:r>
                          <w:r>
                            <w:rPr>
                              <w:rFonts w:asciiTheme="minorBidi" w:hAnsiTheme="minorBidi" w:cs="Arial"/>
                              <w:bCs/>
                              <w:color w:val="0D0D0D" w:themeColor="text1" w:themeTint="F2"/>
                              <w:sz w:val="36"/>
                              <w:szCs w:val="28"/>
                              <w:rtl/>
                            </w:rPr>
                            <w:t xml:space="preserve"> أبريل 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06B15" id="Zone de texte 220" o:spid="_x0000_s1028" type="#_x0000_t202" style="position:absolute;left:0;text-align:left;margin-left:.4pt;margin-top:36.75pt;width:180.7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" o:allowincell="f" filled="f" stroked="f">
              <v:textbox style="mso-fit-shape-to-text:t" inset=",0,,0">
                <w:txbxContent>
                  <w:p w:rsidR="00B81178" w:rsidRDefault="00D3218A" w:rsidP="00C55C0B">
                    <w:pPr>
                      <w:spacing w:after="0" w:line="360" w:lineRule="auto"/>
                      <w:rPr>
                        <w:rFonts w:asciiTheme="minorBidi" w:hAnsiTheme="minorBidi" w:cstheme="minorBidi"/>
                        <w:bCs/>
                        <w:color w:val="046834"/>
                        <w:sz w:val="44"/>
                        <w:szCs w:val="36"/>
                        <w:rtl/>
                      </w:rPr>
                    </w:pPr>
                    <w:r w:rsidRPr="00B81178">
                      <w:rPr>
                        <w:rFonts w:asciiTheme="minorBidi" w:hAnsiTheme="minorBidi" w:cstheme="minorBidi"/>
                        <w:bCs/>
                        <w:color w:val="046834"/>
                        <w:sz w:val="44"/>
                        <w:szCs w:val="36"/>
                        <w:rtl/>
                      </w:rPr>
                      <w:t>ب</w:t>
                    </w:r>
                    <w:r w:rsidRPr="00C55C0B">
                      <w:rPr>
                        <w:rFonts w:asciiTheme="minorBidi" w:hAnsiTheme="minorBidi" w:cs="Arial" w:hint="eastAsia"/>
                        <w:bCs/>
                        <w:color w:val="046834"/>
                        <w:sz w:val="44"/>
                        <w:szCs w:val="36"/>
                        <w:rtl/>
                      </w:rPr>
                      <w:t>لاغ</w:t>
                    </w:r>
                    <w:r w:rsidRPr="00B81178">
                      <w:rPr>
                        <w:rFonts w:asciiTheme="minorBidi" w:hAnsiTheme="minorBidi" w:cstheme="minorBidi"/>
                        <w:bCs/>
                        <w:color w:val="046834"/>
                        <w:sz w:val="44"/>
                        <w:szCs w:val="36"/>
                        <w:rtl/>
                      </w:rPr>
                      <w:t xml:space="preserve"> صحفي</w:t>
                    </w:r>
                  </w:p>
                  <w:p w:rsidR="000C0E24" w:rsidRPr="00505DD6" w:rsidRDefault="00D3218A" w:rsidP="00505DD6">
                    <w:pPr>
                      <w:spacing w:after="0" w:line="360" w:lineRule="auto"/>
                      <w:rPr>
                        <w:rFonts w:asciiTheme="minorBidi" w:hAnsiTheme="minorBidi" w:cstheme="minorBidi"/>
                        <w:bCs/>
                        <w:color w:val="0D0D0D" w:themeColor="text1" w:themeTint="F2"/>
                        <w:sz w:val="36"/>
                        <w:szCs w:val="28"/>
                        <w:lang w:val="fr-MA"/>
                      </w:rPr>
                    </w:pPr>
                    <w:r w:rsidRPr="00B81178">
                      <w:rPr>
                        <w:rFonts w:asciiTheme="minorBidi" w:hAnsiTheme="minorBidi" w:cstheme="minorBidi"/>
                        <w:bCs/>
                        <w:color w:val="0D0D0D" w:themeColor="text1" w:themeTint="F2"/>
                        <w:sz w:val="36"/>
                        <w:szCs w:val="28"/>
                        <w:rtl/>
                      </w:rPr>
                      <w:t>الدارالبيضاء، في</w:t>
                    </w:r>
                    <w:r>
                      <w:rPr>
                        <w:rFonts w:asciiTheme="minorBidi" w:hAnsiTheme="minorBidi" w:cstheme="minorBidi" w:hint="cs"/>
                        <w:bCs/>
                        <w:color w:val="0D0D0D" w:themeColor="text1" w:themeTint="F2"/>
                        <w:sz w:val="36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cs="Arial"/>
                        <w:bCs/>
                        <w:color w:val="0D0D0D" w:themeColor="text1" w:themeTint="F2"/>
                        <w:sz w:val="36"/>
                        <w:szCs w:val="28"/>
                        <w:rtl/>
                      </w:rPr>
                      <w:t>0</w:t>
                    </w:r>
                    <w:r>
                      <w:rPr>
                        <w:rFonts w:asciiTheme="minorBidi" w:hAnsiTheme="minorBidi" w:cs="Arial"/>
                        <w:bCs/>
                        <w:color w:val="0D0D0D" w:themeColor="text1" w:themeTint="F2"/>
                        <w:sz w:val="36"/>
                        <w:szCs w:val="28"/>
                        <w:rtl/>
                      </w:rPr>
                      <w:t>9</w:t>
                    </w:r>
                    <w:r>
                      <w:rPr>
                        <w:rFonts w:asciiTheme="minorBidi" w:hAnsiTheme="minorBidi" w:cs="Arial"/>
                        <w:bCs/>
                        <w:color w:val="0D0D0D" w:themeColor="text1" w:themeTint="F2"/>
                        <w:sz w:val="36"/>
                        <w:szCs w:val="28"/>
                        <w:rtl/>
                      </w:rPr>
                      <w:t xml:space="preserve"> أبريل 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                                                                                             </w:t>
    </w:r>
    <w:r>
      <w:rPr>
        <w:lang w:eastAsia="fr-FR" w:bidi="ar-SA"/>
      </w:rPr>
      <w:drawing>
        <wp:inline distT="0" distB="0" distL="0" distR="0" wp14:anchorId="516B7344" wp14:editId="2231D118">
          <wp:extent cx="1041400" cy="1041400"/>
          <wp:effectExtent l="0" t="0" r="635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PPT_Logo_V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FA"/>
    <w:rsid w:val="000C14FA"/>
    <w:rsid w:val="003F58A8"/>
    <w:rsid w:val="00551635"/>
    <w:rsid w:val="005E5EFB"/>
    <w:rsid w:val="00BB15CA"/>
    <w:rsid w:val="00BF611D"/>
    <w:rsid w:val="00C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43EF-4BCC-478D-A32B-C926DD7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FA"/>
    <w:pPr>
      <w:spacing w:after="200" w:line="252" w:lineRule="auto"/>
    </w:pPr>
    <w:rPr>
      <w:rFonts w:ascii="Cambria" w:eastAsia="Calibri" w:hAnsi="Cambria" w:cs="Times New Roman"/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4FA"/>
    <w:rPr>
      <w:rFonts w:ascii="Cambria" w:eastAsia="Calibri" w:hAnsi="Cambria" w:cs="Times New Roman"/>
      <w:noProof/>
      <w:lang w:bidi="ar-MA"/>
    </w:rPr>
  </w:style>
  <w:style w:type="paragraph" w:styleId="Pieddepage">
    <w:name w:val="footer"/>
    <w:basedOn w:val="Normal"/>
    <w:link w:val="PieddepageCar"/>
    <w:uiPriority w:val="99"/>
    <w:unhideWhenUsed/>
    <w:rsid w:val="000C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4FA"/>
    <w:rPr>
      <w:rFonts w:ascii="Cambria" w:eastAsia="Calibri" w:hAnsi="Cambria" w:cs="Times New Roman"/>
      <w:noProof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2020-04-09T14:29:00Z</dcterms:created>
  <dcterms:modified xsi:type="dcterms:W3CDTF">2020-04-09T15:29:00Z</dcterms:modified>
</cp:coreProperties>
</file>