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D330FC" w:rsidRPr="00D330FC" w:rsidRDefault="00D330FC" w:rsidP="00D330FC"/>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FB1AC4">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FB1AC4">
        <w:rPr>
          <w:rFonts w:ascii="Century Gothic" w:hAnsi="Century Gothic" w:cs="Calibri"/>
          <w:b/>
          <w:bCs/>
          <w:snapToGrid w:val="0"/>
          <w:sz w:val="40"/>
          <w:szCs w:val="22"/>
        </w:rPr>
        <w:t>96</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w:t>
      </w:r>
      <w:r w:rsidR="00995B6E">
        <w:rPr>
          <w:rFonts w:ascii="Century Gothic" w:hAnsi="Century Gothic" w:cs="Calibri"/>
          <w:b/>
          <w:bCs/>
          <w:snapToGrid w:val="0"/>
          <w:sz w:val="40"/>
          <w:szCs w:val="22"/>
        </w:rPr>
        <w:t>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tbl>
      <w:tblPr>
        <w:tblpPr w:leftFromText="180" w:rightFromText="180" w:vertAnchor="text" w:horzAnchor="margin" w:tblpY="140"/>
        <w:tblW w:w="952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AD4724" w:rsidRPr="00A66D9F" w:rsidTr="00AD4724">
        <w:trPr>
          <w:trHeight w:val="1695"/>
        </w:trPr>
        <w:tc>
          <w:tcPr>
            <w:tcW w:w="9524" w:type="dxa"/>
            <w:tcBorders>
              <w:bottom w:val="single" w:sz="4" w:space="0" w:color="auto"/>
            </w:tcBorders>
          </w:tcPr>
          <w:p w:rsidR="00AD4724" w:rsidRPr="00A66D9F" w:rsidRDefault="00AD4724" w:rsidP="00AD4724">
            <w:pPr>
              <w:tabs>
                <w:tab w:val="right" w:pos="830"/>
                <w:tab w:val="num" w:pos="1370"/>
              </w:tabs>
              <w:suppressAutoHyphens/>
              <w:autoSpaceDN w:val="0"/>
              <w:jc w:val="center"/>
              <w:textAlignment w:val="baseline"/>
              <w:rPr>
                <w:rFonts w:ascii="Century Gothic" w:hAnsi="Century Gothic" w:cs="Calibri"/>
                <w:b/>
                <w:bCs/>
                <w:sz w:val="22"/>
                <w:szCs w:val="22"/>
              </w:rPr>
            </w:pPr>
          </w:p>
          <w:p w:rsidR="00AD4724" w:rsidRPr="00AD4724" w:rsidRDefault="00AD4724" w:rsidP="00AD4724">
            <w:pPr>
              <w:pStyle w:val="BodyText21"/>
              <w:tabs>
                <w:tab w:val="left" w:pos="4320"/>
              </w:tabs>
              <w:spacing w:after="240" w:line="276" w:lineRule="auto"/>
              <w:ind w:left="0"/>
              <w:rPr>
                <w:rFonts w:ascii="Century Gothic" w:hAnsi="Century Gothic"/>
                <w:bCs/>
                <w:snapToGrid/>
                <w:szCs w:val="22"/>
                <w:u w:val="single"/>
              </w:rPr>
            </w:pPr>
            <w:r w:rsidRPr="00AD4724">
              <w:rPr>
                <w:rFonts w:ascii="Century Gothic" w:hAnsi="Century Gothic"/>
                <w:bCs/>
                <w:snapToGrid/>
                <w:szCs w:val="22"/>
                <w:u w:val="single"/>
              </w:rPr>
              <w:t>Objet de l’Appel d’offres :</w:t>
            </w:r>
          </w:p>
          <w:p w:rsidR="00AD4724" w:rsidRDefault="00AD4724" w:rsidP="00CD316C">
            <w:pPr>
              <w:pStyle w:val="BodyText21"/>
              <w:tabs>
                <w:tab w:val="left" w:pos="4320"/>
              </w:tabs>
              <w:spacing w:after="240" w:line="276" w:lineRule="auto"/>
              <w:ind w:left="0"/>
              <w:rPr>
                <w:rFonts w:ascii="Century Gothic" w:hAnsi="Century Gothic"/>
                <w:bCs/>
                <w:snapToGrid/>
                <w:szCs w:val="22"/>
              </w:rPr>
            </w:pPr>
            <w:r>
              <w:rPr>
                <w:rFonts w:ascii="Century Gothic" w:hAnsi="Century Gothic"/>
                <w:bCs/>
                <w:snapToGrid/>
                <w:szCs w:val="22"/>
              </w:rPr>
              <w:t xml:space="preserve">Acquisition, installation et mise en service des équipements du secteur génie électrique destinés </w:t>
            </w:r>
            <w:r w:rsidR="00CD316C">
              <w:rPr>
                <w:rFonts w:ascii="Century Gothic" w:hAnsi="Century Gothic"/>
                <w:bCs/>
                <w:snapToGrid/>
                <w:szCs w:val="22"/>
              </w:rPr>
              <w:t>aux Etablissements de Formation Professionnelle</w:t>
            </w:r>
            <w:r>
              <w:rPr>
                <w:rFonts w:ascii="Century Gothic" w:hAnsi="Century Gothic"/>
                <w:bCs/>
                <w:snapToGrid/>
                <w:szCs w:val="22"/>
              </w:rPr>
              <w:t xml:space="preserve"> de l’OFPPT, répartie en lots suivants :</w:t>
            </w:r>
          </w:p>
          <w:p w:rsidR="00995B6E" w:rsidRPr="00663FC7" w:rsidRDefault="00995B6E" w:rsidP="00663FC7">
            <w:pPr>
              <w:pStyle w:val="BodyText21"/>
              <w:numPr>
                <w:ilvl w:val="0"/>
                <w:numId w:val="19"/>
              </w:numPr>
              <w:tabs>
                <w:tab w:val="left" w:pos="4320"/>
              </w:tabs>
              <w:spacing w:line="276" w:lineRule="auto"/>
              <w:ind w:left="1701"/>
              <w:jc w:val="left"/>
              <w:rPr>
                <w:rFonts w:ascii="Century Gothic" w:hAnsi="Century Gothic"/>
                <w:bCs/>
                <w:snapToGrid/>
                <w:sz w:val="24"/>
              </w:rPr>
            </w:pPr>
            <w:r w:rsidRPr="00663FC7">
              <w:rPr>
                <w:rFonts w:ascii="Century Gothic" w:hAnsi="Century Gothic"/>
                <w:bCs/>
                <w:snapToGrid/>
                <w:sz w:val="24"/>
              </w:rPr>
              <w:t>LOT N°1 : APPAREILS DE MESURE ET DE CONTROLE</w:t>
            </w:r>
          </w:p>
          <w:p w:rsidR="00AD4724" w:rsidRPr="00663FC7" w:rsidRDefault="0079066D" w:rsidP="00663FC7">
            <w:pPr>
              <w:pStyle w:val="BodyText21"/>
              <w:numPr>
                <w:ilvl w:val="0"/>
                <w:numId w:val="19"/>
              </w:numPr>
              <w:tabs>
                <w:tab w:val="left" w:pos="4320"/>
              </w:tabs>
              <w:spacing w:line="276" w:lineRule="auto"/>
              <w:ind w:left="1701"/>
              <w:jc w:val="left"/>
              <w:rPr>
                <w:rFonts w:ascii="Century Gothic" w:hAnsi="Century Gothic"/>
                <w:bCs/>
                <w:snapToGrid/>
                <w:sz w:val="24"/>
              </w:rPr>
            </w:pPr>
            <w:r w:rsidRPr="00663FC7">
              <w:rPr>
                <w:rFonts w:ascii="Century Gothic" w:hAnsi="Century Gothic"/>
                <w:bCs/>
                <w:snapToGrid/>
                <w:sz w:val="24"/>
              </w:rPr>
              <w:t>LOT N°</w:t>
            </w:r>
            <w:r w:rsidR="00995B6E" w:rsidRPr="00663FC7">
              <w:rPr>
                <w:rFonts w:ascii="Century Gothic" w:hAnsi="Century Gothic"/>
                <w:bCs/>
                <w:snapToGrid/>
                <w:sz w:val="24"/>
              </w:rPr>
              <w:t>2</w:t>
            </w:r>
            <w:r w:rsidRPr="00663FC7">
              <w:rPr>
                <w:rFonts w:ascii="Century Gothic" w:hAnsi="Century Gothic"/>
                <w:bCs/>
                <w:snapToGrid/>
                <w:sz w:val="24"/>
              </w:rPr>
              <w:t> : EQUIPEME</w:t>
            </w:r>
            <w:r w:rsidR="00663FC7">
              <w:rPr>
                <w:rFonts w:ascii="Century Gothic" w:hAnsi="Century Gothic"/>
                <w:bCs/>
                <w:snapToGrid/>
                <w:sz w:val="24"/>
              </w:rPr>
              <w:t>NTS ET MATERIELS ELECTRONIQUES</w:t>
            </w:r>
          </w:p>
          <w:p w:rsidR="00995B6E" w:rsidRPr="00663FC7" w:rsidRDefault="0079066D" w:rsidP="00663FC7">
            <w:pPr>
              <w:pStyle w:val="BodyText21"/>
              <w:numPr>
                <w:ilvl w:val="0"/>
                <w:numId w:val="19"/>
              </w:numPr>
              <w:tabs>
                <w:tab w:val="left" w:pos="4320"/>
              </w:tabs>
              <w:spacing w:line="276" w:lineRule="auto"/>
              <w:ind w:left="1701"/>
              <w:jc w:val="left"/>
              <w:rPr>
                <w:rFonts w:ascii="Century Gothic" w:hAnsi="Century Gothic"/>
                <w:bCs/>
                <w:snapToGrid/>
                <w:sz w:val="24"/>
              </w:rPr>
            </w:pPr>
            <w:r w:rsidRPr="00663FC7">
              <w:rPr>
                <w:rFonts w:ascii="Century Gothic" w:hAnsi="Century Gothic"/>
                <w:bCs/>
                <w:snapToGrid/>
                <w:sz w:val="24"/>
              </w:rPr>
              <w:t>LOT N°</w:t>
            </w:r>
            <w:r w:rsidR="00995B6E" w:rsidRPr="00663FC7">
              <w:rPr>
                <w:rFonts w:ascii="Century Gothic" w:hAnsi="Century Gothic"/>
                <w:bCs/>
                <w:snapToGrid/>
                <w:sz w:val="24"/>
              </w:rPr>
              <w:t>3</w:t>
            </w:r>
            <w:r w:rsidRPr="00663FC7">
              <w:rPr>
                <w:rFonts w:ascii="Century Gothic" w:hAnsi="Century Gothic"/>
                <w:bCs/>
                <w:snapToGrid/>
                <w:sz w:val="24"/>
              </w:rPr>
              <w:t xml:space="preserve"> : BANCS PNEUMATIQUES ET HYDRAULIQUES </w:t>
            </w:r>
          </w:p>
          <w:p w:rsidR="00AD4724" w:rsidRPr="00663FC7" w:rsidRDefault="00995B6E" w:rsidP="00663FC7">
            <w:pPr>
              <w:pStyle w:val="BodyText21"/>
              <w:numPr>
                <w:ilvl w:val="0"/>
                <w:numId w:val="19"/>
              </w:numPr>
              <w:tabs>
                <w:tab w:val="left" w:pos="4320"/>
              </w:tabs>
              <w:spacing w:line="276" w:lineRule="auto"/>
              <w:ind w:left="1701"/>
              <w:jc w:val="left"/>
              <w:rPr>
                <w:rFonts w:ascii="Century Gothic" w:hAnsi="Century Gothic"/>
                <w:bCs/>
                <w:snapToGrid/>
                <w:sz w:val="24"/>
              </w:rPr>
            </w:pPr>
            <w:r w:rsidRPr="00663FC7">
              <w:rPr>
                <w:rFonts w:ascii="Century Gothic" w:hAnsi="Century Gothic"/>
                <w:bCs/>
                <w:snapToGrid/>
                <w:sz w:val="24"/>
              </w:rPr>
              <w:t>LOT N°4 : BANCS DIDACTIQUES DES MACHINES ELECTRIQUES</w:t>
            </w:r>
          </w:p>
          <w:p w:rsidR="00663FC7" w:rsidRPr="00663FC7" w:rsidRDefault="00663FC7" w:rsidP="00663FC7">
            <w:pPr>
              <w:pStyle w:val="BodyText21"/>
              <w:numPr>
                <w:ilvl w:val="0"/>
                <w:numId w:val="19"/>
              </w:numPr>
              <w:tabs>
                <w:tab w:val="left" w:pos="4320"/>
              </w:tabs>
              <w:spacing w:line="276" w:lineRule="auto"/>
              <w:ind w:left="1701"/>
              <w:jc w:val="left"/>
              <w:rPr>
                <w:rFonts w:ascii="Century Gothic" w:hAnsi="Century Gothic"/>
                <w:bCs/>
                <w:snapToGrid/>
                <w:sz w:val="24"/>
              </w:rPr>
            </w:pPr>
            <w:r w:rsidRPr="00663FC7">
              <w:rPr>
                <w:rFonts w:ascii="Century Gothic" w:hAnsi="Century Gothic"/>
                <w:bCs/>
                <w:snapToGrid/>
                <w:sz w:val="24"/>
              </w:rPr>
              <w:t>LOT N°5 : MAQUETTES D’AUTOMATISME ET AUTOMATES INDUSTRIELS</w:t>
            </w:r>
          </w:p>
          <w:p w:rsidR="00663FC7" w:rsidRPr="00663FC7" w:rsidRDefault="00663FC7" w:rsidP="00663FC7">
            <w:pPr>
              <w:pStyle w:val="BodyText21"/>
              <w:numPr>
                <w:ilvl w:val="0"/>
                <w:numId w:val="19"/>
              </w:numPr>
              <w:tabs>
                <w:tab w:val="left" w:pos="4320"/>
              </w:tabs>
              <w:spacing w:line="276" w:lineRule="auto"/>
              <w:ind w:left="1701"/>
              <w:jc w:val="left"/>
              <w:rPr>
                <w:rFonts w:ascii="Century Gothic" w:hAnsi="Century Gothic"/>
                <w:bCs/>
                <w:snapToGrid/>
                <w:sz w:val="24"/>
                <w:lang w:val="en-US"/>
              </w:rPr>
            </w:pPr>
            <w:r w:rsidRPr="00663FC7">
              <w:rPr>
                <w:rFonts w:ascii="Century Gothic" w:hAnsi="Century Gothic"/>
                <w:bCs/>
                <w:snapToGrid/>
                <w:sz w:val="24"/>
                <w:lang w:val="en-US"/>
              </w:rPr>
              <w:t>LOT N°6 : ROBOT COLLABORATIF A 6 AXES</w:t>
            </w:r>
          </w:p>
          <w:p w:rsidR="009B00DA" w:rsidRDefault="0079066D" w:rsidP="00663FC7">
            <w:pPr>
              <w:pStyle w:val="BodyText21"/>
              <w:numPr>
                <w:ilvl w:val="0"/>
                <w:numId w:val="19"/>
              </w:numPr>
              <w:tabs>
                <w:tab w:val="left" w:pos="4320"/>
              </w:tabs>
              <w:spacing w:line="276" w:lineRule="auto"/>
              <w:ind w:left="1701"/>
              <w:jc w:val="left"/>
              <w:rPr>
                <w:rFonts w:ascii="Century Gothic" w:hAnsi="Century Gothic"/>
                <w:bCs/>
                <w:snapToGrid/>
                <w:sz w:val="24"/>
              </w:rPr>
            </w:pPr>
            <w:r w:rsidRPr="00663FC7">
              <w:rPr>
                <w:rFonts w:ascii="Century Gothic" w:hAnsi="Century Gothic"/>
                <w:bCs/>
                <w:snapToGrid/>
                <w:sz w:val="24"/>
              </w:rPr>
              <w:t>LOT N°</w:t>
            </w:r>
            <w:r w:rsidR="00663FC7" w:rsidRPr="00663FC7">
              <w:rPr>
                <w:rFonts w:ascii="Century Gothic" w:hAnsi="Century Gothic"/>
                <w:bCs/>
                <w:snapToGrid/>
                <w:sz w:val="24"/>
              </w:rPr>
              <w:t>7</w:t>
            </w:r>
            <w:r w:rsidRPr="00663FC7">
              <w:rPr>
                <w:rFonts w:ascii="Century Gothic" w:hAnsi="Century Gothic"/>
                <w:bCs/>
                <w:snapToGrid/>
                <w:sz w:val="24"/>
              </w:rPr>
              <w:t xml:space="preserve"> : BANC DE CABLAGE 2 FACES</w:t>
            </w:r>
          </w:p>
          <w:p w:rsidR="00231F9D" w:rsidRDefault="00231F9D" w:rsidP="00663FC7">
            <w:pPr>
              <w:pStyle w:val="BodyText21"/>
              <w:numPr>
                <w:ilvl w:val="0"/>
                <w:numId w:val="19"/>
              </w:numPr>
              <w:tabs>
                <w:tab w:val="left" w:pos="4320"/>
              </w:tabs>
              <w:spacing w:line="276" w:lineRule="auto"/>
              <w:ind w:left="1701"/>
              <w:jc w:val="left"/>
              <w:rPr>
                <w:rFonts w:ascii="Century Gothic" w:hAnsi="Century Gothic"/>
                <w:bCs/>
                <w:snapToGrid/>
                <w:sz w:val="24"/>
              </w:rPr>
            </w:pPr>
            <w:r>
              <w:rPr>
                <w:rFonts w:ascii="Century Gothic" w:hAnsi="Century Gothic"/>
                <w:bCs/>
                <w:snapToGrid/>
                <w:sz w:val="24"/>
              </w:rPr>
              <w:t>LOT N°8 : EQUIPEMENT ELECTRICITE BATIMENTS</w:t>
            </w:r>
          </w:p>
          <w:p w:rsidR="00231F9D" w:rsidRDefault="00231F9D" w:rsidP="00663FC7">
            <w:pPr>
              <w:pStyle w:val="BodyText21"/>
              <w:numPr>
                <w:ilvl w:val="0"/>
                <w:numId w:val="19"/>
              </w:numPr>
              <w:tabs>
                <w:tab w:val="left" w:pos="4320"/>
              </w:tabs>
              <w:spacing w:line="276" w:lineRule="auto"/>
              <w:ind w:left="1701"/>
              <w:jc w:val="left"/>
              <w:rPr>
                <w:rFonts w:ascii="Century Gothic" w:hAnsi="Century Gothic"/>
                <w:bCs/>
                <w:snapToGrid/>
                <w:sz w:val="24"/>
              </w:rPr>
            </w:pPr>
            <w:r>
              <w:rPr>
                <w:rFonts w:ascii="Century Gothic" w:hAnsi="Century Gothic"/>
                <w:bCs/>
                <w:snapToGrid/>
                <w:sz w:val="24"/>
              </w:rPr>
              <w:t>LOT N°9 : MOTEURS ET EQUIPEMENTS ELECTRIQUE</w:t>
            </w:r>
          </w:p>
          <w:p w:rsidR="00401B05" w:rsidRPr="00663FC7" w:rsidRDefault="00401B05" w:rsidP="00663FC7">
            <w:pPr>
              <w:pStyle w:val="BodyText21"/>
              <w:numPr>
                <w:ilvl w:val="0"/>
                <w:numId w:val="19"/>
              </w:numPr>
              <w:tabs>
                <w:tab w:val="left" w:pos="4320"/>
              </w:tabs>
              <w:spacing w:line="276" w:lineRule="auto"/>
              <w:ind w:left="1701"/>
              <w:jc w:val="left"/>
              <w:rPr>
                <w:rFonts w:ascii="Century Gothic" w:hAnsi="Century Gothic"/>
                <w:bCs/>
                <w:snapToGrid/>
                <w:sz w:val="24"/>
              </w:rPr>
            </w:pPr>
            <w:r>
              <w:rPr>
                <w:rFonts w:ascii="Century Gothic" w:hAnsi="Century Gothic"/>
                <w:bCs/>
                <w:snapToGrid/>
                <w:sz w:val="24"/>
              </w:rPr>
              <w:t>LOT N°10 : BANCS DIDACTIQUES EN ELECTRONIQUE</w:t>
            </w:r>
          </w:p>
          <w:p w:rsidR="00CD316C" w:rsidRPr="00AD4724" w:rsidRDefault="00CD316C" w:rsidP="00CD316C">
            <w:pPr>
              <w:pStyle w:val="BodyText21"/>
              <w:tabs>
                <w:tab w:val="left" w:pos="4320"/>
              </w:tabs>
              <w:spacing w:line="276" w:lineRule="auto"/>
              <w:ind w:left="36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sz w:val="22"/>
          <w:szCs w:val="22"/>
        </w:rPr>
      </w:pPr>
    </w:p>
    <w:p w:rsidR="00337341" w:rsidRDefault="00F03874" w:rsidP="00F03874">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rsidR="00F03874" w:rsidRPr="00F03874" w:rsidRDefault="00F03874" w:rsidP="00F03874">
      <w:pPr>
        <w:tabs>
          <w:tab w:val="left" w:pos="355"/>
        </w:tabs>
        <w:ind w:left="1660"/>
        <w:jc w:val="both"/>
        <w:rPr>
          <w:rFonts w:ascii="Century Gothic" w:hAnsi="Century Gothic" w:cs="Calibri"/>
          <w:b/>
          <w:sz w:val="22"/>
          <w:szCs w:val="22"/>
        </w:rPr>
      </w:pPr>
    </w:p>
    <w:p w:rsidR="00337341" w:rsidRDefault="00337341" w:rsidP="003A723E">
      <w:pPr>
        <w:jc w:val="center"/>
        <w:rPr>
          <w:rFonts w:ascii="Century Gothic" w:hAnsi="Century Gothic" w:cstheme="minorHAnsi"/>
          <w:b/>
          <w:bCs/>
          <w:sz w:val="22"/>
          <w:szCs w:val="22"/>
        </w:rPr>
      </w:pPr>
    </w:p>
    <w:p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lastRenderedPageBreak/>
        <w:t>MODELE DE L'ACTE D'ENGAGEMENT</w:t>
      </w:r>
    </w:p>
    <w:p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rsidR="00444B05" w:rsidRPr="00A66D9F" w:rsidRDefault="00444B05" w:rsidP="00337341">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r w:rsidR="00D33071">
        <w:rPr>
          <w:rFonts w:ascii="Century Gothic" w:hAnsi="Century Gothic"/>
          <w:sz w:val="22"/>
          <w:szCs w:val="22"/>
        </w:rPr>
        <w:t xml:space="preserve"> ….</w:t>
      </w:r>
      <w:r w:rsidR="00D15B00">
        <w:rPr>
          <w:rFonts w:ascii="Century Gothic" w:hAnsi="Century Gothic"/>
          <w:sz w:val="22"/>
          <w:szCs w:val="22"/>
        </w:rPr>
        <w:t>/202</w:t>
      </w:r>
      <w:r w:rsidR="00337341">
        <w:rPr>
          <w:rFonts w:ascii="Century Gothic" w:hAnsi="Century Gothic"/>
          <w:sz w:val="22"/>
          <w:szCs w:val="22"/>
        </w:rPr>
        <w:t>1</w:t>
      </w:r>
      <w:r w:rsidRPr="00A66D9F">
        <w:rPr>
          <w:rFonts w:ascii="Century Gothic" w:hAnsi="Century Gothic"/>
          <w:sz w:val="22"/>
          <w:szCs w:val="22"/>
        </w:rPr>
        <w:t xml:space="preserve"> du  </w:t>
      </w:r>
      <w:r w:rsidR="00D15B00">
        <w:rPr>
          <w:rFonts w:ascii="Century Gothic" w:hAnsi="Century Gothic"/>
          <w:sz w:val="22"/>
          <w:szCs w:val="22"/>
        </w:rPr>
        <w:t>……./……/ 202</w:t>
      </w:r>
      <w:r w:rsidR="00337341">
        <w:rPr>
          <w:rFonts w:ascii="Century Gothic" w:hAnsi="Century Gothic"/>
          <w:sz w:val="22"/>
          <w:szCs w:val="22"/>
        </w:rPr>
        <w:t>1</w:t>
      </w:r>
      <w:r w:rsidR="00D15B00">
        <w:rPr>
          <w:rFonts w:ascii="Century Gothic" w:hAnsi="Century Gothic"/>
          <w:sz w:val="22"/>
          <w:szCs w:val="22"/>
        </w:rPr>
        <w:t xml:space="preserve"> à …..h…..min.</w:t>
      </w:r>
    </w:p>
    <w:p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rsidR="00304C07" w:rsidRPr="00304C07" w:rsidRDefault="00A11D7B" w:rsidP="00337341">
      <w:pPr>
        <w:numPr>
          <w:ilvl w:val="12"/>
          <w:numId w:val="0"/>
        </w:numPr>
        <w:jc w:val="both"/>
        <w:rPr>
          <w:rFonts w:ascii="Century Gothic" w:hAnsi="Century Gothic" w:cs="Calibri"/>
          <w:b/>
          <w:bCs/>
          <w:sz w:val="22"/>
          <w:szCs w:val="22"/>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00E00232" w:rsidRPr="005A0485">
        <w:rPr>
          <w:rFonts w:ascii="Century Gothic" w:hAnsi="Century Gothic"/>
          <w:sz w:val="22"/>
          <w:szCs w:val="22"/>
        </w:rPr>
        <w:t>:</w:t>
      </w:r>
      <w:r w:rsidR="00E00232" w:rsidRPr="005A0485">
        <w:rPr>
          <w:rFonts w:ascii="Century Gothic" w:hAnsi="Century Gothic"/>
          <w:b/>
          <w:bCs/>
          <w:sz w:val="22"/>
          <w:szCs w:val="22"/>
        </w:rPr>
        <w:t xml:space="preserve"> </w:t>
      </w:r>
      <w:r w:rsidR="00337341" w:rsidRPr="00337341">
        <w:rPr>
          <w:rFonts w:ascii="Century Gothic" w:hAnsi="Century Gothic"/>
          <w:b/>
          <w:bCs/>
          <w:sz w:val="22"/>
          <w:szCs w:val="22"/>
        </w:rPr>
        <w:t>Acquisition, installation et mise en service des équipements du secteur génie électrique destinés aux Etablissements de Formation Professionnelle de l’OFPPT, répartie en lots suivants</w:t>
      </w:r>
      <w:r w:rsidR="00337341">
        <w:rPr>
          <w:rFonts w:ascii="Century Gothic" w:hAnsi="Century Gothic"/>
          <w:b/>
          <w:bCs/>
          <w:sz w:val="22"/>
          <w:szCs w:val="22"/>
        </w:rPr>
        <w:t> :</w:t>
      </w:r>
    </w:p>
    <w:p w:rsidR="00304C07" w:rsidRDefault="00304C07" w:rsidP="00304C07">
      <w:pPr>
        <w:numPr>
          <w:ilvl w:val="12"/>
          <w:numId w:val="0"/>
        </w:numPr>
        <w:jc w:val="both"/>
        <w:rPr>
          <w:rFonts w:ascii="Century Gothic" w:hAnsi="Century Gothic" w:cs="Calibri"/>
          <w:b/>
          <w:sz w:val="22"/>
          <w:szCs w:val="22"/>
        </w:rPr>
      </w:pPr>
    </w:p>
    <w:p w:rsidR="00D33071" w:rsidRPr="005A0485" w:rsidRDefault="00D33071" w:rsidP="00304C07">
      <w:pPr>
        <w:numPr>
          <w:ilvl w:val="12"/>
          <w:numId w:val="0"/>
        </w:numPr>
        <w:jc w:val="both"/>
        <w:rPr>
          <w:rFonts w:ascii="Century Gothic" w:hAnsi="Century Gothic" w:cs="Calibri"/>
          <w:sz w:val="22"/>
          <w:szCs w:val="22"/>
        </w:rPr>
      </w:pPr>
      <w:r w:rsidRPr="005A0485">
        <w:rPr>
          <w:rFonts w:ascii="Century Gothic" w:hAnsi="Century Gothic" w:cs="Calibri"/>
          <w:b/>
          <w:sz w:val="22"/>
          <w:szCs w:val="22"/>
        </w:rPr>
        <w:t>Lot N° …</w:t>
      </w:r>
      <w:r w:rsidRPr="005A0485">
        <w:rPr>
          <w:rFonts w:ascii="Century Gothic" w:hAnsi="Century Gothic" w:cs="Calibri"/>
          <w:sz w:val="22"/>
          <w:szCs w:val="22"/>
        </w:rPr>
        <w:t> : ……………………………………………………………………………………………..</w:t>
      </w:r>
    </w:p>
    <w:p w:rsidR="00C36203" w:rsidRPr="00A66D9F" w:rsidRDefault="00337341"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337341">
        <w:rPr>
          <w:rFonts w:ascii="Century Gothic" w:hAnsi="Century Gothic"/>
          <w:sz w:val="22"/>
          <w:szCs w:val="22"/>
        </w:rPr>
        <w:t>Passé en application de l'alinéa 2</w:t>
      </w:r>
      <w:r w:rsidR="00C36203" w:rsidRPr="00C36203">
        <w:rPr>
          <w:rFonts w:ascii="Century Gothic" w:hAnsi="Century Gothic"/>
          <w:sz w:val="22"/>
          <w:szCs w:val="22"/>
        </w:rPr>
        <w:t xml:space="preserve">, paragraphe 1 de l'article 16 et paragraphe 1 de l’article 17 et alinéa 3 paragraphe 3 de l’article 17, du règlement </w:t>
      </w:r>
      <w:r w:rsidR="00C36203">
        <w:rPr>
          <w:rFonts w:ascii="Century Gothic" w:hAnsi="Century Gothic" w:cs="Calibri"/>
          <w:sz w:val="22"/>
          <w:szCs w:val="22"/>
        </w:rPr>
        <w:t>des</w:t>
      </w:r>
      <w:r w:rsidR="00C36203" w:rsidRPr="00A66D9F">
        <w:rPr>
          <w:rFonts w:ascii="Century Gothic" w:hAnsi="Century Gothic" w:cs="Calibri"/>
          <w:sz w:val="22"/>
          <w:szCs w:val="22"/>
        </w:rPr>
        <w:t xml:space="preserve"> marchés publics de </w:t>
      </w:r>
      <w:r w:rsidR="00C36203" w:rsidRPr="000129B8">
        <w:rPr>
          <w:rFonts w:ascii="Century Gothic" w:hAnsi="Century Gothic"/>
          <w:sz w:val="22"/>
          <w:szCs w:val="22"/>
        </w:rPr>
        <w:t>l’Office de la Formation Professionnelle et de la Promotion du Travail (OFPPT) approuvé le 18 Cha</w:t>
      </w:r>
      <w:r w:rsidR="00C36203">
        <w:rPr>
          <w:rFonts w:ascii="Century Gothic" w:hAnsi="Century Gothic"/>
          <w:sz w:val="22"/>
          <w:szCs w:val="22"/>
        </w:rPr>
        <w:t>â</w:t>
      </w:r>
      <w:r w:rsidR="00C36203" w:rsidRPr="000129B8">
        <w:rPr>
          <w:rFonts w:ascii="Century Gothic" w:hAnsi="Century Gothic"/>
          <w:sz w:val="22"/>
          <w:szCs w:val="22"/>
        </w:rPr>
        <w:t>bane 1435 (16 Juin 2014).</w:t>
      </w:r>
    </w:p>
    <w:p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444B05" w:rsidRPr="00A66D9F" w:rsidRDefault="00444B05" w:rsidP="00444B05">
      <w:pPr>
        <w:autoSpaceDE w:val="0"/>
        <w:autoSpaceDN w:val="0"/>
        <w:adjustRightInd w:val="0"/>
        <w:ind w:left="36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Je (1), soussigné .......................... (prénom, nom et qualité au sein de l'entreprise)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agissant au nom et pour le compte de...................................... (raison sociale et forme juridique de la société)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au capital de:.....................................................................................................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siège social de la société....................................................................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domicile élu........................................................................................</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affiliée à la CNSS sous le n°..............................(2)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inscrite au registre du commerce........................... (localité) sous le n°................................. (2)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patente........................(2)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d’identification fiscale…………………………….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476C99" w:rsidRPr="00C36203" w:rsidRDefault="00476C99" w:rsidP="00444B05">
      <w:pPr>
        <w:autoSpaceDE w:val="0"/>
        <w:autoSpaceDN w:val="0"/>
        <w:adjustRightInd w:val="0"/>
        <w:jc w:val="both"/>
        <w:rPr>
          <w:rFonts w:ascii="Century Gothic" w:hAnsi="Century Gothic"/>
          <w:sz w:val="22"/>
          <w:szCs w:val="22"/>
        </w:rPr>
      </w:pPr>
    </w:p>
    <w:p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 xml:space="preserve">Montant total hors T.V.A. </w:t>
      </w:r>
      <w:r w:rsidRPr="005A0485">
        <w:rPr>
          <w:rFonts w:ascii="Century Gothic" w:hAnsi="Century Gothic"/>
          <w:sz w:val="22"/>
          <w:szCs w:val="22"/>
        </w:rPr>
        <w:t>:……………….................................................(en lettres et en chiffres)</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Taux de la TVA</w:t>
      </w:r>
      <w:r w:rsidRPr="005A0485">
        <w:rPr>
          <w:rFonts w:ascii="Century Gothic" w:hAnsi="Century Gothic"/>
          <w:sz w:val="22"/>
          <w:szCs w:val="22"/>
        </w:rPr>
        <w:t xml:space="preserve">                 :………………………………………………….………(en pourcentage)</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Montant de la T.V.A.</w:t>
      </w:r>
      <w:r w:rsidRPr="005A0485">
        <w:rPr>
          <w:rFonts w:ascii="Century Gothic" w:hAnsi="Century Gothic"/>
          <w:sz w:val="22"/>
          <w:szCs w:val="22"/>
        </w:rPr>
        <w:t xml:space="preserve"> :………………........................................................(en lettres et en chiffres)</w:t>
      </w:r>
    </w:p>
    <w:p w:rsidR="00C36203" w:rsidRPr="00C36203" w:rsidRDefault="0012599D" w:rsidP="0012599D">
      <w:pPr>
        <w:suppressAutoHyphens/>
        <w:autoSpaceDE w:val="0"/>
        <w:autoSpaceDN w:val="0"/>
        <w:adjustRightInd w:val="0"/>
        <w:jc w:val="both"/>
        <w:textAlignment w:val="baseline"/>
        <w:rPr>
          <w:rFonts w:ascii="Century Gothic" w:hAnsi="Century Gothic"/>
          <w:b/>
          <w:bCs/>
          <w:sz w:val="22"/>
          <w:szCs w:val="22"/>
        </w:rPr>
      </w:pPr>
      <w:r w:rsidRPr="005A0485">
        <w:rPr>
          <w:rFonts w:ascii="Century Gothic" w:hAnsi="Century Gothic"/>
          <w:sz w:val="22"/>
          <w:szCs w:val="22"/>
        </w:rPr>
        <w:t>-</w:t>
      </w:r>
      <w:r w:rsidRPr="005A0485">
        <w:rPr>
          <w:rFonts w:ascii="Century Gothic" w:hAnsi="Century Gothic"/>
          <w:b/>
          <w:sz w:val="22"/>
          <w:szCs w:val="22"/>
        </w:rPr>
        <w:t xml:space="preserve"> Montant total T.V.A. comprise</w:t>
      </w:r>
      <w:r w:rsidRPr="005A0485">
        <w:rPr>
          <w:rFonts w:ascii="Century Gothic" w:hAnsi="Century Gothic"/>
          <w:sz w:val="22"/>
          <w:szCs w:val="22"/>
        </w:rPr>
        <w:t xml:space="preserve"> :.............................................................(en lettres et en chiffres)</w:t>
      </w:r>
    </w:p>
    <w:p w:rsidR="00476C99" w:rsidRPr="00C36203" w:rsidRDefault="00476C99" w:rsidP="00444B05">
      <w:pPr>
        <w:suppressAutoHyphens/>
        <w:autoSpaceDE w:val="0"/>
        <w:autoSpaceDN w:val="0"/>
        <w:adjustRightInd w:val="0"/>
        <w:jc w:val="both"/>
        <w:textAlignment w:val="baseline"/>
        <w:rPr>
          <w:rFonts w:ascii="Century Gothic" w:hAnsi="Century Gothic"/>
          <w:b/>
          <w:bCs/>
          <w:sz w:val="22"/>
          <w:szCs w:val="22"/>
        </w:rPr>
      </w:pPr>
    </w:p>
    <w:p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444B05" w:rsidRPr="00A66D9F" w:rsidRDefault="00444B05" w:rsidP="00444B05">
      <w:pPr>
        <w:tabs>
          <w:tab w:val="left" w:pos="568"/>
        </w:tabs>
        <w:suppressAutoHyphens/>
        <w:autoSpaceDN w:val="0"/>
        <w:textAlignment w:val="baseline"/>
        <w:rPr>
          <w:rFonts w:ascii="Century Gothic" w:hAnsi="Century Gothic"/>
          <w:sz w:val="22"/>
          <w:szCs w:val="22"/>
        </w:rPr>
      </w:pPr>
    </w:p>
    <w:p w:rsidR="00BB246C" w:rsidRDefault="00BB246C" w:rsidP="00FD01FC">
      <w:pPr>
        <w:tabs>
          <w:tab w:val="left" w:pos="568"/>
        </w:tabs>
        <w:suppressAutoHyphens/>
        <w:autoSpaceDN w:val="0"/>
        <w:jc w:val="center"/>
        <w:textAlignment w:val="baseline"/>
        <w:rPr>
          <w:rFonts w:ascii="Century Gothic" w:hAnsi="Century Gothic" w:cstheme="minorHAnsi"/>
          <w:b/>
          <w:sz w:val="22"/>
          <w:szCs w:val="22"/>
        </w:rPr>
      </w:pPr>
    </w:p>
    <w:p w:rsidR="0084053F" w:rsidRDefault="0084053F" w:rsidP="00FD01FC">
      <w:pPr>
        <w:tabs>
          <w:tab w:val="left" w:pos="568"/>
        </w:tabs>
        <w:suppressAutoHyphens/>
        <w:autoSpaceDN w:val="0"/>
        <w:jc w:val="center"/>
        <w:textAlignment w:val="baseline"/>
        <w:rPr>
          <w:rFonts w:ascii="Century Gothic" w:hAnsi="Century Gothic" w:cstheme="minorHAnsi"/>
          <w:b/>
          <w:sz w:val="22"/>
          <w:szCs w:val="22"/>
        </w:rPr>
      </w:pPr>
    </w:p>
    <w:p w:rsidR="0084053F" w:rsidRDefault="0084053F" w:rsidP="009B00DA">
      <w:pPr>
        <w:tabs>
          <w:tab w:val="left" w:pos="568"/>
        </w:tabs>
        <w:suppressAutoHyphens/>
        <w:autoSpaceDN w:val="0"/>
        <w:textAlignment w:val="baseline"/>
        <w:rPr>
          <w:rFonts w:ascii="Century Gothic" w:hAnsi="Century Gothic" w:cstheme="minorHAnsi"/>
          <w:b/>
          <w:sz w:val="22"/>
          <w:szCs w:val="22"/>
        </w:rPr>
      </w:pPr>
    </w:p>
    <w:p w:rsidR="009B00DA" w:rsidRDefault="009B00DA" w:rsidP="009B00DA">
      <w:pPr>
        <w:tabs>
          <w:tab w:val="left" w:pos="568"/>
        </w:tabs>
        <w:suppressAutoHyphens/>
        <w:autoSpaceDN w:val="0"/>
        <w:textAlignment w:val="baseline"/>
        <w:rPr>
          <w:rFonts w:ascii="Century Gothic" w:hAnsi="Century Gothic" w:cstheme="minorHAnsi"/>
          <w:b/>
          <w:sz w:val="22"/>
          <w:szCs w:val="22"/>
        </w:rPr>
      </w:pPr>
    </w:p>
    <w:p w:rsidR="009B00DA" w:rsidRDefault="009B00DA" w:rsidP="009B00DA">
      <w:pPr>
        <w:tabs>
          <w:tab w:val="left" w:pos="568"/>
        </w:tabs>
        <w:suppressAutoHyphens/>
        <w:autoSpaceDN w:val="0"/>
        <w:textAlignment w:val="baseline"/>
        <w:rPr>
          <w:rFonts w:ascii="Century Gothic" w:hAnsi="Century Gothic" w:cstheme="minorHAnsi"/>
          <w:b/>
          <w:sz w:val="22"/>
          <w:szCs w:val="22"/>
        </w:rPr>
      </w:pPr>
    </w:p>
    <w:p w:rsidR="00CE40FA" w:rsidRDefault="00CE40FA" w:rsidP="009B00DA">
      <w:pPr>
        <w:tabs>
          <w:tab w:val="left" w:pos="568"/>
        </w:tabs>
        <w:suppressAutoHyphens/>
        <w:autoSpaceDN w:val="0"/>
        <w:textAlignment w:val="baseline"/>
        <w:rPr>
          <w:rFonts w:ascii="Century Gothic" w:hAnsi="Century Gothic" w:cstheme="minorHAnsi"/>
          <w:b/>
          <w:sz w:val="22"/>
          <w:szCs w:val="22"/>
        </w:rPr>
      </w:pPr>
    </w:p>
    <w:p w:rsidR="00CE40FA" w:rsidRDefault="00CE40FA" w:rsidP="009B00DA">
      <w:pPr>
        <w:tabs>
          <w:tab w:val="left" w:pos="568"/>
        </w:tabs>
        <w:suppressAutoHyphens/>
        <w:autoSpaceDN w:val="0"/>
        <w:textAlignment w:val="baseline"/>
        <w:rPr>
          <w:rFonts w:ascii="Century Gothic" w:hAnsi="Century Gothic" w:cstheme="minorHAnsi"/>
          <w:b/>
          <w:sz w:val="22"/>
          <w:szCs w:val="22"/>
        </w:rPr>
      </w:pPr>
    </w:p>
    <w:p w:rsidR="0079066D" w:rsidRDefault="0079066D" w:rsidP="009B00DA">
      <w:pPr>
        <w:tabs>
          <w:tab w:val="left" w:pos="568"/>
        </w:tabs>
        <w:suppressAutoHyphens/>
        <w:autoSpaceDN w:val="0"/>
        <w:textAlignment w:val="baseline"/>
        <w:rPr>
          <w:rFonts w:ascii="Century Gothic" w:hAnsi="Century Gothic" w:cstheme="minorHAnsi"/>
          <w:b/>
          <w:sz w:val="22"/>
          <w:szCs w:val="22"/>
        </w:rPr>
      </w:pPr>
    </w:p>
    <w:p w:rsidR="0079066D" w:rsidRDefault="0079066D" w:rsidP="009B00DA">
      <w:pPr>
        <w:tabs>
          <w:tab w:val="left" w:pos="568"/>
        </w:tabs>
        <w:suppressAutoHyphens/>
        <w:autoSpaceDN w:val="0"/>
        <w:textAlignment w:val="baseline"/>
        <w:rPr>
          <w:rFonts w:ascii="Century Gothic" w:hAnsi="Century Gothic" w:cstheme="minorHAnsi"/>
          <w:b/>
          <w:sz w:val="22"/>
          <w:szCs w:val="22"/>
        </w:rPr>
      </w:pPr>
    </w:p>
    <w:p w:rsidR="00F03874" w:rsidRDefault="00F03874" w:rsidP="009B00DA">
      <w:pPr>
        <w:tabs>
          <w:tab w:val="left" w:pos="568"/>
        </w:tabs>
        <w:suppressAutoHyphens/>
        <w:autoSpaceDN w:val="0"/>
        <w:textAlignment w:val="baseline"/>
        <w:rPr>
          <w:rFonts w:ascii="Century Gothic" w:hAnsi="Century Gothic" w:cstheme="minorHAnsi"/>
          <w:b/>
          <w:sz w:val="22"/>
          <w:szCs w:val="22"/>
        </w:rPr>
      </w:pPr>
    </w:p>
    <w:p w:rsidR="00F03874" w:rsidRDefault="00F03874" w:rsidP="009B00DA">
      <w:pPr>
        <w:tabs>
          <w:tab w:val="left" w:pos="568"/>
        </w:tabs>
        <w:suppressAutoHyphens/>
        <w:autoSpaceDN w:val="0"/>
        <w:textAlignment w:val="baseline"/>
        <w:rPr>
          <w:rFonts w:ascii="Century Gothic" w:hAnsi="Century Gothic" w:cstheme="minorHAnsi"/>
          <w:b/>
          <w:sz w:val="22"/>
          <w:szCs w:val="22"/>
        </w:rPr>
      </w:pPr>
    </w:p>
    <w:p w:rsidR="00F03874" w:rsidRDefault="00F03874" w:rsidP="009B00DA">
      <w:pPr>
        <w:tabs>
          <w:tab w:val="left" w:pos="568"/>
        </w:tabs>
        <w:suppressAutoHyphens/>
        <w:autoSpaceDN w:val="0"/>
        <w:textAlignment w:val="baseline"/>
        <w:rPr>
          <w:rFonts w:ascii="Century Gothic" w:hAnsi="Century Gothic" w:cstheme="minorHAnsi"/>
          <w:b/>
          <w:sz w:val="22"/>
          <w:szCs w:val="22"/>
        </w:rPr>
      </w:pPr>
    </w:p>
    <w:p w:rsidR="00F03874" w:rsidRDefault="00F03874" w:rsidP="009B00DA">
      <w:pPr>
        <w:tabs>
          <w:tab w:val="left" w:pos="568"/>
        </w:tabs>
        <w:suppressAutoHyphens/>
        <w:autoSpaceDN w:val="0"/>
        <w:textAlignment w:val="baseline"/>
        <w:rPr>
          <w:rFonts w:ascii="Century Gothic" w:hAnsi="Century Gothic" w:cstheme="minorHAnsi"/>
          <w:b/>
          <w:sz w:val="22"/>
          <w:szCs w:val="22"/>
        </w:rPr>
      </w:pPr>
    </w:p>
    <w:p w:rsidR="00F03874" w:rsidRDefault="00F03874" w:rsidP="009B00DA">
      <w:pPr>
        <w:tabs>
          <w:tab w:val="left" w:pos="568"/>
        </w:tabs>
        <w:suppressAutoHyphens/>
        <w:autoSpaceDN w:val="0"/>
        <w:textAlignment w:val="baseline"/>
        <w:rPr>
          <w:rFonts w:ascii="Century Gothic" w:hAnsi="Century Gothic" w:cstheme="minorHAnsi"/>
          <w:b/>
          <w:sz w:val="22"/>
          <w:szCs w:val="22"/>
        </w:rPr>
      </w:pPr>
    </w:p>
    <w:p w:rsidR="0079066D" w:rsidRDefault="0079066D" w:rsidP="009B00DA">
      <w:pPr>
        <w:tabs>
          <w:tab w:val="left" w:pos="568"/>
        </w:tabs>
        <w:suppressAutoHyphens/>
        <w:autoSpaceDN w:val="0"/>
        <w:textAlignment w:val="baseline"/>
        <w:rPr>
          <w:rFonts w:ascii="Century Gothic" w:hAnsi="Century Gothic" w:cstheme="minorHAnsi"/>
          <w:b/>
          <w:sz w:val="22"/>
          <w:szCs w:val="22"/>
        </w:rPr>
      </w:pPr>
    </w:p>
    <w:p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444B05" w:rsidRPr="00A66D9F" w:rsidRDefault="00444B05" w:rsidP="00444B05">
      <w:pPr>
        <w:suppressAutoHyphens/>
        <w:autoSpaceDN w:val="0"/>
        <w:textAlignment w:val="baseline"/>
        <w:rPr>
          <w:rFonts w:ascii="Century Gothic" w:hAnsi="Century Gothic"/>
          <w:b/>
          <w:sz w:val="22"/>
          <w:szCs w:val="22"/>
          <w:highlight w:val="yellow"/>
        </w:rPr>
      </w:pPr>
    </w:p>
    <w:p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rsidR="00444B05" w:rsidRPr="00A66D9F" w:rsidRDefault="00444B05" w:rsidP="00F05C9C">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r w:rsidR="00786E3B">
        <w:rPr>
          <w:rFonts w:ascii="Century Gothic" w:hAnsi="Century Gothic"/>
          <w:sz w:val="22"/>
          <w:szCs w:val="22"/>
        </w:rPr>
        <w:t>….</w:t>
      </w:r>
      <w:r w:rsidR="00D15B00">
        <w:rPr>
          <w:rFonts w:ascii="Century Gothic" w:hAnsi="Century Gothic"/>
          <w:sz w:val="22"/>
          <w:szCs w:val="22"/>
        </w:rPr>
        <w:t>/202</w:t>
      </w:r>
      <w:r w:rsidR="00F05C9C">
        <w:rPr>
          <w:rFonts w:ascii="Century Gothic" w:hAnsi="Century Gothic"/>
          <w:sz w:val="22"/>
          <w:szCs w:val="22"/>
        </w:rPr>
        <w:t>1</w:t>
      </w:r>
      <w:r w:rsidR="00D15B00">
        <w:rPr>
          <w:rFonts w:ascii="Century Gothic" w:hAnsi="Century Gothic"/>
          <w:sz w:val="22"/>
          <w:szCs w:val="22"/>
        </w:rPr>
        <w:t xml:space="preserve"> du …/……/ 202</w:t>
      </w:r>
      <w:r w:rsidR="00F05C9C">
        <w:rPr>
          <w:rFonts w:ascii="Century Gothic" w:hAnsi="Century Gothic"/>
          <w:sz w:val="22"/>
          <w:szCs w:val="22"/>
        </w:rPr>
        <w:t>1</w:t>
      </w:r>
      <w:r w:rsidR="00D15B00">
        <w:rPr>
          <w:rFonts w:ascii="Century Gothic" w:hAnsi="Century Gothic"/>
          <w:sz w:val="22"/>
          <w:szCs w:val="22"/>
        </w:rPr>
        <w:t xml:space="preserve"> à ……h……min</w:t>
      </w:r>
      <w:r w:rsidRPr="00A66D9F">
        <w:rPr>
          <w:rFonts w:ascii="Century Gothic" w:hAnsi="Century Gothic"/>
          <w:sz w:val="22"/>
          <w:szCs w:val="22"/>
        </w:rPr>
        <w:t>.</w:t>
      </w:r>
    </w:p>
    <w:p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rsidR="004B3D3F" w:rsidRPr="00E50A5C" w:rsidRDefault="00786E3B" w:rsidP="00F05C9C">
      <w:pPr>
        <w:numPr>
          <w:ilvl w:val="12"/>
          <w:numId w:val="0"/>
        </w:numPr>
        <w:jc w:val="both"/>
        <w:rPr>
          <w:rFonts w:ascii="Century Gothic" w:hAnsi="Century Gothic" w:cs="Calibri"/>
          <w:b/>
          <w:bCs/>
          <w:sz w:val="22"/>
          <w:szCs w:val="22"/>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Pr="005A0485">
        <w:rPr>
          <w:rFonts w:ascii="Century Gothic" w:hAnsi="Century Gothic"/>
          <w:b/>
          <w:bCs/>
          <w:sz w:val="22"/>
          <w:szCs w:val="22"/>
        </w:rPr>
        <w:t xml:space="preserve"> </w:t>
      </w:r>
      <w:r w:rsidR="00F05C9C" w:rsidRPr="00F05C9C">
        <w:rPr>
          <w:rFonts w:ascii="Century Gothic" w:hAnsi="Century Gothic"/>
          <w:b/>
          <w:bCs/>
          <w:sz w:val="22"/>
          <w:szCs w:val="22"/>
        </w:rPr>
        <w:t>Acquisition, installation et mise en service des équipements du secteur génie électrique destinés aux Etablissements de Formation Professionnelle de l’OFPPT, répartie en lots suivants</w:t>
      </w:r>
      <w:r w:rsidR="0084053F" w:rsidRPr="0084053F">
        <w:rPr>
          <w:rFonts w:ascii="Century Gothic" w:hAnsi="Century Gothic"/>
          <w:b/>
          <w:bCs/>
          <w:sz w:val="22"/>
          <w:szCs w:val="22"/>
        </w:rPr>
        <w:t>:</w:t>
      </w:r>
    </w:p>
    <w:p w:rsidR="004B3D3F" w:rsidRPr="00E50A5C" w:rsidRDefault="004B3D3F" w:rsidP="004B3D3F">
      <w:pPr>
        <w:numPr>
          <w:ilvl w:val="12"/>
          <w:numId w:val="0"/>
        </w:numPr>
        <w:jc w:val="both"/>
        <w:rPr>
          <w:rFonts w:ascii="Century Gothic" w:hAnsi="Century Gothic" w:cs="Calibri"/>
          <w:b/>
          <w:bCs/>
          <w:sz w:val="22"/>
          <w:szCs w:val="22"/>
        </w:rPr>
      </w:pPr>
    </w:p>
    <w:p w:rsidR="00786E3B" w:rsidRPr="005A0485" w:rsidRDefault="00786E3B" w:rsidP="004B3D3F">
      <w:pPr>
        <w:numPr>
          <w:ilvl w:val="12"/>
          <w:numId w:val="0"/>
        </w:numPr>
        <w:jc w:val="both"/>
        <w:rPr>
          <w:rFonts w:ascii="Century Gothic" w:hAnsi="Century Gothic" w:cs="Calibri"/>
          <w:sz w:val="22"/>
          <w:szCs w:val="22"/>
        </w:rPr>
      </w:pPr>
      <w:r w:rsidRPr="00E50A5C">
        <w:rPr>
          <w:rFonts w:ascii="Century Gothic" w:hAnsi="Century Gothic" w:cs="Calibri"/>
          <w:b/>
          <w:sz w:val="22"/>
          <w:szCs w:val="22"/>
        </w:rPr>
        <w:t>Lot N° …</w:t>
      </w:r>
      <w:r w:rsidRPr="00E50A5C">
        <w:rPr>
          <w:rFonts w:ascii="Century Gothic" w:hAnsi="Century Gothic" w:cs="Calibri"/>
          <w:sz w:val="22"/>
          <w:szCs w:val="22"/>
        </w:rPr>
        <w:t> : ……………………………………………………………………………………………..</w:t>
      </w:r>
    </w:p>
    <w:p w:rsidR="00444B05" w:rsidRPr="00A66D9F" w:rsidRDefault="00444B05" w:rsidP="00A66D9F">
      <w:pPr>
        <w:numPr>
          <w:ilvl w:val="12"/>
          <w:numId w:val="0"/>
        </w:numPr>
        <w:jc w:val="both"/>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444B05" w:rsidRPr="00A66D9F" w:rsidRDefault="00444B05" w:rsidP="00444B05">
      <w:pPr>
        <w:autoSpaceDE w:val="0"/>
        <w:autoSpaceDN w:val="0"/>
        <w:adjustRightInd w:val="0"/>
        <w:jc w:val="center"/>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(prénom, nom et qualité)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en mon nom personnel et pour mon propre compte,</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adresse du domicile élu :.........................................................................................</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 à la CNSS sous le n° :................................. (1)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 au registre du commerce de..........................................(localité) sous le n° ............................. (1) n° de patente.......................... (1)</w:t>
      </w:r>
    </w:p>
    <w:p w:rsidR="00444B05" w:rsidRPr="00A66D9F"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ouvert auprès de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(prénom, nom et qualité au sein de l'entreprise)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au nom et pour le compte de...................................... (raison sociale et forme juridique de la société) au capital de:.....................................................................................................</w:t>
      </w:r>
    </w:p>
    <w:p w:rsidR="00444B05" w:rsidRPr="00947C43"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adresse du siège social de la société..................................................................... adresse du </w:t>
      </w:r>
      <w:r w:rsidRPr="00947C43">
        <w:rPr>
          <w:rFonts w:ascii="Century Gothic" w:hAnsi="Century Gothic"/>
          <w:sz w:val="22"/>
          <w:szCs w:val="22"/>
        </w:rPr>
        <w:t>domicile élu..........................................................................................</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affiliée à la CNSS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inscrite au registre du commerce............................... (localité)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de patente........................(1)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xml:space="preserve"> , ouvert auprès de ……………………………………</w:t>
      </w:r>
    </w:p>
    <w:p w:rsidR="00444B05" w:rsidRPr="00A66D9F" w:rsidRDefault="00444B05" w:rsidP="002A76C4">
      <w:pPr>
        <w:autoSpaceDE w:val="0"/>
        <w:autoSpaceDN w:val="0"/>
        <w:adjustRightInd w:val="0"/>
        <w:jc w:val="both"/>
        <w:rPr>
          <w:rFonts w:ascii="Century Gothic" w:hAnsi="Century Gothic"/>
          <w:sz w:val="22"/>
          <w:szCs w:val="22"/>
        </w:rPr>
      </w:pPr>
      <w:r w:rsidRPr="00947C43">
        <w:rPr>
          <w:rFonts w:ascii="Century Gothic" w:hAnsi="Century Gothic"/>
          <w:sz w:val="22"/>
          <w:szCs w:val="22"/>
        </w:rPr>
        <w:t xml:space="preserve">n°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444B05" w:rsidRPr="00A66D9F" w:rsidRDefault="00444B05" w:rsidP="00A7510A">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sidR="00512132">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marchés de l’office de la formation professionnelle et de la promotion du travail (OFPPT) ainsi que certaines règles relatives à leur gestion et à leur contrôle ;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444B05" w:rsidRPr="00A66D9F" w:rsidRDefault="00444B05" w:rsidP="00444B05">
      <w:pPr>
        <w:autoSpaceDE w:val="0"/>
        <w:autoSpaceDN w:val="0"/>
        <w:adjustRightInd w:val="0"/>
        <w:jc w:val="both"/>
        <w:rPr>
          <w:rFonts w:ascii="Century Gothic" w:hAnsi="Century Gothic"/>
          <w:snapToGrid w:val="0"/>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444B05" w:rsidRDefault="00444B05" w:rsidP="00444B05">
      <w:pPr>
        <w:tabs>
          <w:tab w:val="left" w:pos="568"/>
        </w:tabs>
        <w:rPr>
          <w:rFonts w:ascii="Century Gothic" w:hAnsi="Century Gothic"/>
          <w:sz w:val="22"/>
          <w:szCs w:val="22"/>
        </w:rPr>
      </w:pPr>
    </w:p>
    <w:p w:rsidR="001F2C59" w:rsidRDefault="001F2C59" w:rsidP="00444B05">
      <w:pPr>
        <w:tabs>
          <w:tab w:val="left" w:pos="568"/>
        </w:tabs>
        <w:rPr>
          <w:rFonts w:ascii="Century Gothic" w:hAnsi="Century Gothic"/>
          <w:sz w:val="22"/>
          <w:szCs w:val="22"/>
        </w:rPr>
      </w:pPr>
    </w:p>
    <w:p w:rsidR="001F2C59" w:rsidRPr="00A66D9F" w:rsidRDefault="001F2C59" w:rsidP="00444B05">
      <w:pPr>
        <w:tabs>
          <w:tab w:val="left" w:pos="568"/>
        </w:tabs>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155D18" w:rsidRPr="00BB1866" w:rsidRDefault="00155D18" w:rsidP="00F03874">
      <w:pPr>
        <w:rPr>
          <w:rFonts w:ascii="Century Gothic" w:hAnsi="Century Gothic"/>
          <w:b/>
          <w:bCs/>
          <w:sz w:val="22"/>
          <w:szCs w:val="22"/>
        </w:rPr>
      </w:pPr>
      <w:bookmarkStart w:id="0" w:name="_GoBack"/>
      <w:bookmarkEnd w:id="0"/>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Default="00155D18"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Pr="00BB1866" w:rsidRDefault="00037480" w:rsidP="00155D18">
      <w:pPr>
        <w:jc w:val="center"/>
        <w:rPr>
          <w:rFonts w:ascii="Century Gothic" w:hAnsi="Century Gothic"/>
          <w:b/>
          <w:bCs/>
          <w:sz w:val="22"/>
          <w:szCs w:val="22"/>
        </w:rPr>
      </w:pPr>
    </w:p>
    <w:p w:rsidR="00BA24DE" w:rsidRPr="00BA24DE" w:rsidRDefault="00B72BDD" w:rsidP="00B72BDD">
      <w:pPr>
        <w:jc w:val="center"/>
        <w:rPr>
          <w:rFonts w:ascii="Century Gothic" w:hAnsi="Century Gothic"/>
          <w:b/>
          <w:bCs/>
          <w:sz w:val="40"/>
          <w:szCs w:val="22"/>
        </w:rPr>
      </w:pPr>
      <w:r w:rsidRPr="00BA24DE">
        <w:rPr>
          <w:rFonts w:ascii="Century Gothic" w:hAnsi="Century Gothic"/>
          <w:b/>
          <w:bCs/>
          <w:sz w:val="40"/>
          <w:szCs w:val="22"/>
        </w:rPr>
        <w:t>Annexe :</w:t>
      </w: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401B05">
      <w:pPr>
        <w:jc w:val="center"/>
        <w:rPr>
          <w:rFonts w:ascii="Century Gothic" w:hAnsi="Century Gothic"/>
          <w:b/>
          <w:bCs/>
          <w:sz w:val="40"/>
          <w:szCs w:val="22"/>
        </w:rPr>
      </w:pPr>
      <w:r>
        <w:rPr>
          <w:rFonts w:ascii="Century Gothic" w:hAnsi="Century Gothic"/>
          <w:b/>
          <w:bCs/>
          <w:sz w:val="40"/>
          <w:szCs w:val="22"/>
        </w:rPr>
        <w:t>N°</w:t>
      </w:r>
      <w:r w:rsidR="00037480">
        <w:rPr>
          <w:rFonts w:ascii="Century Gothic" w:hAnsi="Century Gothic"/>
          <w:b/>
          <w:bCs/>
          <w:sz w:val="40"/>
          <w:szCs w:val="22"/>
        </w:rPr>
        <w:t xml:space="preserve">1, 2, 3, 4, </w:t>
      </w:r>
      <w:r w:rsidR="00A23C56">
        <w:rPr>
          <w:rFonts w:ascii="Century Gothic" w:hAnsi="Century Gothic"/>
          <w:b/>
          <w:bCs/>
          <w:sz w:val="40"/>
          <w:szCs w:val="22"/>
        </w:rPr>
        <w:t>5</w:t>
      </w:r>
      <w:r w:rsidR="00401B05">
        <w:rPr>
          <w:rFonts w:ascii="Century Gothic" w:hAnsi="Century Gothic"/>
          <w:b/>
          <w:bCs/>
          <w:sz w:val="40"/>
          <w:szCs w:val="22"/>
        </w:rPr>
        <w:t>, 6, 7, 8 ,9 et 10</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F26D69" w:rsidRDefault="00F26D69" w:rsidP="00037480">
      <w:pPr>
        <w:tabs>
          <w:tab w:val="left" w:pos="284"/>
        </w:tabs>
        <w:suppressAutoHyphens/>
        <w:autoSpaceDN w:val="0"/>
        <w:spacing w:after="240"/>
        <w:jc w:val="both"/>
        <w:textAlignment w:val="baseline"/>
        <w:rPr>
          <w:rFonts w:ascii="Century Gothic" w:hAnsi="Century Gothic"/>
          <w:b/>
          <w:color w:val="0070C0"/>
          <w:sz w:val="22"/>
          <w:szCs w:val="22"/>
        </w:rPr>
      </w:pPr>
    </w:p>
    <w:p w:rsidR="00F26D69" w:rsidRDefault="00F26D69" w:rsidP="00037480">
      <w:pPr>
        <w:tabs>
          <w:tab w:val="left" w:pos="284"/>
        </w:tabs>
        <w:suppressAutoHyphens/>
        <w:autoSpaceDN w:val="0"/>
        <w:spacing w:after="240"/>
        <w:jc w:val="both"/>
        <w:textAlignment w:val="baseline"/>
        <w:rPr>
          <w:rFonts w:ascii="Century Gothic" w:hAnsi="Century Gothic"/>
          <w:b/>
          <w:color w:val="0070C0"/>
          <w:sz w:val="22"/>
          <w:szCs w:val="22"/>
        </w:rPr>
      </w:pPr>
    </w:p>
    <w:p w:rsidR="00F26D69" w:rsidRDefault="00F26D69" w:rsidP="00037480">
      <w:pPr>
        <w:tabs>
          <w:tab w:val="left" w:pos="284"/>
        </w:tabs>
        <w:suppressAutoHyphens/>
        <w:autoSpaceDN w:val="0"/>
        <w:spacing w:after="240"/>
        <w:jc w:val="both"/>
        <w:textAlignment w:val="baseline"/>
        <w:rPr>
          <w:rFonts w:ascii="Century Gothic" w:hAnsi="Century Gothic"/>
          <w:b/>
          <w:color w:val="0070C0"/>
          <w:sz w:val="22"/>
          <w:szCs w:val="22"/>
        </w:rPr>
      </w:pPr>
    </w:p>
    <w:p w:rsidR="00F26D69" w:rsidRDefault="00F26D69" w:rsidP="00037480">
      <w:pPr>
        <w:tabs>
          <w:tab w:val="left" w:pos="284"/>
        </w:tabs>
        <w:suppressAutoHyphens/>
        <w:autoSpaceDN w:val="0"/>
        <w:spacing w:after="240"/>
        <w:jc w:val="both"/>
        <w:textAlignment w:val="baseline"/>
        <w:rPr>
          <w:rFonts w:ascii="Century Gothic" w:hAnsi="Century Gothic"/>
          <w:b/>
          <w:color w:val="0070C0"/>
          <w:sz w:val="22"/>
          <w:szCs w:val="22"/>
        </w:rPr>
      </w:pPr>
    </w:p>
    <w:p w:rsidR="00037480" w:rsidRDefault="00401B05" w:rsidP="00037480">
      <w:pPr>
        <w:tabs>
          <w:tab w:val="left" w:pos="284"/>
        </w:tabs>
        <w:suppressAutoHyphens/>
        <w:autoSpaceDN w:val="0"/>
        <w:spacing w:after="240"/>
        <w:jc w:val="both"/>
        <w:textAlignment w:val="baseline"/>
        <w:rPr>
          <w:rFonts w:ascii="Century Gothic" w:hAnsi="Century Gothic"/>
          <w:b/>
          <w:color w:val="0070C0"/>
          <w:sz w:val="22"/>
          <w:szCs w:val="22"/>
        </w:rPr>
      </w:pPr>
      <w:r w:rsidRPr="00401B05">
        <w:rPr>
          <w:rFonts w:ascii="Century Gothic" w:hAnsi="Century Gothic"/>
          <w:b/>
          <w:color w:val="0070C0"/>
          <w:sz w:val="22"/>
          <w:szCs w:val="22"/>
        </w:rPr>
        <w:lastRenderedPageBreak/>
        <w:t>LOT N°1 : APPAREILS DE MESURE ET DE CONTROLE</w:t>
      </w:r>
    </w:p>
    <w:tbl>
      <w:tblPr>
        <w:tblW w:w="10627" w:type="dxa"/>
        <w:jc w:val="center"/>
        <w:tblLayout w:type="fixed"/>
        <w:tblCellMar>
          <w:left w:w="70" w:type="dxa"/>
          <w:right w:w="70" w:type="dxa"/>
        </w:tblCellMar>
        <w:tblLook w:val="0000" w:firstRow="0" w:lastRow="0" w:firstColumn="0" w:lastColumn="0" w:noHBand="0" w:noVBand="0"/>
      </w:tblPr>
      <w:tblGrid>
        <w:gridCol w:w="704"/>
        <w:gridCol w:w="5103"/>
        <w:gridCol w:w="3119"/>
        <w:gridCol w:w="1701"/>
      </w:tblGrid>
      <w:tr w:rsidR="00037480" w:rsidRPr="00F26D69" w:rsidTr="00625EC2">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Item N°</w:t>
            </w:r>
          </w:p>
        </w:tc>
        <w:tc>
          <w:tcPr>
            <w:tcW w:w="5103" w:type="dxa"/>
            <w:tcBorders>
              <w:top w:val="single" w:sz="4" w:space="0" w:color="auto"/>
              <w:left w:val="nil"/>
              <w:bottom w:val="single" w:sz="4" w:space="0" w:color="auto"/>
              <w:right w:val="single" w:sz="4" w:space="0" w:color="auto"/>
            </w:tcBorders>
            <w:vAlign w:val="center"/>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Désignation et caractéristiques techniques</w:t>
            </w:r>
          </w:p>
        </w:tc>
        <w:tc>
          <w:tcPr>
            <w:tcW w:w="3119" w:type="dxa"/>
            <w:tcBorders>
              <w:top w:val="single" w:sz="4" w:space="0" w:color="auto"/>
              <w:left w:val="nil"/>
              <w:bottom w:val="single" w:sz="4" w:space="0" w:color="auto"/>
              <w:right w:val="single" w:sz="4" w:space="0" w:color="auto"/>
            </w:tcBorders>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Proposition  du soumissionnaire</w:t>
            </w:r>
          </w:p>
        </w:tc>
        <w:tc>
          <w:tcPr>
            <w:tcW w:w="1701" w:type="dxa"/>
            <w:tcBorders>
              <w:top w:val="single" w:sz="4" w:space="0" w:color="auto"/>
              <w:left w:val="nil"/>
              <w:bottom w:val="single" w:sz="4" w:space="0" w:color="auto"/>
              <w:right w:val="single" w:sz="4" w:space="0" w:color="auto"/>
            </w:tcBorders>
          </w:tcPr>
          <w:p w:rsidR="00037480" w:rsidRPr="00F26D69" w:rsidRDefault="00037480" w:rsidP="00037480">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Appréciation de l’administration</w:t>
            </w:r>
          </w:p>
        </w:tc>
      </w:tr>
      <w:tr w:rsidR="00E05067" w:rsidRPr="00F26D69"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05067" w:rsidRPr="00F26D69" w:rsidRDefault="00E05067" w:rsidP="00DD4ACF">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1</w:t>
            </w:r>
          </w:p>
        </w:tc>
        <w:tc>
          <w:tcPr>
            <w:tcW w:w="5103" w:type="dxa"/>
            <w:tcBorders>
              <w:top w:val="single" w:sz="4" w:space="0" w:color="auto"/>
              <w:left w:val="nil"/>
              <w:bottom w:val="single" w:sz="4" w:space="0" w:color="auto"/>
              <w:right w:val="single" w:sz="4" w:space="0" w:color="auto"/>
            </w:tcBorders>
            <w:vAlign w:val="center"/>
          </w:tcPr>
          <w:p w:rsidR="00E05067" w:rsidRPr="00F26D69" w:rsidRDefault="00E05067" w:rsidP="00DD4ACF">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MULTIMETRE NUMERIQUE type 1</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Caractéristiques techniques</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Protection contre les surcharges par fusible HPC</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Afficheur digital 4000 pts,</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Bargraphe 82 segments,</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Fonction : hold</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Interface USB opto-isolée,</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Mesure de tension, courant, résistance, capacitance,</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Teste de diode sonore</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Alimentation 4 piles LR6.</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Continuité – data hold</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Extinction automatique</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Livré avec:</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Cordons de sécurité.</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Etui de protection et transport.</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Notice technique en version Française.</w:t>
            </w:r>
          </w:p>
          <w:p w:rsidR="00E05067" w:rsidRPr="00F26D69" w:rsidRDefault="00E05067" w:rsidP="00DD4ACF">
            <w:pPr>
              <w:tabs>
                <w:tab w:val="left" w:pos="284"/>
              </w:tabs>
              <w:suppressAutoHyphens/>
              <w:autoSpaceDN w:val="0"/>
              <w:jc w:val="both"/>
              <w:textAlignment w:val="baseline"/>
              <w:rPr>
                <w:rFonts w:ascii="Century Gothic" w:hAnsi="Century Gothic"/>
                <w:sz w:val="20"/>
                <w:szCs w:val="20"/>
              </w:rPr>
            </w:pPr>
            <w:r w:rsidRPr="00F26D69">
              <w:rPr>
                <w:rFonts w:ascii="Century Gothic" w:hAnsi="Century Gothic"/>
                <w:bCs/>
                <w:sz w:val="20"/>
                <w:szCs w:val="20"/>
              </w:rPr>
              <w:t>-    Conforme à la Norme EN61010 – 600 V Cat III</w:t>
            </w:r>
          </w:p>
        </w:tc>
        <w:tc>
          <w:tcPr>
            <w:tcW w:w="3119" w:type="dxa"/>
            <w:tcBorders>
              <w:top w:val="single" w:sz="4" w:space="0" w:color="auto"/>
              <w:left w:val="nil"/>
              <w:bottom w:val="single" w:sz="4" w:space="0" w:color="auto"/>
              <w:right w:val="single" w:sz="4" w:space="0" w:color="auto"/>
            </w:tcBorders>
          </w:tcPr>
          <w:p w:rsidR="00E05067" w:rsidRPr="00F26D69" w:rsidRDefault="00E05067" w:rsidP="00037480">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E05067" w:rsidRPr="00F26D69" w:rsidRDefault="00E05067" w:rsidP="00037480">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E05067" w:rsidRPr="00F26D69" w:rsidRDefault="00E05067" w:rsidP="00037480">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05067" w:rsidRPr="00F26D69" w:rsidRDefault="00E05067" w:rsidP="00037480">
            <w:pPr>
              <w:tabs>
                <w:tab w:val="left" w:pos="284"/>
              </w:tabs>
              <w:suppressAutoHyphens/>
              <w:autoSpaceDN w:val="0"/>
              <w:jc w:val="both"/>
              <w:textAlignment w:val="baseline"/>
              <w:rPr>
                <w:rFonts w:ascii="Century Gothic" w:hAnsi="Century Gothic"/>
                <w:b/>
                <w:sz w:val="20"/>
                <w:szCs w:val="20"/>
              </w:rPr>
            </w:pPr>
          </w:p>
        </w:tc>
      </w:tr>
      <w:tr w:rsidR="00E05067" w:rsidRPr="00F26D69"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05067" w:rsidRPr="00F26D69" w:rsidRDefault="00E05067" w:rsidP="00DD4ACF">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2</w:t>
            </w:r>
          </w:p>
        </w:tc>
        <w:tc>
          <w:tcPr>
            <w:tcW w:w="5103" w:type="dxa"/>
            <w:tcBorders>
              <w:top w:val="single" w:sz="4" w:space="0" w:color="auto"/>
              <w:left w:val="nil"/>
              <w:bottom w:val="single" w:sz="4" w:space="0" w:color="auto"/>
              <w:right w:val="single" w:sz="4" w:space="0" w:color="auto"/>
            </w:tcBorders>
            <w:vAlign w:val="center"/>
          </w:tcPr>
          <w:p w:rsidR="00E05067" w:rsidRPr="00F26D69" w:rsidRDefault="00E05067" w:rsidP="00DD4ACF">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MULTIMETRE NUMERIQUE type 2</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Multimètre numérique Metrix, Chauvin Arnoux, Fluke, Kuman, Neoteck ou équivalent</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Plage de lecture de tension DC 0,6 V à 1000 V</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Plage de lecture de tension AC (min.) 0,6 V à 1000 V</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Plage de lecture d'ampérage DC 10 µA à 10 A</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Plage de lecture d'ampérage AC  10 µA à 10 A</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Plage de lecture - résistance 1 Ω à 60 MΩ</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Plage de lecture - capacité 1 nF à 100 mF</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Plage de lecture de fréquence 2 Hz à 1 kHz</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Type de mesure Vrai RMS</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Catégorie de lecture CAT III 600 V</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Mesure de tension AC, AC / DC, DC, DC / TRMS</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Lecture actuelle AC, AC / DC, DC, DC / TRMS</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Affichage (comptes) 6000</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Avec écran LCD éclairé</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Tous les types de mesure avec sélection automatique de plage pour une utilisation facile</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Type de produit Multimètre portable</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Livré avec :</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1 housse antichoc</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2 cordons de mesure fiche coudée de 1,5 m Ø 4 mm / pointe de test</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1 manuel d'utilisation sur papier</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2 piles 1,5 V AA</w:t>
            </w:r>
          </w:p>
          <w:p w:rsidR="00E05067" w:rsidRPr="00F26D69" w:rsidRDefault="00E05067" w:rsidP="00DD4ACF">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Cs/>
                <w:sz w:val="20"/>
                <w:szCs w:val="20"/>
              </w:rPr>
              <w:t>Tous accessoires nécessaires pour le bon fonctionnement</w:t>
            </w:r>
          </w:p>
        </w:tc>
        <w:tc>
          <w:tcPr>
            <w:tcW w:w="3119" w:type="dxa"/>
            <w:tcBorders>
              <w:top w:val="single" w:sz="4" w:space="0" w:color="auto"/>
              <w:left w:val="nil"/>
              <w:bottom w:val="single" w:sz="4" w:space="0" w:color="auto"/>
              <w:right w:val="single" w:sz="4" w:space="0" w:color="auto"/>
            </w:tcBorders>
          </w:tcPr>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E05067" w:rsidRPr="00F26D69" w:rsidRDefault="00E05067" w:rsidP="00625EC2">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05067" w:rsidRPr="00F26D69" w:rsidRDefault="00E05067" w:rsidP="00037480">
            <w:pPr>
              <w:tabs>
                <w:tab w:val="left" w:pos="284"/>
              </w:tabs>
              <w:suppressAutoHyphens/>
              <w:autoSpaceDN w:val="0"/>
              <w:jc w:val="both"/>
              <w:textAlignment w:val="baseline"/>
              <w:rPr>
                <w:rFonts w:ascii="Century Gothic" w:hAnsi="Century Gothic"/>
                <w:b/>
                <w:sz w:val="20"/>
                <w:szCs w:val="20"/>
              </w:rPr>
            </w:pPr>
          </w:p>
        </w:tc>
      </w:tr>
      <w:tr w:rsidR="00E05067" w:rsidRPr="00F26D69"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05067" w:rsidRPr="00F26D69" w:rsidRDefault="00E05067" w:rsidP="00DD4ACF">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3</w:t>
            </w:r>
          </w:p>
        </w:tc>
        <w:tc>
          <w:tcPr>
            <w:tcW w:w="5103" w:type="dxa"/>
            <w:tcBorders>
              <w:top w:val="single" w:sz="4" w:space="0" w:color="auto"/>
              <w:left w:val="nil"/>
              <w:bottom w:val="single" w:sz="4" w:space="0" w:color="auto"/>
              <w:right w:val="single" w:sz="4" w:space="0" w:color="auto"/>
            </w:tcBorders>
            <w:vAlign w:val="center"/>
          </w:tcPr>
          <w:p w:rsidR="00E05067" w:rsidRPr="00F26D69" w:rsidRDefault="00E05067" w:rsidP="00DD4ACF">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PINCE VOLTAMPEREMETRIQUE</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Mesure en alternatif et en continu</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Diamètre d’ouverture de la pince minimal : 30 mm</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Mesure de tension DC : 0 - 600 V (minimum)</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Mesure de courant DC/AC: 0 - 1000 A</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lastRenderedPageBreak/>
              <w:t>- Mesure de tension AC : 0 - 750 V</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Mesure de résistance maximale : 40 MW (au minimum)</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Type de mesure  RMS</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Livré avec :</w:t>
            </w:r>
          </w:p>
          <w:p w:rsidR="00E05067" w:rsidRPr="00F26D69" w:rsidRDefault="00E05067" w:rsidP="00DD4ACF">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Cs/>
                <w:sz w:val="20"/>
                <w:szCs w:val="20"/>
              </w:rPr>
              <w:t>Tous accessoires nécessaires pour le bon fonctionnement</w:t>
            </w:r>
          </w:p>
        </w:tc>
        <w:tc>
          <w:tcPr>
            <w:tcW w:w="3119" w:type="dxa"/>
            <w:tcBorders>
              <w:top w:val="single" w:sz="4" w:space="0" w:color="auto"/>
              <w:left w:val="nil"/>
              <w:bottom w:val="single" w:sz="4" w:space="0" w:color="auto"/>
              <w:right w:val="single" w:sz="4" w:space="0" w:color="auto"/>
            </w:tcBorders>
          </w:tcPr>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lastRenderedPageBreak/>
              <w:t>Marque :</w:t>
            </w:r>
          </w:p>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E05067" w:rsidRPr="00F26D69" w:rsidRDefault="00E05067" w:rsidP="00625EC2">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05067" w:rsidRPr="00F26D69" w:rsidRDefault="00E05067" w:rsidP="00037480">
            <w:pPr>
              <w:tabs>
                <w:tab w:val="left" w:pos="284"/>
              </w:tabs>
              <w:suppressAutoHyphens/>
              <w:autoSpaceDN w:val="0"/>
              <w:jc w:val="both"/>
              <w:textAlignment w:val="baseline"/>
              <w:rPr>
                <w:rFonts w:ascii="Century Gothic" w:hAnsi="Century Gothic"/>
                <w:b/>
                <w:sz w:val="20"/>
                <w:szCs w:val="20"/>
              </w:rPr>
            </w:pPr>
          </w:p>
        </w:tc>
      </w:tr>
      <w:tr w:rsidR="00E05067" w:rsidRPr="00F26D69" w:rsidTr="001135BD">
        <w:trPr>
          <w:trHeight w:val="420"/>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05067" w:rsidRPr="00F26D69" w:rsidRDefault="00E05067" w:rsidP="00DD4ACF">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lastRenderedPageBreak/>
              <w:t>4</w:t>
            </w:r>
          </w:p>
        </w:tc>
        <w:tc>
          <w:tcPr>
            <w:tcW w:w="5103" w:type="dxa"/>
            <w:tcBorders>
              <w:top w:val="single" w:sz="4" w:space="0" w:color="auto"/>
              <w:left w:val="nil"/>
              <w:bottom w:val="single" w:sz="4" w:space="0" w:color="auto"/>
              <w:right w:val="single" w:sz="4" w:space="0" w:color="auto"/>
            </w:tcBorders>
            <w:vAlign w:val="center"/>
          </w:tcPr>
          <w:p w:rsidR="00E05067" w:rsidRPr="00F26D69" w:rsidRDefault="00E05067" w:rsidP="00DD4ACF">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TACHYMETRE A AFFICHAGE DIGITAL</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Vitesse de rotation : 50 tr/min au minimum</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 Distance de détection : 0,6 m au minimum</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Livré avec :</w:t>
            </w:r>
          </w:p>
          <w:p w:rsidR="00E05067" w:rsidRPr="00F26D69" w:rsidRDefault="00E05067" w:rsidP="00DD4ACF">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Cs/>
                <w:sz w:val="20"/>
                <w:szCs w:val="20"/>
              </w:rPr>
              <w:t>Tous accessoires nécessaires pour le bon fonctionnement</w:t>
            </w:r>
          </w:p>
        </w:tc>
        <w:tc>
          <w:tcPr>
            <w:tcW w:w="3119" w:type="dxa"/>
            <w:tcBorders>
              <w:top w:val="single" w:sz="4" w:space="0" w:color="auto"/>
              <w:left w:val="nil"/>
              <w:bottom w:val="single" w:sz="4" w:space="0" w:color="auto"/>
              <w:right w:val="single" w:sz="4" w:space="0" w:color="auto"/>
            </w:tcBorders>
          </w:tcPr>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E05067" w:rsidRPr="00F26D69" w:rsidRDefault="00E05067" w:rsidP="00625EC2">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05067" w:rsidRPr="00F26D69" w:rsidRDefault="00E05067" w:rsidP="00037480">
            <w:pPr>
              <w:tabs>
                <w:tab w:val="left" w:pos="284"/>
              </w:tabs>
              <w:suppressAutoHyphens/>
              <w:autoSpaceDN w:val="0"/>
              <w:jc w:val="both"/>
              <w:textAlignment w:val="baseline"/>
              <w:rPr>
                <w:rFonts w:ascii="Century Gothic" w:hAnsi="Century Gothic"/>
                <w:b/>
                <w:sz w:val="20"/>
                <w:szCs w:val="20"/>
              </w:rPr>
            </w:pPr>
          </w:p>
        </w:tc>
      </w:tr>
      <w:tr w:rsidR="00E05067" w:rsidRPr="00F26D69" w:rsidTr="00625EC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05067" w:rsidRPr="00F26D69" w:rsidRDefault="00E05067" w:rsidP="00DD4ACF">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5</w:t>
            </w:r>
          </w:p>
        </w:tc>
        <w:tc>
          <w:tcPr>
            <w:tcW w:w="5103" w:type="dxa"/>
            <w:tcBorders>
              <w:top w:val="single" w:sz="4" w:space="0" w:color="auto"/>
              <w:left w:val="nil"/>
              <w:bottom w:val="single" w:sz="4" w:space="0" w:color="auto"/>
              <w:right w:val="single" w:sz="4" w:space="0" w:color="auto"/>
            </w:tcBorders>
            <w:vAlign w:val="center"/>
          </w:tcPr>
          <w:p w:rsidR="00E05067" w:rsidRPr="00F26D69" w:rsidRDefault="00E05067" w:rsidP="00DD4ACF">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WATTMETRE NUMERIQUE PORTABLE</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Type d'affichage: LCD 3 lignes de 4 digits</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Gamme de fréquence : max. 1 kHz</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Gamme de puissance : max. 6 kW</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Gamme de tension : max. 600 V</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Gamme de courant : max. 10 A</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Précision de base : 1%</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Niveaux de protection : 600 V CAT III</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Types d'interfaces : Opto-isolée</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Alimentation : 6 piles 1,5 V type LR06 ou secteur</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Livré avec un jeu de cordons tension, un jeu de cordons courant 20 A, un jeu de pointes de touche, un certificat de vérification et une notice d’utilisation</w:t>
            </w:r>
          </w:p>
          <w:p w:rsidR="00E05067" w:rsidRPr="00F26D69" w:rsidRDefault="00E05067" w:rsidP="00DD4ACF">
            <w:pPr>
              <w:tabs>
                <w:tab w:val="left" w:pos="284"/>
              </w:tabs>
              <w:suppressAutoHyphens/>
              <w:autoSpaceDN w:val="0"/>
              <w:jc w:val="both"/>
              <w:textAlignment w:val="baseline"/>
              <w:rPr>
                <w:rFonts w:ascii="Century Gothic" w:hAnsi="Century Gothic"/>
                <w:bCs/>
                <w:sz w:val="20"/>
                <w:szCs w:val="20"/>
              </w:rPr>
            </w:pPr>
            <w:r w:rsidRPr="00F26D69">
              <w:rPr>
                <w:rFonts w:ascii="Century Gothic" w:hAnsi="Century Gothic"/>
                <w:bCs/>
                <w:sz w:val="20"/>
                <w:szCs w:val="20"/>
              </w:rPr>
              <w:t>Tous accessoires nécessaires pour le bon fonctionnement</w:t>
            </w:r>
          </w:p>
        </w:tc>
        <w:tc>
          <w:tcPr>
            <w:tcW w:w="3119" w:type="dxa"/>
            <w:tcBorders>
              <w:top w:val="single" w:sz="4" w:space="0" w:color="auto"/>
              <w:left w:val="nil"/>
              <w:bottom w:val="single" w:sz="4" w:space="0" w:color="auto"/>
              <w:right w:val="single" w:sz="4" w:space="0" w:color="auto"/>
            </w:tcBorders>
          </w:tcPr>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E05067" w:rsidRPr="00F26D69" w:rsidRDefault="00E05067" w:rsidP="00625EC2">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05067" w:rsidRPr="00F26D69" w:rsidRDefault="00E05067" w:rsidP="00037480">
            <w:pPr>
              <w:tabs>
                <w:tab w:val="left" w:pos="284"/>
              </w:tabs>
              <w:suppressAutoHyphens/>
              <w:autoSpaceDN w:val="0"/>
              <w:jc w:val="both"/>
              <w:textAlignment w:val="baseline"/>
              <w:rPr>
                <w:rFonts w:ascii="Century Gothic" w:hAnsi="Century Gothic"/>
                <w:b/>
                <w:sz w:val="20"/>
                <w:szCs w:val="20"/>
              </w:rPr>
            </w:pPr>
          </w:p>
        </w:tc>
      </w:tr>
      <w:tr w:rsidR="00E05067" w:rsidRPr="00F26D69" w:rsidTr="00E05067">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E05067" w:rsidRPr="00F26D69" w:rsidRDefault="00E05067" w:rsidP="00DD4ACF">
            <w:pPr>
              <w:tabs>
                <w:tab w:val="left" w:pos="284"/>
              </w:tabs>
              <w:suppressAutoHyphens/>
              <w:autoSpaceDN w:val="0"/>
              <w:jc w:val="center"/>
              <w:textAlignment w:val="baseline"/>
              <w:rPr>
                <w:rFonts w:ascii="Century Gothic" w:hAnsi="Century Gothic"/>
                <w:b/>
                <w:sz w:val="20"/>
                <w:szCs w:val="20"/>
              </w:rPr>
            </w:pPr>
            <w:r w:rsidRPr="00F26D69">
              <w:rPr>
                <w:rFonts w:ascii="Century Gothic" w:hAnsi="Century Gothic"/>
                <w:b/>
                <w:sz w:val="20"/>
                <w:szCs w:val="20"/>
              </w:rPr>
              <w:t>6</w:t>
            </w:r>
          </w:p>
        </w:tc>
        <w:tc>
          <w:tcPr>
            <w:tcW w:w="5103" w:type="dxa"/>
            <w:tcBorders>
              <w:top w:val="single" w:sz="4" w:space="0" w:color="auto"/>
              <w:left w:val="nil"/>
              <w:bottom w:val="single" w:sz="4" w:space="0" w:color="auto"/>
              <w:right w:val="single" w:sz="4" w:space="0" w:color="auto"/>
            </w:tcBorders>
            <w:vAlign w:val="center"/>
          </w:tcPr>
          <w:p w:rsidR="00E05067" w:rsidRPr="00F26D69" w:rsidRDefault="00E05067" w:rsidP="00DD4ACF">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ANALYSEUR DE SPECTRE PORTATIF</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Gamme de fréquence : 1 Hz- 1 GHz minimum</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Alimentation 220 V/50 Hz</w:t>
            </w:r>
          </w:p>
          <w:p w:rsidR="00E05067" w:rsidRPr="00F26D69" w:rsidRDefault="00E05067" w:rsidP="00DD4ACF">
            <w:pPr>
              <w:tabs>
                <w:tab w:val="left" w:pos="284"/>
              </w:tabs>
              <w:suppressAutoHyphens/>
              <w:autoSpaceDN w:val="0"/>
              <w:textAlignment w:val="baseline"/>
              <w:rPr>
                <w:rFonts w:ascii="Century Gothic" w:hAnsi="Century Gothic"/>
                <w:bCs/>
                <w:sz w:val="20"/>
                <w:szCs w:val="20"/>
              </w:rPr>
            </w:pPr>
            <w:r w:rsidRPr="00F26D69">
              <w:rPr>
                <w:rFonts w:ascii="Century Gothic" w:hAnsi="Century Gothic"/>
                <w:bCs/>
                <w:sz w:val="20"/>
                <w:szCs w:val="20"/>
              </w:rPr>
              <w:t xml:space="preserve">Bande passante capturée : jusqu’à 1 MHz minimum </w:t>
            </w:r>
          </w:p>
          <w:p w:rsidR="00E05067" w:rsidRPr="00F26D69" w:rsidRDefault="00E05067" w:rsidP="00DD4ACF">
            <w:pPr>
              <w:tabs>
                <w:tab w:val="left" w:pos="284"/>
              </w:tabs>
              <w:suppressAutoHyphens/>
              <w:autoSpaceDN w:val="0"/>
              <w:textAlignment w:val="baseline"/>
              <w:rPr>
                <w:rFonts w:ascii="Century Gothic" w:hAnsi="Century Gothic"/>
                <w:b/>
                <w:sz w:val="20"/>
                <w:szCs w:val="20"/>
              </w:rPr>
            </w:pPr>
            <w:r w:rsidRPr="00F26D69">
              <w:rPr>
                <w:rFonts w:ascii="Century Gothic" w:hAnsi="Century Gothic"/>
                <w:bCs/>
                <w:sz w:val="20"/>
                <w:szCs w:val="20"/>
              </w:rPr>
              <w:t>Interface de communication 1 x USB, 1 x RJ45 (éthernet)</w:t>
            </w:r>
          </w:p>
        </w:tc>
        <w:tc>
          <w:tcPr>
            <w:tcW w:w="3119" w:type="dxa"/>
            <w:tcBorders>
              <w:top w:val="single" w:sz="4" w:space="0" w:color="auto"/>
              <w:left w:val="nil"/>
              <w:bottom w:val="single" w:sz="4" w:space="0" w:color="auto"/>
              <w:right w:val="single" w:sz="4" w:space="0" w:color="auto"/>
            </w:tcBorders>
          </w:tcPr>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Marque :</w:t>
            </w:r>
          </w:p>
          <w:p w:rsidR="00E05067" w:rsidRPr="00F26D69" w:rsidRDefault="00E05067" w:rsidP="00625EC2">
            <w:pPr>
              <w:tabs>
                <w:tab w:val="left" w:pos="284"/>
              </w:tabs>
              <w:suppressAutoHyphens/>
              <w:autoSpaceDN w:val="0"/>
              <w:textAlignment w:val="baseline"/>
              <w:rPr>
                <w:rFonts w:ascii="Century Gothic" w:hAnsi="Century Gothic"/>
                <w:b/>
                <w:sz w:val="20"/>
                <w:szCs w:val="20"/>
              </w:rPr>
            </w:pPr>
            <w:r w:rsidRPr="00F26D69">
              <w:rPr>
                <w:rFonts w:ascii="Century Gothic" w:hAnsi="Century Gothic"/>
                <w:b/>
                <w:sz w:val="20"/>
                <w:szCs w:val="20"/>
              </w:rPr>
              <w:t>Référence :</w:t>
            </w:r>
          </w:p>
          <w:p w:rsidR="00E05067" w:rsidRPr="00F26D69" w:rsidRDefault="00E05067" w:rsidP="00625EC2">
            <w:pPr>
              <w:tabs>
                <w:tab w:val="left" w:pos="284"/>
              </w:tabs>
              <w:suppressAutoHyphens/>
              <w:autoSpaceDN w:val="0"/>
              <w:jc w:val="both"/>
              <w:textAlignment w:val="baseline"/>
              <w:rPr>
                <w:rFonts w:ascii="Century Gothic" w:hAnsi="Century Gothic"/>
                <w:b/>
                <w:sz w:val="20"/>
                <w:szCs w:val="20"/>
              </w:rPr>
            </w:pPr>
            <w:r w:rsidRPr="00F26D69">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rsidR="00E05067" w:rsidRPr="00F26D69" w:rsidRDefault="00E05067" w:rsidP="00037480">
            <w:pPr>
              <w:tabs>
                <w:tab w:val="left" w:pos="284"/>
              </w:tabs>
              <w:suppressAutoHyphens/>
              <w:autoSpaceDN w:val="0"/>
              <w:jc w:val="both"/>
              <w:textAlignment w:val="baseline"/>
              <w:rPr>
                <w:rFonts w:ascii="Century Gothic" w:hAnsi="Century Gothic"/>
                <w:b/>
                <w:sz w:val="20"/>
                <w:szCs w:val="20"/>
              </w:rPr>
            </w:pPr>
          </w:p>
        </w:tc>
      </w:tr>
    </w:tbl>
    <w:p w:rsidR="00037480" w:rsidRPr="00BA24DE" w:rsidRDefault="00037480" w:rsidP="00037480">
      <w:pPr>
        <w:tabs>
          <w:tab w:val="left" w:pos="284"/>
        </w:tabs>
        <w:suppressAutoHyphens/>
        <w:autoSpaceDN w:val="0"/>
        <w:jc w:val="both"/>
        <w:textAlignment w:val="baseline"/>
        <w:rPr>
          <w:rFonts w:ascii="Century Gothic" w:hAnsi="Century Gothic"/>
          <w:b/>
          <w:color w:val="0070C0"/>
          <w:sz w:val="22"/>
          <w:szCs w:val="22"/>
        </w:rPr>
      </w:pPr>
    </w:p>
    <w:p w:rsidR="00037480" w:rsidRPr="006810A0" w:rsidRDefault="00037480" w:rsidP="00037480">
      <w:pPr>
        <w:tabs>
          <w:tab w:val="left" w:pos="284"/>
        </w:tabs>
        <w:suppressAutoHyphens/>
        <w:autoSpaceDN w:val="0"/>
        <w:jc w:val="both"/>
        <w:textAlignment w:val="baseline"/>
        <w:rPr>
          <w:rFonts w:asciiTheme="minorHAnsi" w:hAnsiTheme="minorHAnsi" w:cs="Calibri"/>
          <w:b/>
          <w:bCs/>
          <w:sz w:val="22"/>
          <w:szCs w:val="22"/>
        </w:rPr>
      </w:pPr>
    </w:p>
    <w:p w:rsidR="001135BD" w:rsidRDefault="001135BD" w:rsidP="00037480">
      <w:pPr>
        <w:tabs>
          <w:tab w:val="left" w:pos="1660"/>
        </w:tabs>
        <w:jc w:val="center"/>
        <w:rPr>
          <w:rFonts w:ascii="Century Gothic" w:hAnsi="Century Gothic"/>
          <w:b/>
          <w:sz w:val="22"/>
          <w:szCs w:val="22"/>
          <w:u w:val="single"/>
        </w:rPr>
      </w:pPr>
    </w:p>
    <w:p w:rsidR="001135BD" w:rsidRDefault="001135BD" w:rsidP="00037480">
      <w:pPr>
        <w:tabs>
          <w:tab w:val="left" w:pos="1660"/>
        </w:tabs>
        <w:jc w:val="center"/>
        <w:rPr>
          <w:rFonts w:ascii="Century Gothic" w:hAnsi="Century Gothic"/>
          <w:b/>
          <w:sz w:val="22"/>
          <w:szCs w:val="22"/>
          <w:u w:val="single"/>
        </w:rPr>
      </w:pPr>
    </w:p>
    <w:p w:rsidR="001135BD" w:rsidRDefault="001135BD"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037480">
      <w:pPr>
        <w:tabs>
          <w:tab w:val="left" w:pos="1660"/>
        </w:tabs>
        <w:jc w:val="center"/>
        <w:rPr>
          <w:rFonts w:ascii="Century Gothic" w:hAnsi="Century Gothic"/>
          <w:b/>
          <w:sz w:val="22"/>
          <w:szCs w:val="22"/>
          <w:u w:val="single"/>
        </w:rPr>
      </w:pPr>
    </w:p>
    <w:p w:rsidR="009940B8" w:rsidRDefault="009940B8" w:rsidP="009940B8">
      <w:pPr>
        <w:tabs>
          <w:tab w:val="left" w:pos="1660"/>
        </w:tabs>
        <w:rPr>
          <w:rFonts w:ascii="Century Gothic" w:hAnsi="Century Gothic"/>
          <w:b/>
          <w:sz w:val="22"/>
          <w:szCs w:val="22"/>
          <w:u w:val="single"/>
        </w:rPr>
        <w:sectPr w:rsidR="009940B8"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rsidR="001135BD" w:rsidRDefault="001135BD" w:rsidP="0064005A">
      <w:pPr>
        <w:tabs>
          <w:tab w:val="left" w:pos="1660"/>
        </w:tabs>
        <w:rPr>
          <w:rFonts w:ascii="Century Gothic" w:hAnsi="Century Gothic"/>
          <w:b/>
          <w:sz w:val="22"/>
          <w:szCs w:val="22"/>
          <w:u w:val="single"/>
        </w:rPr>
      </w:pPr>
    </w:p>
    <w:p w:rsidR="00001566" w:rsidRDefault="00001566" w:rsidP="0064005A">
      <w:pPr>
        <w:tabs>
          <w:tab w:val="left" w:pos="1660"/>
        </w:tabs>
        <w:rPr>
          <w:rFonts w:ascii="Century Gothic" w:hAnsi="Century Gothic"/>
          <w:b/>
          <w:sz w:val="22"/>
          <w:szCs w:val="22"/>
          <w:u w:val="single"/>
        </w:rPr>
      </w:pPr>
    </w:p>
    <w:p w:rsidR="001135BD" w:rsidRPr="009A28C3" w:rsidRDefault="001135BD" w:rsidP="001135BD">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1135BD" w:rsidRPr="0064326E" w:rsidRDefault="001135BD" w:rsidP="001135BD">
      <w:pPr>
        <w:widowControl w:val="0"/>
        <w:jc w:val="center"/>
        <w:rPr>
          <w:b/>
          <w:sz w:val="28"/>
          <w:szCs w:val="28"/>
        </w:rPr>
      </w:pPr>
    </w:p>
    <w:p w:rsidR="001135BD" w:rsidRDefault="00E05067" w:rsidP="001135BD">
      <w:pPr>
        <w:ind w:left="-567"/>
        <w:jc w:val="center"/>
        <w:rPr>
          <w:b/>
          <w:bCs/>
          <w:sz w:val="20"/>
          <w:u w:val="single"/>
        </w:rPr>
      </w:pPr>
      <w:r w:rsidRPr="00E05067">
        <w:rPr>
          <w:rFonts w:ascii="Century Gothic" w:hAnsi="Century Gothic"/>
          <w:b/>
          <w:sz w:val="22"/>
          <w:szCs w:val="22"/>
        </w:rPr>
        <w:t>LOT N°1 : APPAREILS DE MESURE ET DE CONTROLE</w:t>
      </w:r>
    </w:p>
    <w:p w:rsidR="00E05067" w:rsidRPr="001135BD" w:rsidRDefault="00E05067" w:rsidP="001135BD">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135BD" w:rsidRPr="006313F0" w:rsidTr="001135BD">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135BD" w:rsidRPr="009A28C3" w:rsidRDefault="001135BD"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05067" w:rsidRPr="006313F0" w:rsidTr="00E05067">
        <w:trPr>
          <w:cantSplit/>
          <w:trHeight w:val="397"/>
          <w:jc w:val="center"/>
        </w:trPr>
        <w:tc>
          <w:tcPr>
            <w:tcW w:w="943" w:type="dxa"/>
            <w:shd w:val="clear" w:color="auto" w:fill="auto"/>
            <w:tcMar>
              <w:top w:w="0" w:type="dxa"/>
              <w:left w:w="70" w:type="dxa"/>
              <w:bottom w:w="0" w:type="dxa"/>
              <w:right w:w="70" w:type="dxa"/>
            </w:tcMar>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05067" w:rsidRPr="00C12239" w:rsidRDefault="00E05067" w:rsidP="00DD4ACF">
            <w:pPr>
              <w:tabs>
                <w:tab w:val="left" w:pos="284"/>
              </w:tabs>
              <w:suppressAutoHyphens/>
              <w:autoSpaceDN w:val="0"/>
              <w:jc w:val="both"/>
              <w:textAlignment w:val="baseline"/>
              <w:rPr>
                <w:rFonts w:ascii="Century Gothic" w:hAnsi="Century Gothic"/>
                <w:b/>
                <w:sz w:val="22"/>
                <w:szCs w:val="22"/>
              </w:rPr>
            </w:pPr>
            <w:r w:rsidRPr="00F05C9C">
              <w:rPr>
                <w:rFonts w:ascii="Century Gothic" w:hAnsi="Century Gothic"/>
                <w:b/>
                <w:sz w:val="22"/>
                <w:szCs w:val="22"/>
              </w:rPr>
              <w:t>MULTIMETRE NUMERIQUE</w:t>
            </w:r>
            <w:r>
              <w:rPr>
                <w:rFonts w:ascii="Century Gothic" w:hAnsi="Century Gothic"/>
                <w:b/>
                <w:sz w:val="22"/>
                <w:szCs w:val="22"/>
              </w:rPr>
              <w:t xml:space="preserve"> type 1</w:t>
            </w:r>
          </w:p>
        </w:tc>
        <w:tc>
          <w:tcPr>
            <w:tcW w:w="1011" w:type="dxa"/>
            <w:shd w:val="clear" w:color="auto" w:fill="auto"/>
            <w:tcMar>
              <w:top w:w="0" w:type="dxa"/>
              <w:left w:w="70" w:type="dxa"/>
              <w:bottom w:w="0" w:type="dxa"/>
              <w:right w:w="70" w:type="dxa"/>
            </w:tcMar>
            <w:vAlign w:val="center"/>
          </w:tcPr>
          <w:p w:rsidR="00E05067" w:rsidRPr="009A28C3" w:rsidRDefault="00E05067" w:rsidP="001135B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05067" w:rsidRPr="00BA24DE" w:rsidRDefault="00E05067" w:rsidP="00E05067">
            <w:pPr>
              <w:jc w:val="center"/>
              <w:rPr>
                <w:rFonts w:ascii="Century Gothic" w:hAnsi="Century Gothic"/>
                <w:b/>
                <w:sz w:val="22"/>
                <w:szCs w:val="22"/>
              </w:rPr>
            </w:pPr>
            <w:r>
              <w:rPr>
                <w:rFonts w:ascii="Century Gothic" w:hAnsi="Century Gothic"/>
                <w:b/>
                <w:sz w:val="22"/>
                <w:szCs w:val="22"/>
              </w:rPr>
              <w:t>08</w:t>
            </w:r>
          </w:p>
        </w:tc>
        <w:tc>
          <w:tcPr>
            <w:tcW w:w="1973" w:type="dxa"/>
          </w:tcPr>
          <w:p w:rsidR="00E05067" w:rsidRPr="009A28C3" w:rsidRDefault="00E05067" w:rsidP="001135BD">
            <w:pPr>
              <w:jc w:val="center"/>
              <w:rPr>
                <w:rFonts w:ascii="Century Gothic" w:hAnsi="Century Gothic"/>
                <w:b/>
                <w:sz w:val="22"/>
                <w:szCs w:val="22"/>
              </w:rPr>
            </w:pPr>
          </w:p>
        </w:tc>
        <w:tc>
          <w:tcPr>
            <w:tcW w:w="2083" w:type="dxa"/>
          </w:tcPr>
          <w:p w:rsidR="00E05067" w:rsidRPr="009A28C3" w:rsidRDefault="00E05067" w:rsidP="001135BD">
            <w:pPr>
              <w:jc w:val="center"/>
              <w:rPr>
                <w:rFonts w:ascii="Century Gothic" w:hAnsi="Century Gothic"/>
                <w:b/>
                <w:sz w:val="22"/>
                <w:szCs w:val="22"/>
              </w:rPr>
            </w:pPr>
          </w:p>
        </w:tc>
      </w:tr>
      <w:tr w:rsidR="00E05067" w:rsidRPr="006313F0" w:rsidTr="00E05067">
        <w:trPr>
          <w:cantSplit/>
          <w:trHeight w:val="397"/>
          <w:jc w:val="center"/>
        </w:trPr>
        <w:tc>
          <w:tcPr>
            <w:tcW w:w="943" w:type="dxa"/>
            <w:shd w:val="clear" w:color="auto" w:fill="auto"/>
            <w:tcMar>
              <w:top w:w="0" w:type="dxa"/>
              <w:left w:w="70" w:type="dxa"/>
              <w:bottom w:w="0" w:type="dxa"/>
              <w:right w:w="70" w:type="dxa"/>
            </w:tcMar>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E05067" w:rsidRPr="00F05C9C" w:rsidRDefault="00E05067" w:rsidP="00DD4ACF">
            <w:pPr>
              <w:tabs>
                <w:tab w:val="left" w:pos="284"/>
              </w:tabs>
              <w:suppressAutoHyphens/>
              <w:autoSpaceDN w:val="0"/>
              <w:textAlignment w:val="baseline"/>
              <w:rPr>
                <w:rFonts w:ascii="Century Gothic" w:hAnsi="Century Gothic"/>
                <w:b/>
                <w:sz w:val="22"/>
                <w:szCs w:val="22"/>
              </w:rPr>
            </w:pPr>
            <w:r w:rsidRPr="00B97342">
              <w:rPr>
                <w:rFonts w:ascii="Century Gothic" w:hAnsi="Century Gothic"/>
                <w:b/>
                <w:sz w:val="22"/>
                <w:szCs w:val="22"/>
              </w:rPr>
              <w:t>MULTIMETRE NUMERIQUE</w:t>
            </w:r>
            <w:r>
              <w:rPr>
                <w:rFonts w:ascii="Century Gothic" w:hAnsi="Century Gothic"/>
                <w:b/>
                <w:sz w:val="22"/>
                <w:szCs w:val="22"/>
              </w:rPr>
              <w:t xml:space="preserve"> type 2</w:t>
            </w:r>
          </w:p>
        </w:tc>
        <w:tc>
          <w:tcPr>
            <w:tcW w:w="1011" w:type="dxa"/>
            <w:shd w:val="clear" w:color="auto" w:fill="auto"/>
            <w:tcMar>
              <w:top w:w="0" w:type="dxa"/>
              <w:left w:w="70" w:type="dxa"/>
              <w:bottom w:w="0" w:type="dxa"/>
              <w:right w:w="70" w:type="dxa"/>
            </w:tcMar>
          </w:tcPr>
          <w:p w:rsidR="00E05067" w:rsidRPr="009A28C3" w:rsidRDefault="00E05067" w:rsidP="001135B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Pr="00BA24DE" w:rsidRDefault="00E05067" w:rsidP="00E05067">
            <w:pPr>
              <w:jc w:val="center"/>
              <w:rPr>
                <w:rFonts w:ascii="Century Gothic" w:hAnsi="Century Gothic"/>
                <w:b/>
                <w:sz w:val="22"/>
                <w:szCs w:val="22"/>
              </w:rPr>
            </w:pPr>
            <w:r>
              <w:rPr>
                <w:rFonts w:ascii="Century Gothic" w:hAnsi="Century Gothic"/>
                <w:b/>
                <w:sz w:val="22"/>
                <w:szCs w:val="22"/>
              </w:rPr>
              <w:t>20</w:t>
            </w:r>
          </w:p>
        </w:tc>
        <w:tc>
          <w:tcPr>
            <w:tcW w:w="1973" w:type="dxa"/>
          </w:tcPr>
          <w:p w:rsidR="00E05067" w:rsidRPr="009A28C3" w:rsidRDefault="00E05067" w:rsidP="001135BD">
            <w:pPr>
              <w:jc w:val="center"/>
              <w:rPr>
                <w:rFonts w:ascii="Century Gothic" w:hAnsi="Century Gothic"/>
                <w:b/>
                <w:sz w:val="22"/>
                <w:szCs w:val="22"/>
              </w:rPr>
            </w:pPr>
          </w:p>
        </w:tc>
        <w:tc>
          <w:tcPr>
            <w:tcW w:w="2083" w:type="dxa"/>
          </w:tcPr>
          <w:p w:rsidR="00E05067" w:rsidRPr="009A28C3" w:rsidRDefault="00E05067" w:rsidP="001135BD">
            <w:pPr>
              <w:jc w:val="center"/>
              <w:rPr>
                <w:rFonts w:ascii="Century Gothic" w:hAnsi="Century Gothic"/>
                <w:b/>
                <w:sz w:val="22"/>
                <w:szCs w:val="22"/>
              </w:rPr>
            </w:pPr>
          </w:p>
        </w:tc>
      </w:tr>
      <w:tr w:rsidR="00E05067" w:rsidRPr="006313F0" w:rsidTr="00E05067">
        <w:trPr>
          <w:cantSplit/>
          <w:trHeight w:val="397"/>
          <w:jc w:val="center"/>
        </w:trPr>
        <w:tc>
          <w:tcPr>
            <w:tcW w:w="943" w:type="dxa"/>
            <w:shd w:val="clear" w:color="auto" w:fill="auto"/>
            <w:tcMar>
              <w:top w:w="0" w:type="dxa"/>
              <w:left w:w="70" w:type="dxa"/>
              <w:bottom w:w="0" w:type="dxa"/>
              <w:right w:w="70" w:type="dxa"/>
            </w:tcMar>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both"/>
              <w:textAlignment w:val="baseline"/>
              <w:rPr>
                <w:rFonts w:ascii="Century Gothic" w:hAnsi="Century Gothic"/>
                <w:b/>
                <w:sz w:val="22"/>
                <w:szCs w:val="22"/>
              </w:rPr>
            </w:pPr>
            <w:r w:rsidRPr="00F05C9C">
              <w:rPr>
                <w:rFonts w:ascii="Century Gothic" w:hAnsi="Century Gothic"/>
                <w:b/>
                <w:sz w:val="22"/>
                <w:szCs w:val="22"/>
              </w:rPr>
              <w:t>PINCE VOLTAMPEREMETRIQUE</w:t>
            </w:r>
          </w:p>
        </w:tc>
        <w:tc>
          <w:tcPr>
            <w:tcW w:w="1011" w:type="dxa"/>
            <w:shd w:val="clear" w:color="auto" w:fill="auto"/>
            <w:tcMar>
              <w:top w:w="0" w:type="dxa"/>
              <w:left w:w="70" w:type="dxa"/>
              <w:bottom w:w="0" w:type="dxa"/>
              <w:right w:w="70" w:type="dxa"/>
            </w:tcMar>
          </w:tcPr>
          <w:p w:rsidR="00E05067" w:rsidRPr="009A28C3" w:rsidRDefault="00E05067" w:rsidP="001135B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Pr="00BA24DE" w:rsidRDefault="00E05067" w:rsidP="00E05067">
            <w:pPr>
              <w:jc w:val="center"/>
              <w:rPr>
                <w:rFonts w:ascii="Century Gothic" w:hAnsi="Century Gothic"/>
                <w:b/>
                <w:sz w:val="22"/>
                <w:szCs w:val="22"/>
              </w:rPr>
            </w:pPr>
            <w:r>
              <w:rPr>
                <w:rFonts w:ascii="Century Gothic" w:hAnsi="Century Gothic"/>
                <w:b/>
                <w:sz w:val="22"/>
                <w:szCs w:val="22"/>
              </w:rPr>
              <w:t>17</w:t>
            </w:r>
          </w:p>
        </w:tc>
        <w:tc>
          <w:tcPr>
            <w:tcW w:w="1973" w:type="dxa"/>
          </w:tcPr>
          <w:p w:rsidR="00E05067" w:rsidRPr="009A28C3" w:rsidRDefault="00E05067" w:rsidP="001135BD">
            <w:pPr>
              <w:jc w:val="center"/>
              <w:rPr>
                <w:rFonts w:ascii="Century Gothic" w:hAnsi="Century Gothic"/>
                <w:b/>
                <w:sz w:val="22"/>
                <w:szCs w:val="22"/>
              </w:rPr>
            </w:pPr>
          </w:p>
        </w:tc>
        <w:tc>
          <w:tcPr>
            <w:tcW w:w="2083" w:type="dxa"/>
          </w:tcPr>
          <w:p w:rsidR="00E05067" w:rsidRPr="009A28C3" w:rsidRDefault="00E05067" w:rsidP="001135BD">
            <w:pPr>
              <w:jc w:val="center"/>
              <w:rPr>
                <w:rFonts w:ascii="Century Gothic" w:hAnsi="Century Gothic"/>
                <w:b/>
                <w:sz w:val="22"/>
                <w:szCs w:val="22"/>
              </w:rPr>
            </w:pPr>
          </w:p>
        </w:tc>
      </w:tr>
      <w:tr w:rsidR="00E05067" w:rsidRPr="006313F0" w:rsidTr="00E05067">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E05067" w:rsidRPr="00CC18E4" w:rsidRDefault="00E05067" w:rsidP="00DD4ACF">
            <w:pPr>
              <w:tabs>
                <w:tab w:val="left" w:pos="284"/>
              </w:tabs>
              <w:suppressAutoHyphens/>
              <w:autoSpaceDN w:val="0"/>
              <w:jc w:val="both"/>
              <w:textAlignment w:val="baseline"/>
              <w:rPr>
                <w:rFonts w:ascii="Century Gothic" w:hAnsi="Century Gothic"/>
                <w:b/>
                <w:sz w:val="22"/>
                <w:szCs w:val="22"/>
              </w:rPr>
            </w:pPr>
            <w:r w:rsidRPr="00F05C9C">
              <w:rPr>
                <w:rFonts w:ascii="Century Gothic" w:hAnsi="Century Gothic"/>
                <w:b/>
                <w:sz w:val="22"/>
                <w:szCs w:val="22"/>
              </w:rPr>
              <w:t>TACHYMETRE A AFFICHAGE DIGITAL</w:t>
            </w:r>
          </w:p>
        </w:tc>
        <w:tc>
          <w:tcPr>
            <w:tcW w:w="1011" w:type="dxa"/>
            <w:shd w:val="clear" w:color="auto" w:fill="auto"/>
            <w:tcMar>
              <w:top w:w="0" w:type="dxa"/>
              <w:left w:w="70" w:type="dxa"/>
              <w:bottom w:w="0" w:type="dxa"/>
              <w:right w:w="70" w:type="dxa"/>
            </w:tcMar>
          </w:tcPr>
          <w:p w:rsidR="00E05067" w:rsidRPr="009A28C3" w:rsidRDefault="00E05067" w:rsidP="001135B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Default="00E05067" w:rsidP="00E05067">
            <w:pPr>
              <w:jc w:val="center"/>
              <w:rPr>
                <w:rFonts w:ascii="Century Gothic" w:hAnsi="Century Gothic"/>
                <w:b/>
                <w:sz w:val="22"/>
                <w:szCs w:val="22"/>
              </w:rPr>
            </w:pPr>
            <w:r>
              <w:rPr>
                <w:rFonts w:ascii="Century Gothic" w:hAnsi="Century Gothic"/>
                <w:b/>
                <w:sz w:val="22"/>
                <w:szCs w:val="22"/>
              </w:rPr>
              <w:t>18</w:t>
            </w:r>
          </w:p>
        </w:tc>
        <w:tc>
          <w:tcPr>
            <w:tcW w:w="1973" w:type="dxa"/>
          </w:tcPr>
          <w:p w:rsidR="00E05067" w:rsidRPr="009A28C3" w:rsidRDefault="00E05067" w:rsidP="001135BD">
            <w:pPr>
              <w:jc w:val="center"/>
              <w:rPr>
                <w:rFonts w:ascii="Century Gothic" w:hAnsi="Century Gothic"/>
                <w:b/>
                <w:sz w:val="22"/>
                <w:szCs w:val="22"/>
              </w:rPr>
            </w:pPr>
          </w:p>
        </w:tc>
        <w:tc>
          <w:tcPr>
            <w:tcW w:w="2083" w:type="dxa"/>
          </w:tcPr>
          <w:p w:rsidR="00E05067" w:rsidRPr="009A28C3" w:rsidRDefault="00E05067" w:rsidP="001135BD">
            <w:pPr>
              <w:jc w:val="center"/>
              <w:rPr>
                <w:rFonts w:ascii="Century Gothic" w:hAnsi="Century Gothic"/>
                <w:b/>
                <w:sz w:val="22"/>
                <w:szCs w:val="22"/>
              </w:rPr>
            </w:pPr>
          </w:p>
        </w:tc>
      </w:tr>
      <w:tr w:rsidR="00E05067" w:rsidRPr="006313F0" w:rsidTr="00E05067">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E05067" w:rsidRPr="00C12239" w:rsidRDefault="00E05067" w:rsidP="00DD4ACF">
            <w:pPr>
              <w:tabs>
                <w:tab w:val="left" w:pos="284"/>
              </w:tabs>
              <w:suppressAutoHyphens/>
              <w:autoSpaceDN w:val="0"/>
              <w:jc w:val="both"/>
              <w:textAlignment w:val="baseline"/>
              <w:rPr>
                <w:rFonts w:ascii="Century Gothic" w:hAnsi="Century Gothic"/>
                <w:b/>
                <w:sz w:val="22"/>
                <w:szCs w:val="22"/>
              </w:rPr>
            </w:pPr>
            <w:r w:rsidRPr="00B97342">
              <w:rPr>
                <w:rFonts w:ascii="Century Gothic" w:hAnsi="Century Gothic"/>
                <w:b/>
                <w:sz w:val="22"/>
                <w:szCs w:val="22"/>
              </w:rPr>
              <w:t>WATTMETRE NUMERIQUE PORTABLE</w:t>
            </w:r>
          </w:p>
        </w:tc>
        <w:tc>
          <w:tcPr>
            <w:tcW w:w="1011" w:type="dxa"/>
            <w:shd w:val="clear" w:color="auto" w:fill="auto"/>
            <w:tcMar>
              <w:top w:w="0" w:type="dxa"/>
              <w:left w:w="70" w:type="dxa"/>
              <w:bottom w:w="0" w:type="dxa"/>
              <w:right w:w="70" w:type="dxa"/>
            </w:tcMar>
          </w:tcPr>
          <w:p w:rsidR="00E05067" w:rsidRPr="009A28C3" w:rsidRDefault="00E05067" w:rsidP="001135B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Default="00E05067" w:rsidP="00E05067">
            <w:pPr>
              <w:jc w:val="center"/>
              <w:rPr>
                <w:rFonts w:ascii="Century Gothic" w:hAnsi="Century Gothic"/>
                <w:b/>
                <w:sz w:val="22"/>
                <w:szCs w:val="22"/>
              </w:rPr>
            </w:pPr>
            <w:r>
              <w:rPr>
                <w:rFonts w:ascii="Century Gothic" w:hAnsi="Century Gothic"/>
                <w:b/>
                <w:sz w:val="22"/>
                <w:szCs w:val="22"/>
              </w:rPr>
              <w:t>22</w:t>
            </w:r>
          </w:p>
        </w:tc>
        <w:tc>
          <w:tcPr>
            <w:tcW w:w="1973" w:type="dxa"/>
          </w:tcPr>
          <w:p w:rsidR="00E05067" w:rsidRPr="009A28C3" w:rsidRDefault="00E05067" w:rsidP="001135BD">
            <w:pPr>
              <w:jc w:val="center"/>
              <w:rPr>
                <w:rFonts w:ascii="Century Gothic" w:hAnsi="Century Gothic"/>
                <w:b/>
                <w:sz w:val="22"/>
                <w:szCs w:val="22"/>
              </w:rPr>
            </w:pPr>
          </w:p>
        </w:tc>
        <w:tc>
          <w:tcPr>
            <w:tcW w:w="2083" w:type="dxa"/>
          </w:tcPr>
          <w:p w:rsidR="00E05067" w:rsidRPr="009A28C3" w:rsidRDefault="00E05067" w:rsidP="001135BD">
            <w:pPr>
              <w:jc w:val="center"/>
              <w:rPr>
                <w:rFonts w:ascii="Century Gothic" w:hAnsi="Century Gothic"/>
                <w:b/>
                <w:sz w:val="22"/>
                <w:szCs w:val="22"/>
              </w:rPr>
            </w:pPr>
          </w:p>
        </w:tc>
      </w:tr>
      <w:tr w:rsidR="00E05067" w:rsidRPr="006313F0" w:rsidTr="00E05067">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E05067" w:rsidRPr="009375CF" w:rsidRDefault="00E05067" w:rsidP="00DD4ACF">
            <w:pPr>
              <w:tabs>
                <w:tab w:val="left" w:pos="284"/>
              </w:tabs>
              <w:suppressAutoHyphens/>
              <w:autoSpaceDN w:val="0"/>
              <w:textAlignment w:val="baseline"/>
              <w:rPr>
                <w:rFonts w:ascii="Century Gothic" w:hAnsi="Century Gothic"/>
                <w:b/>
                <w:sz w:val="22"/>
                <w:szCs w:val="22"/>
              </w:rPr>
            </w:pPr>
            <w:r w:rsidRPr="00C12239">
              <w:rPr>
                <w:rFonts w:ascii="Century Gothic" w:hAnsi="Century Gothic"/>
                <w:b/>
                <w:sz w:val="22"/>
                <w:szCs w:val="22"/>
              </w:rPr>
              <w:t>ANALYSEUR DE SPECTRE PORTATIF</w:t>
            </w:r>
          </w:p>
        </w:tc>
        <w:tc>
          <w:tcPr>
            <w:tcW w:w="1011" w:type="dxa"/>
            <w:shd w:val="clear" w:color="auto" w:fill="auto"/>
            <w:tcMar>
              <w:top w:w="0" w:type="dxa"/>
              <w:left w:w="70" w:type="dxa"/>
              <w:bottom w:w="0" w:type="dxa"/>
              <w:right w:w="70" w:type="dxa"/>
            </w:tcMar>
          </w:tcPr>
          <w:p w:rsidR="00E05067" w:rsidRPr="009A28C3" w:rsidRDefault="00E05067" w:rsidP="001135B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Default="00E05067" w:rsidP="00E05067">
            <w:pPr>
              <w:jc w:val="center"/>
              <w:rPr>
                <w:rFonts w:ascii="Century Gothic" w:hAnsi="Century Gothic"/>
                <w:b/>
                <w:sz w:val="22"/>
                <w:szCs w:val="22"/>
              </w:rPr>
            </w:pPr>
            <w:r>
              <w:rPr>
                <w:rFonts w:ascii="Century Gothic" w:hAnsi="Century Gothic"/>
                <w:b/>
                <w:sz w:val="22"/>
                <w:szCs w:val="22"/>
              </w:rPr>
              <w:t>02</w:t>
            </w:r>
          </w:p>
        </w:tc>
        <w:tc>
          <w:tcPr>
            <w:tcW w:w="1973" w:type="dxa"/>
          </w:tcPr>
          <w:p w:rsidR="00E05067" w:rsidRPr="009A28C3" w:rsidRDefault="00E05067" w:rsidP="001135BD">
            <w:pPr>
              <w:jc w:val="center"/>
              <w:rPr>
                <w:rFonts w:ascii="Century Gothic" w:hAnsi="Century Gothic"/>
                <w:b/>
                <w:sz w:val="22"/>
                <w:szCs w:val="22"/>
              </w:rPr>
            </w:pPr>
          </w:p>
        </w:tc>
        <w:tc>
          <w:tcPr>
            <w:tcW w:w="2083" w:type="dxa"/>
          </w:tcPr>
          <w:p w:rsidR="00E05067" w:rsidRPr="009A28C3" w:rsidRDefault="00E05067" w:rsidP="001135BD">
            <w:pPr>
              <w:jc w:val="center"/>
              <w:rPr>
                <w:rFonts w:ascii="Century Gothic" w:hAnsi="Century Gothic"/>
                <w:b/>
                <w:sz w:val="22"/>
                <w:szCs w:val="22"/>
              </w:rPr>
            </w:pPr>
          </w:p>
        </w:tc>
      </w:tr>
      <w:tr w:rsidR="001135BD" w:rsidRPr="006313F0"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1135BD" w:rsidRPr="009A28C3" w:rsidRDefault="001135BD" w:rsidP="004C2DF4">
            <w:pPr>
              <w:spacing w:before="240" w:after="240"/>
              <w:jc w:val="center"/>
              <w:rPr>
                <w:rFonts w:ascii="Century Gothic" w:hAnsi="Century Gothic"/>
                <w:b/>
                <w:sz w:val="22"/>
                <w:szCs w:val="22"/>
              </w:rPr>
            </w:pPr>
          </w:p>
        </w:tc>
      </w:tr>
      <w:tr w:rsidR="001135BD" w:rsidRPr="006313F0"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1135BD" w:rsidRPr="009A28C3" w:rsidRDefault="001135BD" w:rsidP="004C2DF4">
            <w:pPr>
              <w:spacing w:before="240" w:after="240"/>
              <w:jc w:val="center"/>
              <w:rPr>
                <w:rFonts w:ascii="Century Gothic" w:hAnsi="Century Gothic"/>
                <w:b/>
                <w:sz w:val="22"/>
                <w:szCs w:val="22"/>
              </w:rPr>
            </w:pPr>
          </w:p>
        </w:tc>
      </w:tr>
      <w:tr w:rsidR="001135BD" w:rsidRPr="0058140F" w:rsidTr="001135BD">
        <w:trPr>
          <w:cantSplit/>
          <w:trHeight w:val="397"/>
          <w:jc w:val="center"/>
        </w:trPr>
        <w:tc>
          <w:tcPr>
            <w:tcW w:w="12659" w:type="dxa"/>
            <w:gridSpan w:val="5"/>
            <w:shd w:val="clear" w:color="auto" w:fill="auto"/>
            <w:tcMar>
              <w:top w:w="0" w:type="dxa"/>
              <w:left w:w="70" w:type="dxa"/>
              <w:bottom w:w="0" w:type="dxa"/>
              <w:right w:w="70" w:type="dxa"/>
            </w:tcMar>
            <w:vAlign w:val="center"/>
          </w:tcPr>
          <w:p w:rsidR="001135BD" w:rsidRPr="001135BD" w:rsidRDefault="001135BD"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1135BD" w:rsidRPr="009A28C3" w:rsidRDefault="001135BD" w:rsidP="004C2DF4">
            <w:pPr>
              <w:spacing w:before="240" w:after="240"/>
              <w:jc w:val="center"/>
              <w:rPr>
                <w:rFonts w:ascii="Century Gothic" w:hAnsi="Century Gothic"/>
                <w:b/>
                <w:sz w:val="22"/>
                <w:szCs w:val="22"/>
              </w:rPr>
            </w:pPr>
          </w:p>
        </w:tc>
      </w:tr>
    </w:tbl>
    <w:p w:rsidR="001135BD" w:rsidRDefault="001135BD" w:rsidP="001135BD">
      <w:pPr>
        <w:autoSpaceDE w:val="0"/>
        <w:autoSpaceDN w:val="0"/>
        <w:adjustRightInd w:val="0"/>
      </w:pPr>
    </w:p>
    <w:p w:rsidR="00001566" w:rsidRDefault="00001566" w:rsidP="001135BD">
      <w:pPr>
        <w:rPr>
          <w:rFonts w:ascii="Century Gothic" w:hAnsi="Century Gothic"/>
          <w:b/>
          <w:sz w:val="22"/>
          <w:szCs w:val="22"/>
        </w:rPr>
      </w:pPr>
    </w:p>
    <w:p w:rsidR="00E05067" w:rsidRDefault="001135BD" w:rsidP="00E05067">
      <w:pPr>
        <w:rPr>
          <w:rFonts w:ascii="Century Gothic" w:hAnsi="Century Gothic"/>
          <w:b/>
          <w:sz w:val="22"/>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001566" w:rsidRDefault="001135BD" w:rsidP="00E05067">
      <w:pPr>
        <w:rPr>
          <w:rFonts w:ascii="Century Gothic" w:hAnsi="Century Gothic"/>
          <w:b/>
          <w:sz w:val="22"/>
          <w:szCs w:val="22"/>
          <w:u w:val="single"/>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001566" w:rsidRDefault="00001566" w:rsidP="00037480">
      <w:pPr>
        <w:tabs>
          <w:tab w:val="left" w:pos="1660"/>
        </w:tabs>
        <w:jc w:val="center"/>
        <w:rPr>
          <w:rFonts w:ascii="Century Gothic" w:hAnsi="Century Gothic"/>
          <w:b/>
          <w:sz w:val="22"/>
          <w:szCs w:val="22"/>
          <w:u w:val="single"/>
        </w:rPr>
        <w:sectPr w:rsidR="00001566" w:rsidSect="009940B8">
          <w:pgSz w:w="16838" w:h="11906" w:orient="landscape"/>
          <w:pgMar w:top="1134" w:right="1418" w:bottom="1134" w:left="1418" w:header="709" w:footer="709" w:gutter="0"/>
          <w:cols w:space="708"/>
          <w:docGrid w:linePitch="360"/>
        </w:sectPr>
      </w:pPr>
    </w:p>
    <w:p w:rsidR="00037480" w:rsidRDefault="00E05067" w:rsidP="0064005A">
      <w:pPr>
        <w:tabs>
          <w:tab w:val="left" w:pos="284"/>
        </w:tabs>
        <w:suppressAutoHyphens/>
        <w:autoSpaceDN w:val="0"/>
        <w:spacing w:after="240"/>
        <w:jc w:val="both"/>
        <w:textAlignment w:val="baseline"/>
        <w:rPr>
          <w:rFonts w:ascii="Century Gothic" w:hAnsi="Century Gothic"/>
          <w:b/>
          <w:color w:val="0070C0"/>
          <w:sz w:val="22"/>
          <w:szCs w:val="22"/>
        </w:rPr>
      </w:pPr>
      <w:r w:rsidRPr="00E05067">
        <w:rPr>
          <w:rFonts w:ascii="Century Gothic" w:hAnsi="Century Gothic"/>
          <w:b/>
          <w:color w:val="0070C0"/>
          <w:sz w:val="22"/>
          <w:szCs w:val="22"/>
        </w:rPr>
        <w:lastRenderedPageBreak/>
        <w:t>LOT N°2 : EQUIPEMENTS ET MATERIELS ELECTRONIQUES :</w:t>
      </w:r>
    </w:p>
    <w:tbl>
      <w:tblPr>
        <w:tblW w:w="10768" w:type="dxa"/>
        <w:jc w:val="center"/>
        <w:tblLayout w:type="fixed"/>
        <w:tblCellMar>
          <w:left w:w="70" w:type="dxa"/>
          <w:right w:w="70" w:type="dxa"/>
        </w:tblCellMar>
        <w:tblLook w:val="0000" w:firstRow="0" w:lastRow="0" w:firstColumn="0" w:lastColumn="0" w:noHBand="0" w:noVBand="0"/>
      </w:tblPr>
      <w:tblGrid>
        <w:gridCol w:w="846"/>
        <w:gridCol w:w="6382"/>
        <w:gridCol w:w="1839"/>
        <w:gridCol w:w="1701"/>
      </w:tblGrid>
      <w:tr w:rsidR="001135BD" w:rsidRPr="007D0943" w:rsidTr="00BB5F3D">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82" w:type="dxa"/>
            <w:tcBorders>
              <w:top w:val="single" w:sz="4" w:space="0" w:color="auto"/>
              <w:left w:val="nil"/>
              <w:bottom w:val="single" w:sz="4" w:space="0" w:color="auto"/>
              <w:right w:val="single" w:sz="4" w:space="0" w:color="auto"/>
            </w:tcBorders>
            <w:vAlign w:val="center"/>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39"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701" w:type="dxa"/>
            <w:tcBorders>
              <w:top w:val="single" w:sz="4" w:space="0" w:color="auto"/>
              <w:left w:val="nil"/>
              <w:bottom w:val="single" w:sz="4" w:space="0" w:color="auto"/>
              <w:right w:val="single" w:sz="4" w:space="0" w:color="auto"/>
            </w:tcBorders>
          </w:tcPr>
          <w:p w:rsidR="001135BD" w:rsidRPr="00BA24DE" w:rsidRDefault="001135BD" w:rsidP="001135B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82" w:type="dxa"/>
            <w:tcBorders>
              <w:top w:val="single" w:sz="4" w:space="0" w:color="auto"/>
              <w:left w:val="nil"/>
              <w:bottom w:val="single" w:sz="4" w:space="0" w:color="auto"/>
              <w:right w:val="single" w:sz="4" w:space="0" w:color="auto"/>
            </w:tcBorders>
            <w:vAlign w:val="center"/>
          </w:tcPr>
          <w:p w:rsidR="00E05067" w:rsidRPr="00C12239" w:rsidRDefault="00E05067" w:rsidP="00DD4ACF">
            <w:pPr>
              <w:tabs>
                <w:tab w:val="left" w:pos="284"/>
              </w:tabs>
              <w:suppressAutoHyphens/>
              <w:autoSpaceDN w:val="0"/>
              <w:textAlignment w:val="baseline"/>
              <w:rPr>
                <w:rFonts w:ascii="Century Gothic" w:hAnsi="Century Gothic"/>
                <w:b/>
                <w:sz w:val="22"/>
                <w:szCs w:val="22"/>
              </w:rPr>
            </w:pPr>
            <w:r w:rsidRPr="00C12239">
              <w:rPr>
                <w:rFonts w:ascii="Century Gothic" w:hAnsi="Century Gothic"/>
                <w:b/>
                <w:sz w:val="22"/>
                <w:szCs w:val="22"/>
              </w:rPr>
              <w:t>GENERATEUR DE FONCTION</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Générateur de fonction type Keysight, Metrix, Sefram, Tektronix ou équivalent</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Large gamme de fréquences de 1 μHz à 25 MHz (sinusoïdale / carrée),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Résolution 1 μHz sur toute la plage,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Forme d'onde arbitraire standard intégrée 120 MSa / s, 10 bits, 4k points pour les deux canaux,</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Véritable sortie double canal, CH2 offre les mêmes caractéristiques que CH1,</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Les opérations de couple, de suivi et de phase du double canal sont prises en charge,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Cycle de service réglable de 1% à 99% pour la forme d'onde carrée,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LCD TFT 3,5 pouces minimun haute résolution et couleur avec interface utilisateur conviviale,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Plusieurs méthodes d'édition pour éditer facilement une forme d'onde arbitraire,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Standard intégré AM / FM / PM / FSK / SUM / Sweep / Burst et compteur de fréquence,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Interface hôte / périphérique USB pour la télécommande et l'édition de forme d'onde,</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 xml:space="preserve">Amplitude sortie 1mVpp à 10 Vpp (dans 50Ω ) 2mVpp à 20 Vpp (circuit ouvert) </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Source d'énergie AC100 ~ 240V, 50 ~ 60Hz</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 xml:space="preserve">Catégorie d'installation </w:t>
            </w:r>
            <w:r w:rsidRPr="00C12239">
              <w:rPr>
                <w:rFonts w:ascii="Century Gothic" w:eastAsia="MS Mincho" w:hAnsi="Century Gothic" w:cs="MS Mincho" w:hint="eastAsia"/>
                <w:bCs/>
                <w:sz w:val="22"/>
                <w:szCs w:val="22"/>
              </w:rPr>
              <w:t>：</w:t>
            </w:r>
            <w:r w:rsidRPr="00C12239">
              <w:rPr>
                <w:rFonts w:ascii="Century Gothic" w:hAnsi="Century Gothic"/>
                <w:bCs/>
                <w:sz w:val="22"/>
                <w:szCs w:val="22"/>
              </w:rPr>
              <w:t xml:space="preserve"> CAT II</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Livré avec :</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GTL-101 × 2</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Guide de démarrage rapide × 1</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 xml:space="preserve">CD (manuel d'utilisation + logiciel) × 1 </w:t>
            </w:r>
          </w:p>
          <w:p w:rsidR="00E05067" w:rsidRPr="00C12239" w:rsidRDefault="00E05067" w:rsidP="00DD4ACF">
            <w:pPr>
              <w:tabs>
                <w:tab w:val="left" w:pos="284"/>
              </w:tabs>
              <w:suppressAutoHyphens/>
              <w:autoSpaceDN w:val="0"/>
              <w:textAlignment w:val="baseline"/>
              <w:rPr>
                <w:rFonts w:ascii="Century Gothic" w:hAnsi="Century Gothic"/>
                <w:bCs/>
                <w:sz w:val="22"/>
                <w:szCs w:val="22"/>
              </w:rPr>
            </w:pPr>
            <w:r w:rsidRPr="00C12239">
              <w:rPr>
                <w:rFonts w:ascii="Century Gothic" w:hAnsi="Century Gothic"/>
                <w:bCs/>
                <w:sz w:val="22"/>
                <w:szCs w:val="22"/>
              </w:rPr>
              <w:t>Cordon d'alimentation × 1</w:t>
            </w:r>
          </w:p>
          <w:p w:rsidR="00E05067" w:rsidRPr="00CC18E4" w:rsidRDefault="00E05067" w:rsidP="00DD4ACF">
            <w:pPr>
              <w:tabs>
                <w:tab w:val="left" w:pos="284"/>
              </w:tabs>
              <w:suppressAutoHyphens/>
              <w:autoSpaceDN w:val="0"/>
              <w:jc w:val="both"/>
              <w:textAlignment w:val="baseline"/>
              <w:rPr>
                <w:rFonts w:ascii="Century Gothic" w:hAnsi="Century Gothic"/>
                <w:sz w:val="22"/>
                <w:szCs w:val="22"/>
              </w:rPr>
            </w:pPr>
            <w:r w:rsidRPr="00C12239">
              <w:rPr>
                <w:rFonts w:ascii="Century Gothic" w:hAnsi="Century Gothic"/>
                <w:bCs/>
                <w:sz w:val="22"/>
                <w:szCs w:val="22"/>
              </w:rPr>
              <w:t>Tous accessoires nécessaires pour le bon fonctionnement</w:t>
            </w:r>
          </w:p>
        </w:tc>
        <w:tc>
          <w:tcPr>
            <w:tcW w:w="1839" w:type="dxa"/>
            <w:tcBorders>
              <w:top w:val="single" w:sz="4" w:space="0" w:color="auto"/>
              <w:left w:val="nil"/>
              <w:bottom w:val="single" w:sz="4" w:space="0" w:color="auto"/>
              <w:right w:val="single" w:sz="4" w:space="0" w:color="auto"/>
            </w:tcBorders>
          </w:tcPr>
          <w:p w:rsidR="00E05067" w:rsidRPr="009A28C3" w:rsidRDefault="00E05067"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05067" w:rsidRPr="009A28C3" w:rsidRDefault="00E05067"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D2342B" w:rsidRDefault="00E05067" w:rsidP="00215E37">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D2342B"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382" w:type="dxa"/>
            <w:tcBorders>
              <w:top w:val="single" w:sz="4" w:space="0" w:color="auto"/>
              <w:left w:val="nil"/>
              <w:bottom w:val="single" w:sz="4" w:space="0" w:color="auto"/>
              <w:right w:val="single" w:sz="4" w:space="0" w:color="auto"/>
            </w:tcBorders>
            <w:vAlign w:val="center"/>
          </w:tcPr>
          <w:p w:rsidR="00E05067" w:rsidRPr="00693A49" w:rsidRDefault="00E05067" w:rsidP="00DD4ACF">
            <w:pPr>
              <w:tabs>
                <w:tab w:val="left" w:pos="284"/>
              </w:tabs>
              <w:suppressAutoHyphens/>
              <w:autoSpaceDN w:val="0"/>
              <w:jc w:val="both"/>
              <w:textAlignment w:val="baseline"/>
              <w:rPr>
                <w:rFonts w:ascii="Century Gothic" w:hAnsi="Century Gothic"/>
                <w:b/>
                <w:sz w:val="22"/>
                <w:szCs w:val="22"/>
              </w:rPr>
            </w:pPr>
            <w:r w:rsidRPr="00693A49">
              <w:rPr>
                <w:rFonts w:ascii="Century Gothic" w:hAnsi="Century Gothic"/>
                <w:b/>
                <w:sz w:val="22"/>
                <w:szCs w:val="22"/>
              </w:rPr>
              <w:t>OSCILLOSCOPE 4 VOIES</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Oscilloscope 4 Voies type Keysight, Metrix, Sefram, Tektronix ou équivalent</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Bande passante: 50 MHz minimum</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4 canaux</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Taux d'échantillonnage: 5 GS / s minimum</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Durée d'enregistrement: 10Kpoints minimum</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 xml:space="preserve">Taux de capture de forme d'onde continue de 3600 wfms /s minimum </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LCD couleur VGA complet 8,5 pouces minimum</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Enregistrement, lecture et analyse de formes d'onde en temps réel</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25 mesures automatiques</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Port Ethernet intégré</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lastRenderedPageBreak/>
              <w:t>Interface utilisateur multilingue</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Livré avec :</w:t>
            </w:r>
          </w:p>
          <w:p w:rsidR="00E05067" w:rsidRPr="00693A49"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4 x sondes; 1 x câble USB; 1 x cordon d'alimentation; 1 x guide d'utilisation en français</w:t>
            </w:r>
          </w:p>
          <w:p w:rsidR="00E05067" w:rsidRPr="00F05C9C" w:rsidRDefault="00E05067" w:rsidP="00DD4ACF">
            <w:pPr>
              <w:tabs>
                <w:tab w:val="left" w:pos="284"/>
              </w:tabs>
              <w:suppressAutoHyphens/>
              <w:autoSpaceDN w:val="0"/>
              <w:jc w:val="both"/>
              <w:textAlignment w:val="baseline"/>
              <w:rPr>
                <w:rFonts w:ascii="Century Gothic" w:hAnsi="Century Gothic"/>
                <w:b/>
                <w:sz w:val="22"/>
                <w:szCs w:val="22"/>
              </w:rPr>
            </w:pPr>
            <w:r w:rsidRPr="00693A49">
              <w:rPr>
                <w:rFonts w:ascii="Century Gothic" w:hAnsi="Century Gothic"/>
                <w:bCs/>
                <w:sz w:val="22"/>
                <w:szCs w:val="22"/>
              </w:rPr>
              <w:t>Tous accessoires nécessaires pour le bon fonctionnement</w:t>
            </w:r>
          </w:p>
        </w:tc>
        <w:tc>
          <w:tcPr>
            <w:tcW w:w="1839" w:type="dxa"/>
            <w:tcBorders>
              <w:top w:val="single" w:sz="4" w:space="0" w:color="auto"/>
              <w:left w:val="nil"/>
              <w:bottom w:val="single" w:sz="4" w:space="0" w:color="auto"/>
              <w:right w:val="single" w:sz="4" w:space="0" w:color="auto"/>
            </w:tcBorders>
          </w:tcPr>
          <w:p w:rsidR="00E05067" w:rsidRPr="009A28C3" w:rsidRDefault="00E05067"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E05067" w:rsidRPr="009A28C3" w:rsidRDefault="00E05067"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610A66" w:rsidRDefault="00E05067" w:rsidP="00215E37">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382" w:type="dxa"/>
            <w:tcBorders>
              <w:top w:val="single" w:sz="4" w:space="0" w:color="auto"/>
              <w:left w:val="nil"/>
              <w:bottom w:val="single" w:sz="4" w:space="0" w:color="auto"/>
              <w:right w:val="single" w:sz="4" w:space="0" w:color="auto"/>
            </w:tcBorders>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 xml:space="preserve">ALIMENTATION STABILISEE TRIPLE DE LABORATOIRE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2 sorties réglables ± 10% (minimum): 0 à 30 V DC - 0 à 3 A</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Puissance : 200 W minimum</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1 sortie fixe 5 V minimum - Courant continu DC 3 A ± 10 %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Double afficheur LCD pour tension et courant</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Mode de protection : limitation de courant</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Tout accessoire necessaire au bon fonctionnement de l'équipement</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Manuel d'exploitation et de maintenance, en langue française, format papier et électronique</w:t>
            </w:r>
          </w:p>
          <w:p w:rsidR="00E05067" w:rsidRDefault="00E05067" w:rsidP="00DD4ACF">
            <w:pPr>
              <w:tabs>
                <w:tab w:val="left" w:pos="284"/>
              </w:tabs>
              <w:suppressAutoHyphens/>
              <w:autoSpaceDN w:val="0"/>
              <w:jc w:val="both"/>
              <w:textAlignment w:val="baseline"/>
              <w:rPr>
                <w:rFonts w:ascii="Century Gothic" w:hAnsi="Century Gothic"/>
                <w:b/>
                <w:sz w:val="22"/>
                <w:szCs w:val="22"/>
              </w:rPr>
            </w:pPr>
            <w:r w:rsidRPr="00693A49">
              <w:rPr>
                <w:rFonts w:ascii="Century Gothic" w:hAnsi="Century Gothic"/>
                <w:bCs/>
                <w:sz w:val="22"/>
                <w:szCs w:val="22"/>
              </w:rPr>
              <w:t>Protection générale par un fusible</w:t>
            </w:r>
          </w:p>
        </w:tc>
        <w:tc>
          <w:tcPr>
            <w:tcW w:w="1839" w:type="dxa"/>
            <w:tcBorders>
              <w:top w:val="single" w:sz="4" w:space="0" w:color="auto"/>
              <w:left w:val="nil"/>
              <w:bottom w:val="single" w:sz="4" w:space="0" w:color="auto"/>
              <w:right w:val="single" w:sz="4" w:space="0" w:color="auto"/>
            </w:tcBorders>
          </w:tcPr>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382" w:type="dxa"/>
            <w:tcBorders>
              <w:top w:val="single" w:sz="4" w:space="0" w:color="auto"/>
              <w:left w:val="nil"/>
              <w:bottom w:val="single" w:sz="4" w:space="0" w:color="auto"/>
              <w:right w:val="single" w:sz="4" w:space="0" w:color="auto"/>
            </w:tcBorders>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STATION DE DESSOUDAGE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Alimentation : 220 V / 50 Hz,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Puissance absorbée : 30 W minimum</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Avec bloc d‘alimentation et  outils de soudage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Plage de température ± 10% : numérique 50°C - 450°C minimum</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Système Venturi pour dépression  </w:t>
            </w:r>
          </w:p>
          <w:p w:rsidR="00E05067" w:rsidRPr="00F05CFB" w:rsidRDefault="00E05067" w:rsidP="00DD4ACF">
            <w:pPr>
              <w:tabs>
                <w:tab w:val="left" w:pos="284"/>
              </w:tabs>
              <w:suppressAutoHyphens/>
              <w:autoSpaceDN w:val="0"/>
              <w:jc w:val="both"/>
              <w:textAlignment w:val="baseline"/>
              <w:rPr>
                <w:rFonts w:ascii="Century Gothic" w:hAnsi="Century Gothic"/>
                <w:bCs/>
                <w:sz w:val="22"/>
                <w:szCs w:val="22"/>
              </w:rPr>
            </w:pPr>
            <w:r w:rsidRPr="00693A49">
              <w:rPr>
                <w:rFonts w:ascii="Century Gothic" w:hAnsi="Century Gothic"/>
                <w:bCs/>
                <w:sz w:val="22"/>
                <w:szCs w:val="22"/>
              </w:rPr>
              <w:t>flexibles d’air comprimé</w:t>
            </w:r>
          </w:p>
        </w:tc>
        <w:tc>
          <w:tcPr>
            <w:tcW w:w="1839" w:type="dxa"/>
            <w:tcBorders>
              <w:top w:val="single" w:sz="4" w:space="0" w:color="auto"/>
              <w:left w:val="nil"/>
              <w:bottom w:val="single" w:sz="4" w:space="0" w:color="auto"/>
              <w:right w:val="single" w:sz="4" w:space="0" w:color="auto"/>
            </w:tcBorders>
          </w:tcPr>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82" w:type="dxa"/>
            <w:tcBorders>
              <w:top w:val="single" w:sz="4" w:space="0" w:color="auto"/>
              <w:left w:val="nil"/>
              <w:bottom w:val="single" w:sz="4" w:space="0" w:color="auto"/>
              <w:right w:val="single" w:sz="4" w:space="0" w:color="auto"/>
            </w:tcBorders>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STATION DE SOUDAGE A AIR CHAUD</w:t>
            </w:r>
            <w:r>
              <w:rPr>
                <w:rFonts w:ascii="Century Gothic" w:hAnsi="Century Gothic"/>
                <w:b/>
                <w:sz w:val="22"/>
                <w:szCs w:val="22"/>
              </w:rPr>
              <w:t xml:space="preserve"> </w:t>
            </w:r>
            <w:r w:rsidRPr="00693A49">
              <w:rPr>
                <w:rFonts w:ascii="Century Gothic" w:hAnsi="Century Gothic"/>
                <w:b/>
                <w:sz w:val="22"/>
                <w:szCs w:val="22"/>
              </w:rPr>
              <w:t xml:space="preserve">A 2 canaux,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avec Unité d'alimentation avec fer à souder 100 W mini</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pompe à dessouder 100 W mini</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Température réglable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Affichage de température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Fonction de refroidissement</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livré avec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Buse à air chaud Ø compris entre 2,5 mm (minimum)</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Buse à air chaud Ø compris entre 4 mm (minimum)</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Buse à air chaud compris entre 10 mm (minimum)</w:t>
            </w:r>
          </w:p>
          <w:p w:rsidR="00E05067" w:rsidRPr="009375CF"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Cs/>
                <w:sz w:val="22"/>
                <w:szCs w:val="22"/>
              </w:rPr>
              <w:t>Buse à air chaud compris entre 14 mm (minimum)</w:t>
            </w:r>
          </w:p>
        </w:tc>
        <w:tc>
          <w:tcPr>
            <w:tcW w:w="1839" w:type="dxa"/>
            <w:tcBorders>
              <w:top w:val="single" w:sz="4" w:space="0" w:color="auto"/>
              <w:left w:val="nil"/>
              <w:bottom w:val="single" w:sz="4" w:space="0" w:color="auto"/>
              <w:right w:val="single" w:sz="4" w:space="0" w:color="auto"/>
            </w:tcBorders>
          </w:tcPr>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382" w:type="dxa"/>
            <w:tcBorders>
              <w:top w:val="single" w:sz="4" w:space="0" w:color="auto"/>
              <w:left w:val="nil"/>
              <w:bottom w:val="single" w:sz="4" w:space="0" w:color="auto"/>
              <w:right w:val="single" w:sz="4" w:space="0" w:color="auto"/>
            </w:tcBorders>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CASIER DE RANGEMENT DES COMPOSANTS ELECTRONIQUES</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Structure métallique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Casiers en plastique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48 tiroirs mini</w:t>
            </w:r>
          </w:p>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Cs/>
                <w:sz w:val="22"/>
                <w:szCs w:val="22"/>
              </w:rPr>
              <w:t>Dimensions mini H x L X P: 50 x 28 x 12 cm</w:t>
            </w:r>
          </w:p>
        </w:tc>
        <w:tc>
          <w:tcPr>
            <w:tcW w:w="1839" w:type="dxa"/>
            <w:tcBorders>
              <w:top w:val="single" w:sz="4" w:space="0" w:color="auto"/>
              <w:left w:val="nil"/>
              <w:bottom w:val="single" w:sz="4" w:space="0" w:color="auto"/>
              <w:right w:val="single" w:sz="4" w:space="0" w:color="auto"/>
            </w:tcBorders>
          </w:tcPr>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382" w:type="dxa"/>
            <w:tcBorders>
              <w:top w:val="single" w:sz="4" w:space="0" w:color="auto"/>
              <w:left w:val="nil"/>
              <w:bottom w:val="single" w:sz="4" w:space="0" w:color="auto"/>
              <w:right w:val="single" w:sz="4" w:space="0" w:color="auto"/>
            </w:tcBorders>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MACHINE A GRAVER DOUBLE FACE AVEC CHAUFFAGE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Format de gravure utile 200 x 300 mm</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Temps de gravure moyen de 6 à 7 minutes avec un produit neuf à 25°C</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Chauffage par résistance thermostaté réglable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Faible encombrement</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Raccordement 230V - 50Hz</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693A49">
              <w:rPr>
                <w:rFonts w:ascii="Century Gothic" w:hAnsi="Century Gothic"/>
                <w:bCs/>
                <w:sz w:val="22"/>
                <w:szCs w:val="22"/>
              </w:rPr>
              <w:t>Livrée avec:</w:t>
            </w:r>
            <w:r w:rsidRPr="009A28C3">
              <w:rPr>
                <w:rFonts w:ascii="Century Gothic" w:hAnsi="Century Gothic"/>
                <w:b/>
                <w:sz w:val="22"/>
                <w:szCs w:val="22"/>
              </w:rPr>
              <w:t xml:space="preserve"> 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Référence :</w:t>
            </w:r>
          </w:p>
          <w:p w:rsidR="00E05067" w:rsidRPr="00693A49" w:rsidRDefault="00E05067" w:rsidP="00E05067">
            <w:pPr>
              <w:tabs>
                <w:tab w:val="left" w:pos="284"/>
              </w:tabs>
              <w:suppressAutoHyphens/>
              <w:autoSpaceDN w:val="0"/>
              <w:textAlignment w:val="baseline"/>
              <w:rPr>
                <w:rFonts w:ascii="Century Gothic" w:hAnsi="Century Gothic"/>
                <w:bCs/>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Thermomètre pour contrôle de la température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Cuve contenant l'agent de gravure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Produit pour machine à graver</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Tout accessoire nécessaire au bon fonctionnement de la graveuse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Manuel d'exploitation  en langue française</w:t>
            </w:r>
          </w:p>
        </w:tc>
        <w:tc>
          <w:tcPr>
            <w:tcW w:w="1839" w:type="dxa"/>
            <w:tcBorders>
              <w:top w:val="single" w:sz="4" w:space="0" w:color="auto"/>
              <w:left w:val="nil"/>
              <w:bottom w:val="single" w:sz="4" w:space="0" w:color="auto"/>
              <w:right w:val="single" w:sz="4" w:space="0" w:color="auto"/>
            </w:tcBorders>
          </w:tcPr>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Pr="00347D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382" w:type="dxa"/>
            <w:tcBorders>
              <w:top w:val="single" w:sz="4" w:space="0" w:color="auto"/>
              <w:left w:val="nil"/>
              <w:bottom w:val="single" w:sz="4" w:space="0" w:color="auto"/>
              <w:right w:val="single" w:sz="4" w:space="0" w:color="auto"/>
            </w:tcBorders>
            <w:vAlign w:val="center"/>
          </w:tcPr>
          <w:p w:rsidR="00E05067" w:rsidRPr="00347D67" w:rsidRDefault="00E05067" w:rsidP="00DD4ACF">
            <w:pPr>
              <w:tabs>
                <w:tab w:val="left" w:pos="284"/>
              </w:tabs>
              <w:suppressAutoHyphens/>
              <w:autoSpaceDN w:val="0"/>
              <w:textAlignment w:val="baseline"/>
              <w:rPr>
                <w:rFonts w:ascii="Century Gothic" w:hAnsi="Century Gothic"/>
                <w:b/>
                <w:sz w:val="22"/>
                <w:szCs w:val="22"/>
              </w:rPr>
            </w:pPr>
            <w:r w:rsidRPr="00347D67">
              <w:rPr>
                <w:rFonts w:ascii="Century Gothic" w:hAnsi="Century Gothic"/>
                <w:b/>
                <w:sz w:val="22"/>
                <w:szCs w:val="22"/>
              </w:rPr>
              <w:t>IMPRIMANTE 3D</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Volume d'impression 330 x 240 x 300 mm</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Nombre de têtes d'extrusion 2</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Diamètre du filament 2,85mm</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Diamètre de buse 0,4 mm</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Température max. de l'extrudeur 280°C</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Epaisseur de couche 20 à 600µm</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Précision des axes X/Y/Z 6,9 / 6,9 / 2,5 microns</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Connectivité Ethernet / USB / Wi-Fi / Cloud</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Plateau chauffant 140°C</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Matériaux compatibles : ABS , PLA , Nylon, PETG , HIPS , PVA ...</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 xml:space="preserve">Capot &amp; Filtration des particules fines (Air Manager) </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 Volume d'impression</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 Choix illimité de matériaux</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 2 têtes d'extrusion</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 Précision haute</w:t>
            </w:r>
          </w:p>
          <w:p w:rsidR="00E05067" w:rsidRPr="00347D67" w:rsidRDefault="00E05067" w:rsidP="00DD4ACF">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 Système de filtration performant</w:t>
            </w:r>
          </w:p>
          <w:p w:rsidR="00E05067" w:rsidRPr="00A57426" w:rsidRDefault="00E05067" w:rsidP="00A57426">
            <w:pPr>
              <w:tabs>
                <w:tab w:val="left" w:pos="284"/>
              </w:tabs>
              <w:suppressAutoHyphens/>
              <w:autoSpaceDN w:val="0"/>
              <w:textAlignment w:val="baseline"/>
              <w:rPr>
                <w:rFonts w:ascii="Century Gothic" w:hAnsi="Century Gothic"/>
                <w:bCs/>
                <w:sz w:val="22"/>
                <w:szCs w:val="22"/>
              </w:rPr>
            </w:pPr>
            <w:r w:rsidRPr="00347D67">
              <w:rPr>
                <w:rFonts w:ascii="Century Gothic" w:hAnsi="Century Gothic"/>
                <w:bCs/>
                <w:sz w:val="22"/>
                <w:szCs w:val="22"/>
              </w:rPr>
              <w:t>DOCUMENTATION EN Français version papier et sur CD</w:t>
            </w:r>
          </w:p>
        </w:tc>
        <w:tc>
          <w:tcPr>
            <w:tcW w:w="1839" w:type="dxa"/>
            <w:tcBorders>
              <w:top w:val="single" w:sz="4" w:space="0" w:color="auto"/>
              <w:left w:val="nil"/>
              <w:bottom w:val="single" w:sz="4" w:space="0" w:color="auto"/>
              <w:right w:val="single" w:sz="4" w:space="0" w:color="auto"/>
            </w:tcBorders>
          </w:tcPr>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r w:rsidR="00E05067" w:rsidRPr="007D0943" w:rsidTr="00BB5F3D">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382" w:type="dxa"/>
            <w:tcBorders>
              <w:top w:val="single" w:sz="4" w:space="0" w:color="auto"/>
              <w:left w:val="nil"/>
              <w:bottom w:val="single" w:sz="4" w:space="0" w:color="auto"/>
              <w:right w:val="single" w:sz="4" w:space="0" w:color="auto"/>
            </w:tcBorders>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PERCEUSE D'ETABLI D’ELECTRONICIEN</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Conçue pour le travail de précision.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Moteur électrique silencieux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Entraînement par courroie.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3 vitesses de rotation  minimum</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Mandrin à couronne capacité 0,5 à 6 mm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Indicateur de profondeur de perçage avec butée réglable.</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Alimentation: 230 Vac</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Livré avec :</w:t>
            </w:r>
          </w:p>
          <w:p w:rsidR="00E05067" w:rsidRPr="00693A49" w:rsidRDefault="00E05067" w:rsidP="00DD4ACF">
            <w:pPr>
              <w:tabs>
                <w:tab w:val="left" w:pos="284"/>
              </w:tabs>
              <w:suppressAutoHyphens/>
              <w:autoSpaceDN w:val="0"/>
              <w:textAlignment w:val="baseline"/>
              <w:rPr>
                <w:rFonts w:ascii="Century Gothic" w:hAnsi="Century Gothic"/>
                <w:bCs/>
                <w:sz w:val="22"/>
                <w:szCs w:val="22"/>
              </w:rPr>
            </w:pPr>
            <w:r w:rsidRPr="00693A49">
              <w:rPr>
                <w:rFonts w:ascii="Century Gothic" w:hAnsi="Century Gothic"/>
                <w:bCs/>
                <w:sz w:val="22"/>
                <w:szCs w:val="22"/>
              </w:rPr>
              <w:t xml:space="preserve">Étau de machine En fonte d'aluminium </w:t>
            </w:r>
          </w:p>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Cs/>
                <w:sz w:val="22"/>
                <w:szCs w:val="22"/>
              </w:rPr>
              <w:t>Micro-table à coordonnées en aluminium avec règle coulissante avec mollettes avec vernier repositionnable et brides et éléments de fixation</w:t>
            </w:r>
          </w:p>
        </w:tc>
        <w:tc>
          <w:tcPr>
            <w:tcW w:w="1839" w:type="dxa"/>
            <w:tcBorders>
              <w:top w:val="single" w:sz="4" w:space="0" w:color="auto"/>
              <w:left w:val="nil"/>
              <w:bottom w:val="single" w:sz="4" w:space="0" w:color="auto"/>
              <w:right w:val="single" w:sz="4" w:space="0" w:color="auto"/>
            </w:tcBorders>
          </w:tcPr>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05067" w:rsidRPr="009A28C3" w:rsidRDefault="00E05067" w:rsidP="00E05067">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701" w:type="dxa"/>
            <w:tcBorders>
              <w:top w:val="single" w:sz="4" w:space="0" w:color="auto"/>
              <w:left w:val="nil"/>
              <w:bottom w:val="single" w:sz="4" w:space="0" w:color="auto"/>
              <w:right w:val="single" w:sz="4" w:space="0" w:color="auto"/>
            </w:tcBorders>
          </w:tcPr>
          <w:p w:rsidR="00E05067" w:rsidRPr="00610A66" w:rsidRDefault="00E05067" w:rsidP="00037480">
            <w:pPr>
              <w:tabs>
                <w:tab w:val="left" w:pos="284"/>
              </w:tabs>
              <w:suppressAutoHyphens/>
              <w:autoSpaceDN w:val="0"/>
              <w:jc w:val="both"/>
              <w:textAlignment w:val="baseline"/>
              <w:rPr>
                <w:rFonts w:ascii="Century Gothic" w:hAnsi="Century Gothic"/>
                <w:b/>
                <w:sz w:val="22"/>
                <w:szCs w:val="22"/>
              </w:rPr>
            </w:pPr>
          </w:p>
        </w:tc>
      </w:tr>
    </w:tbl>
    <w:p w:rsidR="00037480" w:rsidRPr="00BA24DE" w:rsidRDefault="00037480" w:rsidP="00037480">
      <w:pPr>
        <w:tabs>
          <w:tab w:val="left" w:pos="284"/>
        </w:tabs>
        <w:suppressAutoHyphens/>
        <w:autoSpaceDN w:val="0"/>
        <w:jc w:val="both"/>
        <w:textAlignment w:val="baseline"/>
        <w:rPr>
          <w:rFonts w:ascii="Century Gothic" w:hAnsi="Century Gothic"/>
          <w:b/>
          <w:color w:val="0070C0"/>
          <w:sz w:val="22"/>
          <w:szCs w:val="22"/>
        </w:rPr>
      </w:pPr>
    </w:p>
    <w:p w:rsidR="00037480" w:rsidRDefault="00037480"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sectPr w:rsidR="00001566" w:rsidSect="00001566">
          <w:pgSz w:w="11906" w:h="16838"/>
          <w:pgMar w:top="1418" w:right="1134" w:bottom="1418" w:left="1134" w:header="709" w:footer="709" w:gutter="0"/>
          <w:cols w:space="708"/>
          <w:docGrid w:linePitch="360"/>
        </w:sectPr>
      </w:pPr>
    </w:p>
    <w:p w:rsidR="00215E37" w:rsidRPr="009A28C3" w:rsidRDefault="00215E37" w:rsidP="00215E37">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215E37" w:rsidRPr="001135BD" w:rsidRDefault="00E05067" w:rsidP="00215E37">
      <w:pPr>
        <w:ind w:left="-567"/>
        <w:jc w:val="center"/>
        <w:rPr>
          <w:b/>
          <w:bCs/>
          <w:sz w:val="20"/>
          <w:u w:val="single"/>
        </w:rPr>
      </w:pPr>
      <w:r w:rsidRPr="00E05067">
        <w:rPr>
          <w:rFonts w:ascii="Century Gothic" w:hAnsi="Century Gothic"/>
          <w:b/>
          <w:sz w:val="22"/>
          <w:szCs w:val="22"/>
        </w:rPr>
        <w:t>LOT N°2 : EQUIPEMENTS ET MATERIELS ELECTRONIQUES :</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15E37" w:rsidRPr="006313F0" w:rsidTr="004C2DF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05067"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C12239">
              <w:rPr>
                <w:rFonts w:ascii="Century Gothic" w:hAnsi="Century Gothic"/>
                <w:b/>
                <w:sz w:val="22"/>
                <w:szCs w:val="22"/>
              </w:rPr>
              <w:t>GENERATEUR DE FONCTION</w:t>
            </w:r>
          </w:p>
        </w:tc>
        <w:tc>
          <w:tcPr>
            <w:tcW w:w="1011" w:type="dxa"/>
            <w:shd w:val="clear" w:color="auto" w:fill="auto"/>
            <w:tcMar>
              <w:top w:w="0" w:type="dxa"/>
              <w:left w:w="70" w:type="dxa"/>
              <w:bottom w:w="0" w:type="dxa"/>
              <w:right w:w="70" w:type="dxa"/>
            </w:tcMar>
            <w:vAlign w:val="center"/>
          </w:tcPr>
          <w:p w:rsidR="00E05067" w:rsidRPr="009A28C3" w:rsidRDefault="00E05067" w:rsidP="00215E37">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05067" w:rsidRPr="00BA24DE" w:rsidRDefault="00E05067" w:rsidP="00DD4ACF">
            <w:pPr>
              <w:jc w:val="center"/>
              <w:rPr>
                <w:rFonts w:ascii="Century Gothic" w:hAnsi="Century Gothic"/>
                <w:b/>
                <w:sz w:val="22"/>
                <w:szCs w:val="22"/>
              </w:rPr>
            </w:pPr>
            <w:r>
              <w:rPr>
                <w:rFonts w:ascii="Century Gothic" w:hAnsi="Century Gothic"/>
                <w:b/>
                <w:sz w:val="22"/>
                <w:szCs w:val="22"/>
              </w:rPr>
              <w:t>08</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E05067" w:rsidRPr="00F05C9C" w:rsidRDefault="00E05067" w:rsidP="00DD4ACF">
            <w:pPr>
              <w:tabs>
                <w:tab w:val="left" w:pos="284"/>
              </w:tabs>
              <w:suppressAutoHyphens/>
              <w:autoSpaceDN w:val="0"/>
              <w:jc w:val="both"/>
              <w:textAlignment w:val="baseline"/>
              <w:rPr>
                <w:rFonts w:ascii="Century Gothic" w:hAnsi="Century Gothic"/>
                <w:b/>
                <w:sz w:val="22"/>
                <w:szCs w:val="22"/>
              </w:rPr>
            </w:pPr>
            <w:r w:rsidRPr="00693A49">
              <w:rPr>
                <w:rFonts w:ascii="Century Gothic" w:hAnsi="Century Gothic"/>
                <w:b/>
                <w:sz w:val="22"/>
                <w:szCs w:val="22"/>
              </w:rPr>
              <w:t>OSCILLOSCOPE 4 VOIES</w:t>
            </w:r>
          </w:p>
        </w:tc>
        <w:tc>
          <w:tcPr>
            <w:tcW w:w="1011" w:type="dxa"/>
            <w:shd w:val="clear" w:color="auto" w:fill="auto"/>
            <w:tcMar>
              <w:top w:w="0" w:type="dxa"/>
              <w:left w:w="70" w:type="dxa"/>
              <w:bottom w:w="0" w:type="dxa"/>
              <w:right w:w="70" w:type="dxa"/>
            </w:tcMar>
          </w:tcPr>
          <w:p w:rsidR="00E05067" w:rsidRPr="009A28C3" w:rsidRDefault="00E05067" w:rsidP="00215E37">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Pr="00BA24DE" w:rsidRDefault="00E05067" w:rsidP="00DD4ACF">
            <w:pPr>
              <w:jc w:val="center"/>
              <w:rPr>
                <w:rFonts w:ascii="Century Gothic" w:hAnsi="Century Gothic"/>
                <w:b/>
                <w:sz w:val="22"/>
                <w:szCs w:val="22"/>
              </w:rPr>
            </w:pPr>
            <w:r>
              <w:rPr>
                <w:rFonts w:ascii="Century Gothic" w:hAnsi="Century Gothic"/>
                <w:b/>
                <w:sz w:val="22"/>
                <w:szCs w:val="22"/>
              </w:rPr>
              <w:t>08</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E05067" w:rsidRPr="00BA24DE"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 xml:space="preserve">ALIMENTATION STABILISEE TRIPLE DE LABORATOIRE </w:t>
            </w:r>
          </w:p>
        </w:tc>
        <w:tc>
          <w:tcPr>
            <w:tcW w:w="1011" w:type="dxa"/>
            <w:shd w:val="clear" w:color="auto" w:fill="auto"/>
            <w:tcMar>
              <w:top w:w="0" w:type="dxa"/>
              <w:left w:w="70" w:type="dxa"/>
              <w:bottom w:w="0" w:type="dxa"/>
              <w:right w:w="70" w:type="dxa"/>
            </w:tcMar>
            <w:vAlign w:val="center"/>
          </w:tcPr>
          <w:p w:rsidR="00E05067" w:rsidRPr="009A28C3" w:rsidRDefault="00E05067" w:rsidP="00DD4ACF">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05067" w:rsidRPr="00BA24DE" w:rsidRDefault="00E05067" w:rsidP="00DD4ACF">
            <w:pPr>
              <w:jc w:val="center"/>
              <w:rPr>
                <w:rFonts w:ascii="Century Gothic" w:hAnsi="Century Gothic"/>
                <w:b/>
                <w:sz w:val="22"/>
                <w:szCs w:val="22"/>
              </w:rPr>
            </w:pPr>
            <w:r>
              <w:rPr>
                <w:rFonts w:ascii="Century Gothic" w:hAnsi="Century Gothic"/>
                <w:b/>
                <w:sz w:val="22"/>
                <w:szCs w:val="22"/>
              </w:rPr>
              <w:t>08</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STATION DE DESSOUDAGE</w:t>
            </w:r>
          </w:p>
        </w:tc>
        <w:tc>
          <w:tcPr>
            <w:tcW w:w="1011" w:type="dxa"/>
            <w:shd w:val="clear" w:color="auto" w:fill="auto"/>
            <w:tcMar>
              <w:top w:w="0" w:type="dxa"/>
              <w:left w:w="70" w:type="dxa"/>
              <w:bottom w:w="0" w:type="dxa"/>
              <w:right w:w="70" w:type="dxa"/>
            </w:tcMar>
          </w:tcPr>
          <w:p w:rsidR="00E05067" w:rsidRPr="009A28C3" w:rsidRDefault="00E05067" w:rsidP="00DD4ACF">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Default="00E05067" w:rsidP="00DD4ACF">
            <w:pPr>
              <w:jc w:val="center"/>
              <w:rPr>
                <w:rFonts w:ascii="Century Gothic" w:hAnsi="Century Gothic"/>
                <w:b/>
                <w:sz w:val="22"/>
                <w:szCs w:val="22"/>
              </w:rPr>
            </w:pPr>
            <w:r>
              <w:rPr>
                <w:rFonts w:ascii="Century Gothic" w:hAnsi="Century Gothic"/>
                <w:b/>
                <w:sz w:val="22"/>
                <w:szCs w:val="22"/>
              </w:rPr>
              <w:t>05</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E05067" w:rsidRPr="009375CF"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STATION DE SOUDAGE A AIR CHAUD</w:t>
            </w:r>
            <w:r>
              <w:rPr>
                <w:rFonts w:ascii="Century Gothic" w:hAnsi="Century Gothic"/>
                <w:b/>
                <w:sz w:val="22"/>
                <w:szCs w:val="22"/>
              </w:rPr>
              <w:t xml:space="preserve"> </w:t>
            </w:r>
            <w:r w:rsidRPr="00693A49">
              <w:rPr>
                <w:rFonts w:ascii="Century Gothic" w:hAnsi="Century Gothic"/>
                <w:b/>
                <w:sz w:val="22"/>
                <w:szCs w:val="22"/>
              </w:rPr>
              <w:t xml:space="preserve">A 2 CANAUX, </w:t>
            </w:r>
          </w:p>
        </w:tc>
        <w:tc>
          <w:tcPr>
            <w:tcW w:w="1011" w:type="dxa"/>
            <w:shd w:val="clear" w:color="auto" w:fill="auto"/>
            <w:tcMar>
              <w:top w:w="0" w:type="dxa"/>
              <w:left w:w="70" w:type="dxa"/>
              <w:bottom w:w="0" w:type="dxa"/>
              <w:right w:w="70" w:type="dxa"/>
            </w:tcMar>
            <w:vAlign w:val="center"/>
          </w:tcPr>
          <w:p w:rsidR="00E05067" w:rsidRPr="009A28C3" w:rsidRDefault="00E05067" w:rsidP="00DD4ACF">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05067" w:rsidRDefault="00E05067" w:rsidP="00DD4ACF">
            <w:pPr>
              <w:jc w:val="center"/>
              <w:rPr>
                <w:rFonts w:ascii="Century Gothic" w:hAnsi="Century Gothic"/>
                <w:b/>
                <w:sz w:val="22"/>
                <w:szCs w:val="22"/>
              </w:rPr>
            </w:pPr>
            <w:r>
              <w:rPr>
                <w:rFonts w:ascii="Century Gothic" w:hAnsi="Century Gothic"/>
                <w:b/>
                <w:sz w:val="22"/>
                <w:szCs w:val="22"/>
              </w:rPr>
              <w:t>05</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CASIER DE RANGEMENT DES COMPOSANTS ELECTRONIQUES</w:t>
            </w:r>
          </w:p>
        </w:tc>
        <w:tc>
          <w:tcPr>
            <w:tcW w:w="1011" w:type="dxa"/>
            <w:shd w:val="clear" w:color="auto" w:fill="auto"/>
            <w:tcMar>
              <w:top w:w="0" w:type="dxa"/>
              <w:left w:w="70" w:type="dxa"/>
              <w:bottom w:w="0" w:type="dxa"/>
              <w:right w:w="70" w:type="dxa"/>
            </w:tcMar>
          </w:tcPr>
          <w:p w:rsidR="00E05067" w:rsidRPr="009A28C3" w:rsidRDefault="00E05067" w:rsidP="00DD4ACF">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Default="00E05067" w:rsidP="00DD4ACF">
            <w:pPr>
              <w:jc w:val="center"/>
              <w:rPr>
                <w:rFonts w:ascii="Century Gothic" w:hAnsi="Century Gothic"/>
                <w:b/>
                <w:sz w:val="22"/>
                <w:szCs w:val="22"/>
              </w:rPr>
            </w:pPr>
            <w:r>
              <w:rPr>
                <w:rFonts w:ascii="Century Gothic" w:hAnsi="Century Gothic"/>
                <w:b/>
                <w:sz w:val="22"/>
                <w:szCs w:val="22"/>
              </w:rPr>
              <w:t>10</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MACHINE A GRAVER DOUBLE FACE AVEC CHAUFFAGE</w:t>
            </w:r>
          </w:p>
        </w:tc>
        <w:tc>
          <w:tcPr>
            <w:tcW w:w="1011" w:type="dxa"/>
            <w:shd w:val="clear" w:color="auto" w:fill="auto"/>
            <w:tcMar>
              <w:top w:w="0" w:type="dxa"/>
              <w:left w:w="70" w:type="dxa"/>
              <w:bottom w:w="0" w:type="dxa"/>
              <w:right w:w="70" w:type="dxa"/>
            </w:tcMar>
            <w:vAlign w:val="center"/>
          </w:tcPr>
          <w:p w:rsidR="00E05067" w:rsidRPr="009A28C3" w:rsidRDefault="00E05067" w:rsidP="00DD4ACF">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05067" w:rsidRDefault="00E05067" w:rsidP="00DD4ACF">
            <w:pPr>
              <w:jc w:val="center"/>
              <w:rPr>
                <w:rFonts w:ascii="Century Gothic" w:hAnsi="Century Gothic"/>
                <w:b/>
                <w:sz w:val="22"/>
                <w:szCs w:val="22"/>
              </w:rPr>
            </w:pPr>
            <w:r>
              <w:rPr>
                <w:rFonts w:ascii="Century Gothic" w:hAnsi="Century Gothic"/>
                <w:b/>
                <w:sz w:val="22"/>
                <w:szCs w:val="22"/>
              </w:rPr>
              <w:t>01</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IMPRIMANTE 3D</w:t>
            </w:r>
          </w:p>
        </w:tc>
        <w:tc>
          <w:tcPr>
            <w:tcW w:w="1011" w:type="dxa"/>
            <w:shd w:val="clear" w:color="auto" w:fill="auto"/>
            <w:tcMar>
              <w:top w:w="0" w:type="dxa"/>
              <w:left w:w="70" w:type="dxa"/>
              <w:bottom w:w="0" w:type="dxa"/>
              <w:right w:w="70" w:type="dxa"/>
            </w:tcMar>
          </w:tcPr>
          <w:p w:rsidR="00E05067" w:rsidRPr="009A28C3" w:rsidRDefault="00E05067" w:rsidP="00DD4ACF">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E05067" w:rsidRDefault="00E05067" w:rsidP="00DD4ACF">
            <w:pPr>
              <w:jc w:val="center"/>
              <w:rPr>
                <w:rFonts w:ascii="Century Gothic" w:hAnsi="Century Gothic"/>
                <w:b/>
                <w:sz w:val="22"/>
                <w:szCs w:val="22"/>
              </w:rPr>
            </w:pPr>
            <w:r>
              <w:rPr>
                <w:rFonts w:ascii="Century Gothic" w:hAnsi="Century Gothic"/>
                <w:b/>
                <w:sz w:val="22"/>
                <w:szCs w:val="22"/>
              </w:rPr>
              <w:t>01</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E05067"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E05067" w:rsidRDefault="00E05067"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E05067" w:rsidRPr="00693A49" w:rsidRDefault="00E05067" w:rsidP="00DD4ACF">
            <w:pPr>
              <w:tabs>
                <w:tab w:val="left" w:pos="284"/>
              </w:tabs>
              <w:suppressAutoHyphens/>
              <w:autoSpaceDN w:val="0"/>
              <w:textAlignment w:val="baseline"/>
              <w:rPr>
                <w:rFonts w:ascii="Century Gothic" w:hAnsi="Century Gothic"/>
                <w:b/>
                <w:sz w:val="22"/>
                <w:szCs w:val="22"/>
              </w:rPr>
            </w:pPr>
            <w:r w:rsidRPr="00693A49">
              <w:rPr>
                <w:rFonts w:ascii="Century Gothic" w:hAnsi="Century Gothic"/>
                <w:b/>
                <w:sz w:val="22"/>
                <w:szCs w:val="22"/>
              </w:rPr>
              <w:t>PERCEUSE D'ETABLI D’ELECTRONICIEN</w:t>
            </w:r>
          </w:p>
        </w:tc>
        <w:tc>
          <w:tcPr>
            <w:tcW w:w="1011" w:type="dxa"/>
            <w:shd w:val="clear" w:color="auto" w:fill="auto"/>
            <w:tcMar>
              <w:top w:w="0" w:type="dxa"/>
              <w:left w:w="70" w:type="dxa"/>
              <w:bottom w:w="0" w:type="dxa"/>
              <w:right w:w="70" w:type="dxa"/>
            </w:tcMar>
            <w:vAlign w:val="center"/>
          </w:tcPr>
          <w:p w:rsidR="00E05067" w:rsidRPr="009A28C3" w:rsidRDefault="00E05067" w:rsidP="00DD4ACF">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05067" w:rsidRDefault="00E05067" w:rsidP="00DD4ACF">
            <w:pPr>
              <w:jc w:val="center"/>
              <w:rPr>
                <w:rFonts w:ascii="Century Gothic" w:hAnsi="Century Gothic"/>
                <w:b/>
                <w:sz w:val="22"/>
                <w:szCs w:val="22"/>
              </w:rPr>
            </w:pPr>
            <w:r>
              <w:rPr>
                <w:rFonts w:ascii="Century Gothic" w:hAnsi="Century Gothic"/>
                <w:b/>
                <w:sz w:val="22"/>
                <w:szCs w:val="22"/>
              </w:rPr>
              <w:t>02</w:t>
            </w:r>
          </w:p>
        </w:tc>
        <w:tc>
          <w:tcPr>
            <w:tcW w:w="1973" w:type="dxa"/>
          </w:tcPr>
          <w:p w:rsidR="00E05067" w:rsidRPr="009A28C3" w:rsidRDefault="00E05067" w:rsidP="00215E37">
            <w:pPr>
              <w:jc w:val="center"/>
              <w:rPr>
                <w:rFonts w:ascii="Century Gothic" w:hAnsi="Century Gothic"/>
                <w:b/>
                <w:sz w:val="22"/>
                <w:szCs w:val="22"/>
              </w:rPr>
            </w:pPr>
          </w:p>
        </w:tc>
        <w:tc>
          <w:tcPr>
            <w:tcW w:w="2083" w:type="dxa"/>
          </w:tcPr>
          <w:p w:rsidR="00E05067" w:rsidRPr="009A28C3" w:rsidRDefault="00E05067" w:rsidP="00215E37">
            <w:pPr>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58140F"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215E37" w:rsidRPr="009A28C3" w:rsidRDefault="00215E37" w:rsidP="004C2DF4">
            <w:pPr>
              <w:spacing w:before="240" w:after="240"/>
              <w:jc w:val="center"/>
              <w:rPr>
                <w:rFonts w:ascii="Century Gothic" w:hAnsi="Century Gothic"/>
                <w:b/>
                <w:sz w:val="22"/>
                <w:szCs w:val="22"/>
              </w:rPr>
            </w:pPr>
          </w:p>
        </w:tc>
      </w:tr>
    </w:tbl>
    <w:p w:rsidR="00215E37" w:rsidRDefault="00215E37" w:rsidP="00215E37">
      <w:pPr>
        <w:autoSpaceDE w:val="0"/>
        <w:autoSpaceDN w:val="0"/>
        <w:adjustRightInd w:val="0"/>
      </w:pPr>
    </w:p>
    <w:p w:rsidR="00215E37" w:rsidRPr="0064326E" w:rsidRDefault="00215E37" w:rsidP="00215E3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15E37" w:rsidRPr="0064326E" w:rsidRDefault="00215E37" w:rsidP="00215E37">
      <w:pPr>
        <w:rPr>
          <w:b/>
          <w:bCs/>
          <w:sz w:val="18"/>
          <w:szCs w:val="22"/>
        </w:rPr>
      </w:pPr>
    </w:p>
    <w:p w:rsidR="00215E37" w:rsidRPr="0064326E" w:rsidRDefault="00215E37" w:rsidP="00215E37">
      <w:pPr>
        <w:rPr>
          <w:b/>
          <w:bCs/>
          <w:sz w:val="18"/>
          <w:szCs w:val="22"/>
        </w:rPr>
      </w:pPr>
    </w:p>
    <w:p w:rsidR="00001566" w:rsidRDefault="00215E37" w:rsidP="003965A9">
      <w:pPr>
        <w:jc w:val="right"/>
        <w:rPr>
          <w:rFonts w:ascii="Century Gothic" w:hAnsi="Century Gothic"/>
          <w:b/>
          <w:sz w:val="22"/>
          <w:szCs w:val="22"/>
          <w:u w:val="single"/>
        </w:rPr>
      </w:pPr>
      <w:r w:rsidRPr="0064326E">
        <w:rPr>
          <w:b/>
          <w:snapToGrid w:val="0"/>
          <w:sz w:val="22"/>
          <w:szCs w:val="28"/>
        </w:rPr>
        <w:t xml:space="preserve">    </w:t>
      </w:r>
      <w:r w:rsidRPr="003965A9">
        <w:rPr>
          <w:rFonts w:ascii="Century Gothic" w:hAnsi="Century Gothic"/>
          <w:b/>
          <w:sz w:val="20"/>
          <w:szCs w:val="16"/>
        </w:rPr>
        <w:t>Fait  à ……………………… le ………………………………</w:t>
      </w:r>
      <w:r w:rsidRPr="003965A9">
        <w:rPr>
          <w:b/>
          <w:bCs/>
          <w:kern w:val="36"/>
          <w:sz w:val="16"/>
          <w:szCs w:val="16"/>
        </w:rPr>
        <w:t xml:space="preserve">                                             </w:t>
      </w:r>
      <w:r w:rsidRPr="003965A9">
        <w:rPr>
          <w:rFonts w:ascii="Century Gothic" w:hAnsi="Century Gothic"/>
          <w:b/>
          <w:sz w:val="20"/>
          <w:szCs w:val="16"/>
        </w:rPr>
        <w:t>Signature et cachet du concurrent</w:t>
      </w:r>
    </w:p>
    <w:p w:rsidR="00001566" w:rsidRDefault="00001566" w:rsidP="00037480">
      <w:pPr>
        <w:tabs>
          <w:tab w:val="left" w:pos="1660"/>
        </w:tabs>
        <w:jc w:val="center"/>
        <w:rPr>
          <w:rFonts w:ascii="Century Gothic" w:hAnsi="Century Gothic"/>
          <w:b/>
          <w:sz w:val="22"/>
          <w:szCs w:val="22"/>
          <w:u w:val="single"/>
        </w:rPr>
      </w:pPr>
    </w:p>
    <w:p w:rsidR="00001566" w:rsidRDefault="00001566" w:rsidP="00BB5F3D">
      <w:pPr>
        <w:tabs>
          <w:tab w:val="left" w:pos="1660"/>
        </w:tabs>
        <w:rPr>
          <w:rFonts w:ascii="Century Gothic" w:hAnsi="Century Gothic"/>
          <w:b/>
          <w:sz w:val="22"/>
          <w:szCs w:val="22"/>
          <w:u w:val="single"/>
        </w:rPr>
        <w:sectPr w:rsidR="00001566" w:rsidSect="00001566">
          <w:pgSz w:w="16838" w:h="11906" w:orient="landscape"/>
          <w:pgMar w:top="1134" w:right="1418" w:bottom="1134" w:left="1418" w:header="709" w:footer="709" w:gutter="0"/>
          <w:cols w:space="708"/>
          <w:docGrid w:linePitch="360"/>
        </w:sectPr>
      </w:pPr>
    </w:p>
    <w:p w:rsidR="00037480" w:rsidRDefault="003965A9" w:rsidP="00BB5F3D">
      <w:pPr>
        <w:tabs>
          <w:tab w:val="left" w:pos="284"/>
        </w:tabs>
        <w:suppressAutoHyphens/>
        <w:autoSpaceDN w:val="0"/>
        <w:spacing w:after="240"/>
        <w:jc w:val="both"/>
        <w:textAlignment w:val="baseline"/>
        <w:rPr>
          <w:rFonts w:ascii="Century Gothic" w:hAnsi="Century Gothic"/>
          <w:b/>
          <w:color w:val="0070C0"/>
          <w:sz w:val="22"/>
          <w:szCs w:val="22"/>
        </w:rPr>
      </w:pPr>
      <w:r w:rsidRPr="003965A9">
        <w:rPr>
          <w:rFonts w:ascii="Century Gothic" w:hAnsi="Century Gothic"/>
          <w:b/>
          <w:color w:val="0070C0"/>
          <w:sz w:val="22"/>
          <w:szCs w:val="22"/>
        </w:rPr>
        <w:lastRenderedPageBreak/>
        <w:t>LOT N°3 : BANCS PNEUMATIQUES ET HYDRAULIQUES</w:t>
      </w:r>
    </w:p>
    <w:tbl>
      <w:tblPr>
        <w:tblW w:w="10910" w:type="dxa"/>
        <w:jc w:val="center"/>
        <w:tblLayout w:type="fixed"/>
        <w:tblCellMar>
          <w:left w:w="70" w:type="dxa"/>
          <w:right w:w="70" w:type="dxa"/>
        </w:tblCellMar>
        <w:tblLook w:val="0000" w:firstRow="0" w:lastRow="0" w:firstColumn="0" w:lastColumn="0" w:noHBand="0" w:noVBand="0"/>
      </w:tblPr>
      <w:tblGrid>
        <w:gridCol w:w="846"/>
        <w:gridCol w:w="6594"/>
        <w:gridCol w:w="1843"/>
        <w:gridCol w:w="1627"/>
      </w:tblGrid>
      <w:tr w:rsidR="00215E37" w:rsidRPr="007D0943" w:rsidTr="00BB5F3D">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94" w:type="dxa"/>
            <w:tcBorders>
              <w:top w:val="single" w:sz="4" w:space="0" w:color="auto"/>
              <w:left w:val="nil"/>
              <w:bottom w:val="single" w:sz="4" w:space="0" w:color="auto"/>
              <w:right w:val="single" w:sz="4" w:space="0" w:color="auto"/>
            </w:tcBorders>
            <w:vAlign w:val="center"/>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215E37" w:rsidRPr="00BA24DE" w:rsidRDefault="00215E37" w:rsidP="00215E37">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965A9" w:rsidRPr="007D0943" w:rsidTr="00A57426">
        <w:trPr>
          <w:trHeight w:val="761"/>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94" w:type="dxa"/>
            <w:tcBorders>
              <w:top w:val="single" w:sz="4" w:space="0" w:color="auto"/>
              <w:left w:val="nil"/>
              <w:bottom w:val="single" w:sz="4" w:space="0" w:color="auto"/>
              <w:right w:val="single" w:sz="4" w:space="0" w:color="auto"/>
            </w:tcBorders>
            <w:vAlign w:val="center"/>
          </w:tcPr>
          <w:p w:rsidR="003965A9" w:rsidRPr="00264D67"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PNEUMATIQUE, ELECTROPNEUMATIQUE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Système doit être compact, modulaire et à sécurité intrinsèque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Poste de travail mobile double face permet le montage et l’exploitation des différents composants sans utilisation d’outils (composants équipés de système de montage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Table mobile de dimensions minimales longueur 1200 mm, hauteur 1700 mm et profondeur 750 mm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plaque en aluminium extrudé et adonisé de dimension situé entre longueur min de 1050 mm et profondeur min de 670 mm minimum avec possibilité de fixation  des composants électriques sur les deux  faces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2*caisson  à quatre tiroirs minimum et avec serrures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1*guide de câble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x unités d’alimentation électrique pour cadre de montage 220V AC- 24 VDC/ 2,5 A minimum avec 6 sorties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x compresseur silencieux lubrifié pour utilisation en salle de cours: protégé par presostat et soupape de sécurité                                                                                                                                                            - Tension d’alimentation 230V/50HZ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Pression de service 7 bar minimum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Débit d’aspiration 40 L/MIN minimum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Volume de réservoir 9 l minimum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Sortie avec régulateur de pression, manomètre et coupleur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TRAITEMENT DE L AIR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Unité de traitement de l'air composée d'un filtre, régulateur et manomètre de 10 bars.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Bloc distributeur de 6 sorties minimum avec bouchons rapides et clapet anti-retour et accouplent direct avec l’unité de traitement d'air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Régulateur de pression avec manomètre.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Manomètre 1 MPa</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Pré-actionneur de mise en pression manuelle et mécanique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2 distributeurs 3/2 NF actionnée par bouton poussoir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Distributeurs 3/2 NO actionnée par bouton poussoir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1 Distributeur 3/2 NF actionnée par bouton à accrochage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fin course 3/2 NF actionnée par galet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3/2 NF actionnée par galet escamotable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 5/2 avec sélecteur manuel à deux positions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Pré-actionneur à commande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 3/2 NF monostable á pilotage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Distributeurs 5/2 monostable à commande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Distributeurs 5/2 bistable à commande pneumatique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Traitement signal, régulation de débit et blocage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porte logique "OU"</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2  Porte logique “ET”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Valve d’échappement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Temporisateur pneumatique réglable à sortie positive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étrangleur  de débit bidirectionnel</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Soupape de séquence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Vérins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Vérins à simple effet à rappel par ressort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Vérin  à double effet à piston magnétique et amortissement élastique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Vérin  à double effet à piston magnétique avec amortissement pneumatique réglable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Électrodistributeurs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Electrodistributeur 3/2 monostable NF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Electrodistributeur 3/2 bistable NF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Électrodistributeur 5/2 monostable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Électrodistributeurs 5/2 bistable  (bobine 24 VDC avec voyant à LED)</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 1 Générateur de vide par effet venturi avec ventouse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Modules de contrôle/détecteurs: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Ensemble d’entrées électriques (Boîtier avec 3 boutons poussoirs NO-NC)</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Ensemble de 3 relais (3 NO-3 NC , bobine 24VDC)</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Détecteurs magnétique type Reed fixation sur verin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Détecteur de proximité inductif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 Fin de course électrique actionnée par galet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 Pressostat contact électrique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Accessoires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Ensemble de 10 Raccords en “T”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Ensemble de 10 bouchons en plastique pour chaque type de raccord utilisé dans le banc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1 Ensemble de 40 m de tube flexible pour avec chaque type de raccord utilisés dans le banc  et 10 m pour le tube entre le compresseur et le système de traitement d air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jeu de câble de laboratoire sécurisé de 4 mm (couleur rouge et bleu) composé de 80 câbles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Les connecteurs doivent être conformes aux exigences de la norme CEI EN 61010-031</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SUPPORTS DIDACTIQUES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Manuel d'exploitation pédagogique avec travaux pratiques, en langue française, format papier et électronique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Logiciel de simulation  des systèmes pneumatiques et électropneumatiques servant de support pour le formateur, aux cours théoriques et à la préparation des TP,  en français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Livré avec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-Tout accessoire nécessaire au bon fonctionnement du système</w:t>
            </w:r>
          </w:p>
          <w:p w:rsidR="003965A9" w:rsidRPr="00450F0E"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Cs/>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3965A9" w:rsidRPr="009A28C3" w:rsidRDefault="003965A9"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5A9" w:rsidRPr="009A28C3" w:rsidRDefault="003965A9" w:rsidP="00215E37">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5A9" w:rsidRDefault="003965A9" w:rsidP="00215E37">
            <w:pPr>
              <w:tabs>
                <w:tab w:val="left" w:pos="284"/>
              </w:tabs>
              <w:suppressAutoHyphens/>
              <w:autoSpaceDN w:val="0"/>
              <w:spacing w:after="240"/>
              <w:jc w:val="both"/>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627" w:type="dxa"/>
            <w:tcBorders>
              <w:top w:val="single" w:sz="4" w:space="0" w:color="auto"/>
              <w:left w:val="nil"/>
              <w:bottom w:val="single" w:sz="4" w:space="0" w:color="auto"/>
              <w:right w:val="single" w:sz="4" w:space="0" w:color="auto"/>
            </w:tcBorders>
          </w:tcPr>
          <w:p w:rsidR="003965A9" w:rsidRDefault="003965A9" w:rsidP="00215E37">
            <w:pPr>
              <w:tabs>
                <w:tab w:val="left" w:pos="284"/>
              </w:tabs>
              <w:suppressAutoHyphens/>
              <w:autoSpaceDN w:val="0"/>
              <w:spacing w:after="240"/>
              <w:jc w:val="both"/>
              <w:textAlignment w:val="baseline"/>
              <w:rPr>
                <w:rFonts w:ascii="Century Gothic" w:hAnsi="Century Gothic"/>
                <w:b/>
                <w:sz w:val="22"/>
                <w:szCs w:val="22"/>
              </w:rPr>
            </w:pPr>
          </w:p>
        </w:tc>
      </w:tr>
      <w:tr w:rsidR="003965A9" w:rsidRPr="007D0943" w:rsidTr="00F02264">
        <w:trPr>
          <w:trHeight w:val="1186"/>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594" w:type="dxa"/>
            <w:tcBorders>
              <w:top w:val="single" w:sz="4" w:space="0" w:color="auto"/>
              <w:left w:val="nil"/>
              <w:bottom w:val="single" w:sz="4" w:space="0" w:color="auto"/>
              <w:right w:val="single" w:sz="4" w:space="0" w:color="auto"/>
            </w:tcBorders>
            <w:vAlign w:val="center"/>
          </w:tcPr>
          <w:p w:rsidR="003965A9" w:rsidRPr="00264D67"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HYDRAULIQUE ET ELECTROHYDRAULIQUE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Poste de travail mobile double face permet le montage et l'exploitation des différentes composant sans utilisation d’outils (composants équipés de système de montage rapide)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Système doit être compact, modulaire et à sécurité intrinsèque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poste de travail doit être équipé de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Chariot mobile sur roues de dimensions situé entre longueur 1500mm, hauteur 1700mm et profondeur 750mm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 xml:space="preserve">Plaque double face pour fixation facile des composants de </w:t>
            </w:r>
            <w:r w:rsidR="00F02264" w:rsidRPr="00264D67">
              <w:rPr>
                <w:rFonts w:ascii="Century Gothic" w:hAnsi="Century Gothic"/>
                <w:bCs/>
                <w:sz w:val="22"/>
                <w:szCs w:val="22"/>
              </w:rPr>
              <w:t>dimension située</w:t>
            </w:r>
            <w:r w:rsidRPr="00264D67">
              <w:rPr>
                <w:rFonts w:ascii="Century Gothic" w:hAnsi="Century Gothic"/>
                <w:bCs/>
                <w:sz w:val="22"/>
                <w:szCs w:val="22"/>
              </w:rPr>
              <w:t xml:space="preserve"> entre longueur 1000 mm et profondeur 600 mm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Caisson fixe à 3 tiroirs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Bacs de récupération d'huile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Guides de câble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Supports de flexible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Ensemble d'équipement composé de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Un Jeu d’équipement livré dans des bacs de rangement, Formation de base en Hydraulique Compatible avec le Manuel de travaux pratique en hydraulique de base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Comprenant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Limiteur de pression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Régulateur de débit à 2 voies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Limiteur de débit unidirectionnel</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Clapets anti-retour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4/2 à levier manuel et rappel par ressort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4/3 à levier manuel, centre en Y</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Distributeur 4/3 à levier manuel, centre fermé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Robinet d’arrêt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Vérin différentiel approprié de longueur min 200 mm à capot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Poids approprié pour vérin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Moteur 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Répartiteur en 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Quadruple répartiteur à manomètre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3x Manomètres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Capteur de débit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Un Jeu d’équipement complémentaire livré dans des bacs de rangement, Formation de base en ElectroHydraulique compatible avec le Manuel de travaux pratique en électro 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Comprenant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Modules de 3 relais électriques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lastRenderedPageBreak/>
              <w:t>1x Module de 3 boutons électriques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Capteur de fin de course électrique, actionnement par la gauche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Fin de course électrique, actionné par la droite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4/2 bistable à enclenchement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monostable 4/2</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Électrodistributeur 4/3 à levier manuel, centre fermé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Vérin différentiel approprié de longueur min 200mm à capot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Kit de montage pour vérin</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Manocontact électronique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2x Capteur de proximité électronique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Répartiteur en T</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 banc doit être livré avec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5x posters de thèmes différents pour l'hydraulique, en Français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Jeu de câbles de laboratoire sécurisés de 4 mm (couleur rouge et bleu) composé de 90 câbles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Unité d’alimentation électrique pour cadre de montage 220V AC - 24VDC adaptée au banc proposé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Tuyaux flexibles avec raccords appropriés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Capot de protection pour poids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Kit de montage pour vérin hydraulique avec poids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Groupe hydraulique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Commande avec disjoncteur de protection et arrêt d'urgence intégré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Moteur à courant alternatif monophasé</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Tension nominale : 230 V, 50 Hz</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Puissance nominale : 1 kW minimum</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Accouplé à deux pompes de  Débit minimal  3l/min chacune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Pression de service 60 bar min</w:t>
            </w:r>
          </w:p>
          <w:p w:rsidR="003965A9" w:rsidRPr="00264D67" w:rsidRDefault="00F02264"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Réservoir</w:t>
            </w:r>
            <w:r w:rsidR="003965A9" w:rsidRPr="00264D67">
              <w:rPr>
                <w:rFonts w:ascii="Century Gothic" w:hAnsi="Century Gothic"/>
                <w:bCs/>
                <w:sz w:val="22"/>
                <w:szCs w:val="22"/>
              </w:rPr>
              <w:t xml:space="preserve"> de capacité 40L minimum avec filtre sur canal de retour</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1x Bidon d'huile hydraulique de 10 litres compatible avec la centrale livrée</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Documents de formation avec exercices et travaux pratiques en hydraulique et électro hydraulique en Français format papier et numérique sur CD-ROM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Logiciel de simulation des systèmes hydraulique et électrohydraulique servant de support pour le formateur, aux cours théoriques et à la préparation des TP, en français</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Les connecteurs doivent être conformes aux exigences de la norme CEI EN 61010-031</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Livré avec :</w:t>
            </w:r>
          </w:p>
          <w:p w:rsidR="003965A9" w:rsidRPr="00264D67" w:rsidRDefault="003965A9" w:rsidP="00DD4ACF">
            <w:pPr>
              <w:tabs>
                <w:tab w:val="left" w:pos="284"/>
              </w:tabs>
              <w:suppressAutoHyphens/>
              <w:autoSpaceDN w:val="0"/>
              <w:jc w:val="both"/>
              <w:textAlignment w:val="baseline"/>
              <w:rPr>
                <w:rFonts w:ascii="Century Gothic" w:hAnsi="Century Gothic"/>
                <w:bCs/>
                <w:sz w:val="22"/>
                <w:szCs w:val="22"/>
              </w:rPr>
            </w:pPr>
            <w:r w:rsidRPr="00264D67">
              <w:rPr>
                <w:rFonts w:ascii="Century Gothic" w:hAnsi="Century Gothic"/>
                <w:bCs/>
                <w:sz w:val="22"/>
                <w:szCs w:val="22"/>
              </w:rPr>
              <w:t>-Tout accessoire nécessaire au bon fonctionnement du système</w:t>
            </w:r>
          </w:p>
          <w:p w:rsidR="003965A9" w:rsidRPr="00610A66" w:rsidRDefault="003965A9" w:rsidP="00F02264">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Cs/>
                <w:sz w:val="22"/>
                <w:szCs w:val="22"/>
              </w:rPr>
              <w:t>- Fourniture, pose, essais et Mise en service</w:t>
            </w:r>
          </w:p>
        </w:tc>
        <w:tc>
          <w:tcPr>
            <w:tcW w:w="1843" w:type="dxa"/>
            <w:tcBorders>
              <w:top w:val="single" w:sz="4" w:space="0" w:color="auto"/>
              <w:left w:val="nil"/>
              <w:bottom w:val="single" w:sz="4" w:space="0" w:color="auto"/>
              <w:right w:val="single" w:sz="4" w:space="0" w:color="auto"/>
            </w:tcBorders>
          </w:tcPr>
          <w:p w:rsidR="003965A9" w:rsidRPr="009A28C3" w:rsidRDefault="003965A9" w:rsidP="003965A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3965A9" w:rsidRPr="009A28C3" w:rsidRDefault="003965A9" w:rsidP="003965A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3965A9" w:rsidRPr="009A28C3" w:rsidRDefault="003965A9" w:rsidP="003965A9">
            <w:pPr>
              <w:tabs>
                <w:tab w:val="left" w:pos="284"/>
              </w:tabs>
              <w:suppressAutoHyphens/>
              <w:autoSpaceDN w:val="0"/>
              <w:textAlignment w:val="baseline"/>
              <w:rPr>
                <w:rFonts w:ascii="Century Gothic" w:hAnsi="Century Gothic"/>
                <w:b/>
                <w:sz w:val="22"/>
                <w:szCs w:val="22"/>
              </w:rPr>
            </w:pPr>
            <w:r>
              <w:rPr>
                <w:rFonts w:ascii="Century Gothic" w:hAnsi="Century Gothic"/>
                <w:b/>
                <w:sz w:val="22"/>
                <w:szCs w:val="22"/>
              </w:rPr>
              <w:t xml:space="preserve">Caractéristique </w:t>
            </w:r>
            <w:r w:rsidRPr="009A28C3">
              <w:rPr>
                <w:rFonts w:ascii="Century Gothic" w:hAnsi="Century Gothic"/>
                <w:b/>
                <w:sz w:val="22"/>
                <w:szCs w:val="22"/>
              </w:rPr>
              <w:t>proposée :</w:t>
            </w:r>
          </w:p>
        </w:tc>
        <w:tc>
          <w:tcPr>
            <w:tcW w:w="1627" w:type="dxa"/>
            <w:tcBorders>
              <w:top w:val="single" w:sz="4" w:space="0" w:color="auto"/>
              <w:left w:val="nil"/>
              <w:bottom w:val="single" w:sz="4" w:space="0" w:color="auto"/>
              <w:right w:val="single" w:sz="4" w:space="0" w:color="auto"/>
            </w:tcBorders>
          </w:tcPr>
          <w:p w:rsidR="003965A9" w:rsidRDefault="003965A9" w:rsidP="00215E37">
            <w:pPr>
              <w:tabs>
                <w:tab w:val="left" w:pos="284"/>
              </w:tabs>
              <w:suppressAutoHyphens/>
              <w:autoSpaceDN w:val="0"/>
              <w:spacing w:after="240"/>
              <w:jc w:val="both"/>
              <w:textAlignment w:val="baseline"/>
              <w:rPr>
                <w:rFonts w:ascii="Century Gothic" w:hAnsi="Century Gothic"/>
                <w:b/>
                <w:sz w:val="22"/>
                <w:szCs w:val="22"/>
              </w:rPr>
            </w:pPr>
          </w:p>
        </w:tc>
      </w:tr>
    </w:tbl>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sectPr w:rsidR="00001566" w:rsidSect="00001566">
          <w:pgSz w:w="11906" w:h="16838"/>
          <w:pgMar w:top="1418" w:right="1134" w:bottom="1418" w:left="1134" w:header="709" w:footer="709" w:gutter="0"/>
          <w:cols w:space="708"/>
          <w:docGrid w:linePitch="360"/>
        </w:sect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284"/>
        </w:tabs>
        <w:suppressAutoHyphens/>
        <w:autoSpaceDN w:val="0"/>
        <w:jc w:val="both"/>
        <w:textAlignment w:val="baseline"/>
        <w:rPr>
          <w:rFonts w:asciiTheme="minorHAnsi" w:hAnsiTheme="minorHAnsi" w:cs="Calibri"/>
          <w:b/>
          <w:bCs/>
          <w:sz w:val="22"/>
          <w:szCs w:val="22"/>
        </w:rPr>
      </w:pPr>
    </w:p>
    <w:p w:rsidR="00215E37" w:rsidRPr="006810A0" w:rsidRDefault="00215E37" w:rsidP="00037480">
      <w:pPr>
        <w:tabs>
          <w:tab w:val="left" w:pos="284"/>
        </w:tabs>
        <w:suppressAutoHyphens/>
        <w:autoSpaceDN w:val="0"/>
        <w:jc w:val="both"/>
        <w:textAlignment w:val="baseline"/>
        <w:rPr>
          <w:rFonts w:asciiTheme="minorHAnsi" w:hAnsiTheme="minorHAnsi" w:cs="Calibri"/>
          <w:b/>
          <w:bCs/>
          <w:sz w:val="22"/>
          <w:szCs w:val="22"/>
        </w:rPr>
      </w:pPr>
    </w:p>
    <w:p w:rsidR="00215E37" w:rsidRDefault="00215E37" w:rsidP="00037480">
      <w:pPr>
        <w:tabs>
          <w:tab w:val="left" w:pos="1660"/>
        </w:tabs>
        <w:jc w:val="center"/>
        <w:rPr>
          <w:rFonts w:ascii="Century Gothic" w:hAnsi="Century Gothic"/>
          <w:b/>
          <w:sz w:val="22"/>
          <w:szCs w:val="22"/>
          <w:u w:val="single"/>
        </w:rPr>
      </w:pPr>
    </w:p>
    <w:p w:rsidR="00215E37" w:rsidRPr="009A28C3" w:rsidRDefault="00215E37" w:rsidP="00215E37">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215E37" w:rsidRPr="0064326E" w:rsidRDefault="00215E37" w:rsidP="00215E37">
      <w:pPr>
        <w:widowControl w:val="0"/>
        <w:jc w:val="center"/>
        <w:rPr>
          <w:b/>
          <w:sz w:val="28"/>
          <w:szCs w:val="28"/>
        </w:rPr>
      </w:pPr>
    </w:p>
    <w:p w:rsidR="00215E37" w:rsidRDefault="003965A9" w:rsidP="00215E37">
      <w:pPr>
        <w:ind w:left="-567"/>
        <w:jc w:val="center"/>
        <w:rPr>
          <w:rFonts w:ascii="Century Gothic" w:hAnsi="Century Gothic"/>
          <w:b/>
          <w:sz w:val="22"/>
          <w:szCs w:val="22"/>
        </w:rPr>
      </w:pPr>
      <w:r w:rsidRPr="003965A9">
        <w:rPr>
          <w:rFonts w:ascii="Century Gothic" w:hAnsi="Century Gothic"/>
          <w:b/>
          <w:sz w:val="22"/>
          <w:szCs w:val="22"/>
        </w:rPr>
        <w:t>LOT N°3 : BANCS PNEUMATIQUES ET HYDRAULIQUES</w:t>
      </w:r>
    </w:p>
    <w:p w:rsidR="003965A9" w:rsidRPr="001135BD" w:rsidRDefault="003965A9" w:rsidP="00215E37">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15E37" w:rsidRPr="006313F0" w:rsidTr="004C2DF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15E37" w:rsidRPr="009A28C3" w:rsidRDefault="00215E37" w:rsidP="004C2DF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965A9"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3965A9" w:rsidRPr="00C12239" w:rsidRDefault="003965A9" w:rsidP="00DD4ACF">
            <w:pPr>
              <w:tabs>
                <w:tab w:val="left" w:pos="284"/>
              </w:tabs>
              <w:suppressAutoHyphens/>
              <w:autoSpaceDN w:val="0"/>
              <w:jc w:val="both"/>
              <w:textAlignment w:val="baseline"/>
              <w:rPr>
                <w:rFonts w:ascii="Century Gothic" w:hAnsi="Century Gothic"/>
                <w:b/>
                <w:sz w:val="22"/>
                <w:szCs w:val="22"/>
              </w:rPr>
            </w:pPr>
            <w:r w:rsidRPr="00264D67">
              <w:rPr>
                <w:rFonts w:ascii="Century Gothic" w:hAnsi="Century Gothic"/>
                <w:b/>
                <w:sz w:val="22"/>
                <w:szCs w:val="22"/>
              </w:rPr>
              <w:t>BANC DIDACTIQUE MOBILE POUR L'ETUDE EN PNEUMATIQUE, ELECTROPNEUMATIQUE</w:t>
            </w:r>
          </w:p>
        </w:tc>
        <w:tc>
          <w:tcPr>
            <w:tcW w:w="1011" w:type="dxa"/>
            <w:shd w:val="clear" w:color="auto" w:fill="auto"/>
            <w:tcMar>
              <w:top w:w="0" w:type="dxa"/>
              <w:left w:w="70" w:type="dxa"/>
              <w:bottom w:w="0" w:type="dxa"/>
              <w:right w:w="70" w:type="dxa"/>
            </w:tcMar>
            <w:vAlign w:val="center"/>
          </w:tcPr>
          <w:p w:rsidR="003965A9" w:rsidRPr="009A28C3" w:rsidRDefault="003965A9" w:rsidP="004C2DF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965A9" w:rsidRPr="009A28C3" w:rsidRDefault="003965A9" w:rsidP="001D0E1B">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6</w:t>
            </w:r>
          </w:p>
        </w:tc>
        <w:tc>
          <w:tcPr>
            <w:tcW w:w="1973" w:type="dxa"/>
          </w:tcPr>
          <w:p w:rsidR="003965A9" w:rsidRPr="009A28C3" w:rsidRDefault="003965A9" w:rsidP="004C2DF4">
            <w:pPr>
              <w:jc w:val="center"/>
              <w:rPr>
                <w:rFonts w:ascii="Century Gothic" w:hAnsi="Century Gothic"/>
                <w:b/>
                <w:sz w:val="22"/>
                <w:szCs w:val="22"/>
              </w:rPr>
            </w:pPr>
          </w:p>
        </w:tc>
        <w:tc>
          <w:tcPr>
            <w:tcW w:w="2083" w:type="dxa"/>
          </w:tcPr>
          <w:p w:rsidR="003965A9" w:rsidRPr="009A28C3" w:rsidRDefault="003965A9" w:rsidP="004C2DF4">
            <w:pPr>
              <w:jc w:val="center"/>
              <w:rPr>
                <w:rFonts w:ascii="Century Gothic" w:hAnsi="Century Gothic"/>
                <w:b/>
                <w:sz w:val="22"/>
                <w:szCs w:val="22"/>
              </w:rPr>
            </w:pPr>
          </w:p>
        </w:tc>
      </w:tr>
      <w:tr w:rsidR="003965A9" w:rsidRPr="006313F0" w:rsidTr="004C2DF4">
        <w:trPr>
          <w:cantSplit/>
          <w:trHeight w:val="39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3965A9" w:rsidRPr="00F05C9C" w:rsidRDefault="003965A9" w:rsidP="00DD4ACF">
            <w:pPr>
              <w:tabs>
                <w:tab w:val="left" w:pos="284"/>
              </w:tabs>
              <w:suppressAutoHyphens/>
              <w:autoSpaceDN w:val="0"/>
              <w:textAlignment w:val="baseline"/>
              <w:rPr>
                <w:rFonts w:ascii="Century Gothic" w:hAnsi="Century Gothic"/>
                <w:b/>
                <w:sz w:val="22"/>
                <w:szCs w:val="22"/>
              </w:rPr>
            </w:pPr>
            <w:r w:rsidRPr="00264D67">
              <w:rPr>
                <w:rFonts w:ascii="Century Gothic" w:hAnsi="Century Gothic"/>
                <w:b/>
                <w:sz w:val="22"/>
                <w:szCs w:val="22"/>
              </w:rPr>
              <w:t>BANC DIDACTIQUE MOBILE POUR L'ETUDE EN HYDRAULIQUE ET ELECTROHYDRAULIQUE</w:t>
            </w:r>
          </w:p>
        </w:tc>
        <w:tc>
          <w:tcPr>
            <w:tcW w:w="1011" w:type="dxa"/>
            <w:shd w:val="clear" w:color="auto" w:fill="auto"/>
            <w:tcMar>
              <w:top w:w="0" w:type="dxa"/>
              <w:left w:w="70" w:type="dxa"/>
              <w:bottom w:w="0" w:type="dxa"/>
              <w:right w:w="70" w:type="dxa"/>
            </w:tcMar>
            <w:vAlign w:val="center"/>
          </w:tcPr>
          <w:p w:rsidR="003965A9" w:rsidRPr="009A28C3" w:rsidRDefault="003965A9" w:rsidP="004C2DF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965A9" w:rsidRPr="00BA24DE" w:rsidRDefault="003965A9" w:rsidP="001D0E1B">
            <w:pPr>
              <w:jc w:val="center"/>
              <w:rPr>
                <w:rFonts w:ascii="Century Gothic" w:hAnsi="Century Gothic"/>
                <w:b/>
                <w:sz w:val="22"/>
                <w:szCs w:val="22"/>
              </w:rPr>
            </w:pPr>
            <w:r>
              <w:rPr>
                <w:rFonts w:ascii="Century Gothic" w:hAnsi="Century Gothic"/>
                <w:b/>
                <w:sz w:val="22"/>
                <w:szCs w:val="22"/>
              </w:rPr>
              <w:t>02</w:t>
            </w:r>
          </w:p>
        </w:tc>
        <w:tc>
          <w:tcPr>
            <w:tcW w:w="1973" w:type="dxa"/>
          </w:tcPr>
          <w:p w:rsidR="003965A9" w:rsidRPr="009A28C3" w:rsidRDefault="003965A9" w:rsidP="004C2DF4">
            <w:pPr>
              <w:jc w:val="center"/>
              <w:rPr>
                <w:rFonts w:ascii="Century Gothic" w:hAnsi="Century Gothic"/>
                <w:b/>
                <w:sz w:val="22"/>
                <w:szCs w:val="22"/>
              </w:rPr>
            </w:pPr>
          </w:p>
        </w:tc>
        <w:tc>
          <w:tcPr>
            <w:tcW w:w="2083" w:type="dxa"/>
          </w:tcPr>
          <w:p w:rsidR="003965A9" w:rsidRPr="009A28C3" w:rsidRDefault="003965A9" w:rsidP="004C2DF4">
            <w:pPr>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6313F0"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215E37" w:rsidRPr="009A28C3" w:rsidRDefault="00215E37" w:rsidP="004C2DF4">
            <w:pPr>
              <w:spacing w:before="240" w:after="240"/>
              <w:jc w:val="center"/>
              <w:rPr>
                <w:rFonts w:ascii="Century Gothic" w:hAnsi="Century Gothic"/>
                <w:b/>
                <w:sz w:val="22"/>
                <w:szCs w:val="22"/>
              </w:rPr>
            </w:pPr>
          </w:p>
        </w:tc>
      </w:tr>
      <w:tr w:rsidR="00215E37" w:rsidRPr="0058140F" w:rsidTr="004C2DF4">
        <w:trPr>
          <w:cantSplit/>
          <w:trHeight w:val="397"/>
          <w:jc w:val="center"/>
        </w:trPr>
        <w:tc>
          <w:tcPr>
            <w:tcW w:w="12659" w:type="dxa"/>
            <w:gridSpan w:val="5"/>
            <w:shd w:val="clear" w:color="auto" w:fill="auto"/>
            <w:tcMar>
              <w:top w:w="0" w:type="dxa"/>
              <w:left w:w="70" w:type="dxa"/>
              <w:bottom w:w="0" w:type="dxa"/>
              <w:right w:w="70" w:type="dxa"/>
            </w:tcMar>
            <w:vAlign w:val="center"/>
          </w:tcPr>
          <w:p w:rsidR="00215E37" w:rsidRPr="001135BD" w:rsidRDefault="00215E37" w:rsidP="004C2DF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215E37" w:rsidRPr="009A28C3" w:rsidRDefault="00215E37" w:rsidP="004C2DF4">
            <w:pPr>
              <w:spacing w:before="240" w:after="240"/>
              <w:jc w:val="center"/>
              <w:rPr>
                <w:rFonts w:ascii="Century Gothic" w:hAnsi="Century Gothic"/>
                <w:b/>
                <w:sz w:val="22"/>
                <w:szCs w:val="22"/>
              </w:rPr>
            </w:pPr>
          </w:p>
        </w:tc>
      </w:tr>
    </w:tbl>
    <w:p w:rsidR="00215E37" w:rsidRDefault="00215E37" w:rsidP="00215E37">
      <w:pPr>
        <w:autoSpaceDE w:val="0"/>
        <w:autoSpaceDN w:val="0"/>
        <w:adjustRightInd w:val="0"/>
      </w:pPr>
    </w:p>
    <w:p w:rsidR="00215E37" w:rsidRPr="0064326E" w:rsidRDefault="00215E37" w:rsidP="00215E3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15E37" w:rsidRPr="0064326E" w:rsidRDefault="00215E37" w:rsidP="00215E37">
      <w:pPr>
        <w:rPr>
          <w:b/>
          <w:bCs/>
          <w:sz w:val="18"/>
          <w:szCs w:val="22"/>
        </w:rPr>
      </w:pPr>
    </w:p>
    <w:p w:rsidR="00215E37" w:rsidRPr="0064326E" w:rsidRDefault="00215E37" w:rsidP="00215E37">
      <w:pPr>
        <w:rPr>
          <w:b/>
          <w:bCs/>
          <w:sz w:val="18"/>
          <w:szCs w:val="22"/>
        </w:rPr>
      </w:pPr>
    </w:p>
    <w:p w:rsidR="00215E37" w:rsidRDefault="00215E37" w:rsidP="00215E37">
      <w:pPr>
        <w:tabs>
          <w:tab w:val="left" w:pos="1660"/>
        </w:tabs>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B72BDD" w:rsidRDefault="00B72BDD" w:rsidP="00215E37">
      <w:pPr>
        <w:tabs>
          <w:tab w:val="left" w:pos="1660"/>
        </w:tabs>
        <w:jc w:val="right"/>
        <w:rPr>
          <w:rFonts w:ascii="Century Gothic" w:hAnsi="Century Gothic"/>
          <w:b/>
          <w:sz w:val="28"/>
          <w:szCs w:val="22"/>
        </w:rPr>
      </w:pPr>
    </w:p>
    <w:p w:rsidR="00B72BDD" w:rsidRDefault="00B72BDD" w:rsidP="00215E37">
      <w:pPr>
        <w:tabs>
          <w:tab w:val="left" w:pos="1660"/>
        </w:tabs>
        <w:jc w:val="right"/>
        <w:rPr>
          <w:rFonts w:ascii="Century Gothic" w:hAnsi="Century Gothic"/>
          <w:b/>
          <w:sz w:val="28"/>
          <w:szCs w:val="22"/>
        </w:rPr>
      </w:pPr>
    </w:p>
    <w:p w:rsidR="00B72BDD" w:rsidRDefault="00B72BDD" w:rsidP="00914906">
      <w:pPr>
        <w:tabs>
          <w:tab w:val="left" w:pos="1660"/>
        </w:tabs>
        <w:rPr>
          <w:rFonts w:ascii="Century Gothic" w:hAnsi="Century Gothic"/>
          <w:b/>
          <w:sz w:val="22"/>
          <w:szCs w:val="22"/>
          <w:u w:val="single"/>
        </w:rPr>
        <w:sectPr w:rsidR="00B72BDD" w:rsidSect="00001566">
          <w:pgSz w:w="16838" w:h="11906" w:orient="landscape"/>
          <w:pgMar w:top="1134" w:right="1418" w:bottom="1134" w:left="1418" w:header="709" w:footer="709" w:gutter="0"/>
          <w:cols w:space="708"/>
          <w:docGrid w:linePitch="360"/>
        </w:sectPr>
      </w:pPr>
    </w:p>
    <w:p w:rsidR="00037480" w:rsidRDefault="003965A9" w:rsidP="00BB5F3D">
      <w:pPr>
        <w:tabs>
          <w:tab w:val="left" w:pos="284"/>
        </w:tabs>
        <w:suppressAutoHyphens/>
        <w:autoSpaceDN w:val="0"/>
        <w:spacing w:before="240" w:after="240"/>
        <w:jc w:val="both"/>
        <w:textAlignment w:val="baseline"/>
        <w:rPr>
          <w:rFonts w:ascii="Century Gothic" w:hAnsi="Century Gothic"/>
          <w:b/>
          <w:color w:val="0070C0"/>
          <w:sz w:val="22"/>
          <w:szCs w:val="22"/>
        </w:rPr>
      </w:pPr>
      <w:r w:rsidRPr="003965A9">
        <w:rPr>
          <w:rFonts w:ascii="Century Gothic" w:hAnsi="Century Gothic"/>
          <w:b/>
          <w:color w:val="0070C0"/>
          <w:sz w:val="22"/>
          <w:szCs w:val="22"/>
        </w:rPr>
        <w:lastRenderedPageBreak/>
        <w:t>LOT N°4 : BANCS DIDACTIQUES DES MACHINES ELECTRIQUES</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141E4D" w:rsidRPr="007D0943" w:rsidTr="00BB5F3D">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141E4D" w:rsidRPr="00BA24DE" w:rsidRDefault="00141E4D" w:rsidP="00141E4D">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Pr="00BA24DE"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MACHINE A COURANT CONTINU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"Fonctionnement en moteur :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Branchement du moteur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Comparaison entre les machines shunt, série et compound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Données typiques des machines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Commande de la vitesse de rotation avec démarreur et rhéostat d’excitation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Changement du sens de rotation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Caractéristiques en charge pour une tension d’entrée constante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Evaluation des mesures"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"Fonctionnement en génératrice :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Branchement de la génératrice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Tension d’induit en fonction du courant d’excitation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Fonction et mise en œuvre du rhéostat d’excitation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Commande de la tension, à autoexcitation et à excitation séparée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Courant d’induit et tension d’induit pour une vitesse de rotation constante et un courant d’excitation constant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         Courbe de charge de la génératrice"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 Système doit être compact, modulaire et à sécurité intrinsèque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Machine multifonctionnelle à CC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Rhéostat universel pour machines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Bloc d’alimentation régulé haute tension CC 1000W, 500V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de courant d’excitation pour machines CC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sur Machines à courant continu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Système d’essai de machines à servocommande 0,25KW minimum , incluant le logiciel</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Manchon d'accouplement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Capot de protection d’accouplement 0,25KW minimum  avec éclairage LED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triphasée de machines électriques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de puissance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pour tables (2x CEE 16A, 230V, Disjoncteur)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Adaptateur clavier pour support écran plat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banc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l'exploitation et la maintenance du système</w:t>
            </w:r>
          </w:p>
          <w:p w:rsidR="003965A9" w:rsidRPr="0002382C" w:rsidRDefault="003965A9" w:rsidP="00DD4ACF">
            <w:pPr>
              <w:jc w:val="both"/>
              <w:rPr>
                <w:rFonts w:ascii="Century Gothic" w:hAnsi="Century Gothic"/>
                <w:bCs/>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141E4D">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141E4D">
            <w:pPr>
              <w:tabs>
                <w:tab w:val="left" w:pos="284"/>
              </w:tabs>
              <w:suppressAutoHyphens/>
              <w:autoSpaceDN w:val="0"/>
              <w:spacing w:before="240" w:after="240"/>
              <w:jc w:val="both"/>
              <w:textAlignment w:val="baseline"/>
              <w:rPr>
                <w:rFonts w:ascii="Century Gothic" w:hAnsi="Century Gothic"/>
                <w:sz w:val="22"/>
              </w:rPr>
            </w:pP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02</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MACHINE ASYNCHRONE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Branchement du moteur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Changement du sens de rotation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Commutation manuelle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Paramètres et caractéristiques spécifiques à la machine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Evaluation des mesures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Montage étoile-triangle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Circuit de Steinmetz</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Compensation de la puissance réactive avec des condensateurs de capacité différente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Sélection, installation et réglage de différents systèmes de protection de moteur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Disjoncteur protecteur de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Relais de protection de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Protection à thermistor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Influence de différents modes de service sur le réchauffement du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Caractéristiques de déclenchement des systèmes de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Protection contre des états de charge inadmissibles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Moteur asynchrone triphasé 0,25KW minimum  n=1400 (400V/690V)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Moteur asynchrone triphasé, 2 enroulements séparés,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Machine multifonctions triphasée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Commutateur étoile-triangle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Charge capacitive triphasée, 14 positions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Rhéostat universel pour machines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Coupe-circuit tétrapolaire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Simulateur des défauts pour moteur asynchrone triphasé</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Contrôleur d'isolement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Unité Systèmes de protection de moteur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Moteur à induction triphasé avec différents capteurs de température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Multimètre numérique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Machines asynchrones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Protection de machines électriques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Entrainements à efficience énergétique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Moteurs asynchrones à bagues collectrices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Système d’essai de machines à servocommande 0,25KW minimum , incluant le logiciel</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Manchon d'accouplement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Capot de protection d’accouplement 0,25KW minimum  avec éclairage LED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triphasée de machines électriques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de puissance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pour tables (2x CEE 16A, 230V, Disjoncteur)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Adaptateur clavier pour support écran plat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banc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141E4D">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037480">
            <w:pPr>
              <w:tabs>
                <w:tab w:val="left" w:pos="284"/>
              </w:tabs>
              <w:suppressAutoHyphens/>
              <w:autoSpaceDN w:val="0"/>
              <w:spacing w:before="240" w:after="240"/>
              <w:jc w:val="both"/>
              <w:textAlignment w:val="baseline"/>
              <w:rPr>
                <w:rFonts w:ascii="Century Gothic" w:hAnsi="Century Gothic"/>
                <w:sz w:val="22"/>
              </w:rPr>
            </w:pP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03</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MACHINES SYNCHRONES, SYNCHRONISATION AVEC LE RESEAU ET MACHINES A RELUCTANCE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Fonctionnement en moteur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Branchement du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Démarrage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Changement du sens de rotation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Excitation et angle de charge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Régime compensateur synchrone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Facteur de puissance et courant d’excitation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Caractéristiques en charge en fonctionnement en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Caractéristiques en 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Limite de stabilité</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Sous-excitation et surexcitation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Evaluation des mesures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Fonctionnement en génératrice :</w:t>
            </w:r>
          </w:p>
          <w:p w:rsidR="003965A9" w:rsidRDefault="003965A9" w:rsidP="00DD4ACF">
            <w:pPr>
              <w:rPr>
                <w:rFonts w:ascii="Century Gothic" w:hAnsi="Century Gothic"/>
                <w:bCs/>
                <w:sz w:val="22"/>
                <w:szCs w:val="22"/>
              </w:rPr>
            </w:pPr>
            <w:r w:rsidRPr="00F92458">
              <w:rPr>
                <w:rFonts w:ascii="Century Gothic" w:hAnsi="Century Gothic"/>
                <w:bCs/>
                <w:sz w:val="22"/>
                <w:szCs w:val="22"/>
              </w:rPr>
              <w:t>Branchement de la génératrice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Réglage de la tension via le courant d’excitation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Caractéristiques en charge en fonctionnement en génératrice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Evaluation des mesures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Machine synchrone triphasée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Moteur triphasé à réluctance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Rhéostat universel pour machines 250W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Régulateur de tension d'excitation avec l'interrupteur de dérégulation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Coupe-circuit tétrapolaire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Machines synchr., synchronisation et machines à réluctance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Système d’essai de machines à servocommande 0,25KW minimum , incluant le logiciel</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Disjoncteur de protection du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synchronisation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Cours interactif : Machines synchr., synchronisation et machines à réluctance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Manchon d'accouplement 0,25KW minimum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Capot de protection d’accouplement 0,25KW minimum  avec éclairage LED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triphasée de machines électriques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de puissance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pour tables (2x CEE 16A, 230V, Disjoncteur)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Adaptateur clavier pour support écran plat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banc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1"/>
              </w:numPr>
              <w:tabs>
                <w:tab w:val="left" w:pos="284"/>
              </w:tabs>
              <w:suppressAutoHyphens/>
              <w:autoSpaceDN w:val="0"/>
              <w:spacing w:before="240" w:after="240"/>
              <w:ind w:left="144" w:hanging="142"/>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1"/>
              </w:numPr>
              <w:tabs>
                <w:tab w:val="left" w:pos="284"/>
              </w:tabs>
              <w:suppressAutoHyphens/>
              <w:autoSpaceDN w:val="0"/>
              <w:spacing w:before="240" w:after="240"/>
              <w:ind w:left="144" w:hanging="142"/>
              <w:jc w:val="both"/>
              <w:textAlignment w:val="baseline"/>
              <w:rPr>
                <w:rFonts w:ascii="Century Gothic" w:hAnsi="Century Gothic"/>
                <w:sz w:val="22"/>
              </w:rPr>
            </w:pPr>
          </w:p>
        </w:tc>
      </w:tr>
      <w:tr w:rsidR="003965A9" w:rsidRPr="007D0943" w:rsidTr="00A57426">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04</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TRANSFORMATEURS MONOPHASES ET TRIPHASES, AUTOTRANSFORMATEURS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Transformateurs de coupure et autotransformateurs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Montage et connexion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Schémas équivalents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Rapports de transmission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Expériences sur les marches à vide et les courts-circuits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Groupes de commutation des transformateurs triphasés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Maquette de transformateur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Charge RLC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Transformateur de réglage unité d'excitation 0-200 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Cours interactif : Transformateurs monophasés et triphasés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Multimètre numérique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de puissance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Jeu de câbles de mesure de sécurité 4mm (30 pièces min)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Adaptateur clavier pour support écran plat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banc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2"/>
              </w:numPr>
              <w:tabs>
                <w:tab w:val="left" w:pos="284"/>
              </w:tabs>
              <w:suppressAutoHyphens/>
              <w:autoSpaceDN w:val="0"/>
              <w:spacing w:before="240" w:after="240"/>
              <w:ind w:left="144" w:hanging="142"/>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2"/>
              </w:numPr>
              <w:tabs>
                <w:tab w:val="left" w:pos="284"/>
              </w:tabs>
              <w:suppressAutoHyphens/>
              <w:autoSpaceDN w:val="0"/>
              <w:spacing w:before="240" w:after="240"/>
              <w:ind w:left="144" w:hanging="142"/>
              <w:jc w:val="both"/>
              <w:textAlignment w:val="baseline"/>
              <w:rPr>
                <w:rFonts w:ascii="Century Gothic" w:hAnsi="Century Gothic"/>
                <w:sz w:val="22"/>
              </w:rPr>
            </w:pP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05</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SCHEMAS DE LIAISON A LA TERRE (REGIMES DE NEUTRE)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Contenus didactiques: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Elaboration de différents régimes de neutre dans une installation chez le client (TT, TN, TN-C, TN-S, ou TN-C-S)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Réalisation d'un système IT autonome en aval d'un transformateur de séparation (avec panneau complémentaire)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Sélection et fonctionnement de différents organes de protection dans différents réseaux</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Familiarisation avec différentes mesures de protection et de leur contrôle avec une technique de mesure appropriée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Dangers émanant du courant électrique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Conseils et instructions de personnes sur les dangers émanant d'installations électriques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Evaluation de valeurs de mesure et recherche d'erreurs ciblée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Réalisation de la documentation et des rapports de contrôle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Continuité de conducteurs à compensation de potentiel</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la résistance d'isolement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Contrôles sur un interrupteur de protection différentielle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l'impédance de boucle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l'impédance d'isolement sur le site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Constituants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Branchement domestiques avec terre, parafoudre extérieur, réseau TN/TT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Distribution d'énergie avec circuits d'installation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Mesures de protection dans le système IT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Panneau de Contrôle de machines et d'installations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cours interactif : Systèmes de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Multimètre numérique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Testeur pour contrôler les mesures de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Contrôleur de continuité, tension, phase et indication sens du champ rotatif 690V</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Ligne de mesure de sécurité 4mm 50cm, bleu, 600 V, CAT III ' 1000 V, CAT II / 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Ligne de mesure de sécurité 4 mm 50cm noir, 600 V, CAT III ' 1000 V, CAT II / 32 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Fiches de connexion 4mm sécurisée, connexion arrière, verte/jaune, 1000V/32A</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bleue, 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noire,1000V/32A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marron,1000V/32A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Fiches de connexion 4mm sécurisée, connexion arrière, grise,1000V/32A CAT II</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Banc d'expérimentation mobile, profilé alu, 3 étages, 6 prises, support câble et PC intégré, dimensions min 1200x700x1900mm</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Support pour écran adapté pour fixation profilé alu</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Housse de protection du stand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3"/>
              </w:numPr>
              <w:tabs>
                <w:tab w:val="left" w:pos="284"/>
              </w:tabs>
              <w:suppressAutoHyphens/>
              <w:autoSpaceDN w:val="0"/>
              <w:spacing w:before="240" w:after="240"/>
              <w:ind w:left="144" w:hanging="144"/>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3"/>
              </w:numPr>
              <w:tabs>
                <w:tab w:val="left" w:pos="284"/>
              </w:tabs>
              <w:suppressAutoHyphens/>
              <w:autoSpaceDN w:val="0"/>
              <w:spacing w:before="240" w:after="240"/>
              <w:ind w:left="144" w:hanging="144"/>
              <w:jc w:val="both"/>
              <w:textAlignment w:val="baseline"/>
              <w:rPr>
                <w:rFonts w:ascii="Century Gothic" w:hAnsi="Century Gothic"/>
                <w:sz w:val="22"/>
              </w:rPr>
            </w:pPr>
          </w:p>
        </w:tc>
      </w:tr>
      <w:tr w:rsidR="003965A9" w:rsidRPr="007D0943" w:rsidTr="00DD4ACF">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06</w:t>
            </w:r>
          </w:p>
        </w:tc>
        <w:tc>
          <w:tcPr>
            <w:tcW w:w="6312" w:type="dxa"/>
            <w:tcBorders>
              <w:top w:val="single" w:sz="4" w:space="0" w:color="auto"/>
              <w:left w:val="nil"/>
              <w:bottom w:val="single" w:sz="4" w:space="0" w:color="auto"/>
              <w:right w:val="single" w:sz="4" w:space="0" w:color="auto"/>
            </w:tcBorders>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DE MAINTENANCE CONDITIONNELLE DES MACHINES TOURNANTES PAR ANALYSE VIBRATOIRE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 Banc d’Etude des Vibrations permet de simuler un ensemble de défauts et mettre en oeuvre des outils d'alignement d'arbre et d'analyse vibratoire.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LE BANC DOIT ETRE COMPACT, A SECURITE INTRINSEQUE ET COMPOSE AU MINIMUM DES ELEMENTS SUIVANTS: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Coffret électrique de commande avec protection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Moteur asynchrone triphasé avec variateur de vitesse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Arbre d'entrainement, Accouplement et Paliers interchangeables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Carter de protection avec capteur de sécurité</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Alimentation: Tension 230 VAC, monophasé, 50 Hz</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Poids : Pmax = 75 kg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Vis de réglage pour l’alignement / désalignement du moteur</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Livré avec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Vibromètre portable ayant les caractéristiques suivantes: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xml:space="preserve">Outil de Diagnostic vibratoire: Problèmes de balourd, Problème de desserrement, Défaut d’alignement, Détermination de l’état d’un roulement.. </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Niveau global des vibrations suivant ISO 10815</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Analyse de température par IR sans contact</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Mesure de déplacement de vibration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Capteur de vibration</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lastRenderedPageBreak/>
              <w:t>Logiciel d'analyse spectrale avec câble de connexion au PC</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Mallette de transport rigide</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Piles adaptées</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 Manuel d'exploitation pédagogique avec travaux pratiques, en langue française, format papier et électronique (sur CD)</w:t>
            </w:r>
          </w:p>
          <w:p w:rsidR="003965A9" w:rsidRPr="00F92458" w:rsidRDefault="003965A9" w:rsidP="00DD4ACF">
            <w:pPr>
              <w:rPr>
                <w:rFonts w:ascii="Century Gothic" w:hAnsi="Century Gothic"/>
                <w:bCs/>
                <w:sz w:val="22"/>
                <w:szCs w:val="22"/>
              </w:rPr>
            </w:pPr>
            <w:r w:rsidRPr="00F92458">
              <w:rPr>
                <w:rFonts w:ascii="Century Gothic" w:hAnsi="Century Gothic"/>
                <w:bCs/>
                <w:sz w:val="22"/>
                <w:szCs w:val="22"/>
              </w:rPr>
              <w:t>-Tout accessoire nécessaire au bon fonctionnement du système</w:t>
            </w:r>
          </w:p>
          <w:p w:rsidR="003965A9" w:rsidRPr="00F92458" w:rsidRDefault="003965A9" w:rsidP="00DD4ACF">
            <w:pPr>
              <w:rPr>
                <w:rFonts w:ascii="Century Gothic" w:hAnsi="Century Gothic"/>
                <w:b/>
                <w:sz w:val="22"/>
                <w:szCs w:val="22"/>
              </w:rPr>
            </w:pPr>
            <w:r w:rsidRPr="00F92458">
              <w:rPr>
                <w:rFonts w:ascii="Century Gothic" w:hAnsi="Century Gothic"/>
                <w:bCs/>
                <w:sz w:val="22"/>
                <w:szCs w:val="22"/>
              </w:rPr>
              <w:t>- Fourniture, pose, essais et Mise en service</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0"/>
              </w:numPr>
              <w:tabs>
                <w:tab w:val="left" w:pos="284"/>
              </w:tabs>
              <w:suppressAutoHyphens/>
              <w:autoSpaceDN w:val="0"/>
              <w:spacing w:before="240" w:after="240"/>
              <w:ind w:left="144" w:hanging="142"/>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0"/>
              </w:numPr>
              <w:tabs>
                <w:tab w:val="left" w:pos="284"/>
              </w:tabs>
              <w:suppressAutoHyphens/>
              <w:autoSpaceDN w:val="0"/>
              <w:spacing w:before="240" w:after="240"/>
              <w:ind w:left="144" w:hanging="142"/>
              <w:jc w:val="both"/>
              <w:textAlignment w:val="baseline"/>
              <w:rPr>
                <w:rFonts w:ascii="Century Gothic" w:hAnsi="Century Gothic"/>
                <w:sz w:val="22"/>
              </w:rPr>
            </w:pPr>
          </w:p>
        </w:tc>
      </w:tr>
      <w:tr w:rsidR="003965A9" w:rsidRPr="007D0943" w:rsidTr="003965A9">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965A9" w:rsidRDefault="003965A9"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07</w:t>
            </w:r>
          </w:p>
        </w:tc>
        <w:tc>
          <w:tcPr>
            <w:tcW w:w="6312" w:type="dxa"/>
            <w:tcBorders>
              <w:top w:val="single" w:sz="4" w:space="0" w:color="auto"/>
              <w:left w:val="nil"/>
              <w:bottom w:val="single" w:sz="4" w:space="0" w:color="auto"/>
              <w:right w:val="single" w:sz="4" w:space="0" w:color="auto"/>
            </w:tcBorders>
            <w:vAlign w:val="center"/>
          </w:tcPr>
          <w:p w:rsidR="003965A9" w:rsidRPr="00204D13" w:rsidRDefault="003965A9" w:rsidP="00DD4ACF">
            <w:pPr>
              <w:rPr>
                <w:rFonts w:ascii="Century Gothic" w:hAnsi="Century Gothic"/>
                <w:b/>
                <w:sz w:val="22"/>
                <w:szCs w:val="22"/>
              </w:rPr>
            </w:pPr>
            <w:r w:rsidRPr="00204D13">
              <w:rPr>
                <w:rFonts w:ascii="Century Gothic" w:hAnsi="Century Gothic"/>
                <w:b/>
                <w:sz w:val="22"/>
                <w:szCs w:val="22"/>
              </w:rPr>
              <w:t>SYSTEME DIDACTIQUE DE TRANSMISSION MECANIQUE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Fourniture et installation d’un système didactique compact de l’ordre de 1,5m sur 70 cm. permettant l’apprentissage du montage et du réglage des différents systèmes de transmission mécanique (chaines, pignons, courroies, roulements, etc.)</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Le banc est dédié à l'apprentissage des fondamentaux de la maintenance industrielle. Il couvre :</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xml:space="preserve">• L’identification des pièces. </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La prévention des pannes.</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La réparation d'un système mécanique.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L’utilisation de composants industriels.</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L'apprentissage des différents types de transmission ainsi que leurs montages, réglage et démontage.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L'alignement des composants (pignons, chaines, courroies et roulement)</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Le système se compose de :</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Un moteur  triphasé</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Variateur de fréquence avec afficheur qui permettra de visualiser et relever des données telles que: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xml:space="preserve">            -    La consommation énergétique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xml:space="preserve">            -    Le couple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Contact magnétique de sécurité pour que le système ne se met en marche qu’après la fermeture du couvercle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Couvercle en polycarbonate avec système de fermeture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Système de mise en charge du montage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Courroie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Engrenage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Chaine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Roulement</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Embrayage</w:t>
            </w:r>
          </w:p>
          <w:p w:rsidR="003965A9" w:rsidRPr="00204D13" w:rsidRDefault="003965A9" w:rsidP="00DD4ACF">
            <w:pPr>
              <w:rPr>
                <w:rFonts w:ascii="Century Gothic" w:hAnsi="Century Gothic"/>
                <w:bCs/>
                <w:sz w:val="22"/>
                <w:szCs w:val="22"/>
              </w:rPr>
            </w:pPr>
            <w:r w:rsidRPr="00204D13">
              <w:rPr>
                <w:rFonts w:ascii="Century Gothic" w:hAnsi="Century Gothic"/>
                <w:bCs/>
                <w:sz w:val="22"/>
                <w:szCs w:val="22"/>
              </w:rPr>
              <w:t>• Frein paliers</w:t>
            </w:r>
          </w:p>
          <w:p w:rsidR="003965A9" w:rsidRPr="00F92458" w:rsidRDefault="003965A9" w:rsidP="00DD4ACF">
            <w:pPr>
              <w:rPr>
                <w:rFonts w:ascii="Century Gothic" w:hAnsi="Century Gothic"/>
                <w:b/>
                <w:sz w:val="22"/>
                <w:szCs w:val="22"/>
              </w:rPr>
            </w:pPr>
            <w:r w:rsidRPr="00204D13">
              <w:rPr>
                <w:rFonts w:ascii="Century Gothic" w:hAnsi="Century Gothic"/>
                <w:bCs/>
                <w:sz w:val="22"/>
                <w:szCs w:val="22"/>
              </w:rPr>
              <w:t>Fourni avec manuel d'exploitation pédagogique complet avec travaux pratiques (TP).</w:t>
            </w:r>
          </w:p>
        </w:tc>
        <w:tc>
          <w:tcPr>
            <w:tcW w:w="1984" w:type="dxa"/>
            <w:tcBorders>
              <w:top w:val="single" w:sz="4" w:space="0" w:color="auto"/>
              <w:left w:val="nil"/>
              <w:bottom w:val="single" w:sz="4" w:space="0" w:color="auto"/>
              <w:right w:val="single" w:sz="4" w:space="0" w:color="auto"/>
            </w:tcBorders>
          </w:tcPr>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965A9" w:rsidRPr="00B72BDD" w:rsidRDefault="003965A9" w:rsidP="00141E4D">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965A9" w:rsidRPr="00B72BDD" w:rsidRDefault="003965A9" w:rsidP="003B0815">
            <w:pPr>
              <w:pStyle w:val="Paragraphedeliste"/>
              <w:numPr>
                <w:ilvl w:val="0"/>
                <w:numId w:val="24"/>
              </w:numPr>
              <w:tabs>
                <w:tab w:val="left" w:pos="284"/>
              </w:tabs>
              <w:suppressAutoHyphens/>
              <w:autoSpaceDN w:val="0"/>
              <w:spacing w:before="240" w:after="240"/>
              <w:ind w:left="144" w:hanging="142"/>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965A9" w:rsidRPr="0037232D" w:rsidRDefault="003965A9" w:rsidP="003B0815">
            <w:pPr>
              <w:pStyle w:val="Paragraphedeliste"/>
              <w:numPr>
                <w:ilvl w:val="0"/>
                <w:numId w:val="24"/>
              </w:numPr>
              <w:tabs>
                <w:tab w:val="left" w:pos="284"/>
              </w:tabs>
              <w:suppressAutoHyphens/>
              <w:autoSpaceDN w:val="0"/>
              <w:spacing w:before="240" w:after="240"/>
              <w:ind w:left="144" w:hanging="142"/>
              <w:jc w:val="both"/>
              <w:textAlignment w:val="baseline"/>
              <w:rPr>
                <w:rFonts w:ascii="Century Gothic" w:hAnsi="Century Gothic"/>
                <w:sz w:val="22"/>
              </w:rPr>
            </w:pPr>
          </w:p>
        </w:tc>
      </w:tr>
    </w:tbl>
    <w:p w:rsidR="00037480" w:rsidRPr="00BA24DE" w:rsidRDefault="00037480" w:rsidP="00037480">
      <w:pPr>
        <w:tabs>
          <w:tab w:val="left" w:pos="284"/>
        </w:tabs>
        <w:suppressAutoHyphens/>
        <w:autoSpaceDN w:val="0"/>
        <w:jc w:val="both"/>
        <w:textAlignment w:val="baseline"/>
        <w:rPr>
          <w:rFonts w:ascii="Century Gothic" w:hAnsi="Century Gothic"/>
          <w:b/>
          <w:color w:val="0070C0"/>
          <w:sz w:val="22"/>
          <w:szCs w:val="22"/>
        </w:rPr>
      </w:pPr>
    </w:p>
    <w:p w:rsidR="00B72BDD" w:rsidRDefault="00B72BDD" w:rsidP="00037480">
      <w:pPr>
        <w:tabs>
          <w:tab w:val="left" w:pos="284"/>
        </w:tabs>
        <w:suppressAutoHyphens/>
        <w:autoSpaceDN w:val="0"/>
        <w:jc w:val="both"/>
        <w:textAlignment w:val="baseline"/>
        <w:rPr>
          <w:rFonts w:asciiTheme="minorHAnsi" w:hAnsiTheme="minorHAnsi" w:cs="Calibri"/>
          <w:b/>
          <w:bCs/>
          <w:sz w:val="22"/>
          <w:szCs w:val="22"/>
        </w:rPr>
        <w:sectPr w:rsidR="00B72BDD" w:rsidSect="00B72BDD">
          <w:headerReference w:type="default" r:id="rId14"/>
          <w:footerReference w:type="default" r:id="rId15"/>
          <w:pgSz w:w="11906" w:h="16838"/>
          <w:pgMar w:top="1418" w:right="1134" w:bottom="1418" w:left="1134" w:header="709" w:footer="709" w:gutter="0"/>
          <w:cols w:space="708"/>
          <w:docGrid w:linePitch="360"/>
        </w:sectPr>
      </w:pPr>
    </w:p>
    <w:p w:rsidR="00B72BDD" w:rsidRDefault="00B72BDD" w:rsidP="00037480">
      <w:pPr>
        <w:tabs>
          <w:tab w:val="left" w:pos="284"/>
        </w:tabs>
        <w:suppressAutoHyphens/>
        <w:autoSpaceDN w:val="0"/>
        <w:jc w:val="both"/>
        <w:textAlignment w:val="baseline"/>
        <w:rPr>
          <w:rFonts w:asciiTheme="minorHAnsi" w:hAnsiTheme="minorHAnsi" w:cs="Calibri"/>
          <w:b/>
          <w:bCs/>
          <w:sz w:val="22"/>
          <w:szCs w:val="22"/>
        </w:rPr>
      </w:pPr>
    </w:p>
    <w:p w:rsidR="00001566" w:rsidRDefault="00001566" w:rsidP="00037480">
      <w:pPr>
        <w:tabs>
          <w:tab w:val="left" w:pos="1660"/>
        </w:tabs>
        <w:jc w:val="center"/>
        <w:rPr>
          <w:rFonts w:ascii="Century Gothic" w:hAnsi="Century Gothic"/>
          <w:b/>
          <w:sz w:val="22"/>
          <w:szCs w:val="22"/>
          <w:u w:val="single"/>
        </w:rPr>
      </w:pPr>
    </w:p>
    <w:p w:rsidR="00141E4D" w:rsidRPr="009A28C3" w:rsidRDefault="00141E4D" w:rsidP="00141E4D">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141E4D" w:rsidRPr="00001566" w:rsidRDefault="00141E4D" w:rsidP="00141E4D">
      <w:pPr>
        <w:widowControl w:val="0"/>
        <w:jc w:val="center"/>
        <w:rPr>
          <w:b/>
          <w:sz w:val="14"/>
          <w:szCs w:val="14"/>
        </w:rPr>
      </w:pPr>
    </w:p>
    <w:p w:rsidR="00141E4D" w:rsidRPr="001135BD" w:rsidRDefault="003965A9" w:rsidP="00141E4D">
      <w:pPr>
        <w:ind w:left="-567"/>
        <w:jc w:val="center"/>
        <w:rPr>
          <w:b/>
          <w:bCs/>
          <w:sz w:val="20"/>
          <w:u w:val="single"/>
        </w:rPr>
      </w:pPr>
      <w:r w:rsidRPr="003965A9">
        <w:rPr>
          <w:rFonts w:ascii="Century Gothic" w:hAnsi="Century Gothic"/>
          <w:b/>
          <w:sz w:val="22"/>
          <w:szCs w:val="22"/>
        </w:rPr>
        <w:t>LOT N°4 : BANCS DIDACTIQUES DES MACHINES ELECTRIQUES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41E4D" w:rsidRPr="006313F0" w:rsidTr="00562331">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141E4D" w:rsidRPr="009A28C3" w:rsidRDefault="00141E4D" w:rsidP="0056233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w:t>
            </w:r>
            <w:r w:rsidRPr="00BA24DE">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rsidR="003965A9" w:rsidRPr="00666B04" w:rsidRDefault="003965A9" w:rsidP="00DD4ACF">
            <w:pPr>
              <w:rPr>
                <w:rFonts w:ascii="Century Gothic" w:hAnsi="Century Gothic"/>
                <w:b/>
                <w:sz w:val="22"/>
                <w:szCs w:val="22"/>
              </w:rPr>
            </w:pPr>
            <w:r w:rsidRPr="00F92458">
              <w:rPr>
                <w:rFonts w:ascii="Century Gothic" w:hAnsi="Century Gothic"/>
                <w:b/>
                <w:sz w:val="22"/>
                <w:szCs w:val="22"/>
              </w:rPr>
              <w:t xml:space="preserve">BANC DIDACTIQUE MACHINE A COURANT CONTINU 250W MINIMUM </w:t>
            </w:r>
          </w:p>
        </w:tc>
        <w:tc>
          <w:tcPr>
            <w:tcW w:w="1011" w:type="dxa"/>
            <w:shd w:val="clear" w:color="auto" w:fill="auto"/>
            <w:tcMar>
              <w:top w:w="0" w:type="dxa"/>
              <w:left w:w="70" w:type="dxa"/>
              <w:bottom w:w="0" w:type="dxa"/>
              <w:right w:w="70" w:type="dxa"/>
            </w:tcMar>
            <w:vAlign w:val="center"/>
          </w:tcPr>
          <w:p w:rsidR="003965A9" w:rsidRPr="009A28C3" w:rsidRDefault="003965A9" w:rsidP="00141E4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965A9" w:rsidRPr="00BA24DE" w:rsidRDefault="003965A9" w:rsidP="00DD4ACF">
            <w:pPr>
              <w:spacing w:before="240" w:after="240"/>
              <w:jc w:val="center"/>
              <w:rPr>
                <w:rFonts w:ascii="Century Gothic" w:hAnsi="Century Gothic"/>
                <w:b/>
                <w:sz w:val="22"/>
                <w:szCs w:val="22"/>
              </w:rPr>
            </w:pPr>
            <w:r>
              <w:rPr>
                <w:rFonts w:ascii="Century Gothic" w:hAnsi="Century Gothic"/>
                <w:b/>
                <w:sz w:val="22"/>
                <w:szCs w:val="22"/>
              </w:rPr>
              <w:t>02</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02</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MACHINE ASYNCHRONE 250W MINIMUM</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02</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03</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MACHINES SYNCHRONES, SYNCHRONISATION AVEC LE RESEAU ET MACHINES A RELUCTANCE 250W MINIMUM</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04</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TRANSFORMATEURS MONOPHASES ET TRIPHASES, AUTOTRANSFORMATEURS</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05</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BANC DIDACTIQUE : SCHEMAS DE LIAISON A LA TERRE (REGIMES DE NEUTRE)</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Pr="00BA24DE"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06</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F92458">
              <w:rPr>
                <w:rFonts w:ascii="Century Gothic" w:hAnsi="Century Gothic"/>
                <w:b/>
                <w:sz w:val="22"/>
                <w:szCs w:val="22"/>
              </w:rPr>
              <w:t xml:space="preserve">BANC DIDACTIQUE DE MAINTENANCE CONDITIONNELLE DES MACHINES TOURNANTES PAR ANALYSE VIBRATOIRE </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3965A9" w:rsidRPr="006313F0" w:rsidTr="003965A9">
        <w:trPr>
          <w:cantSplit/>
          <w:trHeight w:hRule="exact" w:val="567"/>
          <w:jc w:val="center"/>
        </w:trPr>
        <w:tc>
          <w:tcPr>
            <w:tcW w:w="943" w:type="dxa"/>
            <w:shd w:val="clear" w:color="auto" w:fill="auto"/>
            <w:tcMar>
              <w:top w:w="0" w:type="dxa"/>
              <w:left w:w="70" w:type="dxa"/>
              <w:bottom w:w="0" w:type="dxa"/>
              <w:right w:w="70" w:type="dxa"/>
            </w:tcMar>
            <w:vAlign w:val="center"/>
          </w:tcPr>
          <w:p w:rsidR="003965A9" w:rsidRDefault="003965A9"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07</w:t>
            </w:r>
          </w:p>
        </w:tc>
        <w:tc>
          <w:tcPr>
            <w:tcW w:w="7634" w:type="dxa"/>
            <w:shd w:val="clear" w:color="auto" w:fill="auto"/>
            <w:tcMar>
              <w:top w:w="0" w:type="dxa"/>
              <w:left w:w="70" w:type="dxa"/>
              <w:bottom w:w="0" w:type="dxa"/>
              <w:right w:w="70" w:type="dxa"/>
            </w:tcMar>
            <w:vAlign w:val="center"/>
          </w:tcPr>
          <w:p w:rsidR="003965A9" w:rsidRPr="00F92458" w:rsidRDefault="003965A9" w:rsidP="00DD4ACF">
            <w:pPr>
              <w:rPr>
                <w:rFonts w:ascii="Century Gothic" w:hAnsi="Century Gothic"/>
                <w:b/>
                <w:sz w:val="22"/>
                <w:szCs w:val="22"/>
              </w:rPr>
            </w:pPr>
            <w:r w:rsidRPr="00204D13">
              <w:rPr>
                <w:rFonts w:ascii="Century Gothic" w:hAnsi="Century Gothic"/>
                <w:b/>
                <w:sz w:val="22"/>
                <w:szCs w:val="22"/>
              </w:rPr>
              <w:t>SYSTEME DIDACTIQUE DE TRANSMISSION MECANIQUE</w:t>
            </w:r>
          </w:p>
        </w:tc>
        <w:tc>
          <w:tcPr>
            <w:tcW w:w="1011" w:type="dxa"/>
            <w:shd w:val="clear" w:color="auto" w:fill="auto"/>
            <w:tcMar>
              <w:top w:w="0" w:type="dxa"/>
              <w:left w:w="70" w:type="dxa"/>
              <w:bottom w:w="0" w:type="dxa"/>
              <w:right w:w="70" w:type="dxa"/>
            </w:tcMar>
          </w:tcPr>
          <w:p w:rsidR="003965A9" w:rsidRPr="009A28C3" w:rsidRDefault="003965A9" w:rsidP="00141E4D">
            <w:pPr>
              <w:jc w:val="center"/>
              <w:rPr>
                <w:rFonts w:ascii="Century Gothic" w:hAnsi="Century Gothic"/>
                <w:b/>
                <w:sz w:val="22"/>
                <w:szCs w:val="22"/>
              </w:rPr>
            </w:pPr>
            <w:r w:rsidRPr="006516C2">
              <w:rPr>
                <w:rFonts w:ascii="Century Gothic" w:hAnsi="Century Gothic"/>
                <w:b/>
                <w:sz w:val="22"/>
                <w:szCs w:val="22"/>
              </w:rPr>
              <w:t>U</w:t>
            </w:r>
          </w:p>
        </w:tc>
        <w:tc>
          <w:tcPr>
            <w:tcW w:w="1098" w:type="dxa"/>
            <w:vAlign w:val="center"/>
          </w:tcPr>
          <w:p w:rsidR="003965A9" w:rsidRDefault="003965A9" w:rsidP="00DD4ACF">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3965A9" w:rsidRPr="009A28C3" w:rsidRDefault="003965A9" w:rsidP="00141E4D">
            <w:pPr>
              <w:jc w:val="center"/>
              <w:rPr>
                <w:rFonts w:ascii="Century Gothic" w:hAnsi="Century Gothic"/>
                <w:b/>
                <w:sz w:val="22"/>
                <w:szCs w:val="22"/>
              </w:rPr>
            </w:pPr>
          </w:p>
        </w:tc>
        <w:tc>
          <w:tcPr>
            <w:tcW w:w="2083" w:type="dxa"/>
          </w:tcPr>
          <w:p w:rsidR="003965A9" w:rsidRPr="009A28C3" w:rsidRDefault="003965A9" w:rsidP="00141E4D">
            <w:pPr>
              <w:jc w:val="center"/>
              <w:rPr>
                <w:rFonts w:ascii="Century Gothic" w:hAnsi="Century Gothic"/>
                <w:b/>
                <w:sz w:val="22"/>
                <w:szCs w:val="22"/>
              </w:rPr>
            </w:pPr>
          </w:p>
        </w:tc>
      </w:tr>
      <w:tr w:rsidR="00141E4D" w:rsidRPr="006313F0" w:rsidTr="00001566">
        <w:trPr>
          <w:cantSplit/>
          <w:trHeight w:val="286"/>
          <w:jc w:val="center"/>
        </w:trPr>
        <w:tc>
          <w:tcPr>
            <w:tcW w:w="12659" w:type="dxa"/>
            <w:gridSpan w:val="5"/>
            <w:shd w:val="clear" w:color="auto" w:fill="auto"/>
            <w:tcMar>
              <w:top w:w="0" w:type="dxa"/>
              <w:left w:w="70" w:type="dxa"/>
              <w:bottom w:w="0" w:type="dxa"/>
              <w:right w:w="70" w:type="dxa"/>
            </w:tcMar>
            <w:vAlign w:val="center"/>
          </w:tcPr>
          <w:p w:rsidR="00141E4D" w:rsidRPr="001135BD" w:rsidRDefault="00141E4D" w:rsidP="00562331">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141E4D" w:rsidRPr="009A28C3" w:rsidRDefault="00141E4D" w:rsidP="00562331">
            <w:pPr>
              <w:spacing w:before="240" w:after="240"/>
              <w:jc w:val="center"/>
              <w:rPr>
                <w:rFonts w:ascii="Century Gothic" w:hAnsi="Century Gothic"/>
                <w:b/>
                <w:sz w:val="22"/>
                <w:szCs w:val="22"/>
              </w:rPr>
            </w:pPr>
          </w:p>
        </w:tc>
      </w:tr>
      <w:tr w:rsidR="00141E4D" w:rsidRPr="006313F0" w:rsidTr="00562331">
        <w:trPr>
          <w:cantSplit/>
          <w:trHeight w:val="397"/>
          <w:jc w:val="center"/>
        </w:trPr>
        <w:tc>
          <w:tcPr>
            <w:tcW w:w="12659" w:type="dxa"/>
            <w:gridSpan w:val="5"/>
            <w:shd w:val="clear" w:color="auto" w:fill="auto"/>
            <w:tcMar>
              <w:top w:w="0" w:type="dxa"/>
              <w:left w:w="70" w:type="dxa"/>
              <w:bottom w:w="0" w:type="dxa"/>
              <w:right w:w="70" w:type="dxa"/>
            </w:tcMar>
            <w:vAlign w:val="center"/>
          </w:tcPr>
          <w:p w:rsidR="00141E4D" w:rsidRPr="001135BD" w:rsidRDefault="00141E4D" w:rsidP="00562331">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141E4D" w:rsidRPr="009A28C3" w:rsidRDefault="00141E4D" w:rsidP="00562331">
            <w:pPr>
              <w:spacing w:before="240" w:after="240"/>
              <w:jc w:val="center"/>
              <w:rPr>
                <w:rFonts w:ascii="Century Gothic" w:hAnsi="Century Gothic"/>
                <w:b/>
                <w:sz w:val="22"/>
                <w:szCs w:val="22"/>
              </w:rPr>
            </w:pPr>
          </w:p>
        </w:tc>
      </w:tr>
      <w:tr w:rsidR="00141E4D" w:rsidRPr="0058140F" w:rsidTr="00562331">
        <w:trPr>
          <w:cantSplit/>
          <w:trHeight w:val="397"/>
          <w:jc w:val="center"/>
        </w:trPr>
        <w:tc>
          <w:tcPr>
            <w:tcW w:w="12659" w:type="dxa"/>
            <w:gridSpan w:val="5"/>
            <w:shd w:val="clear" w:color="auto" w:fill="auto"/>
            <w:tcMar>
              <w:top w:w="0" w:type="dxa"/>
              <w:left w:w="70" w:type="dxa"/>
              <w:bottom w:w="0" w:type="dxa"/>
              <w:right w:w="70" w:type="dxa"/>
            </w:tcMar>
            <w:vAlign w:val="center"/>
          </w:tcPr>
          <w:p w:rsidR="00141E4D" w:rsidRPr="001135BD" w:rsidRDefault="00141E4D" w:rsidP="00562331">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141E4D" w:rsidRPr="009A28C3" w:rsidRDefault="00141E4D" w:rsidP="00562331">
            <w:pPr>
              <w:spacing w:before="240" w:after="240"/>
              <w:jc w:val="center"/>
              <w:rPr>
                <w:rFonts w:ascii="Century Gothic" w:hAnsi="Century Gothic"/>
                <w:b/>
                <w:sz w:val="22"/>
                <w:szCs w:val="22"/>
              </w:rPr>
            </w:pPr>
          </w:p>
        </w:tc>
      </w:tr>
    </w:tbl>
    <w:p w:rsidR="00141E4D" w:rsidRDefault="00141E4D" w:rsidP="00141E4D">
      <w:pPr>
        <w:autoSpaceDE w:val="0"/>
        <w:autoSpaceDN w:val="0"/>
        <w:adjustRightInd w:val="0"/>
      </w:pPr>
    </w:p>
    <w:p w:rsidR="00141E4D" w:rsidRPr="00141E4D" w:rsidRDefault="00141E4D" w:rsidP="003965A9">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B72BDD" w:rsidRDefault="00141E4D" w:rsidP="003965A9">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B72BDD" w:rsidRDefault="00B72BDD" w:rsidP="00137840">
      <w:pPr>
        <w:rPr>
          <w:rFonts w:ascii="Century Gothic" w:hAnsi="Century Gothic"/>
          <w:b/>
          <w:szCs w:val="22"/>
        </w:rPr>
        <w:sectPr w:rsidR="00B72BDD" w:rsidSect="00B72BDD">
          <w:pgSz w:w="16838" w:h="11906" w:orient="landscape"/>
          <w:pgMar w:top="1134" w:right="1418" w:bottom="1134" w:left="1418" w:header="709" w:footer="709" w:gutter="0"/>
          <w:cols w:space="708"/>
          <w:docGrid w:linePitch="360"/>
        </w:sectPr>
      </w:pPr>
    </w:p>
    <w:p w:rsidR="00914906" w:rsidRDefault="00137840" w:rsidP="00914906">
      <w:pPr>
        <w:widowControl w:val="0"/>
        <w:autoSpaceDE w:val="0"/>
        <w:autoSpaceDN w:val="0"/>
        <w:adjustRightInd w:val="0"/>
        <w:spacing w:line="220" w:lineRule="exact"/>
        <w:rPr>
          <w:rFonts w:ascii="Century Gothic" w:hAnsi="Century Gothic"/>
          <w:b/>
          <w:sz w:val="22"/>
          <w:u w:val="single"/>
        </w:rPr>
      </w:pPr>
      <w:r w:rsidRPr="00137840">
        <w:rPr>
          <w:rFonts w:ascii="Century Gothic" w:hAnsi="Century Gothic"/>
          <w:b/>
          <w:sz w:val="22"/>
          <w:u w:val="single"/>
        </w:rPr>
        <w:lastRenderedPageBreak/>
        <w:t>LOT N°5 : MAQUETTES D’AUTOMATISME ET AUTOMATES INDUSTRIELS</w:t>
      </w:r>
    </w:p>
    <w:p w:rsidR="00137840" w:rsidRPr="009C5415" w:rsidRDefault="00137840" w:rsidP="00914906">
      <w:pPr>
        <w:widowControl w:val="0"/>
        <w:autoSpaceDE w:val="0"/>
        <w:autoSpaceDN w:val="0"/>
        <w:adjustRightInd w:val="0"/>
        <w:spacing w:line="220" w:lineRule="exact"/>
      </w:pPr>
    </w:p>
    <w:tbl>
      <w:tblPr>
        <w:tblW w:w="10226" w:type="dxa"/>
        <w:jc w:val="center"/>
        <w:tblLayout w:type="fixed"/>
        <w:tblCellMar>
          <w:left w:w="0" w:type="dxa"/>
          <w:right w:w="0" w:type="dxa"/>
        </w:tblCellMar>
        <w:tblLook w:val="0000" w:firstRow="0" w:lastRow="0" w:firstColumn="0" w:lastColumn="0" w:noHBand="0" w:noVBand="0"/>
      </w:tblPr>
      <w:tblGrid>
        <w:gridCol w:w="1039"/>
        <w:gridCol w:w="5458"/>
        <w:gridCol w:w="1842"/>
        <w:gridCol w:w="1887"/>
      </w:tblGrid>
      <w:tr w:rsidR="00BA0B4C" w:rsidRPr="009C5415" w:rsidTr="00BA0B4C">
        <w:trPr>
          <w:trHeight w:hRule="exact" w:val="670"/>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widowControl w:val="0"/>
              <w:autoSpaceDE w:val="0"/>
              <w:autoSpaceDN w:val="0"/>
              <w:adjustRightInd w:val="0"/>
              <w:ind w:right="-20"/>
              <w:jc w:val="center"/>
              <w:rPr>
                <w:rFonts w:ascii="Century Gothic" w:hAnsi="Century Gothic"/>
                <w:b/>
                <w:sz w:val="22"/>
              </w:rPr>
            </w:pPr>
            <w:r w:rsidRPr="004053D1">
              <w:rPr>
                <w:rFonts w:ascii="Century Gothic" w:hAnsi="Century Gothic"/>
                <w:b/>
                <w:sz w:val="22"/>
              </w:rPr>
              <w:t>Article n°</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widowControl w:val="0"/>
              <w:autoSpaceDE w:val="0"/>
              <w:autoSpaceDN w:val="0"/>
              <w:adjustRightInd w:val="0"/>
              <w:ind w:right="-20"/>
              <w:jc w:val="center"/>
              <w:rPr>
                <w:rFonts w:ascii="Century Gothic" w:hAnsi="Century Gothic"/>
                <w:b/>
                <w:sz w:val="22"/>
              </w:rPr>
            </w:pPr>
            <w:r w:rsidRPr="004053D1">
              <w:rPr>
                <w:rFonts w:ascii="Century Gothic" w:hAnsi="Century Gothic"/>
                <w:b/>
                <w:sz w:val="22"/>
              </w:rPr>
              <w:t>Désignations</w:t>
            </w:r>
          </w:p>
        </w:tc>
        <w:tc>
          <w:tcPr>
            <w:tcW w:w="1842"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b/>
                <w:color w:val="auto"/>
                <w:sz w:val="22"/>
              </w:rPr>
            </w:pPr>
            <w:r w:rsidRPr="004053D1">
              <w:rPr>
                <w:rFonts w:ascii="Century Gothic" w:hAnsi="Century Gothic"/>
                <w:b/>
                <w:color w:val="auto"/>
                <w:sz w:val="22"/>
              </w:rPr>
              <w:t>Proposition du soumissionnaire</w:t>
            </w: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b/>
                <w:color w:val="auto"/>
                <w:sz w:val="22"/>
              </w:rPr>
            </w:pPr>
            <w:r w:rsidRPr="004053D1">
              <w:rPr>
                <w:rFonts w:ascii="Century Gothic" w:hAnsi="Century Gothic"/>
                <w:b/>
                <w:color w:val="auto"/>
                <w:sz w:val="22"/>
              </w:rPr>
              <w:t>Appréciation de l’administration</w:t>
            </w:r>
          </w:p>
        </w:tc>
      </w:tr>
      <w:tr w:rsidR="00BA0B4C" w:rsidRPr="009C5415" w:rsidTr="00BA0B4C">
        <w:trPr>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Default="00BA0B4C" w:rsidP="003604D3">
            <w:pPr>
              <w:tabs>
                <w:tab w:val="left" w:pos="284"/>
              </w:tabs>
              <w:suppressAutoHyphens/>
              <w:autoSpaceDN w:val="0"/>
              <w:textAlignment w:val="baseline"/>
              <w:rPr>
                <w:rFonts w:ascii="Century Gothic" w:hAnsi="Century Gothic"/>
                <w:b/>
                <w:bCs/>
                <w:sz w:val="22"/>
                <w:szCs w:val="22"/>
              </w:rPr>
            </w:pPr>
            <w:r w:rsidRPr="00666B04">
              <w:rPr>
                <w:rFonts w:ascii="Century Gothic" w:hAnsi="Century Gothic"/>
                <w:b/>
                <w:bCs/>
                <w:sz w:val="22"/>
                <w:szCs w:val="22"/>
              </w:rPr>
              <w:t>AUTOMATE PROGRAMMABLE MODULAIRE INDUSTRIEL</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Automate programmable industriel modulaire type Siemens, Allen Bradly ou équivalent de la dernière génération, qui permet la mise en œuvre des solutions innovantes pour une variété d'applications d'automatisation dans l'automatisation discrète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Haute résistance industrielle grâce à une compatibilité électromagnétique élevée selon la norme;</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Résistance élevée aux chocs et aux vibrations selon la norme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Degré de protection selon la norme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Exigences des normes CEM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Constitution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Unité centrale de traitement avec mémoire vive programme 1,5 Mo et 5 Mo de données (minimum)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interfaces ProfiNet/Ethernet et profibus de programmation avec logiciel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Alimentation électrique régulée entrée : AC 120/230 V, sortie : DC 24 V/8 A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d'entrée digital 32 x DC 24 V, temporisation d'entrée, diagnostic et alarmes de process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 sortie digital 32 x DC 24 V/0,5 A, diagnostic et valeur de remplacement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d'entrée analogique 8 x AI, résolution 16 bits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Module de sortie analogique 4 x AO, résolution 16 bits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Rail profilé adapté de fixation et borne de mise à la terre incluse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4 x Connecteurs frontaux avec bornes à vis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Carte mémoire 24 Mo pour l'unité centrale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Câble Ethernet CAT 6 avec 2 connecteurs RJ45, longueur minimale 6 m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Logiciel complet intégré et illimité, de programmation, supervision, paramétrage et contrôle de mouvement ;</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1 x Carte d'acquisition USB à 16 entrées TOR, 16 sorties TOR, 4 entrées analogiques, 2 sorties analogiques et afficheur LCD;</w:t>
            </w:r>
          </w:p>
          <w:p w:rsidR="00BA0B4C" w:rsidRPr="00666B0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 xml:space="preserve">2 x Câbles de données d'E/S équipé d'un connecteur SysLink selon IEEE 488 à une extrémité et et de conducteurs dénudés avec embouts à </w:t>
            </w:r>
            <w:r w:rsidRPr="00666B04">
              <w:rPr>
                <w:rFonts w:ascii="Century Gothic" w:hAnsi="Century Gothic"/>
                <w:sz w:val="22"/>
                <w:szCs w:val="22"/>
              </w:rPr>
              <w:lastRenderedPageBreak/>
              <w:t>l’autre pour la connexion de Carte d'acquisition USB aux bornes d'E/S de l'API.</w:t>
            </w:r>
          </w:p>
          <w:p w:rsidR="00BA0B4C" w:rsidRPr="00CC18E4" w:rsidRDefault="00BA0B4C" w:rsidP="003604D3">
            <w:pPr>
              <w:tabs>
                <w:tab w:val="left" w:pos="284"/>
              </w:tabs>
              <w:suppressAutoHyphens/>
              <w:autoSpaceDN w:val="0"/>
              <w:textAlignment w:val="baseline"/>
              <w:rPr>
                <w:rFonts w:ascii="Century Gothic" w:hAnsi="Century Gothic"/>
                <w:sz w:val="22"/>
                <w:szCs w:val="22"/>
              </w:rPr>
            </w:pPr>
            <w:r w:rsidRPr="00666B04">
              <w:rPr>
                <w:rFonts w:ascii="Century Gothic" w:hAnsi="Century Gothic"/>
                <w:sz w:val="22"/>
                <w:szCs w:val="22"/>
              </w:rPr>
              <w:t>Tous accessoires nécessaires pour le bon fonctionnement ;</w:t>
            </w:r>
          </w:p>
        </w:tc>
        <w:tc>
          <w:tcPr>
            <w:tcW w:w="1842" w:type="dxa"/>
            <w:tcBorders>
              <w:top w:val="single" w:sz="4" w:space="0" w:color="000000"/>
              <w:left w:val="single" w:sz="4" w:space="0" w:color="000000"/>
              <w:bottom w:val="single" w:sz="4" w:space="0" w:color="000000"/>
              <w:right w:val="single" w:sz="4" w:space="0" w:color="000000"/>
            </w:tcBorders>
          </w:tcPr>
          <w:p w:rsidR="00BA0B4C" w:rsidRPr="004053D1" w:rsidRDefault="00BA0B4C" w:rsidP="003604D3">
            <w:pPr>
              <w:tabs>
                <w:tab w:val="left" w:pos="284"/>
              </w:tabs>
              <w:suppressAutoHyphens/>
              <w:autoSpaceDN w:val="0"/>
              <w:textAlignment w:val="baseline"/>
              <w:rPr>
                <w:rFonts w:ascii="Century Gothic" w:hAnsi="Century Gothic"/>
                <w:b/>
                <w:sz w:val="22"/>
              </w:rPr>
            </w:pPr>
            <w:r w:rsidRPr="004053D1">
              <w:rPr>
                <w:rFonts w:ascii="Century Gothic" w:hAnsi="Century Gothic"/>
                <w:b/>
                <w:sz w:val="22"/>
              </w:rPr>
              <w:lastRenderedPageBreak/>
              <w:t>Marque :</w:t>
            </w:r>
          </w:p>
          <w:p w:rsidR="00BA0B4C" w:rsidRPr="004053D1" w:rsidRDefault="00BA0B4C" w:rsidP="003604D3">
            <w:pPr>
              <w:tabs>
                <w:tab w:val="left" w:pos="284"/>
              </w:tabs>
              <w:suppressAutoHyphens/>
              <w:autoSpaceDN w:val="0"/>
              <w:textAlignment w:val="baseline"/>
              <w:rPr>
                <w:rFonts w:ascii="Century Gothic" w:hAnsi="Century Gothic"/>
                <w:b/>
                <w:sz w:val="22"/>
              </w:rPr>
            </w:pPr>
            <w:r w:rsidRPr="004053D1">
              <w:rPr>
                <w:rFonts w:ascii="Century Gothic" w:hAnsi="Century Gothic"/>
                <w:b/>
                <w:sz w:val="22"/>
              </w:rPr>
              <w:t>Référence :</w:t>
            </w:r>
          </w:p>
          <w:p w:rsidR="00BA0B4C" w:rsidRPr="004053D1" w:rsidRDefault="00BA0B4C" w:rsidP="003604D3">
            <w:pPr>
              <w:pStyle w:val="Default"/>
              <w:rPr>
                <w:rFonts w:ascii="Century Gothic" w:hAnsi="Century Gothic"/>
                <w:color w:val="auto"/>
                <w:sz w:val="22"/>
              </w:rPr>
            </w:pPr>
            <w:r w:rsidRPr="004053D1">
              <w:rPr>
                <w:rFonts w:ascii="Century Gothic" w:hAnsi="Century Gothic"/>
                <w:b/>
                <w:color w:val="auto"/>
                <w:sz w:val="22"/>
              </w:rPr>
              <w:t>Caractéristique proposée :</w:t>
            </w: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color w:val="auto"/>
                <w:sz w:val="22"/>
              </w:rPr>
            </w:pPr>
          </w:p>
        </w:tc>
      </w:tr>
      <w:tr w:rsidR="00BA0B4C" w:rsidRPr="009C5415" w:rsidTr="00BA0B4C">
        <w:trPr>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Pr="00666B04"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PANELS HOMME MACHINE BASIQUE (HMI)</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Compatible avec l’automate programmable  indiqué ci-dessus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Communication avec port Profinet/Ethernet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Écran Couleur, Tactile, 7’’ minimum, Technologie TFT et résolution minimale 800*480 pixels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Mémoire de configuration minimale 12 Mo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2 Câbles Ethernet CAT 6 avec 2 connecteurs RJ45, longueur minimale 6 m</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Configurable à partir du logiciel de supervision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Degré de protection selon la norme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Exigences des normes CEM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Livré avec :</w:t>
            </w:r>
          </w:p>
          <w:p w:rsidR="00BA0B4C" w:rsidRPr="00F05C9C"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Cs/>
                <w:sz w:val="22"/>
                <w:szCs w:val="22"/>
              </w:rPr>
              <w:t>Tous accessoires nécessaires pour le bon fonctionnement ;</w:t>
            </w:r>
          </w:p>
        </w:tc>
        <w:tc>
          <w:tcPr>
            <w:tcW w:w="1842"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tabs>
                <w:tab w:val="left" w:pos="284"/>
              </w:tabs>
              <w:suppressAutoHyphens/>
              <w:autoSpaceDN w:val="0"/>
              <w:jc w:val="center"/>
              <w:textAlignment w:val="baseline"/>
              <w:rPr>
                <w:rFonts w:ascii="Century Gothic" w:hAnsi="Century Gothic"/>
                <w:b/>
                <w:sz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color w:val="auto"/>
                <w:sz w:val="22"/>
              </w:rPr>
            </w:pPr>
          </w:p>
        </w:tc>
      </w:tr>
      <w:tr w:rsidR="00BA0B4C" w:rsidRPr="009C5415" w:rsidTr="00BA0B4C">
        <w:trPr>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Pr="00666B04"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ENSEMBLE DE STATIONS D'APPRENTISSAGE DES SYSTEMES AUTOMATISES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Le système doit être composé de trois stations compactes, modulaires et à sécurité intrinsèque: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d'entrée produit (ou similaire)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contient un magasin de pièces et un séparateur</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transport par convoyeur (ou similaire)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Permet de transporter et trier les pièces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station manutention (ou similaire)</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Montée sur plaque profilée de dimensions 200 x 300 mm (lxL) +/- 20%</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Permet de déplacer et positionner les pièces transportées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1 compresseur 230 V avec raccordement</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Compresseur lubrifié à l‘huile silencieux Avec détendeur et purgeur d‘eau pour utilisation en salle de cours.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Livré avec :</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Logiciel de simulation et de supervision complet pour 11 postes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Ports pour le raccordement des stations à l‘ordinateur</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Blocs d‘alimentation avec raccordements</w:t>
            </w:r>
          </w:p>
          <w:p w:rsidR="00BA0B4C" w:rsidRPr="00666B04" w:rsidRDefault="00BA0B4C" w:rsidP="003604D3">
            <w:pPr>
              <w:tabs>
                <w:tab w:val="left" w:pos="284"/>
              </w:tabs>
              <w:suppressAutoHyphens/>
              <w:autoSpaceDN w:val="0"/>
              <w:textAlignment w:val="baseline"/>
              <w:rPr>
                <w:rFonts w:ascii="Century Gothic" w:hAnsi="Century Gothic"/>
                <w:bCs/>
                <w:sz w:val="22"/>
                <w:szCs w:val="22"/>
              </w:rPr>
            </w:pPr>
            <w:r w:rsidRPr="00666B04">
              <w:rPr>
                <w:rFonts w:ascii="Century Gothic" w:hAnsi="Century Gothic"/>
                <w:bCs/>
                <w:sz w:val="22"/>
                <w:szCs w:val="22"/>
              </w:rPr>
              <w:t>- Pièces de production et tout accessoire nécessaire au bon fonctionnement du système</w:t>
            </w:r>
          </w:p>
          <w:p w:rsidR="00BA0B4C" w:rsidRDefault="00BA0B4C" w:rsidP="003604D3">
            <w:pPr>
              <w:tabs>
                <w:tab w:val="left" w:pos="284"/>
              </w:tabs>
              <w:suppressAutoHyphens/>
              <w:autoSpaceDN w:val="0"/>
              <w:textAlignment w:val="baseline"/>
              <w:rPr>
                <w:rFonts w:ascii="Century Gothic" w:hAnsi="Century Gothic"/>
                <w:b/>
                <w:sz w:val="22"/>
                <w:szCs w:val="22"/>
              </w:rPr>
            </w:pPr>
            <w:r w:rsidRPr="00666B04">
              <w:rPr>
                <w:rFonts w:ascii="Century Gothic" w:hAnsi="Century Gothic"/>
                <w:bCs/>
                <w:sz w:val="22"/>
                <w:szCs w:val="22"/>
              </w:rPr>
              <w:t>- Fourniture, essais, pose et Mise en service</w:t>
            </w:r>
          </w:p>
        </w:tc>
        <w:tc>
          <w:tcPr>
            <w:tcW w:w="1842"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tabs>
                <w:tab w:val="left" w:pos="284"/>
              </w:tabs>
              <w:suppressAutoHyphens/>
              <w:autoSpaceDN w:val="0"/>
              <w:jc w:val="center"/>
              <w:textAlignment w:val="baseline"/>
              <w:rPr>
                <w:rFonts w:ascii="Century Gothic" w:hAnsi="Century Gothic"/>
                <w:b/>
                <w:sz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color w:val="auto"/>
                <w:sz w:val="22"/>
              </w:rPr>
            </w:pPr>
          </w:p>
        </w:tc>
      </w:tr>
      <w:tr w:rsidR="00BA0B4C" w:rsidRPr="009C5415" w:rsidTr="00BA0B4C">
        <w:trPr>
          <w:jc w:val="center"/>
        </w:trPr>
        <w:tc>
          <w:tcPr>
            <w:tcW w:w="1039" w:type="dxa"/>
            <w:tcBorders>
              <w:top w:val="single" w:sz="4" w:space="0" w:color="000000"/>
              <w:left w:val="single" w:sz="4" w:space="0" w:color="000000"/>
              <w:bottom w:val="single" w:sz="4" w:space="0" w:color="000000"/>
              <w:right w:val="single" w:sz="4" w:space="0" w:color="000000"/>
            </w:tcBorders>
            <w:vAlign w:val="center"/>
          </w:tcPr>
          <w:p w:rsidR="00BA0B4C" w:rsidRDefault="00BA0B4C"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458" w:type="dxa"/>
            <w:tcBorders>
              <w:top w:val="single" w:sz="4" w:space="0" w:color="000000"/>
              <w:left w:val="single" w:sz="4" w:space="0" w:color="000000"/>
              <w:bottom w:val="single" w:sz="4" w:space="0" w:color="000000"/>
              <w:right w:val="single" w:sz="4" w:space="0" w:color="000000"/>
            </w:tcBorders>
            <w:vAlign w:val="center"/>
          </w:tcPr>
          <w:p w:rsidR="00BA0B4C" w:rsidRPr="000856AF" w:rsidRDefault="00BA0B4C" w:rsidP="003604D3">
            <w:pPr>
              <w:tabs>
                <w:tab w:val="left" w:pos="284"/>
              </w:tabs>
              <w:suppressAutoHyphens/>
              <w:autoSpaceDN w:val="0"/>
              <w:textAlignment w:val="baseline"/>
              <w:rPr>
                <w:rFonts w:ascii="Century Gothic" w:hAnsi="Century Gothic"/>
                <w:b/>
                <w:sz w:val="22"/>
                <w:szCs w:val="22"/>
              </w:rPr>
            </w:pPr>
            <w:r w:rsidRPr="000856AF">
              <w:rPr>
                <w:rFonts w:ascii="Century Gothic" w:hAnsi="Century Gothic"/>
                <w:b/>
                <w:sz w:val="22"/>
                <w:szCs w:val="22"/>
              </w:rPr>
              <w:t>MAQUETTE DIDACTIQUE A BASE D'AUTOMATE PROGRAMMABLE INDUSTRIEL AVEC HMI</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lastRenderedPageBreak/>
              <w:t>Le système doit être composé des éléments suivants: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Automate programmable modulaire industriel permettant la mise en œuvre des solutions innovantes en automatismes.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Système évolutif, interface de programmation avec Logiciel</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Carte mémoire 24 Mo minimum</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Module 16 Entrées TOR minimum - 24 V</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Module 16 sorties TOR minimum – 24 V</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Module de 8 entrées analogiques minimum avec accessoires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Module de 4 sorties analogiques minimum avec accessoires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Alimentation 24 V CC, 230 V CA</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Connecteur frontal</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Câble Ethernet CAT5 standard</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Rail de montage</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Accessoires de raccordement, douilles de type sécurisé</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Ports de communication type Ethernet, Profinet, Profibus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Système de périphérie décentralisée</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Ce système doit comprendre les éléments suivants: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Contrôleur</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Adaptateur de bus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Module DI 8 bits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Module DO 8 Bits</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Module AI 2 entée</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Module AO 2 sortie</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Module de communication IO-LINK MASTER</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PANELS HOMME MACHINE BASIQUE (HMI)</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Communication avec port Ethernet, Profinet</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Écran Couleur Tactile 9’’ minimum</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Les connecteurs doivent être conformes aux exigences de la norme CEI EN 61010-031</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Livré avec :</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 Logiciel de programmation et de supervision, simulation de cas pratique</w:t>
            </w:r>
          </w:p>
          <w:p w:rsidR="00BA0B4C" w:rsidRPr="000856AF" w:rsidRDefault="00BA0B4C" w:rsidP="003604D3">
            <w:pPr>
              <w:tabs>
                <w:tab w:val="left" w:pos="284"/>
              </w:tabs>
              <w:suppressAutoHyphens/>
              <w:autoSpaceDN w:val="0"/>
              <w:textAlignment w:val="baseline"/>
              <w:rPr>
                <w:rFonts w:ascii="Century Gothic" w:hAnsi="Century Gothic"/>
                <w:bCs/>
                <w:sz w:val="22"/>
                <w:szCs w:val="22"/>
              </w:rPr>
            </w:pPr>
            <w:r w:rsidRPr="000856AF">
              <w:rPr>
                <w:rFonts w:ascii="Century Gothic" w:hAnsi="Century Gothic"/>
                <w:bCs/>
                <w:sz w:val="22"/>
                <w:szCs w:val="22"/>
              </w:rPr>
              <w:t>-Tout accessoire nécessaire au bon fonctionnement du système</w:t>
            </w:r>
          </w:p>
          <w:p w:rsidR="00BA0B4C" w:rsidRPr="00CC18E4" w:rsidRDefault="00BA0B4C" w:rsidP="003604D3">
            <w:pPr>
              <w:tabs>
                <w:tab w:val="left" w:pos="284"/>
              </w:tabs>
              <w:suppressAutoHyphens/>
              <w:autoSpaceDN w:val="0"/>
              <w:textAlignment w:val="baseline"/>
              <w:rPr>
                <w:rFonts w:ascii="Century Gothic" w:hAnsi="Century Gothic"/>
                <w:b/>
                <w:sz w:val="22"/>
                <w:szCs w:val="22"/>
              </w:rPr>
            </w:pPr>
            <w:r w:rsidRPr="000856AF">
              <w:rPr>
                <w:rFonts w:ascii="Century Gothic" w:hAnsi="Century Gothic"/>
                <w:bCs/>
                <w:sz w:val="22"/>
                <w:szCs w:val="22"/>
              </w:rPr>
              <w:t>- Fourniture, essais, pose et Mise en service</w:t>
            </w:r>
          </w:p>
        </w:tc>
        <w:tc>
          <w:tcPr>
            <w:tcW w:w="1842"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tabs>
                <w:tab w:val="left" w:pos="284"/>
              </w:tabs>
              <w:suppressAutoHyphens/>
              <w:autoSpaceDN w:val="0"/>
              <w:jc w:val="center"/>
              <w:textAlignment w:val="baseline"/>
              <w:rPr>
                <w:rFonts w:ascii="Century Gothic" w:hAnsi="Century Gothic"/>
                <w:b/>
                <w:sz w:val="22"/>
              </w:rPr>
            </w:pPr>
          </w:p>
        </w:tc>
        <w:tc>
          <w:tcPr>
            <w:tcW w:w="1887" w:type="dxa"/>
            <w:tcBorders>
              <w:top w:val="single" w:sz="4" w:space="0" w:color="000000"/>
              <w:left w:val="single" w:sz="4" w:space="0" w:color="000000"/>
              <w:bottom w:val="single" w:sz="4" w:space="0" w:color="000000"/>
              <w:right w:val="single" w:sz="4" w:space="0" w:color="000000"/>
            </w:tcBorders>
            <w:vAlign w:val="center"/>
          </w:tcPr>
          <w:p w:rsidR="00BA0B4C" w:rsidRPr="004053D1" w:rsidRDefault="00BA0B4C" w:rsidP="003604D3">
            <w:pPr>
              <w:pStyle w:val="Default"/>
              <w:jc w:val="center"/>
              <w:rPr>
                <w:rFonts w:ascii="Century Gothic" w:hAnsi="Century Gothic"/>
                <w:color w:val="auto"/>
                <w:sz w:val="22"/>
              </w:rPr>
            </w:pPr>
          </w:p>
        </w:tc>
      </w:tr>
    </w:tbl>
    <w:p w:rsidR="00914906" w:rsidRDefault="00914906" w:rsidP="00914906">
      <w:pPr>
        <w:jc w:val="center"/>
        <w:rPr>
          <w:b/>
          <w:szCs w:val="20"/>
        </w:rPr>
      </w:pPr>
    </w:p>
    <w:p w:rsidR="00901AE7" w:rsidRDefault="00901AE7" w:rsidP="00914906">
      <w:pPr>
        <w:jc w:val="center"/>
        <w:rPr>
          <w:b/>
          <w:szCs w:val="20"/>
        </w:rPr>
      </w:pPr>
    </w:p>
    <w:p w:rsidR="00901AE7" w:rsidRDefault="00901AE7" w:rsidP="00914906">
      <w:pPr>
        <w:jc w:val="center"/>
        <w:rPr>
          <w:b/>
          <w:szCs w:val="20"/>
        </w:rPr>
      </w:pPr>
    </w:p>
    <w:p w:rsidR="00901AE7" w:rsidRDefault="00901AE7" w:rsidP="00914906">
      <w:pPr>
        <w:jc w:val="center"/>
        <w:rPr>
          <w:b/>
          <w:szCs w:val="20"/>
        </w:rPr>
      </w:pPr>
    </w:p>
    <w:p w:rsidR="001D0E1B" w:rsidRDefault="001D0E1B" w:rsidP="00914906">
      <w:pPr>
        <w:jc w:val="center"/>
        <w:rPr>
          <w:b/>
          <w:szCs w:val="20"/>
        </w:rPr>
        <w:sectPr w:rsidR="001D0E1B" w:rsidSect="00B72BDD">
          <w:pgSz w:w="11906" w:h="16838"/>
          <w:pgMar w:top="1418" w:right="1134" w:bottom="1418" w:left="1134" w:header="709" w:footer="709" w:gutter="0"/>
          <w:cols w:space="708"/>
          <w:docGrid w:linePitch="360"/>
        </w:sectPr>
      </w:pPr>
    </w:p>
    <w:p w:rsidR="00901AE7" w:rsidRDefault="00901AE7" w:rsidP="00914906">
      <w:pPr>
        <w:jc w:val="center"/>
        <w:rPr>
          <w:b/>
          <w:szCs w:val="20"/>
        </w:rPr>
      </w:pPr>
    </w:p>
    <w:p w:rsidR="00901AE7" w:rsidRDefault="00901AE7" w:rsidP="00914906">
      <w:pPr>
        <w:jc w:val="center"/>
        <w:rPr>
          <w:b/>
          <w:szCs w:val="20"/>
        </w:rPr>
      </w:pPr>
    </w:p>
    <w:p w:rsidR="007503F9" w:rsidRDefault="007503F9" w:rsidP="00914906">
      <w:pPr>
        <w:ind w:left="1350" w:hanging="1350"/>
        <w:jc w:val="center"/>
        <w:rPr>
          <w:b/>
          <w:bCs/>
          <w:spacing w:val="-1"/>
          <w:u w:val="single"/>
        </w:rPr>
      </w:pPr>
    </w:p>
    <w:p w:rsidR="007503F9" w:rsidRPr="009A28C3" w:rsidRDefault="007503F9" w:rsidP="007503F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7503F9" w:rsidRPr="0064326E" w:rsidRDefault="007503F9" w:rsidP="007503F9">
      <w:pPr>
        <w:widowControl w:val="0"/>
        <w:jc w:val="center"/>
        <w:rPr>
          <w:b/>
          <w:sz w:val="28"/>
          <w:szCs w:val="28"/>
        </w:rPr>
      </w:pPr>
    </w:p>
    <w:p w:rsidR="007503F9" w:rsidRDefault="00DD4ACF" w:rsidP="007503F9">
      <w:pPr>
        <w:ind w:left="-567"/>
        <w:jc w:val="center"/>
        <w:rPr>
          <w:rFonts w:ascii="Century Gothic" w:hAnsi="Century Gothic"/>
          <w:b/>
          <w:sz w:val="22"/>
          <w:szCs w:val="22"/>
        </w:rPr>
      </w:pPr>
      <w:r w:rsidRPr="00DD4ACF">
        <w:rPr>
          <w:rFonts w:ascii="Century Gothic" w:hAnsi="Century Gothic"/>
          <w:b/>
          <w:sz w:val="22"/>
          <w:szCs w:val="22"/>
        </w:rPr>
        <w:t>LOT N°5 : MAQUETTES D’AUTOMATISME ET AUTOMATES INDUSTRIELS</w:t>
      </w:r>
      <w:r w:rsidR="007503F9" w:rsidRPr="007503F9">
        <w:rPr>
          <w:rFonts w:ascii="Century Gothic" w:hAnsi="Century Gothic"/>
          <w:b/>
          <w:sz w:val="22"/>
          <w:szCs w:val="22"/>
        </w:rPr>
        <w:t xml:space="preserve">  </w:t>
      </w:r>
    </w:p>
    <w:p w:rsidR="007503F9" w:rsidRPr="001135BD" w:rsidRDefault="007503F9" w:rsidP="007503F9">
      <w:pPr>
        <w:ind w:left="-567"/>
        <w:jc w:val="center"/>
        <w:rPr>
          <w:b/>
          <w:bCs/>
          <w:sz w:val="20"/>
          <w:u w:val="single"/>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7503F9" w:rsidRPr="006313F0" w:rsidTr="00393143">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7503F9" w:rsidRPr="009A28C3" w:rsidRDefault="007503F9" w:rsidP="0039314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D4ACF" w:rsidRPr="006313F0" w:rsidTr="00393143">
        <w:trPr>
          <w:cantSplit/>
          <w:trHeight w:val="397"/>
          <w:jc w:val="center"/>
        </w:trPr>
        <w:tc>
          <w:tcPr>
            <w:tcW w:w="943" w:type="dxa"/>
            <w:shd w:val="clear" w:color="auto" w:fill="auto"/>
            <w:tcMar>
              <w:top w:w="0" w:type="dxa"/>
              <w:left w:w="70" w:type="dxa"/>
              <w:bottom w:w="0" w:type="dxa"/>
              <w:right w:w="70" w:type="dxa"/>
            </w:tcMar>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DD4ACF" w:rsidRPr="000856AF" w:rsidRDefault="00DD4ACF" w:rsidP="00DD4ACF">
            <w:pPr>
              <w:tabs>
                <w:tab w:val="left" w:pos="284"/>
              </w:tabs>
              <w:suppressAutoHyphens/>
              <w:autoSpaceDN w:val="0"/>
              <w:textAlignment w:val="baseline"/>
              <w:rPr>
                <w:rFonts w:ascii="Century Gothic" w:hAnsi="Century Gothic"/>
                <w:b/>
                <w:bCs/>
                <w:sz w:val="22"/>
                <w:szCs w:val="22"/>
              </w:rPr>
            </w:pPr>
            <w:r w:rsidRPr="00666B04">
              <w:rPr>
                <w:rFonts w:ascii="Century Gothic" w:hAnsi="Century Gothic"/>
                <w:b/>
                <w:bCs/>
                <w:sz w:val="22"/>
                <w:szCs w:val="22"/>
              </w:rPr>
              <w:t>AUTOMATE PROGRAMMABLE MODULAIRE INDUSTRIEL</w:t>
            </w:r>
          </w:p>
        </w:tc>
        <w:tc>
          <w:tcPr>
            <w:tcW w:w="1011" w:type="dxa"/>
            <w:shd w:val="clear" w:color="auto" w:fill="auto"/>
            <w:tcMar>
              <w:top w:w="0" w:type="dxa"/>
              <w:left w:w="70" w:type="dxa"/>
              <w:bottom w:w="0" w:type="dxa"/>
              <w:right w:w="70" w:type="dxa"/>
            </w:tcMar>
            <w:vAlign w:val="center"/>
          </w:tcPr>
          <w:p w:rsidR="00DD4ACF" w:rsidRPr="009A28C3" w:rsidRDefault="00DD4ACF" w:rsidP="00393143">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DD4ACF" w:rsidRPr="00BA24DE" w:rsidRDefault="00DD4ACF" w:rsidP="00DD4ACF">
            <w:pPr>
              <w:jc w:val="center"/>
              <w:rPr>
                <w:rFonts w:ascii="Century Gothic" w:hAnsi="Century Gothic"/>
                <w:b/>
                <w:sz w:val="22"/>
                <w:szCs w:val="22"/>
              </w:rPr>
            </w:pPr>
            <w:r>
              <w:rPr>
                <w:rFonts w:ascii="Century Gothic" w:hAnsi="Century Gothic"/>
                <w:b/>
                <w:sz w:val="22"/>
                <w:szCs w:val="22"/>
              </w:rPr>
              <w:t>10</w:t>
            </w:r>
          </w:p>
        </w:tc>
        <w:tc>
          <w:tcPr>
            <w:tcW w:w="1973" w:type="dxa"/>
          </w:tcPr>
          <w:p w:rsidR="00DD4ACF" w:rsidRPr="009A28C3" w:rsidRDefault="00DD4ACF" w:rsidP="00393143">
            <w:pPr>
              <w:jc w:val="center"/>
              <w:rPr>
                <w:rFonts w:ascii="Century Gothic" w:hAnsi="Century Gothic"/>
                <w:b/>
                <w:sz w:val="22"/>
                <w:szCs w:val="22"/>
              </w:rPr>
            </w:pPr>
          </w:p>
        </w:tc>
        <w:tc>
          <w:tcPr>
            <w:tcW w:w="2083" w:type="dxa"/>
          </w:tcPr>
          <w:p w:rsidR="00DD4ACF" w:rsidRPr="009A28C3" w:rsidRDefault="00DD4ACF" w:rsidP="00393143">
            <w:pPr>
              <w:jc w:val="center"/>
              <w:rPr>
                <w:rFonts w:ascii="Century Gothic" w:hAnsi="Century Gothic"/>
                <w:b/>
                <w:sz w:val="22"/>
                <w:szCs w:val="22"/>
              </w:rPr>
            </w:pPr>
          </w:p>
        </w:tc>
      </w:tr>
      <w:tr w:rsidR="00DD4ACF"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DD4ACF" w:rsidRPr="00F05C9C" w:rsidRDefault="00DD4ACF" w:rsidP="00DD4ACF">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PANELS HOMME MACHINE BASIQUE (HMI)  </w:t>
            </w:r>
          </w:p>
        </w:tc>
        <w:tc>
          <w:tcPr>
            <w:tcW w:w="1011" w:type="dxa"/>
            <w:shd w:val="clear" w:color="auto" w:fill="auto"/>
            <w:tcMar>
              <w:top w:w="0" w:type="dxa"/>
              <w:left w:w="70" w:type="dxa"/>
              <w:bottom w:w="0" w:type="dxa"/>
              <w:right w:w="70" w:type="dxa"/>
            </w:tcMar>
          </w:tcPr>
          <w:p w:rsidR="00DD4ACF" w:rsidRPr="00DD4ACF" w:rsidRDefault="00DD4ACF" w:rsidP="00DD4ACF">
            <w:pPr>
              <w:jc w:val="center"/>
              <w:rPr>
                <w:rFonts w:ascii="Century Gothic" w:hAnsi="Century Gothic"/>
                <w:b/>
                <w:sz w:val="22"/>
                <w:szCs w:val="22"/>
              </w:rPr>
            </w:pPr>
            <w:r w:rsidRPr="00DD4ACF">
              <w:rPr>
                <w:rFonts w:ascii="Century Gothic" w:hAnsi="Century Gothic"/>
                <w:b/>
                <w:sz w:val="22"/>
                <w:szCs w:val="22"/>
              </w:rPr>
              <w:t>U</w:t>
            </w:r>
          </w:p>
        </w:tc>
        <w:tc>
          <w:tcPr>
            <w:tcW w:w="1098" w:type="dxa"/>
            <w:vAlign w:val="center"/>
          </w:tcPr>
          <w:p w:rsidR="00DD4ACF" w:rsidRPr="00BA24DE" w:rsidRDefault="00DD4ACF" w:rsidP="00DD4ACF">
            <w:pPr>
              <w:jc w:val="center"/>
              <w:rPr>
                <w:rFonts w:ascii="Century Gothic" w:hAnsi="Century Gothic"/>
                <w:b/>
                <w:sz w:val="22"/>
                <w:szCs w:val="22"/>
              </w:rPr>
            </w:pPr>
            <w:r>
              <w:rPr>
                <w:rFonts w:ascii="Century Gothic" w:hAnsi="Century Gothic"/>
                <w:b/>
                <w:sz w:val="22"/>
                <w:szCs w:val="22"/>
              </w:rPr>
              <w:t>10</w:t>
            </w:r>
          </w:p>
        </w:tc>
        <w:tc>
          <w:tcPr>
            <w:tcW w:w="1973" w:type="dxa"/>
          </w:tcPr>
          <w:p w:rsidR="00DD4ACF" w:rsidRPr="009A28C3" w:rsidRDefault="00DD4ACF" w:rsidP="00393143">
            <w:pPr>
              <w:jc w:val="center"/>
              <w:rPr>
                <w:rFonts w:ascii="Century Gothic" w:hAnsi="Century Gothic"/>
                <w:b/>
                <w:sz w:val="22"/>
                <w:szCs w:val="22"/>
              </w:rPr>
            </w:pPr>
          </w:p>
        </w:tc>
        <w:tc>
          <w:tcPr>
            <w:tcW w:w="2083" w:type="dxa"/>
          </w:tcPr>
          <w:p w:rsidR="00DD4ACF" w:rsidRPr="009A28C3" w:rsidRDefault="00DD4ACF" w:rsidP="00393143">
            <w:pPr>
              <w:jc w:val="center"/>
              <w:rPr>
                <w:rFonts w:ascii="Century Gothic" w:hAnsi="Century Gothic"/>
                <w:b/>
                <w:sz w:val="22"/>
                <w:szCs w:val="22"/>
              </w:rPr>
            </w:pPr>
          </w:p>
        </w:tc>
      </w:tr>
      <w:tr w:rsidR="00DD4ACF"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DD4ACF" w:rsidRDefault="00DD4ACF" w:rsidP="00DD4ACF">
            <w:pPr>
              <w:tabs>
                <w:tab w:val="left" w:pos="284"/>
              </w:tabs>
              <w:suppressAutoHyphens/>
              <w:autoSpaceDN w:val="0"/>
              <w:textAlignment w:val="baseline"/>
              <w:rPr>
                <w:rFonts w:ascii="Century Gothic" w:hAnsi="Century Gothic"/>
                <w:b/>
                <w:sz w:val="22"/>
                <w:szCs w:val="22"/>
              </w:rPr>
            </w:pPr>
            <w:r w:rsidRPr="00666B04">
              <w:rPr>
                <w:rFonts w:ascii="Century Gothic" w:hAnsi="Century Gothic"/>
                <w:b/>
                <w:sz w:val="22"/>
                <w:szCs w:val="22"/>
              </w:rPr>
              <w:t xml:space="preserve">ENSEMBLE DE STATIONS D'APPRENTISSAGE DES SYSTEMES AUTOMATISES </w:t>
            </w:r>
          </w:p>
        </w:tc>
        <w:tc>
          <w:tcPr>
            <w:tcW w:w="1011" w:type="dxa"/>
            <w:shd w:val="clear" w:color="auto" w:fill="auto"/>
            <w:tcMar>
              <w:top w:w="0" w:type="dxa"/>
              <w:left w:w="70" w:type="dxa"/>
              <w:bottom w:w="0" w:type="dxa"/>
              <w:right w:w="70" w:type="dxa"/>
            </w:tcMar>
          </w:tcPr>
          <w:p w:rsidR="00DD4ACF" w:rsidRPr="00DD4ACF" w:rsidRDefault="00DD4ACF" w:rsidP="00DD4ACF">
            <w:pPr>
              <w:jc w:val="center"/>
              <w:rPr>
                <w:rFonts w:ascii="Century Gothic" w:hAnsi="Century Gothic"/>
                <w:b/>
                <w:sz w:val="22"/>
                <w:szCs w:val="22"/>
              </w:rPr>
            </w:pPr>
            <w:r w:rsidRPr="00DD4ACF">
              <w:rPr>
                <w:rFonts w:ascii="Century Gothic" w:hAnsi="Century Gothic"/>
                <w:b/>
                <w:sz w:val="22"/>
                <w:szCs w:val="22"/>
              </w:rPr>
              <w:t>U</w:t>
            </w:r>
          </w:p>
        </w:tc>
        <w:tc>
          <w:tcPr>
            <w:tcW w:w="1098" w:type="dxa"/>
            <w:vAlign w:val="center"/>
          </w:tcPr>
          <w:p w:rsidR="00DD4ACF" w:rsidRPr="00BA24DE" w:rsidRDefault="00DD4ACF" w:rsidP="00DD4ACF">
            <w:pPr>
              <w:jc w:val="center"/>
              <w:rPr>
                <w:rFonts w:ascii="Century Gothic" w:hAnsi="Century Gothic"/>
                <w:b/>
                <w:sz w:val="22"/>
                <w:szCs w:val="22"/>
              </w:rPr>
            </w:pPr>
            <w:r>
              <w:rPr>
                <w:rFonts w:ascii="Century Gothic" w:hAnsi="Century Gothic"/>
                <w:b/>
                <w:sz w:val="22"/>
                <w:szCs w:val="22"/>
              </w:rPr>
              <w:t>05</w:t>
            </w:r>
          </w:p>
        </w:tc>
        <w:tc>
          <w:tcPr>
            <w:tcW w:w="1973" w:type="dxa"/>
          </w:tcPr>
          <w:p w:rsidR="00DD4ACF" w:rsidRPr="009A28C3" w:rsidRDefault="00DD4ACF" w:rsidP="00393143">
            <w:pPr>
              <w:jc w:val="center"/>
              <w:rPr>
                <w:rFonts w:ascii="Century Gothic" w:hAnsi="Century Gothic"/>
                <w:b/>
                <w:sz w:val="22"/>
                <w:szCs w:val="22"/>
              </w:rPr>
            </w:pPr>
          </w:p>
        </w:tc>
        <w:tc>
          <w:tcPr>
            <w:tcW w:w="2083" w:type="dxa"/>
          </w:tcPr>
          <w:p w:rsidR="00DD4ACF" w:rsidRPr="009A28C3" w:rsidRDefault="00DD4ACF" w:rsidP="00393143">
            <w:pPr>
              <w:jc w:val="center"/>
              <w:rPr>
                <w:rFonts w:ascii="Century Gothic" w:hAnsi="Century Gothic"/>
                <w:b/>
                <w:sz w:val="22"/>
                <w:szCs w:val="22"/>
              </w:rPr>
            </w:pPr>
          </w:p>
        </w:tc>
      </w:tr>
      <w:tr w:rsidR="00DD4ACF" w:rsidRPr="006313F0" w:rsidTr="00DD4ACF">
        <w:trPr>
          <w:cantSplit/>
          <w:trHeight w:val="397"/>
          <w:jc w:val="center"/>
        </w:trPr>
        <w:tc>
          <w:tcPr>
            <w:tcW w:w="943" w:type="dxa"/>
            <w:shd w:val="clear" w:color="auto" w:fill="auto"/>
            <w:tcMar>
              <w:top w:w="0" w:type="dxa"/>
              <w:left w:w="70" w:type="dxa"/>
              <w:bottom w:w="0" w:type="dxa"/>
              <w:right w:w="70" w:type="dxa"/>
            </w:tcMar>
            <w:vAlign w:val="center"/>
          </w:tcPr>
          <w:p w:rsidR="00DD4ACF" w:rsidRDefault="00DD4ACF"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DD4ACF" w:rsidRPr="00CC18E4" w:rsidRDefault="00DD4ACF" w:rsidP="00DD4ACF">
            <w:pPr>
              <w:tabs>
                <w:tab w:val="left" w:pos="284"/>
              </w:tabs>
              <w:suppressAutoHyphens/>
              <w:autoSpaceDN w:val="0"/>
              <w:jc w:val="both"/>
              <w:textAlignment w:val="baseline"/>
              <w:rPr>
                <w:rFonts w:ascii="Century Gothic" w:hAnsi="Century Gothic"/>
                <w:b/>
                <w:sz w:val="22"/>
                <w:szCs w:val="22"/>
              </w:rPr>
            </w:pPr>
            <w:r w:rsidRPr="000856AF">
              <w:rPr>
                <w:rFonts w:ascii="Century Gothic" w:hAnsi="Century Gothic"/>
                <w:b/>
                <w:sz w:val="22"/>
                <w:szCs w:val="22"/>
              </w:rPr>
              <w:t>MAQUETTE DIDACTIQUE A BASE D'AUTOMATE PROGRAMMABLE INDUSTRIEL AVEC HMI</w:t>
            </w:r>
          </w:p>
        </w:tc>
        <w:tc>
          <w:tcPr>
            <w:tcW w:w="1011" w:type="dxa"/>
            <w:shd w:val="clear" w:color="auto" w:fill="auto"/>
            <w:tcMar>
              <w:top w:w="0" w:type="dxa"/>
              <w:left w:w="70" w:type="dxa"/>
              <w:bottom w:w="0" w:type="dxa"/>
              <w:right w:w="70" w:type="dxa"/>
            </w:tcMar>
          </w:tcPr>
          <w:p w:rsidR="00DD4ACF" w:rsidRPr="00DD4ACF" w:rsidRDefault="00DD4ACF" w:rsidP="00DD4ACF">
            <w:pPr>
              <w:jc w:val="center"/>
              <w:rPr>
                <w:rFonts w:ascii="Century Gothic" w:hAnsi="Century Gothic"/>
                <w:b/>
                <w:sz w:val="22"/>
                <w:szCs w:val="22"/>
              </w:rPr>
            </w:pPr>
            <w:r w:rsidRPr="00DD4ACF">
              <w:rPr>
                <w:rFonts w:ascii="Century Gothic" w:hAnsi="Century Gothic"/>
                <w:b/>
                <w:sz w:val="22"/>
                <w:szCs w:val="22"/>
              </w:rPr>
              <w:t>U</w:t>
            </w:r>
          </w:p>
        </w:tc>
        <w:tc>
          <w:tcPr>
            <w:tcW w:w="1098" w:type="dxa"/>
            <w:vAlign w:val="center"/>
          </w:tcPr>
          <w:p w:rsidR="00DD4ACF" w:rsidRDefault="00DD4ACF" w:rsidP="00DD4ACF">
            <w:pPr>
              <w:jc w:val="center"/>
              <w:rPr>
                <w:rFonts w:ascii="Century Gothic" w:hAnsi="Century Gothic"/>
                <w:b/>
                <w:sz w:val="22"/>
                <w:szCs w:val="22"/>
              </w:rPr>
            </w:pPr>
            <w:r>
              <w:rPr>
                <w:rFonts w:ascii="Century Gothic" w:hAnsi="Century Gothic"/>
                <w:b/>
                <w:sz w:val="22"/>
                <w:szCs w:val="22"/>
              </w:rPr>
              <w:t>02</w:t>
            </w:r>
          </w:p>
        </w:tc>
        <w:tc>
          <w:tcPr>
            <w:tcW w:w="1973" w:type="dxa"/>
          </w:tcPr>
          <w:p w:rsidR="00DD4ACF" w:rsidRPr="009A28C3" w:rsidRDefault="00DD4ACF" w:rsidP="00393143">
            <w:pPr>
              <w:jc w:val="center"/>
              <w:rPr>
                <w:rFonts w:ascii="Century Gothic" w:hAnsi="Century Gothic"/>
                <w:b/>
                <w:sz w:val="22"/>
                <w:szCs w:val="22"/>
              </w:rPr>
            </w:pPr>
          </w:p>
        </w:tc>
        <w:tc>
          <w:tcPr>
            <w:tcW w:w="2083" w:type="dxa"/>
          </w:tcPr>
          <w:p w:rsidR="00DD4ACF" w:rsidRPr="009A28C3" w:rsidRDefault="00DD4ACF" w:rsidP="00393143">
            <w:pPr>
              <w:jc w:val="center"/>
              <w:rPr>
                <w:rFonts w:ascii="Century Gothic" w:hAnsi="Century Gothic"/>
                <w:b/>
                <w:sz w:val="22"/>
                <w:szCs w:val="22"/>
              </w:rPr>
            </w:pPr>
          </w:p>
        </w:tc>
      </w:tr>
      <w:tr w:rsidR="007503F9" w:rsidRPr="006313F0" w:rsidTr="00393143">
        <w:trPr>
          <w:cantSplit/>
          <w:trHeight w:val="397"/>
          <w:jc w:val="center"/>
        </w:trPr>
        <w:tc>
          <w:tcPr>
            <w:tcW w:w="12659" w:type="dxa"/>
            <w:gridSpan w:val="5"/>
            <w:shd w:val="clear" w:color="auto" w:fill="auto"/>
            <w:tcMar>
              <w:top w:w="0" w:type="dxa"/>
              <w:left w:w="70" w:type="dxa"/>
              <w:bottom w:w="0" w:type="dxa"/>
              <w:right w:w="70" w:type="dxa"/>
            </w:tcMar>
            <w:vAlign w:val="center"/>
          </w:tcPr>
          <w:p w:rsidR="007503F9" w:rsidRPr="001135BD" w:rsidRDefault="007503F9" w:rsidP="00393143">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7503F9" w:rsidRPr="009A28C3" w:rsidRDefault="007503F9" w:rsidP="00393143">
            <w:pPr>
              <w:spacing w:before="240" w:after="240"/>
              <w:jc w:val="center"/>
              <w:rPr>
                <w:rFonts w:ascii="Century Gothic" w:hAnsi="Century Gothic"/>
                <w:b/>
                <w:sz w:val="22"/>
                <w:szCs w:val="22"/>
              </w:rPr>
            </w:pPr>
          </w:p>
        </w:tc>
      </w:tr>
      <w:tr w:rsidR="007503F9" w:rsidRPr="006313F0" w:rsidTr="00393143">
        <w:trPr>
          <w:cantSplit/>
          <w:trHeight w:val="397"/>
          <w:jc w:val="center"/>
        </w:trPr>
        <w:tc>
          <w:tcPr>
            <w:tcW w:w="12659" w:type="dxa"/>
            <w:gridSpan w:val="5"/>
            <w:shd w:val="clear" w:color="auto" w:fill="auto"/>
            <w:tcMar>
              <w:top w:w="0" w:type="dxa"/>
              <w:left w:w="70" w:type="dxa"/>
              <w:bottom w:w="0" w:type="dxa"/>
              <w:right w:w="70" w:type="dxa"/>
            </w:tcMar>
            <w:vAlign w:val="center"/>
          </w:tcPr>
          <w:p w:rsidR="007503F9" w:rsidRPr="001135BD" w:rsidRDefault="007503F9" w:rsidP="00393143">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7503F9" w:rsidRPr="009A28C3" w:rsidRDefault="007503F9" w:rsidP="00393143">
            <w:pPr>
              <w:spacing w:before="240" w:after="240"/>
              <w:jc w:val="center"/>
              <w:rPr>
                <w:rFonts w:ascii="Century Gothic" w:hAnsi="Century Gothic"/>
                <w:b/>
                <w:sz w:val="22"/>
                <w:szCs w:val="22"/>
              </w:rPr>
            </w:pPr>
          </w:p>
        </w:tc>
      </w:tr>
      <w:tr w:rsidR="007503F9" w:rsidRPr="0058140F" w:rsidTr="00393143">
        <w:trPr>
          <w:cantSplit/>
          <w:trHeight w:val="397"/>
          <w:jc w:val="center"/>
        </w:trPr>
        <w:tc>
          <w:tcPr>
            <w:tcW w:w="12659" w:type="dxa"/>
            <w:gridSpan w:val="5"/>
            <w:shd w:val="clear" w:color="auto" w:fill="auto"/>
            <w:tcMar>
              <w:top w:w="0" w:type="dxa"/>
              <w:left w:w="70" w:type="dxa"/>
              <w:bottom w:w="0" w:type="dxa"/>
              <w:right w:w="70" w:type="dxa"/>
            </w:tcMar>
            <w:vAlign w:val="center"/>
          </w:tcPr>
          <w:p w:rsidR="007503F9" w:rsidRPr="001135BD" w:rsidRDefault="007503F9" w:rsidP="00393143">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7503F9" w:rsidRPr="009A28C3" w:rsidRDefault="007503F9" w:rsidP="00393143">
            <w:pPr>
              <w:spacing w:before="240" w:after="240"/>
              <w:jc w:val="center"/>
              <w:rPr>
                <w:rFonts w:ascii="Century Gothic" w:hAnsi="Century Gothic"/>
                <w:b/>
                <w:sz w:val="22"/>
                <w:szCs w:val="22"/>
              </w:rPr>
            </w:pPr>
          </w:p>
        </w:tc>
      </w:tr>
    </w:tbl>
    <w:p w:rsidR="007503F9" w:rsidRDefault="007503F9" w:rsidP="007503F9">
      <w:pPr>
        <w:autoSpaceDE w:val="0"/>
        <w:autoSpaceDN w:val="0"/>
        <w:adjustRightInd w:val="0"/>
      </w:pPr>
    </w:p>
    <w:p w:rsidR="007503F9" w:rsidRPr="0064326E" w:rsidRDefault="007503F9" w:rsidP="007503F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7503F9" w:rsidRPr="0064326E" w:rsidRDefault="007503F9" w:rsidP="007503F9">
      <w:pPr>
        <w:rPr>
          <w:b/>
          <w:bCs/>
          <w:sz w:val="18"/>
          <w:szCs w:val="22"/>
        </w:rPr>
      </w:pPr>
    </w:p>
    <w:p w:rsidR="007503F9" w:rsidRPr="0064326E" w:rsidRDefault="007503F9" w:rsidP="007503F9">
      <w:pPr>
        <w:rPr>
          <w:b/>
          <w:bCs/>
          <w:sz w:val="18"/>
          <w:szCs w:val="22"/>
        </w:rPr>
      </w:pPr>
    </w:p>
    <w:p w:rsidR="00DD4ACF" w:rsidRDefault="007503F9" w:rsidP="007503F9">
      <w:pPr>
        <w:tabs>
          <w:tab w:val="left" w:pos="1660"/>
        </w:tabs>
        <w:jc w:val="right"/>
        <w:rPr>
          <w:rFonts w:ascii="Century Gothic" w:hAnsi="Century Gothic"/>
          <w:b/>
          <w:sz w:val="28"/>
          <w:szCs w:val="22"/>
        </w:rPr>
        <w:sectPr w:rsidR="00DD4ACF" w:rsidSect="001D0E1B">
          <w:pgSz w:w="16838" w:h="11906" w:orient="landscape"/>
          <w:pgMar w:top="1134" w:right="1418" w:bottom="1134" w:left="1418"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DD4ACF" w:rsidRPr="00DD4ACF" w:rsidRDefault="00DD4ACF" w:rsidP="00DD4ACF">
      <w:pPr>
        <w:tabs>
          <w:tab w:val="left" w:pos="284"/>
        </w:tabs>
        <w:suppressAutoHyphens/>
        <w:autoSpaceDN w:val="0"/>
        <w:spacing w:before="240" w:after="240"/>
        <w:jc w:val="both"/>
        <w:textAlignment w:val="baseline"/>
        <w:rPr>
          <w:rFonts w:ascii="Century Gothic" w:hAnsi="Century Gothic"/>
          <w:b/>
          <w:color w:val="0070C0"/>
          <w:sz w:val="22"/>
          <w:szCs w:val="22"/>
          <w:lang w:val="en-US"/>
        </w:rPr>
      </w:pPr>
      <w:r w:rsidRPr="00DD4ACF">
        <w:rPr>
          <w:rFonts w:ascii="Century Gothic" w:hAnsi="Century Gothic"/>
          <w:b/>
          <w:color w:val="0070C0"/>
          <w:sz w:val="22"/>
          <w:szCs w:val="22"/>
          <w:lang w:val="en-US"/>
        </w:rPr>
        <w:lastRenderedPageBreak/>
        <w:t>LOT N°6: ROBOT COLLABORATIF A 6 AXES</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DD4ACF" w:rsidRPr="007D0943" w:rsidTr="00DD4ACF">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DD4ACF" w:rsidRPr="007D0943" w:rsidTr="003C7229">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DD4ACF" w:rsidRPr="00BA24DE" w:rsidRDefault="00DD4ACF" w:rsidP="00DD4AC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vAlign w:val="center"/>
          </w:tcPr>
          <w:p w:rsidR="003C7229" w:rsidRPr="00347D67" w:rsidRDefault="003C7229" w:rsidP="003C7229">
            <w:pPr>
              <w:tabs>
                <w:tab w:val="left" w:pos="284"/>
              </w:tabs>
              <w:suppressAutoHyphens/>
              <w:autoSpaceDN w:val="0"/>
              <w:jc w:val="both"/>
              <w:textAlignment w:val="baseline"/>
              <w:rPr>
                <w:rFonts w:ascii="Century Gothic" w:hAnsi="Century Gothic"/>
                <w:b/>
                <w:sz w:val="22"/>
                <w:szCs w:val="22"/>
              </w:rPr>
            </w:pPr>
            <w:r w:rsidRPr="00347D67">
              <w:rPr>
                <w:rFonts w:ascii="Century Gothic" w:hAnsi="Century Gothic"/>
                <w:b/>
                <w:sz w:val="22"/>
                <w:szCs w:val="22"/>
              </w:rPr>
              <w:t>ROBOT COLLABORATIF A 6 AXES</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Bras de robot collaboratif à 6 axes</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Le bras de robot à 6 axes, de dernière génération, ne nécessite aucun encapsulage de protection. Les caractéristiques collaboratives du bras permettent un travail sans danger et sans mesures de protection avec le robot. La sensibilité de la mise hors circuit de la force est réglable.</w:t>
            </w:r>
          </w:p>
          <w:p w:rsidR="003C7229" w:rsidRPr="000856AF" w:rsidRDefault="003C7229" w:rsidP="003C7229">
            <w:pPr>
              <w:tabs>
                <w:tab w:val="left" w:pos="284"/>
              </w:tabs>
              <w:suppressAutoHyphens/>
              <w:autoSpaceDN w:val="0"/>
              <w:textAlignment w:val="baseline"/>
              <w:rPr>
                <w:rFonts w:ascii="Century Gothic" w:hAnsi="Century Gothic"/>
                <w:sz w:val="22"/>
              </w:rPr>
            </w:pP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xml:space="preserve">La pince à deux doigts peut être ouverte et fermée progressivement et de manière ciblée. De même, il est possible d'adapter séparément à chaque point du projet la force à laquelle la pince saisit les objets. </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Ainsi, il est possible de réaliser de nombreux projets différents.</w:t>
            </w:r>
          </w:p>
          <w:p w:rsidR="003C7229" w:rsidRPr="000856AF" w:rsidRDefault="003C7229" w:rsidP="003C7229">
            <w:pPr>
              <w:tabs>
                <w:tab w:val="left" w:pos="284"/>
              </w:tabs>
              <w:suppressAutoHyphens/>
              <w:autoSpaceDN w:val="0"/>
              <w:textAlignment w:val="baseline"/>
              <w:rPr>
                <w:rFonts w:ascii="Century Gothic" w:hAnsi="Century Gothic"/>
                <w:sz w:val="22"/>
              </w:rPr>
            </w:pP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Le système de caméra intégré permet au robot collaboratif de détecter la forme et la position des objets et de les saisir aux positions prédéfinies. Selon la position de l'objet à saisir, le robot s'adapte automatiquement à la nouvelle position.</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Ensemble d'équipement comprenant:</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Bras de robot collaboratif à 6 axes 360° sur chaque axe, avec caméra et pince</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Chariot mécatronique en profilés aluminium pour bras de robot collaboratif  sur roulette.</w:t>
            </w:r>
          </w:p>
          <w:p w:rsidR="003C7229" w:rsidRPr="000856AF" w:rsidRDefault="003C7229" w:rsidP="003C7229">
            <w:pPr>
              <w:tabs>
                <w:tab w:val="left" w:pos="284"/>
              </w:tabs>
              <w:suppressAutoHyphens/>
              <w:autoSpaceDN w:val="0"/>
              <w:textAlignment w:val="baseline"/>
              <w:rPr>
                <w:rFonts w:ascii="Century Gothic" w:hAnsi="Century Gothic"/>
                <w:sz w:val="22"/>
              </w:rPr>
            </w:pP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Equipement complémentaire contrôle pour robot industriel composé de :</w:t>
            </w:r>
          </w:p>
          <w:p w:rsidR="003C7229" w:rsidRPr="000856AF" w:rsidRDefault="003C7229" w:rsidP="003C7229">
            <w:pPr>
              <w:tabs>
                <w:tab w:val="left" w:pos="284"/>
              </w:tabs>
              <w:suppressAutoHyphens/>
              <w:autoSpaceDN w:val="0"/>
              <w:textAlignment w:val="baseline"/>
              <w:rPr>
                <w:rFonts w:ascii="Century Gothic" w:hAnsi="Century Gothic"/>
                <w:sz w:val="22"/>
              </w:rPr>
            </w:pP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xml:space="preserve">• Alimentation pour le système. </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Câble, boulon et accessoires</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outils informatiques pour configuration de robots collaboratifs et ses équipements complémentaires</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Supports de cours formateurs</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Bibliothèque de Travaux pratiques stagiaires (logiciel, manuel, programmation)</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Package Software</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xml:space="preserve">• Opération de configuration de fonctionnement et instructions d’étalonnage pour le robot.  </w:t>
            </w:r>
          </w:p>
          <w:p w:rsidR="003C7229" w:rsidRPr="000856AF" w:rsidRDefault="003C7229" w:rsidP="003C7229">
            <w:pPr>
              <w:tabs>
                <w:tab w:val="left" w:pos="284"/>
              </w:tabs>
              <w:suppressAutoHyphens/>
              <w:autoSpaceDN w:val="0"/>
              <w:textAlignment w:val="baseline"/>
              <w:rPr>
                <w:rFonts w:ascii="Century Gothic" w:hAnsi="Century Gothic"/>
                <w:sz w:val="22"/>
              </w:rPr>
            </w:pPr>
            <w:r w:rsidRPr="000856AF">
              <w:rPr>
                <w:rFonts w:ascii="Century Gothic" w:hAnsi="Century Gothic"/>
                <w:sz w:val="22"/>
              </w:rPr>
              <w:t>• Logiciel de simulation</w:t>
            </w:r>
          </w:p>
          <w:p w:rsidR="00DD4ACF" w:rsidRPr="0002382C" w:rsidRDefault="003C7229" w:rsidP="003C7229">
            <w:pPr>
              <w:jc w:val="both"/>
              <w:rPr>
                <w:rFonts w:ascii="Century Gothic" w:hAnsi="Century Gothic"/>
                <w:bCs/>
                <w:sz w:val="22"/>
                <w:szCs w:val="22"/>
              </w:rPr>
            </w:pPr>
            <w:r w:rsidRPr="000856AF">
              <w:rPr>
                <w:rFonts w:ascii="Century Gothic" w:hAnsi="Century Gothic"/>
                <w:sz w:val="22"/>
              </w:rPr>
              <w:t>•  min 21 licences du logiciel de programmation et de simulation incluant toutes les fonctionnalités.</w:t>
            </w:r>
          </w:p>
        </w:tc>
        <w:tc>
          <w:tcPr>
            <w:tcW w:w="1984" w:type="dxa"/>
            <w:tcBorders>
              <w:top w:val="single" w:sz="4" w:space="0" w:color="auto"/>
              <w:left w:val="nil"/>
              <w:bottom w:val="single" w:sz="4" w:space="0" w:color="auto"/>
              <w:right w:val="single" w:sz="4" w:space="0" w:color="auto"/>
            </w:tcBorders>
          </w:tcPr>
          <w:p w:rsidR="00DD4ACF" w:rsidRPr="00B72BDD" w:rsidRDefault="00DD4ACF" w:rsidP="00DD4AC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DD4ACF" w:rsidRPr="00B72BDD" w:rsidRDefault="00DD4ACF" w:rsidP="00DD4AC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DD4ACF" w:rsidRPr="00B72BDD" w:rsidRDefault="00DD4ACF" w:rsidP="00DD4ACF">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DD4ACF" w:rsidRPr="0037232D" w:rsidRDefault="00DD4ACF" w:rsidP="00DD4ACF">
            <w:pPr>
              <w:tabs>
                <w:tab w:val="left" w:pos="284"/>
              </w:tabs>
              <w:suppressAutoHyphens/>
              <w:autoSpaceDN w:val="0"/>
              <w:spacing w:before="240" w:after="240"/>
              <w:jc w:val="both"/>
              <w:textAlignment w:val="baseline"/>
              <w:rPr>
                <w:rFonts w:ascii="Century Gothic" w:hAnsi="Century Gothic"/>
                <w:sz w:val="22"/>
              </w:rPr>
            </w:pPr>
          </w:p>
        </w:tc>
      </w:tr>
    </w:tbl>
    <w:p w:rsidR="003C7229" w:rsidRDefault="003C7229" w:rsidP="00DD4ACF">
      <w:pPr>
        <w:tabs>
          <w:tab w:val="left" w:pos="284"/>
        </w:tabs>
        <w:suppressAutoHyphens/>
        <w:autoSpaceDN w:val="0"/>
        <w:jc w:val="both"/>
        <w:textAlignment w:val="baseline"/>
        <w:rPr>
          <w:rFonts w:ascii="Century Gothic" w:hAnsi="Century Gothic"/>
          <w:b/>
          <w:color w:val="0070C0"/>
          <w:sz w:val="22"/>
          <w:szCs w:val="22"/>
        </w:rPr>
        <w:sectPr w:rsidR="003C7229" w:rsidSect="00DD4ACF">
          <w:headerReference w:type="default" r:id="rId16"/>
          <w:footerReference w:type="default" r:id="rId17"/>
          <w:pgSz w:w="11906" w:h="16838"/>
          <w:pgMar w:top="1418" w:right="1134" w:bottom="1418" w:left="1134" w:header="709" w:footer="709" w:gutter="0"/>
          <w:cols w:space="708"/>
          <w:docGrid w:linePitch="360"/>
        </w:sectPr>
      </w:pPr>
    </w:p>
    <w:p w:rsidR="00DD4ACF" w:rsidRPr="00BA24DE" w:rsidRDefault="00DD4ACF" w:rsidP="00DD4ACF">
      <w:pPr>
        <w:tabs>
          <w:tab w:val="left" w:pos="284"/>
        </w:tabs>
        <w:suppressAutoHyphens/>
        <w:autoSpaceDN w:val="0"/>
        <w:jc w:val="both"/>
        <w:textAlignment w:val="baseline"/>
        <w:rPr>
          <w:rFonts w:ascii="Century Gothic" w:hAnsi="Century Gothic"/>
          <w:b/>
          <w:color w:val="0070C0"/>
          <w:sz w:val="22"/>
          <w:szCs w:val="22"/>
        </w:rPr>
      </w:pPr>
    </w:p>
    <w:p w:rsidR="00DD4ACF" w:rsidRDefault="00DD4ACF" w:rsidP="00DD4ACF">
      <w:pPr>
        <w:tabs>
          <w:tab w:val="left" w:pos="284"/>
        </w:tabs>
        <w:suppressAutoHyphens/>
        <w:autoSpaceDN w:val="0"/>
        <w:jc w:val="both"/>
        <w:textAlignment w:val="baseline"/>
        <w:rPr>
          <w:rFonts w:asciiTheme="minorHAnsi" w:hAnsiTheme="minorHAnsi" w:cs="Calibri"/>
          <w:b/>
          <w:bCs/>
          <w:sz w:val="22"/>
          <w:szCs w:val="22"/>
        </w:rPr>
      </w:pPr>
    </w:p>
    <w:p w:rsidR="00DD4ACF" w:rsidRDefault="00DD4ACF" w:rsidP="00DD4ACF">
      <w:pPr>
        <w:tabs>
          <w:tab w:val="left" w:pos="1660"/>
        </w:tabs>
        <w:jc w:val="center"/>
        <w:rPr>
          <w:rFonts w:ascii="Century Gothic" w:hAnsi="Century Gothic"/>
          <w:b/>
          <w:sz w:val="22"/>
          <w:szCs w:val="22"/>
          <w:u w:val="single"/>
        </w:rPr>
      </w:pPr>
    </w:p>
    <w:p w:rsidR="00DD4ACF" w:rsidRPr="009A28C3" w:rsidRDefault="00DD4ACF" w:rsidP="00DD4ACF">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DD4ACF" w:rsidRPr="00001566" w:rsidRDefault="00DD4ACF" w:rsidP="00DD4ACF">
      <w:pPr>
        <w:widowControl w:val="0"/>
        <w:jc w:val="center"/>
        <w:rPr>
          <w:b/>
          <w:sz w:val="14"/>
          <w:szCs w:val="14"/>
        </w:rPr>
      </w:pPr>
    </w:p>
    <w:p w:rsidR="00DD4ACF" w:rsidRDefault="003C7229" w:rsidP="00DD4ACF">
      <w:pPr>
        <w:ind w:left="-567"/>
        <w:jc w:val="center"/>
        <w:rPr>
          <w:rFonts w:ascii="Century Gothic" w:hAnsi="Century Gothic"/>
          <w:b/>
          <w:sz w:val="22"/>
          <w:szCs w:val="22"/>
          <w:lang w:val="en-US"/>
        </w:rPr>
      </w:pPr>
      <w:r w:rsidRPr="003C7229">
        <w:rPr>
          <w:rFonts w:ascii="Century Gothic" w:hAnsi="Century Gothic"/>
          <w:b/>
          <w:sz w:val="22"/>
          <w:szCs w:val="22"/>
          <w:lang w:val="en-US"/>
        </w:rPr>
        <w:t>LOT N°6: ROBOT COLLABORATIF A 6 AXES</w:t>
      </w:r>
    </w:p>
    <w:p w:rsidR="003C7229" w:rsidRPr="003C7229" w:rsidRDefault="003C7229" w:rsidP="00DD4ACF">
      <w:pPr>
        <w:ind w:left="-567"/>
        <w:jc w:val="center"/>
        <w:rPr>
          <w:b/>
          <w:bCs/>
          <w:sz w:val="20"/>
          <w:u w:val="single"/>
          <w:lang w:val="en-US"/>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D4ACF" w:rsidRPr="006313F0" w:rsidTr="00DD4ACF">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D4ACF" w:rsidRPr="009A28C3" w:rsidRDefault="00DD4ACF" w:rsidP="00DD4AC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D4ACF" w:rsidRPr="006313F0" w:rsidTr="003C7229">
        <w:trPr>
          <w:cantSplit/>
          <w:trHeight w:hRule="exact" w:val="567"/>
          <w:jc w:val="center"/>
        </w:trPr>
        <w:tc>
          <w:tcPr>
            <w:tcW w:w="943" w:type="dxa"/>
            <w:shd w:val="clear" w:color="auto" w:fill="auto"/>
            <w:tcMar>
              <w:top w:w="0" w:type="dxa"/>
              <w:left w:w="70" w:type="dxa"/>
              <w:bottom w:w="0" w:type="dxa"/>
              <w:right w:w="70" w:type="dxa"/>
            </w:tcMar>
            <w:vAlign w:val="center"/>
          </w:tcPr>
          <w:p w:rsidR="00DD4ACF" w:rsidRPr="00BA24DE" w:rsidRDefault="00DD4ACF" w:rsidP="00DD4ACF">
            <w:pPr>
              <w:pStyle w:val="En-tte"/>
              <w:tabs>
                <w:tab w:val="clear" w:pos="9071"/>
              </w:tabs>
              <w:spacing w:before="240" w:after="240"/>
              <w:jc w:val="center"/>
              <w:rPr>
                <w:rFonts w:ascii="Century Gothic" w:hAnsi="Century Gothic"/>
                <w:b/>
                <w:snapToGrid/>
                <w:sz w:val="22"/>
                <w:szCs w:val="22"/>
              </w:rPr>
            </w:pPr>
            <w:r>
              <w:rPr>
                <w:rFonts w:ascii="Century Gothic" w:hAnsi="Century Gothic"/>
                <w:b/>
                <w:snapToGrid/>
                <w:sz w:val="22"/>
                <w:szCs w:val="22"/>
              </w:rPr>
              <w:t>0</w:t>
            </w:r>
            <w:r w:rsidRPr="00BA24DE">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rsidR="00DD4ACF" w:rsidRPr="00666B04" w:rsidRDefault="003C7229" w:rsidP="00DD4ACF">
            <w:pPr>
              <w:rPr>
                <w:rFonts w:ascii="Century Gothic" w:hAnsi="Century Gothic"/>
                <w:b/>
                <w:sz w:val="22"/>
                <w:szCs w:val="22"/>
              </w:rPr>
            </w:pPr>
            <w:r w:rsidRPr="003C7229">
              <w:rPr>
                <w:rFonts w:ascii="Century Gothic" w:hAnsi="Century Gothic"/>
                <w:b/>
                <w:sz w:val="22"/>
                <w:szCs w:val="22"/>
              </w:rPr>
              <w:t>ROBOT COLLABORATIF A 6 AXES</w:t>
            </w:r>
          </w:p>
        </w:tc>
        <w:tc>
          <w:tcPr>
            <w:tcW w:w="1011" w:type="dxa"/>
            <w:shd w:val="clear" w:color="auto" w:fill="auto"/>
            <w:tcMar>
              <w:top w:w="0" w:type="dxa"/>
              <w:left w:w="70" w:type="dxa"/>
              <w:bottom w:w="0" w:type="dxa"/>
              <w:right w:w="70" w:type="dxa"/>
            </w:tcMar>
            <w:vAlign w:val="center"/>
          </w:tcPr>
          <w:p w:rsidR="00DD4ACF" w:rsidRPr="009A28C3" w:rsidRDefault="00DD4ACF" w:rsidP="003C7229">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DD4ACF" w:rsidRPr="00BA24DE" w:rsidRDefault="00DD4ACF" w:rsidP="003C7229">
            <w:pPr>
              <w:spacing w:before="240" w:after="240"/>
              <w:jc w:val="center"/>
              <w:rPr>
                <w:rFonts w:ascii="Century Gothic" w:hAnsi="Century Gothic"/>
                <w:b/>
                <w:sz w:val="22"/>
                <w:szCs w:val="22"/>
              </w:rPr>
            </w:pPr>
            <w:r>
              <w:rPr>
                <w:rFonts w:ascii="Century Gothic" w:hAnsi="Century Gothic"/>
                <w:b/>
                <w:sz w:val="22"/>
                <w:szCs w:val="22"/>
              </w:rPr>
              <w:t>0</w:t>
            </w:r>
            <w:r w:rsidR="003C7229">
              <w:rPr>
                <w:rFonts w:ascii="Century Gothic" w:hAnsi="Century Gothic"/>
                <w:b/>
                <w:sz w:val="22"/>
                <w:szCs w:val="22"/>
              </w:rPr>
              <w:t>1</w:t>
            </w:r>
          </w:p>
        </w:tc>
        <w:tc>
          <w:tcPr>
            <w:tcW w:w="1973" w:type="dxa"/>
          </w:tcPr>
          <w:p w:rsidR="00DD4ACF" w:rsidRPr="009A28C3" w:rsidRDefault="00DD4ACF" w:rsidP="00DD4ACF">
            <w:pPr>
              <w:jc w:val="center"/>
              <w:rPr>
                <w:rFonts w:ascii="Century Gothic" w:hAnsi="Century Gothic"/>
                <w:b/>
                <w:sz w:val="22"/>
                <w:szCs w:val="22"/>
              </w:rPr>
            </w:pPr>
          </w:p>
        </w:tc>
        <w:tc>
          <w:tcPr>
            <w:tcW w:w="2083" w:type="dxa"/>
          </w:tcPr>
          <w:p w:rsidR="00DD4ACF" w:rsidRPr="009A28C3" w:rsidRDefault="00DD4ACF" w:rsidP="00DD4ACF">
            <w:pPr>
              <w:jc w:val="center"/>
              <w:rPr>
                <w:rFonts w:ascii="Century Gothic" w:hAnsi="Century Gothic"/>
                <w:b/>
                <w:sz w:val="22"/>
                <w:szCs w:val="22"/>
              </w:rPr>
            </w:pPr>
          </w:p>
        </w:tc>
      </w:tr>
      <w:tr w:rsidR="00DD4ACF" w:rsidRPr="006313F0" w:rsidTr="00DD4ACF">
        <w:trPr>
          <w:cantSplit/>
          <w:trHeight w:val="286"/>
          <w:jc w:val="center"/>
        </w:trPr>
        <w:tc>
          <w:tcPr>
            <w:tcW w:w="12659" w:type="dxa"/>
            <w:gridSpan w:val="5"/>
            <w:shd w:val="clear" w:color="auto" w:fill="auto"/>
            <w:tcMar>
              <w:top w:w="0" w:type="dxa"/>
              <w:left w:w="70" w:type="dxa"/>
              <w:bottom w:w="0" w:type="dxa"/>
              <w:right w:w="70" w:type="dxa"/>
            </w:tcMar>
            <w:vAlign w:val="center"/>
          </w:tcPr>
          <w:p w:rsidR="00DD4ACF" w:rsidRPr="001135BD" w:rsidRDefault="00DD4ACF" w:rsidP="00DD4ACF">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DD4ACF" w:rsidRPr="009A28C3" w:rsidRDefault="00DD4ACF" w:rsidP="00DD4ACF">
            <w:pPr>
              <w:spacing w:before="240" w:after="240"/>
              <w:jc w:val="center"/>
              <w:rPr>
                <w:rFonts w:ascii="Century Gothic" w:hAnsi="Century Gothic"/>
                <w:b/>
                <w:sz w:val="22"/>
                <w:szCs w:val="22"/>
              </w:rPr>
            </w:pPr>
          </w:p>
        </w:tc>
      </w:tr>
      <w:tr w:rsidR="00DD4ACF" w:rsidRPr="006313F0" w:rsidTr="00DD4ACF">
        <w:trPr>
          <w:cantSplit/>
          <w:trHeight w:val="397"/>
          <w:jc w:val="center"/>
        </w:trPr>
        <w:tc>
          <w:tcPr>
            <w:tcW w:w="12659" w:type="dxa"/>
            <w:gridSpan w:val="5"/>
            <w:shd w:val="clear" w:color="auto" w:fill="auto"/>
            <w:tcMar>
              <w:top w:w="0" w:type="dxa"/>
              <w:left w:w="70" w:type="dxa"/>
              <w:bottom w:w="0" w:type="dxa"/>
              <w:right w:w="70" w:type="dxa"/>
            </w:tcMar>
            <w:vAlign w:val="center"/>
          </w:tcPr>
          <w:p w:rsidR="00DD4ACF" w:rsidRPr="001135BD" w:rsidRDefault="00DD4ACF" w:rsidP="00DD4ACF">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DD4ACF" w:rsidRPr="009A28C3" w:rsidRDefault="00DD4ACF" w:rsidP="00DD4ACF">
            <w:pPr>
              <w:spacing w:before="240" w:after="240"/>
              <w:jc w:val="center"/>
              <w:rPr>
                <w:rFonts w:ascii="Century Gothic" w:hAnsi="Century Gothic"/>
                <w:b/>
                <w:sz w:val="22"/>
                <w:szCs w:val="22"/>
              </w:rPr>
            </w:pPr>
          </w:p>
        </w:tc>
      </w:tr>
      <w:tr w:rsidR="00DD4ACF" w:rsidRPr="0058140F" w:rsidTr="00DD4ACF">
        <w:trPr>
          <w:cantSplit/>
          <w:trHeight w:val="397"/>
          <w:jc w:val="center"/>
        </w:trPr>
        <w:tc>
          <w:tcPr>
            <w:tcW w:w="12659" w:type="dxa"/>
            <w:gridSpan w:val="5"/>
            <w:shd w:val="clear" w:color="auto" w:fill="auto"/>
            <w:tcMar>
              <w:top w:w="0" w:type="dxa"/>
              <w:left w:w="70" w:type="dxa"/>
              <w:bottom w:w="0" w:type="dxa"/>
              <w:right w:w="70" w:type="dxa"/>
            </w:tcMar>
            <w:vAlign w:val="center"/>
          </w:tcPr>
          <w:p w:rsidR="00DD4ACF" w:rsidRPr="001135BD" w:rsidRDefault="00DD4ACF" w:rsidP="00DD4ACF">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DD4ACF" w:rsidRPr="009A28C3" w:rsidRDefault="00DD4ACF" w:rsidP="00DD4ACF">
            <w:pPr>
              <w:spacing w:before="240" w:after="240"/>
              <w:jc w:val="center"/>
              <w:rPr>
                <w:rFonts w:ascii="Century Gothic" w:hAnsi="Century Gothic"/>
                <w:b/>
                <w:sz w:val="22"/>
                <w:szCs w:val="22"/>
              </w:rPr>
            </w:pPr>
          </w:p>
        </w:tc>
      </w:tr>
    </w:tbl>
    <w:p w:rsidR="00DD4ACF" w:rsidRDefault="00DD4ACF" w:rsidP="00DD4ACF">
      <w:pPr>
        <w:autoSpaceDE w:val="0"/>
        <w:autoSpaceDN w:val="0"/>
        <w:adjustRightInd w:val="0"/>
      </w:pPr>
    </w:p>
    <w:p w:rsidR="00DD4ACF" w:rsidRPr="00141E4D" w:rsidRDefault="00DD4ACF" w:rsidP="00DD4ACF">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DD4ACF" w:rsidRDefault="00DD4ACF" w:rsidP="00DD4ACF">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7503F9" w:rsidRDefault="007503F9" w:rsidP="007503F9">
      <w:pPr>
        <w:tabs>
          <w:tab w:val="left" w:pos="1660"/>
        </w:tabs>
        <w:jc w:val="right"/>
        <w:rPr>
          <w:rFonts w:ascii="Century Gothic" w:hAnsi="Century Gothic"/>
          <w:b/>
          <w:sz w:val="28"/>
          <w:szCs w:val="22"/>
        </w:rPr>
      </w:pPr>
    </w:p>
    <w:p w:rsidR="003C7229" w:rsidRDefault="003C7229">
      <w:pPr>
        <w:rPr>
          <w:b/>
          <w:bCs/>
          <w:spacing w:val="-1"/>
          <w:u w:val="single"/>
        </w:rPr>
        <w:sectPr w:rsidR="003C7229" w:rsidSect="003C7229">
          <w:pgSz w:w="16838" w:h="11906" w:orient="landscape"/>
          <w:pgMar w:top="1134" w:right="1418" w:bottom="1134" w:left="1418" w:header="709" w:footer="709" w:gutter="0"/>
          <w:cols w:space="708"/>
          <w:docGrid w:linePitch="360"/>
        </w:sectPr>
      </w:pPr>
    </w:p>
    <w:p w:rsidR="003C7229" w:rsidRPr="003C7229" w:rsidRDefault="003C7229" w:rsidP="003C7229">
      <w:pPr>
        <w:tabs>
          <w:tab w:val="left" w:pos="284"/>
        </w:tabs>
        <w:suppressAutoHyphens/>
        <w:autoSpaceDN w:val="0"/>
        <w:spacing w:before="240" w:after="240"/>
        <w:jc w:val="both"/>
        <w:textAlignment w:val="baseline"/>
        <w:rPr>
          <w:rFonts w:ascii="Century Gothic" w:hAnsi="Century Gothic"/>
          <w:b/>
          <w:color w:val="0070C0"/>
          <w:sz w:val="22"/>
          <w:szCs w:val="22"/>
        </w:rPr>
      </w:pPr>
      <w:r w:rsidRPr="003C7229">
        <w:rPr>
          <w:rFonts w:ascii="Century Gothic" w:hAnsi="Century Gothic"/>
          <w:b/>
          <w:color w:val="0070C0"/>
          <w:sz w:val="22"/>
          <w:szCs w:val="22"/>
        </w:rPr>
        <w:lastRenderedPageBreak/>
        <w:t>LOT N°7 : BANC DE CABLAGE 2 FACES</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3C7229" w:rsidRPr="007D0943" w:rsidTr="00F02264">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vAlign w:val="center"/>
          </w:tcPr>
          <w:p w:rsidR="003C7229" w:rsidRPr="00231F9D" w:rsidRDefault="003C7229" w:rsidP="003C7229">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BANC DE CABLAGE D’ELECTRICITE INDUSTRIELLE 2 FACES ET 4 TABOURETS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Postes pour 4 utilisateurs livrés avec :</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pupitres de distribution verticaux autonomes par face: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Coupure d’urgence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Coup de poing à clé, à sécurité positive, coupant toutes les sorties.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24 V AC isolés du secteur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Utilisation sur 2 bornes de sécurité.</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au primaire du transformateur par auto-protection, et au secondaire par disjoncteur.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MARCHE/ARRET général</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Un voyant signale la position marche.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Mise en route et arrêt par double bouton poussoir.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Distribution 230 V secteur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prises 2P+T / 1 voyant</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générale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Protection par disjoncteur magnétothermique (différentiel 30 mA en option)</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Triphasé secteur</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Un voyant signale la position marche.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Sortie sur 4 bornes de sécurité.</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Interrupteur à clé autorisant la position marche.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cadres support de grilles.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grilles fixes 800 x 150 mm.</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4 grilles amovibles instantanément de 600 x 500mm utiles.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1 plateau de 2000 x 750mm stratifié haute température.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2 zones de rangement de 4 grilles chacune</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CONFORMES AU DECRET 88-1056 ET SES ÉVOLUTIONS.</w:t>
            </w:r>
          </w:p>
          <w:p w:rsidR="003C7229" w:rsidRPr="00231F9D" w:rsidRDefault="003C7229" w:rsidP="003C7229">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CONFORMES NFC 15.100. TRANSFO. CONFORMES NFC 61558</w:t>
            </w:r>
          </w:p>
          <w:p w:rsidR="003C7229" w:rsidRPr="0002382C" w:rsidRDefault="003C7229" w:rsidP="003C7229">
            <w:pPr>
              <w:jc w:val="both"/>
              <w:rPr>
                <w:rFonts w:ascii="Century Gothic" w:hAnsi="Century Gothic"/>
                <w:bCs/>
                <w:sz w:val="22"/>
                <w:szCs w:val="22"/>
              </w:rPr>
            </w:pPr>
            <w:r w:rsidRPr="00231F9D">
              <w:rPr>
                <w:rFonts w:ascii="Century Gothic" w:hAnsi="Century Gothic"/>
                <w:bCs/>
                <w:sz w:val="22"/>
                <w:szCs w:val="22"/>
              </w:rPr>
              <w:t>LIVRE AVEC 4 TABOURETS APPROPRIES POUR STAGIAIRES</w:t>
            </w:r>
          </w:p>
        </w:tc>
        <w:tc>
          <w:tcPr>
            <w:tcW w:w="1984" w:type="dxa"/>
            <w:tcBorders>
              <w:top w:val="single" w:sz="4" w:space="0" w:color="auto"/>
              <w:left w:val="nil"/>
              <w:bottom w:val="single" w:sz="4" w:space="0" w:color="auto"/>
              <w:right w:val="single" w:sz="4" w:space="0" w:color="auto"/>
            </w:tcBorders>
          </w:tcPr>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F02264">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bl>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sectPr w:rsidR="003C7229" w:rsidSect="00DD4ACF">
          <w:headerReference w:type="default" r:id="rId18"/>
          <w:footerReference w:type="default" r:id="rId19"/>
          <w:pgSz w:w="11906" w:h="16838"/>
          <w:pgMar w:top="1418" w:right="1134" w:bottom="1418" w:left="1134" w:header="709" w:footer="709" w:gutter="0"/>
          <w:cols w:space="708"/>
          <w:docGrid w:linePitch="360"/>
        </w:sectPr>
      </w:pPr>
    </w:p>
    <w:p w:rsidR="003C7229" w:rsidRPr="00BA24DE"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Theme="minorHAnsi" w:hAnsiTheme="minorHAnsi" w:cs="Calibri"/>
          <w:b/>
          <w:bCs/>
          <w:sz w:val="22"/>
          <w:szCs w:val="22"/>
        </w:rPr>
      </w:pPr>
    </w:p>
    <w:p w:rsidR="003C7229" w:rsidRDefault="003C7229" w:rsidP="003C7229">
      <w:pPr>
        <w:tabs>
          <w:tab w:val="left" w:pos="1660"/>
        </w:tabs>
        <w:jc w:val="center"/>
        <w:rPr>
          <w:rFonts w:ascii="Century Gothic" w:hAnsi="Century Gothic"/>
          <w:b/>
          <w:sz w:val="22"/>
          <w:szCs w:val="22"/>
          <w:u w:val="single"/>
        </w:rPr>
      </w:pPr>
    </w:p>
    <w:p w:rsidR="003C7229" w:rsidRPr="009A28C3" w:rsidRDefault="003C7229" w:rsidP="003C722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3C7229" w:rsidRPr="00001566" w:rsidRDefault="003C7229" w:rsidP="003C7229">
      <w:pPr>
        <w:widowControl w:val="0"/>
        <w:jc w:val="center"/>
        <w:rPr>
          <w:b/>
          <w:sz w:val="14"/>
          <w:szCs w:val="14"/>
        </w:rPr>
      </w:pPr>
    </w:p>
    <w:p w:rsidR="003C7229" w:rsidRPr="003C7229" w:rsidRDefault="003C7229" w:rsidP="003C7229">
      <w:pPr>
        <w:ind w:left="-567"/>
        <w:jc w:val="center"/>
        <w:rPr>
          <w:b/>
          <w:bCs/>
          <w:sz w:val="20"/>
          <w:u w:val="single"/>
        </w:rPr>
      </w:pPr>
      <w:r w:rsidRPr="003C7229">
        <w:rPr>
          <w:rFonts w:ascii="Century Gothic" w:hAnsi="Century Gothic"/>
          <w:b/>
          <w:sz w:val="22"/>
          <w:szCs w:val="22"/>
        </w:rPr>
        <w:t>LOT N°7 : BANC DE CABLAGE 2 FACES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C7229" w:rsidRPr="006313F0" w:rsidTr="00F0226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3C7229"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3C7229" w:rsidRPr="003C7229" w:rsidRDefault="003C7229" w:rsidP="00F02264">
            <w:pPr>
              <w:tabs>
                <w:tab w:val="left" w:pos="284"/>
              </w:tabs>
              <w:suppressAutoHyphens/>
              <w:autoSpaceDN w:val="0"/>
              <w:jc w:val="center"/>
              <w:textAlignment w:val="baseline"/>
              <w:rPr>
                <w:rFonts w:ascii="Century Gothic" w:hAnsi="Century Gothic"/>
                <w:b/>
                <w:bCs/>
                <w:sz w:val="22"/>
              </w:rPr>
            </w:pPr>
            <w:r w:rsidRPr="003C7229">
              <w:rPr>
                <w:rFonts w:ascii="Century Gothic" w:hAnsi="Century Gothic"/>
                <w:b/>
                <w:bCs/>
                <w:sz w:val="22"/>
              </w:rPr>
              <w:t>1</w:t>
            </w:r>
          </w:p>
        </w:tc>
        <w:tc>
          <w:tcPr>
            <w:tcW w:w="7634" w:type="dxa"/>
            <w:shd w:val="clear" w:color="auto" w:fill="auto"/>
            <w:tcMar>
              <w:top w:w="0" w:type="dxa"/>
              <w:left w:w="70" w:type="dxa"/>
              <w:bottom w:w="0" w:type="dxa"/>
              <w:right w:w="70" w:type="dxa"/>
            </w:tcMar>
            <w:vAlign w:val="center"/>
          </w:tcPr>
          <w:p w:rsidR="003C7229" w:rsidRPr="003C7229" w:rsidRDefault="003C7229" w:rsidP="00F02264">
            <w:pPr>
              <w:tabs>
                <w:tab w:val="left" w:pos="284"/>
              </w:tabs>
              <w:suppressAutoHyphens/>
              <w:autoSpaceDN w:val="0"/>
              <w:textAlignment w:val="baseline"/>
              <w:rPr>
                <w:rFonts w:ascii="Century Gothic" w:hAnsi="Century Gothic"/>
                <w:b/>
                <w:bCs/>
                <w:sz w:val="22"/>
              </w:rPr>
            </w:pPr>
            <w:r w:rsidRPr="003C7229">
              <w:rPr>
                <w:rFonts w:ascii="Century Gothic" w:hAnsi="Century Gothic"/>
                <w:b/>
                <w:bCs/>
                <w:sz w:val="22"/>
              </w:rPr>
              <w:t>BANC DE CABLAGE D’ELECTRICITE INDUSTRIELLE 2 FACES ET 4 TABOURETS</w:t>
            </w:r>
          </w:p>
        </w:tc>
        <w:tc>
          <w:tcPr>
            <w:tcW w:w="1011" w:type="dxa"/>
            <w:shd w:val="clear" w:color="auto" w:fill="auto"/>
            <w:tcMar>
              <w:top w:w="0" w:type="dxa"/>
              <w:left w:w="70" w:type="dxa"/>
              <w:bottom w:w="0" w:type="dxa"/>
              <w:right w:w="70" w:type="dxa"/>
            </w:tcMar>
            <w:vAlign w:val="center"/>
          </w:tcPr>
          <w:p w:rsidR="003C7229" w:rsidRPr="009A28C3" w:rsidRDefault="003C7229"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3C7229" w:rsidRPr="00BA24DE" w:rsidRDefault="003C7229" w:rsidP="003C7229">
            <w:pPr>
              <w:spacing w:before="240" w:after="240"/>
              <w:jc w:val="center"/>
              <w:rPr>
                <w:rFonts w:ascii="Century Gothic" w:hAnsi="Century Gothic"/>
                <w:b/>
                <w:sz w:val="22"/>
                <w:szCs w:val="22"/>
              </w:rPr>
            </w:pPr>
            <w:r>
              <w:rPr>
                <w:rFonts w:ascii="Century Gothic" w:hAnsi="Century Gothic"/>
                <w:b/>
                <w:sz w:val="22"/>
                <w:szCs w:val="22"/>
              </w:rPr>
              <w:t>08</w:t>
            </w:r>
          </w:p>
        </w:tc>
        <w:tc>
          <w:tcPr>
            <w:tcW w:w="1973" w:type="dxa"/>
          </w:tcPr>
          <w:p w:rsidR="003C7229" w:rsidRPr="009A28C3" w:rsidRDefault="003C7229" w:rsidP="00F02264">
            <w:pPr>
              <w:jc w:val="center"/>
              <w:rPr>
                <w:rFonts w:ascii="Century Gothic" w:hAnsi="Century Gothic"/>
                <w:b/>
                <w:sz w:val="22"/>
                <w:szCs w:val="22"/>
              </w:rPr>
            </w:pPr>
          </w:p>
        </w:tc>
        <w:tc>
          <w:tcPr>
            <w:tcW w:w="2083" w:type="dxa"/>
          </w:tcPr>
          <w:p w:rsidR="003C7229" w:rsidRPr="009A28C3" w:rsidRDefault="003C7229" w:rsidP="00F02264">
            <w:pPr>
              <w:jc w:val="center"/>
              <w:rPr>
                <w:rFonts w:ascii="Century Gothic" w:hAnsi="Century Gothic"/>
                <w:b/>
                <w:sz w:val="22"/>
                <w:szCs w:val="22"/>
              </w:rPr>
            </w:pPr>
          </w:p>
        </w:tc>
      </w:tr>
      <w:tr w:rsidR="003C7229" w:rsidRPr="006313F0" w:rsidTr="00F02264">
        <w:trPr>
          <w:cantSplit/>
          <w:trHeight w:val="286"/>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6313F0"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58140F"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3C7229" w:rsidRPr="009A28C3" w:rsidRDefault="003C7229" w:rsidP="00F02264">
            <w:pPr>
              <w:spacing w:before="240" w:after="240"/>
              <w:jc w:val="center"/>
              <w:rPr>
                <w:rFonts w:ascii="Century Gothic" w:hAnsi="Century Gothic"/>
                <w:b/>
                <w:sz w:val="22"/>
                <w:szCs w:val="22"/>
              </w:rPr>
            </w:pPr>
          </w:p>
        </w:tc>
      </w:tr>
    </w:tbl>
    <w:p w:rsidR="003C7229" w:rsidRDefault="003C7229" w:rsidP="003C7229">
      <w:pPr>
        <w:autoSpaceDE w:val="0"/>
        <w:autoSpaceDN w:val="0"/>
        <w:adjustRightInd w:val="0"/>
      </w:pPr>
    </w:p>
    <w:p w:rsidR="003C7229" w:rsidRPr="00141E4D" w:rsidRDefault="003C7229" w:rsidP="003C7229">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3C7229" w:rsidRDefault="003C7229" w:rsidP="003C7229">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DD4ACF" w:rsidRDefault="00DD4ACF">
      <w:pPr>
        <w:rPr>
          <w:b/>
          <w:bCs/>
          <w:spacing w:val="-1"/>
          <w:u w:val="single"/>
        </w:rPr>
      </w:pPr>
    </w:p>
    <w:p w:rsidR="003C7229" w:rsidRDefault="003C7229" w:rsidP="00914906">
      <w:pPr>
        <w:ind w:left="1350" w:hanging="1350"/>
        <w:jc w:val="center"/>
        <w:rPr>
          <w:b/>
          <w:bCs/>
          <w:spacing w:val="-1"/>
          <w:u w:val="single"/>
        </w:rPr>
      </w:pPr>
    </w:p>
    <w:p w:rsidR="003C7229" w:rsidRDefault="003C7229">
      <w:pPr>
        <w:rPr>
          <w:b/>
          <w:bCs/>
          <w:spacing w:val="-1"/>
          <w:u w:val="single"/>
        </w:rPr>
        <w:sectPr w:rsidR="003C7229" w:rsidSect="003C7229">
          <w:pgSz w:w="16838" w:h="11906" w:orient="landscape"/>
          <w:pgMar w:top="1134" w:right="1418" w:bottom="1134" w:left="1418" w:header="709" w:footer="709" w:gutter="0"/>
          <w:cols w:space="708"/>
          <w:docGrid w:linePitch="360"/>
        </w:sectPr>
      </w:pPr>
    </w:p>
    <w:p w:rsidR="003C7229" w:rsidRPr="003C7229" w:rsidRDefault="003C7229" w:rsidP="003C7229">
      <w:pPr>
        <w:tabs>
          <w:tab w:val="left" w:pos="284"/>
        </w:tabs>
        <w:suppressAutoHyphens/>
        <w:autoSpaceDN w:val="0"/>
        <w:spacing w:before="240" w:after="240"/>
        <w:jc w:val="both"/>
        <w:textAlignment w:val="baseline"/>
        <w:rPr>
          <w:rFonts w:ascii="Century Gothic" w:hAnsi="Century Gothic"/>
          <w:b/>
          <w:color w:val="0070C0"/>
          <w:sz w:val="22"/>
          <w:szCs w:val="22"/>
        </w:rPr>
      </w:pPr>
      <w:r w:rsidRPr="003C7229">
        <w:rPr>
          <w:rFonts w:ascii="Century Gothic" w:hAnsi="Century Gothic"/>
          <w:b/>
          <w:color w:val="0070C0"/>
          <w:sz w:val="22"/>
          <w:szCs w:val="22"/>
        </w:rPr>
        <w:lastRenderedPageBreak/>
        <w:t>LOT N°8: EQUIPEMENT ELECTRICITE BATIMENTS</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3C7229" w:rsidRPr="007D0943" w:rsidTr="00F02264">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3C7229" w:rsidRPr="00BA24DE" w:rsidRDefault="003C7229"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spacing w:before="240"/>
              <w:jc w:val="center"/>
              <w:textAlignment w:val="baseline"/>
              <w:rPr>
                <w:rFonts w:ascii="Century Gothic" w:hAnsi="Century Gothic"/>
                <w:b/>
                <w:sz w:val="22"/>
                <w:szCs w:val="22"/>
              </w:rPr>
            </w:pPr>
            <w:r w:rsidRPr="00BA24DE">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tcPr>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INTERPHONIE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Ensemble portier Audio complet à deux postes minimum</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Alimentation 220 /50Hz.</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panel extérieur avec boutons poussoirs, micros et haut-parleur.</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poste intérieur à combiné, avec sonnerie et commande de gâche.</w:t>
            </w:r>
          </w:p>
          <w:p w:rsidR="003C7229" w:rsidRPr="0037232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Une (1) gâche électrique.</w:t>
            </w:r>
          </w:p>
        </w:tc>
        <w:tc>
          <w:tcPr>
            <w:tcW w:w="1984" w:type="dxa"/>
            <w:tcBorders>
              <w:top w:val="single" w:sz="4" w:space="0" w:color="auto"/>
              <w:left w:val="nil"/>
              <w:bottom w:val="single" w:sz="4" w:space="0" w:color="auto"/>
              <w:right w:val="single" w:sz="4" w:space="0" w:color="auto"/>
            </w:tcBorders>
          </w:tcPr>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F02264">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Pr="00BA24DE" w:rsidRDefault="003C7229" w:rsidP="00F02264">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2</w:t>
            </w:r>
          </w:p>
        </w:tc>
        <w:tc>
          <w:tcPr>
            <w:tcW w:w="6312" w:type="dxa"/>
            <w:tcBorders>
              <w:top w:val="single" w:sz="4" w:space="0" w:color="auto"/>
              <w:left w:val="nil"/>
              <w:bottom w:val="single" w:sz="4" w:space="0" w:color="auto"/>
              <w:right w:val="single" w:sz="4" w:space="0" w:color="auto"/>
            </w:tcBorders>
          </w:tcPr>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PORTIER AUDIO-VIDEO</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ensemble portier audio-vidéo à 2 postes minimum</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panel extérieur avec boutons poussoirs, micro, haut-parleur et caméra de vision nocturne.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poste intérieur vidéo à combiné, sonnerie, commande de gâche et écran LCD à couleur</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gâche électrique.</w:t>
            </w:r>
          </w:p>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Alimentation 220 /50Hz.</w:t>
            </w:r>
          </w:p>
        </w:tc>
        <w:tc>
          <w:tcPr>
            <w:tcW w:w="1984" w:type="dxa"/>
            <w:tcBorders>
              <w:top w:val="single" w:sz="4" w:space="0" w:color="auto"/>
              <w:left w:val="nil"/>
              <w:bottom w:val="single" w:sz="4" w:space="0" w:color="auto"/>
              <w:right w:val="single" w:sz="4" w:space="0" w:color="auto"/>
            </w:tcBorders>
          </w:tcPr>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Default="003C7229" w:rsidP="00F02264">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3</w:t>
            </w:r>
          </w:p>
        </w:tc>
        <w:tc>
          <w:tcPr>
            <w:tcW w:w="6312" w:type="dxa"/>
            <w:tcBorders>
              <w:top w:val="single" w:sz="4" w:space="0" w:color="auto"/>
              <w:left w:val="nil"/>
              <w:bottom w:val="single" w:sz="4" w:space="0" w:color="auto"/>
              <w:right w:val="single" w:sz="4" w:space="0" w:color="auto"/>
            </w:tcBorders>
          </w:tcPr>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
                <w:sz w:val="22"/>
                <w:szCs w:val="22"/>
              </w:rPr>
              <w:t>ENSEMBLE DE DETECTION D’INTRUSION</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Composition :</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centrale filaire à deux (2) zones minimum.</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infra rouge.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magnétique d’ouverture.</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 (1) détecteur de vibration</w:t>
            </w:r>
          </w:p>
          <w:p w:rsidR="003C7229" w:rsidRPr="00231F9D" w:rsidRDefault="003C7229" w:rsidP="00F02264">
            <w:pPr>
              <w:tabs>
                <w:tab w:val="left" w:pos="284"/>
              </w:tabs>
              <w:suppressAutoHyphens/>
              <w:autoSpaceDN w:val="0"/>
              <w:jc w:val="both"/>
              <w:textAlignment w:val="baseline"/>
              <w:rPr>
                <w:rFonts w:ascii="Century Gothic" w:hAnsi="Century Gothic"/>
                <w:bCs/>
                <w:sz w:val="22"/>
                <w:szCs w:val="22"/>
              </w:rPr>
            </w:pPr>
            <w:r w:rsidRPr="00231F9D">
              <w:rPr>
                <w:rFonts w:ascii="Century Gothic" w:hAnsi="Century Gothic"/>
                <w:bCs/>
                <w:sz w:val="22"/>
                <w:szCs w:val="22"/>
              </w:rPr>
              <w:t>-  Une (1) sirène.</w:t>
            </w:r>
          </w:p>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231F9D">
              <w:rPr>
                <w:rFonts w:ascii="Century Gothic" w:hAnsi="Century Gothic"/>
                <w:bCs/>
                <w:sz w:val="22"/>
                <w:szCs w:val="22"/>
              </w:rPr>
              <w:t>- Alimentation 220 V / 50Hz. avec 2ème  source secours (batterie rechargeable).</w:t>
            </w:r>
          </w:p>
        </w:tc>
        <w:tc>
          <w:tcPr>
            <w:tcW w:w="1984" w:type="dxa"/>
            <w:tcBorders>
              <w:top w:val="single" w:sz="4" w:space="0" w:color="auto"/>
              <w:left w:val="nil"/>
              <w:bottom w:val="single" w:sz="4" w:space="0" w:color="auto"/>
              <w:right w:val="single" w:sz="4" w:space="0" w:color="auto"/>
            </w:tcBorders>
          </w:tcPr>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r w:rsidR="003C7229"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3C7229" w:rsidRDefault="003C7229" w:rsidP="00F02264">
            <w:pPr>
              <w:tabs>
                <w:tab w:val="left" w:pos="284"/>
              </w:tabs>
              <w:suppressAutoHyphens/>
              <w:autoSpaceDN w:val="0"/>
              <w:spacing w:before="240"/>
              <w:jc w:val="center"/>
              <w:textAlignment w:val="baseline"/>
              <w:rPr>
                <w:rFonts w:ascii="Century Gothic" w:hAnsi="Century Gothic"/>
                <w:b/>
                <w:sz w:val="22"/>
                <w:szCs w:val="22"/>
              </w:rPr>
            </w:pPr>
            <w:r>
              <w:rPr>
                <w:rFonts w:ascii="Century Gothic" w:hAnsi="Century Gothic"/>
                <w:b/>
                <w:sz w:val="22"/>
                <w:szCs w:val="22"/>
              </w:rPr>
              <w:t>4</w:t>
            </w:r>
          </w:p>
        </w:tc>
        <w:tc>
          <w:tcPr>
            <w:tcW w:w="6312" w:type="dxa"/>
            <w:tcBorders>
              <w:top w:val="single" w:sz="4" w:space="0" w:color="auto"/>
              <w:left w:val="nil"/>
              <w:bottom w:val="single" w:sz="4" w:space="0" w:color="auto"/>
              <w:right w:val="single" w:sz="4" w:space="0" w:color="auto"/>
            </w:tcBorders>
          </w:tcPr>
          <w:p w:rsidR="003C7229" w:rsidRPr="00E55D72" w:rsidRDefault="003C7229" w:rsidP="00F02264">
            <w:pPr>
              <w:tabs>
                <w:tab w:val="left" w:pos="284"/>
              </w:tabs>
              <w:suppressAutoHyphens/>
              <w:autoSpaceDN w:val="0"/>
              <w:jc w:val="both"/>
              <w:textAlignment w:val="baseline"/>
              <w:rPr>
                <w:rFonts w:ascii="Century Gothic" w:hAnsi="Century Gothic"/>
                <w:b/>
                <w:sz w:val="22"/>
                <w:szCs w:val="22"/>
              </w:rPr>
            </w:pPr>
            <w:r w:rsidRPr="00E55D72">
              <w:rPr>
                <w:rFonts w:ascii="Century Gothic" w:hAnsi="Century Gothic"/>
                <w:b/>
                <w:sz w:val="22"/>
                <w:szCs w:val="22"/>
              </w:rPr>
              <w:t>ENSEMBLE DE DETECTION D’INCENDIE</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Composition :</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Centrale de détection d’incendie à 2 boucles minimum.</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Détecteur d’incendie à gaz de combustion et de fumée.</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Détecteur d’incendie de chaleur</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Ventouse à manque de tension.</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Déclencheur manuel.</w:t>
            </w:r>
          </w:p>
          <w:p w:rsidR="003C7229" w:rsidRPr="00E55D72" w:rsidRDefault="003C7229" w:rsidP="00F02264">
            <w:pPr>
              <w:tabs>
                <w:tab w:val="left" w:pos="284"/>
              </w:tabs>
              <w:suppressAutoHyphens/>
              <w:autoSpaceDN w:val="0"/>
              <w:jc w:val="both"/>
              <w:textAlignment w:val="baseline"/>
              <w:rPr>
                <w:rFonts w:ascii="Century Gothic" w:hAnsi="Century Gothic"/>
                <w:bCs/>
                <w:sz w:val="22"/>
                <w:szCs w:val="22"/>
              </w:rPr>
            </w:pPr>
            <w:r w:rsidRPr="00E55D72">
              <w:rPr>
                <w:rFonts w:ascii="Century Gothic" w:hAnsi="Century Gothic"/>
                <w:bCs/>
                <w:sz w:val="22"/>
                <w:szCs w:val="22"/>
              </w:rPr>
              <w:t>-      Sirène.</w:t>
            </w:r>
          </w:p>
          <w:p w:rsidR="003C7229" w:rsidRPr="00231F9D" w:rsidRDefault="003C7229" w:rsidP="00F02264">
            <w:pPr>
              <w:tabs>
                <w:tab w:val="left" w:pos="284"/>
              </w:tabs>
              <w:suppressAutoHyphens/>
              <w:autoSpaceDN w:val="0"/>
              <w:jc w:val="both"/>
              <w:textAlignment w:val="baseline"/>
              <w:rPr>
                <w:rFonts w:ascii="Century Gothic" w:hAnsi="Century Gothic"/>
                <w:b/>
                <w:sz w:val="22"/>
                <w:szCs w:val="22"/>
              </w:rPr>
            </w:pPr>
            <w:r w:rsidRPr="00E55D72">
              <w:rPr>
                <w:rFonts w:ascii="Century Gothic" w:hAnsi="Century Gothic"/>
                <w:bCs/>
                <w:sz w:val="22"/>
                <w:szCs w:val="22"/>
              </w:rPr>
              <w:t>-      Alimentation 220 V /50 Hz avec 2ème  source secours  (batterie rechargeable).</w:t>
            </w:r>
          </w:p>
        </w:tc>
        <w:tc>
          <w:tcPr>
            <w:tcW w:w="1984" w:type="dxa"/>
            <w:tcBorders>
              <w:top w:val="single" w:sz="4" w:space="0" w:color="auto"/>
              <w:left w:val="nil"/>
              <w:bottom w:val="single" w:sz="4" w:space="0" w:color="auto"/>
              <w:right w:val="single" w:sz="4" w:space="0" w:color="auto"/>
            </w:tcBorders>
          </w:tcPr>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3C7229" w:rsidRPr="00B72BDD" w:rsidRDefault="003C7229" w:rsidP="003C7229">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3C7229" w:rsidRPr="0037232D" w:rsidRDefault="003C7229" w:rsidP="00F02264">
            <w:pPr>
              <w:tabs>
                <w:tab w:val="left" w:pos="284"/>
              </w:tabs>
              <w:suppressAutoHyphens/>
              <w:autoSpaceDN w:val="0"/>
              <w:spacing w:before="240" w:after="240"/>
              <w:jc w:val="both"/>
              <w:textAlignment w:val="baseline"/>
              <w:rPr>
                <w:rFonts w:ascii="Century Gothic" w:hAnsi="Century Gothic"/>
                <w:sz w:val="22"/>
              </w:rPr>
            </w:pPr>
          </w:p>
        </w:tc>
      </w:tr>
    </w:tbl>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Century Gothic" w:hAnsi="Century Gothic"/>
          <w:b/>
          <w:color w:val="0070C0"/>
          <w:sz w:val="22"/>
          <w:szCs w:val="22"/>
        </w:rPr>
        <w:sectPr w:rsidR="003C7229" w:rsidSect="00DD4ACF">
          <w:headerReference w:type="default" r:id="rId20"/>
          <w:footerReference w:type="default" r:id="rId21"/>
          <w:pgSz w:w="11906" w:h="16838"/>
          <w:pgMar w:top="1418" w:right="1134" w:bottom="1418" w:left="1134" w:header="709" w:footer="709" w:gutter="0"/>
          <w:cols w:space="708"/>
          <w:docGrid w:linePitch="360"/>
        </w:sectPr>
      </w:pPr>
    </w:p>
    <w:p w:rsidR="003C7229" w:rsidRPr="00BA24DE" w:rsidRDefault="003C7229" w:rsidP="003C7229">
      <w:pPr>
        <w:tabs>
          <w:tab w:val="left" w:pos="284"/>
        </w:tabs>
        <w:suppressAutoHyphens/>
        <w:autoSpaceDN w:val="0"/>
        <w:jc w:val="both"/>
        <w:textAlignment w:val="baseline"/>
        <w:rPr>
          <w:rFonts w:ascii="Century Gothic" w:hAnsi="Century Gothic"/>
          <w:b/>
          <w:color w:val="0070C0"/>
          <w:sz w:val="22"/>
          <w:szCs w:val="22"/>
        </w:rPr>
      </w:pPr>
    </w:p>
    <w:p w:rsidR="003C7229" w:rsidRDefault="003C7229" w:rsidP="003C7229">
      <w:pPr>
        <w:tabs>
          <w:tab w:val="left" w:pos="284"/>
        </w:tabs>
        <w:suppressAutoHyphens/>
        <w:autoSpaceDN w:val="0"/>
        <w:jc w:val="both"/>
        <w:textAlignment w:val="baseline"/>
        <w:rPr>
          <w:rFonts w:asciiTheme="minorHAnsi" w:hAnsiTheme="minorHAnsi" w:cs="Calibri"/>
          <w:b/>
          <w:bCs/>
          <w:sz w:val="22"/>
          <w:szCs w:val="22"/>
        </w:rPr>
      </w:pPr>
    </w:p>
    <w:p w:rsidR="003C7229" w:rsidRDefault="003C7229" w:rsidP="003C7229">
      <w:pPr>
        <w:tabs>
          <w:tab w:val="left" w:pos="1660"/>
        </w:tabs>
        <w:jc w:val="center"/>
        <w:rPr>
          <w:rFonts w:ascii="Century Gothic" w:hAnsi="Century Gothic"/>
          <w:b/>
          <w:sz w:val="22"/>
          <w:szCs w:val="22"/>
          <w:u w:val="single"/>
        </w:rPr>
      </w:pPr>
    </w:p>
    <w:p w:rsidR="003C7229" w:rsidRPr="009A28C3" w:rsidRDefault="003C7229" w:rsidP="003C7229">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3C7229" w:rsidRPr="00001566" w:rsidRDefault="003C7229" w:rsidP="003C7229">
      <w:pPr>
        <w:widowControl w:val="0"/>
        <w:jc w:val="center"/>
        <w:rPr>
          <w:b/>
          <w:sz w:val="14"/>
          <w:szCs w:val="14"/>
        </w:rPr>
      </w:pPr>
    </w:p>
    <w:p w:rsidR="003C7229" w:rsidRPr="003C7229" w:rsidRDefault="00594ADF" w:rsidP="003C7229">
      <w:pPr>
        <w:ind w:left="-567"/>
        <w:jc w:val="center"/>
        <w:rPr>
          <w:b/>
          <w:bCs/>
          <w:sz w:val="20"/>
          <w:u w:val="single"/>
        </w:rPr>
      </w:pPr>
      <w:r w:rsidRPr="00594ADF">
        <w:rPr>
          <w:rFonts w:ascii="Century Gothic" w:hAnsi="Century Gothic"/>
          <w:b/>
          <w:sz w:val="22"/>
          <w:szCs w:val="22"/>
        </w:rPr>
        <w:t>LOT N°8: EQUIPEMENT ELECTRICITE BATIMENTS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C7229" w:rsidRPr="006313F0" w:rsidTr="00F0226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C7229" w:rsidRPr="009A28C3" w:rsidRDefault="003C7229"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napToGrid/>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594ADF" w:rsidRPr="0037232D" w:rsidRDefault="00594ADF" w:rsidP="00F02264">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INTERPHONIE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594ADF" w:rsidRPr="00231F9D" w:rsidRDefault="00594ADF" w:rsidP="00F02264">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PORTIER AUDIO-VIDEO</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594ADF" w:rsidRPr="00231F9D" w:rsidRDefault="00594ADF" w:rsidP="00F02264">
            <w:pPr>
              <w:tabs>
                <w:tab w:val="left" w:pos="284"/>
              </w:tabs>
              <w:suppressAutoHyphens/>
              <w:autoSpaceDN w:val="0"/>
              <w:textAlignment w:val="baseline"/>
              <w:rPr>
                <w:rFonts w:ascii="Century Gothic" w:hAnsi="Century Gothic"/>
                <w:b/>
                <w:sz w:val="22"/>
                <w:szCs w:val="22"/>
              </w:rPr>
            </w:pPr>
            <w:r w:rsidRPr="00231F9D">
              <w:rPr>
                <w:rFonts w:ascii="Century Gothic" w:hAnsi="Century Gothic"/>
                <w:b/>
                <w:sz w:val="22"/>
                <w:szCs w:val="22"/>
              </w:rPr>
              <w:t>ENSEMBLE DE DETECTION D’INTRUSION</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pStyle w:val="En-tte"/>
              <w:tabs>
                <w:tab w:val="clear" w:pos="9071"/>
              </w:tabs>
              <w:spacing w:before="240" w:after="240"/>
              <w:jc w:val="center"/>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594ADF" w:rsidRPr="00231F9D" w:rsidRDefault="00594ADF" w:rsidP="00F02264">
            <w:pPr>
              <w:tabs>
                <w:tab w:val="left" w:pos="284"/>
              </w:tabs>
              <w:suppressAutoHyphens/>
              <w:autoSpaceDN w:val="0"/>
              <w:textAlignment w:val="baseline"/>
              <w:rPr>
                <w:rFonts w:ascii="Century Gothic" w:hAnsi="Century Gothic"/>
                <w:b/>
                <w:sz w:val="22"/>
                <w:szCs w:val="22"/>
              </w:rPr>
            </w:pPr>
            <w:r w:rsidRPr="00E55D72">
              <w:rPr>
                <w:rFonts w:ascii="Century Gothic" w:hAnsi="Century Gothic"/>
                <w:b/>
                <w:sz w:val="22"/>
                <w:szCs w:val="22"/>
              </w:rPr>
              <w:t>ENSEMBLE DE DETECTION D’INCENDIE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spacing w:before="240" w:after="240"/>
              <w:jc w:val="center"/>
              <w:rPr>
                <w:rFonts w:ascii="Century Gothic" w:hAnsi="Century Gothic"/>
                <w:b/>
                <w:sz w:val="22"/>
                <w:szCs w:val="22"/>
              </w:rPr>
            </w:pPr>
            <w:r>
              <w:rPr>
                <w:rFonts w:ascii="Century Gothic" w:hAnsi="Century Gothic"/>
                <w:b/>
                <w:sz w:val="22"/>
                <w:szCs w:val="22"/>
              </w:rPr>
              <w:t>01</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3C7229" w:rsidRPr="006313F0" w:rsidTr="00F02264">
        <w:trPr>
          <w:cantSplit/>
          <w:trHeight w:val="286"/>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6313F0"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3C7229" w:rsidRPr="009A28C3" w:rsidRDefault="003C7229" w:rsidP="00F02264">
            <w:pPr>
              <w:spacing w:before="240" w:after="240"/>
              <w:jc w:val="center"/>
              <w:rPr>
                <w:rFonts w:ascii="Century Gothic" w:hAnsi="Century Gothic"/>
                <w:b/>
                <w:sz w:val="22"/>
                <w:szCs w:val="22"/>
              </w:rPr>
            </w:pPr>
          </w:p>
        </w:tc>
      </w:tr>
      <w:tr w:rsidR="003C7229" w:rsidRPr="0058140F"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3C7229" w:rsidRPr="001135BD" w:rsidRDefault="003C7229" w:rsidP="00F0226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3C7229" w:rsidRPr="009A28C3" w:rsidRDefault="003C7229" w:rsidP="00F02264">
            <w:pPr>
              <w:spacing w:before="240" w:after="240"/>
              <w:jc w:val="center"/>
              <w:rPr>
                <w:rFonts w:ascii="Century Gothic" w:hAnsi="Century Gothic"/>
                <w:b/>
                <w:sz w:val="22"/>
                <w:szCs w:val="22"/>
              </w:rPr>
            </w:pPr>
          </w:p>
        </w:tc>
      </w:tr>
    </w:tbl>
    <w:p w:rsidR="003C7229" w:rsidRDefault="003C7229" w:rsidP="003C7229">
      <w:pPr>
        <w:autoSpaceDE w:val="0"/>
        <w:autoSpaceDN w:val="0"/>
        <w:adjustRightInd w:val="0"/>
      </w:pPr>
    </w:p>
    <w:p w:rsidR="003C7229" w:rsidRPr="00141E4D" w:rsidRDefault="003C7229" w:rsidP="003C7229">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3C7229" w:rsidRDefault="003C7229" w:rsidP="003C7229">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3C7229" w:rsidRDefault="003C7229" w:rsidP="003C7229">
      <w:pPr>
        <w:rPr>
          <w:b/>
          <w:bCs/>
          <w:spacing w:val="-1"/>
          <w:u w:val="single"/>
        </w:rPr>
      </w:pPr>
    </w:p>
    <w:p w:rsidR="00594ADF" w:rsidRDefault="00594ADF">
      <w:pPr>
        <w:rPr>
          <w:b/>
          <w:bCs/>
          <w:spacing w:val="-1"/>
          <w:u w:val="single"/>
        </w:rPr>
        <w:sectPr w:rsidR="00594ADF" w:rsidSect="003C7229">
          <w:pgSz w:w="16838" w:h="11906" w:orient="landscape"/>
          <w:pgMar w:top="1134" w:right="1418" w:bottom="1134" w:left="1418" w:header="709" w:footer="709" w:gutter="0"/>
          <w:cols w:space="708"/>
          <w:docGrid w:linePitch="360"/>
        </w:sectPr>
      </w:pPr>
    </w:p>
    <w:p w:rsidR="00594ADF" w:rsidRPr="003C7229" w:rsidRDefault="00594ADF" w:rsidP="00594ADF">
      <w:pPr>
        <w:tabs>
          <w:tab w:val="left" w:pos="284"/>
        </w:tabs>
        <w:suppressAutoHyphens/>
        <w:autoSpaceDN w:val="0"/>
        <w:spacing w:before="240" w:after="240"/>
        <w:jc w:val="both"/>
        <w:textAlignment w:val="baseline"/>
        <w:rPr>
          <w:rFonts w:ascii="Century Gothic" w:hAnsi="Century Gothic"/>
          <w:b/>
          <w:color w:val="0070C0"/>
          <w:sz w:val="22"/>
          <w:szCs w:val="22"/>
        </w:rPr>
      </w:pPr>
      <w:r w:rsidRPr="00594ADF">
        <w:rPr>
          <w:rFonts w:ascii="Century Gothic" w:hAnsi="Century Gothic"/>
          <w:b/>
          <w:color w:val="0070C0"/>
          <w:sz w:val="22"/>
          <w:szCs w:val="22"/>
        </w:rPr>
        <w:lastRenderedPageBreak/>
        <w:t>LOT N°9 : MOTEURS ET EQUIPEMENTS ELECTRIQUE</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594ADF" w:rsidRPr="007D0943" w:rsidTr="00F02264">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bCs/>
                <w:sz w:val="22"/>
                <w:szCs w:val="22"/>
              </w:rPr>
            </w:pPr>
            <w:r w:rsidRPr="0008448D">
              <w:rPr>
                <w:rFonts w:ascii="Century Gothic" w:hAnsi="Century Gothic"/>
                <w:b/>
                <w:bCs/>
                <w:sz w:val="22"/>
                <w:szCs w:val="22"/>
              </w:rPr>
              <w:t>TRANSFORMATEURS TRIPHASES</w:t>
            </w:r>
          </w:p>
          <w:p w:rsidR="00594ADF" w:rsidRPr="00E55D72" w:rsidRDefault="00594ADF" w:rsidP="00F02264">
            <w:pPr>
              <w:tabs>
                <w:tab w:val="left" w:pos="284"/>
              </w:tabs>
              <w:suppressAutoHyphens/>
              <w:autoSpaceDN w:val="0"/>
              <w:jc w:val="both"/>
              <w:textAlignment w:val="baseline"/>
              <w:rPr>
                <w:rFonts w:ascii="Century Gothic" w:hAnsi="Century Gothic"/>
                <w:sz w:val="22"/>
                <w:szCs w:val="22"/>
              </w:rPr>
            </w:pPr>
            <w:r w:rsidRPr="00E55D72">
              <w:rPr>
                <w:rFonts w:ascii="Century Gothic" w:hAnsi="Century Gothic"/>
                <w:sz w:val="22"/>
                <w:szCs w:val="22"/>
              </w:rPr>
              <w:t>Caractéristiques techniques</w:t>
            </w:r>
          </w:p>
          <w:p w:rsidR="00594ADF" w:rsidRPr="00E55D72" w:rsidRDefault="00594ADF" w:rsidP="00F02264">
            <w:pPr>
              <w:tabs>
                <w:tab w:val="left" w:pos="284"/>
              </w:tabs>
              <w:suppressAutoHyphens/>
              <w:autoSpaceDN w:val="0"/>
              <w:jc w:val="both"/>
              <w:textAlignment w:val="baseline"/>
              <w:rPr>
                <w:rFonts w:ascii="Century Gothic" w:hAnsi="Century Gothic"/>
                <w:sz w:val="22"/>
                <w:szCs w:val="22"/>
              </w:rPr>
            </w:pPr>
            <w:r w:rsidRPr="00E55D72">
              <w:rPr>
                <w:rFonts w:ascii="Century Gothic" w:hAnsi="Century Gothic"/>
                <w:sz w:val="22"/>
                <w:szCs w:val="22"/>
              </w:rPr>
              <w:t>3 enroulements au primaire et 3 enroulements au secondaire</w:t>
            </w:r>
          </w:p>
          <w:p w:rsidR="00594ADF" w:rsidRPr="00E55D72" w:rsidRDefault="00594ADF" w:rsidP="00F02264">
            <w:pPr>
              <w:tabs>
                <w:tab w:val="left" w:pos="284"/>
              </w:tabs>
              <w:suppressAutoHyphens/>
              <w:autoSpaceDN w:val="0"/>
              <w:jc w:val="both"/>
              <w:textAlignment w:val="baseline"/>
              <w:rPr>
                <w:rFonts w:ascii="Century Gothic" w:hAnsi="Century Gothic"/>
                <w:sz w:val="22"/>
                <w:szCs w:val="22"/>
              </w:rPr>
            </w:pPr>
            <w:r w:rsidRPr="00E55D72">
              <w:rPr>
                <w:rFonts w:ascii="Century Gothic" w:hAnsi="Century Gothic"/>
                <w:sz w:val="22"/>
                <w:szCs w:val="22"/>
              </w:rPr>
              <w:t>Puissance minimale : 0,5 kVA</w:t>
            </w:r>
          </w:p>
          <w:p w:rsidR="00594ADF" w:rsidRPr="00E55D72" w:rsidRDefault="00594ADF" w:rsidP="00F02264">
            <w:pPr>
              <w:tabs>
                <w:tab w:val="left" w:pos="284"/>
              </w:tabs>
              <w:suppressAutoHyphens/>
              <w:autoSpaceDN w:val="0"/>
              <w:jc w:val="both"/>
              <w:textAlignment w:val="baseline"/>
              <w:rPr>
                <w:rFonts w:ascii="Century Gothic" w:hAnsi="Century Gothic"/>
                <w:sz w:val="22"/>
                <w:szCs w:val="22"/>
              </w:rPr>
            </w:pPr>
            <w:r w:rsidRPr="00E55D72">
              <w:rPr>
                <w:rFonts w:ascii="Century Gothic" w:hAnsi="Century Gothic"/>
                <w:sz w:val="22"/>
                <w:szCs w:val="22"/>
              </w:rPr>
              <w:t>Tension 400 /240 V</w:t>
            </w:r>
          </w:p>
          <w:p w:rsidR="00594ADF" w:rsidRPr="00E55D72" w:rsidRDefault="00594ADF" w:rsidP="00F02264">
            <w:pPr>
              <w:tabs>
                <w:tab w:val="left" w:pos="284"/>
              </w:tabs>
              <w:suppressAutoHyphens/>
              <w:autoSpaceDN w:val="0"/>
              <w:jc w:val="both"/>
              <w:textAlignment w:val="baseline"/>
              <w:rPr>
                <w:rFonts w:ascii="Century Gothic" w:hAnsi="Century Gothic"/>
                <w:sz w:val="22"/>
                <w:szCs w:val="22"/>
              </w:rPr>
            </w:pPr>
            <w:r w:rsidRPr="00E55D72">
              <w:rPr>
                <w:rFonts w:ascii="Century Gothic" w:hAnsi="Century Gothic"/>
                <w:sz w:val="22"/>
                <w:szCs w:val="22"/>
              </w:rPr>
              <w:t>Couplage séparé</w:t>
            </w:r>
          </w:p>
          <w:p w:rsidR="00594ADF" w:rsidRPr="00E55D72" w:rsidRDefault="00594ADF" w:rsidP="00F02264">
            <w:pPr>
              <w:tabs>
                <w:tab w:val="left" w:pos="284"/>
              </w:tabs>
              <w:suppressAutoHyphens/>
              <w:autoSpaceDN w:val="0"/>
              <w:jc w:val="both"/>
              <w:textAlignment w:val="baseline"/>
              <w:rPr>
                <w:rFonts w:ascii="Century Gothic" w:hAnsi="Century Gothic"/>
                <w:sz w:val="22"/>
                <w:szCs w:val="22"/>
              </w:rPr>
            </w:pPr>
            <w:r w:rsidRPr="00E55D72">
              <w:rPr>
                <w:rFonts w:ascii="Century Gothic" w:hAnsi="Century Gothic"/>
                <w:sz w:val="22"/>
                <w:szCs w:val="22"/>
              </w:rPr>
              <w:t>Bornes de sécurité</w:t>
            </w:r>
          </w:p>
          <w:p w:rsidR="00594ADF" w:rsidRPr="00CC18E4" w:rsidRDefault="00594ADF" w:rsidP="00F02264">
            <w:pPr>
              <w:tabs>
                <w:tab w:val="left" w:pos="284"/>
              </w:tabs>
              <w:suppressAutoHyphens/>
              <w:autoSpaceDN w:val="0"/>
              <w:jc w:val="both"/>
              <w:textAlignment w:val="baseline"/>
              <w:rPr>
                <w:rFonts w:ascii="Century Gothic" w:hAnsi="Century Gothic"/>
                <w:sz w:val="22"/>
                <w:szCs w:val="22"/>
              </w:rPr>
            </w:pPr>
            <w:r w:rsidRPr="00E55D72">
              <w:rPr>
                <w:rFonts w:ascii="Century Gothic" w:hAnsi="Century Gothic"/>
                <w:sz w:val="22"/>
                <w:szCs w:val="22"/>
              </w:rPr>
              <w:t>Tout accessoire nécessaire au bon fonctionnement du système</w:t>
            </w:r>
          </w:p>
        </w:tc>
        <w:tc>
          <w:tcPr>
            <w:tcW w:w="1984" w:type="dxa"/>
            <w:tcBorders>
              <w:top w:val="single" w:sz="4" w:space="0" w:color="auto"/>
              <w:left w:val="nil"/>
              <w:bottom w:val="single" w:sz="4" w:space="0" w:color="auto"/>
              <w:right w:val="single" w:sz="4" w:space="0" w:color="auto"/>
            </w:tcBorders>
          </w:tcPr>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F02264">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textAlignment w:val="baseline"/>
              <w:rPr>
                <w:rFonts w:ascii="Century Gothic" w:hAnsi="Century Gothic"/>
                <w:b/>
                <w:sz w:val="22"/>
                <w:szCs w:val="22"/>
              </w:rPr>
            </w:pPr>
            <w:r w:rsidRPr="0008448D">
              <w:rPr>
                <w:rFonts w:ascii="Century Gothic" w:hAnsi="Century Gothic"/>
                <w:b/>
                <w:sz w:val="22"/>
                <w:szCs w:val="22"/>
              </w:rPr>
              <w:t>BLOC D'ALIMENTATION DC DIDACTIQUE</w:t>
            </w:r>
          </w:p>
          <w:p w:rsidR="00594ADF" w:rsidRPr="0008448D" w:rsidRDefault="00594ADF" w:rsidP="00F02264">
            <w:pPr>
              <w:tabs>
                <w:tab w:val="left" w:pos="284"/>
              </w:tabs>
              <w:suppressAutoHyphens/>
              <w:autoSpaceDN w:val="0"/>
              <w:textAlignment w:val="baseline"/>
              <w:rPr>
                <w:rFonts w:ascii="Century Gothic" w:hAnsi="Century Gothic"/>
                <w:bCs/>
                <w:sz w:val="22"/>
                <w:szCs w:val="22"/>
              </w:rPr>
            </w:pPr>
            <w:r w:rsidRPr="0008448D">
              <w:rPr>
                <w:rFonts w:ascii="Century Gothic" w:hAnsi="Century Gothic"/>
                <w:bCs/>
                <w:sz w:val="22"/>
                <w:szCs w:val="22"/>
              </w:rPr>
              <w:t>Tension de sortie variable  220 V max/ I = 2 A max</w:t>
            </w:r>
          </w:p>
          <w:p w:rsidR="00594ADF" w:rsidRPr="00F05C9C" w:rsidRDefault="00594ADF" w:rsidP="00F02264">
            <w:pPr>
              <w:tabs>
                <w:tab w:val="left" w:pos="284"/>
              </w:tabs>
              <w:suppressAutoHyphens/>
              <w:autoSpaceDN w:val="0"/>
              <w:textAlignment w:val="baseline"/>
              <w:rPr>
                <w:rFonts w:ascii="Century Gothic" w:hAnsi="Century Gothic"/>
                <w:b/>
                <w:sz w:val="22"/>
                <w:szCs w:val="22"/>
              </w:rPr>
            </w:pPr>
            <w:r w:rsidRPr="0008448D">
              <w:rPr>
                <w:rFonts w:ascii="Century Gothic" w:hAnsi="Century Gothic"/>
                <w:bCs/>
                <w:sz w:val="22"/>
                <w:szCs w:val="22"/>
              </w:rPr>
              <w:t>Tension de sortie fixe 220 V max/I = 4 A max</w:t>
            </w:r>
          </w:p>
        </w:tc>
        <w:tc>
          <w:tcPr>
            <w:tcW w:w="1984" w:type="dxa"/>
            <w:tcBorders>
              <w:top w:val="single" w:sz="4" w:space="0" w:color="auto"/>
              <w:left w:val="nil"/>
              <w:bottom w:val="single" w:sz="4" w:space="0" w:color="auto"/>
              <w:right w:val="single" w:sz="4" w:space="0" w:color="auto"/>
            </w:tcBorders>
          </w:tcPr>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SHUNT A COURANT CONTINU DIDACTISE</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Puissance mini : 0,3 kW</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Vitesse de rotation mini : 2000 tr /min</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Induit ± 10 % : 220 V /1,8 A</w:t>
            </w:r>
          </w:p>
          <w:p w:rsidR="00594ADF"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Cs/>
                <w:sz w:val="22"/>
                <w:szCs w:val="22"/>
              </w:rPr>
              <w:t>Inducteur ± 10 %: 220 V /0,3A</w:t>
            </w:r>
          </w:p>
        </w:tc>
        <w:tc>
          <w:tcPr>
            <w:tcW w:w="1984" w:type="dxa"/>
            <w:tcBorders>
              <w:top w:val="single" w:sz="4" w:space="0" w:color="auto"/>
              <w:left w:val="nil"/>
              <w:bottom w:val="single" w:sz="4" w:space="0" w:color="auto"/>
              <w:right w:val="single" w:sz="4" w:space="0" w:color="auto"/>
            </w:tcBorders>
          </w:tcPr>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lang w:val="en-US"/>
              </w:rPr>
            </w:pPr>
            <w:r w:rsidRPr="0008448D">
              <w:rPr>
                <w:rFonts w:ascii="Century Gothic" w:hAnsi="Century Gothic"/>
                <w:b/>
                <w:sz w:val="22"/>
                <w:szCs w:val="22"/>
                <w:lang w:val="en-US"/>
              </w:rPr>
              <w:t>MOTEUR ASYNCHRONE TRIPHASE A CAGE DIDACTISE</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Puissance mini : 0, 37kW</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Vitesse de rotation mini : 1350 tr / min</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Cos φ mini : 0,79</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Couplage étoile: 380 ou 400 V /0,76 A</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Couplage triangle : 220 ou 240 V /1,32 A</w:t>
            </w:r>
          </w:p>
          <w:p w:rsidR="00594ADF" w:rsidRPr="00CC18E4"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Cs/>
                <w:sz w:val="22"/>
                <w:szCs w:val="22"/>
              </w:rPr>
              <w:t>Tout accessoire nécessaire au bon fonctionnement du système</w:t>
            </w:r>
          </w:p>
        </w:tc>
        <w:tc>
          <w:tcPr>
            <w:tcW w:w="1984" w:type="dxa"/>
            <w:tcBorders>
              <w:top w:val="single" w:sz="4" w:space="0" w:color="auto"/>
              <w:left w:val="nil"/>
              <w:bottom w:val="single" w:sz="4" w:space="0" w:color="auto"/>
              <w:right w:val="single" w:sz="4" w:space="0" w:color="auto"/>
            </w:tcBorders>
          </w:tcPr>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F02264">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UNIVERSEL DIDACTISÉ</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Puissance mini : 0, 2 kW</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Vitesse de rotation min: 3000 tr / min</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AC: 220 V OU 240 V /3 A</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DC : 140 V /2,5 A</w:t>
            </w:r>
          </w:p>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Cs/>
                <w:sz w:val="22"/>
                <w:szCs w:val="22"/>
              </w:rPr>
              <w:t>Tout accessoire nécessaire au bon fonctionnement du système</w:t>
            </w:r>
          </w:p>
        </w:tc>
        <w:tc>
          <w:tcPr>
            <w:tcW w:w="1984" w:type="dxa"/>
            <w:tcBorders>
              <w:top w:val="single" w:sz="4" w:space="0" w:color="auto"/>
              <w:left w:val="nil"/>
              <w:bottom w:val="single" w:sz="4" w:space="0" w:color="auto"/>
              <w:right w:val="single" w:sz="4" w:space="0" w:color="auto"/>
            </w:tcBorders>
          </w:tcPr>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ASYNCHRONE MONOPHASE DIDACTISÉ</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Puissance MINI : 0,25 KW</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Vitesse de rotation mini: 1400 tr / min</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Cos φ : 0,9 minimum</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AC : 220 V OU 240 V /1,86 A</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Avec Condensateur de service et Condensateur de démarrage</w:t>
            </w:r>
          </w:p>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Cs/>
                <w:sz w:val="22"/>
                <w:szCs w:val="22"/>
              </w:rPr>
              <w:t>Tout accessoire nécessaire au bon fonctionnement du système</w:t>
            </w:r>
          </w:p>
        </w:tc>
        <w:tc>
          <w:tcPr>
            <w:tcW w:w="1984" w:type="dxa"/>
            <w:tcBorders>
              <w:top w:val="single" w:sz="4" w:space="0" w:color="auto"/>
              <w:left w:val="nil"/>
              <w:bottom w:val="single" w:sz="4" w:space="0" w:color="auto"/>
              <w:right w:val="single" w:sz="4" w:space="0" w:color="auto"/>
            </w:tcBorders>
          </w:tcPr>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ASYNCHRONE TRIPHASE A BAGUES DIDACTISÉ</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Puissance minimale : 0,27 kW</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Vitesse de rotation mini: 1390 tr / min – 50 Hz</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lastRenderedPageBreak/>
              <w:t>Cos φ minimum : 0,72</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Couplage étoile: 380 V ou 400 V /1,16 A</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Couplage triangle : 230 V /2 A</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U2 : 95 V</w:t>
            </w:r>
          </w:p>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Cs/>
                <w:sz w:val="22"/>
                <w:szCs w:val="22"/>
              </w:rPr>
              <w:t>Tout accessoire nécessaire au bon fonctionnement du système</w:t>
            </w:r>
          </w:p>
        </w:tc>
        <w:tc>
          <w:tcPr>
            <w:tcW w:w="1984" w:type="dxa"/>
            <w:tcBorders>
              <w:top w:val="single" w:sz="4" w:space="0" w:color="auto"/>
              <w:left w:val="nil"/>
              <w:bottom w:val="single" w:sz="4" w:space="0" w:color="auto"/>
              <w:right w:val="single" w:sz="4" w:space="0" w:color="auto"/>
            </w:tcBorders>
          </w:tcPr>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Démarreur progressif pour moteur asynchrone triphasé</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2,2 kW min alimentation 380 V</w:t>
            </w:r>
          </w:p>
        </w:tc>
        <w:tc>
          <w:tcPr>
            <w:tcW w:w="1984" w:type="dxa"/>
            <w:tcBorders>
              <w:top w:val="single" w:sz="4" w:space="0" w:color="auto"/>
              <w:left w:val="nil"/>
              <w:bottom w:val="single" w:sz="4" w:space="0" w:color="auto"/>
              <w:right w:val="single" w:sz="4" w:space="0" w:color="auto"/>
            </w:tcBorders>
          </w:tcPr>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SYNCHRONE DIDACTISE</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Puissance mini : 0, 3 kW</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Vitesse de rotation mini : 2000 tr /min</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Induit ± 10 % : 220 V /1,8 A</w:t>
            </w:r>
          </w:p>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Cs/>
                <w:sz w:val="22"/>
                <w:szCs w:val="22"/>
              </w:rPr>
              <w:t>Inducteur ± 10 %: 220 V /0,3A</w:t>
            </w:r>
          </w:p>
        </w:tc>
        <w:tc>
          <w:tcPr>
            <w:tcW w:w="1984" w:type="dxa"/>
            <w:tcBorders>
              <w:top w:val="single" w:sz="4" w:space="0" w:color="auto"/>
              <w:left w:val="nil"/>
              <w:bottom w:val="single" w:sz="4" w:space="0" w:color="auto"/>
              <w:right w:val="single" w:sz="4" w:space="0" w:color="auto"/>
            </w:tcBorders>
          </w:tcPr>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312" w:type="dxa"/>
            <w:tcBorders>
              <w:top w:val="single" w:sz="4" w:space="0" w:color="auto"/>
              <w:left w:val="nil"/>
              <w:bottom w:val="single" w:sz="4" w:space="0" w:color="auto"/>
              <w:right w:val="single" w:sz="4" w:space="0" w:color="auto"/>
            </w:tcBorders>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VARIATEUR DE VITESSE INDUSTRIEL DIDACTISE ET MOTEUR ASYNCHRONE TRIPHASE</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Caractéristiques techniques</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Tension 380 V triphasé</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Module de puissance 0,55 kW sans filtre CEM 380 V, 0,55 kW min</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Unité de commande avec interface PROFINET muni d'un kit de connexion avec PC muni de convertisseur USB</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Pupitre de commande intelligeant</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Carte mémoire SD 512 Mo minimum</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3 entrées TOR minimum</w:t>
            </w:r>
          </w:p>
          <w:p w:rsidR="00594ADF"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1 entrée analogique minimum</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1 sortie analogique minimum</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Résistance de freinage adapté au variateur</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SUPPORTS PEDAGOGIQUES</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Manuel d'exploitation pédagogique avec travaux pratiques, en langue française, format papier et électronique (sur CD)</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Logiciel didactique en langue française permettant de dispenser des cours et tests interactifs, avec possibilité de création de nouveaux cours et tests d'évaluation par le formateur.</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Livré avec :</w:t>
            </w:r>
          </w:p>
          <w:p w:rsidR="00594ADF" w:rsidRPr="0008448D" w:rsidRDefault="00594ADF" w:rsidP="00F02264">
            <w:pPr>
              <w:tabs>
                <w:tab w:val="left" w:pos="284"/>
              </w:tabs>
              <w:suppressAutoHyphens/>
              <w:autoSpaceDN w:val="0"/>
              <w:jc w:val="both"/>
              <w:textAlignment w:val="baseline"/>
              <w:rPr>
                <w:rFonts w:ascii="Century Gothic" w:hAnsi="Century Gothic"/>
                <w:bCs/>
                <w:sz w:val="22"/>
                <w:szCs w:val="22"/>
              </w:rPr>
            </w:pPr>
            <w:r w:rsidRPr="0008448D">
              <w:rPr>
                <w:rFonts w:ascii="Century Gothic" w:hAnsi="Century Gothic"/>
                <w:bCs/>
                <w:sz w:val="22"/>
                <w:szCs w:val="22"/>
              </w:rPr>
              <w:t>-Tout accessoire nécessaire au bon fonctionnement du système</w:t>
            </w:r>
          </w:p>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Cs/>
                <w:sz w:val="22"/>
                <w:szCs w:val="22"/>
              </w:rPr>
              <w:t>- Fourniture et Assistance technique à la Mise en service</w:t>
            </w:r>
          </w:p>
        </w:tc>
        <w:tc>
          <w:tcPr>
            <w:tcW w:w="1984" w:type="dxa"/>
            <w:tcBorders>
              <w:top w:val="single" w:sz="4" w:space="0" w:color="auto"/>
              <w:left w:val="nil"/>
              <w:bottom w:val="single" w:sz="4" w:space="0" w:color="auto"/>
              <w:right w:val="single" w:sz="4" w:space="0" w:color="auto"/>
            </w:tcBorders>
          </w:tcPr>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594ADF" w:rsidP="00594ADF">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312" w:type="dxa"/>
            <w:tcBorders>
              <w:top w:val="single" w:sz="4" w:space="0" w:color="auto"/>
              <w:left w:val="nil"/>
              <w:bottom w:val="single" w:sz="4" w:space="0" w:color="auto"/>
              <w:right w:val="single" w:sz="4" w:space="0" w:color="auto"/>
            </w:tcBorders>
            <w:vAlign w:val="center"/>
          </w:tcPr>
          <w:p w:rsidR="00594ADF" w:rsidRPr="00073ACC" w:rsidRDefault="00594ADF" w:rsidP="00F02264">
            <w:pPr>
              <w:tabs>
                <w:tab w:val="left" w:pos="284"/>
              </w:tabs>
              <w:suppressAutoHyphens/>
              <w:autoSpaceDN w:val="0"/>
              <w:textAlignment w:val="baseline"/>
              <w:rPr>
                <w:rFonts w:ascii="Century Gothic" w:hAnsi="Century Gothic"/>
                <w:b/>
                <w:sz w:val="22"/>
                <w:szCs w:val="22"/>
              </w:rPr>
            </w:pPr>
            <w:r w:rsidRPr="00073ACC">
              <w:rPr>
                <w:rFonts w:ascii="Century Gothic" w:hAnsi="Century Gothic"/>
                <w:b/>
                <w:sz w:val="22"/>
                <w:szCs w:val="22"/>
              </w:rPr>
              <w:t xml:space="preserve">MOTEUR ASYNCHRONE A DOUBLE ALIMENTATION </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 xml:space="preserve">Descriptif </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PUISSANCE : 3KW</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Vitesse de rotation mini : 3000 tr/min</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Cos φ : 0.79 minimum</w:t>
            </w:r>
          </w:p>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73ACC">
              <w:rPr>
                <w:rFonts w:ascii="Century Gothic" w:hAnsi="Century Gothic"/>
                <w:bCs/>
                <w:sz w:val="22"/>
                <w:szCs w:val="22"/>
              </w:rPr>
              <w:t>400/690 V pour l’alimentation du moteur</w:t>
            </w:r>
          </w:p>
        </w:tc>
        <w:tc>
          <w:tcPr>
            <w:tcW w:w="1984" w:type="dxa"/>
            <w:tcBorders>
              <w:top w:val="single" w:sz="4" w:space="0" w:color="auto"/>
              <w:left w:val="nil"/>
              <w:bottom w:val="single" w:sz="4" w:space="0" w:color="auto"/>
              <w:right w:val="single" w:sz="4" w:space="0" w:color="auto"/>
            </w:tcBorders>
          </w:tcPr>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594ADF"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6312" w:type="dxa"/>
            <w:tcBorders>
              <w:top w:val="single" w:sz="4" w:space="0" w:color="auto"/>
              <w:left w:val="nil"/>
              <w:bottom w:val="single" w:sz="4" w:space="0" w:color="auto"/>
              <w:right w:val="single" w:sz="4" w:space="0" w:color="auto"/>
            </w:tcBorders>
            <w:vAlign w:val="center"/>
          </w:tcPr>
          <w:p w:rsidR="00594ADF" w:rsidRPr="00073ACC" w:rsidRDefault="00594ADF" w:rsidP="00F02264">
            <w:pPr>
              <w:tabs>
                <w:tab w:val="left" w:pos="284"/>
              </w:tabs>
              <w:suppressAutoHyphens/>
              <w:autoSpaceDN w:val="0"/>
              <w:textAlignment w:val="baseline"/>
              <w:rPr>
                <w:rFonts w:ascii="Century Gothic" w:hAnsi="Century Gothic"/>
                <w:b/>
                <w:sz w:val="22"/>
                <w:szCs w:val="22"/>
              </w:rPr>
            </w:pPr>
            <w:r w:rsidRPr="00073ACC">
              <w:rPr>
                <w:rFonts w:ascii="Century Gothic" w:hAnsi="Century Gothic"/>
                <w:b/>
                <w:sz w:val="22"/>
                <w:szCs w:val="22"/>
              </w:rPr>
              <w:t>SERVOMOTEUR DIDACTISE</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Triphasé 400 V maximum et de puissance 0,55 kW min</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Alimentation 220 V ou 380 V.</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Module de puissance 0,55 kW min sans filtre CEM 380 V, 0,55 kW min</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Unité de commande avec interface (PROFINET/ETHERNET ou équivalent)</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 xml:space="preserve">Pupitre pour le contrôle, le paramétrage et le diagnostic, </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 xml:space="preserve">Logiciels de mise en service </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 xml:space="preserve">Livré avec câble +alimentation: 200-240 V ac min 3,9 A </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Carte de commande et accessoires (câbles de connexions,..)</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Livré avec :</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 manuel d'exploitation pédagogique avec travaux pratiques, en langue française, format papier et électronique</w:t>
            </w:r>
          </w:p>
          <w:p w:rsidR="00594ADF" w:rsidRPr="00073ACC" w:rsidRDefault="00594ADF" w:rsidP="00F02264">
            <w:pPr>
              <w:tabs>
                <w:tab w:val="left" w:pos="284"/>
              </w:tabs>
              <w:suppressAutoHyphens/>
              <w:autoSpaceDN w:val="0"/>
              <w:textAlignment w:val="baseline"/>
              <w:rPr>
                <w:rFonts w:ascii="Century Gothic" w:hAnsi="Century Gothic"/>
                <w:bCs/>
                <w:sz w:val="22"/>
                <w:szCs w:val="22"/>
              </w:rPr>
            </w:pPr>
            <w:r w:rsidRPr="00073ACC">
              <w:rPr>
                <w:rFonts w:ascii="Century Gothic" w:hAnsi="Century Gothic"/>
                <w:bCs/>
                <w:sz w:val="22"/>
                <w:szCs w:val="22"/>
              </w:rPr>
              <w:t>-Tout accessoire nécessaire au bon fonctionnement du système</w:t>
            </w:r>
          </w:p>
          <w:p w:rsidR="00594ADF" w:rsidRPr="00073ACC" w:rsidRDefault="00594ADF" w:rsidP="00F02264">
            <w:pPr>
              <w:tabs>
                <w:tab w:val="left" w:pos="284"/>
              </w:tabs>
              <w:suppressAutoHyphens/>
              <w:autoSpaceDN w:val="0"/>
              <w:textAlignment w:val="baseline"/>
              <w:rPr>
                <w:rFonts w:ascii="Century Gothic" w:hAnsi="Century Gothic"/>
                <w:b/>
                <w:sz w:val="22"/>
                <w:szCs w:val="22"/>
              </w:rPr>
            </w:pPr>
            <w:r w:rsidRPr="00073ACC">
              <w:rPr>
                <w:rFonts w:ascii="Century Gothic" w:hAnsi="Century Gothic"/>
                <w:bCs/>
                <w:sz w:val="22"/>
                <w:szCs w:val="22"/>
              </w:rPr>
              <w:t>- Fourniture et Assistance technique à la Mise en service</w:t>
            </w:r>
          </w:p>
        </w:tc>
        <w:tc>
          <w:tcPr>
            <w:tcW w:w="1984" w:type="dxa"/>
            <w:tcBorders>
              <w:top w:val="single" w:sz="4" w:space="0" w:color="auto"/>
              <w:left w:val="nil"/>
              <w:bottom w:val="single" w:sz="4" w:space="0" w:color="auto"/>
              <w:right w:val="single" w:sz="4" w:space="0" w:color="auto"/>
            </w:tcBorders>
          </w:tcPr>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94ADF"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94ADF" w:rsidRPr="0037232D" w:rsidRDefault="00594ADF" w:rsidP="00F02264">
            <w:pPr>
              <w:tabs>
                <w:tab w:val="left" w:pos="284"/>
              </w:tabs>
              <w:suppressAutoHyphens/>
              <w:autoSpaceDN w:val="0"/>
              <w:spacing w:before="240" w:after="240"/>
              <w:jc w:val="both"/>
              <w:textAlignment w:val="baseline"/>
              <w:rPr>
                <w:rFonts w:ascii="Century Gothic" w:hAnsi="Century Gothic"/>
                <w:sz w:val="22"/>
              </w:rPr>
            </w:pPr>
          </w:p>
        </w:tc>
      </w:tr>
      <w:tr w:rsidR="00BE1EFB"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312" w:type="dxa"/>
            <w:tcBorders>
              <w:top w:val="single" w:sz="4" w:space="0" w:color="auto"/>
              <w:left w:val="nil"/>
              <w:bottom w:val="single" w:sz="4" w:space="0" w:color="auto"/>
              <w:right w:val="single" w:sz="4" w:space="0" w:color="auto"/>
            </w:tcBorders>
            <w:vAlign w:val="center"/>
          </w:tcPr>
          <w:p w:rsidR="00BE1EFB" w:rsidRDefault="00BE1EFB" w:rsidP="003604D3">
            <w:pPr>
              <w:rPr>
                <w:rFonts w:ascii="Century Gothic" w:hAnsi="Century Gothic"/>
                <w:bCs/>
                <w:sz w:val="22"/>
                <w:szCs w:val="22"/>
              </w:rPr>
            </w:pPr>
            <w:r w:rsidRPr="00BE1EFB">
              <w:rPr>
                <w:rFonts w:ascii="Century Gothic" w:hAnsi="Century Gothic"/>
                <w:b/>
                <w:sz w:val="22"/>
                <w:szCs w:val="22"/>
              </w:rPr>
              <w:t>RHEOSTAT D'EXCITATION</w:t>
            </w:r>
            <w:r w:rsidRPr="00BE1EFB">
              <w:rPr>
                <w:rFonts w:ascii="Century Gothic" w:hAnsi="Century Gothic"/>
                <w:bCs/>
                <w:sz w:val="22"/>
                <w:szCs w:val="22"/>
              </w:rPr>
              <w:t xml:space="preserve"> </w:t>
            </w:r>
          </w:p>
          <w:p w:rsidR="00BE1EFB" w:rsidRPr="00BE1EFB" w:rsidRDefault="00BE1EFB" w:rsidP="003604D3">
            <w:pPr>
              <w:rPr>
                <w:rFonts w:ascii="Century Gothic" w:hAnsi="Century Gothic"/>
                <w:bCs/>
                <w:sz w:val="22"/>
                <w:szCs w:val="22"/>
              </w:rPr>
            </w:pPr>
            <w:r w:rsidRPr="00BE1EFB">
              <w:rPr>
                <w:rFonts w:ascii="Century Gothic" w:hAnsi="Century Gothic"/>
                <w:bCs/>
                <w:sz w:val="22"/>
                <w:szCs w:val="22"/>
              </w:rPr>
              <w:t>POUR MOTEUR SYNCHRONE DIDACTISE DU PRESENT LOT</w:t>
            </w:r>
          </w:p>
        </w:tc>
        <w:tc>
          <w:tcPr>
            <w:tcW w:w="1984" w:type="dxa"/>
            <w:tcBorders>
              <w:top w:val="single" w:sz="4" w:space="0" w:color="auto"/>
              <w:left w:val="nil"/>
              <w:bottom w:val="single" w:sz="4" w:space="0" w:color="auto"/>
              <w:right w:val="single" w:sz="4" w:space="0" w:color="auto"/>
            </w:tcBorders>
          </w:tcPr>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BE1EFB" w:rsidRPr="0037232D" w:rsidRDefault="00BE1EFB" w:rsidP="00F02264">
            <w:pPr>
              <w:tabs>
                <w:tab w:val="left" w:pos="284"/>
              </w:tabs>
              <w:suppressAutoHyphens/>
              <w:autoSpaceDN w:val="0"/>
              <w:spacing w:before="240" w:after="240"/>
              <w:jc w:val="both"/>
              <w:textAlignment w:val="baseline"/>
              <w:rPr>
                <w:rFonts w:ascii="Century Gothic" w:hAnsi="Century Gothic"/>
                <w:sz w:val="22"/>
              </w:rPr>
            </w:pPr>
          </w:p>
        </w:tc>
      </w:tr>
      <w:tr w:rsidR="00BE1EFB"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312" w:type="dxa"/>
            <w:tcBorders>
              <w:top w:val="single" w:sz="4" w:space="0" w:color="auto"/>
              <w:left w:val="nil"/>
              <w:bottom w:val="single" w:sz="4" w:space="0" w:color="auto"/>
              <w:right w:val="single" w:sz="4" w:space="0" w:color="auto"/>
            </w:tcBorders>
            <w:vAlign w:val="center"/>
          </w:tcPr>
          <w:p w:rsidR="00BE1EFB" w:rsidRDefault="00BE1EFB" w:rsidP="003604D3">
            <w:pPr>
              <w:rPr>
                <w:rFonts w:ascii="Century Gothic" w:hAnsi="Century Gothic"/>
                <w:bCs/>
                <w:sz w:val="22"/>
                <w:szCs w:val="22"/>
              </w:rPr>
            </w:pPr>
            <w:r w:rsidRPr="00BE1EFB">
              <w:rPr>
                <w:rFonts w:ascii="Century Gothic" w:hAnsi="Century Gothic"/>
                <w:b/>
                <w:sz w:val="22"/>
                <w:szCs w:val="22"/>
              </w:rPr>
              <w:t>RHEOSTAT D'EXCITATION</w:t>
            </w:r>
            <w:r w:rsidRPr="00BE1EFB">
              <w:rPr>
                <w:rFonts w:ascii="Century Gothic" w:hAnsi="Century Gothic"/>
                <w:bCs/>
                <w:sz w:val="22"/>
                <w:szCs w:val="22"/>
              </w:rPr>
              <w:t xml:space="preserve"> </w:t>
            </w:r>
          </w:p>
          <w:p w:rsidR="00BE1EFB" w:rsidRPr="00BE1EFB" w:rsidRDefault="00BE1EFB" w:rsidP="003604D3">
            <w:pPr>
              <w:rPr>
                <w:rFonts w:ascii="Century Gothic" w:hAnsi="Century Gothic"/>
                <w:bCs/>
                <w:sz w:val="22"/>
                <w:szCs w:val="22"/>
              </w:rPr>
            </w:pPr>
            <w:r w:rsidRPr="00BE1EFB">
              <w:rPr>
                <w:rFonts w:ascii="Century Gothic" w:hAnsi="Century Gothic"/>
                <w:bCs/>
                <w:sz w:val="22"/>
                <w:szCs w:val="22"/>
              </w:rPr>
              <w:t>POUR MCC SHUNT DIDACTISE DU PRESENT LOT</w:t>
            </w:r>
          </w:p>
        </w:tc>
        <w:tc>
          <w:tcPr>
            <w:tcW w:w="1984" w:type="dxa"/>
            <w:tcBorders>
              <w:top w:val="single" w:sz="4" w:space="0" w:color="auto"/>
              <w:left w:val="nil"/>
              <w:bottom w:val="single" w:sz="4" w:space="0" w:color="auto"/>
              <w:right w:val="single" w:sz="4" w:space="0" w:color="auto"/>
            </w:tcBorders>
          </w:tcPr>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BE1EFB" w:rsidRPr="0037232D" w:rsidRDefault="00BE1EFB" w:rsidP="00F02264">
            <w:pPr>
              <w:tabs>
                <w:tab w:val="left" w:pos="284"/>
              </w:tabs>
              <w:suppressAutoHyphens/>
              <w:autoSpaceDN w:val="0"/>
              <w:spacing w:before="240" w:after="240"/>
              <w:jc w:val="both"/>
              <w:textAlignment w:val="baseline"/>
              <w:rPr>
                <w:rFonts w:ascii="Century Gothic" w:hAnsi="Century Gothic"/>
                <w:sz w:val="22"/>
              </w:rPr>
            </w:pPr>
          </w:p>
        </w:tc>
      </w:tr>
      <w:tr w:rsidR="00BE1EFB"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312" w:type="dxa"/>
            <w:tcBorders>
              <w:top w:val="single" w:sz="4" w:space="0" w:color="auto"/>
              <w:left w:val="nil"/>
              <w:bottom w:val="single" w:sz="4" w:space="0" w:color="auto"/>
              <w:right w:val="single" w:sz="4" w:space="0" w:color="auto"/>
            </w:tcBorders>
            <w:vAlign w:val="center"/>
          </w:tcPr>
          <w:p w:rsidR="00BE1EFB" w:rsidRPr="00BE1EFB" w:rsidRDefault="00BE1EFB" w:rsidP="003604D3">
            <w:pPr>
              <w:rPr>
                <w:rFonts w:ascii="Century Gothic" w:hAnsi="Century Gothic"/>
                <w:b/>
                <w:sz w:val="22"/>
                <w:szCs w:val="22"/>
              </w:rPr>
            </w:pPr>
            <w:r w:rsidRPr="00BE1EFB">
              <w:rPr>
                <w:rFonts w:ascii="Century Gothic" w:hAnsi="Century Gothic"/>
                <w:b/>
                <w:sz w:val="22"/>
                <w:szCs w:val="22"/>
              </w:rPr>
              <w:t>MOTEUR SHUNT A COURANT CONTINU DIDACTISE</w:t>
            </w:r>
          </w:p>
          <w:p w:rsidR="00BE1EFB" w:rsidRPr="00BE1EFB" w:rsidRDefault="00BE1EFB" w:rsidP="003604D3">
            <w:pPr>
              <w:rPr>
                <w:rFonts w:ascii="Century Gothic" w:hAnsi="Century Gothic"/>
                <w:bCs/>
                <w:sz w:val="22"/>
                <w:szCs w:val="22"/>
              </w:rPr>
            </w:pPr>
            <w:r w:rsidRPr="00BE1EFB">
              <w:rPr>
                <w:rFonts w:ascii="Century Gothic" w:hAnsi="Century Gothic"/>
                <w:bCs/>
                <w:sz w:val="22"/>
                <w:szCs w:val="22"/>
              </w:rPr>
              <w:t>Puissance mini : 0, 3 kW</w:t>
            </w:r>
          </w:p>
          <w:p w:rsidR="00BE1EFB" w:rsidRPr="00BE1EFB" w:rsidRDefault="00BE1EFB" w:rsidP="003604D3">
            <w:pPr>
              <w:rPr>
                <w:rFonts w:ascii="Century Gothic" w:hAnsi="Century Gothic"/>
                <w:bCs/>
                <w:sz w:val="22"/>
                <w:szCs w:val="22"/>
              </w:rPr>
            </w:pPr>
            <w:r w:rsidRPr="00BE1EFB">
              <w:rPr>
                <w:rFonts w:ascii="Century Gothic" w:hAnsi="Century Gothic"/>
                <w:bCs/>
                <w:sz w:val="22"/>
                <w:szCs w:val="22"/>
              </w:rPr>
              <w:t>Vitesse de rotation mini : 2000 tr /min</w:t>
            </w:r>
          </w:p>
          <w:p w:rsidR="00BE1EFB" w:rsidRPr="00BE1EFB" w:rsidRDefault="00BE1EFB" w:rsidP="003604D3">
            <w:pPr>
              <w:rPr>
                <w:rFonts w:ascii="Century Gothic" w:hAnsi="Century Gothic"/>
                <w:bCs/>
                <w:sz w:val="22"/>
                <w:szCs w:val="22"/>
              </w:rPr>
            </w:pPr>
            <w:r w:rsidRPr="00BE1EFB">
              <w:rPr>
                <w:rFonts w:ascii="Century Gothic" w:hAnsi="Century Gothic"/>
                <w:bCs/>
                <w:sz w:val="22"/>
                <w:szCs w:val="22"/>
              </w:rPr>
              <w:t>Induit ± 10 % : 220 V /1,8 A</w:t>
            </w:r>
          </w:p>
          <w:p w:rsidR="00BE1EFB" w:rsidRPr="00BE1EFB" w:rsidRDefault="00BE1EFB" w:rsidP="003604D3">
            <w:pPr>
              <w:rPr>
                <w:rFonts w:ascii="Century Gothic" w:hAnsi="Century Gothic"/>
                <w:bCs/>
                <w:sz w:val="22"/>
                <w:szCs w:val="22"/>
              </w:rPr>
            </w:pPr>
            <w:r w:rsidRPr="00BE1EFB">
              <w:rPr>
                <w:rFonts w:ascii="Century Gothic" w:hAnsi="Century Gothic"/>
                <w:bCs/>
                <w:sz w:val="22"/>
                <w:szCs w:val="22"/>
              </w:rPr>
              <w:t>Inducteur ± 10 %: 220 V /0,3A</w:t>
            </w:r>
          </w:p>
        </w:tc>
        <w:tc>
          <w:tcPr>
            <w:tcW w:w="1984" w:type="dxa"/>
            <w:tcBorders>
              <w:top w:val="single" w:sz="4" w:space="0" w:color="auto"/>
              <w:left w:val="nil"/>
              <w:bottom w:val="single" w:sz="4" w:space="0" w:color="auto"/>
              <w:right w:val="single" w:sz="4" w:space="0" w:color="auto"/>
            </w:tcBorders>
          </w:tcPr>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BE1EFB" w:rsidRPr="0037232D" w:rsidRDefault="00BE1EFB" w:rsidP="00F02264">
            <w:pPr>
              <w:tabs>
                <w:tab w:val="left" w:pos="284"/>
              </w:tabs>
              <w:suppressAutoHyphens/>
              <w:autoSpaceDN w:val="0"/>
              <w:spacing w:before="240" w:after="240"/>
              <w:jc w:val="both"/>
              <w:textAlignment w:val="baseline"/>
              <w:rPr>
                <w:rFonts w:ascii="Century Gothic" w:hAnsi="Century Gothic"/>
                <w:sz w:val="22"/>
              </w:rPr>
            </w:pPr>
          </w:p>
        </w:tc>
      </w:tr>
      <w:tr w:rsidR="00BE1EFB" w:rsidRPr="007D0943" w:rsidTr="00F02264">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312" w:type="dxa"/>
            <w:tcBorders>
              <w:top w:val="single" w:sz="4" w:space="0" w:color="auto"/>
              <w:left w:val="nil"/>
              <w:bottom w:val="single" w:sz="4" w:space="0" w:color="auto"/>
              <w:right w:val="single" w:sz="4" w:space="0" w:color="auto"/>
            </w:tcBorders>
            <w:vAlign w:val="center"/>
          </w:tcPr>
          <w:p w:rsidR="00BE1EFB" w:rsidRDefault="00BE1EFB" w:rsidP="003604D3">
            <w:pPr>
              <w:rPr>
                <w:rFonts w:ascii="Century Gothic" w:hAnsi="Century Gothic"/>
                <w:bCs/>
                <w:sz w:val="22"/>
                <w:szCs w:val="22"/>
              </w:rPr>
            </w:pPr>
            <w:r w:rsidRPr="00BE1EFB">
              <w:rPr>
                <w:rFonts w:ascii="Century Gothic" w:hAnsi="Century Gothic"/>
                <w:b/>
                <w:sz w:val="22"/>
                <w:szCs w:val="22"/>
              </w:rPr>
              <w:t>RHEOSTAT D'EXCITATION</w:t>
            </w:r>
            <w:r w:rsidRPr="00BE1EFB">
              <w:rPr>
                <w:rFonts w:ascii="Century Gothic" w:hAnsi="Century Gothic"/>
                <w:bCs/>
                <w:sz w:val="22"/>
                <w:szCs w:val="22"/>
              </w:rPr>
              <w:t xml:space="preserve"> </w:t>
            </w:r>
          </w:p>
          <w:p w:rsidR="00BE1EFB" w:rsidRPr="00BE1EFB" w:rsidRDefault="00BE1EFB" w:rsidP="003604D3">
            <w:pPr>
              <w:rPr>
                <w:rFonts w:ascii="Century Gothic" w:hAnsi="Century Gothic"/>
                <w:bCs/>
                <w:sz w:val="22"/>
                <w:szCs w:val="22"/>
              </w:rPr>
            </w:pPr>
            <w:r w:rsidRPr="00BE1EFB">
              <w:rPr>
                <w:rFonts w:ascii="Century Gothic" w:hAnsi="Century Gothic"/>
                <w:bCs/>
                <w:sz w:val="22"/>
                <w:szCs w:val="22"/>
              </w:rPr>
              <w:t>POUR MCC SERIE DIDACTISE DU PRESENT LOT</w:t>
            </w:r>
          </w:p>
        </w:tc>
        <w:tc>
          <w:tcPr>
            <w:tcW w:w="1984" w:type="dxa"/>
            <w:tcBorders>
              <w:top w:val="single" w:sz="4" w:space="0" w:color="auto"/>
              <w:left w:val="nil"/>
              <w:bottom w:val="single" w:sz="4" w:space="0" w:color="auto"/>
              <w:right w:val="single" w:sz="4" w:space="0" w:color="auto"/>
            </w:tcBorders>
          </w:tcPr>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BE1EFB" w:rsidRPr="00B72BDD" w:rsidRDefault="00BE1EFB" w:rsidP="00BE1EFB">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BE1EFB" w:rsidRPr="0037232D" w:rsidRDefault="00BE1EFB" w:rsidP="00F02264">
            <w:pPr>
              <w:tabs>
                <w:tab w:val="left" w:pos="284"/>
              </w:tabs>
              <w:suppressAutoHyphens/>
              <w:autoSpaceDN w:val="0"/>
              <w:spacing w:before="240" w:after="240"/>
              <w:jc w:val="both"/>
              <w:textAlignment w:val="baseline"/>
              <w:rPr>
                <w:rFonts w:ascii="Century Gothic" w:hAnsi="Century Gothic"/>
                <w:sz w:val="22"/>
              </w:rPr>
            </w:pPr>
          </w:p>
        </w:tc>
      </w:tr>
    </w:tbl>
    <w:p w:rsidR="00594ADF" w:rsidRDefault="00594ADF" w:rsidP="00594ADF">
      <w:pPr>
        <w:tabs>
          <w:tab w:val="left" w:pos="284"/>
        </w:tabs>
        <w:suppressAutoHyphens/>
        <w:autoSpaceDN w:val="0"/>
        <w:jc w:val="both"/>
        <w:textAlignment w:val="baseline"/>
        <w:rPr>
          <w:rFonts w:ascii="Century Gothic" w:hAnsi="Century Gothic"/>
          <w:b/>
          <w:color w:val="0070C0"/>
          <w:sz w:val="22"/>
          <w:szCs w:val="22"/>
        </w:rPr>
      </w:pPr>
    </w:p>
    <w:p w:rsidR="00594ADF" w:rsidRDefault="00594ADF" w:rsidP="00594ADF">
      <w:pPr>
        <w:tabs>
          <w:tab w:val="left" w:pos="284"/>
        </w:tabs>
        <w:suppressAutoHyphens/>
        <w:autoSpaceDN w:val="0"/>
        <w:jc w:val="both"/>
        <w:textAlignment w:val="baseline"/>
        <w:rPr>
          <w:rFonts w:ascii="Century Gothic" w:hAnsi="Century Gothic"/>
          <w:b/>
          <w:color w:val="0070C0"/>
          <w:sz w:val="22"/>
          <w:szCs w:val="22"/>
        </w:rPr>
        <w:sectPr w:rsidR="00594ADF" w:rsidSect="00DD4ACF">
          <w:headerReference w:type="default" r:id="rId22"/>
          <w:footerReference w:type="default" r:id="rId23"/>
          <w:pgSz w:w="11906" w:h="16838"/>
          <w:pgMar w:top="1418" w:right="1134" w:bottom="1418" w:left="1134" w:header="709" w:footer="709" w:gutter="0"/>
          <w:cols w:space="708"/>
          <w:docGrid w:linePitch="360"/>
        </w:sectPr>
      </w:pPr>
    </w:p>
    <w:p w:rsidR="00594ADF" w:rsidRDefault="00594ADF" w:rsidP="00594ADF">
      <w:pPr>
        <w:tabs>
          <w:tab w:val="left" w:pos="1660"/>
        </w:tabs>
        <w:jc w:val="center"/>
        <w:rPr>
          <w:rFonts w:ascii="Century Gothic" w:hAnsi="Century Gothic"/>
          <w:b/>
          <w:sz w:val="22"/>
          <w:szCs w:val="22"/>
          <w:u w:val="single"/>
        </w:rPr>
      </w:pPr>
    </w:p>
    <w:p w:rsidR="00594ADF" w:rsidRPr="009A28C3" w:rsidRDefault="00594ADF" w:rsidP="00594ADF">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594ADF" w:rsidRPr="00001566" w:rsidRDefault="00594ADF" w:rsidP="00594ADF">
      <w:pPr>
        <w:widowControl w:val="0"/>
        <w:jc w:val="center"/>
        <w:rPr>
          <w:b/>
          <w:sz w:val="14"/>
          <w:szCs w:val="14"/>
        </w:rPr>
      </w:pPr>
    </w:p>
    <w:p w:rsidR="00594ADF" w:rsidRPr="003C7229" w:rsidRDefault="00594ADF" w:rsidP="00594ADF">
      <w:pPr>
        <w:ind w:left="-567"/>
        <w:jc w:val="center"/>
        <w:rPr>
          <w:b/>
          <w:bCs/>
          <w:sz w:val="20"/>
          <w:u w:val="single"/>
        </w:rPr>
      </w:pPr>
      <w:r w:rsidRPr="00594ADF">
        <w:rPr>
          <w:rFonts w:ascii="Century Gothic" w:hAnsi="Century Gothic"/>
          <w:b/>
          <w:sz w:val="22"/>
          <w:szCs w:val="22"/>
        </w:rPr>
        <w:t>LOT N°9 : MOTEURS ET EQUIPEMENTS ELECTRIQUE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594ADF" w:rsidRPr="006313F0" w:rsidTr="00F02264">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594ADF" w:rsidRPr="009A28C3" w:rsidRDefault="00594ADF" w:rsidP="00F02264">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bCs/>
                <w:sz w:val="22"/>
                <w:szCs w:val="22"/>
              </w:rPr>
            </w:pPr>
            <w:r w:rsidRPr="0008448D">
              <w:rPr>
                <w:rFonts w:ascii="Century Gothic" w:hAnsi="Century Gothic"/>
                <w:b/>
                <w:bCs/>
                <w:sz w:val="22"/>
                <w:szCs w:val="22"/>
              </w:rPr>
              <w:t>TRANSFORMATEURS TRIPHASES</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jc w:val="center"/>
              <w:rPr>
                <w:rFonts w:ascii="Century Gothic" w:hAnsi="Century Gothic"/>
                <w:b/>
                <w:sz w:val="22"/>
                <w:szCs w:val="22"/>
              </w:rPr>
            </w:pPr>
            <w:r>
              <w:rPr>
                <w:rFonts w:ascii="Century Gothic" w:hAnsi="Century Gothic"/>
                <w:b/>
                <w:sz w:val="22"/>
                <w:szCs w:val="22"/>
              </w:rPr>
              <w:t>13</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594ADF" w:rsidRPr="00F05C9C" w:rsidRDefault="00594ADF" w:rsidP="00F02264">
            <w:pPr>
              <w:tabs>
                <w:tab w:val="left" w:pos="284"/>
              </w:tabs>
              <w:suppressAutoHyphens/>
              <w:autoSpaceDN w:val="0"/>
              <w:textAlignment w:val="baseline"/>
              <w:rPr>
                <w:rFonts w:ascii="Century Gothic" w:hAnsi="Century Gothic"/>
                <w:b/>
                <w:sz w:val="22"/>
                <w:szCs w:val="22"/>
              </w:rPr>
            </w:pPr>
            <w:r w:rsidRPr="0008448D">
              <w:rPr>
                <w:rFonts w:ascii="Century Gothic" w:hAnsi="Century Gothic"/>
                <w:b/>
                <w:sz w:val="22"/>
                <w:szCs w:val="22"/>
              </w:rPr>
              <w:t>BLOC D'ALIMENTATION DC DIDACTIQUE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jc w:val="center"/>
              <w:rPr>
                <w:rFonts w:ascii="Century Gothic" w:hAnsi="Century Gothic"/>
                <w:b/>
                <w:sz w:val="22"/>
                <w:szCs w:val="22"/>
              </w:rPr>
            </w:pPr>
            <w:r>
              <w:rPr>
                <w:rFonts w:ascii="Century Gothic" w:hAnsi="Century Gothic"/>
                <w:b/>
                <w:sz w:val="22"/>
                <w:szCs w:val="22"/>
              </w:rPr>
              <w:t>08</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Pr="00BA24DE"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SHUNT A COURANT CONTINU DIDACTISE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Pr="00BA24DE" w:rsidRDefault="00594ADF" w:rsidP="00F02264">
            <w:pPr>
              <w:jc w:val="center"/>
              <w:rPr>
                <w:rFonts w:ascii="Century Gothic" w:hAnsi="Century Gothic"/>
                <w:b/>
                <w:sz w:val="22"/>
                <w:szCs w:val="22"/>
              </w:rPr>
            </w:pPr>
            <w:r>
              <w:rPr>
                <w:rFonts w:ascii="Century Gothic" w:hAnsi="Century Gothic"/>
                <w:b/>
                <w:sz w:val="22"/>
                <w:szCs w:val="22"/>
              </w:rPr>
              <w:t>08</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lang w:val="en-US"/>
              </w:rPr>
            </w:pPr>
            <w:r w:rsidRPr="0008448D">
              <w:rPr>
                <w:rFonts w:ascii="Century Gothic" w:hAnsi="Century Gothic"/>
                <w:b/>
                <w:sz w:val="22"/>
                <w:szCs w:val="22"/>
                <w:lang w:val="en-US"/>
              </w:rPr>
              <w:t>MOTEUR ASYNCHRONE TRIPHASE A CAGE DIDACTISE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06</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UNIVERSEL DIDACTISÉ</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03</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ASYNCHRONE MONOPHASE DIDACTISÉ</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06</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ASYNCHRONE TRIPHASE A BAGUES DIDACTISÉ</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06</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Démarreur progressif pour moteur asynchrone triphasé</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02</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MOTEUR SYNCHRONE DIDACTISE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02</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8448D">
              <w:rPr>
                <w:rFonts w:ascii="Century Gothic" w:hAnsi="Century Gothic"/>
                <w:b/>
                <w:sz w:val="22"/>
                <w:szCs w:val="22"/>
              </w:rPr>
              <w:t>VARIATEUR DE VITESSE INDUSTRIEL DIDACTISE ET MOTEUR ASYNCHRONE TRIPHASE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01</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jc w:val="both"/>
              <w:textAlignment w:val="baseline"/>
              <w:rPr>
                <w:rFonts w:ascii="Century Gothic" w:hAnsi="Century Gothic"/>
                <w:b/>
                <w:sz w:val="22"/>
                <w:szCs w:val="22"/>
              </w:rPr>
            </w:pPr>
            <w:r w:rsidRPr="00073ACC">
              <w:rPr>
                <w:rFonts w:ascii="Century Gothic" w:hAnsi="Century Gothic"/>
                <w:b/>
                <w:sz w:val="22"/>
                <w:szCs w:val="22"/>
              </w:rPr>
              <w:t>MOTEUR ASYNCHRONE A DOUBLE ALIMENTATION</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02</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594ADF" w:rsidRPr="006313F0" w:rsidTr="00F02264">
        <w:trPr>
          <w:cantSplit/>
          <w:trHeight w:hRule="exact" w:val="567"/>
          <w:jc w:val="center"/>
        </w:trPr>
        <w:tc>
          <w:tcPr>
            <w:tcW w:w="943" w:type="dxa"/>
            <w:shd w:val="clear" w:color="auto" w:fill="auto"/>
            <w:tcMar>
              <w:top w:w="0" w:type="dxa"/>
              <w:left w:w="70" w:type="dxa"/>
              <w:bottom w:w="0" w:type="dxa"/>
              <w:right w:w="70" w:type="dxa"/>
            </w:tcMar>
            <w:vAlign w:val="center"/>
          </w:tcPr>
          <w:p w:rsidR="00594ADF" w:rsidRDefault="00594ADF" w:rsidP="00F022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594ADF" w:rsidRPr="0008448D" w:rsidRDefault="00594ADF" w:rsidP="00F02264">
            <w:pPr>
              <w:tabs>
                <w:tab w:val="left" w:pos="284"/>
              </w:tabs>
              <w:suppressAutoHyphens/>
              <w:autoSpaceDN w:val="0"/>
              <w:textAlignment w:val="baseline"/>
              <w:rPr>
                <w:rFonts w:ascii="Century Gothic" w:hAnsi="Century Gothic"/>
                <w:b/>
                <w:sz w:val="22"/>
                <w:szCs w:val="22"/>
              </w:rPr>
            </w:pPr>
            <w:r w:rsidRPr="00073ACC">
              <w:rPr>
                <w:rFonts w:ascii="Century Gothic" w:hAnsi="Century Gothic"/>
                <w:b/>
                <w:sz w:val="22"/>
                <w:szCs w:val="22"/>
              </w:rPr>
              <w:t>SERVOMOTEUR DIDACTISE</w:t>
            </w:r>
          </w:p>
        </w:tc>
        <w:tc>
          <w:tcPr>
            <w:tcW w:w="1011" w:type="dxa"/>
            <w:shd w:val="clear" w:color="auto" w:fill="auto"/>
            <w:tcMar>
              <w:top w:w="0" w:type="dxa"/>
              <w:left w:w="70" w:type="dxa"/>
              <w:bottom w:w="0" w:type="dxa"/>
              <w:right w:w="70" w:type="dxa"/>
            </w:tcMar>
            <w:vAlign w:val="center"/>
          </w:tcPr>
          <w:p w:rsidR="00594ADF" w:rsidRPr="009A28C3" w:rsidRDefault="00594ADF" w:rsidP="00F0226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94ADF" w:rsidRDefault="00594ADF" w:rsidP="00F02264">
            <w:pPr>
              <w:jc w:val="center"/>
              <w:rPr>
                <w:rFonts w:ascii="Century Gothic" w:hAnsi="Century Gothic"/>
                <w:b/>
                <w:sz w:val="22"/>
                <w:szCs w:val="22"/>
              </w:rPr>
            </w:pPr>
            <w:r>
              <w:rPr>
                <w:rFonts w:ascii="Century Gothic" w:hAnsi="Century Gothic"/>
                <w:b/>
                <w:sz w:val="22"/>
                <w:szCs w:val="22"/>
              </w:rPr>
              <w:t>03</w:t>
            </w:r>
          </w:p>
        </w:tc>
        <w:tc>
          <w:tcPr>
            <w:tcW w:w="1973" w:type="dxa"/>
          </w:tcPr>
          <w:p w:rsidR="00594ADF" w:rsidRPr="009A28C3" w:rsidRDefault="00594ADF" w:rsidP="00F02264">
            <w:pPr>
              <w:jc w:val="center"/>
              <w:rPr>
                <w:rFonts w:ascii="Century Gothic" w:hAnsi="Century Gothic"/>
                <w:b/>
                <w:sz w:val="22"/>
                <w:szCs w:val="22"/>
              </w:rPr>
            </w:pPr>
          </w:p>
        </w:tc>
        <w:tc>
          <w:tcPr>
            <w:tcW w:w="2083" w:type="dxa"/>
          </w:tcPr>
          <w:p w:rsidR="00594ADF" w:rsidRPr="009A28C3" w:rsidRDefault="00594ADF" w:rsidP="00F02264">
            <w:pPr>
              <w:jc w:val="center"/>
              <w:rPr>
                <w:rFonts w:ascii="Century Gothic" w:hAnsi="Century Gothic"/>
                <w:b/>
                <w:sz w:val="22"/>
                <w:szCs w:val="22"/>
              </w:rPr>
            </w:pPr>
          </w:p>
        </w:tc>
      </w:tr>
      <w:tr w:rsidR="00BE1EFB" w:rsidRPr="006313F0" w:rsidTr="00BE1EFB">
        <w:trPr>
          <w:cantSplit/>
          <w:trHeight w:hRule="exact" w:val="567"/>
          <w:jc w:val="center"/>
        </w:trPr>
        <w:tc>
          <w:tcPr>
            <w:tcW w:w="943" w:type="dxa"/>
            <w:shd w:val="clear" w:color="auto" w:fill="auto"/>
            <w:tcMar>
              <w:top w:w="0" w:type="dxa"/>
              <w:left w:w="70" w:type="dxa"/>
              <w:bottom w:w="0" w:type="dxa"/>
              <w:right w:w="70" w:type="dxa"/>
            </w:tcMar>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BE1EFB" w:rsidRPr="00BE1EFB" w:rsidRDefault="00BE1EFB" w:rsidP="00BE1EFB">
            <w:pPr>
              <w:rPr>
                <w:rFonts w:ascii="Century Gothic" w:hAnsi="Century Gothic"/>
                <w:bCs/>
                <w:sz w:val="22"/>
                <w:szCs w:val="22"/>
              </w:rPr>
            </w:pPr>
            <w:r w:rsidRPr="00BE1EFB">
              <w:rPr>
                <w:rFonts w:ascii="Century Gothic" w:hAnsi="Century Gothic"/>
                <w:b/>
                <w:sz w:val="22"/>
                <w:szCs w:val="22"/>
              </w:rPr>
              <w:t>RHEOSTAT D'EXCITATION</w:t>
            </w:r>
            <w:r w:rsidRPr="00BE1EFB">
              <w:rPr>
                <w:rFonts w:ascii="Century Gothic" w:hAnsi="Century Gothic"/>
                <w:bCs/>
                <w:sz w:val="22"/>
                <w:szCs w:val="22"/>
              </w:rPr>
              <w:t xml:space="preserve"> </w:t>
            </w:r>
          </w:p>
        </w:tc>
        <w:tc>
          <w:tcPr>
            <w:tcW w:w="1011" w:type="dxa"/>
            <w:shd w:val="clear" w:color="auto" w:fill="auto"/>
            <w:tcMar>
              <w:top w:w="0" w:type="dxa"/>
              <w:left w:w="70" w:type="dxa"/>
              <w:bottom w:w="0" w:type="dxa"/>
              <w:right w:w="70" w:type="dxa"/>
            </w:tcMar>
            <w:vAlign w:val="center"/>
          </w:tcPr>
          <w:p w:rsidR="00BE1EFB" w:rsidRPr="00BE1EFB" w:rsidRDefault="00BE1EFB" w:rsidP="00BE1EFB">
            <w:pPr>
              <w:jc w:val="center"/>
              <w:rPr>
                <w:rFonts w:ascii="Century Gothic" w:hAnsi="Century Gothic"/>
                <w:b/>
                <w:sz w:val="22"/>
                <w:szCs w:val="22"/>
              </w:rPr>
            </w:pPr>
            <w:r w:rsidRPr="00BE1EFB">
              <w:rPr>
                <w:rFonts w:ascii="Century Gothic" w:hAnsi="Century Gothic"/>
                <w:b/>
                <w:sz w:val="22"/>
                <w:szCs w:val="22"/>
              </w:rPr>
              <w:t>U</w:t>
            </w:r>
          </w:p>
        </w:tc>
        <w:tc>
          <w:tcPr>
            <w:tcW w:w="1098" w:type="dxa"/>
            <w:vAlign w:val="center"/>
          </w:tcPr>
          <w:p w:rsidR="00BE1EFB" w:rsidRDefault="00BE1EFB" w:rsidP="00F02264">
            <w:pPr>
              <w:jc w:val="center"/>
              <w:rPr>
                <w:rFonts w:ascii="Century Gothic" w:hAnsi="Century Gothic"/>
                <w:b/>
                <w:sz w:val="22"/>
                <w:szCs w:val="22"/>
              </w:rPr>
            </w:pPr>
            <w:r>
              <w:rPr>
                <w:rFonts w:ascii="Century Gothic" w:hAnsi="Century Gothic"/>
                <w:b/>
                <w:sz w:val="22"/>
                <w:szCs w:val="22"/>
              </w:rPr>
              <w:t>02</w:t>
            </w:r>
          </w:p>
        </w:tc>
        <w:tc>
          <w:tcPr>
            <w:tcW w:w="1973" w:type="dxa"/>
          </w:tcPr>
          <w:p w:rsidR="00BE1EFB" w:rsidRPr="009A28C3" w:rsidRDefault="00BE1EFB" w:rsidP="00F02264">
            <w:pPr>
              <w:jc w:val="center"/>
              <w:rPr>
                <w:rFonts w:ascii="Century Gothic" w:hAnsi="Century Gothic"/>
                <w:b/>
                <w:sz w:val="22"/>
                <w:szCs w:val="22"/>
              </w:rPr>
            </w:pPr>
          </w:p>
        </w:tc>
        <w:tc>
          <w:tcPr>
            <w:tcW w:w="2083" w:type="dxa"/>
          </w:tcPr>
          <w:p w:rsidR="00BE1EFB" w:rsidRPr="009A28C3" w:rsidRDefault="00BE1EFB" w:rsidP="00F02264">
            <w:pPr>
              <w:jc w:val="center"/>
              <w:rPr>
                <w:rFonts w:ascii="Century Gothic" w:hAnsi="Century Gothic"/>
                <w:b/>
                <w:sz w:val="22"/>
                <w:szCs w:val="22"/>
              </w:rPr>
            </w:pPr>
          </w:p>
        </w:tc>
      </w:tr>
      <w:tr w:rsidR="00BE1EFB" w:rsidRPr="006313F0" w:rsidTr="00BE1EFB">
        <w:trPr>
          <w:cantSplit/>
          <w:trHeight w:hRule="exact" w:val="567"/>
          <w:jc w:val="center"/>
        </w:trPr>
        <w:tc>
          <w:tcPr>
            <w:tcW w:w="943" w:type="dxa"/>
            <w:shd w:val="clear" w:color="auto" w:fill="auto"/>
            <w:tcMar>
              <w:top w:w="0" w:type="dxa"/>
              <w:left w:w="70" w:type="dxa"/>
              <w:bottom w:w="0" w:type="dxa"/>
              <w:right w:w="70" w:type="dxa"/>
            </w:tcMar>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7634" w:type="dxa"/>
            <w:shd w:val="clear" w:color="auto" w:fill="auto"/>
            <w:tcMar>
              <w:top w:w="0" w:type="dxa"/>
              <w:left w:w="70" w:type="dxa"/>
              <w:bottom w:w="0" w:type="dxa"/>
              <w:right w:w="70" w:type="dxa"/>
            </w:tcMar>
            <w:vAlign w:val="center"/>
          </w:tcPr>
          <w:p w:rsidR="00BE1EFB" w:rsidRPr="00BE1EFB" w:rsidRDefault="00BE1EFB" w:rsidP="00BE1EFB">
            <w:pPr>
              <w:rPr>
                <w:rFonts w:ascii="Century Gothic" w:hAnsi="Century Gothic"/>
                <w:bCs/>
                <w:sz w:val="22"/>
                <w:szCs w:val="22"/>
              </w:rPr>
            </w:pPr>
            <w:r w:rsidRPr="00BE1EFB">
              <w:rPr>
                <w:rFonts w:ascii="Century Gothic" w:hAnsi="Century Gothic"/>
                <w:b/>
                <w:sz w:val="22"/>
                <w:szCs w:val="22"/>
              </w:rPr>
              <w:t>RHEOSTAT D'EXCITATION</w:t>
            </w:r>
            <w:r w:rsidRPr="00BE1EFB">
              <w:rPr>
                <w:rFonts w:ascii="Century Gothic" w:hAnsi="Century Gothic"/>
                <w:bCs/>
                <w:sz w:val="22"/>
                <w:szCs w:val="22"/>
              </w:rPr>
              <w:t xml:space="preserve"> </w:t>
            </w:r>
          </w:p>
        </w:tc>
        <w:tc>
          <w:tcPr>
            <w:tcW w:w="1011" w:type="dxa"/>
            <w:shd w:val="clear" w:color="auto" w:fill="auto"/>
            <w:tcMar>
              <w:top w:w="0" w:type="dxa"/>
              <w:left w:w="70" w:type="dxa"/>
              <w:bottom w:w="0" w:type="dxa"/>
              <w:right w:w="70" w:type="dxa"/>
            </w:tcMar>
            <w:vAlign w:val="center"/>
          </w:tcPr>
          <w:p w:rsidR="00BE1EFB" w:rsidRPr="00BE1EFB" w:rsidRDefault="00BE1EFB" w:rsidP="00BE1EFB">
            <w:pPr>
              <w:jc w:val="center"/>
              <w:rPr>
                <w:rFonts w:ascii="Century Gothic" w:hAnsi="Century Gothic"/>
                <w:b/>
                <w:sz w:val="22"/>
                <w:szCs w:val="22"/>
              </w:rPr>
            </w:pPr>
            <w:r w:rsidRPr="00BE1EFB">
              <w:rPr>
                <w:rFonts w:ascii="Century Gothic" w:hAnsi="Century Gothic"/>
                <w:b/>
                <w:sz w:val="22"/>
                <w:szCs w:val="22"/>
              </w:rPr>
              <w:t>U</w:t>
            </w:r>
          </w:p>
        </w:tc>
        <w:tc>
          <w:tcPr>
            <w:tcW w:w="1098" w:type="dxa"/>
            <w:vAlign w:val="center"/>
          </w:tcPr>
          <w:p w:rsidR="00BE1EFB" w:rsidRDefault="00BE1EFB" w:rsidP="00F02264">
            <w:pPr>
              <w:jc w:val="center"/>
              <w:rPr>
                <w:rFonts w:ascii="Century Gothic" w:hAnsi="Century Gothic"/>
                <w:b/>
                <w:sz w:val="22"/>
                <w:szCs w:val="22"/>
              </w:rPr>
            </w:pPr>
            <w:r>
              <w:rPr>
                <w:rFonts w:ascii="Century Gothic" w:hAnsi="Century Gothic"/>
                <w:b/>
                <w:sz w:val="22"/>
                <w:szCs w:val="22"/>
              </w:rPr>
              <w:t>02</w:t>
            </w:r>
          </w:p>
        </w:tc>
        <w:tc>
          <w:tcPr>
            <w:tcW w:w="1973" w:type="dxa"/>
          </w:tcPr>
          <w:p w:rsidR="00BE1EFB" w:rsidRPr="009A28C3" w:rsidRDefault="00BE1EFB" w:rsidP="00F02264">
            <w:pPr>
              <w:jc w:val="center"/>
              <w:rPr>
                <w:rFonts w:ascii="Century Gothic" w:hAnsi="Century Gothic"/>
                <w:b/>
                <w:sz w:val="22"/>
                <w:szCs w:val="22"/>
              </w:rPr>
            </w:pPr>
          </w:p>
        </w:tc>
        <w:tc>
          <w:tcPr>
            <w:tcW w:w="2083" w:type="dxa"/>
          </w:tcPr>
          <w:p w:rsidR="00BE1EFB" w:rsidRPr="009A28C3" w:rsidRDefault="00BE1EFB" w:rsidP="00F02264">
            <w:pPr>
              <w:jc w:val="center"/>
              <w:rPr>
                <w:rFonts w:ascii="Century Gothic" w:hAnsi="Century Gothic"/>
                <w:b/>
                <w:sz w:val="22"/>
                <w:szCs w:val="22"/>
              </w:rPr>
            </w:pPr>
          </w:p>
        </w:tc>
      </w:tr>
      <w:tr w:rsidR="00BE1EFB" w:rsidRPr="006313F0" w:rsidTr="00BE1EFB">
        <w:trPr>
          <w:cantSplit/>
          <w:trHeight w:hRule="exact" w:val="567"/>
          <w:jc w:val="center"/>
        </w:trPr>
        <w:tc>
          <w:tcPr>
            <w:tcW w:w="943" w:type="dxa"/>
            <w:shd w:val="clear" w:color="auto" w:fill="auto"/>
            <w:tcMar>
              <w:top w:w="0" w:type="dxa"/>
              <w:left w:w="70" w:type="dxa"/>
              <w:bottom w:w="0" w:type="dxa"/>
              <w:right w:w="70" w:type="dxa"/>
            </w:tcMar>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BE1EFB" w:rsidRPr="00BE1EFB" w:rsidRDefault="00BE1EFB" w:rsidP="00BE1EFB">
            <w:pPr>
              <w:rPr>
                <w:rFonts w:ascii="Century Gothic" w:hAnsi="Century Gothic"/>
                <w:b/>
                <w:sz w:val="22"/>
                <w:szCs w:val="22"/>
              </w:rPr>
            </w:pPr>
            <w:r w:rsidRPr="00BE1EFB">
              <w:rPr>
                <w:rFonts w:ascii="Century Gothic" w:hAnsi="Century Gothic"/>
                <w:b/>
                <w:sz w:val="22"/>
                <w:szCs w:val="22"/>
              </w:rPr>
              <w:t>MOTEUR SHUNT A COURANT CONTINU DIDACTISE</w:t>
            </w:r>
            <w:r w:rsidRPr="00BE1EFB">
              <w:rPr>
                <w:rFonts w:ascii="Century Gothic" w:hAnsi="Century Gothic"/>
                <w:bCs/>
                <w:sz w:val="22"/>
                <w:szCs w:val="22"/>
              </w:rPr>
              <w:t xml:space="preserve"> </w:t>
            </w:r>
          </w:p>
        </w:tc>
        <w:tc>
          <w:tcPr>
            <w:tcW w:w="1011" w:type="dxa"/>
            <w:shd w:val="clear" w:color="auto" w:fill="auto"/>
            <w:tcMar>
              <w:top w:w="0" w:type="dxa"/>
              <w:left w:w="70" w:type="dxa"/>
              <w:bottom w:w="0" w:type="dxa"/>
              <w:right w:w="70" w:type="dxa"/>
            </w:tcMar>
            <w:vAlign w:val="center"/>
          </w:tcPr>
          <w:p w:rsidR="00BE1EFB" w:rsidRPr="00BE1EFB" w:rsidRDefault="00BE1EFB" w:rsidP="00BE1EFB">
            <w:pPr>
              <w:jc w:val="center"/>
              <w:rPr>
                <w:rFonts w:ascii="Century Gothic" w:hAnsi="Century Gothic"/>
                <w:b/>
                <w:sz w:val="22"/>
                <w:szCs w:val="22"/>
              </w:rPr>
            </w:pPr>
            <w:r w:rsidRPr="00BE1EFB">
              <w:rPr>
                <w:rFonts w:ascii="Century Gothic" w:hAnsi="Century Gothic"/>
                <w:b/>
                <w:sz w:val="22"/>
                <w:szCs w:val="22"/>
              </w:rPr>
              <w:t>U</w:t>
            </w:r>
          </w:p>
        </w:tc>
        <w:tc>
          <w:tcPr>
            <w:tcW w:w="1098" w:type="dxa"/>
            <w:vAlign w:val="center"/>
          </w:tcPr>
          <w:p w:rsidR="00BE1EFB" w:rsidRDefault="00BE1EFB" w:rsidP="00F02264">
            <w:pPr>
              <w:jc w:val="center"/>
              <w:rPr>
                <w:rFonts w:ascii="Century Gothic" w:hAnsi="Century Gothic"/>
                <w:b/>
                <w:sz w:val="22"/>
                <w:szCs w:val="22"/>
              </w:rPr>
            </w:pPr>
            <w:r>
              <w:rPr>
                <w:rFonts w:ascii="Century Gothic" w:hAnsi="Century Gothic"/>
                <w:b/>
                <w:sz w:val="22"/>
                <w:szCs w:val="22"/>
              </w:rPr>
              <w:t>02</w:t>
            </w:r>
          </w:p>
        </w:tc>
        <w:tc>
          <w:tcPr>
            <w:tcW w:w="1973" w:type="dxa"/>
          </w:tcPr>
          <w:p w:rsidR="00BE1EFB" w:rsidRPr="009A28C3" w:rsidRDefault="00BE1EFB" w:rsidP="00F02264">
            <w:pPr>
              <w:jc w:val="center"/>
              <w:rPr>
                <w:rFonts w:ascii="Century Gothic" w:hAnsi="Century Gothic"/>
                <w:b/>
                <w:sz w:val="22"/>
                <w:szCs w:val="22"/>
              </w:rPr>
            </w:pPr>
          </w:p>
        </w:tc>
        <w:tc>
          <w:tcPr>
            <w:tcW w:w="2083" w:type="dxa"/>
          </w:tcPr>
          <w:p w:rsidR="00BE1EFB" w:rsidRPr="009A28C3" w:rsidRDefault="00BE1EFB" w:rsidP="00F02264">
            <w:pPr>
              <w:jc w:val="center"/>
              <w:rPr>
                <w:rFonts w:ascii="Century Gothic" w:hAnsi="Century Gothic"/>
                <w:b/>
                <w:sz w:val="22"/>
                <w:szCs w:val="22"/>
              </w:rPr>
            </w:pPr>
          </w:p>
        </w:tc>
      </w:tr>
      <w:tr w:rsidR="00BE1EFB" w:rsidRPr="006313F0" w:rsidTr="00BE1EFB">
        <w:trPr>
          <w:cantSplit/>
          <w:trHeight w:hRule="exact" w:val="567"/>
          <w:jc w:val="center"/>
        </w:trPr>
        <w:tc>
          <w:tcPr>
            <w:tcW w:w="943" w:type="dxa"/>
            <w:shd w:val="clear" w:color="auto" w:fill="auto"/>
            <w:tcMar>
              <w:top w:w="0" w:type="dxa"/>
              <w:left w:w="70" w:type="dxa"/>
              <w:bottom w:w="0" w:type="dxa"/>
              <w:right w:w="70" w:type="dxa"/>
            </w:tcMar>
            <w:vAlign w:val="center"/>
          </w:tcPr>
          <w:p w:rsidR="00BE1EFB" w:rsidRDefault="00BE1E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7634" w:type="dxa"/>
            <w:shd w:val="clear" w:color="auto" w:fill="auto"/>
            <w:tcMar>
              <w:top w:w="0" w:type="dxa"/>
              <w:left w:w="70" w:type="dxa"/>
              <w:bottom w:w="0" w:type="dxa"/>
              <w:right w:w="70" w:type="dxa"/>
            </w:tcMar>
            <w:vAlign w:val="center"/>
          </w:tcPr>
          <w:p w:rsidR="00BE1EFB" w:rsidRPr="00BE1EFB" w:rsidRDefault="00BE1EFB" w:rsidP="00BE1EFB">
            <w:pPr>
              <w:rPr>
                <w:rFonts w:ascii="Century Gothic" w:hAnsi="Century Gothic"/>
                <w:bCs/>
                <w:sz w:val="22"/>
                <w:szCs w:val="22"/>
              </w:rPr>
            </w:pPr>
            <w:r w:rsidRPr="00BE1EFB">
              <w:rPr>
                <w:rFonts w:ascii="Century Gothic" w:hAnsi="Century Gothic"/>
                <w:b/>
                <w:sz w:val="22"/>
                <w:szCs w:val="22"/>
              </w:rPr>
              <w:t>RHEOSTAT D'EXCITATION</w:t>
            </w:r>
            <w:r w:rsidRPr="00BE1EFB">
              <w:rPr>
                <w:rFonts w:ascii="Century Gothic" w:hAnsi="Century Gothic"/>
                <w:bCs/>
                <w:sz w:val="22"/>
                <w:szCs w:val="22"/>
              </w:rPr>
              <w:t xml:space="preserve"> </w:t>
            </w:r>
          </w:p>
        </w:tc>
        <w:tc>
          <w:tcPr>
            <w:tcW w:w="1011" w:type="dxa"/>
            <w:shd w:val="clear" w:color="auto" w:fill="auto"/>
            <w:tcMar>
              <w:top w:w="0" w:type="dxa"/>
              <w:left w:w="70" w:type="dxa"/>
              <w:bottom w:w="0" w:type="dxa"/>
              <w:right w:w="70" w:type="dxa"/>
            </w:tcMar>
            <w:vAlign w:val="center"/>
          </w:tcPr>
          <w:p w:rsidR="00BE1EFB" w:rsidRPr="00BE1EFB" w:rsidRDefault="00BE1EFB" w:rsidP="00BE1EFB">
            <w:pPr>
              <w:jc w:val="center"/>
              <w:rPr>
                <w:rFonts w:ascii="Century Gothic" w:hAnsi="Century Gothic"/>
                <w:b/>
                <w:sz w:val="22"/>
                <w:szCs w:val="22"/>
              </w:rPr>
            </w:pPr>
            <w:r w:rsidRPr="00BE1EFB">
              <w:rPr>
                <w:rFonts w:ascii="Century Gothic" w:hAnsi="Century Gothic"/>
                <w:b/>
                <w:sz w:val="22"/>
                <w:szCs w:val="22"/>
              </w:rPr>
              <w:t>U</w:t>
            </w:r>
          </w:p>
        </w:tc>
        <w:tc>
          <w:tcPr>
            <w:tcW w:w="1098" w:type="dxa"/>
            <w:vAlign w:val="center"/>
          </w:tcPr>
          <w:p w:rsidR="00BE1EFB" w:rsidRDefault="00BE1EFB" w:rsidP="00F02264">
            <w:pPr>
              <w:jc w:val="center"/>
              <w:rPr>
                <w:rFonts w:ascii="Century Gothic" w:hAnsi="Century Gothic"/>
                <w:b/>
                <w:sz w:val="22"/>
                <w:szCs w:val="22"/>
              </w:rPr>
            </w:pPr>
            <w:r>
              <w:rPr>
                <w:rFonts w:ascii="Century Gothic" w:hAnsi="Century Gothic"/>
                <w:b/>
                <w:sz w:val="22"/>
                <w:szCs w:val="22"/>
              </w:rPr>
              <w:t>02</w:t>
            </w:r>
          </w:p>
        </w:tc>
        <w:tc>
          <w:tcPr>
            <w:tcW w:w="1973" w:type="dxa"/>
          </w:tcPr>
          <w:p w:rsidR="00BE1EFB" w:rsidRPr="009A28C3" w:rsidRDefault="00BE1EFB" w:rsidP="00F02264">
            <w:pPr>
              <w:jc w:val="center"/>
              <w:rPr>
                <w:rFonts w:ascii="Century Gothic" w:hAnsi="Century Gothic"/>
                <w:b/>
                <w:sz w:val="22"/>
                <w:szCs w:val="22"/>
              </w:rPr>
            </w:pPr>
          </w:p>
        </w:tc>
        <w:tc>
          <w:tcPr>
            <w:tcW w:w="2083" w:type="dxa"/>
          </w:tcPr>
          <w:p w:rsidR="00BE1EFB" w:rsidRPr="009A28C3" w:rsidRDefault="00BE1EFB" w:rsidP="00F02264">
            <w:pPr>
              <w:jc w:val="center"/>
              <w:rPr>
                <w:rFonts w:ascii="Century Gothic" w:hAnsi="Century Gothic"/>
                <w:b/>
                <w:sz w:val="22"/>
                <w:szCs w:val="22"/>
              </w:rPr>
            </w:pPr>
          </w:p>
        </w:tc>
      </w:tr>
      <w:tr w:rsidR="00594ADF" w:rsidRPr="006313F0" w:rsidTr="00F02264">
        <w:trPr>
          <w:cantSplit/>
          <w:trHeight w:val="286"/>
          <w:jc w:val="center"/>
        </w:trPr>
        <w:tc>
          <w:tcPr>
            <w:tcW w:w="12659" w:type="dxa"/>
            <w:gridSpan w:val="5"/>
            <w:shd w:val="clear" w:color="auto" w:fill="auto"/>
            <w:tcMar>
              <w:top w:w="0" w:type="dxa"/>
              <w:left w:w="70" w:type="dxa"/>
              <w:bottom w:w="0" w:type="dxa"/>
              <w:right w:w="70" w:type="dxa"/>
            </w:tcMar>
            <w:vAlign w:val="center"/>
          </w:tcPr>
          <w:p w:rsidR="00594ADF" w:rsidRPr="001135BD" w:rsidRDefault="00594ADF" w:rsidP="00F02264">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594ADF" w:rsidRPr="009A28C3" w:rsidRDefault="00594ADF" w:rsidP="00F02264">
            <w:pPr>
              <w:spacing w:before="240" w:after="240"/>
              <w:jc w:val="center"/>
              <w:rPr>
                <w:rFonts w:ascii="Century Gothic" w:hAnsi="Century Gothic"/>
                <w:b/>
                <w:sz w:val="22"/>
                <w:szCs w:val="22"/>
              </w:rPr>
            </w:pPr>
          </w:p>
        </w:tc>
      </w:tr>
      <w:tr w:rsidR="00594ADF" w:rsidRPr="006313F0"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594ADF" w:rsidRPr="001135BD" w:rsidRDefault="00594ADF" w:rsidP="00F02264">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594ADF" w:rsidRPr="009A28C3" w:rsidRDefault="00594ADF" w:rsidP="00F02264">
            <w:pPr>
              <w:spacing w:before="240" w:after="240"/>
              <w:jc w:val="center"/>
              <w:rPr>
                <w:rFonts w:ascii="Century Gothic" w:hAnsi="Century Gothic"/>
                <w:b/>
                <w:sz w:val="22"/>
                <w:szCs w:val="22"/>
              </w:rPr>
            </w:pPr>
          </w:p>
        </w:tc>
      </w:tr>
      <w:tr w:rsidR="00594ADF" w:rsidRPr="0058140F" w:rsidTr="00F02264">
        <w:trPr>
          <w:cantSplit/>
          <w:trHeight w:val="397"/>
          <w:jc w:val="center"/>
        </w:trPr>
        <w:tc>
          <w:tcPr>
            <w:tcW w:w="12659" w:type="dxa"/>
            <w:gridSpan w:val="5"/>
            <w:shd w:val="clear" w:color="auto" w:fill="auto"/>
            <w:tcMar>
              <w:top w:w="0" w:type="dxa"/>
              <w:left w:w="70" w:type="dxa"/>
              <w:bottom w:w="0" w:type="dxa"/>
              <w:right w:w="70" w:type="dxa"/>
            </w:tcMar>
            <w:vAlign w:val="center"/>
          </w:tcPr>
          <w:p w:rsidR="00594ADF" w:rsidRPr="001135BD" w:rsidRDefault="00594ADF" w:rsidP="00F02264">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594ADF" w:rsidRPr="009A28C3" w:rsidRDefault="00594ADF" w:rsidP="00F02264">
            <w:pPr>
              <w:spacing w:before="240" w:after="240"/>
              <w:jc w:val="center"/>
              <w:rPr>
                <w:rFonts w:ascii="Century Gothic" w:hAnsi="Century Gothic"/>
                <w:b/>
                <w:sz w:val="22"/>
                <w:szCs w:val="22"/>
              </w:rPr>
            </w:pPr>
          </w:p>
        </w:tc>
      </w:tr>
    </w:tbl>
    <w:p w:rsidR="00594ADF" w:rsidRDefault="00594ADF" w:rsidP="00594ADF">
      <w:pPr>
        <w:autoSpaceDE w:val="0"/>
        <w:autoSpaceDN w:val="0"/>
        <w:adjustRightInd w:val="0"/>
      </w:pPr>
    </w:p>
    <w:p w:rsidR="00594ADF" w:rsidRPr="00141E4D" w:rsidRDefault="00594ADF" w:rsidP="00594ADF">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594ADF" w:rsidRDefault="00594ADF" w:rsidP="00594ADF">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594ADF" w:rsidRDefault="00594ADF" w:rsidP="00594ADF">
      <w:pPr>
        <w:rPr>
          <w:b/>
          <w:bCs/>
          <w:spacing w:val="-1"/>
          <w:u w:val="single"/>
        </w:rPr>
      </w:pPr>
    </w:p>
    <w:p w:rsidR="003C7229" w:rsidRDefault="003C7229">
      <w:pPr>
        <w:rPr>
          <w:b/>
          <w:bCs/>
          <w:spacing w:val="-1"/>
          <w:u w:val="single"/>
        </w:rPr>
      </w:pPr>
    </w:p>
    <w:p w:rsidR="00594ADF" w:rsidRDefault="00594ADF" w:rsidP="00914906">
      <w:pPr>
        <w:ind w:left="1350" w:hanging="1350"/>
        <w:jc w:val="center"/>
        <w:rPr>
          <w:b/>
          <w:bCs/>
          <w:spacing w:val="-1"/>
          <w:u w:val="single"/>
        </w:rPr>
      </w:pPr>
    </w:p>
    <w:p w:rsidR="00BA0B4C" w:rsidRDefault="00594ADF">
      <w:pPr>
        <w:rPr>
          <w:b/>
          <w:bCs/>
          <w:spacing w:val="-1"/>
          <w:u w:val="single"/>
        </w:rPr>
        <w:sectPr w:rsidR="00BA0B4C" w:rsidSect="00594ADF">
          <w:pgSz w:w="16838" w:h="11906" w:orient="landscape"/>
          <w:pgMar w:top="1134" w:right="1418" w:bottom="1134" w:left="1418" w:header="709" w:footer="709" w:gutter="0"/>
          <w:cols w:space="708"/>
          <w:docGrid w:linePitch="360"/>
        </w:sectPr>
      </w:pPr>
      <w:r>
        <w:rPr>
          <w:b/>
          <w:bCs/>
          <w:spacing w:val="-1"/>
          <w:u w:val="single"/>
        </w:rPr>
        <w:br w:type="page"/>
      </w:r>
    </w:p>
    <w:p w:rsidR="00BA0B4C" w:rsidRPr="003C7229" w:rsidRDefault="005D66FB" w:rsidP="005D66FB">
      <w:pPr>
        <w:tabs>
          <w:tab w:val="left" w:pos="284"/>
        </w:tabs>
        <w:suppressAutoHyphens/>
        <w:autoSpaceDN w:val="0"/>
        <w:spacing w:before="240" w:after="240"/>
        <w:jc w:val="both"/>
        <w:textAlignment w:val="baseline"/>
        <w:rPr>
          <w:rFonts w:ascii="Century Gothic" w:hAnsi="Century Gothic"/>
          <w:b/>
          <w:color w:val="0070C0"/>
          <w:sz w:val="22"/>
          <w:szCs w:val="22"/>
        </w:rPr>
      </w:pPr>
      <w:r w:rsidRPr="00401B05">
        <w:rPr>
          <w:rFonts w:ascii="Century Gothic" w:hAnsi="Century Gothic"/>
          <w:b/>
          <w:color w:val="0070C0"/>
          <w:sz w:val="22"/>
          <w:szCs w:val="22"/>
        </w:rPr>
        <w:lastRenderedPageBreak/>
        <w:t>LOT N°10 : BANCS DIDACTIQUES EN ELECTRONIQUE</w:t>
      </w:r>
    </w:p>
    <w:tbl>
      <w:tblPr>
        <w:tblW w:w="10627" w:type="dxa"/>
        <w:jc w:val="center"/>
        <w:tblLayout w:type="fixed"/>
        <w:tblCellMar>
          <w:left w:w="70" w:type="dxa"/>
          <w:right w:w="70" w:type="dxa"/>
        </w:tblCellMar>
        <w:tblLook w:val="0000" w:firstRow="0" w:lastRow="0" w:firstColumn="0" w:lastColumn="0" w:noHBand="0" w:noVBand="0"/>
      </w:tblPr>
      <w:tblGrid>
        <w:gridCol w:w="704"/>
        <w:gridCol w:w="6312"/>
        <w:gridCol w:w="1984"/>
        <w:gridCol w:w="1627"/>
      </w:tblGrid>
      <w:tr w:rsidR="00BA0B4C" w:rsidRPr="007D0943" w:rsidTr="003604D3">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12" w:type="dxa"/>
            <w:tcBorders>
              <w:top w:val="single" w:sz="4" w:space="0" w:color="auto"/>
              <w:left w:val="nil"/>
              <w:bottom w:val="single" w:sz="4" w:space="0" w:color="auto"/>
              <w:right w:val="single" w:sz="4" w:space="0" w:color="auto"/>
            </w:tcBorders>
            <w:vAlign w:val="center"/>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Proposition  du soumissionnaire</w:t>
            </w:r>
          </w:p>
        </w:tc>
        <w:tc>
          <w:tcPr>
            <w:tcW w:w="1627" w:type="dxa"/>
            <w:tcBorders>
              <w:top w:val="single" w:sz="4" w:space="0" w:color="auto"/>
              <w:left w:val="nil"/>
              <w:bottom w:val="single" w:sz="4" w:space="0" w:color="auto"/>
              <w:right w:val="single" w:sz="4" w:space="0" w:color="auto"/>
            </w:tcBorders>
          </w:tcPr>
          <w:p w:rsidR="00BA0B4C" w:rsidRPr="00BA24DE" w:rsidRDefault="00BA0B4C" w:rsidP="003604D3">
            <w:pPr>
              <w:tabs>
                <w:tab w:val="left" w:pos="284"/>
              </w:tabs>
              <w:suppressAutoHyphens/>
              <w:autoSpaceDN w:val="0"/>
              <w:jc w:val="center"/>
              <w:textAlignment w:val="baseline"/>
              <w:rPr>
                <w:rFonts w:ascii="Century Gothic" w:hAnsi="Century Gothic"/>
                <w:b/>
                <w:sz w:val="22"/>
                <w:szCs w:val="22"/>
              </w:rPr>
            </w:pPr>
            <w:r w:rsidRPr="00037480">
              <w:rPr>
                <w:rFonts w:ascii="Century Gothic" w:hAnsi="Century Gothic"/>
                <w:b/>
                <w:sz w:val="20"/>
                <w:szCs w:val="22"/>
              </w:rPr>
              <w:t>Appréciation de l’administration</w:t>
            </w:r>
          </w:p>
        </w:tc>
      </w:tr>
      <w:tr w:rsidR="005D66FB" w:rsidRPr="007D0943" w:rsidTr="003604D3">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D66FB" w:rsidRPr="00BA24DE" w:rsidRDefault="005D66FB" w:rsidP="003604D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12" w:type="dxa"/>
            <w:tcBorders>
              <w:top w:val="single" w:sz="4" w:space="0" w:color="auto"/>
              <w:left w:val="nil"/>
              <w:bottom w:val="single" w:sz="4" w:space="0" w:color="auto"/>
              <w:right w:val="single" w:sz="4" w:space="0" w:color="auto"/>
            </w:tcBorders>
            <w:vAlign w:val="center"/>
          </w:tcPr>
          <w:p w:rsidR="005D66FB" w:rsidRPr="00401B05" w:rsidRDefault="005D66FB" w:rsidP="003604D3">
            <w:pPr>
              <w:tabs>
                <w:tab w:val="left" w:pos="284"/>
              </w:tabs>
              <w:suppressAutoHyphens/>
              <w:autoSpaceDN w:val="0"/>
              <w:textAlignment w:val="baseline"/>
              <w:rPr>
                <w:rFonts w:ascii="Century Gothic" w:hAnsi="Century Gothic"/>
                <w:b/>
                <w:bCs/>
                <w:sz w:val="22"/>
                <w:szCs w:val="22"/>
              </w:rPr>
            </w:pPr>
            <w:r w:rsidRPr="00401B05">
              <w:rPr>
                <w:rFonts w:ascii="Century Gothic" w:hAnsi="Century Gothic"/>
                <w:b/>
                <w:bCs/>
                <w:sz w:val="22"/>
                <w:szCs w:val="22"/>
              </w:rPr>
              <w:t>CARTE DE DEVELOPPEMENT POUR MICROCONTROLEURS PIC AVEC PROGRAMMATEUR ET DEBUGGER INTEGRE</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Evaluation kit MPLAB ICD3</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xml:space="preserve">- programmateur et debugger intégré MPLAB ICD3    </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Compilateur MCC18</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xml:space="preserve">- Afficheur LCD 2x40 caractères avec rétro éclairage </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Capteur de température</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xml:space="preserve">- Afficheur LCD 128x64 tactile </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Câble Série</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xml:space="preserve">- Câble USB </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xml:space="preserve">DVD contenant logiciel, pilotes, schéma de la carte et exemples </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-Jeu de circuit PIC composé de :</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5 *16F84A</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5 *16F876A</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5 *16F877A</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5 *16F2550</w:t>
            </w:r>
          </w:p>
          <w:p w:rsidR="005D66FB" w:rsidRPr="00401B05" w:rsidRDefault="005D66FB" w:rsidP="003604D3">
            <w:pPr>
              <w:tabs>
                <w:tab w:val="left" w:pos="284"/>
              </w:tabs>
              <w:suppressAutoHyphens/>
              <w:autoSpaceDN w:val="0"/>
              <w:textAlignment w:val="baseline"/>
              <w:rPr>
                <w:rFonts w:ascii="Century Gothic" w:hAnsi="Century Gothic"/>
                <w:sz w:val="22"/>
                <w:szCs w:val="22"/>
              </w:rPr>
            </w:pPr>
            <w:r w:rsidRPr="00401B05">
              <w:rPr>
                <w:rFonts w:ascii="Century Gothic" w:hAnsi="Century Gothic"/>
                <w:sz w:val="22"/>
                <w:szCs w:val="22"/>
              </w:rPr>
              <w:t>-   </w:t>
            </w:r>
            <w:r>
              <w:rPr>
                <w:rFonts w:ascii="Century Gothic" w:hAnsi="Century Gothic"/>
                <w:sz w:val="22"/>
                <w:szCs w:val="22"/>
              </w:rPr>
              <w:t xml:space="preserve">     </w:t>
            </w:r>
            <w:r w:rsidRPr="00401B05">
              <w:rPr>
                <w:rFonts w:ascii="Century Gothic" w:hAnsi="Century Gothic"/>
                <w:sz w:val="22"/>
                <w:szCs w:val="22"/>
              </w:rPr>
              <w:t>5 *16F4550</w:t>
            </w:r>
          </w:p>
          <w:p w:rsidR="005D66FB" w:rsidRPr="00CC18E4" w:rsidRDefault="005D66FB" w:rsidP="003604D3">
            <w:pPr>
              <w:tabs>
                <w:tab w:val="left" w:pos="284"/>
              </w:tabs>
              <w:suppressAutoHyphens/>
              <w:autoSpaceDN w:val="0"/>
              <w:jc w:val="both"/>
              <w:textAlignment w:val="baseline"/>
              <w:rPr>
                <w:rFonts w:ascii="Century Gothic" w:hAnsi="Century Gothic"/>
                <w:sz w:val="22"/>
                <w:szCs w:val="22"/>
              </w:rPr>
            </w:pPr>
            <w:r w:rsidRPr="00401B05">
              <w:rPr>
                <w:rFonts w:ascii="Century Gothic" w:hAnsi="Century Gothic"/>
                <w:sz w:val="22"/>
                <w:szCs w:val="22"/>
              </w:rPr>
              <w:t>- Manuel d'exploitation  en langue française</w:t>
            </w:r>
          </w:p>
        </w:tc>
        <w:tc>
          <w:tcPr>
            <w:tcW w:w="1984" w:type="dxa"/>
            <w:tcBorders>
              <w:top w:val="single" w:sz="4" w:space="0" w:color="auto"/>
              <w:left w:val="nil"/>
              <w:bottom w:val="single" w:sz="4" w:space="0" w:color="auto"/>
              <w:right w:val="single" w:sz="4" w:space="0" w:color="auto"/>
            </w:tcBorders>
          </w:tcPr>
          <w:p w:rsidR="005D66FB" w:rsidRPr="00B72BDD" w:rsidRDefault="005D66FB" w:rsidP="003604D3">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Marque :</w:t>
            </w:r>
          </w:p>
          <w:p w:rsidR="005D66FB" w:rsidRPr="00B72BDD" w:rsidRDefault="005D66FB" w:rsidP="003604D3">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D66FB" w:rsidRPr="00B72BDD" w:rsidRDefault="005D66FB" w:rsidP="003604D3">
            <w:pPr>
              <w:tabs>
                <w:tab w:val="left" w:pos="284"/>
              </w:tabs>
              <w:suppressAutoHyphens/>
              <w:autoSpaceDN w:val="0"/>
              <w:spacing w:before="240" w:after="240"/>
              <w:jc w:val="both"/>
              <w:textAlignment w:val="baseline"/>
              <w:rPr>
                <w:rFonts w:ascii="Century Gothic" w:hAnsi="Century Gothic"/>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D66FB" w:rsidRPr="0037232D" w:rsidRDefault="005D66FB" w:rsidP="003604D3">
            <w:pPr>
              <w:tabs>
                <w:tab w:val="left" w:pos="284"/>
              </w:tabs>
              <w:suppressAutoHyphens/>
              <w:autoSpaceDN w:val="0"/>
              <w:spacing w:before="240" w:after="240"/>
              <w:jc w:val="both"/>
              <w:textAlignment w:val="baseline"/>
              <w:rPr>
                <w:rFonts w:ascii="Century Gothic" w:hAnsi="Century Gothic"/>
                <w:sz w:val="22"/>
              </w:rPr>
            </w:pPr>
          </w:p>
        </w:tc>
      </w:tr>
      <w:tr w:rsidR="005D66FB" w:rsidRPr="007D0943" w:rsidTr="003604D3">
        <w:trPr>
          <w:trHeight w:val="19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5D66FB" w:rsidRPr="00BA24DE" w:rsidRDefault="005D66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312" w:type="dxa"/>
            <w:tcBorders>
              <w:top w:val="single" w:sz="4" w:space="0" w:color="auto"/>
              <w:left w:val="nil"/>
              <w:bottom w:val="single" w:sz="4" w:space="0" w:color="auto"/>
              <w:right w:val="single" w:sz="4" w:space="0" w:color="auto"/>
            </w:tcBorders>
            <w:vAlign w:val="center"/>
          </w:tcPr>
          <w:p w:rsidR="005D66FB" w:rsidRPr="00401B05" w:rsidRDefault="005D66FB" w:rsidP="003604D3">
            <w:pPr>
              <w:tabs>
                <w:tab w:val="left" w:pos="284"/>
              </w:tabs>
              <w:suppressAutoHyphens/>
              <w:autoSpaceDN w:val="0"/>
              <w:textAlignment w:val="baseline"/>
              <w:rPr>
                <w:rFonts w:ascii="Century Gothic" w:hAnsi="Century Gothic"/>
                <w:b/>
                <w:sz w:val="22"/>
                <w:szCs w:val="22"/>
              </w:rPr>
            </w:pPr>
            <w:r w:rsidRPr="00401B05">
              <w:rPr>
                <w:rFonts w:ascii="Century Gothic" w:hAnsi="Century Gothic"/>
                <w:b/>
                <w:sz w:val="22"/>
                <w:szCs w:val="22"/>
              </w:rPr>
              <w:t>BANC DIDACTIQUE ELECTRONIQUE ET INSTRUMENTATION</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Plate-forme modulaire de travaux pratiques pour l'enseignement de l'ingénierie.</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Matériel de travaux pratiques pour un apprentissage par projet qui combine instrumentation et conception embarquée avec une expérience web, afin de créer un environnement d'apprentissage actif en laboratoire, en studio et en salles de classe inversées, ce qui favorise une meilleure compréhension des principes fondamentaux de l'ingénierie et de la conception du système.</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 xml:space="preserve">Permet aux enseignants d'adapter les cours à de futures applications multidisciplinaires, favorisant ainsi l'insertion professionnelle des étudiants.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 xml:space="preserve">Permet un apprentissage par projets en utilisant des outils de mesure en ligne et une conception embarquée pratique.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Intégration avec une plate-forme d’expérimentation interactive basée sur le Web pour la réalisation des TP en ligne. La  plateforme  d’enseignement en ligne interactive intègre théorie, étapes de manipulation, questions d’évaluation, affichage des résultats et génération de rapports.</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La station Supporte l’accès simultané aux différents instruments par multiple utilisateurs, l’accès peut être local ou à distance. 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Intègre les instruments couramment utilisés dans les laboratoires.</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lastRenderedPageBreak/>
              <w:t xml:space="preserve">Spécifications techniques :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La plate-forme modulaire de travaux pratiques doit répondre au moins aux caractéristiques suivantes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Connectivité : USB, Ethernet et Wi-Fi</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Équipé d'un circuit intégré composé de cellules programmables (FPGA)</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Oscilloscope numérique 4 voies avec fonction analyseur de spectre FFT, opérations mathématiques et filtrage.</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 xml:space="preserve">Générateur de fonctions 15MHz, 2 voies, Sinusoïdal, triangulaire, carré, DC, balayage de fréquences et génération de signal à partir de fichier de données.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Analyseur de Courant / Tension pour tracer les caractéristiques des composants électroniques tels que diodes, transistors</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Analyseur de Bode : Gain et Phase</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Analyseur Logique 16 E/S indépendantes minimum</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Multimètre numérique : Tension AC/DC, Courant AC/DC, Résistance, Inductance, Capacité, Continuité, Diode.</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Alimentation variable 2 voies ± 15V avec 500mA minimum</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Alimentations Fixes 5V, 15V et -15V</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Datalogger Analogique 24 Voies</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 xml:space="preserve">Lecteur et contrôleur d’E/S numériques : 32 voies (4 ports de 8 bits), lecture et écriture de signaux numériques avec fonctions décalage, rotation, conteur et inverse.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16 Entrées analogiques 1MS/s, 16 bits  minimum</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4 Sorties analogiques 16 bits 1,6MS/s minimum</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40 Entrée/sortie numérique minimum</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Minimum 8 voyants, 2 boutons, 2 interrupteurs, 3 potentiomètres et 3 points de test</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Entrée audio et sortie Audio</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2 ports USB</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 xml:space="preserve">Enregistrement de données et de mesures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Possibilité de programmation par LabVIEW, Python et C</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Le banc sera livré avec:</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 xml:space="preserve">1 'Câble d'alimentation </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1 Lot de composants pour l'électronique analogique et numérique : Résistances, condos, diodes, transistors, Ampli-op, portes logiques, bascules … etc</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Manuel d'exploitation pédagogique avec travaux pratiques, en langue française, format papier et électronique (sur CD)</w:t>
            </w:r>
          </w:p>
          <w:p w:rsidR="005D66FB" w:rsidRPr="00401B05" w:rsidRDefault="005D66FB" w:rsidP="003604D3">
            <w:pPr>
              <w:tabs>
                <w:tab w:val="left" w:pos="284"/>
              </w:tabs>
              <w:suppressAutoHyphens/>
              <w:autoSpaceDN w:val="0"/>
              <w:textAlignment w:val="baseline"/>
              <w:rPr>
                <w:rFonts w:ascii="Century Gothic" w:hAnsi="Century Gothic"/>
                <w:bCs/>
                <w:sz w:val="22"/>
                <w:szCs w:val="22"/>
              </w:rPr>
            </w:pPr>
            <w:r w:rsidRPr="00401B05">
              <w:rPr>
                <w:rFonts w:ascii="Century Gothic" w:hAnsi="Century Gothic"/>
                <w:bCs/>
                <w:sz w:val="22"/>
                <w:szCs w:val="22"/>
              </w:rPr>
              <w:t>Tout accessoire nécessaire au bon fonctionnement du système</w:t>
            </w:r>
          </w:p>
          <w:p w:rsidR="005D66FB" w:rsidRPr="00F05C9C" w:rsidRDefault="005D66FB" w:rsidP="003604D3">
            <w:pPr>
              <w:tabs>
                <w:tab w:val="left" w:pos="284"/>
              </w:tabs>
              <w:suppressAutoHyphens/>
              <w:autoSpaceDN w:val="0"/>
              <w:textAlignment w:val="baseline"/>
              <w:rPr>
                <w:rFonts w:ascii="Century Gothic" w:hAnsi="Century Gothic"/>
                <w:b/>
                <w:sz w:val="22"/>
                <w:szCs w:val="22"/>
              </w:rPr>
            </w:pPr>
            <w:r w:rsidRPr="00401B05">
              <w:rPr>
                <w:rFonts w:ascii="Century Gothic" w:hAnsi="Century Gothic"/>
                <w:bCs/>
                <w:sz w:val="22"/>
                <w:szCs w:val="22"/>
              </w:rPr>
              <w:t>Installation, essais et mise en service</w:t>
            </w:r>
          </w:p>
        </w:tc>
        <w:tc>
          <w:tcPr>
            <w:tcW w:w="1984" w:type="dxa"/>
            <w:tcBorders>
              <w:top w:val="single" w:sz="4" w:space="0" w:color="auto"/>
              <w:left w:val="nil"/>
              <w:bottom w:val="single" w:sz="4" w:space="0" w:color="auto"/>
              <w:right w:val="single" w:sz="4" w:space="0" w:color="auto"/>
            </w:tcBorders>
          </w:tcPr>
          <w:p w:rsidR="005D66FB" w:rsidRPr="00B72BDD" w:rsidRDefault="005D66FB" w:rsidP="003604D3">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lastRenderedPageBreak/>
              <w:t>Marque :</w:t>
            </w:r>
          </w:p>
          <w:p w:rsidR="005D66FB" w:rsidRPr="00B72BDD" w:rsidRDefault="005D66FB" w:rsidP="003604D3">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Référence :</w:t>
            </w:r>
          </w:p>
          <w:p w:rsidR="005D66FB" w:rsidRPr="00B72BDD" w:rsidRDefault="005D66FB" w:rsidP="003604D3">
            <w:pPr>
              <w:tabs>
                <w:tab w:val="left" w:pos="284"/>
              </w:tabs>
              <w:suppressAutoHyphens/>
              <w:autoSpaceDN w:val="0"/>
              <w:textAlignment w:val="baseline"/>
              <w:rPr>
                <w:rFonts w:ascii="Century Gothic" w:hAnsi="Century Gothic"/>
                <w:b/>
                <w:sz w:val="20"/>
                <w:szCs w:val="20"/>
              </w:rPr>
            </w:pPr>
            <w:r w:rsidRPr="00B72BDD">
              <w:rPr>
                <w:rFonts w:ascii="Century Gothic" w:hAnsi="Century Gothic"/>
                <w:b/>
                <w:sz w:val="20"/>
                <w:szCs w:val="20"/>
              </w:rPr>
              <w:t>Caractéristique proposée :</w:t>
            </w:r>
          </w:p>
        </w:tc>
        <w:tc>
          <w:tcPr>
            <w:tcW w:w="1627" w:type="dxa"/>
            <w:tcBorders>
              <w:top w:val="single" w:sz="4" w:space="0" w:color="auto"/>
              <w:left w:val="nil"/>
              <w:bottom w:val="single" w:sz="4" w:space="0" w:color="auto"/>
              <w:right w:val="single" w:sz="4" w:space="0" w:color="auto"/>
            </w:tcBorders>
          </w:tcPr>
          <w:p w:rsidR="005D66FB" w:rsidRPr="0037232D" w:rsidRDefault="005D66FB" w:rsidP="003604D3">
            <w:pPr>
              <w:tabs>
                <w:tab w:val="left" w:pos="284"/>
              </w:tabs>
              <w:suppressAutoHyphens/>
              <w:autoSpaceDN w:val="0"/>
              <w:spacing w:before="240" w:after="240"/>
              <w:jc w:val="both"/>
              <w:textAlignment w:val="baseline"/>
              <w:rPr>
                <w:rFonts w:ascii="Century Gothic" w:hAnsi="Century Gothic"/>
                <w:sz w:val="22"/>
              </w:rPr>
            </w:pPr>
          </w:p>
        </w:tc>
      </w:tr>
    </w:tbl>
    <w:p w:rsidR="005D66FB" w:rsidRDefault="005D66FB" w:rsidP="00BA0B4C">
      <w:pPr>
        <w:tabs>
          <w:tab w:val="left" w:pos="284"/>
        </w:tabs>
        <w:suppressAutoHyphens/>
        <w:autoSpaceDN w:val="0"/>
        <w:jc w:val="both"/>
        <w:textAlignment w:val="baseline"/>
        <w:rPr>
          <w:rFonts w:ascii="Century Gothic" w:hAnsi="Century Gothic"/>
          <w:b/>
          <w:color w:val="0070C0"/>
          <w:sz w:val="22"/>
          <w:szCs w:val="22"/>
        </w:rPr>
        <w:sectPr w:rsidR="005D66FB" w:rsidSect="00DD4ACF">
          <w:headerReference w:type="default" r:id="rId24"/>
          <w:footerReference w:type="default" r:id="rId25"/>
          <w:pgSz w:w="11906" w:h="16838"/>
          <w:pgMar w:top="1418" w:right="1134" w:bottom="1418" w:left="1134" w:header="709" w:footer="709" w:gutter="0"/>
          <w:cols w:space="708"/>
          <w:docGrid w:linePitch="360"/>
        </w:sectPr>
      </w:pPr>
    </w:p>
    <w:p w:rsidR="00BA0B4C" w:rsidRPr="009A28C3" w:rsidRDefault="00BA0B4C" w:rsidP="00BA0B4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BA0B4C" w:rsidRPr="00001566" w:rsidRDefault="00BA0B4C" w:rsidP="00BA0B4C">
      <w:pPr>
        <w:widowControl w:val="0"/>
        <w:jc w:val="center"/>
        <w:rPr>
          <w:b/>
          <w:sz w:val="14"/>
          <w:szCs w:val="14"/>
        </w:rPr>
      </w:pPr>
    </w:p>
    <w:p w:rsidR="00BA0B4C" w:rsidRPr="003C7229" w:rsidRDefault="005D66FB" w:rsidP="00BA0B4C">
      <w:pPr>
        <w:ind w:left="-567"/>
        <w:jc w:val="center"/>
        <w:rPr>
          <w:b/>
          <w:bCs/>
          <w:sz w:val="20"/>
          <w:u w:val="single"/>
        </w:rPr>
      </w:pPr>
      <w:r w:rsidRPr="005D66FB">
        <w:rPr>
          <w:rFonts w:ascii="Century Gothic" w:hAnsi="Century Gothic"/>
          <w:b/>
          <w:sz w:val="22"/>
          <w:szCs w:val="22"/>
        </w:rPr>
        <w:t>LOT N°10 : BANCS DIDACTIQUES EN ELECTRONIQUE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BA0B4C" w:rsidRPr="006313F0" w:rsidTr="003604D3">
        <w:trPr>
          <w:cantSplit/>
          <w:trHeight w:val="397"/>
          <w:tblHeader/>
          <w:jc w:val="center"/>
        </w:trPr>
        <w:tc>
          <w:tcPr>
            <w:tcW w:w="943" w:type="dxa"/>
            <w:shd w:val="clear" w:color="auto" w:fill="BFBFBF" w:themeFill="background1" w:themeFillShade="BF"/>
            <w:tcMar>
              <w:top w:w="0" w:type="dxa"/>
              <w:left w:w="70" w:type="dxa"/>
              <w:bottom w:w="0" w:type="dxa"/>
              <w:right w:w="70" w:type="dxa"/>
            </w:tcMar>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A0B4C" w:rsidRPr="009A28C3" w:rsidRDefault="00BA0B4C" w:rsidP="003604D3">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D66FB" w:rsidRPr="006313F0" w:rsidTr="003604D3">
        <w:trPr>
          <w:cantSplit/>
          <w:trHeight w:hRule="exact" w:val="567"/>
          <w:jc w:val="center"/>
        </w:trPr>
        <w:tc>
          <w:tcPr>
            <w:tcW w:w="943" w:type="dxa"/>
            <w:shd w:val="clear" w:color="auto" w:fill="auto"/>
            <w:tcMar>
              <w:top w:w="0" w:type="dxa"/>
              <w:left w:w="70" w:type="dxa"/>
              <w:bottom w:w="0" w:type="dxa"/>
              <w:right w:w="70" w:type="dxa"/>
            </w:tcMar>
            <w:vAlign w:val="center"/>
          </w:tcPr>
          <w:p w:rsidR="005D66FB" w:rsidRPr="00BA24DE" w:rsidRDefault="005D66FB" w:rsidP="003604D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5D66FB" w:rsidRPr="0008448D" w:rsidRDefault="005D66FB" w:rsidP="003604D3">
            <w:pPr>
              <w:tabs>
                <w:tab w:val="left" w:pos="284"/>
              </w:tabs>
              <w:suppressAutoHyphens/>
              <w:autoSpaceDN w:val="0"/>
              <w:jc w:val="both"/>
              <w:textAlignment w:val="baseline"/>
              <w:rPr>
                <w:rFonts w:ascii="Century Gothic" w:hAnsi="Century Gothic"/>
                <w:b/>
                <w:bCs/>
                <w:sz w:val="22"/>
                <w:szCs w:val="22"/>
              </w:rPr>
            </w:pPr>
            <w:r w:rsidRPr="00BA0B4C">
              <w:rPr>
                <w:rFonts w:ascii="Century Gothic" w:hAnsi="Century Gothic"/>
                <w:b/>
                <w:bCs/>
                <w:sz w:val="22"/>
                <w:szCs w:val="22"/>
              </w:rPr>
              <w:t>CARTE DE DEVELOPPEMENT POUR MICROCONTROLEURS PIC AVEC PROGRAMMATEUR ET DEBUGGER INTEGRE</w:t>
            </w:r>
          </w:p>
        </w:tc>
        <w:tc>
          <w:tcPr>
            <w:tcW w:w="1011" w:type="dxa"/>
            <w:shd w:val="clear" w:color="auto" w:fill="auto"/>
            <w:tcMar>
              <w:top w:w="0" w:type="dxa"/>
              <w:left w:w="70" w:type="dxa"/>
              <w:bottom w:w="0" w:type="dxa"/>
              <w:right w:w="70" w:type="dxa"/>
            </w:tcMar>
            <w:vAlign w:val="center"/>
          </w:tcPr>
          <w:p w:rsidR="005D66FB" w:rsidRPr="009A28C3" w:rsidRDefault="005D66FB" w:rsidP="003604D3">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D66FB" w:rsidRPr="00BA24DE" w:rsidRDefault="005D66FB" w:rsidP="003604D3">
            <w:pPr>
              <w:jc w:val="center"/>
              <w:rPr>
                <w:rFonts w:ascii="Century Gothic" w:hAnsi="Century Gothic"/>
                <w:b/>
                <w:sz w:val="22"/>
                <w:szCs w:val="22"/>
              </w:rPr>
            </w:pPr>
            <w:r>
              <w:rPr>
                <w:rFonts w:ascii="Century Gothic" w:hAnsi="Century Gothic"/>
                <w:b/>
                <w:sz w:val="22"/>
                <w:szCs w:val="22"/>
              </w:rPr>
              <w:t>13</w:t>
            </w:r>
          </w:p>
        </w:tc>
        <w:tc>
          <w:tcPr>
            <w:tcW w:w="1973" w:type="dxa"/>
          </w:tcPr>
          <w:p w:rsidR="005D66FB" w:rsidRPr="009A28C3" w:rsidRDefault="005D66FB" w:rsidP="003604D3">
            <w:pPr>
              <w:jc w:val="center"/>
              <w:rPr>
                <w:rFonts w:ascii="Century Gothic" w:hAnsi="Century Gothic"/>
                <w:b/>
                <w:sz w:val="22"/>
                <w:szCs w:val="22"/>
              </w:rPr>
            </w:pPr>
          </w:p>
        </w:tc>
        <w:tc>
          <w:tcPr>
            <w:tcW w:w="2083" w:type="dxa"/>
          </w:tcPr>
          <w:p w:rsidR="005D66FB" w:rsidRPr="009A28C3" w:rsidRDefault="005D66FB" w:rsidP="003604D3">
            <w:pPr>
              <w:jc w:val="center"/>
              <w:rPr>
                <w:rFonts w:ascii="Century Gothic" w:hAnsi="Century Gothic"/>
                <w:b/>
                <w:sz w:val="22"/>
                <w:szCs w:val="22"/>
              </w:rPr>
            </w:pPr>
          </w:p>
        </w:tc>
      </w:tr>
      <w:tr w:rsidR="005D66FB" w:rsidRPr="006313F0" w:rsidTr="003604D3">
        <w:trPr>
          <w:cantSplit/>
          <w:trHeight w:hRule="exact" w:val="567"/>
          <w:jc w:val="center"/>
        </w:trPr>
        <w:tc>
          <w:tcPr>
            <w:tcW w:w="943" w:type="dxa"/>
            <w:shd w:val="clear" w:color="auto" w:fill="auto"/>
            <w:tcMar>
              <w:top w:w="0" w:type="dxa"/>
              <w:left w:w="70" w:type="dxa"/>
              <w:bottom w:w="0" w:type="dxa"/>
              <w:right w:w="70" w:type="dxa"/>
            </w:tcMar>
            <w:vAlign w:val="center"/>
          </w:tcPr>
          <w:p w:rsidR="005D66FB" w:rsidRPr="00BA24DE" w:rsidRDefault="005D66FB" w:rsidP="003604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5D66FB" w:rsidRPr="00F05C9C" w:rsidRDefault="005D66FB" w:rsidP="003604D3">
            <w:pPr>
              <w:tabs>
                <w:tab w:val="left" w:pos="284"/>
              </w:tabs>
              <w:suppressAutoHyphens/>
              <w:autoSpaceDN w:val="0"/>
              <w:textAlignment w:val="baseline"/>
              <w:rPr>
                <w:rFonts w:ascii="Century Gothic" w:hAnsi="Century Gothic"/>
                <w:b/>
                <w:sz w:val="22"/>
                <w:szCs w:val="22"/>
              </w:rPr>
            </w:pPr>
            <w:r w:rsidRPr="00BA0B4C">
              <w:rPr>
                <w:rFonts w:ascii="Century Gothic" w:hAnsi="Century Gothic"/>
                <w:b/>
                <w:sz w:val="22"/>
                <w:szCs w:val="22"/>
              </w:rPr>
              <w:t>BANC DIDACTIQUE ELECTRONIQUE ET INSTRUMENTATION</w:t>
            </w:r>
          </w:p>
        </w:tc>
        <w:tc>
          <w:tcPr>
            <w:tcW w:w="1011" w:type="dxa"/>
            <w:shd w:val="clear" w:color="auto" w:fill="auto"/>
            <w:tcMar>
              <w:top w:w="0" w:type="dxa"/>
              <w:left w:w="70" w:type="dxa"/>
              <w:bottom w:w="0" w:type="dxa"/>
              <w:right w:w="70" w:type="dxa"/>
            </w:tcMar>
            <w:vAlign w:val="center"/>
          </w:tcPr>
          <w:p w:rsidR="005D66FB" w:rsidRPr="009A28C3" w:rsidRDefault="005D66FB" w:rsidP="003604D3">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D66FB" w:rsidRPr="00BA24DE" w:rsidRDefault="005D66FB" w:rsidP="003604D3">
            <w:pPr>
              <w:jc w:val="center"/>
              <w:rPr>
                <w:rFonts w:ascii="Century Gothic" w:hAnsi="Century Gothic"/>
                <w:b/>
                <w:sz w:val="22"/>
                <w:szCs w:val="22"/>
              </w:rPr>
            </w:pPr>
            <w:r>
              <w:rPr>
                <w:rFonts w:ascii="Century Gothic" w:hAnsi="Century Gothic"/>
                <w:b/>
                <w:sz w:val="22"/>
                <w:szCs w:val="22"/>
              </w:rPr>
              <w:t>04</w:t>
            </w:r>
          </w:p>
        </w:tc>
        <w:tc>
          <w:tcPr>
            <w:tcW w:w="1973" w:type="dxa"/>
          </w:tcPr>
          <w:p w:rsidR="005D66FB" w:rsidRPr="009A28C3" w:rsidRDefault="005D66FB" w:rsidP="003604D3">
            <w:pPr>
              <w:jc w:val="center"/>
              <w:rPr>
                <w:rFonts w:ascii="Century Gothic" w:hAnsi="Century Gothic"/>
                <w:b/>
                <w:sz w:val="22"/>
                <w:szCs w:val="22"/>
              </w:rPr>
            </w:pPr>
          </w:p>
        </w:tc>
        <w:tc>
          <w:tcPr>
            <w:tcW w:w="2083" w:type="dxa"/>
          </w:tcPr>
          <w:p w:rsidR="005D66FB" w:rsidRPr="009A28C3" w:rsidRDefault="005D66FB" w:rsidP="003604D3">
            <w:pPr>
              <w:jc w:val="center"/>
              <w:rPr>
                <w:rFonts w:ascii="Century Gothic" w:hAnsi="Century Gothic"/>
                <w:b/>
                <w:sz w:val="22"/>
                <w:szCs w:val="22"/>
              </w:rPr>
            </w:pPr>
          </w:p>
        </w:tc>
      </w:tr>
      <w:tr w:rsidR="00BA0B4C" w:rsidRPr="006313F0" w:rsidTr="003604D3">
        <w:trPr>
          <w:cantSplit/>
          <w:trHeight w:val="286"/>
          <w:jc w:val="center"/>
        </w:trPr>
        <w:tc>
          <w:tcPr>
            <w:tcW w:w="12659" w:type="dxa"/>
            <w:gridSpan w:val="5"/>
            <w:shd w:val="clear" w:color="auto" w:fill="auto"/>
            <w:tcMar>
              <w:top w:w="0" w:type="dxa"/>
              <w:left w:w="70" w:type="dxa"/>
              <w:bottom w:w="0" w:type="dxa"/>
              <w:right w:w="70" w:type="dxa"/>
            </w:tcMar>
            <w:vAlign w:val="center"/>
          </w:tcPr>
          <w:p w:rsidR="00BA0B4C" w:rsidRPr="001135BD" w:rsidRDefault="00BA0B4C" w:rsidP="003604D3">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2083" w:type="dxa"/>
          </w:tcPr>
          <w:p w:rsidR="00BA0B4C" w:rsidRPr="009A28C3" w:rsidRDefault="00BA0B4C" w:rsidP="003604D3">
            <w:pPr>
              <w:spacing w:before="240" w:after="240"/>
              <w:jc w:val="center"/>
              <w:rPr>
                <w:rFonts w:ascii="Century Gothic" w:hAnsi="Century Gothic"/>
                <w:b/>
                <w:sz w:val="22"/>
                <w:szCs w:val="22"/>
              </w:rPr>
            </w:pPr>
          </w:p>
        </w:tc>
      </w:tr>
      <w:tr w:rsidR="00BA0B4C" w:rsidRPr="006313F0" w:rsidTr="003604D3">
        <w:trPr>
          <w:cantSplit/>
          <w:trHeight w:val="397"/>
          <w:jc w:val="center"/>
        </w:trPr>
        <w:tc>
          <w:tcPr>
            <w:tcW w:w="12659" w:type="dxa"/>
            <w:gridSpan w:val="5"/>
            <w:shd w:val="clear" w:color="auto" w:fill="auto"/>
            <w:tcMar>
              <w:top w:w="0" w:type="dxa"/>
              <w:left w:w="70" w:type="dxa"/>
              <w:bottom w:w="0" w:type="dxa"/>
              <w:right w:w="70" w:type="dxa"/>
            </w:tcMar>
            <w:vAlign w:val="center"/>
          </w:tcPr>
          <w:p w:rsidR="00BA0B4C" w:rsidRPr="001135BD" w:rsidRDefault="00BA0B4C" w:rsidP="003604D3">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2083" w:type="dxa"/>
          </w:tcPr>
          <w:p w:rsidR="00BA0B4C" w:rsidRPr="009A28C3" w:rsidRDefault="00BA0B4C" w:rsidP="003604D3">
            <w:pPr>
              <w:spacing w:before="240" w:after="240"/>
              <w:jc w:val="center"/>
              <w:rPr>
                <w:rFonts w:ascii="Century Gothic" w:hAnsi="Century Gothic"/>
                <w:b/>
                <w:sz w:val="22"/>
                <w:szCs w:val="22"/>
              </w:rPr>
            </w:pPr>
          </w:p>
        </w:tc>
      </w:tr>
      <w:tr w:rsidR="00BA0B4C" w:rsidRPr="0058140F" w:rsidTr="003604D3">
        <w:trPr>
          <w:cantSplit/>
          <w:trHeight w:val="397"/>
          <w:jc w:val="center"/>
        </w:trPr>
        <w:tc>
          <w:tcPr>
            <w:tcW w:w="12659" w:type="dxa"/>
            <w:gridSpan w:val="5"/>
            <w:shd w:val="clear" w:color="auto" w:fill="auto"/>
            <w:tcMar>
              <w:top w:w="0" w:type="dxa"/>
              <w:left w:w="70" w:type="dxa"/>
              <w:bottom w:w="0" w:type="dxa"/>
              <w:right w:w="70" w:type="dxa"/>
            </w:tcMar>
            <w:vAlign w:val="center"/>
          </w:tcPr>
          <w:p w:rsidR="00BA0B4C" w:rsidRPr="001135BD" w:rsidRDefault="00BA0B4C" w:rsidP="003604D3">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2083" w:type="dxa"/>
          </w:tcPr>
          <w:p w:rsidR="00BA0B4C" w:rsidRPr="009A28C3" w:rsidRDefault="00BA0B4C" w:rsidP="003604D3">
            <w:pPr>
              <w:spacing w:before="240" w:after="240"/>
              <w:jc w:val="center"/>
              <w:rPr>
                <w:rFonts w:ascii="Century Gothic" w:hAnsi="Century Gothic"/>
                <w:b/>
                <w:sz w:val="22"/>
                <w:szCs w:val="22"/>
              </w:rPr>
            </w:pPr>
          </w:p>
        </w:tc>
      </w:tr>
    </w:tbl>
    <w:p w:rsidR="00BA0B4C" w:rsidRDefault="00BA0B4C" w:rsidP="00BA0B4C">
      <w:pPr>
        <w:autoSpaceDE w:val="0"/>
        <w:autoSpaceDN w:val="0"/>
        <w:adjustRightInd w:val="0"/>
      </w:pPr>
    </w:p>
    <w:p w:rsidR="00BA0B4C" w:rsidRPr="00141E4D" w:rsidRDefault="00BA0B4C" w:rsidP="00BA0B4C">
      <w:pPr>
        <w:rPr>
          <w:b/>
          <w:bCs/>
          <w:sz w:val="16"/>
          <w:szCs w:val="22"/>
        </w:rPr>
      </w:pPr>
      <w:r w:rsidRPr="00141E4D">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rsidR="00BA0B4C" w:rsidRDefault="00BA0B4C" w:rsidP="00BA0B4C">
      <w:pPr>
        <w:jc w:val="right"/>
        <w:rPr>
          <w:rFonts w:ascii="Century Gothic" w:hAnsi="Century Gothic"/>
          <w:b/>
          <w:szCs w:val="22"/>
        </w:rPr>
      </w:pPr>
      <w:r w:rsidRPr="00141E4D">
        <w:rPr>
          <w:b/>
          <w:snapToGrid w:val="0"/>
          <w:sz w:val="20"/>
          <w:szCs w:val="28"/>
        </w:rPr>
        <w:t xml:space="preserve">    </w:t>
      </w:r>
      <w:r w:rsidRPr="003965A9">
        <w:rPr>
          <w:rFonts w:ascii="Century Gothic" w:hAnsi="Century Gothic"/>
          <w:b/>
          <w:sz w:val="20"/>
          <w:szCs w:val="18"/>
        </w:rPr>
        <w:t>Fait  à ……………………… le ………………………………</w:t>
      </w:r>
      <w:r w:rsidRPr="003965A9">
        <w:rPr>
          <w:b/>
          <w:bCs/>
          <w:kern w:val="36"/>
          <w:sz w:val="16"/>
          <w:szCs w:val="18"/>
        </w:rPr>
        <w:t xml:space="preserve">                                             </w:t>
      </w:r>
      <w:r w:rsidRPr="003965A9">
        <w:rPr>
          <w:rFonts w:ascii="Century Gothic" w:hAnsi="Century Gothic"/>
          <w:b/>
          <w:sz w:val="20"/>
          <w:szCs w:val="18"/>
        </w:rPr>
        <w:t>Signature et cachet du concurrent</w:t>
      </w:r>
    </w:p>
    <w:p w:rsidR="00BA0B4C" w:rsidRDefault="00BA0B4C" w:rsidP="00BA0B4C">
      <w:pPr>
        <w:rPr>
          <w:b/>
          <w:bCs/>
          <w:spacing w:val="-1"/>
          <w:u w:val="single"/>
        </w:rPr>
      </w:pPr>
    </w:p>
    <w:p w:rsidR="00594ADF" w:rsidRDefault="00594ADF">
      <w:pPr>
        <w:rPr>
          <w:b/>
          <w:bCs/>
          <w:spacing w:val="-1"/>
          <w:u w:val="single"/>
        </w:rPr>
      </w:pPr>
    </w:p>
    <w:p w:rsidR="007503F9" w:rsidRDefault="007503F9" w:rsidP="00914906">
      <w:pPr>
        <w:ind w:left="1350" w:hanging="1350"/>
        <w:jc w:val="center"/>
        <w:rPr>
          <w:b/>
          <w:bCs/>
          <w:spacing w:val="-1"/>
          <w:u w:val="single"/>
        </w:rPr>
      </w:pPr>
    </w:p>
    <w:sectPr w:rsidR="007503F9" w:rsidSect="005D66FB">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F95" w:rsidRDefault="00D35F95">
      <w:r>
        <w:separator/>
      </w:r>
    </w:p>
  </w:endnote>
  <w:endnote w:type="continuationSeparator" w:id="0">
    <w:p w:rsidR="00D35F95" w:rsidRDefault="00D35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A7510A" w:rsidRDefault="00A7510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Pr="00046695" w:rsidRDefault="00A7510A"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F03874">
      <w:rPr>
        <w:rStyle w:val="Numrodepage"/>
        <w:noProof/>
      </w:rPr>
      <w:t>18</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Pr="001E010D" w:rsidRDefault="00A7510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03874">
      <w:rPr>
        <w:b/>
        <w:noProof/>
        <w:sz w:val="14"/>
      </w:rPr>
      <w:t>31</w:t>
    </w:r>
    <w:r w:rsidRPr="001E010D">
      <w:rPr>
        <w:b/>
        <w:sz w:val="14"/>
      </w:rPr>
      <w:fldChar w:fldCharType="end"/>
    </w:r>
  </w:p>
  <w:p w:rsidR="00A7510A" w:rsidRDefault="00A7510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Pr="001E010D" w:rsidRDefault="00A7510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03874">
      <w:rPr>
        <w:b/>
        <w:noProof/>
        <w:sz w:val="14"/>
      </w:rPr>
      <w:t>33</w:t>
    </w:r>
    <w:r w:rsidRPr="001E010D">
      <w:rPr>
        <w:b/>
        <w:sz w:val="14"/>
      </w:rPr>
      <w:fldChar w:fldCharType="end"/>
    </w:r>
  </w:p>
  <w:p w:rsidR="00A7510A" w:rsidRDefault="00A7510A"/>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Pr="001E010D" w:rsidRDefault="00A7510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03874">
      <w:rPr>
        <w:b/>
        <w:noProof/>
        <w:sz w:val="14"/>
      </w:rPr>
      <w:t>35</w:t>
    </w:r>
    <w:r w:rsidRPr="001E010D">
      <w:rPr>
        <w:b/>
        <w:sz w:val="14"/>
      </w:rPr>
      <w:fldChar w:fldCharType="end"/>
    </w:r>
  </w:p>
  <w:p w:rsidR="00A7510A" w:rsidRDefault="00A7510A"/>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Pr="001E010D" w:rsidRDefault="00A7510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03874">
      <w:rPr>
        <w:b/>
        <w:noProof/>
        <w:sz w:val="14"/>
      </w:rPr>
      <w:t>37</w:t>
    </w:r>
    <w:r w:rsidRPr="001E010D">
      <w:rPr>
        <w:b/>
        <w:sz w:val="14"/>
      </w:rPr>
      <w:fldChar w:fldCharType="end"/>
    </w:r>
  </w:p>
  <w:p w:rsidR="00A7510A" w:rsidRDefault="00A7510A"/>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Pr="001E010D" w:rsidRDefault="00A7510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03874">
      <w:rPr>
        <w:b/>
        <w:noProof/>
        <w:sz w:val="14"/>
      </w:rPr>
      <w:t>42</w:t>
    </w:r>
    <w:r w:rsidRPr="001E010D">
      <w:rPr>
        <w:b/>
        <w:sz w:val="14"/>
      </w:rPr>
      <w:fldChar w:fldCharType="end"/>
    </w:r>
  </w:p>
  <w:p w:rsidR="00A7510A" w:rsidRDefault="00A7510A"/>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Pr="001E010D" w:rsidRDefault="00A7510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03874">
      <w:rPr>
        <w:b/>
        <w:noProof/>
        <w:sz w:val="14"/>
      </w:rPr>
      <w:t>44</w:t>
    </w:r>
    <w:r w:rsidRPr="001E010D">
      <w:rPr>
        <w:b/>
        <w:sz w:val="14"/>
      </w:rPr>
      <w:fldChar w:fldCharType="end"/>
    </w:r>
  </w:p>
  <w:p w:rsidR="00A7510A" w:rsidRDefault="00A7510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F95" w:rsidRDefault="00D35F95">
      <w:r>
        <w:separator/>
      </w:r>
    </w:p>
  </w:footnote>
  <w:footnote w:type="continuationSeparator" w:id="0">
    <w:p w:rsidR="00D35F95" w:rsidRDefault="00D35F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rsidP="00B96C0A">
    <w:pPr>
      <w:pStyle w:val="En-tte"/>
    </w:pPr>
    <w:r w:rsidRPr="00B96C0A">
      <w:rPr>
        <w:i/>
        <w:sz w:val="18"/>
        <w:szCs w:val="18"/>
      </w:rPr>
      <w:t xml:space="preserve">                           </w:t>
    </w:r>
    <w:r w:rsidRPr="004B34CE">
      <w:rPr>
        <w:i/>
        <w:sz w:val="18"/>
        <w:szCs w:val="18"/>
        <w:u w:val="single"/>
      </w:rPr>
      <w:t xml:space="preserve">OFPPT / </w:t>
    </w:r>
    <w:r>
      <w:rPr>
        <w:i/>
        <w:sz w:val="18"/>
        <w:szCs w:val="18"/>
        <w:u w:val="single"/>
      </w:rPr>
      <w:t>DAL</w:t>
    </w:r>
    <w:r w:rsidRPr="004B34CE">
      <w:rPr>
        <w:i/>
        <w:sz w:val="18"/>
        <w:szCs w:val="18"/>
        <w:u w:val="single"/>
      </w:rPr>
      <w:t xml:space="preserve">                                           Dossier d’Appel d’Offres                                                         AO N°</w:t>
    </w:r>
  </w:p>
  <w:p w:rsidR="00A7510A" w:rsidRDefault="00A7510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10A" w:rsidRDefault="00A7510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0B5757"/>
    <w:multiLevelType w:val="hybridMultilevel"/>
    <w:tmpl w:val="E8DCE7CE"/>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2B26D0"/>
    <w:multiLevelType w:val="hybridMultilevel"/>
    <w:tmpl w:val="438229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5321D4"/>
    <w:multiLevelType w:val="multilevel"/>
    <w:tmpl w:val="4C78F69E"/>
    <w:lvl w:ilvl="0">
      <w:start w:val="1"/>
      <w:numFmt w:val="decimal"/>
      <w:lvlText w:val="%1."/>
      <w:lvlJc w:val="left"/>
      <w:pPr>
        <w:tabs>
          <w:tab w:val="num" w:pos="643"/>
        </w:tabs>
        <w:ind w:left="643" w:hanging="360"/>
      </w:pPr>
      <w:rPr>
        <w:rFonts w:cs="Times New Roman" w:hint="default"/>
        <w:strike/>
        <w:sz w:val="20"/>
      </w:rPr>
    </w:lvl>
    <w:lvl w:ilvl="1">
      <w:start w:val="1"/>
      <w:numFmt w:val="bullet"/>
      <w:lvlText w:val="o"/>
      <w:lvlJc w:val="left"/>
      <w:pPr>
        <w:tabs>
          <w:tab w:val="num" w:pos="1363"/>
        </w:tabs>
        <w:ind w:left="1363" w:hanging="360"/>
      </w:pPr>
      <w:rPr>
        <w:rFonts w:ascii="Courier New" w:hAnsi="Courier New" w:hint="default"/>
        <w:sz w:val="20"/>
      </w:rPr>
    </w:lvl>
    <w:lvl w:ilvl="2">
      <w:start w:val="1"/>
      <w:numFmt w:val="bullet"/>
      <w:lvlText w:val=""/>
      <w:lvlJc w:val="left"/>
      <w:pPr>
        <w:tabs>
          <w:tab w:val="num" w:pos="2083"/>
        </w:tabs>
        <w:ind w:left="2083" w:hanging="360"/>
      </w:pPr>
      <w:rPr>
        <w:rFonts w:ascii="Wingdings" w:hAnsi="Wingdings" w:hint="default"/>
        <w:sz w:val="20"/>
      </w:rPr>
    </w:lvl>
    <w:lvl w:ilvl="3">
      <w:start w:val="1"/>
      <w:numFmt w:val="bullet"/>
      <w:lvlText w:val=""/>
      <w:lvlJc w:val="left"/>
      <w:pPr>
        <w:tabs>
          <w:tab w:val="num" w:pos="2803"/>
        </w:tabs>
        <w:ind w:left="2803" w:hanging="360"/>
      </w:pPr>
      <w:rPr>
        <w:rFonts w:ascii="Wingdings" w:hAnsi="Wingdings" w:hint="default"/>
        <w:sz w:val="20"/>
      </w:rPr>
    </w:lvl>
    <w:lvl w:ilvl="4">
      <w:start w:val="1"/>
      <w:numFmt w:val="bullet"/>
      <w:lvlText w:val=""/>
      <w:lvlJc w:val="left"/>
      <w:pPr>
        <w:tabs>
          <w:tab w:val="num" w:pos="3523"/>
        </w:tabs>
        <w:ind w:left="3523" w:hanging="360"/>
      </w:pPr>
      <w:rPr>
        <w:rFonts w:ascii="Wingdings" w:hAnsi="Wingdings" w:hint="default"/>
        <w:sz w:val="20"/>
      </w:rPr>
    </w:lvl>
    <w:lvl w:ilvl="5">
      <w:start w:val="1"/>
      <w:numFmt w:val="bullet"/>
      <w:lvlText w:val=""/>
      <w:lvlJc w:val="left"/>
      <w:pPr>
        <w:tabs>
          <w:tab w:val="num" w:pos="4243"/>
        </w:tabs>
        <w:ind w:left="4243" w:hanging="360"/>
      </w:pPr>
      <w:rPr>
        <w:rFonts w:ascii="Wingdings" w:hAnsi="Wingdings" w:hint="default"/>
        <w:sz w:val="20"/>
      </w:rPr>
    </w:lvl>
    <w:lvl w:ilvl="6">
      <w:start w:val="1"/>
      <w:numFmt w:val="bullet"/>
      <w:lvlText w:val=""/>
      <w:lvlJc w:val="left"/>
      <w:pPr>
        <w:tabs>
          <w:tab w:val="num" w:pos="4963"/>
        </w:tabs>
        <w:ind w:left="4963" w:hanging="360"/>
      </w:pPr>
      <w:rPr>
        <w:rFonts w:ascii="Wingdings" w:hAnsi="Wingdings" w:hint="default"/>
        <w:sz w:val="20"/>
      </w:rPr>
    </w:lvl>
    <w:lvl w:ilvl="7">
      <w:start w:val="1"/>
      <w:numFmt w:val="bullet"/>
      <w:lvlText w:val=""/>
      <w:lvlJc w:val="left"/>
      <w:pPr>
        <w:tabs>
          <w:tab w:val="num" w:pos="5683"/>
        </w:tabs>
        <w:ind w:left="5683" w:hanging="360"/>
      </w:pPr>
      <w:rPr>
        <w:rFonts w:ascii="Wingdings" w:hAnsi="Wingdings" w:hint="default"/>
        <w:sz w:val="20"/>
      </w:rPr>
    </w:lvl>
    <w:lvl w:ilvl="8">
      <w:start w:val="1"/>
      <w:numFmt w:val="bullet"/>
      <w:lvlText w:val=""/>
      <w:lvlJc w:val="left"/>
      <w:pPr>
        <w:tabs>
          <w:tab w:val="num" w:pos="6403"/>
        </w:tabs>
        <w:ind w:left="6403" w:hanging="360"/>
      </w:pPr>
      <w:rPr>
        <w:rFonts w:ascii="Wingdings" w:hAnsi="Wingdings" w:hint="default"/>
        <w:sz w:val="20"/>
      </w:rPr>
    </w:lvl>
  </w:abstractNum>
  <w:abstractNum w:abstractNumId="9" w15:restartNumberingAfterBreak="0">
    <w:nsid w:val="150B7466"/>
    <w:multiLevelType w:val="multilevel"/>
    <w:tmpl w:val="14A8E46A"/>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Wingdings" w:hAnsi="Wingdings" w:hint="default"/>
        <w:sz w:val="20"/>
      </w:rPr>
    </w:lvl>
    <w:lvl w:ilvl="2">
      <w:numFmt w:val="bullet"/>
      <w:lvlText w:val="-"/>
      <w:lvlJc w:val="left"/>
      <w:pPr>
        <w:ind w:left="2508" w:hanging="360"/>
      </w:pPr>
      <w:rPr>
        <w:rFonts w:ascii="Calibri" w:eastAsia="Times New Roman" w:hAnsi="Calibri" w:hint="default"/>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0" w15:restartNumberingAfterBreak="0">
    <w:nsid w:val="17277650"/>
    <w:multiLevelType w:val="hybridMultilevel"/>
    <w:tmpl w:val="4E1AC1B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19CB44E3"/>
    <w:multiLevelType w:val="hybridMultilevel"/>
    <w:tmpl w:val="096236A4"/>
    <w:lvl w:ilvl="0" w:tplc="C4568D6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A233CB"/>
    <w:multiLevelType w:val="hybridMultilevel"/>
    <w:tmpl w:val="4D04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2C7802"/>
    <w:multiLevelType w:val="hybridMultilevel"/>
    <w:tmpl w:val="7DEAE0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F34A23"/>
    <w:multiLevelType w:val="hybridMultilevel"/>
    <w:tmpl w:val="DB1AF88C"/>
    <w:lvl w:ilvl="0" w:tplc="03C6219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10089D"/>
    <w:multiLevelType w:val="hybridMultilevel"/>
    <w:tmpl w:val="1BCEF6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027EF3"/>
    <w:multiLevelType w:val="multilevel"/>
    <w:tmpl w:val="F4A063A0"/>
    <w:lvl w:ilvl="0">
      <w:start w:val="1"/>
      <w:numFmt w:val="decimal"/>
      <w:lvlText w:val="%1."/>
      <w:lvlJc w:val="left"/>
      <w:pPr>
        <w:tabs>
          <w:tab w:val="num" w:pos="643"/>
        </w:tabs>
        <w:ind w:left="643" w:hanging="360"/>
      </w:pPr>
      <w:rPr>
        <w:rFonts w:cs="Times New Roman" w:hint="default"/>
        <w:sz w:val="20"/>
      </w:rPr>
    </w:lvl>
    <w:lvl w:ilvl="1">
      <w:start w:val="1"/>
      <w:numFmt w:val="bullet"/>
      <w:lvlText w:val="o"/>
      <w:lvlJc w:val="left"/>
      <w:pPr>
        <w:tabs>
          <w:tab w:val="num" w:pos="1363"/>
        </w:tabs>
        <w:ind w:left="1363" w:hanging="360"/>
      </w:pPr>
      <w:rPr>
        <w:rFonts w:ascii="Courier New" w:hAnsi="Courier New" w:hint="default"/>
        <w:sz w:val="20"/>
      </w:rPr>
    </w:lvl>
    <w:lvl w:ilvl="2">
      <w:start w:val="1"/>
      <w:numFmt w:val="bullet"/>
      <w:lvlText w:val=""/>
      <w:lvlJc w:val="left"/>
      <w:pPr>
        <w:tabs>
          <w:tab w:val="num" w:pos="2083"/>
        </w:tabs>
        <w:ind w:left="2083" w:hanging="360"/>
      </w:pPr>
      <w:rPr>
        <w:rFonts w:ascii="Wingdings" w:hAnsi="Wingdings" w:hint="default"/>
        <w:sz w:val="20"/>
      </w:rPr>
    </w:lvl>
    <w:lvl w:ilvl="3">
      <w:start w:val="1"/>
      <w:numFmt w:val="bullet"/>
      <w:lvlText w:val=""/>
      <w:lvlJc w:val="left"/>
      <w:pPr>
        <w:tabs>
          <w:tab w:val="num" w:pos="2803"/>
        </w:tabs>
        <w:ind w:left="2803" w:hanging="360"/>
      </w:pPr>
      <w:rPr>
        <w:rFonts w:ascii="Wingdings" w:hAnsi="Wingdings" w:hint="default"/>
        <w:sz w:val="20"/>
      </w:rPr>
    </w:lvl>
    <w:lvl w:ilvl="4">
      <w:start w:val="1"/>
      <w:numFmt w:val="bullet"/>
      <w:lvlText w:val=""/>
      <w:lvlJc w:val="left"/>
      <w:pPr>
        <w:tabs>
          <w:tab w:val="num" w:pos="3523"/>
        </w:tabs>
        <w:ind w:left="3523" w:hanging="360"/>
      </w:pPr>
      <w:rPr>
        <w:rFonts w:ascii="Wingdings" w:hAnsi="Wingdings" w:hint="default"/>
        <w:sz w:val="20"/>
      </w:rPr>
    </w:lvl>
    <w:lvl w:ilvl="5">
      <w:start w:val="1"/>
      <w:numFmt w:val="bullet"/>
      <w:lvlText w:val=""/>
      <w:lvlJc w:val="left"/>
      <w:pPr>
        <w:tabs>
          <w:tab w:val="num" w:pos="4243"/>
        </w:tabs>
        <w:ind w:left="4243" w:hanging="360"/>
      </w:pPr>
      <w:rPr>
        <w:rFonts w:ascii="Wingdings" w:hAnsi="Wingdings" w:hint="default"/>
        <w:sz w:val="20"/>
      </w:rPr>
    </w:lvl>
    <w:lvl w:ilvl="6">
      <w:start w:val="1"/>
      <w:numFmt w:val="bullet"/>
      <w:lvlText w:val=""/>
      <w:lvlJc w:val="left"/>
      <w:pPr>
        <w:tabs>
          <w:tab w:val="num" w:pos="4963"/>
        </w:tabs>
        <w:ind w:left="4963" w:hanging="360"/>
      </w:pPr>
      <w:rPr>
        <w:rFonts w:ascii="Wingdings" w:hAnsi="Wingdings" w:hint="default"/>
        <w:sz w:val="20"/>
      </w:rPr>
    </w:lvl>
    <w:lvl w:ilvl="7">
      <w:start w:val="1"/>
      <w:numFmt w:val="bullet"/>
      <w:lvlText w:val=""/>
      <w:lvlJc w:val="left"/>
      <w:pPr>
        <w:tabs>
          <w:tab w:val="num" w:pos="5683"/>
        </w:tabs>
        <w:ind w:left="5683" w:hanging="360"/>
      </w:pPr>
      <w:rPr>
        <w:rFonts w:ascii="Wingdings" w:hAnsi="Wingdings" w:hint="default"/>
        <w:sz w:val="20"/>
      </w:rPr>
    </w:lvl>
    <w:lvl w:ilvl="8">
      <w:start w:val="1"/>
      <w:numFmt w:val="bullet"/>
      <w:lvlText w:val=""/>
      <w:lvlJc w:val="left"/>
      <w:pPr>
        <w:tabs>
          <w:tab w:val="num" w:pos="6403"/>
        </w:tabs>
        <w:ind w:left="6403" w:hanging="360"/>
      </w:pPr>
      <w:rPr>
        <w:rFonts w:ascii="Wingdings" w:hAnsi="Wingdings" w:hint="default"/>
        <w:sz w:val="20"/>
      </w:rPr>
    </w:lvl>
  </w:abstractNum>
  <w:abstractNum w:abstractNumId="23" w15:restartNumberingAfterBreak="0">
    <w:nsid w:val="4A52677D"/>
    <w:multiLevelType w:val="hybridMultilevel"/>
    <w:tmpl w:val="C2D2A962"/>
    <w:lvl w:ilvl="0" w:tplc="C4568D68">
      <w:start w:val="4"/>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4B247395"/>
    <w:multiLevelType w:val="hybridMultilevel"/>
    <w:tmpl w:val="D6D2E382"/>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926C04"/>
    <w:multiLevelType w:val="hybridMultilevel"/>
    <w:tmpl w:val="300221C2"/>
    <w:lvl w:ilvl="0" w:tplc="58949310">
      <w:numFmt w:val="bullet"/>
      <w:lvlText w:val="-"/>
      <w:lvlJc w:val="left"/>
      <w:pPr>
        <w:ind w:left="1080" w:hanging="360"/>
      </w:pPr>
      <w:rPr>
        <w:rFonts w:ascii="Century Gothic" w:eastAsia="Times New Roman" w:hAnsi="Century Gothic"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14E6111"/>
    <w:multiLevelType w:val="hybridMultilevel"/>
    <w:tmpl w:val="1E12EEFA"/>
    <w:lvl w:ilvl="0" w:tplc="C4568D6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507D40"/>
    <w:multiLevelType w:val="hybridMultilevel"/>
    <w:tmpl w:val="3FCE4776"/>
    <w:lvl w:ilvl="0" w:tplc="DFB82AFA">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1A6D63"/>
    <w:multiLevelType w:val="hybridMultilevel"/>
    <w:tmpl w:val="5E9603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670999"/>
    <w:multiLevelType w:val="hybridMultilevel"/>
    <w:tmpl w:val="DFC048B4"/>
    <w:lvl w:ilvl="0" w:tplc="C4568D68">
      <w:start w:val="4"/>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1" w15:restartNumberingAfterBreak="0">
    <w:nsid w:val="59D169A5"/>
    <w:multiLevelType w:val="hybridMultilevel"/>
    <w:tmpl w:val="48A44FB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96671E"/>
    <w:multiLevelType w:val="hybridMultilevel"/>
    <w:tmpl w:val="0A04B466"/>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8223D7"/>
    <w:multiLevelType w:val="hybridMultilevel"/>
    <w:tmpl w:val="636A5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C00A46"/>
    <w:multiLevelType w:val="hybridMultilevel"/>
    <w:tmpl w:val="B0B0C5A6"/>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524CFD"/>
    <w:multiLevelType w:val="hybridMultilevel"/>
    <w:tmpl w:val="80326E3A"/>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0444A0"/>
    <w:multiLevelType w:val="hybridMultilevel"/>
    <w:tmpl w:val="3AEA9258"/>
    <w:lvl w:ilvl="0" w:tplc="040C0001">
      <w:start w:val="1"/>
      <w:numFmt w:val="bullet"/>
      <w:lvlText w:val=""/>
      <w:lvlJc w:val="left"/>
      <w:pPr>
        <w:ind w:left="360" w:hanging="360"/>
      </w:pPr>
      <w:rPr>
        <w:rFonts w:ascii="Symbol" w:hAnsi="Symbol" w:hint="default"/>
        <w:b/>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2" w15:restartNumberingAfterBreak="0">
    <w:nsid w:val="79E219A1"/>
    <w:multiLevelType w:val="hybridMultilevel"/>
    <w:tmpl w:val="CADCD44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CB86100"/>
    <w:multiLevelType w:val="hybridMultilevel"/>
    <w:tmpl w:val="F476067E"/>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903928"/>
    <w:multiLevelType w:val="singleLevel"/>
    <w:tmpl w:val="040C0005"/>
    <w:lvl w:ilvl="0">
      <w:start w:val="1"/>
      <w:numFmt w:val="bullet"/>
      <w:lvlText w:val=""/>
      <w:lvlJc w:val="left"/>
      <w:pPr>
        <w:ind w:left="720" w:hanging="360"/>
      </w:pPr>
      <w:rPr>
        <w:rFonts w:ascii="Wingdings" w:hAnsi="Wingdings" w:hint="default"/>
      </w:rPr>
    </w:lvl>
  </w:abstractNum>
  <w:abstractNum w:abstractNumId="46" w15:restartNumberingAfterBreak="0">
    <w:nsid w:val="7FD67DC7"/>
    <w:multiLevelType w:val="hybridMultilevel"/>
    <w:tmpl w:val="0FE2BE08"/>
    <w:lvl w:ilvl="0" w:tplc="58949310">
      <w:numFmt w:val="bullet"/>
      <w:lvlText w:val="-"/>
      <w:lvlJc w:val="left"/>
      <w:pPr>
        <w:ind w:left="720" w:hanging="360"/>
      </w:pPr>
      <w:rPr>
        <w:rFonts w:ascii="Century Gothic" w:eastAsia="Times New Roman" w:hAnsi="Century Gothic"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7"/>
  </w:num>
  <w:num w:numId="3">
    <w:abstractNumId w:val="1"/>
  </w:num>
  <w:num w:numId="4">
    <w:abstractNumId w:val="4"/>
  </w:num>
  <w:num w:numId="5">
    <w:abstractNumId w:val="7"/>
  </w:num>
  <w:num w:numId="6">
    <w:abstractNumId w:val="33"/>
  </w:num>
  <w:num w:numId="7">
    <w:abstractNumId w:val="43"/>
  </w:num>
  <w:num w:numId="8">
    <w:abstractNumId w:val="3"/>
  </w:num>
  <w:num w:numId="9">
    <w:abstractNumId w:val="18"/>
  </w:num>
  <w:num w:numId="10">
    <w:abstractNumId w:val="12"/>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
  </w:num>
  <w:num w:numId="14">
    <w:abstractNumId w:val="34"/>
  </w:num>
  <w:num w:numId="15">
    <w:abstractNumId w:val="32"/>
  </w:num>
  <w:num w:numId="16">
    <w:abstractNumId w:val="38"/>
  </w:num>
  <w:num w:numId="17">
    <w:abstractNumId w:val="2"/>
  </w:num>
  <w:num w:numId="18">
    <w:abstractNumId w:val="14"/>
  </w:num>
  <w:num w:numId="19">
    <w:abstractNumId w:val="21"/>
  </w:num>
  <w:num w:numId="20">
    <w:abstractNumId w:val="46"/>
  </w:num>
  <w:num w:numId="21">
    <w:abstractNumId w:val="0"/>
  </w:num>
  <w:num w:numId="22">
    <w:abstractNumId w:val="40"/>
  </w:num>
  <w:num w:numId="23">
    <w:abstractNumId w:val="39"/>
  </w:num>
  <w:num w:numId="24">
    <w:abstractNumId w:val="25"/>
  </w:num>
  <w:num w:numId="25">
    <w:abstractNumId w:val="24"/>
  </w:num>
  <w:num w:numId="26">
    <w:abstractNumId w:val="44"/>
  </w:num>
  <w:num w:numId="27">
    <w:abstractNumId w:val="13"/>
  </w:num>
  <w:num w:numId="28">
    <w:abstractNumId w:val="35"/>
  </w:num>
  <w:num w:numId="29">
    <w:abstractNumId w:val="42"/>
  </w:num>
  <w:num w:numId="30">
    <w:abstractNumId w:val="9"/>
  </w:num>
  <w:num w:numId="31">
    <w:abstractNumId w:val="28"/>
  </w:num>
  <w:num w:numId="32">
    <w:abstractNumId w:val="8"/>
  </w:num>
  <w:num w:numId="33">
    <w:abstractNumId w:val="22"/>
  </w:num>
  <w:num w:numId="34">
    <w:abstractNumId w:val="45"/>
  </w:num>
  <w:num w:numId="35">
    <w:abstractNumId w:val="16"/>
  </w:num>
  <w:num w:numId="36">
    <w:abstractNumId w:val="41"/>
  </w:num>
  <w:num w:numId="37">
    <w:abstractNumId w:val="30"/>
  </w:num>
  <w:num w:numId="38">
    <w:abstractNumId w:val="23"/>
  </w:num>
  <w:num w:numId="39">
    <w:abstractNumId w:val="26"/>
  </w:num>
  <w:num w:numId="40">
    <w:abstractNumId w:val="11"/>
  </w:num>
  <w:num w:numId="41">
    <w:abstractNumId w:val="36"/>
  </w:num>
  <w:num w:numId="42">
    <w:abstractNumId w:val="17"/>
  </w:num>
  <w:num w:numId="43">
    <w:abstractNumId w:val="31"/>
  </w:num>
  <w:num w:numId="44">
    <w:abstractNumId w:val="15"/>
  </w:num>
  <w:num w:numId="45">
    <w:abstractNumId w:val="10"/>
  </w:num>
  <w:num w:numId="46">
    <w:abstractNumId w:val="29"/>
  </w:num>
  <w:num w:numId="47">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566"/>
    <w:rsid w:val="000019FD"/>
    <w:rsid w:val="00001CA7"/>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A82"/>
    <w:rsid w:val="00032CFB"/>
    <w:rsid w:val="0003450D"/>
    <w:rsid w:val="00034C06"/>
    <w:rsid w:val="00034C46"/>
    <w:rsid w:val="000352A7"/>
    <w:rsid w:val="00035548"/>
    <w:rsid w:val="000362E5"/>
    <w:rsid w:val="00036842"/>
    <w:rsid w:val="00037480"/>
    <w:rsid w:val="00037B95"/>
    <w:rsid w:val="00040200"/>
    <w:rsid w:val="000402B3"/>
    <w:rsid w:val="00040A75"/>
    <w:rsid w:val="00041690"/>
    <w:rsid w:val="00043096"/>
    <w:rsid w:val="00043AB1"/>
    <w:rsid w:val="00044200"/>
    <w:rsid w:val="00046F09"/>
    <w:rsid w:val="00047227"/>
    <w:rsid w:val="00047645"/>
    <w:rsid w:val="00047977"/>
    <w:rsid w:val="00050AAC"/>
    <w:rsid w:val="00051249"/>
    <w:rsid w:val="000515C1"/>
    <w:rsid w:val="0005168A"/>
    <w:rsid w:val="00051B1B"/>
    <w:rsid w:val="00051DE7"/>
    <w:rsid w:val="00052D0C"/>
    <w:rsid w:val="0005302C"/>
    <w:rsid w:val="000532C4"/>
    <w:rsid w:val="000533A2"/>
    <w:rsid w:val="000540BC"/>
    <w:rsid w:val="0005412B"/>
    <w:rsid w:val="000546E4"/>
    <w:rsid w:val="0005470C"/>
    <w:rsid w:val="000548EC"/>
    <w:rsid w:val="00054F67"/>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ACC"/>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448D"/>
    <w:rsid w:val="0008500C"/>
    <w:rsid w:val="000856AF"/>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359"/>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A0"/>
    <w:rsid w:val="000E0491"/>
    <w:rsid w:val="000E0629"/>
    <w:rsid w:val="000E1E85"/>
    <w:rsid w:val="000E32A0"/>
    <w:rsid w:val="000E4160"/>
    <w:rsid w:val="000E4E8B"/>
    <w:rsid w:val="000E4EF7"/>
    <w:rsid w:val="000E57E3"/>
    <w:rsid w:val="000E5D49"/>
    <w:rsid w:val="000E5E19"/>
    <w:rsid w:val="000E6507"/>
    <w:rsid w:val="000E6FD2"/>
    <w:rsid w:val="000E7C90"/>
    <w:rsid w:val="000E7F34"/>
    <w:rsid w:val="000F056D"/>
    <w:rsid w:val="000F0674"/>
    <w:rsid w:val="000F14E0"/>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5BD"/>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2A94"/>
    <w:rsid w:val="001235D1"/>
    <w:rsid w:val="00123EB8"/>
    <w:rsid w:val="001245E6"/>
    <w:rsid w:val="00124711"/>
    <w:rsid w:val="00124DC2"/>
    <w:rsid w:val="00125283"/>
    <w:rsid w:val="001257C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37840"/>
    <w:rsid w:val="001400D3"/>
    <w:rsid w:val="001416D2"/>
    <w:rsid w:val="00141E4D"/>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4D2A"/>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E57"/>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581"/>
    <w:rsid w:val="001C791C"/>
    <w:rsid w:val="001C7E20"/>
    <w:rsid w:val="001D0655"/>
    <w:rsid w:val="001D0E1B"/>
    <w:rsid w:val="001D1054"/>
    <w:rsid w:val="001D1653"/>
    <w:rsid w:val="001D1BFB"/>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E0"/>
    <w:rsid w:val="001E6FE8"/>
    <w:rsid w:val="001E7607"/>
    <w:rsid w:val="001F027A"/>
    <w:rsid w:val="001F2730"/>
    <w:rsid w:val="001F2969"/>
    <w:rsid w:val="001F2A5E"/>
    <w:rsid w:val="001F2C59"/>
    <w:rsid w:val="001F2CC4"/>
    <w:rsid w:val="001F42A7"/>
    <w:rsid w:val="001F4706"/>
    <w:rsid w:val="001F49E9"/>
    <w:rsid w:val="001F63AA"/>
    <w:rsid w:val="001F66BC"/>
    <w:rsid w:val="001F6FCB"/>
    <w:rsid w:val="0020000E"/>
    <w:rsid w:val="002004E3"/>
    <w:rsid w:val="00201F5F"/>
    <w:rsid w:val="00202E53"/>
    <w:rsid w:val="00204D13"/>
    <w:rsid w:val="00204D6F"/>
    <w:rsid w:val="002051F6"/>
    <w:rsid w:val="00206176"/>
    <w:rsid w:val="00206431"/>
    <w:rsid w:val="00206601"/>
    <w:rsid w:val="0020761A"/>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5E37"/>
    <w:rsid w:val="002162C5"/>
    <w:rsid w:val="00217584"/>
    <w:rsid w:val="0021760C"/>
    <w:rsid w:val="00217913"/>
    <w:rsid w:val="00220951"/>
    <w:rsid w:val="00220AC7"/>
    <w:rsid w:val="00220C5E"/>
    <w:rsid w:val="002211E2"/>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27FEF"/>
    <w:rsid w:val="002304DB"/>
    <w:rsid w:val="00230A2E"/>
    <w:rsid w:val="00230B09"/>
    <w:rsid w:val="00230D93"/>
    <w:rsid w:val="00231F9D"/>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540"/>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4D67"/>
    <w:rsid w:val="00265026"/>
    <w:rsid w:val="00265571"/>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ADF"/>
    <w:rsid w:val="00282C0D"/>
    <w:rsid w:val="00282D7B"/>
    <w:rsid w:val="002831DD"/>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1736"/>
    <w:rsid w:val="002A207D"/>
    <w:rsid w:val="002A2272"/>
    <w:rsid w:val="002A3785"/>
    <w:rsid w:val="002A4F7E"/>
    <w:rsid w:val="002A5159"/>
    <w:rsid w:val="002A5663"/>
    <w:rsid w:val="002A61F2"/>
    <w:rsid w:val="002A6958"/>
    <w:rsid w:val="002A6EE7"/>
    <w:rsid w:val="002A74E4"/>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810"/>
    <w:rsid w:val="002D3FC8"/>
    <w:rsid w:val="002D45A9"/>
    <w:rsid w:val="002D4D48"/>
    <w:rsid w:val="002D6D19"/>
    <w:rsid w:val="002D70FD"/>
    <w:rsid w:val="002D7E39"/>
    <w:rsid w:val="002E1A4D"/>
    <w:rsid w:val="002E1CD6"/>
    <w:rsid w:val="002E1FB6"/>
    <w:rsid w:val="002E3543"/>
    <w:rsid w:val="002E4429"/>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6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C07"/>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88B"/>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525"/>
    <w:rsid w:val="003346C8"/>
    <w:rsid w:val="00334C7A"/>
    <w:rsid w:val="00335487"/>
    <w:rsid w:val="003356F2"/>
    <w:rsid w:val="00335B54"/>
    <w:rsid w:val="00335C12"/>
    <w:rsid w:val="00335F43"/>
    <w:rsid w:val="0033639A"/>
    <w:rsid w:val="00337341"/>
    <w:rsid w:val="00337765"/>
    <w:rsid w:val="00337A13"/>
    <w:rsid w:val="00337BB1"/>
    <w:rsid w:val="00341162"/>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47D67"/>
    <w:rsid w:val="003507E3"/>
    <w:rsid w:val="003508BC"/>
    <w:rsid w:val="00351220"/>
    <w:rsid w:val="003512A7"/>
    <w:rsid w:val="00351494"/>
    <w:rsid w:val="003519AE"/>
    <w:rsid w:val="00351F24"/>
    <w:rsid w:val="00352112"/>
    <w:rsid w:val="00352351"/>
    <w:rsid w:val="00353194"/>
    <w:rsid w:val="0035329F"/>
    <w:rsid w:val="00354398"/>
    <w:rsid w:val="0035542A"/>
    <w:rsid w:val="0035798C"/>
    <w:rsid w:val="003604D3"/>
    <w:rsid w:val="00360A9E"/>
    <w:rsid w:val="00360ADD"/>
    <w:rsid w:val="00360D6B"/>
    <w:rsid w:val="00361D49"/>
    <w:rsid w:val="00361F85"/>
    <w:rsid w:val="003633C7"/>
    <w:rsid w:val="003636D0"/>
    <w:rsid w:val="00363B90"/>
    <w:rsid w:val="00363C1A"/>
    <w:rsid w:val="00364A0F"/>
    <w:rsid w:val="00364EC1"/>
    <w:rsid w:val="003655AB"/>
    <w:rsid w:val="003656EF"/>
    <w:rsid w:val="00366196"/>
    <w:rsid w:val="00366212"/>
    <w:rsid w:val="00366C33"/>
    <w:rsid w:val="00366C72"/>
    <w:rsid w:val="0036755A"/>
    <w:rsid w:val="00367EAD"/>
    <w:rsid w:val="00370108"/>
    <w:rsid w:val="00370507"/>
    <w:rsid w:val="0037063D"/>
    <w:rsid w:val="003708FE"/>
    <w:rsid w:val="003717D6"/>
    <w:rsid w:val="003718E1"/>
    <w:rsid w:val="003720B9"/>
    <w:rsid w:val="0037232D"/>
    <w:rsid w:val="00373100"/>
    <w:rsid w:val="00373620"/>
    <w:rsid w:val="00373FFB"/>
    <w:rsid w:val="0037438A"/>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057"/>
    <w:rsid w:val="00390277"/>
    <w:rsid w:val="0039080E"/>
    <w:rsid w:val="00390903"/>
    <w:rsid w:val="00390BEC"/>
    <w:rsid w:val="00391160"/>
    <w:rsid w:val="00391912"/>
    <w:rsid w:val="00391CE2"/>
    <w:rsid w:val="00391DEF"/>
    <w:rsid w:val="00392159"/>
    <w:rsid w:val="00392191"/>
    <w:rsid w:val="00393143"/>
    <w:rsid w:val="00393946"/>
    <w:rsid w:val="00393B0E"/>
    <w:rsid w:val="00394BE1"/>
    <w:rsid w:val="00394CEA"/>
    <w:rsid w:val="00394CF0"/>
    <w:rsid w:val="0039503B"/>
    <w:rsid w:val="0039506E"/>
    <w:rsid w:val="00395393"/>
    <w:rsid w:val="003958D9"/>
    <w:rsid w:val="00395947"/>
    <w:rsid w:val="00395BCC"/>
    <w:rsid w:val="00396161"/>
    <w:rsid w:val="003961B1"/>
    <w:rsid w:val="003965A9"/>
    <w:rsid w:val="00396778"/>
    <w:rsid w:val="00396D8D"/>
    <w:rsid w:val="003976D9"/>
    <w:rsid w:val="00397F56"/>
    <w:rsid w:val="003A0584"/>
    <w:rsid w:val="003A0A7E"/>
    <w:rsid w:val="003A19C6"/>
    <w:rsid w:val="003A37CC"/>
    <w:rsid w:val="003A3F06"/>
    <w:rsid w:val="003A4373"/>
    <w:rsid w:val="003A4C86"/>
    <w:rsid w:val="003A4ED7"/>
    <w:rsid w:val="003A56BD"/>
    <w:rsid w:val="003A6004"/>
    <w:rsid w:val="003A723E"/>
    <w:rsid w:val="003A733C"/>
    <w:rsid w:val="003A742C"/>
    <w:rsid w:val="003A78C7"/>
    <w:rsid w:val="003B0450"/>
    <w:rsid w:val="003B0815"/>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C722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5D19"/>
    <w:rsid w:val="003F72C3"/>
    <w:rsid w:val="003F7CB2"/>
    <w:rsid w:val="00400AB0"/>
    <w:rsid w:val="00400AF7"/>
    <w:rsid w:val="00401684"/>
    <w:rsid w:val="00401B05"/>
    <w:rsid w:val="00401D11"/>
    <w:rsid w:val="00402585"/>
    <w:rsid w:val="004034E3"/>
    <w:rsid w:val="00403B6B"/>
    <w:rsid w:val="00403BF3"/>
    <w:rsid w:val="00403C38"/>
    <w:rsid w:val="00404C94"/>
    <w:rsid w:val="004053D1"/>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E3F"/>
    <w:rsid w:val="00425391"/>
    <w:rsid w:val="00425469"/>
    <w:rsid w:val="004259F1"/>
    <w:rsid w:val="00425AD1"/>
    <w:rsid w:val="00426609"/>
    <w:rsid w:val="00426982"/>
    <w:rsid w:val="00426C55"/>
    <w:rsid w:val="00426EC5"/>
    <w:rsid w:val="00427313"/>
    <w:rsid w:val="00427968"/>
    <w:rsid w:val="00431257"/>
    <w:rsid w:val="00431941"/>
    <w:rsid w:val="0043229C"/>
    <w:rsid w:val="004327CD"/>
    <w:rsid w:val="00432A62"/>
    <w:rsid w:val="00432DC0"/>
    <w:rsid w:val="0043307D"/>
    <w:rsid w:val="0043384C"/>
    <w:rsid w:val="00434D51"/>
    <w:rsid w:val="00435EFF"/>
    <w:rsid w:val="004374DD"/>
    <w:rsid w:val="004379D2"/>
    <w:rsid w:val="00437C7F"/>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0F0E"/>
    <w:rsid w:val="004514B1"/>
    <w:rsid w:val="00451AD7"/>
    <w:rsid w:val="00451B39"/>
    <w:rsid w:val="00451DB8"/>
    <w:rsid w:val="004524D8"/>
    <w:rsid w:val="00452B37"/>
    <w:rsid w:val="0045336C"/>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5DB"/>
    <w:rsid w:val="004916C4"/>
    <w:rsid w:val="004918A2"/>
    <w:rsid w:val="00491B41"/>
    <w:rsid w:val="00492535"/>
    <w:rsid w:val="004928DE"/>
    <w:rsid w:val="004930C5"/>
    <w:rsid w:val="00493DF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3D3F"/>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2DF4"/>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5DD"/>
    <w:rsid w:val="00500603"/>
    <w:rsid w:val="00500FD8"/>
    <w:rsid w:val="005017EE"/>
    <w:rsid w:val="00501F33"/>
    <w:rsid w:val="00502436"/>
    <w:rsid w:val="00502E74"/>
    <w:rsid w:val="00503171"/>
    <w:rsid w:val="00503F18"/>
    <w:rsid w:val="005040EE"/>
    <w:rsid w:val="005044C1"/>
    <w:rsid w:val="0050568C"/>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497"/>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2331"/>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131"/>
    <w:rsid w:val="00584CC7"/>
    <w:rsid w:val="00585160"/>
    <w:rsid w:val="005853F3"/>
    <w:rsid w:val="00585BFF"/>
    <w:rsid w:val="00585C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ADF"/>
    <w:rsid w:val="00594F37"/>
    <w:rsid w:val="005952F7"/>
    <w:rsid w:val="0059583A"/>
    <w:rsid w:val="00596091"/>
    <w:rsid w:val="0059617E"/>
    <w:rsid w:val="00597010"/>
    <w:rsid w:val="0059715F"/>
    <w:rsid w:val="005976F3"/>
    <w:rsid w:val="00597E8A"/>
    <w:rsid w:val="005A0485"/>
    <w:rsid w:val="005A058E"/>
    <w:rsid w:val="005A0CF9"/>
    <w:rsid w:val="005A0F8A"/>
    <w:rsid w:val="005A1786"/>
    <w:rsid w:val="005A236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C70"/>
    <w:rsid w:val="005C4DC4"/>
    <w:rsid w:val="005C66F7"/>
    <w:rsid w:val="005C6D7D"/>
    <w:rsid w:val="005C74B7"/>
    <w:rsid w:val="005C7B75"/>
    <w:rsid w:val="005D0076"/>
    <w:rsid w:val="005D0682"/>
    <w:rsid w:val="005D0BC5"/>
    <w:rsid w:val="005D0F8E"/>
    <w:rsid w:val="005D1558"/>
    <w:rsid w:val="005D19CE"/>
    <w:rsid w:val="005D2401"/>
    <w:rsid w:val="005D2E7C"/>
    <w:rsid w:val="005D3541"/>
    <w:rsid w:val="005D3640"/>
    <w:rsid w:val="005D373D"/>
    <w:rsid w:val="005D3830"/>
    <w:rsid w:val="005D4436"/>
    <w:rsid w:val="005D491B"/>
    <w:rsid w:val="005D58C0"/>
    <w:rsid w:val="005D5BFB"/>
    <w:rsid w:val="005D5D51"/>
    <w:rsid w:val="005D62D5"/>
    <w:rsid w:val="005D66FB"/>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A66"/>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EC2"/>
    <w:rsid w:val="0062686E"/>
    <w:rsid w:val="006269B2"/>
    <w:rsid w:val="00626D4F"/>
    <w:rsid w:val="006278CC"/>
    <w:rsid w:val="00627EF3"/>
    <w:rsid w:val="00630053"/>
    <w:rsid w:val="00630C23"/>
    <w:rsid w:val="00630DE0"/>
    <w:rsid w:val="00631FB0"/>
    <w:rsid w:val="00632361"/>
    <w:rsid w:val="0063236E"/>
    <w:rsid w:val="0063284F"/>
    <w:rsid w:val="00633750"/>
    <w:rsid w:val="006339B0"/>
    <w:rsid w:val="006339ED"/>
    <w:rsid w:val="00633C2E"/>
    <w:rsid w:val="0063405F"/>
    <w:rsid w:val="0063416D"/>
    <w:rsid w:val="00634916"/>
    <w:rsid w:val="00634EF2"/>
    <w:rsid w:val="00635059"/>
    <w:rsid w:val="006351DA"/>
    <w:rsid w:val="00635972"/>
    <w:rsid w:val="0063728C"/>
    <w:rsid w:val="0064005A"/>
    <w:rsid w:val="00640386"/>
    <w:rsid w:val="0064124E"/>
    <w:rsid w:val="00641CB3"/>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6B22"/>
    <w:rsid w:val="00657B7A"/>
    <w:rsid w:val="006604CC"/>
    <w:rsid w:val="00660627"/>
    <w:rsid w:val="00660C09"/>
    <w:rsid w:val="00661384"/>
    <w:rsid w:val="006614F8"/>
    <w:rsid w:val="00661A93"/>
    <w:rsid w:val="00661C23"/>
    <w:rsid w:val="00663676"/>
    <w:rsid w:val="00663AE7"/>
    <w:rsid w:val="00663FC7"/>
    <w:rsid w:val="00664E32"/>
    <w:rsid w:val="00664ED4"/>
    <w:rsid w:val="00665076"/>
    <w:rsid w:val="00665392"/>
    <w:rsid w:val="00666315"/>
    <w:rsid w:val="00666958"/>
    <w:rsid w:val="00666B04"/>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09F"/>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A49"/>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8C7"/>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30E"/>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1B5"/>
    <w:rsid w:val="006F532F"/>
    <w:rsid w:val="006F53E9"/>
    <w:rsid w:val="006F5C58"/>
    <w:rsid w:val="006F728F"/>
    <w:rsid w:val="006F7D09"/>
    <w:rsid w:val="007005D3"/>
    <w:rsid w:val="0070166F"/>
    <w:rsid w:val="00701CB5"/>
    <w:rsid w:val="0070284D"/>
    <w:rsid w:val="00702EA3"/>
    <w:rsid w:val="007030C7"/>
    <w:rsid w:val="007038D3"/>
    <w:rsid w:val="0070401A"/>
    <w:rsid w:val="00704DF8"/>
    <w:rsid w:val="00705552"/>
    <w:rsid w:val="007057FB"/>
    <w:rsid w:val="007059D5"/>
    <w:rsid w:val="00705C70"/>
    <w:rsid w:val="00705FF1"/>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3F9"/>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397"/>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523B"/>
    <w:rsid w:val="00775545"/>
    <w:rsid w:val="00775567"/>
    <w:rsid w:val="00775DA4"/>
    <w:rsid w:val="007812A9"/>
    <w:rsid w:val="007816B3"/>
    <w:rsid w:val="00781AED"/>
    <w:rsid w:val="00781EAD"/>
    <w:rsid w:val="00781F54"/>
    <w:rsid w:val="00782240"/>
    <w:rsid w:val="00782B23"/>
    <w:rsid w:val="00782CA8"/>
    <w:rsid w:val="00783B3B"/>
    <w:rsid w:val="00783CCC"/>
    <w:rsid w:val="0078421E"/>
    <w:rsid w:val="007845F2"/>
    <w:rsid w:val="00784FCE"/>
    <w:rsid w:val="00785CDF"/>
    <w:rsid w:val="00785EFA"/>
    <w:rsid w:val="00785FDA"/>
    <w:rsid w:val="00786AE9"/>
    <w:rsid w:val="00786E3B"/>
    <w:rsid w:val="00786F6D"/>
    <w:rsid w:val="00787142"/>
    <w:rsid w:val="00787D04"/>
    <w:rsid w:val="0079066D"/>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4CE"/>
    <w:rsid w:val="007C4914"/>
    <w:rsid w:val="007C5294"/>
    <w:rsid w:val="007C52C1"/>
    <w:rsid w:val="007C5303"/>
    <w:rsid w:val="007C5CC0"/>
    <w:rsid w:val="007C664F"/>
    <w:rsid w:val="007C6C67"/>
    <w:rsid w:val="007C6E0F"/>
    <w:rsid w:val="007C6E93"/>
    <w:rsid w:val="007C74ED"/>
    <w:rsid w:val="007D0053"/>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3D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0673C"/>
    <w:rsid w:val="00810572"/>
    <w:rsid w:val="00810926"/>
    <w:rsid w:val="008114C9"/>
    <w:rsid w:val="008119CD"/>
    <w:rsid w:val="00812138"/>
    <w:rsid w:val="008124F1"/>
    <w:rsid w:val="008125FD"/>
    <w:rsid w:val="00812AFC"/>
    <w:rsid w:val="00812F63"/>
    <w:rsid w:val="00813014"/>
    <w:rsid w:val="00813063"/>
    <w:rsid w:val="00813175"/>
    <w:rsid w:val="008138C7"/>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4352"/>
    <w:rsid w:val="0082451A"/>
    <w:rsid w:val="008245F8"/>
    <w:rsid w:val="008248EE"/>
    <w:rsid w:val="00824DE3"/>
    <w:rsid w:val="0082567A"/>
    <w:rsid w:val="00825CCD"/>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53F"/>
    <w:rsid w:val="00840630"/>
    <w:rsid w:val="008408C5"/>
    <w:rsid w:val="00840B8E"/>
    <w:rsid w:val="00841025"/>
    <w:rsid w:val="008417EA"/>
    <w:rsid w:val="00841979"/>
    <w:rsid w:val="00841E35"/>
    <w:rsid w:val="00842671"/>
    <w:rsid w:val="008427D4"/>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4AA"/>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28E"/>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12DC"/>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ECF"/>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27C"/>
    <w:rsid w:val="008F4BC9"/>
    <w:rsid w:val="008F4E67"/>
    <w:rsid w:val="008F526E"/>
    <w:rsid w:val="008F5728"/>
    <w:rsid w:val="008F5982"/>
    <w:rsid w:val="008F5D81"/>
    <w:rsid w:val="008F6E77"/>
    <w:rsid w:val="008F72F6"/>
    <w:rsid w:val="008F7BA8"/>
    <w:rsid w:val="008F7F20"/>
    <w:rsid w:val="0090035A"/>
    <w:rsid w:val="0090153F"/>
    <w:rsid w:val="00901AE7"/>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906"/>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375CF"/>
    <w:rsid w:val="00940C92"/>
    <w:rsid w:val="0094252D"/>
    <w:rsid w:val="0094270C"/>
    <w:rsid w:val="00942C8B"/>
    <w:rsid w:val="009431B0"/>
    <w:rsid w:val="0094382E"/>
    <w:rsid w:val="00943FF4"/>
    <w:rsid w:val="00944469"/>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716"/>
    <w:rsid w:val="00963AC3"/>
    <w:rsid w:val="00963F14"/>
    <w:rsid w:val="009646A4"/>
    <w:rsid w:val="00965261"/>
    <w:rsid w:val="009655AD"/>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0E8D"/>
    <w:rsid w:val="00971264"/>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882"/>
    <w:rsid w:val="00993CC4"/>
    <w:rsid w:val="009940B8"/>
    <w:rsid w:val="009943C7"/>
    <w:rsid w:val="00995039"/>
    <w:rsid w:val="00995216"/>
    <w:rsid w:val="009956F0"/>
    <w:rsid w:val="00995B6E"/>
    <w:rsid w:val="00995F6D"/>
    <w:rsid w:val="00996DAF"/>
    <w:rsid w:val="009A0EED"/>
    <w:rsid w:val="009A195E"/>
    <w:rsid w:val="009A1BD0"/>
    <w:rsid w:val="009A1E30"/>
    <w:rsid w:val="009A28C3"/>
    <w:rsid w:val="009A2B00"/>
    <w:rsid w:val="009A3F5A"/>
    <w:rsid w:val="009A4610"/>
    <w:rsid w:val="009A4D9E"/>
    <w:rsid w:val="009A507D"/>
    <w:rsid w:val="009A55C1"/>
    <w:rsid w:val="009A5B9B"/>
    <w:rsid w:val="009A5C59"/>
    <w:rsid w:val="009A5DF4"/>
    <w:rsid w:val="009A669E"/>
    <w:rsid w:val="009A67A6"/>
    <w:rsid w:val="009A6A12"/>
    <w:rsid w:val="009A735E"/>
    <w:rsid w:val="009B00DA"/>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6F8"/>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7C7"/>
    <w:rsid w:val="009F0368"/>
    <w:rsid w:val="009F047C"/>
    <w:rsid w:val="009F0B29"/>
    <w:rsid w:val="009F0E7C"/>
    <w:rsid w:val="009F42B4"/>
    <w:rsid w:val="009F4596"/>
    <w:rsid w:val="009F4B9F"/>
    <w:rsid w:val="009F546F"/>
    <w:rsid w:val="009F5D98"/>
    <w:rsid w:val="009F6A4C"/>
    <w:rsid w:val="009F6B43"/>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3C9"/>
    <w:rsid w:val="00A10996"/>
    <w:rsid w:val="00A10EC2"/>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3C56"/>
    <w:rsid w:val="00A24056"/>
    <w:rsid w:val="00A24733"/>
    <w:rsid w:val="00A250A4"/>
    <w:rsid w:val="00A2586C"/>
    <w:rsid w:val="00A26AAE"/>
    <w:rsid w:val="00A26CB8"/>
    <w:rsid w:val="00A26DE6"/>
    <w:rsid w:val="00A2710D"/>
    <w:rsid w:val="00A27370"/>
    <w:rsid w:val="00A303E1"/>
    <w:rsid w:val="00A30F6D"/>
    <w:rsid w:val="00A3295B"/>
    <w:rsid w:val="00A32E24"/>
    <w:rsid w:val="00A333F3"/>
    <w:rsid w:val="00A33493"/>
    <w:rsid w:val="00A3364F"/>
    <w:rsid w:val="00A33993"/>
    <w:rsid w:val="00A33D84"/>
    <w:rsid w:val="00A33ECE"/>
    <w:rsid w:val="00A34482"/>
    <w:rsid w:val="00A3460B"/>
    <w:rsid w:val="00A34989"/>
    <w:rsid w:val="00A35045"/>
    <w:rsid w:val="00A35940"/>
    <w:rsid w:val="00A35F5D"/>
    <w:rsid w:val="00A363F8"/>
    <w:rsid w:val="00A367BD"/>
    <w:rsid w:val="00A36C3C"/>
    <w:rsid w:val="00A3722B"/>
    <w:rsid w:val="00A402F1"/>
    <w:rsid w:val="00A407D1"/>
    <w:rsid w:val="00A40AE2"/>
    <w:rsid w:val="00A40E8B"/>
    <w:rsid w:val="00A41560"/>
    <w:rsid w:val="00A41AC3"/>
    <w:rsid w:val="00A42CD2"/>
    <w:rsid w:val="00A42EFC"/>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426"/>
    <w:rsid w:val="00A57927"/>
    <w:rsid w:val="00A57A89"/>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93E"/>
    <w:rsid w:val="00A74D94"/>
    <w:rsid w:val="00A7510A"/>
    <w:rsid w:val="00A75E04"/>
    <w:rsid w:val="00A75E41"/>
    <w:rsid w:val="00A7624F"/>
    <w:rsid w:val="00A76358"/>
    <w:rsid w:val="00A76938"/>
    <w:rsid w:val="00A76EF2"/>
    <w:rsid w:val="00A772F9"/>
    <w:rsid w:val="00A77553"/>
    <w:rsid w:val="00A77AE3"/>
    <w:rsid w:val="00A77B15"/>
    <w:rsid w:val="00A77CDB"/>
    <w:rsid w:val="00A8028C"/>
    <w:rsid w:val="00A806C6"/>
    <w:rsid w:val="00A807C4"/>
    <w:rsid w:val="00A8111B"/>
    <w:rsid w:val="00A81DE1"/>
    <w:rsid w:val="00A821CC"/>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ACC"/>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724"/>
    <w:rsid w:val="00AD5A19"/>
    <w:rsid w:val="00AD63A7"/>
    <w:rsid w:val="00AD6A3A"/>
    <w:rsid w:val="00AD72A2"/>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2E"/>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3A3"/>
    <w:rsid w:val="00B104D7"/>
    <w:rsid w:val="00B10A60"/>
    <w:rsid w:val="00B10AA9"/>
    <w:rsid w:val="00B113AE"/>
    <w:rsid w:val="00B114A6"/>
    <w:rsid w:val="00B11A47"/>
    <w:rsid w:val="00B12008"/>
    <w:rsid w:val="00B120EB"/>
    <w:rsid w:val="00B121A3"/>
    <w:rsid w:val="00B1259C"/>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1AB"/>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451"/>
    <w:rsid w:val="00B655F3"/>
    <w:rsid w:val="00B658EB"/>
    <w:rsid w:val="00B65CFB"/>
    <w:rsid w:val="00B6671E"/>
    <w:rsid w:val="00B6686D"/>
    <w:rsid w:val="00B67651"/>
    <w:rsid w:val="00B67FD0"/>
    <w:rsid w:val="00B70010"/>
    <w:rsid w:val="00B702F4"/>
    <w:rsid w:val="00B7075B"/>
    <w:rsid w:val="00B708D3"/>
    <w:rsid w:val="00B70A58"/>
    <w:rsid w:val="00B70F7C"/>
    <w:rsid w:val="00B71396"/>
    <w:rsid w:val="00B71656"/>
    <w:rsid w:val="00B72182"/>
    <w:rsid w:val="00B721A4"/>
    <w:rsid w:val="00B7226D"/>
    <w:rsid w:val="00B7236B"/>
    <w:rsid w:val="00B72B26"/>
    <w:rsid w:val="00B72B81"/>
    <w:rsid w:val="00B72BDD"/>
    <w:rsid w:val="00B733D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3667"/>
    <w:rsid w:val="00B94448"/>
    <w:rsid w:val="00B94A30"/>
    <w:rsid w:val="00B94DC0"/>
    <w:rsid w:val="00B95061"/>
    <w:rsid w:val="00B95737"/>
    <w:rsid w:val="00B95E5A"/>
    <w:rsid w:val="00B95EB4"/>
    <w:rsid w:val="00B96C0A"/>
    <w:rsid w:val="00B97342"/>
    <w:rsid w:val="00B974A8"/>
    <w:rsid w:val="00B97A2E"/>
    <w:rsid w:val="00B97A72"/>
    <w:rsid w:val="00BA04A9"/>
    <w:rsid w:val="00BA0845"/>
    <w:rsid w:val="00BA08F9"/>
    <w:rsid w:val="00BA09B4"/>
    <w:rsid w:val="00BA0B4C"/>
    <w:rsid w:val="00BA1431"/>
    <w:rsid w:val="00BA1BEB"/>
    <w:rsid w:val="00BA23C4"/>
    <w:rsid w:val="00BA24DE"/>
    <w:rsid w:val="00BA294C"/>
    <w:rsid w:val="00BA34D2"/>
    <w:rsid w:val="00BA38E0"/>
    <w:rsid w:val="00BA3E35"/>
    <w:rsid w:val="00BA4B9A"/>
    <w:rsid w:val="00BA5787"/>
    <w:rsid w:val="00BA57B5"/>
    <w:rsid w:val="00BA60ED"/>
    <w:rsid w:val="00BA656B"/>
    <w:rsid w:val="00BA690C"/>
    <w:rsid w:val="00BA6D99"/>
    <w:rsid w:val="00BA7176"/>
    <w:rsid w:val="00BA71F6"/>
    <w:rsid w:val="00BA74E9"/>
    <w:rsid w:val="00BA75A9"/>
    <w:rsid w:val="00BA78AE"/>
    <w:rsid w:val="00BA7BBF"/>
    <w:rsid w:val="00BB026E"/>
    <w:rsid w:val="00BB078E"/>
    <w:rsid w:val="00BB1866"/>
    <w:rsid w:val="00BB19F8"/>
    <w:rsid w:val="00BB246C"/>
    <w:rsid w:val="00BB29E1"/>
    <w:rsid w:val="00BB300F"/>
    <w:rsid w:val="00BB315D"/>
    <w:rsid w:val="00BB3CAC"/>
    <w:rsid w:val="00BB46D8"/>
    <w:rsid w:val="00BB4D20"/>
    <w:rsid w:val="00BB5F2A"/>
    <w:rsid w:val="00BB5F3D"/>
    <w:rsid w:val="00BB67C2"/>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1EFB"/>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8B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30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39"/>
    <w:rsid w:val="00C12244"/>
    <w:rsid w:val="00C1305B"/>
    <w:rsid w:val="00C136C1"/>
    <w:rsid w:val="00C13E2B"/>
    <w:rsid w:val="00C14319"/>
    <w:rsid w:val="00C145BC"/>
    <w:rsid w:val="00C148CA"/>
    <w:rsid w:val="00C1493A"/>
    <w:rsid w:val="00C1594C"/>
    <w:rsid w:val="00C15B7E"/>
    <w:rsid w:val="00C15EEA"/>
    <w:rsid w:val="00C16564"/>
    <w:rsid w:val="00C1765B"/>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C53"/>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0624"/>
    <w:rsid w:val="00C516B7"/>
    <w:rsid w:val="00C517EF"/>
    <w:rsid w:val="00C51B51"/>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11E"/>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553"/>
    <w:rsid w:val="00C938E8"/>
    <w:rsid w:val="00C93CF0"/>
    <w:rsid w:val="00C95C66"/>
    <w:rsid w:val="00C95F5C"/>
    <w:rsid w:val="00C96322"/>
    <w:rsid w:val="00C969C7"/>
    <w:rsid w:val="00C96A84"/>
    <w:rsid w:val="00C97468"/>
    <w:rsid w:val="00C97EED"/>
    <w:rsid w:val="00CA0992"/>
    <w:rsid w:val="00CA1A50"/>
    <w:rsid w:val="00CA1BCC"/>
    <w:rsid w:val="00CA1D55"/>
    <w:rsid w:val="00CA2607"/>
    <w:rsid w:val="00CA270D"/>
    <w:rsid w:val="00CA2DFE"/>
    <w:rsid w:val="00CA2F25"/>
    <w:rsid w:val="00CA35DF"/>
    <w:rsid w:val="00CA3B0D"/>
    <w:rsid w:val="00CA41BA"/>
    <w:rsid w:val="00CA41E8"/>
    <w:rsid w:val="00CA4C69"/>
    <w:rsid w:val="00CA4DE0"/>
    <w:rsid w:val="00CA5849"/>
    <w:rsid w:val="00CA5931"/>
    <w:rsid w:val="00CA5E90"/>
    <w:rsid w:val="00CA60C7"/>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596F"/>
    <w:rsid w:val="00CB63F4"/>
    <w:rsid w:val="00CB75C2"/>
    <w:rsid w:val="00CC0109"/>
    <w:rsid w:val="00CC03FA"/>
    <w:rsid w:val="00CC0764"/>
    <w:rsid w:val="00CC092F"/>
    <w:rsid w:val="00CC09D6"/>
    <w:rsid w:val="00CC0D4F"/>
    <w:rsid w:val="00CC13B5"/>
    <w:rsid w:val="00CC18E4"/>
    <w:rsid w:val="00CC1C8C"/>
    <w:rsid w:val="00CC1FED"/>
    <w:rsid w:val="00CC25EA"/>
    <w:rsid w:val="00CC2C13"/>
    <w:rsid w:val="00CC32AE"/>
    <w:rsid w:val="00CC33F4"/>
    <w:rsid w:val="00CC3B5A"/>
    <w:rsid w:val="00CC46D7"/>
    <w:rsid w:val="00CC484B"/>
    <w:rsid w:val="00CC49F9"/>
    <w:rsid w:val="00CC4CC5"/>
    <w:rsid w:val="00CC6A03"/>
    <w:rsid w:val="00CC6A0B"/>
    <w:rsid w:val="00CC6B69"/>
    <w:rsid w:val="00CD0624"/>
    <w:rsid w:val="00CD0F91"/>
    <w:rsid w:val="00CD1676"/>
    <w:rsid w:val="00CD17B3"/>
    <w:rsid w:val="00CD17E6"/>
    <w:rsid w:val="00CD18CE"/>
    <w:rsid w:val="00CD1B00"/>
    <w:rsid w:val="00CD2DFC"/>
    <w:rsid w:val="00CD2F26"/>
    <w:rsid w:val="00CD316C"/>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0FA"/>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28E"/>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865"/>
    <w:rsid w:val="00D13BD4"/>
    <w:rsid w:val="00D13FC0"/>
    <w:rsid w:val="00D14AFE"/>
    <w:rsid w:val="00D14E61"/>
    <w:rsid w:val="00D14FC0"/>
    <w:rsid w:val="00D150A8"/>
    <w:rsid w:val="00D155EC"/>
    <w:rsid w:val="00D15B00"/>
    <w:rsid w:val="00D161D0"/>
    <w:rsid w:val="00D165BF"/>
    <w:rsid w:val="00D165D5"/>
    <w:rsid w:val="00D1696C"/>
    <w:rsid w:val="00D16A97"/>
    <w:rsid w:val="00D16F4E"/>
    <w:rsid w:val="00D16F96"/>
    <w:rsid w:val="00D17253"/>
    <w:rsid w:val="00D173D8"/>
    <w:rsid w:val="00D1741F"/>
    <w:rsid w:val="00D21003"/>
    <w:rsid w:val="00D21B0B"/>
    <w:rsid w:val="00D2342B"/>
    <w:rsid w:val="00D2450C"/>
    <w:rsid w:val="00D24880"/>
    <w:rsid w:val="00D252FF"/>
    <w:rsid w:val="00D25396"/>
    <w:rsid w:val="00D26C8C"/>
    <w:rsid w:val="00D26DD0"/>
    <w:rsid w:val="00D27687"/>
    <w:rsid w:val="00D27F5F"/>
    <w:rsid w:val="00D30A07"/>
    <w:rsid w:val="00D30A57"/>
    <w:rsid w:val="00D31713"/>
    <w:rsid w:val="00D31C93"/>
    <w:rsid w:val="00D31EE8"/>
    <w:rsid w:val="00D329A3"/>
    <w:rsid w:val="00D32C4F"/>
    <w:rsid w:val="00D32E7C"/>
    <w:rsid w:val="00D33071"/>
    <w:rsid w:val="00D330E2"/>
    <w:rsid w:val="00D330FC"/>
    <w:rsid w:val="00D34305"/>
    <w:rsid w:val="00D34307"/>
    <w:rsid w:val="00D34449"/>
    <w:rsid w:val="00D348F5"/>
    <w:rsid w:val="00D3497B"/>
    <w:rsid w:val="00D35631"/>
    <w:rsid w:val="00D35DA4"/>
    <w:rsid w:val="00D35F95"/>
    <w:rsid w:val="00D36B7B"/>
    <w:rsid w:val="00D41169"/>
    <w:rsid w:val="00D415B0"/>
    <w:rsid w:val="00D41B2C"/>
    <w:rsid w:val="00D41B72"/>
    <w:rsid w:val="00D41F95"/>
    <w:rsid w:val="00D42CFD"/>
    <w:rsid w:val="00D433EA"/>
    <w:rsid w:val="00D43993"/>
    <w:rsid w:val="00D455D6"/>
    <w:rsid w:val="00D461FE"/>
    <w:rsid w:val="00D46220"/>
    <w:rsid w:val="00D46313"/>
    <w:rsid w:val="00D47320"/>
    <w:rsid w:val="00D47918"/>
    <w:rsid w:val="00D504F7"/>
    <w:rsid w:val="00D50BEC"/>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B00"/>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2F25"/>
    <w:rsid w:val="00D85192"/>
    <w:rsid w:val="00D857AF"/>
    <w:rsid w:val="00D858F8"/>
    <w:rsid w:val="00D87177"/>
    <w:rsid w:val="00D87897"/>
    <w:rsid w:val="00D87986"/>
    <w:rsid w:val="00D90792"/>
    <w:rsid w:val="00D908E1"/>
    <w:rsid w:val="00D912E9"/>
    <w:rsid w:val="00D91D82"/>
    <w:rsid w:val="00D929F6"/>
    <w:rsid w:val="00D93095"/>
    <w:rsid w:val="00D93297"/>
    <w:rsid w:val="00D939D2"/>
    <w:rsid w:val="00D93C80"/>
    <w:rsid w:val="00D94071"/>
    <w:rsid w:val="00D94BA5"/>
    <w:rsid w:val="00D950A3"/>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5E7"/>
    <w:rsid w:val="00DD0853"/>
    <w:rsid w:val="00DD0BC6"/>
    <w:rsid w:val="00DD0C30"/>
    <w:rsid w:val="00DD175A"/>
    <w:rsid w:val="00DD1781"/>
    <w:rsid w:val="00DD1816"/>
    <w:rsid w:val="00DD3FD6"/>
    <w:rsid w:val="00DD405D"/>
    <w:rsid w:val="00DD44FA"/>
    <w:rsid w:val="00DD45A1"/>
    <w:rsid w:val="00DD4ACF"/>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6D2"/>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DF75D8"/>
    <w:rsid w:val="00E00232"/>
    <w:rsid w:val="00E0035F"/>
    <w:rsid w:val="00E0046B"/>
    <w:rsid w:val="00E00A4F"/>
    <w:rsid w:val="00E00FC0"/>
    <w:rsid w:val="00E00FCB"/>
    <w:rsid w:val="00E012E4"/>
    <w:rsid w:val="00E03B29"/>
    <w:rsid w:val="00E04742"/>
    <w:rsid w:val="00E04858"/>
    <w:rsid w:val="00E04D07"/>
    <w:rsid w:val="00E04EEC"/>
    <w:rsid w:val="00E05067"/>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041"/>
    <w:rsid w:val="00E472F2"/>
    <w:rsid w:val="00E5010C"/>
    <w:rsid w:val="00E50A5C"/>
    <w:rsid w:val="00E50C5E"/>
    <w:rsid w:val="00E50CD4"/>
    <w:rsid w:val="00E510B7"/>
    <w:rsid w:val="00E5118F"/>
    <w:rsid w:val="00E51B57"/>
    <w:rsid w:val="00E5214C"/>
    <w:rsid w:val="00E52AA3"/>
    <w:rsid w:val="00E52FF7"/>
    <w:rsid w:val="00E532F4"/>
    <w:rsid w:val="00E53BD0"/>
    <w:rsid w:val="00E54C11"/>
    <w:rsid w:val="00E5550D"/>
    <w:rsid w:val="00E55668"/>
    <w:rsid w:val="00E55CAC"/>
    <w:rsid w:val="00E55D72"/>
    <w:rsid w:val="00E560C7"/>
    <w:rsid w:val="00E563E7"/>
    <w:rsid w:val="00E56E67"/>
    <w:rsid w:val="00E56FB0"/>
    <w:rsid w:val="00E57392"/>
    <w:rsid w:val="00E6011E"/>
    <w:rsid w:val="00E60192"/>
    <w:rsid w:val="00E602A8"/>
    <w:rsid w:val="00E61453"/>
    <w:rsid w:val="00E62F19"/>
    <w:rsid w:val="00E653E0"/>
    <w:rsid w:val="00E659BD"/>
    <w:rsid w:val="00E65A6F"/>
    <w:rsid w:val="00E66903"/>
    <w:rsid w:val="00E67422"/>
    <w:rsid w:val="00E67CE0"/>
    <w:rsid w:val="00E67F8E"/>
    <w:rsid w:val="00E706DE"/>
    <w:rsid w:val="00E707B0"/>
    <w:rsid w:val="00E70B85"/>
    <w:rsid w:val="00E70E5A"/>
    <w:rsid w:val="00E71A49"/>
    <w:rsid w:val="00E72354"/>
    <w:rsid w:val="00E727CA"/>
    <w:rsid w:val="00E72AD9"/>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2C9"/>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87E24"/>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781"/>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523"/>
    <w:rsid w:val="00EC5708"/>
    <w:rsid w:val="00EC5A47"/>
    <w:rsid w:val="00EC5F25"/>
    <w:rsid w:val="00EC6512"/>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076"/>
    <w:rsid w:val="00EE21BF"/>
    <w:rsid w:val="00EE3776"/>
    <w:rsid w:val="00EE38B5"/>
    <w:rsid w:val="00EE40AF"/>
    <w:rsid w:val="00EE4818"/>
    <w:rsid w:val="00EE4B3D"/>
    <w:rsid w:val="00EE4FA9"/>
    <w:rsid w:val="00EE5614"/>
    <w:rsid w:val="00EE5A9A"/>
    <w:rsid w:val="00EE6033"/>
    <w:rsid w:val="00EE76D6"/>
    <w:rsid w:val="00EF09D5"/>
    <w:rsid w:val="00EF2597"/>
    <w:rsid w:val="00EF2B50"/>
    <w:rsid w:val="00EF359B"/>
    <w:rsid w:val="00EF39ED"/>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264"/>
    <w:rsid w:val="00F02C44"/>
    <w:rsid w:val="00F034D0"/>
    <w:rsid w:val="00F03874"/>
    <w:rsid w:val="00F0434E"/>
    <w:rsid w:val="00F048D5"/>
    <w:rsid w:val="00F04D3B"/>
    <w:rsid w:val="00F0557F"/>
    <w:rsid w:val="00F05C9C"/>
    <w:rsid w:val="00F05CFB"/>
    <w:rsid w:val="00F06A1B"/>
    <w:rsid w:val="00F06E62"/>
    <w:rsid w:val="00F07293"/>
    <w:rsid w:val="00F07A38"/>
    <w:rsid w:val="00F07EA9"/>
    <w:rsid w:val="00F10401"/>
    <w:rsid w:val="00F10492"/>
    <w:rsid w:val="00F109EA"/>
    <w:rsid w:val="00F10BE8"/>
    <w:rsid w:val="00F10DA9"/>
    <w:rsid w:val="00F117D2"/>
    <w:rsid w:val="00F117DC"/>
    <w:rsid w:val="00F119FD"/>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6D69"/>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1522"/>
    <w:rsid w:val="00F722D0"/>
    <w:rsid w:val="00F73567"/>
    <w:rsid w:val="00F748A5"/>
    <w:rsid w:val="00F74D4C"/>
    <w:rsid w:val="00F75BCD"/>
    <w:rsid w:val="00F766C0"/>
    <w:rsid w:val="00F76DBD"/>
    <w:rsid w:val="00F77D21"/>
    <w:rsid w:val="00F77F2D"/>
    <w:rsid w:val="00F77F69"/>
    <w:rsid w:val="00F801AB"/>
    <w:rsid w:val="00F8036A"/>
    <w:rsid w:val="00F80D01"/>
    <w:rsid w:val="00F813D8"/>
    <w:rsid w:val="00F81695"/>
    <w:rsid w:val="00F828F8"/>
    <w:rsid w:val="00F82B34"/>
    <w:rsid w:val="00F830D8"/>
    <w:rsid w:val="00F83D7C"/>
    <w:rsid w:val="00F84903"/>
    <w:rsid w:val="00F84A48"/>
    <w:rsid w:val="00F85D3F"/>
    <w:rsid w:val="00F86671"/>
    <w:rsid w:val="00F86C81"/>
    <w:rsid w:val="00F87F28"/>
    <w:rsid w:val="00F902C5"/>
    <w:rsid w:val="00F90619"/>
    <w:rsid w:val="00F919A8"/>
    <w:rsid w:val="00F9245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1AC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385"/>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2CC6"/>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E5E29C"/>
  <w15:docId w15:val="{C6AE4B6A-E4DD-493F-AB5D-063954FA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067"/>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uiPriority w:val="9"/>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3097682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67285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2C3CD-8B09-40C4-81F2-B062A5FDE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10678</Words>
  <Characters>58730</Characters>
  <Application>Microsoft Office Word</Application>
  <DocSecurity>0</DocSecurity>
  <Lines>489</Lines>
  <Paragraphs>138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69270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2021-02-23T13:40:00Z</cp:lastPrinted>
  <dcterms:created xsi:type="dcterms:W3CDTF">2021-05-03T10:16:00Z</dcterms:created>
  <dcterms:modified xsi:type="dcterms:W3CDTF">2021-05-03T10:18:00Z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