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1F053" w14:textId="77777777" w:rsidR="00006C9C" w:rsidRDefault="00480938" w:rsidP="00006C9C">
      <w:pPr>
        <w:pStyle w:val="Titre1"/>
        <w:spacing w:line="240" w:lineRule="auto"/>
        <w:ind w:left="741"/>
        <w:jc w:val="center"/>
      </w:pPr>
      <w:r>
        <w:tab/>
      </w:r>
      <w:r w:rsidR="00006C9C">
        <w:tab/>
        <w:t xml:space="preserve">                          </w:t>
      </w:r>
    </w:p>
    <w:p w14:paraId="73AD9EC7" w14:textId="77777777" w:rsidR="00006C9C" w:rsidRDefault="00006C9C" w:rsidP="00993B53">
      <w:pPr>
        <w:pStyle w:val="Titre1"/>
        <w:spacing w:line="240" w:lineRule="auto"/>
        <w:ind w:left="741"/>
        <w:jc w:val="center"/>
        <w:rPr>
          <w:rFonts w:asciiTheme="minorBidi" w:hAnsiTheme="minorBidi" w:cstheme="minorBidi"/>
        </w:rPr>
      </w:pPr>
      <w:r>
        <w:t xml:space="preserve">                                                </w:t>
      </w:r>
    </w:p>
    <w:p w14:paraId="66B13772" w14:textId="77777777" w:rsidR="00480938" w:rsidRDefault="00993B53" w:rsidP="00993B53">
      <w:pPr>
        <w:jc w:val="center"/>
      </w:pPr>
      <w:r w:rsidRPr="00993B53">
        <w:rPr>
          <w:rFonts w:ascii="Times New Roman" w:eastAsia="Times New Roman" w:hAnsi="Times New Roman" w:cs="Times New Roman"/>
          <w:b/>
          <w:bCs/>
          <w:noProof/>
          <w:sz w:val="16"/>
          <w:szCs w:val="16"/>
          <w:lang w:eastAsia="fr-FR" w:bidi="ar-SA"/>
        </w:rPr>
        <w:drawing>
          <wp:inline distT="0" distB="0" distL="0" distR="0" wp14:anchorId="2374531A" wp14:editId="77B2FF0B">
            <wp:extent cx="1760602" cy="802257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_20190703-213634_Gallery22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576" cy="844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8F3B2" w14:textId="77777777" w:rsidR="005A515A" w:rsidRPr="00FE4543" w:rsidRDefault="005A515A" w:rsidP="005A515A">
      <w:pPr>
        <w:spacing w:after="0"/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FE4543">
        <w:rPr>
          <w:rFonts w:asciiTheme="majorBidi" w:hAnsiTheme="majorBidi" w:cstheme="majorBidi"/>
          <w:b/>
          <w:bCs/>
        </w:rPr>
        <w:t>ROYAUME DU MAROC</w:t>
      </w:r>
    </w:p>
    <w:p w14:paraId="61EAAF79" w14:textId="63F833D5" w:rsidR="009C2F6E" w:rsidRPr="00FE4543" w:rsidRDefault="009C2F6E" w:rsidP="009C2F6E">
      <w:pPr>
        <w:spacing w:after="0"/>
        <w:jc w:val="center"/>
        <w:rPr>
          <w:rFonts w:asciiTheme="majorBidi" w:hAnsiTheme="majorBidi" w:cstheme="majorBidi"/>
          <w:b/>
          <w:bCs/>
        </w:rPr>
      </w:pPr>
      <w:r w:rsidRPr="007E4860">
        <w:rPr>
          <w:rFonts w:asciiTheme="majorBidi" w:hAnsiTheme="majorBidi" w:cstheme="majorBidi"/>
          <w:b/>
          <w:bCs/>
        </w:rPr>
        <w:t>OFFICE</w:t>
      </w:r>
      <w:r w:rsidRPr="00FE4543">
        <w:rPr>
          <w:rFonts w:asciiTheme="majorBidi" w:hAnsiTheme="majorBidi" w:cstheme="majorBidi"/>
          <w:b/>
          <w:bCs/>
        </w:rPr>
        <w:t xml:space="preserve"> DE LA FORMATION PROFESSIONNELLE</w:t>
      </w:r>
    </w:p>
    <w:p w14:paraId="035A9026" w14:textId="404243B0" w:rsidR="009C2F6E" w:rsidRDefault="009C2F6E" w:rsidP="009C2F6E">
      <w:pPr>
        <w:spacing w:after="0"/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14:paraId="4B45B542" w14:textId="77777777" w:rsidR="005A515A" w:rsidRPr="005A515A" w:rsidRDefault="005A515A" w:rsidP="005A515A">
      <w:pPr>
        <w:spacing w:after="0"/>
        <w:jc w:val="center"/>
        <w:rPr>
          <w:rFonts w:asciiTheme="majorBidi" w:hAnsiTheme="majorBidi" w:cstheme="majorBidi"/>
          <w:b/>
          <w:bCs/>
          <w:sz w:val="2"/>
          <w:szCs w:val="2"/>
        </w:rPr>
      </w:pPr>
    </w:p>
    <w:p w14:paraId="4C477D64" w14:textId="77777777" w:rsidR="005A515A" w:rsidRPr="00532A28" w:rsidRDefault="005A515A" w:rsidP="005A515A">
      <w:pPr>
        <w:jc w:val="center"/>
        <w:rPr>
          <w:rFonts w:asciiTheme="majorBidi" w:hAnsiTheme="majorBidi" w:cstheme="majorBidi"/>
          <w:b/>
          <w:bCs/>
          <w:sz w:val="2"/>
          <w:szCs w:val="2"/>
        </w:rPr>
      </w:pPr>
      <w:bookmarkStart w:id="1" w:name="bookmark113"/>
      <w:bookmarkEnd w:id="0"/>
    </w:p>
    <w:p w14:paraId="6DA24C0D" w14:textId="3CA5C2C3" w:rsidR="005A515A" w:rsidRPr="005A515A" w:rsidRDefault="005A515A" w:rsidP="007068BC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Pr="00FE4543">
        <w:rPr>
          <w:rFonts w:asciiTheme="majorBidi" w:hAnsiTheme="majorBidi" w:cstheme="majorBidi"/>
          <w:b/>
          <w:bCs/>
        </w:rPr>
        <w:t xml:space="preserve"> </w:t>
      </w:r>
      <w:r w:rsidR="007068BC">
        <w:rPr>
          <w:rFonts w:asciiTheme="majorBidi" w:hAnsiTheme="majorBidi" w:cstheme="majorBidi"/>
          <w:b/>
          <w:bCs/>
        </w:rPr>
        <w:t>277</w:t>
      </w:r>
      <w:r w:rsidRPr="00FE4543">
        <w:rPr>
          <w:rFonts w:asciiTheme="majorBidi" w:hAnsiTheme="majorBidi" w:cstheme="majorBidi"/>
          <w:b/>
          <w:bCs/>
        </w:rPr>
        <w:t>/</w:t>
      </w:r>
      <w:r>
        <w:rPr>
          <w:rFonts w:asciiTheme="majorBidi" w:hAnsiTheme="majorBidi" w:cstheme="majorBidi" w:hint="cs"/>
          <w:b/>
          <w:bCs/>
          <w:rtl/>
        </w:rPr>
        <w:t>20</w:t>
      </w:r>
      <w:r>
        <w:rPr>
          <w:rFonts w:asciiTheme="majorBidi" w:hAnsiTheme="majorBidi" w:cstheme="majorBidi"/>
          <w:b/>
          <w:bCs/>
        </w:rPr>
        <w:t>2</w:t>
      </w:r>
      <w:r w:rsidR="00E04EAA">
        <w:rPr>
          <w:rFonts w:asciiTheme="majorBidi" w:hAnsiTheme="majorBidi" w:cstheme="majorBidi"/>
          <w:b/>
          <w:bCs/>
        </w:rPr>
        <w:t>1</w:t>
      </w:r>
    </w:p>
    <w:p w14:paraId="6DE8FFCB" w14:textId="5F0A2DEC" w:rsidR="005A1848" w:rsidRPr="00532A28" w:rsidRDefault="005A515A" w:rsidP="007068BC">
      <w:pPr>
        <w:jc w:val="both"/>
        <w:rPr>
          <w:rFonts w:asciiTheme="majorBidi" w:hAnsiTheme="majorBidi" w:cstheme="majorBidi"/>
          <w:rtl/>
        </w:rPr>
      </w:pPr>
      <w:r w:rsidRPr="00532A28">
        <w:rPr>
          <w:rFonts w:asciiTheme="majorBidi" w:hAnsiTheme="majorBidi" w:cstheme="majorBidi"/>
        </w:rPr>
        <w:t xml:space="preserve">Le </w:t>
      </w:r>
      <w:r w:rsidR="007068BC">
        <w:rPr>
          <w:rFonts w:asciiTheme="majorBidi" w:hAnsiTheme="majorBidi" w:cstheme="majorBidi"/>
          <w:b/>
          <w:bCs/>
          <w:color w:val="000000" w:themeColor="text1"/>
          <w:u w:val="single"/>
        </w:rPr>
        <w:t>24</w:t>
      </w:r>
      <w:r w:rsidR="008C4596">
        <w:rPr>
          <w:rFonts w:asciiTheme="majorBidi" w:hAnsiTheme="majorBidi" w:cstheme="majorBidi"/>
          <w:b/>
          <w:bCs/>
          <w:color w:val="000000" w:themeColor="text1"/>
          <w:u w:val="single"/>
        </w:rPr>
        <w:t xml:space="preserve"> </w:t>
      </w:r>
      <w:r w:rsidR="007068BC">
        <w:rPr>
          <w:rFonts w:asciiTheme="majorBidi" w:hAnsiTheme="majorBidi" w:cstheme="majorBidi"/>
          <w:b/>
          <w:bCs/>
          <w:color w:val="000000" w:themeColor="text1"/>
          <w:u w:val="single"/>
        </w:rPr>
        <w:t>Novembre</w:t>
      </w:r>
      <w:r w:rsidR="00D02CB8" w:rsidRPr="00532A28">
        <w:rPr>
          <w:rFonts w:asciiTheme="majorBidi" w:hAnsiTheme="majorBidi" w:cstheme="majorBidi"/>
          <w:b/>
          <w:bCs/>
          <w:color w:val="000000" w:themeColor="text1"/>
          <w:u w:val="single"/>
        </w:rPr>
        <w:t xml:space="preserve"> 2021 </w:t>
      </w:r>
      <w:r w:rsidR="00B26334" w:rsidRPr="00532A28">
        <w:rPr>
          <w:rFonts w:asciiTheme="majorBidi" w:hAnsiTheme="majorBidi" w:cstheme="majorBidi"/>
          <w:b/>
          <w:bCs/>
          <w:color w:val="000000" w:themeColor="text1"/>
          <w:u w:val="single"/>
        </w:rPr>
        <w:t>à 1</w:t>
      </w:r>
      <w:r w:rsidR="006C6DAD" w:rsidRPr="00532A28">
        <w:rPr>
          <w:rFonts w:asciiTheme="majorBidi" w:hAnsiTheme="majorBidi" w:cstheme="majorBidi" w:hint="cs"/>
          <w:b/>
          <w:bCs/>
          <w:color w:val="000000" w:themeColor="text1"/>
          <w:u w:val="single"/>
          <w:rtl/>
        </w:rPr>
        <w:t>1</w:t>
      </w:r>
      <w:r w:rsidR="00D02CB8" w:rsidRPr="00532A28">
        <w:rPr>
          <w:rFonts w:asciiTheme="majorBidi" w:hAnsiTheme="majorBidi" w:cstheme="majorBidi"/>
          <w:b/>
          <w:bCs/>
          <w:color w:val="000000" w:themeColor="text1"/>
          <w:u w:val="single"/>
        </w:rPr>
        <w:t xml:space="preserve"> Heures</w:t>
      </w:r>
      <w:r w:rsidRPr="00532A28">
        <w:rPr>
          <w:rFonts w:asciiTheme="majorBidi" w:hAnsiTheme="majorBidi" w:cstheme="majorBidi"/>
          <w:b/>
          <w:bCs/>
          <w:color w:val="000000" w:themeColor="text1"/>
          <w:u w:val="single"/>
        </w:rPr>
        <w:t xml:space="preserve">, </w:t>
      </w:r>
      <w:r w:rsidRPr="00532A28">
        <w:rPr>
          <w:rFonts w:asciiTheme="majorBidi" w:hAnsiTheme="majorBidi" w:cstheme="majorBidi"/>
        </w:rPr>
        <w:t xml:space="preserve">Il sera procédé, dans les bureaux de l’office de la Formation Professionnelle et de la Promotion du Travail, sis Intersection de la Route BO n° 50 et la R.N.11 (Route </w:t>
      </w:r>
      <w:proofErr w:type="spellStart"/>
      <w:r w:rsidRPr="00532A28">
        <w:rPr>
          <w:rFonts w:asciiTheme="majorBidi" w:hAnsiTheme="majorBidi" w:cstheme="majorBidi"/>
        </w:rPr>
        <w:t>Nouaceur</w:t>
      </w:r>
      <w:proofErr w:type="spellEnd"/>
      <w:r w:rsidRPr="00532A28">
        <w:rPr>
          <w:rFonts w:asciiTheme="majorBidi" w:hAnsiTheme="majorBidi" w:cstheme="majorBidi"/>
        </w:rPr>
        <w:t xml:space="preserve"> Sidi </w:t>
      </w:r>
      <w:proofErr w:type="spellStart"/>
      <w:r w:rsidRPr="00532A28">
        <w:rPr>
          <w:rFonts w:asciiTheme="majorBidi" w:hAnsiTheme="majorBidi" w:cstheme="majorBidi"/>
        </w:rPr>
        <w:t>Maârouf</w:t>
      </w:r>
      <w:proofErr w:type="spellEnd"/>
      <w:r w:rsidRPr="00532A28">
        <w:rPr>
          <w:rFonts w:asciiTheme="majorBidi" w:hAnsiTheme="majorBidi" w:cstheme="majorBidi"/>
        </w:rPr>
        <w:t>) -  Casablanca à l’ouverture des plis relatifs à l’appel d’offres sur offres de prix, ayant pour objet</w:t>
      </w:r>
    </w:p>
    <w:p w14:paraId="2B5076C6" w14:textId="7368E59C" w:rsidR="005A1848" w:rsidRPr="00532A28" w:rsidRDefault="005A1848" w:rsidP="00532A28">
      <w:pPr>
        <w:spacing w:after="0"/>
        <w:jc w:val="both"/>
        <w:rPr>
          <w:rFonts w:ascii="Times New Roman" w:hAnsi="Times New Roman"/>
          <w:b/>
          <w:bCs/>
          <w:lang w:bidi="ar-SA"/>
        </w:rPr>
      </w:pPr>
      <w:r w:rsidRPr="00532A28">
        <w:rPr>
          <w:rFonts w:ascii="Times New Roman" w:hAnsi="Times New Roman"/>
          <w:b/>
          <w:bCs/>
        </w:rPr>
        <w:t>Lot n° 1 : Achèvements des travaux de construction de l'académie des métiers du golf dar essalam à rabat</w:t>
      </w:r>
    </w:p>
    <w:p w14:paraId="48E95B60" w14:textId="77777777" w:rsidR="005A1848" w:rsidRPr="00532A28" w:rsidRDefault="005A1848" w:rsidP="00532A28">
      <w:pPr>
        <w:spacing w:after="0"/>
        <w:jc w:val="both"/>
        <w:rPr>
          <w:rFonts w:ascii="Times New Roman" w:hAnsi="Times New Roman"/>
          <w:b/>
          <w:bCs/>
        </w:rPr>
      </w:pPr>
      <w:r w:rsidRPr="00532A28">
        <w:rPr>
          <w:rFonts w:ascii="Times New Roman" w:hAnsi="Times New Roman"/>
          <w:b/>
          <w:bCs/>
        </w:rPr>
        <w:t>Lot n° 2 : Travaux d'extension de l'académie des métiers du golf dar essalam à rabat</w:t>
      </w:r>
    </w:p>
    <w:p w14:paraId="423F09FB" w14:textId="70C0B0ED" w:rsidR="005A515A" w:rsidRPr="00532A28" w:rsidRDefault="005A515A" w:rsidP="005A1848">
      <w:pPr>
        <w:jc w:val="both"/>
        <w:rPr>
          <w:rFonts w:asciiTheme="majorBidi" w:hAnsiTheme="majorBidi" w:cstheme="majorBidi"/>
        </w:rPr>
      </w:pPr>
      <w:r w:rsidRPr="00532A28">
        <w:rPr>
          <w:rFonts w:asciiTheme="majorBidi" w:hAnsiTheme="majorBidi" w:cstheme="majorBidi"/>
        </w:rPr>
        <w:t xml:space="preserve">Le dossier d'appel d'offres peut être retiré au service des marchés à la Direction de l’Approvisionnement et la Logistique, sis Intersection de la Route BO n° 50 et la R.N.11 (Route </w:t>
      </w:r>
      <w:proofErr w:type="spellStart"/>
      <w:r w:rsidRPr="00532A28">
        <w:rPr>
          <w:rFonts w:asciiTheme="majorBidi" w:hAnsiTheme="majorBidi" w:cstheme="majorBidi"/>
        </w:rPr>
        <w:t>Nouaceur</w:t>
      </w:r>
      <w:proofErr w:type="spellEnd"/>
      <w:r w:rsidRPr="00532A28">
        <w:rPr>
          <w:rFonts w:asciiTheme="majorBidi" w:hAnsiTheme="majorBidi" w:cstheme="majorBidi"/>
        </w:rPr>
        <w:t xml:space="preserve"> Sidi </w:t>
      </w:r>
      <w:proofErr w:type="spellStart"/>
      <w:r w:rsidRPr="00532A28">
        <w:rPr>
          <w:rFonts w:asciiTheme="majorBidi" w:hAnsiTheme="majorBidi" w:cstheme="majorBidi"/>
        </w:rPr>
        <w:t>Maârouf</w:t>
      </w:r>
      <w:proofErr w:type="spellEnd"/>
      <w:r w:rsidRPr="00532A28">
        <w:rPr>
          <w:rFonts w:asciiTheme="majorBidi" w:hAnsiTheme="majorBidi" w:cstheme="majorBidi"/>
        </w:rPr>
        <w:t xml:space="preserve">) Casablanca, il peut être également téléchargé à partir du portail des marchés de l’Etat </w:t>
      </w:r>
      <w:r w:rsidRPr="00532A28">
        <w:rPr>
          <w:rStyle w:val="Lienhypertexte"/>
          <w:rFonts w:asciiTheme="majorBidi" w:hAnsiTheme="majorBidi" w:cstheme="majorBidi"/>
          <w:bCs/>
        </w:rPr>
        <w:t>www.marchéspublics.gov.ma</w:t>
      </w:r>
      <w:r w:rsidRPr="00532A28">
        <w:rPr>
          <w:rFonts w:asciiTheme="majorBidi" w:hAnsiTheme="majorBidi" w:cstheme="majorBidi"/>
        </w:rPr>
        <w:t>.</w:t>
      </w:r>
      <w:r w:rsidRPr="00532A28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8" w:history="1">
        <w:r w:rsidRPr="00532A28">
          <w:rPr>
            <w:rStyle w:val="Lienhypertexte"/>
            <w:rFonts w:asciiTheme="majorBidi" w:hAnsiTheme="majorBidi" w:cstheme="majorBidi"/>
            <w:bCs/>
          </w:rPr>
          <w:t>www.ofppt.ma</w:t>
        </w:r>
      </w:hyperlink>
      <w:r w:rsidRPr="00532A28">
        <w:rPr>
          <w:rFonts w:asciiTheme="majorBidi" w:hAnsiTheme="majorBidi" w:cstheme="majorBidi"/>
          <w:bCs/>
        </w:rPr>
        <w:t>.</w:t>
      </w:r>
      <w:r w:rsidRPr="00532A28">
        <w:rPr>
          <w:rFonts w:asciiTheme="majorBidi" w:hAnsiTheme="majorBidi" w:cstheme="majorBidi"/>
        </w:rPr>
        <w:t xml:space="preserve">  </w:t>
      </w:r>
    </w:p>
    <w:p w14:paraId="2D3F332F" w14:textId="77777777" w:rsidR="005A1848" w:rsidRPr="00532A28" w:rsidRDefault="005A515A" w:rsidP="007B69FE">
      <w:pPr>
        <w:jc w:val="both"/>
        <w:rPr>
          <w:rFonts w:asciiTheme="majorBidi" w:hAnsiTheme="majorBidi" w:cstheme="majorBidi"/>
          <w:bCs/>
        </w:rPr>
      </w:pPr>
      <w:r w:rsidRPr="00532A28">
        <w:rPr>
          <w:rFonts w:asciiTheme="majorBidi" w:hAnsiTheme="majorBidi" w:cstheme="majorBidi"/>
          <w:bCs/>
        </w:rPr>
        <w:t xml:space="preserve">Le cautionnement provisoire est fixé à la somme </w:t>
      </w:r>
      <w:r w:rsidR="007B69FE" w:rsidRPr="00532A28">
        <w:rPr>
          <w:rFonts w:asciiTheme="majorBidi" w:hAnsiTheme="majorBidi" w:cstheme="majorBidi"/>
          <w:bCs/>
        </w:rPr>
        <w:t>de</w:t>
      </w:r>
      <w:r w:rsidR="005A1848" w:rsidRPr="00532A28">
        <w:rPr>
          <w:rFonts w:asciiTheme="majorBidi" w:hAnsiTheme="majorBidi" w:cstheme="majorBidi"/>
          <w:bCs/>
        </w:rPr>
        <w:t> :</w:t>
      </w:r>
    </w:p>
    <w:p w14:paraId="076EB210" w14:textId="1E7A29B7" w:rsidR="005A515A" w:rsidRPr="00532A28" w:rsidRDefault="005A1848" w:rsidP="007068BC">
      <w:pPr>
        <w:spacing w:after="0"/>
        <w:jc w:val="both"/>
        <w:rPr>
          <w:rFonts w:asciiTheme="majorBidi" w:hAnsiTheme="majorBidi" w:cstheme="majorBidi"/>
          <w:b/>
          <w:bCs/>
        </w:rPr>
      </w:pPr>
      <w:r w:rsidRPr="00532A28">
        <w:rPr>
          <w:rFonts w:asciiTheme="majorBidi" w:hAnsiTheme="majorBidi" w:cstheme="majorBidi"/>
          <w:b/>
          <w:bCs/>
        </w:rPr>
        <w:t>Lot n° 1 :</w:t>
      </w:r>
      <w:r w:rsidR="007B69FE" w:rsidRPr="00532A28">
        <w:rPr>
          <w:rFonts w:asciiTheme="majorBidi" w:hAnsiTheme="majorBidi" w:cstheme="majorBidi"/>
          <w:b/>
          <w:bCs/>
        </w:rPr>
        <w:t xml:space="preserve"> </w:t>
      </w:r>
      <w:r w:rsidR="00AB5EE9" w:rsidRPr="00532A28">
        <w:rPr>
          <w:rFonts w:asciiTheme="majorBidi" w:hAnsiTheme="majorBidi" w:cstheme="majorBidi"/>
          <w:b/>
          <w:bCs/>
        </w:rPr>
        <w:t xml:space="preserve">Cent </w:t>
      </w:r>
      <w:r w:rsidR="007068BC">
        <w:rPr>
          <w:rFonts w:asciiTheme="majorBidi" w:hAnsiTheme="majorBidi" w:cstheme="majorBidi"/>
          <w:b/>
          <w:bCs/>
        </w:rPr>
        <w:t>Soixante Dix Huit Mille</w:t>
      </w:r>
      <w:r w:rsidR="002C6CBC" w:rsidRPr="00532A28">
        <w:rPr>
          <w:rFonts w:asciiTheme="majorBidi" w:hAnsiTheme="majorBidi" w:cstheme="majorBidi"/>
          <w:b/>
          <w:bCs/>
        </w:rPr>
        <w:t xml:space="preserve"> </w:t>
      </w:r>
      <w:r w:rsidR="005A515A" w:rsidRPr="00532A28">
        <w:rPr>
          <w:rFonts w:asciiTheme="majorBidi" w:hAnsiTheme="majorBidi" w:cstheme="majorBidi"/>
          <w:b/>
          <w:bCs/>
        </w:rPr>
        <w:t>Dirhams (</w:t>
      </w:r>
      <w:r w:rsidR="007068BC">
        <w:rPr>
          <w:rFonts w:asciiTheme="majorBidi" w:hAnsiTheme="majorBidi" w:cstheme="majorBidi"/>
          <w:b/>
          <w:bCs/>
        </w:rPr>
        <w:t>178 000</w:t>
      </w:r>
      <w:r w:rsidR="005A515A" w:rsidRPr="00532A28">
        <w:rPr>
          <w:rFonts w:asciiTheme="majorBidi" w:hAnsiTheme="majorBidi" w:cstheme="majorBidi"/>
          <w:b/>
          <w:bCs/>
        </w:rPr>
        <w:t>.00 DH).</w:t>
      </w:r>
    </w:p>
    <w:p w14:paraId="090D13BD" w14:textId="04CC8FC8" w:rsidR="005A1848" w:rsidRPr="00532A28" w:rsidRDefault="005A1848" w:rsidP="007068BC">
      <w:pPr>
        <w:spacing w:after="0"/>
        <w:jc w:val="both"/>
        <w:rPr>
          <w:rFonts w:asciiTheme="majorBidi" w:hAnsiTheme="majorBidi" w:cstheme="majorBidi"/>
          <w:b/>
          <w:bCs/>
        </w:rPr>
      </w:pPr>
      <w:r w:rsidRPr="00532A28">
        <w:rPr>
          <w:rFonts w:asciiTheme="majorBidi" w:hAnsiTheme="majorBidi" w:cstheme="majorBidi"/>
          <w:b/>
          <w:bCs/>
        </w:rPr>
        <w:t xml:space="preserve">Lot n° 2 : </w:t>
      </w:r>
      <w:r w:rsidR="007068BC">
        <w:rPr>
          <w:rFonts w:asciiTheme="majorBidi" w:hAnsiTheme="majorBidi" w:cstheme="majorBidi"/>
          <w:b/>
          <w:bCs/>
        </w:rPr>
        <w:t>Trois Cent Vingt Cinq</w:t>
      </w:r>
      <w:r w:rsidR="00A76972" w:rsidRPr="00532A28">
        <w:rPr>
          <w:rFonts w:asciiTheme="majorBidi" w:hAnsiTheme="majorBidi" w:cstheme="majorBidi"/>
          <w:b/>
          <w:bCs/>
        </w:rPr>
        <w:t xml:space="preserve"> mille</w:t>
      </w:r>
      <w:r w:rsidR="00CF5331" w:rsidRPr="00532A28">
        <w:rPr>
          <w:rFonts w:asciiTheme="majorBidi" w:hAnsiTheme="majorBidi" w:cstheme="majorBidi"/>
          <w:b/>
          <w:bCs/>
        </w:rPr>
        <w:t xml:space="preserve"> </w:t>
      </w:r>
      <w:r w:rsidRPr="00532A28">
        <w:rPr>
          <w:rFonts w:asciiTheme="majorBidi" w:hAnsiTheme="majorBidi" w:cstheme="majorBidi"/>
          <w:b/>
          <w:bCs/>
        </w:rPr>
        <w:t>Dirhams (</w:t>
      </w:r>
      <w:r w:rsidR="007068BC">
        <w:rPr>
          <w:rFonts w:asciiTheme="majorBidi" w:hAnsiTheme="majorBidi" w:cstheme="majorBidi"/>
          <w:b/>
          <w:bCs/>
        </w:rPr>
        <w:t>325</w:t>
      </w:r>
      <w:r w:rsidRPr="00532A28">
        <w:rPr>
          <w:rFonts w:asciiTheme="majorBidi" w:hAnsiTheme="majorBidi" w:cstheme="majorBidi"/>
          <w:b/>
          <w:bCs/>
        </w:rPr>
        <w:t xml:space="preserve"> 000.00 DH).</w:t>
      </w:r>
    </w:p>
    <w:p w14:paraId="61A7E5FD" w14:textId="77777777" w:rsidR="00066E94" w:rsidRPr="00532A28" w:rsidRDefault="004A15A0" w:rsidP="007B69FE">
      <w:pPr>
        <w:jc w:val="both"/>
        <w:rPr>
          <w:rFonts w:asciiTheme="majorBidi" w:hAnsiTheme="majorBidi" w:cstheme="majorBidi"/>
          <w:bCs/>
        </w:rPr>
      </w:pPr>
      <w:r w:rsidRPr="00532A28">
        <w:rPr>
          <w:rFonts w:asciiTheme="majorBidi" w:hAnsiTheme="majorBidi" w:cstheme="majorBidi"/>
        </w:rPr>
        <w:t xml:space="preserve">L’estimation des coûts de prestation établie par le Maître d’ouvrage </w:t>
      </w:r>
      <w:r w:rsidRPr="00532A28">
        <w:rPr>
          <w:rFonts w:asciiTheme="majorBidi" w:hAnsiTheme="majorBidi" w:cstheme="majorBidi"/>
          <w:bCs/>
        </w:rPr>
        <w:t>est fixée à la somme de</w:t>
      </w:r>
      <w:r w:rsidR="00066E94" w:rsidRPr="00532A28">
        <w:rPr>
          <w:rFonts w:asciiTheme="majorBidi" w:hAnsiTheme="majorBidi" w:cstheme="majorBidi"/>
          <w:bCs/>
        </w:rPr>
        <w:t> :</w:t>
      </w:r>
    </w:p>
    <w:p w14:paraId="3CB1B50D" w14:textId="76657940" w:rsidR="004A15A0" w:rsidRPr="00532A28" w:rsidRDefault="00066E94" w:rsidP="007068BC">
      <w:pPr>
        <w:spacing w:after="0"/>
        <w:jc w:val="both"/>
        <w:rPr>
          <w:rFonts w:asciiTheme="majorBidi" w:hAnsiTheme="majorBidi" w:cstheme="majorBidi"/>
          <w:b/>
          <w:bCs/>
        </w:rPr>
      </w:pPr>
      <w:r w:rsidRPr="00532A28">
        <w:rPr>
          <w:rFonts w:asciiTheme="majorBidi" w:hAnsiTheme="majorBidi" w:cstheme="majorBidi"/>
          <w:b/>
          <w:bCs/>
        </w:rPr>
        <w:t>Lot n° 1 :</w:t>
      </w:r>
      <w:r w:rsidR="004A15A0" w:rsidRPr="008C4596">
        <w:rPr>
          <w:rFonts w:asciiTheme="majorBidi" w:hAnsiTheme="majorBidi" w:cstheme="majorBidi"/>
          <w:b/>
          <w:bCs/>
        </w:rPr>
        <w:t> </w:t>
      </w:r>
      <w:r w:rsidR="007068BC">
        <w:rPr>
          <w:rFonts w:asciiTheme="majorBidi" w:hAnsiTheme="majorBidi" w:cstheme="majorBidi"/>
          <w:b/>
          <w:bCs/>
        </w:rPr>
        <w:t>Onze Millions Huit C</w:t>
      </w:r>
      <w:bookmarkStart w:id="2" w:name="_GoBack"/>
      <w:bookmarkEnd w:id="2"/>
      <w:r w:rsidR="007068BC">
        <w:rPr>
          <w:rFonts w:asciiTheme="majorBidi" w:hAnsiTheme="majorBidi" w:cstheme="majorBidi"/>
          <w:b/>
          <w:bCs/>
        </w:rPr>
        <w:t>ent Soixante Trois Mille Huit Cent Huit Dirhams Quarante Cts</w:t>
      </w:r>
      <w:r w:rsidR="00A70ECF" w:rsidRPr="00532A28">
        <w:rPr>
          <w:rFonts w:asciiTheme="majorBidi" w:hAnsiTheme="majorBidi" w:cstheme="majorBidi"/>
          <w:b/>
          <w:bCs/>
        </w:rPr>
        <w:t xml:space="preserve"> </w:t>
      </w:r>
      <w:r w:rsidR="004A15A0" w:rsidRPr="00532A28">
        <w:rPr>
          <w:rFonts w:asciiTheme="majorBidi" w:hAnsiTheme="majorBidi" w:cstheme="majorBidi"/>
          <w:b/>
          <w:bCs/>
        </w:rPr>
        <w:t>(</w:t>
      </w:r>
      <w:r w:rsidR="007068BC">
        <w:rPr>
          <w:rFonts w:asciiTheme="majorBidi" w:hAnsiTheme="majorBidi" w:cstheme="majorBidi"/>
          <w:b/>
          <w:bCs/>
        </w:rPr>
        <w:t xml:space="preserve">11 863 808,40 </w:t>
      </w:r>
      <w:r w:rsidR="004A15A0" w:rsidRPr="00532A28">
        <w:rPr>
          <w:rFonts w:asciiTheme="majorBidi" w:hAnsiTheme="majorBidi" w:cstheme="majorBidi"/>
          <w:b/>
          <w:bCs/>
        </w:rPr>
        <w:t>DH) TTC.</w:t>
      </w:r>
    </w:p>
    <w:p w14:paraId="31085089" w14:textId="3A94B80C" w:rsidR="00066E94" w:rsidRPr="00532A28" w:rsidRDefault="00066E94" w:rsidP="007068BC">
      <w:pPr>
        <w:spacing w:after="0"/>
        <w:jc w:val="both"/>
        <w:rPr>
          <w:rFonts w:asciiTheme="majorBidi" w:hAnsiTheme="majorBidi" w:cstheme="majorBidi"/>
          <w:b/>
          <w:bCs/>
        </w:rPr>
      </w:pPr>
      <w:r w:rsidRPr="00532A28">
        <w:rPr>
          <w:rFonts w:asciiTheme="majorBidi" w:hAnsiTheme="majorBidi" w:cstheme="majorBidi"/>
          <w:b/>
          <w:bCs/>
        </w:rPr>
        <w:t>Lot n° 2</w:t>
      </w:r>
      <w:r w:rsidR="00532A28" w:rsidRPr="00532A28">
        <w:rPr>
          <w:rFonts w:asciiTheme="majorBidi" w:hAnsiTheme="majorBidi" w:cstheme="majorBidi"/>
          <w:b/>
          <w:bCs/>
        </w:rPr>
        <w:t xml:space="preserve"> : </w:t>
      </w:r>
      <w:r w:rsidR="007068BC">
        <w:rPr>
          <w:rFonts w:asciiTheme="majorBidi" w:hAnsiTheme="majorBidi" w:cstheme="majorBidi"/>
          <w:b/>
          <w:bCs/>
        </w:rPr>
        <w:t xml:space="preserve">Vingt et Un Millions Six Cent Quatre Vingt Sept Mille Six Cent Cinquante Sept Dirhams Soixante </w:t>
      </w:r>
      <w:proofErr w:type="gramStart"/>
      <w:r w:rsidR="007068BC">
        <w:rPr>
          <w:rFonts w:asciiTheme="majorBidi" w:hAnsiTheme="majorBidi" w:cstheme="majorBidi"/>
          <w:b/>
          <w:bCs/>
        </w:rPr>
        <w:t xml:space="preserve">Cts </w:t>
      </w:r>
      <w:r w:rsidRPr="00532A28">
        <w:rPr>
          <w:rFonts w:asciiTheme="majorBidi" w:hAnsiTheme="majorBidi" w:cstheme="majorBidi"/>
          <w:b/>
          <w:bCs/>
        </w:rPr>
        <w:t xml:space="preserve"> (</w:t>
      </w:r>
      <w:proofErr w:type="gramEnd"/>
      <w:r w:rsidR="007068BC">
        <w:rPr>
          <w:rFonts w:asciiTheme="majorBidi" w:hAnsiTheme="majorBidi" w:cstheme="majorBidi"/>
          <w:b/>
          <w:bCs/>
        </w:rPr>
        <w:t xml:space="preserve">21 687 657,60 </w:t>
      </w:r>
      <w:r w:rsidRPr="00532A28">
        <w:rPr>
          <w:rFonts w:asciiTheme="majorBidi" w:hAnsiTheme="majorBidi" w:cstheme="majorBidi"/>
          <w:b/>
          <w:bCs/>
        </w:rPr>
        <w:t>DH) TTC.</w:t>
      </w:r>
    </w:p>
    <w:p w14:paraId="0887ECC1" w14:textId="77777777" w:rsidR="005A515A" w:rsidRPr="00532A28" w:rsidRDefault="005A515A" w:rsidP="005A515A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b/>
          <w:sz w:val="10"/>
          <w:szCs w:val="10"/>
        </w:rPr>
      </w:pPr>
    </w:p>
    <w:p w14:paraId="45E7AC01" w14:textId="77777777" w:rsidR="005A515A" w:rsidRPr="00532A28" w:rsidRDefault="005A515A" w:rsidP="005A515A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2"/>
        </w:rPr>
      </w:pPr>
      <w:r w:rsidRPr="00532A28">
        <w:rPr>
          <w:rFonts w:asciiTheme="majorBidi" w:hAnsiTheme="majorBidi" w:cstheme="majorBidi"/>
          <w:bCs/>
          <w:sz w:val="22"/>
        </w:rPr>
        <w:t>L</w:t>
      </w:r>
      <w:r w:rsidRPr="00532A28">
        <w:rPr>
          <w:rFonts w:asciiTheme="majorBidi" w:hAnsiTheme="majorBidi" w:cstheme="majorBidi"/>
          <w:sz w:val="22"/>
        </w:rPr>
        <w:t>e contenu, la présentation ainsi que le dépôt des dossiers des concurrents doivent être conformes aux dispositions des articles 27, 29 et 31 du Règlement des Marchés de l’OFPPT.</w:t>
      </w:r>
    </w:p>
    <w:p w14:paraId="63BE7049" w14:textId="77777777" w:rsidR="005A515A" w:rsidRPr="00532A28" w:rsidRDefault="005A515A" w:rsidP="005A515A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12"/>
          <w:szCs w:val="12"/>
        </w:rPr>
      </w:pPr>
    </w:p>
    <w:p w14:paraId="1BE69D21" w14:textId="77777777" w:rsidR="005A515A" w:rsidRPr="00532A28" w:rsidRDefault="005A515A" w:rsidP="005A515A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532A28">
        <w:rPr>
          <w:rFonts w:asciiTheme="majorBidi" w:hAnsiTheme="majorBidi" w:cstheme="majorBidi"/>
          <w:bCs/>
        </w:rPr>
        <w:t>L</w:t>
      </w:r>
      <w:r w:rsidRPr="00532A28">
        <w:rPr>
          <w:rFonts w:asciiTheme="majorBidi" w:hAnsiTheme="majorBidi" w:cstheme="majorBidi"/>
        </w:rPr>
        <w:t>es concurrents peuvent :</w:t>
      </w:r>
    </w:p>
    <w:p w14:paraId="7926B115" w14:textId="77777777" w:rsidR="005A515A" w:rsidRPr="00532A28" w:rsidRDefault="005A515A" w:rsidP="005A515A">
      <w:pPr>
        <w:pStyle w:val="Paragraphedeliste"/>
        <w:numPr>
          <w:ilvl w:val="0"/>
          <w:numId w:val="2"/>
        </w:numPr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532A28">
        <w:rPr>
          <w:rFonts w:asciiTheme="majorBidi" w:hAnsiTheme="majorBidi" w:cstheme="majorBidi"/>
          <w:sz w:val="22"/>
          <w:szCs w:val="22"/>
        </w:rPr>
        <w:t>soit</w:t>
      </w:r>
      <w:proofErr w:type="gramEnd"/>
      <w:r w:rsidRPr="00532A28">
        <w:rPr>
          <w:rFonts w:asciiTheme="majorBidi" w:hAnsiTheme="majorBidi" w:cstheme="majorBidi"/>
          <w:sz w:val="22"/>
          <w:szCs w:val="22"/>
        </w:rPr>
        <w:t xml:space="preserve"> envoyer, par courrier recommandé avec accusé de réception, au bureau précité ;</w:t>
      </w:r>
    </w:p>
    <w:p w14:paraId="5C647860" w14:textId="77777777" w:rsidR="005A515A" w:rsidRPr="00532A28" w:rsidRDefault="005A515A" w:rsidP="005A515A">
      <w:pPr>
        <w:pStyle w:val="Paragraphedeliste"/>
        <w:numPr>
          <w:ilvl w:val="0"/>
          <w:numId w:val="2"/>
        </w:numPr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532A28">
        <w:rPr>
          <w:rFonts w:asciiTheme="majorBidi" w:hAnsiTheme="majorBidi" w:cstheme="majorBidi"/>
          <w:sz w:val="22"/>
          <w:szCs w:val="22"/>
        </w:rPr>
        <w:t>soit</w:t>
      </w:r>
      <w:proofErr w:type="gramEnd"/>
      <w:r w:rsidRPr="00532A28">
        <w:rPr>
          <w:rFonts w:asciiTheme="majorBidi" w:hAnsiTheme="majorBidi" w:cstheme="majorBidi"/>
          <w:sz w:val="22"/>
          <w:szCs w:val="22"/>
        </w:rPr>
        <w:t xml:space="preserve"> déposer contre récépissé leurs plis dans le bureau du service des marchés rattaché à  la Direction de l’Approvisionnement et la Logistique, sis Intersection de la Route BO n° 50 et la R.N.11 (Route </w:t>
      </w:r>
      <w:proofErr w:type="spellStart"/>
      <w:r w:rsidRPr="00532A28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532A28">
        <w:rPr>
          <w:rFonts w:asciiTheme="majorBidi" w:hAnsiTheme="majorBidi" w:cstheme="majorBidi"/>
          <w:sz w:val="22"/>
          <w:szCs w:val="22"/>
        </w:rPr>
        <w:t xml:space="preserve"> Sidi </w:t>
      </w:r>
      <w:proofErr w:type="spellStart"/>
      <w:r w:rsidRPr="00532A28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Pr="00532A28">
        <w:rPr>
          <w:rFonts w:asciiTheme="majorBidi" w:hAnsiTheme="majorBidi" w:cstheme="majorBidi"/>
          <w:sz w:val="22"/>
          <w:szCs w:val="22"/>
        </w:rPr>
        <w:t>) -  Casablanca ;</w:t>
      </w:r>
    </w:p>
    <w:p w14:paraId="156ADD8F" w14:textId="77777777" w:rsidR="005A515A" w:rsidRPr="00532A28" w:rsidRDefault="005A515A" w:rsidP="005A515A">
      <w:pPr>
        <w:pStyle w:val="Paragraphedeliste"/>
        <w:numPr>
          <w:ilvl w:val="0"/>
          <w:numId w:val="2"/>
        </w:numPr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532A28">
        <w:rPr>
          <w:rFonts w:asciiTheme="majorBidi" w:hAnsiTheme="majorBidi" w:cstheme="majorBidi"/>
          <w:sz w:val="22"/>
          <w:szCs w:val="22"/>
        </w:rPr>
        <w:t>soit</w:t>
      </w:r>
      <w:proofErr w:type="gramEnd"/>
      <w:r w:rsidRPr="00532A28">
        <w:rPr>
          <w:rFonts w:asciiTheme="majorBidi" w:hAnsiTheme="majorBidi" w:cstheme="majorBidi"/>
          <w:sz w:val="22"/>
          <w:szCs w:val="22"/>
        </w:rPr>
        <w:t xml:space="preserve"> les remettre au président de la commission d'appel d'offres au début de la séance et avant l'ouverture des plis.</w:t>
      </w:r>
    </w:p>
    <w:p w14:paraId="3FC272E4" w14:textId="77777777" w:rsidR="005A515A" w:rsidRPr="00532A28" w:rsidRDefault="005A515A" w:rsidP="005A515A">
      <w:pPr>
        <w:jc w:val="both"/>
        <w:rPr>
          <w:rFonts w:asciiTheme="majorBidi" w:hAnsiTheme="majorBidi" w:cstheme="majorBidi"/>
          <w:b/>
          <w:bCs/>
        </w:rPr>
      </w:pPr>
    </w:p>
    <w:p w14:paraId="21BE7AA8" w14:textId="77777777" w:rsidR="00480938" w:rsidRPr="00D86CE8" w:rsidRDefault="005A515A" w:rsidP="00D86CE8">
      <w:pPr>
        <w:jc w:val="both"/>
        <w:rPr>
          <w:rFonts w:asciiTheme="majorBidi" w:hAnsiTheme="majorBidi" w:cstheme="majorBidi"/>
        </w:rPr>
      </w:pPr>
      <w:r w:rsidRPr="00532A28">
        <w:rPr>
          <w:rFonts w:asciiTheme="majorBidi" w:hAnsiTheme="majorBidi" w:cstheme="majorBidi"/>
        </w:rPr>
        <w:t xml:space="preserve">Les pièces justificatives à fournir sont celles prévues par l'article n° </w:t>
      </w:r>
      <w:r w:rsidRPr="00532A28">
        <w:rPr>
          <w:rFonts w:asciiTheme="majorBidi" w:hAnsiTheme="majorBidi" w:cstheme="majorBidi"/>
          <w:b/>
          <w:bCs/>
        </w:rPr>
        <w:t>7</w:t>
      </w:r>
      <w:r w:rsidRPr="00532A28">
        <w:rPr>
          <w:rFonts w:asciiTheme="majorBidi" w:hAnsiTheme="majorBidi" w:cstheme="majorBidi"/>
        </w:rPr>
        <w:t xml:space="preserve"> du règlement de consultation</w:t>
      </w:r>
    </w:p>
    <w:sectPr w:rsidR="00480938" w:rsidRPr="00D86CE8" w:rsidSect="00726B5B">
      <w:foot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F96DA" w14:textId="77777777" w:rsidR="00895BAF" w:rsidRDefault="00895BAF" w:rsidP="00480938">
      <w:pPr>
        <w:spacing w:after="0" w:line="240" w:lineRule="auto"/>
      </w:pPr>
      <w:r>
        <w:separator/>
      </w:r>
    </w:p>
  </w:endnote>
  <w:endnote w:type="continuationSeparator" w:id="0">
    <w:p w14:paraId="2E991337" w14:textId="77777777" w:rsidR="00895BAF" w:rsidRDefault="00895BAF" w:rsidP="00480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DA5E7" w14:textId="77777777" w:rsidR="00480938" w:rsidRDefault="00480938" w:rsidP="00480938">
    <w:pPr>
      <w:pStyle w:val="Pieddepage"/>
      <w:tabs>
        <w:tab w:val="clear" w:pos="4536"/>
        <w:tab w:val="clear" w:pos="9072"/>
        <w:tab w:val="left" w:pos="7995"/>
      </w:tabs>
    </w:pPr>
    <w:r>
      <w:t xml:space="preserve">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EE163" w14:textId="77777777" w:rsidR="00895BAF" w:rsidRDefault="00895BAF" w:rsidP="00480938">
      <w:pPr>
        <w:spacing w:after="0" w:line="240" w:lineRule="auto"/>
      </w:pPr>
      <w:r>
        <w:separator/>
      </w:r>
    </w:p>
  </w:footnote>
  <w:footnote w:type="continuationSeparator" w:id="0">
    <w:p w14:paraId="7E2B4CC7" w14:textId="77777777" w:rsidR="00895BAF" w:rsidRDefault="00895BAF" w:rsidP="00480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68DF6F13"/>
    <w:multiLevelType w:val="hybridMultilevel"/>
    <w:tmpl w:val="E3027B3E"/>
    <w:lvl w:ilvl="0" w:tplc="8A58F11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938"/>
    <w:rsid w:val="000011D2"/>
    <w:rsid w:val="00003AF4"/>
    <w:rsid w:val="00005810"/>
    <w:rsid w:val="00006C9C"/>
    <w:rsid w:val="00014360"/>
    <w:rsid w:val="00031D65"/>
    <w:rsid w:val="0004764E"/>
    <w:rsid w:val="00066E94"/>
    <w:rsid w:val="00076125"/>
    <w:rsid w:val="0009275F"/>
    <w:rsid w:val="000940CA"/>
    <w:rsid w:val="000B7859"/>
    <w:rsid w:val="000D0F7F"/>
    <w:rsid w:val="000E378A"/>
    <w:rsid w:val="00110226"/>
    <w:rsid w:val="00111C86"/>
    <w:rsid w:val="001266C6"/>
    <w:rsid w:val="00140634"/>
    <w:rsid w:val="00161E5C"/>
    <w:rsid w:val="001812B1"/>
    <w:rsid w:val="00184F7E"/>
    <w:rsid w:val="001A3B11"/>
    <w:rsid w:val="001E39D0"/>
    <w:rsid w:val="001F4E5C"/>
    <w:rsid w:val="00247DAA"/>
    <w:rsid w:val="00253A79"/>
    <w:rsid w:val="00253C75"/>
    <w:rsid w:val="00270A3A"/>
    <w:rsid w:val="00281652"/>
    <w:rsid w:val="00287935"/>
    <w:rsid w:val="002A462A"/>
    <w:rsid w:val="002A69FC"/>
    <w:rsid w:val="002A7C99"/>
    <w:rsid w:val="002C6CBC"/>
    <w:rsid w:val="002D1528"/>
    <w:rsid w:val="002F36AC"/>
    <w:rsid w:val="002F39E0"/>
    <w:rsid w:val="0033128F"/>
    <w:rsid w:val="00353A5B"/>
    <w:rsid w:val="003700F5"/>
    <w:rsid w:val="00383626"/>
    <w:rsid w:val="00384AB6"/>
    <w:rsid w:val="0039349E"/>
    <w:rsid w:val="003B514C"/>
    <w:rsid w:val="003D0632"/>
    <w:rsid w:val="003D069D"/>
    <w:rsid w:val="003D2E2E"/>
    <w:rsid w:val="003D58E7"/>
    <w:rsid w:val="003D6D21"/>
    <w:rsid w:val="00475C4F"/>
    <w:rsid w:val="00480938"/>
    <w:rsid w:val="004A15A0"/>
    <w:rsid w:val="004A6B04"/>
    <w:rsid w:val="004F10A0"/>
    <w:rsid w:val="004F265C"/>
    <w:rsid w:val="004F76B3"/>
    <w:rsid w:val="00514C9C"/>
    <w:rsid w:val="00520E3C"/>
    <w:rsid w:val="00532A28"/>
    <w:rsid w:val="00544F10"/>
    <w:rsid w:val="0055416D"/>
    <w:rsid w:val="005658F7"/>
    <w:rsid w:val="005A1848"/>
    <w:rsid w:val="005A3260"/>
    <w:rsid w:val="005A515A"/>
    <w:rsid w:val="005B67A3"/>
    <w:rsid w:val="005F5646"/>
    <w:rsid w:val="0065431B"/>
    <w:rsid w:val="0066415E"/>
    <w:rsid w:val="0069105C"/>
    <w:rsid w:val="006C49AE"/>
    <w:rsid w:val="006C6DAD"/>
    <w:rsid w:val="006D3A55"/>
    <w:rsid w:val="006E228B"/>
    <w:rsid w:val="007068BC"/>
    <w:rsid w:val="0071658A"/>
    <w:rsid w:val="00726B5B"/>
    <w:rsid w:val="00731D7E"/>
    <w:rsid w:val="00762E57"/>
    <w:rsid w:val="00772A21"/>
    <w:rsid w:val="007904EB"/>
    <w:rsid w:val="007A4541"/>
    <w:rsid w:val="007B28A9"/>
    <w:rsid w:val="007B69FE"/>
    <w:rsid w:val="007E5FEE"/>
    <w:rsid w:val="007E6728"/>
    <w:rsid w:val="007F0A1C"/>
    <w:rsid w:val="0081209E"/>
    <w:rsid w:val="008422C9"/>
    <w:rsid w:val="00887BAF"/>
    <w:rsid w:val="00893782"/>
    <w:rsid w:val="00895BAF"/>
    <w:rsid w:val="008A6441"/>
    <w:rsid w:val="008C2236"/>
    <w:rsid w:val="008C4596"/>
    <w:rsid w:val="008E5A9F"/>
    <w:rsid w:val="00921225"/>
    <w:rsid w:val="009444FD"/>
    <w:rsid w:val="009537EB"/>
    <w:rsid w:val="00954B65"/>
    <w:rsid w:val="009621D7"/>
    <w:rsid w:val="0098019C"/>
    <w:rsid w:val="00993B53"/>
    <w:rsid w:val="009C2F6E"/>
    <w:rsid w:val="009C3E96"/>
    <w:rsid w:val="00A20558"/>
    <w:rsid w:val="00A34150"/>
    <w:rsid w:val="00A70ECF"/>
    <w:rsid w:val="00A76972"/>
    <w:rsid w:val="00A8403F"/>
    <w:rsid w:val="00AA1D04"/>
    <w:rsid w:val="00AA3C1D"/>
    <w:rsid w:val="00AB5EE9"/>
    <w:rsid w:val="00AC1E38"/>
    <w:rsid w:val="00AC2888"/>
    <w:rsid w:val="00AE5418"/>
    <w:rsid w:val="00AF3387"/>
    <w:rsid w:val="00AF6E90"/>
    <w:rsid w:val="00B12981"/>
    <w:rsid w:val="00B17C86"/>
    <w:rsid w:val="00B22FC8"/>
    <w:rsid w:val="00B26334"/>
    <w:rsid w:val="00B337A0"/>
    <w:rsid w:val="00B6735B"/>
    <w:rsid w:val="00B76298"/>
    <w:rsid w:val="00B85E18"/>
    <w:rsid w:val="00BB7C55"/>
    <w:rsid w:val="00BF3962"/>
    <w:rsid w:val="00C0161A"/>
    <w:rsid w:val="00C1213B"/>
    <w:rsid w:val="00C51ADF"/>
    <w:rsid w:val="00C572E9"/>
    <w:rsid w:val="00C57520"/>
    <w:rsid w:val="00C61F40"/>
    <w:rsid w:val="00C66BA0"/>
    <w:rsid w:val="00C717DF"/>
    <w:rsid w:val="00C7703A"/>
    <w:rsid w:val="00C96D84"/>
    <w:rsid w:val="00CA35C1"/>
    <w:rsid w:val="00CA39DE"/>
    <w:rsid w:val="00CB6CA9"/>
    <w:rsid w:val="00CE235F"/>
    <w:rsid w:val="00CF5331"/>
    <w:rsid w:val="00D02CB8"/>
    <w:rsid w:val="00D16064"/>
    <w:rsid w:val="00D37C7B"/>
    <w:rsid w:val="00D4399D"/>
    <w:rsid w:val="00D45D2A"/>
    <w:rsid w:val="00D654F3"/>
    <w:rsid w:val="00D664D4"/>
    <w:rsid w:val="00D85673"/>
    <w:rsid w:val="00D86CE8"/>
    <w:rsid w:val="00D9432E"/>
    <w:rsid w:val="00DA7D67"/>
    <w:rsid w:val="00DC7109"/>
    <w:rsid w:val="00DF7F24"/>
    <w:rsid w:val="00E04EAA"/>
    <w:rsid w:val="00E07D2A"/>
    <w:rsid w:val="00E11AAF"/>
    <w:rsid w:val="00E22261"/>
    <w:rsid w:val="00E25143"/>
    <w:rsid w:val="00E467F3"/>
    <w:rsid w:val="00E94907"/>
    <w:rsid w:val="00E95A64"/>
    <w:rsid w:val="00EB0E1B"/>
    <w:rsid w:val="00EB65C7"/>
    <w:rsid w:val="00EC7467"/>
    <w:rsid w:val="00ED1E38"/>
    <w:rsid w:val="00F5005E"/>
    <w:rsid w:val="00F904BD"/>
    <w:rsid w:val="00FB0DA0"/>
    <w:rsid w:val="00FF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DC32A"/>
  <w15:docId w15:val="{1E25F11C-010E-47E7-81C3-612C18618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MA"/>
    </w:rPr>
  </w:style>
  <w:style w:type="paragraph" w:styleId="Titre1">
    <w:name w:val="heading 1"/>
    <w:next w:val="Normal"/>
    <w:link w:val="Titre1Car"/>
    <w:uiPriority w:val="9"/>
    <w:unhideWhenUsed/>
    <w:qFormat/>
    <w:rsid w:val="00006C9C"/>
    <w:pPr>
      <w:keepNext/>
      <w:keepLines/>
      <w:spacing w:after="0" w:line="259" w:lineRule="auto"/>
      <w:ind w:left="756" w:right="58" w:hanging="10"/>
      <w:outlineLvl w:val="0"/>
    </w:pPr>
    <w:rPr>
      <w:rFonts w:ascii="Calibri" w:eastAsia="Calibri" w:hAnsi="Calibri" w:cs="Calibri"/>
      <w:b/>
      <w:i/>
      <w:color w:val="000000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53A7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0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0938"/>
    <w:rPr>
      <w:lang w:bidi="ar-MA"/>
    </w:rPr>
  </w:style>
  <w:style w:type="paragraph" w:styleId="Pieddepage">
    <w:name w:val="footer"/>
    <w:basedOn w:val="Normal"/>
    <w:link w:val="PieddepageCar"/>
    <w:uiPriority w:val="99"/>
    <w:unhideWhenUsed/>
    <w:rsid w:val="00480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0938"/>
    <w:rPr>
      <w:lang w:bidi="ar-MA"/>
    </w:rPr>
  </w:style>
  <w:style w:type="character" w:customStyle="1" w:styleId="Titre1Car">
    <w:name w:val="Titre 1 Car"/>
    <w:basedOn w:val="Policepardfaut"/>
    <w:link w:val="Titre1"/>
    <w:uiPriority w:val="9"/>
    <w:rsid w:val="00006C9C"/>
    <w:rPr>
      <w:rFonts w:ascii="Calibri" w:eastAsia="Calibri" w:hAnsi="Calibri" w:cs="Calibri"/>
      <w:b/>
      <w:i/>
      <w:color w:val="00000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3B53"/>
    <w:rPr>
      <w:rFonts w:ascii="Tahoma" w:hAnsi="Tahoma" w:cs="Tahoma"/>
      <w:sz w:val="16"/>
      <w:szCs w:val="16"/>
      <w:lang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253A79"/>
    <w:rPr>
      <w:rFonts w:asciiTheme="majorHAnsi" w:eastAsiaTheme="majorEastAsia" w:hAnsiTheme="majorHAnsi" w:cstheme="majorBidi"/>
      <w:i/>
      <w:iCs/>
      <w:color w:val="243F60" w:themeColor="accent1" w:themeShade="7F"/>
      <w:lang w:bidi="ar-MA"/>
    </w:rPr>
  </w:style>
  <w:style w:type="character" w:styleId="Lienhypertexte">
    <w:name w:val="Hyperlink"/>
    <w:basedOn w:val="Policepardfaut"/>
    <w:semiHidden/>
    <w:unhideWhenUsed/>
    <w:rsid w:val="005A515A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locked/>
    <w:rsid w:val="005A515A"/>
    <w:rPr>
      <w:sz w:val="28"/>
    </w:rPr>
  </w:style>
  <w:style w:type="paragraph" w:styleId="Corpsdetexte">
    <w:name w:val="Body Text"/>
    <w:aliases w:val="Body Text simone"/>
    <w:basedOn w:val="Normal"/>
    <w:link w:val="CorpsdetexteCar"/>
    <w:unhideWhenUsed/>
    <w:rsid w:val="005A515A"/>
    <w:pPr>
      <w:snapToGrid w:val="0"/>
      <w:spacing w:after="0" w:line="240" w:lineRule="auto"/>
    </w:pPr>
    <w:rPr>
      <w:sz w:val="28"/>
      <w:lang w:bidi="ar-SA"/>
    </w:rPr>
  </w:style>
  <w:style w:type="character" w:customStyle="1" w:styleId="CorpsdetexteCar1">
    <w:name w:val="Corps de texte Car1"/>
    <w:basedOn w:val="Policepardfaut"/>
    <w:uiPriority w:val="99"/>
    <w:semiHidden/>
    <w:rsid w:val="005A515A"/>
    <w:rPr>
      <w:lang w:bidi="ar-MA"/>
    </w:rPr>
  </w:style>
  <w:style w:type="paragraph" w:styleId="Paragraphedeliste">
    <w:name w:val="List Paragraph"/>
    <w:basedOn w:val="Normal"/>
    <w:uiPriority w:val="34"/>
    <w:qFormat/>
    <w:rsid w:val="005A51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BOUCHOUARI AICHA</dc:creator>
  <cp:lastModifiedBy>ACHRAF HAJJAJI</cp:lastModifiedBy>
  <cp:revision>123</cp:revision>
  <cp:lastPrinted>2021-11-01T09:49:00Z</cp:lastPrinted>
  <dcterms:created xsi:type="dcterms:W3CDTF">2021-04-20T11:53:00Z</dcterms:created>
  <dcterms:modified xsi:type="dcterms:W3CDTF">2021-11-01T09:49:00Z</dcterms:modified>
</cp:coreProperties>
</file>