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B8A1" w14:textId="77777777" w:rsidR="0015140C" w:rsidRPr="00FE4543" w:rsidRDefault="0015140C" w:rsidP="0015140C">
      <w:pPr>
        <w:jc w:val="center"/>
        <w:rPr>
          <w:rFonts w:asciiTheme="majorBidi" w:hAnsiTheme="majorBidi" w:cstheme="majorBidi"/>
          <w:b/>
          <w:bCs/>
        </w:rPr>
      </w:pPr>
      <w:r w:rsidRPr="00FE4543">
        <w:rPr>
          <w:rFonts w:asciiTheme="majorBidi" w:hAnsiTheme="majorBidi" w:cstheme="majorBidi"/>
          <w:b/>
          <w:bCs/>
        </w:rPr>
        <w:t>ROYAUME DU MAROC</w:t>
      </w:r>
    </w:p>
    <w:p w14:paraId="5CDAD8B2" w14:textId="77777777" w:rsidR="0015140C" w:rsidRPr="007E4860" w:rsidRDefault="0015140C" w:rsidP="0015140C">
      <w:pPr>
        <w:jc w:val="center"/>
        <w:rPr>
          <w:rFonts w:asciiTheme="majorBidi" w:hAnsiTheme="majorBidi" w:cstheme="majorBidi"/>
          <w:b/>
          <w:bCs/>
        </w:rPr>
      </w:pPr>
      <w:r w:rsidRPr="007E4860">
        <w:rPr>
          <w:rFonts w:asciiTheme="majorBidi" w:hAnsiTheme="majorBidi" w:cstheme="majorBidi"/>
          <w:b/>
          <w:bCs/>
        </w:rPr>
        <w:t>Maître d’ouvrage : LA SOCIETE FONCIERE CMC S.A.</w:t>
      </w:r>
    </w:p>
    <w:p w14:paraId="52B80732" w14:textId="77777777" w:rsidR="0015140C" w:rsidRPr="00FE4543" w:rsidRDefault="0015140C" w:rsidP="0015140C">
      <w:pPr>
        <w:jc w:val="center"/>
        <w:rPr>
          <w:rFonts w:asciiTheme="majorBidi" w:hAnsiTheme="majorBidi" w:cstheme="majorBidi"/>
          <w:b/>
          <w:bCs/>
        </w:rPr>
      </w:pPr>
      <w:r w:rsidRPr="007E4860">
        <w:rPr>
          <w:rFonts w:asciiTheme="majorBidi" w:hAnsiTheme="majorBidi" w:cstheme="majorBidi"/>
          <w:b/>
          <w:bCs/>
        </w:rPr>
        <w:t>Maître d’ouvrage délégué : OFFICE</w:t>
      </w:r>
      <w:r w:rsidRPr="00FE4543">
        <w:rPr>
          <w:rFonts w:asciiTheme="majorBidi" w:hAnsiTheme="majorBidi" w:cstheme="majorBidi"/>
          <w:b/>
          <w:bCs/>
        </w:rPr>
        <w:t xml:space="preserve"> DE LA FORMATION PROFESSIONNELLE</w:t>
      </w:r>
    </w:p>
    <w:p w14:paraId="78F8DD88" w14:textId="7E579879" w:rsidR="0015140C" w:rsidRDefault="0015140C" w:rsidP="0015140C">
      <w:pPr>
        <w:jc w:val="center"/>
        <w:rPr>
          <w:rFonts w:asciiTheme="majorBidi" w:hAnsiTheme="majorBidi" w:cstheme="majorBidi"/>
          <w:b/>
          <w:bCs/>
        </w:rPr>
      </w:pPr>
      <w:r w:rsidRPr="00FE4543">
        <w:rPr>
          <w:rFonts w:asciiTheme="majorBidi" w:hAnsiTheme="majorBidi" w:cstheme="majorBidi"/>
          <w:b/>
          <w:bCs/>
        </w:rPr>
        <w:t>ET DE LA PROMOTION DU TRAVAIL</w:t>
      </w:r>
    </w:p>
    <w:p w14:paraId="018153B8" w14:textId="77777777" w:rsidR="0015140C" w:rsidRDefault="0015140C" w:rsidP="0015140C">
      <w:pPr>
        <w:jc w:val="center"/>
        <w:rPr>
          <w:rFonts w:asciiTheme="majorBidi" w:hAnsiTheme="majorBidi" w:cstheme="majorBidi"/>
          <w:b/>
          <w:bCs/>
        </w:rPr>
      </w:pPr>
    </w:p>
    <w:p w14:paraId="3F54B409" w14:textId="77777777" w:rsidR="008B1373" w:rsidRPr="005C14AC" w:rsidRDefault="00F061AA" w:rsidP="008B1373">
      <w:pPr>
        <w:jc w:val="center"/>
        <w:rPr>
          <w:b/>
          <w:sz w:val="28"/>
          <w:szCs w:val="28"/>
        </w:rPr>
      </w:pPr>
      <w:r w:rsidRPr="005C14AC">
        <w:rPr>
          <w:b/>
          <w:sz w:val="28"/>
          <w:szCs w:val="28"/>
        </w:rPr>
        <w:t>AVIS RECTIFICATIF DE L'APPEL D'OFFRES</w:t>
      </w:r>
    </w:p>
    <w:p w14:paraId="2F8B9802" w14:textId="4E5D3447" w:rsidR="003A6422" w:rsidRPr="005C14AC" w:rsidRDefault="00F061AA" w:rsidP="005A03E8">
      <w:pPr>
        <w:jc w:val="center"/>
        <w:rPr>
          <w:b/>
          <w:sz w:val="28"/>
          <w:szCs w:val="28"/>
        </w:rPr>
      </w:pPr>
      <w:r w:rsidRPr="005C14AC">
        <w:rPr>
          <w:b/>
          <w:sz w:val="28"/>
          <w:szCs w:val="28"/>
        </w:rPr>
        <w:t xml:space="preserve">OUVERT N° </w:t>
      </w:r>
      <w:r w:rsidR="0015140C">
        <w:rPr>
          <w:b/>
          <w:sz w:val="28"/>
          <w:szCs w:val="28"/>
        </w:rPr>
        <w:t>248</w:t>
      </w:r>
      <w:r w:rsidRPr="005C14AC">
        <w:rPr>
          <w:b/>
          <w:sz w:val="28"/>
          <w:szCs w:val="28"/>
        </w:rPr>
        <w:t>/ 20</w:t>
      </w:r>
      <w:r w:rsidR="00FE5F3C" w:rsidRPr="005C14AC">
        <w:rPr>
          <w:b/>
          <w:sz w:val="28"/>
          <w:szCs w:val="28"/>
        </w:rPr>
        <w:t>21</w:t>
      </w:r>
    </w:p>
    <w:p w14:paraId="19535D4B" w14:textId="77777777" w:rsidR="00FE5F3C" w:rsidRPr="005C14AC" w:rsidRDefault="00FE5F3C" w:rsidP="005A03E8">
      <w:pPr>
        <w:jc w:val="both"/>
        <w:rPr>
          <w:bCs/>
          <w:sz w:val="18"/>
          <w:szCs w:val="18"/>
        </w:rPr>
      </w:pPr>
    </w:p>
    <w:p w14:paraId="46E71732" w14:textId="65E4FE16" w:rsidR="0015140C" w:rsidRPr="0015140C" w:rsidRDefault="008B1373" w:rsidP="0015140C">
      <w:pPr>
        <w:rPr>
          <w:lang w:val="fr-MA"/>
        </w:rPr>
      </w:pPr>
      <w:r w:rsidRPr="005C14AC">
        <w:rPr>
          <w:bCs/>
        </w:rPr>
        <w:t>L'Office de la Formation Professionnelle et de la Promotion du Travail porte à la connaissance du public que des modifications</w:t>
      </w:r>
      <w:r w:rsidR="002F1B76" w:rsidRPr="005C14AC">
        <w:rPr>
          <w:bCs/>
        </w:rPr>
        <w:t>, ci-après,</w:t>
      </w:r>
      <w:r w:rsidRPr="005C14AC">
        <w:rPr>
          <w:bCs/>
        </w:rPr>
        <w:t xml:space="preserve"> ont été apportées </w:t>
      </w:r>
      <w:r w:rsidR="005A03E8" w:rsidRPr="005C14AC">
        <w:rPr>
          <w:bCs/>
        </w:rPr>
        <w:t>au dossier</w:t>
      </w:r>
      <w:r w:rsidR="00FE5F3C" w:rsidRPr="005C14AC">
        <w:rPr>
          <w:bCs/>
        </w:rPr>
        <w:t xml:space="preserve"> d</w:t>
      </w:r>
      <w:r w:rsidR="00C8438A" w:rsidRPr="005C14AC">
        <w:rPr>
          <w:bCs/>
        </w:rPr>
        <w:t xml:space="preserve">’appel d’offres </w:t>
      </w:r>
      <w:r w:rsidR="002D0A11" w:rsidRPr="005C14AC">
        <w:rPr>
          <w:bCs/>
        </w:rPr>
        <w:t xml:space="preserve">ouvert </w:t>
      </w:r>
      <w:r w:rsidR="002D0A11" w:rsidRPr="005C14AC">
        <w:rPr>
          <w:b/>
        </w:rPr>
        <w:t xml:space="preserve">n° </w:t>
      </w:r>
      <w:r w:rsidR="0015140C">
        <w:rPr>
          <w:b/>
        </w:rPr>
        <w:t>248</w:t>
      </w:r>
      <w:r w:rsidR="00563AA9" w:rsidRPr="005C14AC">
        <w:rPr>
          <w:b/>
        </w:rPr>
        <w:t>/20</w:t>
      </w:r>
      <w:r w:rsidR="00FE5F3C" w:rsidRPr="005C14AC">
        <w:rPr>
          <w:b/>
        </w:rPr>
        <w:t>21</w:t>
      </w:r>
      <w:r w:rsidR="00563AA9" w:rsidRPr="005C14AC">
        <w:rPr>
          <w:bCs/>
        </w:rPr>
        <w:t xml:space="preserve">, relatif à </w:t>
      </w:r>
      <w:r w:rsidR="0015140C">
        <w:rPr>
          <w:bCs/>
        </w:rPr>
        <w:t>l’</w:t>
      </w:r>
      <w:r w:rsidR="0015140C" w:rsidRPr="0015140C">
        <w:rPr>
          <w:b/>
        </w:rPr>
        <w:t xml:space="preserve">Acquisition, Installation, Intégration et Mise en service d’une solution WIFI pour les CMC </w:t>
      </w:r>
      <w:proofErr w:type="spellStart"/>
      <w:r w:rsidR="0015140C" w:rsidRPr="0015140C">
        <w:rPr>
          <w:b/>
        </w:rPr>
        <w:t>Laayoune</w:t>
      </w:r>
      <w:proofErr w:type="spellEnd"/>
      <w:r w:rsidR="0015140C" w:rsidRPr="0015140C">
        <w:rPr>
          <w:b/>
        </w:rPr>
        <w:t xml:space="preserve"> et CMC Nador répartie en lot suivant : Lot unique : solution WIFI pour les CMC </w:t>
      </w:r>
      <w:proofErr w:type="spellStart"/>
      <w:r w:rsidR="0015140C" w:rsidRPr="0015140C">
        <w:rPr>
          <w:b/>
        </w:rPr>
        <w:t>Laayoune</w:t>
      </w:r>
      <w:proofErr w:type="spellEnd"/>
      <w:r w:rsidR="0015140C" w:rsidRPr="0015140C">
        <w:rPr>
          <w:b/>
        </w:rPr>
        <w:t xml:space="preserve"> et CMC Nador</w:t>
      </w:r>
    </w:p>
    <w:p w14:paraId="22A25E26" w14:textId="2A71BF98" w:rsidR="002D0A11" w:rsidRPr="0015140C" w:rsidRDefault="002D0A11" w:rsidP="0015140C">
      <w:pPr>
        <w:numPr>
          <w:ilvl w:val="12"/>
          <w:numId w:val="0"/>
        </w:numPr>
        <w:jc w:val="both"/>
        <w:rPr>
          <w:lang w:val="fr-MA"/>
        </w:rPr>
      </w:pPr>
    </w:p>
    <w:p w14:paraId="4A02AA9A" w14:textId="77777777" w:rsidR="00630CF9" w:rsidRPr="005C14AC" w:rsidRDefault="00630CF9" w:rsidP="00FE5F3C">
      <w:pPr>
        <w:pStyle w:val="Paragraphedeliste"/>
        <w:tabs>
          <w:tab w:val="left" w:pos="1702"/>
        </w:tabs>
        <w:jc w:val="both"/>
        <w:rPr>
          <w:b/>
          <w:bCs/>
          <w:color w:val="FF0000"/>
        </w:rPr>
      </w:pPr>
    </w:p>
    <w:p w14:paraId="6357A4C5" w14:textId="5712503B" w:rsidR="005C14AC" w:rsidRDefault="005C14AC" w:rsidP="00F61288">
      <w:pPr>
        <w:pStyle w:val="Paragraphedeliste"/>
        <w:numPr>
          <w:ilvl w:val="0"/>
          <w:numId w:val="12"/>
        </w:numPr>
        <w:jc w:val="both"/>
      </w:pPr>
      <w:r w:rsidRPr="005C14AC">
        <w:t xml:space="preserve">Des modifications ont été apportées </w:t>
      </w:r>
      <w:proofErr w:type="spellStart"/>
      <w:r w:rsidRPr="005C14AC">
        <w:t>a</w:t>
      </w:r>
      <w:proofErr w:type="spellEnd"/>
      <w:r w:rsidRPr="005C14AC">
        <w:t xml:space="preserve"> </w:t>
      </w:r>
      <w:r w:rsidR="0015140C">
        <w:t>la date d’ouverture des plis :</w:t>
      </w:r>
    </w:p>
    <w:p w14:paraId="56DFD8A7" w14:textId="7EAF9322" w:rsidR="00F61288" w:rsidRPr="0015140C" w:rsidRDefault="0015140C" w:rsidP="00F61288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15140C">
        <w:rPr>
          <w:b/>
          <w:bCs/>
        </w:rPr>
        <w:t>L’ouverture des plis est prévue le 15 Octobre 2021 à 12 Heures</w:t>
      </w:r>
    </w:p>
    <w:p w14:paraId="6BFF1C35" w14:textId="34EA0DB9" w:rsidR="00F61288" w:rsidRPr="005C14AC" w:rsidRDefault="00F61288" w:rsidP="00F61288">
      <w:pPr>
        <w:pStyle w:val="Paragraphedeliste"/>
        <w:numPr>
          <w:ilvl w:val="0"/>
          <w:numId w:val="13"/>
        </w:numPr>
        <w:jc w:val="both"/>
      </w:pPr>
      <w:r w:rsidRPr="005C14AC">
        <w:t>Les autres termes et conditions restent inchangés.</w:t>
      </w:r>
    </w:p>
    <w:p w14:paraId="0AE05434" w14:textId="6570E7B8" w:rsidR="005C14AC" w:rsidRPr="005C14AC" w:rsidRDefault="005C14AC" w:rsidP="00F61288">
      <w:pPr>
        <w:pStyle w:val="Paragraphedeliste"/>
        <w:tabs>
          <w:tab w:val="left" w:pos="1702"/>
        </w:tabs>
        <w:jc w:val="both"/>
        <w:rPr>
          <w:b/>
          <w:bCs/>
          <w:color w:val="FF0000"/>
        </w:rPr>
      </w:pPr>
    </w:p>
    <w:p w14:paraId="5B0AF5A1" w14:textId="77777777" w:rsidR="002D0A11" w:rsidRPr="005C14AC" w:rsidRDefault="002D0A11" w:rsidP="002D0A11">
      <w:pPr>
        <w:pStyle w:val="Paragraphedeliste"/>
        <w:ind w:left="644"/>
        <w:jc w:val="both"/>
      </w:pPr>
    </w:p>
    <w:p w14:paraId="4E7DF7CE" w14:textId="77777777" w:rsidR="008B1373" w:rsidRPr="005C14AC" w:rsidRDefault="008B1373" w:rsidP="00445CE2">
      <w:pPr>
        <w:jc w:val="both"/>
      </w:pPr>
      <w:r w:rsidRPr="005C14AC">
        <w:t xml:space="preserve">Le dossier d'appel d'offres rectifié peut être retiré à </w:t>
      </w:r>
      <w:r w:rsidR="00445CE2" w:rsidRPr="005C14AC">
        <w:t xml:space="preserve">la Direction de l’Approvisionnement et la Logistique (Service des Marchés), sis Intersection de la Route BO n° 50 et la R.N.11 (Route </w:t>
      </w:r>
      <w:proofErr w:type="spellStart"/>
      <w:r w:rsidR="00445CE2" w:rsidRPr="005C14AC">
        <w:t>Nouaceur</w:t>
      </w:r>
      <w:proofErr w:type="spellEnd"/>
      <w:r w:rsidR="00445CE2" w:rsidRPr="005C14AC">
        <w:t xml:space="preserve">  Sidi </w:t>
      </w:r>
      <w:proofErr w:type="spellStart"/>
      <w:r w:rsidR="00445CE2" w:rsidRPr="005C14AC">
        <w:t>Maârouf</w:t>
      </w:r>
      <w:proofErr w:type="spellEnd"/>
      <w:r w:rsidR="00445CE2" w:rsidRPr="005C14AC">
        <w:t>)   Casablanca</w:t>
      </w:r>
      <w:r w:rsidRPr="005C14AC">
        <w:t xml:space="preserve">, il peut être également téléchargé à partir du portail des marchés de l’Etat </w:t>
      </w:r>
      <w:hyperlink r:id="rId5" w:history="1">
        <w:r w:rsidRPr="005C14AC">
          <w:rPr>
            <w:rStyle w:val="Lienhypertexte"/>
            <w:color w:val="auto"/>
          </w:rPr>
          <w:t>www.marchéspublics.gov.ma</w:t>
        </w:r>
      </w:hyperlink>
      <w:r w:rsidRPr="005C14AC">
        <w:t xml:space="preserve"> et du site de l’Office de la Formation Professionnelle et de la Promotion du Travail : </w:t>
      </w:r>
      <w:r w:rsidRPr="005C14AC">
        <w:rPr>
          <w:rStyle w:val="Lienhypertexte"/>
          <w:color w:val="auto"/>
        </w:rPr>
        <w:t>www.ofppt.ma.</w:t>
      </w:r>
    </w:p>
    <w:p w14:paraId="51987D44" w14:textId="77777777" w:rsidR="00F061AA" w:rsidRPr="005C14AC" w:rsidRDefault="00F061AA" w:rsidP="00F061AA">
      <w:pPr>
        <w:rPr>
          <w:bCs/>
        </w:rPr>
      </w:pPr>
    </w:p>
    <w:p w14:paraId="620A74F7" w14:textId="06F01193" w:rsidR="005D7B91" w:rsidRPr="005C14AC" w:rsidRDefault="005D7B91" w:rsidP="005D7B91">
      <w:pPr>
        <w:spacing w:line="360" w:lineRule="auto"/>
      </w:pPr>
    </w:p>
    <w:p w14:paraId="46360AB6" w14:textId="77777777" w:rsidR="00F061AA" w:rsidRPr="002D0A11" w:rsidRDefault="00F061AA" w:rsidP="00F061AA">
      <w:pPr>
        <w:rPr>
          <w:sz w:val="26"/>
          <w:szCs w:val="26"/>
        </w:rPr>
      </w:pPr>
    </w:p>
    <w:p w14:paraId="2245BFEF" w14:textId="77777777" w:rsidR="00F061AA" w:rsidRPr="006B14C8" w:rsidRDefault="00F061AA" w:rsidP="00F061AA">
      <w:pPr>
        <w:rPr>
          <w:sz w:val="32"/>
          <w:szCs w:val="32"/>
        </w:rPr>
      </w:pPr>
    </w:p>
    <w:p w14:paraId="68E1092A" w14:textId="77777777" w:rsidR="00DC26B8" w:rsidRPr="006B14C8" w:rsidRDefault="00DC26B8">
      <w:pPr>
        <w:rPr>
          <w:sz w:val="32"/>
          <w:szCs w:val="32"/>
        </w:rPr>
      </w:pPr>
    </w:p>
    <w:sectPr w:rsidR="00DC26B8" w:rsidRPr="006B14C8" w:rsidSect="00630CF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0599"/>
    <w:multiLevelType w:val="hybridMultilevel"/>
    <w:tmpl w:val="33DCEC20"/>
    <w:lvl w:ilvl="0" w:tplc="06ECCD0E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C2F4F"/>
    <w:multiLevelType w:val="hybridMultilevel"/>
    <w:tmpl w:val="5D8A0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0685"/>
    <w:multiLevelType w:val="hybridMultilevel"/>
    <w:tmpl w:val="8A14B1A6"/>
    <w:lvl w:ilvl="0" w:tplc="040C000B">
      <w:start w:val="1"/>
      <w:numFmt w:val="bullet"/>
      <w:lvlText w:val=""/>
      <w:lvlJc w:val="left"/>
      <w:pPr>
        <w:tabs>
          <w:tab w:val="num" w:pos="1229"/>
        </w:tabs>
        <w:ind w:left="12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62C5AE0"/>
    <w:multiLevelType w:val="hybridMultilevel"/>
    <w:tmpl w:val="0F686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7111"/>
    <w:multiLevelType w:val="hybridMultilevel"/>
    <w:tmpl w:val="DB32C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3658"/>
    <w:multiLevelType w:val="hybridMultilevel"/>
    <w:tmpl w:val="718222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64D5"/>
    <w:multiLevelType w:val="hybridMultilevel"/>
    <w:tmpl w:val="C90C6D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437C5"/>
    <w:multiLevelType w:val="hybridMultilevel"/>
    <w:tmpl w:val="7CF2D74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B07FB9"/>
    <w:multiLevelType w:val="hybridMultilevel"/>
    <w:tmpl w:val="59DCE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AA9"/>
    <w:multiLevelType w:val="hybridMultilevel"/>
    <w:tmpl w:val="160C42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46A1D"/>
    <w:multiLevelType w:val="hybridMultilevel"/>
    <w:tmpl w:val="4AB0D4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635ED"/>
    <w:multiLevelType w:val="hybridMultilevel"/>
    <w:tmpl w:val="1628560A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64BED"/>
    <w:multiLevelType w:val="hybridMultilevel"/>
    <w:tmpl w:val="28B87B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AA"/>
    <w:rsid w:val="00086553"/>
    <w:rsid w:val="000A36EF"/>
    <w:rsid w:val="000B4F23"/>
    <w:rsid w:val="001471F5"/>
    <w:rsid w:val="0015140C"/>
    <w:rsid w:val="00170752"/>
    <w:rsid w:val="00223933"/>
    <w:rsid w:val="00266453"/>
    <w:rsid w:val="00276571"/>
    <w:rsid w:val="0029609E"/>
    <w:rsid w:val="002C544D"/>
    <w:rsid w:val="002D0A11"/>
    <w:rsid w:val="002E114A"/>
    <w:rsid w:val="002F1B76"/>
    <w:rsid w:val="00343E8B"/>
    <w:rsid w:val="003A6422"/>
    <w:rsid w:val="003F44EF"/>
    <w:rsid w:val="00402D70"/>
    <w:rsid w:val="00445CE2"/>
    <w:rsid w:val="00477970"/>
    <w:rsid w:val="004B1447"/>
    <w:rsid w:val="004C322E"/>
    <w:rsid w:val="00563AA9"/>
    <w:rsid w:val="0057622F"/>
    <w:rsid w:val="00576390"/>
    <w:rsid w:val="005A03E8"/>
    <w:rsid w:val="005C14AC"/>
    <w:rsid w:val="005D7B91"/>
    <w:rsid w:val="00615981"/>
    <w:rsid w:val="006274CF"/>
    <w:rsid w:val="00630CF9"/>
    <w:rsid w:val="00642F18"/>
    <w:rsid w:val="0068448C"/>
    <w:rsid w:val="00697C7F"/>
    <w:rsid w:val="006B14C8"/>
    <w:rsid w:val="006B6521"/>
    <w:rsid w:val="006E1CA6"/>
    <w:rsid w:val="00764B15"/>
    <w:rsid w:val="007C6D8D"/>
    <w:rsid w:val="008B1373"/>
    <w:rsid w:val="008D7406"/>
    <w:rsid w:val="008F0F93"/>
    <w:rsid w:val="009022B6"/>
    <w:rsid w:val="00966FCE"/>
    <w:rsid w:val="00996549"/>
    <w:rsid w:val="00A272E8"/>
    <w:rsid w:val="00A746F9"/>
    <w:rsid w:val="00AA1436"/>
    <w:rsid w:val="00AC5C8A"/>
    <w:rsid w:val="00B05163"/>
    <w:rsid w:val="00B20A12"/>
    <w:rsid w:val="00B50A96"/>
    <w:rsid w:val="00B676A0"/>
    <w:rsid w:val="00C00873"/>
    <w:rsid w:val="00C40C2F"/>
    <w:rsid w:val="00C64E2A"/>
    <w:rsid w:val="00C8438A"/>
    <w:rsid w:val="00CA3925"/>
    <w:rsid w:val="00CE01AD"/>
    <w:rsid w:val="00D8200A"/>
    <w:rsid w:val="00DA4095"/>
    <w:rsid w:val="00DC26B8"/>
    <w:rsid w:val="00E8057F"/>
    <w:rsid w:val="00E91C62"/>
    <w:rsid w:val="00EE3EC2"/>
    <w:rsid w:val="00F061AA"/>
    <w:rsid w:val="00F61288"/>
    <w:rsid w:val="00F7413A"/>
    <w:rsid w:val="00F94648"/>
    <w:rsid w:val="00FB0A19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F7EA"/>
  <w15:docId w15:val="{581941DB-AD66-4EEA-9094-350F4BF2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F061AA"/>
    <w:pPr>
      <w:keepNext/>
      <w:jc w:val="center"/>
      <w:outlineLvl w:val="5"/>
    </w:pPr>
    <w:rPr>
      <w:b/>
      <w:snapToGrid w:val="0"/>
      <w:sz w:val="32"/>
      <w:szCs w:val="20"/>
      <w:u w:val="singl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61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061AA"/>
    <w:rPr>
      <w:rFonts w:ascii="Times New Roman" w:eastAsia="Times New Roman" w:hAnsi="Times New Roman" w:cs="Times New Roman"/>
      <w:b/>
      <w:snapToGrid w:val="0"/>
      <w:sz w:val="32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F061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061AA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3A6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A642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1373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rsid w:val="00AC5C8A"/>
    <w:pPr>
      <w:jc w:val="both"/>
    </w:pPr>
    <w:rPr>
      <w:snapToGrid w:val="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AC5C8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odyText21">
    <w:name w:val="Body Text 21"/>
    <w:basedOn w:val="Normal"/>
    <w:rsid w:val="00AC5C8A"/>
    <w:pPr>
      <w:ind w:left="708"/>
      <w:jc w:val="center"/>
    </w:pPr>
    <w:rPr>
      <w:b/>
      <w:snapToGrid w:val="0"/>
      <w:sz w:val="28"/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966FC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ch&#233;spublics.gov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CHOUKAI ABDELAZIZ</dc:creator>
  <cp:lastModifiedBy>ACHRAF HAJJAJI</cp:lastModifiedBy>
  <cp:revision>2</cp:revision>
  <cp:lastPrinted>2016-02-22T10:40:00Z</cp:lastPrinted>
  <dcterms:created xsi:type="dcterms:W3CDTF">2021-10-08T12:16:00Z</dcterms:created>
  <dcterms:modified xsi:type="dcterms:W3CDTF">2021-10-08T12:16:00Z</dcterms:modified>
</cp:coreProperties>
</file>