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F85" w:rsidRPr="00CB3BB0" w:rsidRDefault="005D2F85" w:rsidP="00371A0E">
      <w:pPr>
        <w:keepNext/>
        <w:ind w:right="2268"/>
        <w:jc w:val="center"/>
        <w:outlineLvl w:val="7"/>
        <w:rPr>
          <w:rFonts w:ascii="Cambria" w:hAnsi="Cambria"/>
          <w:snapToGrid w:val="0"/>
        </w:rPr>
      </w:pPr>
    </w:p>
    <w:p w:rsidR="000E20D3" w:rsidRPr="00CB3BB0" w:rsidRDefault="004D1832" w:rsidP="00371A0E">
      <w:pPr>
        <w:keepNext/>
        <w:ind w:right="2268"/>
        <w:jc w:val="center"/>
        <w:outlineLvl w:val="7"/>
        <w:rPr>
          <w:rFonts w:ascii="Cambria" w:hAnsi="Cambria"/>
          <w:snapToGrid w:val="0"/>
        </w:rPr>
      </w:pPr>
      <w:r w:rsidRPr="00CB3BB0">
        <w:rPr>
          <w:rFonts w:ascii="Cambria" w:hAnsi="Cambria"/>
          <w:noProof/>
        </w:rPr>
        <w:drawing>
          <wp:anchor distT="0" distB="0" distL="114300" distR="114300" simplePos="0" relativeHeight="251657216" behindDoc="1" locked="0" layoutInCell="1" allowOverlap="1">
            <wp:simplePos x="0" y="0"/>
            <wp:positionH relativeFrom="page">
              <wp:posOffset>1939290</wp:posOffset>
            </wp:positionH>
            <wp:positionV relativeFrom="paragraph">
              <wp:posOffset>24130</wp:posOffset>
            </wp:positionV>
            <wp:extent cx="3676650" cy="1144270"/>
            <wp:effectExtent l="0" t="0" r="0" b="0"/>
            <wp:wrapNone/>
            <wp:docPr id="3" name="Image 9689511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68951182"/>
                    <pic:cNvPicPr>
                      <a:picLocks/>
                    </pic:cNvPicPr>
                  </pic:nvPicPr>
                  <pic:blipFill>
                    <a:blip r:embed="rId8">
                      <a:extLst>
                        <a:ext uri="{28A0092B-C50C-407E-A947-70E740481C1C}">
                          <a14:useLocalDpi xmlns:a14="http://schemas.microsoft.com/office/drawing/2010/main" val="0"/>
                        </a:ext>
                      </a:extLst>
                    </a:blip>
                    <a:srcRect l="7524" t="2551" r="42519" b="86447"/>
                    <a:stretch>
                      <a:fillRect/>
                    </a:stretch>
                  </pic:blipFill>
                  <pic:spPr bwMode="auto">
                    <a:xfrm>
                      <a:off x="0" y="0"/>
                      <a:ext cx="3676650" cy="114427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E20D3" w:rsidRPr="00CB3BB0" w:rsidRDefault="000E20D3" w:rsidP="00371A0E">
      <w:pPr>
        <w:keepNext/>
        <w:ind w:right="2268"/>
        <w:jc w:val="center"/>
        <w:outlineLvl w:val="7"/>
        <w:rPr>
          <w:rFonts w:ascii="Cambria" w:hAnsi="Cambria"/>
          <w:snapToGrid w:val="0"/>
        </w:rPr>
      </w:pPr>
    </w:p>
    <w:p w:rsidR="000E20D3" w:rsidRPr="00CB3BB0" w:rsidRDefault="000E20D3" w:rsidP="00371A0E">
      <w:pPr>
        <w:keepNext/>
        <w:ind w:right="2268"/>
        <w:jc w:val="center"/>
        <w:outlineLvl w:val="7"/>
        <w:rPr>
          <w:rFonts w:ascii="Cambria" w:hAnsi="Cambria"/>
          <w:snapToGrid w:val="0"/>
        </w:rPr>
      </w:pPr>
    </w:p>
    <w:p w:rsidR="000E20D3" w:rsidRPr="00CB3BB0" w:rsidRDefault="000E20D3" w:rsidP="00371A0E">
      <w:pPr>
        <w:keepNext/>
        <w:ind w:right="2268"/>
        <w:jc w:val="center"/>
        <w:outlineLvl w:val="7"/>
        <w:rPr>
          <w:rFonts w:ascii="Cambria" w:hAnsi="Cambria"/>
          <w:snapToGrid w:val="0"/>
        </w:rPr>
      </w:pPr>
    </w:p>
    <w:p w:rsidR="000E20D3" w:rsidRPr="00CB3BB0" w:rsidRDefault="000E20D3" w:rsidP="00371A0E">
      <w:pPr>
        <w:keepNext/>
        <w:ind w:right="2268"/>
        <w:jc w:val="center"/>
        <w:outlineLvl w:val="7"/>
        <w:rPr>
          <w:rFonts w:ascii="Cambria" w:hAnsi="Cambria"/>
          <w:snapToGrid w:val="0"/>
        </w:rPr>
      </w:pPr>
    </w:p>
    <w:p w:rsidR="009D7FE3" w:rsidRPr="00CB3BB0" w:rsidRDefault="009D7FE3" w:rsidP="00371A0E">
      <w:pPr>
        <w:keepNext/>
        <w:ind w:right="-35"/>
        <w:jc w:val="center"/>
        <w:outlineLvl w:val="7"/>
        <w:rPr>
          <w:rFonts w:ascii="Cambria" w:hAnsi="Cambria"/>
          <w:snapToGrid w:val="0"/>
          <w:sz w:val="16"/>
          <w:szCs w:val="16"/>
        </w:rPr>
      </w:pPr>
    </w:p>
    <w:p w:rsidR="000E20D3" w:rsidRPr="00CB3BB0" w:rsidRDefault="000E20D3" w:rsidP="00371A0E">
      <w:pPr>
        <w:keepNext/>
        <w:ind w:right="-35"/>
        <w:jc w:val="center"/>
        <w:outlineLvl w:val="7"/>
        <w:rPr>
          <w:rFonts w:ascii="Cambria" w:hAnsi="Cambria"/>
          <w:i/>
          <w:iCs/>
          <w:snapToGrid w:val="0"/>
          <w:sz w:val="56"/>
          <w:szCs w:val="56"/>
        </w:rPr>
      </w:pPr>
    </w:p>
    <w:p w:rsidR="00367A15" w:rsidRDefault="00367A15" w:rsidP="00371A0E">
      <w:pPr>
        <w:keepNext/>
        <w:ind w:right="-35"/>
        <w:jc w:val="center"/>
        <w:outlineLvl w:val="7"/>
        <w:rPr>
          <w:rFonts w:ascii="Cambria" w:hAnsi="Cambria"/>
          <w:b/>
          <w:bCs/>
          <w:snapToGrid w:val="0"/>
          <w:sz w:val="32"/>
          <w:szCs w:val="32"/>
        </w:rPr>
      </w:pPr>
    </w:p>
    <w:p w:rsidR="004A4473" w:rsidRDefault="004A4473" w:rsidP="00371A0E">
      <w:pPr>
        <w:keepNext/>
        <w:ind w:right="-35"/>
        <w:jc w:val="center"/>
        <w:outlineLvl w:val="7"/>
        <w:rPr>
          <w:rFonts w:ascii="Cambria" w:hAnsi="Cambria"/>
          <w:b/>
          <w:bCs/>
          <w:snapToGrid w:val="0"/>
          <w:sz w:val="28"/>
          <w:szCs w:val="28"/>
        </w:rPr>
      </w:pPr>
    </w:p>
    <w:p w:rsidR="004A4473" w:rsidRDefault="004A4473" w:rsidP="00371A0E">
      <w:pPr>
        <w:keepNext/>
        <w:ind w:right="-35"/>
        <w:jc w:val="center"/>
        <w:outlineLvl w:val="7"/>
        <w:rPr>
          <w:rFonts w:ascii="Cambria" w:hAnsi="Cambria"/>
          <w:b/>
          <w:bCs/>
          <w:snapToGrid w:val="0"/>
          <w:sz w:val="28"/>
          <w:szCs w:val="28"/>
        </w:rPr>
      </w:pPr>
    </w:p>
    <w:p w:rsidR="004A4473" w:rsidRDefault="004A4473" w:rsidP="00371A0E">
      <w:pPr>
        <w:keepNext/>
        <w:ind w:right="-35"/>
        <w:jc w:val="center"/>
        <w:outlineLvl w:val="7"/>
        <w:rPr>
          <w:rFonts w:ascii="Cambria" w:hAnsi="Cambria"/>
          <w:b/>
          <w:bCs/>
          <w:snapToGrid w:val="0"/>
          <w:sz w:val="28"/>
          <w:szCs w:val="28"/>
        </w:rPr>
      </w:pPr>
    </w:p>
    <w:p w:rsidR="004A4473" w:rsidRDefault="004A4473" w:rsidP="00371A0E">
      <w:pPr>
        <w:keepNext/>
        <w:ind w:right="-35"/>
        <w:jc w:val="center"/>
        <w:outlineLvl w:val="7"/>
        <w:rPr>
          <w:rFonts w:ascii="Cambria" w:hAnsi="Cambria"/>
          <w:b/>
          <w:bCs/>
          <w:snapToGrid w:val="0"/>
          <w:sz w:val="28"/>
          <w:szCs w:val="28"/>
        </w:rPr>
      </w:pPr>
    </w:p>
    <w:p w:rsidR="004A4473" w:rsidRDefault="004A4473" w:rsidP="00371A0E">
      <w:pPr>
        <w:keepNext/>
        <w:ind w:right="-35"/>
        <w:jc w:val="center"/>
        <w:outlineLvl w:val="7"/>
        <w:rPr>
          <w:rFonts w:ascii="Cambria" w:hAnsi="Cambria"/>
          <w:b/>
          <w:bCs/>
          <w:snapToGrid w:val="0"/>
          <w:sz w:val="28"/>
          <w:szCs w:val="28"/>
        </w:rPr>
      </w:pPr>
    </w:p>
    <w:p w:rsidR="004A4473" w:rsidRDefault="004A4473" w:rsidP="00371A0E">
      <w:pPr>
        <w:keepNext/>
        <w:ind w:right="-35"/>
        <w:jc w:val="center"/>
        <w:outlineLvl w:val="7"/>
        <w:rPr>
          <w:rFonts w:ascii="Cambria" w:hAnsi="Cambria"/>
          <w:b/>
          <w:bCs/>
          <w:snapToGrid w:val="0"/>
          <w:sz w:val="28"/>
          <w:szCs w:val="28"/>
        </w:rPr>
      </w:pPr>
    </w:p>
    <w:p w:rsidR="004A4473" w:rsidRPr="00367A15" w:rsidRDefault="004A4473" w:rsidP="00371A0E">
      <w:pPr>
        <w:keepNext/>
        <w:ind w:right="-35"/>
        <w:jc w:val="center"/>
        <w:outlineLvl w:val="7"/>
        <w:rPr>
          <w:rFonts w:ascii="Cambria" w:hAnsi="Cambria"/>
          <w:b/>
          <w:bCs/>
          <w:snapToGrid w:val="0"/>
          <w:sz w:val="28"/>
          <w:szCs w:val="28"/>
        </w:rPr>
      </w:pPr>
    </w:p>
    <w:p w:rsidR="00DC2689" w:rsidRPr="00CB3BB0" w:rsidRDefault="00DC2689" w:rsidP="00371A0E">
      <w:pPr>
        <w:keepNext/>
        <w:ind w:right="-35"/>
        <w:jc w:val="center"/>
        <w:outlineLvl w:val="7"/>
        <w:rPr>
          <w:rFonts w:ascii="Cambria" w:hAnsi="Cambria"/>
          <w:i/>
          <w:iCs/>
          <w:snapToGrid w:val="0"/>
          <w:sz w:val="28"/>
          <w:szCs w:val="28"/>
        </w:rPr>
      </w:pPr>
    </w:p>
    <w:p w:rsidR="00556473" w:rsidRPr="00367A15" w:rsidRDefault="005F6C2C" w:rsidP="00CC6320">
      <w:pPr>
        <w:keepNext/>
        <w:ind w:right="-35"/>
        <w:jc w:val="center"/>
        <w:outlineLvl w:val="7"/>
        <w:rPr>
          <w:rFonts w:ascii="Cambria" w:hAnsi="Cambria"/>
          <w:b/>
          <w:bCs/>
          <w:sz w:val="40"/>
          <w:szCs w:val="40"/>
        </w:rPr>
      </w:pPr>
      <w:r w:rsidRPr="00367A15">
        <w:rPr>
          <w:rFonts w:ascii="Cambria" w:hAnsi="Cambria"/>
          <w:b/>
          <w:bCs/>
          <w:snapToGrid w:val="0"/>
          <w:sz w:val="40"/>
          <w:szCs w:val="40"/>
        </w:rPr>
        <w:t>Appel</w:t>
      </w:r>
      <w:r w:rsidR="009D7FE3" w:rsidRPr="00367A15">
        <w:rPr>
          <w:rFonts w:ascii="Cambria" w:hAnsi="Cambria"/>
          <w:b/>
          <w:bCs/>
          <w:snapToGrid w:val="0"/>
          <w:sz w:val="40"/>
          <w:szCs w:val="40"/>
        </w:rPr>
        <w:t xml:space="preserve"> </w:t>
      </w:r>
      <w:r w:rsidRPr="00367A15">
        <w:rPr>
          <w:rFonts w:ascii="Cambria" w:hAnsi="Cambria"/>
          <w:b/>
          <w:bCs/>
          <w:snapToGrid w:val="0"/>
          <w:sz w:val="40"/>
          <w:szCs w:val="40"/>
        </w:rPr>
        <w:t>d’</w:t>
      </w:r>
      <w:r w:rsidR="009D7FE3" w:rsidRPr="00367A15">
        <w:rPr>
          <w:rFonts w:ascii="Cambria" w:hAnsi="Cambria"/>
          <w:b/>
          <w:bCs/>
          <w:snapToGrid w:val="0"/>
          <w:sz w:val="40"/>
          <w:szCs w:val="40"/>
        </w:rPr>
        <w:t>O</w:t>
      </w:r>
      <w:r w:rsidRPr="00367A15">
        <w:rPr>
          <w:rFonts w:ascii="Cambria" w:hAnsi="Cambria"/>
          <w:b/>
          <w:bCs/>
          <w:snapToGrid w:val="0"/>
          <w:sz w:val="40"/>
          <w:szCs w:val="40"/>
        </w:rPr>
        <w:t>ffres</w:t>
      </w:r>
      <w:r w:rsidR="009D7FE3" w:rsidRPr="00367A15">
        <w:rPr>
          <w:rFonts w:ascii="Cambria" w:hAnsi="Cambria"/>
          <w:b/>
          <w:bCs/>
          <w:sz w:val="40"/>
          <w:szCs w:val="40"/>
        </w:rPr>
        <w:t xml:space="preserve"> </w:t>
      </w:r>
      <w:r w:rsidR="007E2124">
        <w:rPr>
          <w:rFonts w:ascii="Cambria" w:hAnsi="Cambria"/>
          <w:b/>
          <w:bCs/>
          <w:sz w:val="40"/>
          <w:szCs w:val="40"/>
        </w:rPr>
        <w:t>O</w:t>
      </w:r>
      <w:r w:rsidRPr="00367A15">
        <w:rPr>
          <w:rFonts w:ascii="Cambria" w:hAnsi="Cambria"/>
          <w:b/>
          <w:bCs/>
          <w:sz w:val="40"/>
          <w:szCs w:val="40"/>
        </w:rPr>
        <w:t>uvert</w:t>
      </w:r>
      <w:r w:rsidR="00CC6320" w:rsidRPr="00367A15">
        <w:rPr>
          <w:rFonts w:ascii="Cambria" w:hAnsi="Cambria"/>
          <w:b/>
          <w:bCs/>
          <w:sz w:val="40"/>
          <w:szCs w:val="40"/>
        </w:rPr>
        <w:t xml:space="preserve"> </w:t>
      </w:r>
      <w:r w:rsidR="007E2124">
        <w:rPr>
          <w:rFonts w:ascii="Cambria" w:hAnsi="Cambria"/>
          <w:b/>
          <w:bCs/>
          <w:sz w:val="40"/>
          <w:szCs w:val="40"/>
        </w:rPr>
        <w:t>N</w:t>
      </w:r>
      <w:r w:rsidR="00C93A6B">
        <w:rPr>
          <w:rFonts w:ascii="Cambria" w:hAnsi="Cambria"/>
          <w:b/>
          <w:bCs/>
          <w:sz w:val="40"/>
          <w:szCs w:val="40"/>
        </w:rPr>
        <w:t xml:space="preserve">ational </w:t>
      </w:r>
      <w:r w:rsidR="00CC6320" w:rsidRPr="00367A15">
        <w:rPr>
          <w:rFonts w:ascii="Cambria" w:hAnsi="Cambria"/>
          <w:b/>
          <w:bCs/>
          <w:sz w:val="40"/>
          <w:szCs w:val="40"/>
        </w:rPr>
        <w:t>« </w:t>
      </w:r>
      <w:r w:rsidR="00CC6320" w:rsidRPr="00607B67">
        <w:rPr>
          <w:rFonts w:ascii="Cambria" w:hAnsi="Cambria"/>
          <w:b/>
          <w:bCs/>
          <w:i/>
          <w:iCs/>
          <w:sz w:val="40"/>
          <w:szCs w:val="40"/>
        </w:rPr>
        <w:t>Simplifié</w:t>
      </w:r>
      <w:r w:rsidR="00CC6320" w:rsidRPr="00367A15">
        <w:rPr>
          <w:rFonts w:ascii="Cambria" w:hAnsi="Cambria"/>
          <w:b/>
          <w:bCs/>
          <w:sz w:val="40"/>
          <w:szCs w:val="40"/>
        </w:rPr>
        <w:t xml:space="preserve"> » </w:t>
      </w:r>
      <w:r w:rsidR="00556473" w:rsidRPr="00367A15">
        <w:rPr>
          <w:rFonts w:ascii="Cambria" w:hAnsi="Cambria"/>
          <w:b/>
          <w:bCs/>
          <w:sz w:val="40"/>
          <w:szCs w:val="40"/>
        </w:rPr>
        <w:t>sur offre de prix</w:t>
      </w:r>
    </w:p>
    <w:p w:rsidR="00061F4A" w:rsidRPr="00CB3BB0" w:rsidRDefault="00061F4A" w:rsidP="00371A0E">
      <w:pPr>
        <w:keepNext/>
        <w:ind w:right="-35"/>
        <w:jc w:val="center"/>
        <w:outlineLvl w:val="7"/>
        <w:rPr>
          <w:rFonts w:ascii="Cambria" w:hAnsi="Cambria"/>
          <w:i/>
          <w:iCs/>
        </w:rPr>
      </w:pPr>
    </w:p>
    <w:p w:rsidR="005F6C2C" w:rsidRPr="00367A15" w:rsidRDefault="008C5595" w:rsidP="00E71145">
      <w:pPr>
        <w:jc w:val="center"/>
        <w:rPr>
          <w:rFonts w:ascii="Cambria" w:hAnsi="Cambria"/>
          <w:b/>
          <w:sz w:val="40"/>
          <w:szCs w:val="20"/>
        </w:rPr>
      </w:pPr>
      <w:r>
        <w:rPr>
          <w:rFonts w:ascii="Cambria" w:hAnsi="Cambria"/>
          <w:b/>
          <w:sz w:val="40"/>
          <w:szCs w:val="20"/>
        </w:rPr>
        <w:t>N</w:t>
      </w:r>
      <w:r w:rsidR="005F6C2C" w:rsidRPr="00367A15">
        <w:rPr>
          <w:rFonts w:ascii="Cambria" w:hAnsi="Cambria"/>
          <w:b/>
          <w:sz w:val="40"/>
          <w:szCs w:val="20"/>
        </w:rPr>
        <w:t xml:space="preserve">° </w:t>
      </w:r>
      <w:r w:rsidR="00E71145">
        <w:rPr>
          <w:rFonts w:ascii="Cambria" w:hAnsi="Cambria"/>
          <w:b/>
          <w:sz w:val="40"/>
          <w:szCs w:val="20"/>
        </w:rPr>
        <w:t>05</w:t>
      </w:r>
      <w:r w:rsidR="005F6C2C" w:rsidRPr="00367A15">
        <w:rPr>
          <w:rFonts w:ascii="Cambria" w:hAnsi="Cambria"/>
          <w:b/>
          <w:sz w:val="40"/>
          <w:szCs w:val="20"/>
        </w:rPr>
        <w:t>/</w:t>
      </w:r>
      <w:r w:rsidR="00E71145">
        <w:rPr>
          <w:rFonts w:ascii="Cambria" w:hAnsi="Cambria"/>
          <w:b/>
          <w:sz w:val="40"/>
          <w:szCs w:val="20"/>
        </w:rPr>
        <w:t>2024</w:t>
      </w:r>
    </w:p>
    <w:p w:rsidR="00A42727" w:rsidRPr="00CB3BB0" w:rsidRDefault="00A42727" w:rsidP="00371A0E">
      <w:pPr>
        <w:jc w:val="center"/>
        <w:rPr>
          <w:rFonts w:ascii="Cambria" w:hAnsi="Cambria"/>
          <w:b/>
          <w:sz w:val="52"/>
          <w:szCs w:val="28"/>
        </w:rPr>
      </w:pPr>
    </w:p>
    <w:p w:rsidR="00367A15" w:rsidRPr="00CB3BB0" w:rsidRDefault="00367A15" w:rsidP="00371A0E">
      <w:pPr>
        <w:jc w:val="center"/>
        <w:rPr>
          <w:rFonts w:ascii="Cambria" w:hAnsi="Cambria"/>
          <w:bCs/>
        </w:rPr>
      </w:pPr>
    </w:p>
    <w:tbl>
      <w:tblPr>
        <w:tblW w:w="10206" w:type="dxa"/>
        <w:jc w:val="center"/>
        <w:tblBorders>
          <w:top w:val="threeDEmboss" w:sz="12" w:space="0" w:color="auto"/>
          <w:bottom w:val="threeDEmboss" w:sz="12" w:space="0" w:color="auto"/>
          <w:insideH w:val="threeDEmboss" w:sz="12" w:space="0" w:color="auto"/>
          <w:insideV w:val="threeDEmboss" w:sz="12" w:space="0" w:color="auto"/>
        </w:tblBorders>
        <w:tblCellMar>
          <w:left w:w="70" w:type="dxa"/>
          <w:right w:w="70" w:type="dxa"/>
        </w:tblCellMar>
        <w:tblLook w:val="0000" w:firstRow="0" w:lastRow="0" w:firstColumn="0" w:lastColumn="0" w:noHBand="0" w:noVBand="0"/>
      </w:tblPr>
      <w:tblGrid>
        <w:gridCol w:w="10206"/>
      </w:tblGrid>
      <w:tr w:rsidR="005F6C2C" w:rsidRPr="00CB3BB0" w:rsidTr="00367A15">
        <w:trPr>
          <w:trHeight w:val="1780"/>
          <w:jc w:val="center"/>
        </w:trPr>
        <w:tc>
          <w:tcPr>
            <w:tcW w:w="10206" w:type="dxa"/>
          </w:tcPr>
          <w:p w:rsidR="00A42727" w:rsidRPr="00CB3BB0" w:rsidRDefault="00A42727" w:rsidP="00371A0E">
            <w:pPr>
              <w:jc w:val="both"/>
              <w:rPr>
                <w:rFonts w:ascii="Cambria" w:hAnsi="Cambria"/>
                <w:b/>
                <w:bCs/>
                <w:sz w:val="16"/>
                <w:szCs w:val="16"/>
                <w:u w:val="single"/>
              </w:rPr>
            </w:pPr>
          </w:p>
          <w:p w:rsidR="005F6C2C" w:rsidRDefault="009D7FE3" w:rsidP="004A4473">
            <w:pPr>
              <w:jc w:val="both"/>
              <w:rPr>
                <w:rFonts w:ascii="Cambria" w:hAnsi="Cambria"/>
                <w:b/>
                <w:bCs/>
              </w:rPr>
            </w:pPr>
            <w:r w:rsidRPr="00367A15">
              <w:rPr>
                <w:rFonts w:ascii="Cambria" w:hAnsi="Cambria"/>
                <w:b/>
                <w:bCs/>
                <w:u w:val="single"/>
              </w:rPr>
              <w:t>Objet</w:t>
            </w:r>
            <w:r w:rsidRPr="00367A15">
              <w:rPr>
                <w:rFonts w:ascii="Cambria" w:hAnsi="Cambria"/>
                <w:b/>
                <w:bCs/>
              </w:rPr>
              <w:t xml:space="preserve"> :</w:t>
            </w:r>
          </w:p>
          <w:p w:rsidR="00505B1F" w:rsidRPr="00CB3BB0" w:rsidRDefault="003E71D4" w:rsidP="00505B1F">
            <w:pPr>
              <w:jc w:val="center"/>
              <w:rPr>
                <w:rFonts w:ascii="Cambria" w:eastAsia="Arial Unicode MS" w:hAnsi="Cambria"/>
                <w:b/>
                <w:i/>
                <w:iCs/>
                <w:sz w:val="20"/>
                <w:szCs w:val="20"/>
              </w:rPr>
            </w:pPr>
            <w:r>
              <w:rPr>
                <w:rFonts w:ascii="Century Gothic" w:hAnsi="Century Gothic" w:cs="Arial"/>
                <w:b/>
                <w:sz w:val="28"/>
                <w:szCs w:val="32"/>
              </w:rPr>
              <w:t xml:space="preserve">Lot unique : </w:t>
            </w:r>
            <w:r w:rsidR="00505B1F" w:rsidRPr="00505B1F">
              <w:rPr>
                <w:rFonts w:ascii="Century Gothic" w:hAnsi="Century Gothic" w:cs="Arial"/>
                <w:b/>
                <w:sz w:val="28"/>
                <w:szCs w:val="32"/>
              </w:rPr>
              <w:t>Acquisition installation et mise en service de station de service et de lavage à l’Institut du GOLF DAR ESSALAM de Rabat</w:t>
            </w:r>
          </w:p>
        </w:tc>
      </w:tr>
    </w:tbl>
    <w:p w:rsidR="00D70ED7" w:rsidRPr="00CB3BB0" w:rsidRDefault="00D70ED7" w:rsidP="00371A0E">
      <w:pPr>
        <w:rPr>
          <w:rFonts w:ascii="Cambria" w:hAnsi="Cambria"/>
          <w:sz w:val="14"/>
          <w:szCs w:val="14"/>
        </w:rPr>
      </w:pPr>
    </w:p>
    <w:p w:rsidR="00556473" w:rsidRDefault="00367A15" w:rsidP="00367A15">
      <w:pPr>
        <w:tabs>
          <w:tab w:val="left" w:pos="864"/>
        </w:tabs>
        <w:ind w:right="-35"/>
        <w:rPr>
          <w:rFonts w:ascii="Cambria" w:hAnsi="Cambria"/>
          <w:b/>
          <w:sz w:val="32"/>
          <w:szCs w:val="32"/>
        </w:rPr>
      </w:pPr>
      <w:r>
        <w:rPr>
          <w:rFonts w:ascii="Cambria" w:hAnsi="Cambria"/>
          <w:b/>
          <w:sz w:val="32"/>
          <w:szCs w:val="32"/>
        </w:rPr>
        <w:tab/>
      </w:r>
    </w:p>
    <w:p w:rsidR="00367A15" w:rsidRDefault="00367A15" w:rsidP="00367A15">
      <w:pPr>
        <w:tabs>
          <w:tab w:val="left" w:pos="864"/>
        </w:tabs>
        <w:ind w:right="-35"/>
        <w:rPr>
          <w:rFonts w:ascii="Cambria" w:hAnsi="Cambria"/>
          <w:b/>
          <w:sz w:val="32"/>
          <w:szCs w:val="32"/>
        </w:rPr>
      </w:pPr>
    </w:p>
    <w:p w:rsidR="00367A15" w:rsidRDefault="00367A15" w:rsidP="00367A15">
      <w:pPr>
        <w:tabs>
          <w:tab w:val="left" w:pos="864"/>
        </w:tabs>
        <w:ind w:right="-35"/>
        <w:rPr>
          <w:rFonts w:ascii="Cambria" w:hAnsi="Cambria"/>
          <w:b/>
          <w:sz w:val="32"/>
          <w:szCs w:val="32"/>
        </w:rPr>
      </w:pPr>
    </w:p>
    <w:p w:rsidR="00367A15" w:rsidRDefault="00367A15" w:rsidP="00367A15">
      <w:pPr>
        <w:tabs>
          <w:tab w:val="left" w:pos="864"/>
        </w:tabs>
        <w:ind w:right="-35"/>
        <w:rPr>
          <w:rFonts w:ascii="Cambria" w:hAnsi="Cambria"/>
          <w:b/>
          <w:sz w:val="32"/>
          <w:szCs w:val="32"/>
        </w:rPr>
      </w:pPr>
    </w:p>
    <w:p w:rsidR="00367A15" w:rsidRDefault="00367A15" w:rsidP="00367A15">
      <w:pPr>
        <w:tabs>
          <w:tab w:val="left" w:pos="864"/>
        </w:tabs>
        <w:ind w:right="-35"/>
        <w:rPr>
          <w:rFonts w:ascii="Cambria" w:hAnsi="Cambria"/>
          <w:b/>
          <w:sz w:val="32"/>
          <w:szCs w:val="32"/>
        </w:rPr>
      </w:pPr>
    </w:p>
    <w:p w:rsidR="00367A15" w:rsidRDefault="00367A15" w:rsidP="00367A15">
      <w:pPr>
        <w:tabs>
          <w:tab w:val="left" w:pos="864"/>
        </w:tabs>
        <w:ind w:right="-35"/>
        <w:rPr>
          <w:rFonts w:ascii="Cambria" w:hAnsi="Cambria"/>
          <w:b/>
          <w:sz w:val="32"/>
          <w:szCs w:val="32"/>
        </w:rPr>
      </w:pPr>
    </w:p>
    <w:p w:rsidR="00367A15" w:rsidRDefault="00367A15" w:rsidP="00367A15">
      <w:pPr>
        <w:tabs>
          <w:tab w:val="left" w:pos="864"/>
        </w:tabs>
        <w:ind w:right="-35"/>
        <w:rPr>
          <w:rFonts w:ascii="Cambria" w:hAnsi="Cambria"/>
          <w:b/>
          <w:sz w:val="32"/>
          <w:szCs w:val="32"/>
        </w:rPr>
      </w:pPr>
    </w:p>
    <w:p w:rsidR="005A743D" w:rsidRDefault="005A743D" w:rsidP="005A743D">
      <w:pPr>
        <w:autoSpaceDE w:val="0"/>
        <w:autoSpaceDN w:val="0"/>
        <w:adjustRightInd w:val="0"/>
        <w:rPr>
          <w:rFonts w:ascii="Cambria" w:hAnsi="Cambria"/>
          <w:b/>
          <w:sz w:val="32"/>
          <w:szCs w:val="32"/>
        </w:rPr>
      </w:pPr>
    </w:p>
    <w:p w:rsidR="00982270" w:rsidRPr="00982270" w:rsidRDefault="00982270" w:rsidP="005A743D">
      <w:pPr>
        <w:autoSpaceDE w:val="0"/>
        <w:autoSpaceDN w:val="0"/>
        <w:adjustRightInd w:val="0"/>
        <w:jc w:val="center"/>
        <w:rPr>
          <w:rFonts w:ascii="Century Gothic" w:hAnsi="Century Gothic" w:cs="Calibri"/>
          <w:b/>
          <w:bCs/>
          <w:sz w:val="28"/>
          <w:szCs w:val="28"/>
        </w:rPr>
      </w:pPr>
      <w:r w:rsidRPr="00982270">
        <w:rPr>
          <w:rFonts w:ascii="Century Gothic" w:hAnsi="Century Gothic" w:cs="Calibri"/>
          <w:b/>
          <w:bCs/>
          <w:sz w:val="28"/>
          <w:szCs w:val="28"/>
        </w:rPr>
        <w:lastRenderedPageBreak/>
        <w:t>Annexe 1 : MODELE DE L'ACTE D'ENGAGEMENT</w:t>
      </w:r>
    </w:p>
    <w:p w:rsidR="00982270" w:rsidRPr="00982270" w:rsidRDefault="00982270" w:rsidP="00982270">
      <w:pPr>
        <w:autoSpaceDE w:val="0"/>
        <w:autoSpaceDN w:val="0"/>
        <w:adjustRightInd w:val="0"/>
        <w:jc w:val="center"/>
        <w:rPr>
          <w:rFonts w:ascii="Century Gothic" w:hAnsi="Century Gothic" w:cs="Calibri"/>
          <w:sz w:val="28"/>
          <w:szCs w:val="28"/>
        </w:rPr>
      </w:pPr>
      <w:r w:rsidRPr="00982270">
        <w:rPr>
          <w:rFonts w:ascii="Century Gothic" w:hAnsi="Century Gothic" w:cs="Calibri"/>
          <w:b/>
          <w:bCs/>
          <w:sz w:val="28"/>
          <w:szCs w:val="28"/>
        </w:rPr>
        <w:t>***********</w:t>
      </w:r>
    </w:p>
    <w:p w:rsidR="00982270" w:rsidRPr="00982270" w:rsidRDefault="00982270" w:rsidP="00982270">
      <w:pPr>
        <w:pStyle w:val="Titre2"/>
        <w:rPr>
          <w:rFonts w:ascii="Century Gothic" w:hAnsi="Century Gothic" w:cs="Calibri"/>
          <w:szCs w:val="28"/>
        </w:rPr>
      </w:pPr>
      <w:r w:rsidRPr="00982270">
        <w:rPr>
          <w:rFonts w:ascii="Century Gothic" w:hAnsi="Century Gothic" w:cs="Calibri"/>
          <w:szCs w:val="28"/>
        </w:rPr>
        <w:t>ACTE D'ENGAGEMENT</w:t>
      </w:r>
    </w:p>
    <w:p w:rsidR="00982270" w:rsidRPr="00146857" w:rsidRDefault="00982270" w:rsidP="00982270">
      <w:pPr>
        <w:suppressAutoHyphens/>
        <w:autoSpaceDE w:val="0"/>
        <w:autoSpaceDN w:val="0"/>
        <w:adjustRightInd w:val="0"/>
        <w:jc w:val="center"/>
        <w:textAlignment w:val="baseline"/>
        <w:rPr>
          <w:rFonts w:ascii="Century Gothic" w:hAnsi="Century Gothic"/>
          <w:b/>
          <w:bCs/>
          <w:sz w:val="20"/>
          <w:szCs w:val="20"/>
          <w:highlight w:val="yellow"/>
        </w:rPr>
      </w:pPr>
    </w:p>
    <w:p w:rsidR="00982270" w:rsidRPr="00146857" w:rsidRDefault="00982270" w:rsidP="00982270">
      <w:pPr>
        <w:suppressAutoHyphens/>
        <w:autoSpaceDE w:val="0"/>
        <w:autoSpaceDN w:val="0"/>
        <w:adjustRightInd w:val="0"/>
        <w:jc w:val="center"/>
        <w:textAlignment w:val="baseline"/>
        <w:rPr>
          <w:rFonts w:ascii="Century Gothic" w:hAnsi="Century Gothic"/>
          <w:b/>
          <w:bCs/>
          <w:sz w:val="20"/>
          <w:szCs w:val="20"/>
          <w:highlight w:val="yellow"/>
        </w:rPr>
      </w:pPr>
    </w:p>
    <w:p w:rsidR="00982270" w:rsidRPr="000E2EC4" w:rsidRDefault="00982270" w:rsidP="00982270">
      <w:pPr>
        <w:suppressAutoHyphens/>
        <w:autoSpaceDE w:val="0"/>
        <w:autoSpaceDN w:val="0"/>
        <w:adjustRightInd w:val="0"/>
        <w:textAlignment w:val="baseline"/>
        <w:rPr>
          <w:rFonts w:ascii="Century Gothic" w:hAnsi="Century Gothic"/>
          <w:sz w:val="20"/>
          <w:szCs w:val="20"/>
        </w:rPr>
      </w:pPr>
      <w:r w:rsidRPr="000E2EC4">
        <w:rPr>
          <w:rFonts w:ascii="Century Gothic" w:hAnsi="Century Gothic"/>
          <w:b/>
          <w:bCs/>
          <w:sz w:val="20"/>
          <w:szCs w:val="20"/>
        </w:rPr>
        <w:t>A -Partie réservée à l'Office de la Formation Professionnelle et de la Promotion du Travail</w:t>
      </w:r>
    </w:p>
    <w:p w:rsidR="00982270" w:rsidRPr="000E2EC4" w:rsidRDefault="00982270" w:rsidP="00982270">
      <w:pPr>
        <w:suppressAutoHyphens/>
        <w:autoSpaceDE w:val="0"/>
        <w:autoSpaceDN w:val="0"/>
        <w:adjustRightInd w:val="0"/>
        <w:textAlignment w:val="baseline"/>
        <w:rPr>
          <w:rFonts w:ascii="Century Gothic" w:hAnsi="Century Gothic"/>
          <w:b/>
          <w:bCs/>
          <w:sz w:val="20"/>
          <w:szCs w:val="20"/>
        </w:rPr>
      </w:pPr>
    </w:p>
    <w:p w:rsidR="00982270" w:rsidRPr="000E2EC4" w:rsidRDefault="00982270" w:rsidP="00982270">
      <w:pPr>
        <w:suppressAutoHyphens/>
        <w:autoSpaceDE w:val="0"/>
        <w:autoSpaceDN w:val="0"/>
        <w:adjustRightInd w:val="0"/>
        <w:jc w:val="both"/>
        <w:textAlignment w:val="baseline"/>
        <w:rPr>
          <w:rFonts w:ascii="Century Gothic" w:hAnsi="Century Gothic"/>
          <w:sz w:val="20"/>
          <w:szCs w:val="20"/>
        </w:rPr>
      </w:pPr>
      <w:r w:rsidRPr="000E2EC4">
        <w:rPr>
          <w:rFonts w:ascii="Century Gothic" w:hAnsi="Century Gothic"/>
          <w:sz w:val="20"/>
          <w:szCs w:val="20"/>
        </w:rPr>
        <w:t xml:space="preserve">Appel d'offres </w:t>
      </w:r>
      <w:r w:rsidR="005416CB">
        <w:rPr>
          <w:rFonts w:ascii="Century Gothic" w:hAnsi="Century Gothic"/>
          <w:sz w:val="20"/>
          <w:szCs w:val="20"/>
        </w:rPr>
        <w:t xml:space="preserve">simplifié </w:t>
      </w:r>
      <w:r w:rsidRPr="000E2EC4">
        <w:rPr>
          <w:rFonts w:ascii="Century Gothic" w:hAnsi="Century Gothic"/>
          <w:sz w:val="20"/>
          <w:szCs w:val="20"/>
        </w:rPr>
        <w:t xml:space="preserve">ouvert sur offres des prix n°………………. </w:t>
      </w:r>
      <w:proofErr w:type="gramStart"/>
      <w:r w:rsidRPr="000E2EC4">
        <w:rPr>
          <w:rFonts w:ascii="Century Gothic" w:hAnsi="Century Gothic"/>
          <w:sz w:val="20"/>
          <w:szCs w:val="20"/>
        </w:rPr>
        <w:t>du  …</w:t>
      </w:r>
      <w:proofErr w:type="gramEnd"/>
      <w:r w:rsidRPr="000E2EC4">
        <w:rPr>
          <w:rFonts w:ascii="Century Gothic" w:hAnsi="Century Gothic"/>
          <w:sz w:val="20"/>
          <w:szCs w:val="20"/>
        </w:rPr>
        <w:t>……………</w:t>
      </w:r>
      <w:r>
        <w:rPr>
          <w:rFonts w:ascii="Century Gothic" w:hAnsi="Century Gothic"/>
          <w:sz w:val="20"/>
          <w:szCs w:val="20"/>
        </w:rPr>
        <w:t>à ….h….min</w:t>
      </w:r>
    </w:p>
    <w:p w:rsidR="00982270" w:rsidRPr="000E2EC4" w:rsidRDefault="00982270" w:rsidP="00982270">
      <w:pPr>
        <w:suppressAutoHyphens/>
        <w:autoSpaceDE w:val="0"/>
        <w:autoSpaceDN w:val="0"/>
        <w:adjustRightInd w:val="0"/>
        <w:jc w:val="both"/>
        <w:textAlignment w:val="baseline"/>
        <w:rPr>
          <w:rFonts w:ascii="Century Gothic" w:hAnsi="Century Gothic"/>
          <w:b/>
          <w:bCs/>
          <w:sz w:val="20"/>
          <w:szCs w:val="20"/>
        </w:rPr>
      </w:pPr>
    </w:p>
    <w:p w:rsidR="00982270" w:rsidRPr="002656E3" w:rsidRDefault="00982270" w:rsidP="005416CB">
      <w:pPr>
        <w:numPr>
          <w:ilvl w:val="12"/>
          <w:numId w:val="0"/>
        </w:numPr>
        <w:jc w:val="both"/>
        <w:rPr>
          <w:rFonts w:ascii="Century Gothic" w:hAnsi="Century Gothic" w:cs="Calibri"/>
          <w:b/>
          <w:snapToGrid w:val="0"/>
          <w:sz w:val="20"/>
          <w:szCs w:val="20"/>
        </w:rPr>
      </w:pPr>
      <w:r w:rsidRPr="000E2EC4">
        <w:rPr>
          <w:rFonts w:ascii="Century Gothic" w:hAnsi="Century Gothic"/>
          <w:b/>
          <w:bCs/>
          <w:sz w:val="20"/>
          <w:szCs w:val="20"/>
          <w:u w:val="single"/>
        </w:rPr>
        <w:t>Objet du marché</w:t>
      </w:r>
      <w:r w:rsidRPr="000E2EC4">
        <w:rPr>
          <w:rFonts w:ascii="Century Gothic" w:hAnsi="Century Gothic"/>
          <w:sz w:val="20"/>
          <w:szCs w:val="20"/>
        </w:rPr>
        <w:t> :</w:t>
      </w:r>
      <w:r w:rsidRPr="000E2EC4">
        <w:rPr>
          <w:rFonts w:ascii="Century Gothic" w:hAnsi="Century Gothic"/>
          <w:b/>
          <w:bCs/>
          <w:sz w:val="20"/>
          <w:szCs w:val="20"/>
        </w:rPr>
        <w:t xml:space="preserve"> </w:t>
      </w:r>
      <w:r w:rsidR="005E5274" w:rsidRPr="003E71D4">
        <w:rPr>
          <w:b/>
          <w:bCs/>
          <w:color w:val="0070C0"/>
          <w:sz w:val="22"/>
          <w:szCs w:val="22"/>
        </w:rPr>
        <w:t>Acquisition installation et mise en service de station de service et de lavage à l’Institut du GOLF DAR ESSALAM de Rabat</w:t>
      </w:r>
    </w:p>
    <w:p w:rsidR="00982270" w:rsidRPr="000E2EC4" w:rsidRDefault="00982270" w:rsidP="00982270">
      <w:pPr>
        <w:autoSpaceDE w:val="0"/>
        <w:autoSpaceDN w:val="0"/>
        <w:adjustRightInd w:val="0"/>
        <w:jc w:val="both"/>
        <w:rPr>
          <w:rFonts w:ascii="Century Gothic" w:hAnsi="Century Gothic" w:cs="Calibri"/>
          <w:sz w:val="20"/>
          <w:szCs w:val="20"/>
        </w:rPr>
      </w:pPr>
    </w:p>
    <w:p w:rsidR="00982270" w:rsidRDefault="00982270" w:rsidP="00982270">
      <w:pPr>
        <w:suppressAutoHyphens/>
        <w:autoSpaceDE w:val="0"/>
        <w:autoSpaceDN w:val="0"/>
        <w:adjustRightInd w:val="0"/>
        <w:jc w:val="lowKashida"/>
        <w:textAlignment w:val="baseline"/>
        <w:rPr>
          <w:rFonts w:ascii="Century Gothic" w:hAnsi="Century Gothic"/>
          <w:sz w:val="20"/>
          <w:szCs w:val="20"/>
        </w:rPr>
      </w:pPr>
      <w:r w:rsidRPr="00943023">
        <w:rPr>
          <w:rFonts w:ascii="Century Gothic" w:hAnsi="Century Gothic"/>
          <w:sz w:val="20"/>
          <w:szCs w:val="20"/>
        </w:rPr>
        <w:t xml:space="preserve">Passé en application de l’article 19 du décret n°2-22-431 du 15 </w:t>
      </w:r>
      <w:proofErr w:type="spellStart"/>
      <w:r w:rsidRPr="00943023">
        <w:rPr>
          <w:rFonts w:ascii="Century Gothic" w:hAnsi="Century Gothic"/>
          <w:sz w:val="20"/>
          <w:szCs w:val="20"/>
        </w:rPr>
        <w:t>chaabane</w:t>
      </w:r>
      <w:proofErr w:type="spellEnd"/>
      <w:r w:rsidRPr="00943023">
        <w:rPr>
          <w:rFonts w:ascii="Century Gothic" w:hAnsi="Century Gothic"/>
          <w:sz w:val="20"/>
          <w:szCs w:val="20"/>
        </w:rPr>
        <w:t xml:space="preserve"> 1444 </w:t>
      </w:r>
      <w:proofErr w:type="gramStart"/>
      <w:r w:rsidRPr="00943023">
        <w:rPr>
          <w:rFonts w:ascii="Century Gothic" w:hAnsi="Century Gothic"/>
          <w:sz w:val="20"/>
          <w:szCs w:val="20"/>
        </w:rPr>
        <w:t>( 8</w:t>
      </w:r>
      <w:proofErr w:type="gramEnd"/>
      <w:r w:rsidRPr="00943023">
        <w:rPr>
          <w:rFonts w:ascii="Century Gothic" w:hAnsi="Century Gothic"/>
          <w:sz w:val="20"/>
          <w:szCs w:val="20"/>
        </w:rPr>
        <w:t xml:space="preserve"> mars 2023 ) relatif aux marchés publics.</w:t>
      </w:r>
    </w:p>
    <w:p w:rsidR="00982270" w:rsidRPr="000E2EC4" w:rsidRDefault="00982270" w:rsidP="00982270">
      <w:pPr>
        <w:suppressAutoHyphens/>
        <w:autoSpaceDE w:val="0"/>
        <w:autoSpaceDN w:val="0"/>
        <w:adjustRightInd w:val="0"/>
        <w:jc w:val="lowKashida"/>
        <w:textAlignment w:val="baseline"/>
        <w:rPr>
          <w:rFonts w:ascii="Century Gothic" w:hAnsi="Century Gothic"/>
          <w:sz w:val="20"/>
          <w:szCs w:val="20"/>
        </w:rPr>
      </w:pPr>
    </w:p>
    <w:p w:rsidR="00982270" w:rsidRDefault="00982270" w:rsidP="00982270">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r>
        <w:rPr>
          <w:rFonts w:ascii="Century Gothic" w:hAnsi="Century Gothic"/>
          <w:b/>
          <w:bCs/>
          <w:sz w:val="20"/>
          <w:szCs w:val="20"/>
        </w:rPr>
        <w:t xml:space="preserve"> </w:t>
      </w:r>
    </w:p>
    <w:p w:rsidR="00982270" w:rsidRPr="000E2EC4" w:rsidRDefault="00982270" w:rsidP="00982270">
      <w:pPr>
        <w:autoSpaceDE w:val="0"/>
        <w:autoSpaceDN w:val="0"/>
        <w:adjustRightInd w:val="0"/>
        <w:rPr>
          <w:rFonts w:ascii="Century Gothic" w:hAnsi="Century Gothic"/>
          <w:b/>
          <w:bCs/>
          <w:sz w:val="20"/>
          <w:szCs w:val="20"/>
        </w:rPr>
      </w:pPr>
    </w:p>
    <w:p w:rsidR="00982270" w:rsidRPr="000E2EC4" w:rsidRDefault="00982270" w:rsidP="00982270">
      <w:pPr>
        <w:numPr>
          <w:ilvl w:val="0"/>
          <w:numId w:val="19"/>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r>
        <w:rPr>
          <w:rFonts w:ascii="Century Gothic" w:hAnsi="Century Gothic"/>
          <w:b/>
          <w:bCs/>
          <w:sz w:val="20"/>
          <w:szCs w:val="20"/>
        </w:rPr>
        <w:t> : (3)</w:t>
      </w:r>
    </w:p>
    <w:p w:rsidR="00982270" w:rsidRPr="00C56272" w:rsidRDefault="00982270" w:rsidP="00982270">
      <w:pPr>
        <w:autoSpaceDE w:val="0"/>
        <w:autoSpaceDN w:val="0"/>
        <w:adjustRightInd w:val="0"/>
        <w:jc w:val="both"/>
        <w:rPr>
          <w:rFonts w:ascii="Century Gothic" w:hAnsi="Century Gothic"/>
          <w:sz w:val="20"/>
          <w:szCs w:val="20"/>
        </w:rPr>
      </w:pPr>
      <w:r w:rsidRPr="00C56272">
        <w:rPr>
          <w:rFonts w:ascii="Century Gothic" w:hAnsi="Century Gothic"/>
          <w:sz w:val="20"/>
          <w:szCs w:val="20"/>
        </w:rPr>
        <w:t>Je, soussigné : ................................................................... (Prénom, nom et qualité)</w:t>
      </w:r>
      <w:r>
        <w:rPr>
          <w:rFonts w:ascii="Century Gothic" w:hAnsi="Century Gothic"/>
          <w:sz w:val="20"/>
          <w:szCs w:val="20"/>
        </w:rPr>
        <w:t xml:space="preserve"> (1)</w:t>
      </w:r>
    </w:p>
    <w:p w:rsidR="00982270" w:rsidRPr="00C56272" w:rsidRDefault="00982270" w:rsidP="00982270">
      <w:pPr>
        <w:autoSpaceDE w:val="0"/>
        <w:autoSpaceDN w:val="0"/>
        <w:adjustRightInd w:val="0"/>
        <w:jc w:val="both"/>
        <w:rPr>
          <w:rFonts w:ascii="Century Gothic" w:hAnsi="Century Gothic"/>
          <w:sz w:val="20"/>
          <w:szCs w:val="20"/>
        </w:rPr>
      </w:pPr>
      <w:r w:rsidRPr="00C56272">
        <w:rPr>
          <w:rFonts w:ascii="Century Gothic" w:hAnsi="Century Gothic"/>
          <w:sz w:val="20"/>
          <w:szCs w:val="20"/>
        </w:rPr>
        <w:t>Agissant en mon nom personnel et pour mon propre compte,</w:t>
      </w:r>
      <w:r>
        <w:rPr>
          <w:rFonts w:ascii="Century Gothic" w:hAnsi="Century Gothic"/>
          <w:sz w:val="20"/>
          <w:szCs w:val="20"/>
        </w:rPr>
        <w:t xml:space="preserve"> (1)</w:t>
      </w:r>
    </w:p>
    <w:p w:rsidR="00982270" w:rsidRPr="00C56272" w:rsidRDefault="00982270" w:rsidP="00982270">
      <w:pPr>
        <w:autoSpaceDE w:val="0"/>
        <w:autoSpaceDN w:val="0"/>
        <w:adjustRightInd w:val="0"/>
        <w:jc w:val="both"/>
        <w:rPr>
          <w:rFonts w:ascii="Century Gothic" w:hAnsi="Century Gothic"/>
          <w:sz w:val="20"/>
          <w:szCs w:val="20"/>
        </w:rPr>
      </w:pPr>
      <w:r w:rsidRPr="00C56272">
        <w:rPr>
          <w:rFonts w:ascii="Century Gothic" w:hAnsi="Century Gothic"/>
          <w:sz w:val="20"/>
          <w:szCs w:val="20"/>
        </w:rPr>
        <w:t>Adresse du domicile élu</w:t>
      </w:r>
      <w:proofErr w:type="gramStart"/>
      <w:r w:rsidRPr="00C56272">
        <w:rPr>
          <w:rFonts w:ascii="Century Gothic" w:hAnsi="Century Gothic"/>
          <w:sz w:val="20"/>
          <w:szCs w:val="20"/>
        </w:rPr>
        <w:t xml:space="preserve"> :.........................................................................................</w:t>
      </w:r>
      <w:proofErr w:type="gramEnd"/>
    </w:p>
    <w:p w:rsidR="00982270" w:rsidRPr="00C56272" w:rsidRDefault="00982270" w:rsidP="00982270">
      <w:pPr>
        <w:autoSpaceDE w:val="0"/>
        <w:autoSpaceDN w:val="0"/>
        <w:adjustRightInd w:val="0"/>
        <w:jc w:val="both"/>
        <w:rPr>
          <w:rFonts w:ascii="Century Gothic" w:hAnsi="Century Gothic"/>
          <w:sz w:val="20"/>
          <w:szCs w:val="20"/>
        </w:rPr>
      </w:pPr>
      <w:r w:rsidRPr="00C56272">
        <w:rPr>
          <w:rFonts w:ascii="Century Gothic" w:hAnsi="Century Gothic"/>
          <w:sz w:val="20"/>
          <w:szCs w:val="20"/>
        </w:rPr>
        <w:t>Numéro tél : …………………………….  Adresse électronique : …………………………………………….</w:t>
      </w:r>
    </w:p>
    <w:p w:rsidR="00982270" w:rsidRPr="00C56272" w:rsidRDefault="00982270" w:rsidP="00982270">
      <w:pPr>
        <w:autoSpaceDE w:val="0"/>
        <w:autoSpaceDN w:val="0"/>
        <w:adjustRightInd w:val="0"/>
        <w:jc w:val="both"/>
        <w:rPr>
          <w:rFonts w:ascii="Century Gothic" w:hAnsi="Century Gothic"/>
          <w:sz w:val="20"/>
          <w:szCs w:val="20"/>
        </w:rPr>
      </w:pPr>
      <w:r w:rsidRPr="00C56272">
        <w:rPr>
          <w:rFonts w:ascii="Century Gothic" w:hAnsi="Century Gothic"/>
          <w:sz w:val="20"/>
          <w:szCs w:val="20"/>
        </w:rPr>
        <w:t xml:space="preserve">Affilié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C56272">
        <w:rPr>
          <w:rFonts w:ascii="Century Gothic" w:hAnsi="Century Gothic"/>
          <w:sz w:val="20"/>
          <w:szCs w:val="20"/>
        </w:rPr>
        <w:t>sous</w:t>
      </w:r>
      <w:proofErr w:type="gramEnd"/>
      <w:r w:rsidRPr="00C56272">
        <w:rPr>
          <w:rFonts w:ascii="Century Gothic" w:hAnsi="Century Gothic"/>
          <w:sz w:val="20"/>
          <w:szCs w:val="20"/>
        </w:rPr>
        <w:t xml:space="preserve"> le n° :................................. (2)</w:t>
      </w:r>
    </w:p>
    <w:p w:rsidR="00982270" w:rsidRDefault="00982270" w:rsidP="00982270">
      <w:pPr>
        <w:autoSpaceDE w:val="0"/>
        <w:autoSpaceDN w:val="0"/>
        <w:adjustRightInd w:val="0"/>
        <w:jc w:val="both"/>
        <w:rPr>
          <w:rFonts w:ascii="Century Gothic" w:hAnsi="Century Gothic"/>
          <w:sz w:val="20"/>
          <w:szCs w:val="20"/>
        </w:rPr>
      </w:pPr>
      <w:r w:rsidRPr="00C56272">
        <w:rPr>
          <w:rFonts w:ascii="Century Gothic" w:hAnsi="Century Gothic"/>
          <w:sz w:val="20"/>
          <w:szCs w:val="20"/>
        </w:rPr>
        <w:t>Inscrit au registre du commerce de............................................ (Localité) sous le n° ....................................</w:t>
      </w:r>
      <w:r>
        <w:rPr>
          <w:rFonts w:ascii="Century Gothic" w:hAnsi="Century Gothic"/>
          <w:sz w:val="20"/>
          <w:szCs w:val="20"/>
        </w:rPr>
        <w:t xml:space="preserve"> (2)</w:t>
      </w:r>
    </w:p>
    <w:p w:rsidR="00982270" w:rsidRPr="004007A5" w:rsidRDefault="00982270" w:rsidP="00982270">
      <w:pPr>
        <w:autoSpaceDE w:val="0"/>
        <w:autoSpaceDN w:val="0"/>
        <w:adjustRightInd w:val="0"/>
        <w:jc w:val="both"/>
        <w:rPr>
          <w:rFonts w:ascii="Century Gothic" w:hAnsi="Century Gothic"/>
          <w:sz w:val="20"/>
          <w:szCs w:val="20"/>
        </w:rPr>
      </w:pPr>
      <w:proofErr w:type="gramStart"/>
      <w:r w:rsidRPr="004007A5">
        <w:rPr>
          <w:rFonts w:ascii="Century Gothic" w:hAnsi="Century Gothic"/>
          <w:sz w:val="20"/>
          <w:szCs w:val="20"/>
        </w:rPr>
        <w:t>n</w:t>
      </w:r>
      <w:proofErr w:type="gramEnd"/>
      <w:r w:rsidRPr="004007A5">
        <w:rPr>
          <w:rFonts w:ascii="Century Gothic" w:hAnsi="Century Gothic"/>
          <w:sz w:val="20"/>
          <w:szCs w:val="20"/>
        </w:rPr>
        <w:t>° de patente.......................... (2)</w:t>
      </w:r>
    </w:p>
    <w:p w:rsidR="00982270" w:rsidRPr="004007A5" w:rsidRDefault="00982270" w:rsidP="00982270">
      <w:pPr>
        <w:autoSpaceDE w:val="0"/>
        <w:autoSpaceDN w:val="0"/>
        <w:adjustRightInd w:val="0"/>
        <w:jc w:val="both"/>
      </w:pPr>
      <w:r w:rsidRPr="004007A5">
        <w:rPr>
          <w:rFonts w:ascii="Century Gothic" w:hAnsi="Century Gothic"/>
          <w:sz w:val="20"/>
          <w:szCs w:val="20"/>
        </w:rPr>
        <w:t>Numéro de l’identifiant commun de l’entreprise : .............................................................. (2)</w:t>
      </w:r>
    </w:p>
    <w:p w:rsidR="00982270" w:rsidRDefault="00982270" w:rsidP="00982270">
      <w:pPr>
        <w:autoSpaceDE w:val="0"/>
        <w:autoSpaceDN w:val="0"/>
        <w:adjustRightInd w:val="0"/>
        <w:jc w:val="both"/>
        <w:rPr>
          <w:rFonts w:ascii="Century Gothic" w:hAnsi="Century Gothic"/>
          <w:sz w:val="20"/>
          <w:szCs w:val="20"/>
        </w:rPr>
      </w:pPr>
      <w:r w:rsidRPr="00C56272">
        <w:rPr>
          <w:rFonts w:ascii="Century Gothic" w:hAnsi="Century Gothic"/>
          <w:sz w:val="20"/>
          <w:szCs w:val="20"/>
        </w:rPr>
        <w:t>N° du compte courant postal, bancaire ou à la TGR……………</w:t>
      </w:r>
      <w:proofErr w:type="gramStart"/>
      <w:r w:rsidRPr="00C56272">
        <w:rPr>
          <w:rFonts w:ascii="Century Gothic" w:hAnsi="Century Gothic"/>
          <w:sz w:val="20"/>
          <w:szCs w:val="20"/>
        </w:rPr>
        <w:t>…….</w:t>
      </w:r>
      <w:proofErr w:type="gramEnd"/>
      <w:r w:rsidRPr="00C56272">
        <w:rPr>
          <w:rFonts w:ascii="Century Gothic" w:hAnsi="Century Gothic"/>
          <w:sz w:val="20"/>
          <w:szCs w:val="20"/>
        </w:rPr>
        <w:t>.(RIB), ouvert auprès de ……………………………………</w:t>
      </w:r>
    </w:p>
    <w:p w:rsidR="00982270" w:rsidRPr="00C56272" w:rsidRDefault="00982270" w:rsidP="00982270">
      <w:pPr>
        <w:autoSpaceDE w:val="0"/>
        <w:autoSpaceDN w:val="0"/>
        <w:adjustRightInd w:val="0"/>
        <w:jc w:val="both"/>
        <w:rPr>
          <w:rFonts w:ascii="Century Gothic" w:hAnsi="Century Gothic"/>
          <w:sz w:val="20"/>
          <w:szCs w:val="20"/>
        </w:rPr>
      </w:pPr>
    </w:p>
    <w:p w:rsidR="00982270" w:rsidRPr="00982270" w:rsidRDefault="00982270" w:rsidP="00982270">
      <w:pPr>
        <w:numPr>
          <w:ilvl w:val="0"/>
          <w:numId w:val="19"/>
        </w:numPr>
        <w:autoSpaceDE w:val="0"/>
        <w:autoSpaceDN w:val="0"/>
        <w:adjustRightInd w:val="0"/>
        <w:jc w:val="both"/>
        <w:rPr>
          <w:rFonts w:ascii="Calibri" w:hAnsi="Calibri" w:cs="Calibri"/>
          <w:b/>
          <w:bCs/>
          <w:sz w:val="22"/>
          <w:szCs w:val="22"/>
        </w:rPr>
      </w:pPr>
      <w:r w:rsidRPr="00982270">
        <w:rPr>
          <w:rFonts w:ascii="Calibri" w:hAnsi="Calibri" w:cs="Calibri"/>
          <w:b/>
          <w:bCs/>
          <w:sz w:val="22"/>
          <w:szCs w:val="22"/>
        </w:rPr>
        <w:t>Pour les personnes morales (3)</w:t>
      </w:r>
    </w:p>
    <w:p w:rsidR="00982270" w:rsidRPr="0051265A" w:rsidRDefault="00982270" w:rsidP="00982270">
      <w:pPr>
        <w:autoSpaceDE w:val="0"/>
        <w:autoSpaceDN w:val="0"/>
        <w:adjustRightInd w:val="0"/>
        <w:jc w:val="both"/>
        <w:rPr>
          <w:rFonts w:ascii="Century Gothic" w:hAnsi="Century Gothic"/>
          <w:sz w:val="20"/>
          <w:szCs w:val="20"/>
        </w:rPr>
      </w:pPr>
      <w:r w:rsidRPr="0051265A">
        <w:rPr>
          <w:rFonts w:ascii="Century Gothic" w:hAnsi="Century Gothic"/>
          <w:sz w:val="20"/>
          <w:szCs w:val="20"/>
        </w:rPr>
        <w:t>Je, soussigné ..........................                (Prénom, nom et qualité au sein de l'entreprise)</w:t>
      </w:r>
      <w:r>
        <w:rPr>
          <w:rFonts w:ascii="Century Gothic" w:hAnsi="Century Gothic"/>
          <w:sz w:val="20"/>
          <w:szCs w:val="20"/>
        </w:rPr>
        <w:t xml:space="preserve"> (1)</w:t>
      </w:r>
    </w:p>
    <w:p w:rsidR="00982270" w:rsidRDefault="00982270" w:rsidP="00982270">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Agissant au nom et pour le compte de........................ (Raison sociale et forme juridique de la société) </w:t>
      </w:r>
      <w:r>
        <w:rPr>
          <w:rFonts w:ascii="Century Gothic" w:hAnsi="Century Gothic"/>
          <w:sz w:val="20"/>
          <w:szCs w:val="20"/>
        </w:rPr>
        <w:t>(1)</w:t>
      </w:r>
    </w:p>
    <w:p w:rsidR="00982270" w:rsidRPr="0051265A" w:rsidRDefault="00982270" w:rsidP="00982270">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au</w:t>
      </w:r>
      <w:proofErr w:type="gramEnd"/>
      <w:r w:rsidRPr="0051265A">
        <w:rPr>
          <w:rFonts w:ascii="Century Gothic" w:hAnsi="Century Gothic"/>
          <w:sz w:val="20"/>
          <w:szCs w:val="20"/>
        </w:rPr>
        <w:t xml:space="preserve"> capital de</w:t>
      </w:r>
      <w:r>
        <w:rPr>
          <w:rFonts w:ascii="Century Gothic" w:hAnsi="Century Gothic"/>
          <w:sz w:val="20"/>
          <w:szCs w:val="20"/>
        </w:rPr>
        <w:t xml:space="preserve"> </w:t>
      </w:r>
      <w:r w:rsidRPr="0051265A">
        <w:rPr>
          <w:rFonts w:ascii="Century Gothic" w:hAnsi="Century Gothic"/>
          <w:sz w:val="20"/>
          <w:szCs w:val="20"/>
        </w:rPr>
        <w:t>:</w:t>
      </w:r>
      <w:r>
        <w:rPr>
          <w:rFonts w:ascii="Century Gothic" w:hAnsi="Century Gothic"/>
          <w:sz w:val="20"/>
          <w:szCs w:val="20"/>
        </w:rPr>
        <w:t xml:space="preserve"> </w:t>
      </w:r>
      <w:r w:rsidRPr="0051265A">
        <w:rPr>
          <w:rFonts w:ascii="Century Gothic" w:hAnsi="Century Gothic"/>
          <w:sz w:val="20"/>
          <w:szCs w:val="20"/>
        </w:rPr>
        <w:t>.....................................................................................................</w:t>
      </w:r>
    </w:p>
    <w:p w:rsidR="00982270" w:rsidRDefault="00982270" w:rsidP="00982270">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Adresse du siège social de la société..................................................................... </w:t>
      </w:r>
    </w:p>
    <w:p w:rsidR="00982270" w:rsidRPr="0051265A" w:rsidRDefault="00982270" w:rsidP="00982270">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adresse</w:t>
      </w:r>
      <w:proofErr w:type="gramEnd"/>
      <w:r w:rsidRPr="0051265A">
        <w:rPr>
          <w:rFonts w:ascii="Century Gothic" w:hAnsi="Century Gothic"/>
          <w:sz w:val="20"/>
          <w:szCs w:val="20"/>
        </w:rPr>
        <w:t xml:space="preserve"> du domicile élu..........................................................................................</w:t>
      </w:r>
    </w:p>
    <w:p w:rsidR="00982270" w:rsidRDefault="00982270" w:rsidP="00982270">
      <w:pPr>
        <w:autoSpaceDE w:val="0"/>
        <w:autoSpaceDN w:val="0"/>
        <w:adjustRightInd w:val="0"/>
        <w:jc w:val="both"/>
        <w:rPr>
          <w:rFonts w:ascii="Century Gothic" w:hAnsi="Century Gothic"/>
          <w:sz w:val="20"/>
          <w:szCs w:val="20"/>
        </w:rPr>
      </w:pPr>
      <w:r w:rsidRPr="0051265A">
        <w:rPr>
          <w:rFonts w:ascii="Century Gothic" w:hAnsi="Century Gothic"/>
          <w:sz w:val="20"/>
          <w:szCs w:val="20"/>
        </w:rPr>
        <w:t>Numéro de tél</w:t>
      </w:r>
      <w:proofErr w:type="gramStart"/>
      <w:r w:rsidRPr="0051265A">
        <w:rPr>
          <w:rFonts w:ascii="Century Gothic" w:hAnsi="Century Gothic"/>
          <w:sz w:val="20"/>
          <w:szCs w:val="20"/>
        </w:rPr>
        <w:t> :…</w:t>
      </w:r>
      <w:proofErr w:type="gramEnd"/>
      <w:r w:rsidRPr="0051265A">
        <w:rPr>
          <w:rFonts w:ascii="Century Gothic" w:hAnsi="Century Gothic"/>
          <w:sz w:val="20"/>
          <w:szCs w:val="20"/>
        </w:rPr>
        <w:t>……………………..Fax……………………..</w:t>
      </w:r>
    </w:p>
    <w:p w:rsidR="00982270" w:rsidRPr="0051265A" w:rsidRDefault="00982270" w:rsidP="00982270">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adresse</w:t>
      </w:r>
      <w:proofErr w:type="gramEnd"/>
      <w:r>
        <w:rPr>
          <w:rFonts w:ascii="Century Gothic" w:hAnsi="Century Gothic"/>
          <w:sz w:val="20"/>
          <w:szCs w:val="20"/>
        </w:rPr>
        <w:t xml:space="preserve"> </w:t>
      </w:r>
      <w:r w:rsidRPr="0051265A">
        <w:rPr>
          <w:rFonts w:ascii="Century Gothic" w:hAnsi="Century Gothic"/>
          <w:sz w:val="20"/>
          <w:szCs w:val="20"/>
        </w:rPr>
        <w:t>électronique : ………………………………………..</w:t>
      </w:r>
    </w:p>
    <w:p w:rsidR="00982270" w:rsidRPr="0051265A" w:rsidRDefault="00982270" w:rsidP="00982270">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51265A">
        <w:rPr>
          <w:rFonts w:ascii="Century Gothic" w:hAnsi="Century Gothic"/>
          <w:sz w:val="20"/>
          <w:szCs w:val="20"/>
        </w:rPr>
        <w:t>sous</w:t>
      </w:r>
      <w:proofErr w:type="gramEnd"/>
      <w:r w:rsidRPr="0051265A">
        <w:rPr>
          <w:rFonts w:ascii="Century Gothic" w:hAnsi="Century Gothic"/>
          <w:sz w:val="20"/>
          <w:szCs w:val="20"/>
        </w:rPr>
        <w:t xml:space="preserve"> le n°..............................(2)</w:t>
      </w:r>
    </w:p>
    <w:p w:rsidR="00982270" w:rsidRPr="0051265A" w:rsidRDefault="00982270" w:rsidP="00982270">
      <w:pPr>
        <w:autoSpaceDE w:val="0"/>
        <w:autoSpaceDN w:val="0"/>
        <w:adjustRightInd w:val="0"/>
        <w:jc w:val="both"/>
        <w:rPr>
          <w:rFonts w:ascii="Century Gothic" w:hAnsi="Century Gothic"/>
          <w:sz w:val="20"/>
          <w:szCs w:val="20"/>
        </w:rPr>
      </w:pPr>
      <w:r w:rsidRPr="0051265A">
        <w:rPr>
          <w:rFonts w:ascii="Century Gothic" w:hAnsi="Century Gothic"/>
          <w:sz w:val="20"/>
          <w:szCs w:val="20"/>
        </w:rPr>
        <w:t>Inscrite au registre du commerce............................... (Localité) sous le n°....................................(2)</w:t>
      </w:r>
    </w:p>
    <w:p w:rsidR="00982270" w:rsidRPr="0051265A" w:rsidRDefault="00982270" w:rsidP="00982270">
      <w:pPr>
        <w:autoSpaceDE w:val="0"/>
        <w:autoSpaceDN w:val="0"/>
        <w:adjustRightInd w:val="0"/>
        <w:jc w:val="both"/>
        <w:rPr>
          <w:rFonts w:ascii="Century Gothic" w:hAnsi="Century Gothic"/>
          <w:sz w:val="20"/>
          <w:szCs w:val="20"/>
        </w:rPr>
      </w:pPr>
      <w:r w:rsidRPr="0051265A">
        <w:rPr>
          <w:rFonts w:ascii="Century Gothic" w:hAnsi="Century Gothic"/>
          <w:sz w:val="20"/>
          <w:szCs w:val="20"/>
        </w:rPr>
        <w:t>N° de patente........................(2)</w:t>
      </w:r>
    </w:p>
    <w:p w:rsidR="00982270" w:rsidRPr="0051265A" w:rsidRDefault="00982270" w:rsidP="00982270">
      <w:pPr>
        <w:autoSpaceDE w:val="0"/>
        <w:autoSpaceDN w:val="0"/>
        <w:adjustRightInd w:val="0"/>
        <w:jc w:val="both"/>
        <w:rPr>
          <w:rFonts w:ascii="Century Gothic" w:hAnsi="Century Gothic"/>
          <w:sz w:val="20"/>
          <w:szCs w:val="20"/>
        </w:rPr>
      </w:pPr>
      <w:r w:rsidRPr="0051265A">
        <w:rPr>
          <w:rFonts w:ascii="Century Gothic" w:hAnsi="Century Gothic"/>
          <w:sz w:val="20"/>
          <w:szCs w:val="20"/>
        </w:rPr>
        <w:t>N° du compte courant postal, bancaire ou à la TGR……………</w:t>
      </w:r>
      <w:proofErr w:type="gramStart"/>
      <w:r w:rsidRPr="0051265A">
        <w:rPr>
          <w:rFonts w:ascii="Century Gothic" w:hAnsi="Century Gothic"/>
          <w:sz w:val="20"/>
          <w:szCs w:val="20"/>
        </w:rPr>
        <w:t>…….</w:t>
      </w:r>
      <w:proofErr w:type="gramEnd"/>
      <w:r w:rsidRPr="0051265A">
        <w:rPr>
          <w:rFonts w:ascii="Century Gothic" w:hAnsi="Century Gothic"/>
          <w:sz w:val="20"/>
          <w:szCs w:val="20"/>
        </w:rPr>
        <w:t>.(RIB), ouvert auprès de ……………………………………</w:t>
      </w:r>
    </w:p>
    <w:p w:rsidR="00982270" w:rsidRPr="0051265A" w:rsidRDefault="00982270" w:rsidP="00982270">
      <w:pPr>
        <w:autoSpaceDE w:val="0"/>
        <w:autoSpaceDN w:val="0"/>
        <w:adjustRightInd w:val="0"/>
        <w:jc w:val="both"/>
        <w:rPr>
          <w:rFonts w:ascii="Century Gothic" w:hAnsi="Century Gothic"/>
          <w:sz w:val="20"/>
          <w:szCs w:val="20"/>
        </w:rPr>
      </w:pPr>
      <w:r w:rsidRPr="0051265A">
        <w:rPr>
          <w:rFonts w:ascii="Century Gothic" w:hAnsi="Century Gothic"/>
          <w:sz w:val="20"/>
          <w:szCs w:val="20"/>
        </w:rPr>
        <w:t>N° de taxe professionnelle ……………………………………</w:t>
      </w:r>
      <w:r>
        <w:rPr>
          <w:rFonts w:ascii="Century Gothic" w:hAnsi="Century Gothic"/>
          <w:sz w:val="20"/>
          <w:szCs w:val="20"/>
        </w:rPr>
        <w:t xml:space="preserve"> (2)</w:t>
      </w:r>
    </w:p>
    <w:p w:rsidR="00982270" w:rsidRPr="0051265A" w:rsidRDefault="00982270" w:rsidP="00982270">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N° de l’Identifiant Commun de l’Entreprise : ........................(2) </w:t>
      </w:r>
    </w:p>
    <w:p w:rsidR="00982270" w:rsidRPr="00982270" w:rsidRDefault="00982270" w:rsidP="00982270">
      <w:pPr>
        <w:autoSpaceDE w:val="0"/>
        <w:autoSpaceDN w:val="0"/>
        <w:adjustRightInd w:val="0"/>
        <w:jc w:val="both"/>
        <w:rPr>
          <w:rFonts w:ascii="Calibri" w:hAnsi="Calibri" w:cs="Calibri"/>
          <w:sz w:val="22"/>
          <w:szCs w:val="22"/>
        </w:rPr>
      </w:pPr>
    </w:p>
    <w:p w:rsidR="00982270" w:rsidRPr="00982270" w:rsidRDefault="00982270" w:rsidP="00982270">
      <w:pPr>
        <w:numPr>
          <w:ilvl w:val="0"/>
          <w:numId w:val="19"/>
        </w:numPr>
        <w:autoSpaceDE w:val="0"/>
        <w:autoSpaceDN w:val="0"/>
        <w:adjustRightInd w:val="0"/>
        <w:jc w:val="both"/>
        <w:rPr>
          <w:rFonts w:ascii="Calibri" w:hAnsi="Calibri" w:cs="Calibri"/>
          <w:b/>
          <w:bCs/>
          <w:sz w:val="22"/>
          <w:szCs w:val="22"/>
        </w:rPr>
      </w:pPr>
      <w:r w:rsidRPr="00982270">
        <w:rPr>
          <w:rFonts w:ascii="Calibri" w:hAnsi="Calibri" w:cs="Calibri"/>
          <w:b/>
          <w:bCs/>
          <w:sz w:val="22"/>
          <w:szCs w:val="22"/>
        </w:rPr>
        <w:t>Pour les coopératives ou union de coopératives (3)</w:t>
      </w: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 et qualité au sein de la coopérative)</w:t>
      </w:r>
      <w:r>
        <w:rPr>
          <w:rFonts w:ascii="Century Gothic" w:hAnsi="Century Gothic"/>
          <w:sz w:val="20"/>
          <w:szCs w:val="20"/>
        </w:rPr>
        <w:t xml:space="preserve"> (1)</w:t>
      </w: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lastRenderedPageBreak/>
        <w:t xml:space="preserve">Agissant au nom et pour le compte de...................................... (Dénomination de la coopérative ou de l’union de coopératives) au capital </w:t>
      </w:r>
      <w:proofErr w:type="gramStart"/>
      <w:r w:rsidRPr="005C1CAB">
        <w:rPr>
          <w:rFonts w:ascii="Century Gothic" w:hAnsi="Century Gothic"/>
          <w:sz w:val="20"/>
          <w:szCs w:val="20"/>
        </w:rPr>
        <w:t>de:................................................................................................</w:t>
      </w:r>
      <w:proofErr w:type="gramEnd"/>
      <w:r>
        <w:rPr>
          <w:rFonts w:ascii="Century Gothic" w:hAnsi="Century Gothic"/>
          <w:sz w:val="20"/>
          <w:szCs w:val="20"/>
        </w:rPr>
        <w:t xml:space="preserve"> (1)</w:t>
      </w: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Adresse du siège de la coopérative ou de l’union de coopératives..................................................................... </w:t>
      </w:r>
    </w:p>
    <w:p w:rsidR="00982270"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w:t>
      </w:r>
      <w:proofErr w:type="gramStart"/>
      <w:r w:rsidRPr="005C1CAB">
        <w:rPr>
          <w:rFonts w:ascii="Century Gothic" w:hAnsi="Century Gothic"/>
          <w:sz w:val="20"/>
          <w:szCs w:val="20"/>
        </w:rPr>
        <w:t>…….</w:t>
      </w:r>
      <w:proofErr w:type="gramEnd"/>
      <w:r w:rsidRPr="005C1CAB">
        <w:rPr>
          <w:rFonts w:ascii="Century Gothic" w:hAnsi="Century Gothic"/>
          <w:sz w:val="20"/>
          <w:szCs w:val="20"/>
        </w:rPr>
        <w:t>. Fax ………………</w:t>
      </w:r>
      <w:proofErr w:type="gramStart"/>
      <w:r w:rsidRPr="005C1CAB">
        <w:rPr>
          <w:rFonts w:ascii="Century Gothic" w:hAnsi="Century Gothic"/>
          <w:sz w:val="20"/>
          <w:szCs w:val="20"/>
        </w:rPr>
        <w:t>…….</w:t>
      </w:r>
      <w:proofErr w:type="gramEnd"/>
      <w:r w:rsidRPr="005C1CAB">
        <w:rPr>
          <w:rFonts w:ascii="Century Gothic" w:hAnsi="Century Gothic"/>
          <w:sz w:val="20"/>
          <w:szCs w:val="20"/>
        </w:rPr>
        <w:t>.</w:t>
      </w:r>
    </w:p>
    <w:p w:rsidR="00982270" w:rsidRPr="005C1CAB" w:rsidRDefault="00982270" w:rsidP="00982270">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adresse</w:t>
      </w:r>
      <w:proofErr w:type="gramEnd"/>
      <w:r w:rsidRPr="005C1CAB">
        <w:rPr>
          <w:rFonts w:ascii="Century Gothic" w:hAnsi="Century Gothic"/>
          <w:sz w:val="20"/>
          <w:szCs w:val="20"/>
        </w:rPr>
        <w:t xml:space="preserve"> électronique : ………………………………………..</w:t>
      </w: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5C1CAB">
        <w:rPr>
          <w:rFonts w:ascii="Century Gothic" w:hAnsi="Century Gothic"/>
          <w:sz w:val="20"/>
          <w:szCs w:val="20"/>
        </w:rPr>
        <w:t>sous</w:t>
      </w:r>
      <w:proofErr w:type="gramEnd"/>
      <w:r w:rsidRPr="005C1CAB">
        <w:rPr>
          <w:rFonts w:ascii="Century Gothic" w:hAnsi="Century Gothic"/>
          <w:sz w:val="20"/>
          <w:szCs w:val="20"/>
        </w:rPr>
        <w:t xml:space="preserve"> le n°..............................(</w:t>
      </w:r>
      <w:r>
        <w:rPr>
          <w:rFonts w:ascii="Century Gothic" w:hAnsi="Century Gothic"/>
          <w:sz w:val="20"/>
          <w:szCs w:val="20"/>
        </w:rPr>
        <w:t>2</w:t>
      </w:r>
      <w:r w:rsidRPr="005C1CAB">
        <w:rPr>
          <w:rFonts w:ascii="Century Gothic" w:hAnsi="Century Gothic"/>
          <w:sz w:val="20"/>
          <w:szCs w:val="20"/>
        </w:rPr>
        <w:t>)</w:t>
      </w: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Inscrite au registre local du coopérative n°............................... (Localité) sous le n°....................................(</w:t>
      </w:r>
      <w:r>
        <w:rPr>
          <w:rFonts w:ascii="Century Gothic" w:hAnsi="Century Gothic"/>
          <w:sz w:val="20"/>
          <w:szCs w:val="20"/>
        </w:rPr>
        <w:t>2</w:t>
      </w:r>
      <w:r w:rsidRPr="005C1CAB">
        <w:rPr>
          <w:rFonts w:ascii="Century Gothic" w:hAnsi="Century Gothic"/>
          <w:sz w:val="20"/>
          <w:szCs w:val="20"/>
        </w:rPr>
        <w:t>)</w:t>
      </w: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N° de patente........................(</w:t>
      </w:r>
      <w:r>
        <w:rPr>
          <w:rFonts w:ascii="Century Gothic" w:hAnsi="Century Gothic"/>
          <w:sz w:val="20"/>
          <w:szCs w:val="20"/>
        </w:rPr>
        <w:t>2</w:t>
      </w:r>
      <w:r w:rsidRPr="005C1CAB">
        <w:rPr>
          <w:rFonts w:ascii="Century Gothic" w:hAnsi="Century Gothic"/>
          <w:sz w:val="20"/>
          <w:szCs w:val="20"/>
        </w:rPr>
        <w:t>)</w:t>
      </w: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N° du compte courant postal, bancaire ou à la TGR……………</w:t>
      </w:r>
      <w:proofErr w:type="gramStart"/>
      <w:r w:rsidRPr="005C1CAB">
        <w:rPr>
          <w:rFonts w:ascii="Century Gothic" w:hAnsi="Century Gothic"/>
          <w:sz w:val="20"/>
          <w:szCs w:val="20"/>
        </w:rPr>
        <w:t>…….</w:t>
      </w:r>
      <w:proofErr w:type="gramEnd"/>
      <w:r w:rsidRPr="005C1CAB">
        <w:rPr>
          <w:rFonts w:ascii="Century Gothic" w:hAnsi="Century Gothic"/>
          <w:sz w:val="20"/>
          <w:szCs w:val="20"/>
        </w:rPr>
        <w:t>.(RIB), ouvert auprès de ……………………………………</w:t>
      </w: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rsidR="00982270"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N° de l’Identifiant Commun de l’Entreprise : ........................(</w:t>
      </w:r>
      <w:r>
        <w:rPr>
          <w:rFonts w:ascii="Century Gothic" w:hAnsi="Century Gothic"/>
          <w:sz w:val="20"/>
          <w:szCs w:val="20"/>
        </w:rPr>
        <w:t>2</w:t>
      </w:r>
      <w:r w:rsidRPr="005C1CAB">
        <w:rPr>
          <w:rFonts w:ascii="Century Gothic" w:hAnsi="Century Gothic"/>
          <w:sz w:val="20"/>
          <w:szCs w:val="20"/>
        </w:rPr>
        <w:t xml:space="preserve">) </w:t>
      </w:r>
    </w:p>
    <w:p w:rsidR="00982270" w:rsidRPr="005C1CAB" w:rsidRDefault="00982270" w:rsidP="00982270">
      <w:pPr>
        <w:autoSpaceDE w:val="0"/>
        <w:autoSpaceDN w:val="0"/>
        <w:adjustRightInd w:val="0"/>
        <w:jc w:val="both"/>
        <w:rPr>
          <w:rFonts w:ascii="Century Gothic" w:hAnsi="Century Gothic"/>
          <w:sz w:val="20"/>
          <w:szCs w:val="20"/>
        </w:rPr>
      </w:pPr>
    </w:p>
    <w:p w:rsidR="00982270" w:rsidRPr="00982270" w:rsidRDefault="00982270" w:rsidP="00982270">
      <w:pPr>
        <w:numPr>
          <w:ilvl w:val="0"/>
          <w:numId w:val="19"/>
        </w:numPr>
        <w:autoSpaceDE w:val="0"/>
        <w:autoSpaceDN w:val="0"/>
        <w:adjustRightInd w:val="0"/>
        <w:jc w:val="both"/>
        <w:rPr>
          <w:rFonts w:ascii="Calibri" w:hAnsi="Calibri" w:cs="Calibri"/>
          <w:b/>
          <w:bCs/>
          <w:sz w:val="22"/>
          <w:szCs w:val="22"/>
        </w:rPr>
      </w:pPr>
      <w:r w:rsidRPr="00982270">
        <w:rPr>
          <w:rFonts w:ascii="Calibri" w:hAnsi="Calibri" w:cs="Calibri"/>
          <w:b/>
          <w:bCs/>
          <w:sz w:val="22"/>
          <w:szCs w:val="22"/>
        </w:rPr>
        <w:t xml:space="preserve">Pour les </w:t>
      </w:r>
      <w:proofErr w:type="spellStart"/>
      <w:r w:rsidRPr="00982270">
        <w:rPr>
          <w:rFonts w:ascii="Calibri" w:hAnsi="Calibri" w:cs="Calibri"/>
          <w:b/>
          <w:bCs/>
          <w:sz w:val="22"/>
          <w:szCs w:val="22"/>
        </w:rPr>
        <w:t>auto-entrepreneur</w:t>
      </w:r>
      <w:proofErr w:type="spellEnd"/>
      <w:r w:rsidRPr="00982270">
        <w:rPr>
          <w:rFonts w:ascii="Calibri" w:hAnsi="Calibri" w:cs="Calibri"/>
          <w:b/>
          <w:bCs/>
          <w:sz w:val="22"/>
          <w:szCs w:val="22"/>
        </w:rPr>
        <w:t> :</w:t>
      </w: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w:t>
      </w:r>
      <w:r>
        <w:rPr>
          <w:rFonts w:ascii="Century Gothic" w:hAnsi="Century Gothic"/>
          <w:sz w:val="20"/>
          <w:szCs w:val="20"/>
        </w:rPr>
        <w:t xml:space="preserve"> (1)</w:t>
      </w: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w:t>
      </w:r>
      <w:proofErr w:type="gramStart"/>
      <w:r w:rsidRPr="005C1CAB">
        <w:rPr>
          <w:rFonts w:ascii="Century Gothic" w:hAnsi="Century Gothic"/>
          <w:sz w:val="20"/>
          <w:szCs w:val="20"/>
        </w:rPr>
        <w:t>…….</w:t>
      </w:r>
      <w:proofErr w:type="gramEnd"/>
      <w:r w:rsidRPr="005C1CAB">
        <w:rPr>
          <w:rFonts w:ascii="Century Gothic" w:hAnsi="Century Gothic"/>
          <w:sz w:val="20"/>
          <w:szCs w:val="20"/>
        </w:rPr>
        <w:t xml:space="preserve">. </w:t>
      </w:r>
      <w:proofErr w:type="gramStart"/>
      <w:r w:rsidRPr="005C1CAB">
        <w:rPr>
          <w:rFonts w:ascii="Century Gothic" w:hAnsi="Century Gothic"/>
          <w:sz w:val="20"/>
          <w:szCs w:val="20"/>
        </w:rPr>
        <w:t>adresse</w:t>
      </w:r>
      <w:proofErr w:type="gramEnd"/>
      <w:r w:rsidRPr="005C1CAB">
        <w:rPr>
          <w:rFonts w:ascii="Century Gothic" w:hAnsi="Century Gothic"/>
          <w:sz w:val="20"/>
          <w:szCs w:val="20"/>
        </w:rPr>
        <w:t xml:space="preserve"> électronique : ………………………………………..</w:t>
      </w: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Affiliée à la CNSS sous le n°..............................(3)</w:t>
      </w: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 au registre national de l’</w:t>
      </w:r>
      <w:proofErr w:type="spellStart"/>
      <w:r w:rsidRPr="005C1CAB">
        <w:rPr>
          <w:rFonts w:ascii="Century Gothic" w:hAnsi="Century Gothic"/>
          <w:sz w:val="20"/>
          <w:szCs w:val="20"/>
        </w:rPr>
        <w:t>auto-entrepreneur</w:t>
      </w:r>
      <w:proofErr w:type="spellEnd"/>
      <w:r w:rsidRPr="005C1CAB">
        <w:rPr>
          <w:rFonts w:ascii="Century Gothic" w:hAnsi="Century Gothic"/>
          <w:sz w:val="20"/>
          <w:szCs w:val="20"/>
        </w:rPr>
        <w:t xml:space="preserve"> .............................. sous le </w:t>
      </w:r>
      <w:proofErr w:type="gramStart"/>
      <w:r w:rsidRPr="005C1CAB">
        <w:rPr>
          <w:rFonts w:ascii="Century Gothic" w:hAnsi="Century Gothic"/>
          <w:sz w:val="20"/>
          <w:szCs w:val="20"/>
        </w:rPr>
        <w:t>n</w:t>
      </w:r>
      <w:proofErr w:type="gramEnd"/>
      <w:r w:rsidRPr="005C1CAB">
        <w:rPr>
          <w:rFonts w:ascii="Century Gothic" w:hAnsi="Century Gothic"/>
          <w:sz w:val="20"/>
          <w:szCs w:val="20"/>
        </w:rPr>
        <w:t>°....................................(3)</w:t>
      </w: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N° de l’Identifiant Commun de l’Entreprise : ........................(3) </w:t>
      </w:r>
    </w:p>
    <w:p w:rsidR="00982270" w:rsidRPr="00982270" w:rsidRDefault="00982270" w:rsidP="00982270">
      <w:pPr>
        <w:autoSpaceDE w:val="0"/>
        <w:autoSpaceDN w:val="0"/>
        <w:adjustRightInd w:val="0"/>
        <w:jc w:val="both"/>
        <w:rPr>
          <w:rFonts w:ascii="Calibri" w:hAnsi="Calibri" w:cs="Calibri"/>
          <w:sz w:val="22"/>
          <w:szCs w:val="22"/>
        </w:rPr>
      </w:pP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En vertu des pouvoirs qui me sont conférés :</w:t>
      </w: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w:t>
      </w:r>
    </w:p>
    <w:p w:rsidR="00982270" w:rsidRPr="005C1CAB" w:rsidRDefault="00982270" w:rsidP="00982270">
      <w:pPr>
        <w:autoSpaceDE w:val="0"/>
        <w:autoSpaceDN w:val="0"/>
        <w:adjustRightInd w:val="0"/>
        <w:jc w:val="both"/>
        <w:rPr>
          <w:rFonts w:ascii="Century Gothic" w:hAnsi="Century Gothic"/>
          <w:sz w:val="20"/>
          <w:szCs w:val="20"/>
        </w:rPr>
      </w:pP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pris connaissance du dossier d'appel d'offres, concernant les prestations précisées en objet de la partie A ci-dessus ;</w:t>
      </w: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apprécié à mon point de vue et sous ma responsabilité la nature et les difficultés que comportent ces prestations :</w:t>
      </w:r>
    </w:p>
    <w:p w:rsidR="00982270" w:rsidRPr="005C1CAB" w:rsidRDefault="00982270" w:rsidP="00982270">
      <w:pPr>
        <w:autoSpaceDE w:val="0"/>
        <w:autoSpaceDN w:val="0"/>
        <w:adjustRightInd w:val="0"/>
        <w:jc w:val="both"/>
        <w:rPr>
          <w:rFonts w:ascii="Century Gothic" w:hAnsi="Century Gothic"/>
          <w:sz w:val="20"/>
          <w:szCs w:val="20"/>
        </w:rPr>
      </w:pP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1) remets, revêtu (s) de ma signature un bordereau de prix - détail estimatif établi (s) conformément aux modèles figurant au dossier d'appel d'offres ;</w:t>
      </w:r>
    </w:p>
    <w:p w:rsidR="00982270" w:rsidRPr="005C1CAB" w:rsidRDefault="00982270" w:rsidP="00982270">
      <w:pPr>
        <w:autoSpaceDE w:val="0"/>
        <w:autoSpaceDN w:val="0"/>
        <w:adjustRightInd w:val="0"/>
        <w:jc w:val="both"/>
        <w:rPr>
          <w:rFonts w:ascii="Century Gothic" w:hAnsi="Century Gothic"/>
          <w:sz w:val="20"/>
          <w:szCs w:val="20"/>
        </w:rPr>
      </w:pP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2) m'engage à exécuter lesdites prestations conformément au cahier des prescriptions spéciales et moyennant les prix que j'ai établis moi-même, lesquels font ressortir :</w:t>
      </w:r>
    </w:p>
    <w:p w:rsidR="00982270" w:rsidRPr="005C1CAB" w:rsidRDefault="00982270" w:rsidP="00982270">
      <w:pPr>
        <w:autoSpaceDE w:val="0"/>
        <w:autoSpaceDN w:val="0"/>
        <w:adjustRightInd w:val="0"/>
        <w:jc w:val="both"/>
        <w:rPr>
          <w:rFonts w:ascii="Century Gothic" w:hAnsi="Century Gothic"/>
          <w:sz w:val="20"/>
          <w:szCs w:val="20"/>
        </w:rPr>
      </w:pP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hors T.V.A.</w:t>
      </w:r>
      <w:proofErr w:type="gramStart"/>
      <w:r w:rsidRPr="005C1CAB">
        <w:rPr>
          <w:rFonts w:ascii="Century Gothic" w:hAnsi="Century Gothic"/>
          <w:sz w:val="20"/>
          <w:szCs w:val="20"/>
        </w:rPr>
        <w:t xml:space="preserve"> :…</w:t>
      </w:r>
      <w:proofErr w:type="gramEnd"/>
      <w:r w:rsidRPr="005C1CAB">
        <w:rPr>
          <w:rFonts w:ascii="Century Gothic" w:hAnsi="Century Gothic"/>
          <w:sz w:val="20"/>
          <w:szCs w:val="20"/>
        </w:rPr>
        <w:t>……………..................................................(en lettres et en chiffres)</w:t>
      </w: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Taux de la TVA…………………………………………………</w:t>
      </w:r>
      <w:proofErr w:type="gramStart"/>
      <w:r w:rsidRPr="005C1CAB">
        <w:rPr>
          <w:rFonts w:ascii="Century Gothic" w:hAnsi="Century Gothic"/>
          <w:sz w:val="20"/>
          <w:szCs w:val="20"/>
        </w:rPr>
        <w:t>…….</w:t>
      </w:r>
      <w:proofErr w:type="gramEnd"/>
      <w:r w:rsidRPr="005C1CAB">
        <w:rPr>
          <w:rFonts w:ascii="Century Gothic" w:hAnsi="Century Gothic"/>
          <w:sz w:val="20"/>
          <w:szCs w:val="20"/>
        </w:rPr>
        <w:t>………</w:t>
      </w:r>
      <w:r>
        <w:rPr>
          <w:rFonts w:ascii="Century Gothic" w:hAnsi="Century Gothic"/>
          <w:sz w:val="20"/>
          <w:szCs w:val="20"/>
        </w:rPr>
        <w:t>...</w:t>
      </w:r>
      <w:r w:rsidRPr="005C1CAB">
        <w:rPr>
          <w:rFonts w:ascii="Century Gothic" w:hAnsi="Century Gothic"/>
          <w:sz w:val="20"/>
          <w:szCs w:val="20"/>
        </w:rPr>
        <w:t>(en pourcentage)</w:t>
      </w: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de la T.V.A.</w:t>
      </w:r>
      <w:proofErr w:type="gramStart"/>
      <w:r w:rsidRPr="005C1CAB">
        <w:rPr>
          <w:rFonts w:ascii="Century Gothic" w:hAnsi="Century Gothic"/>
          <w:sz w:val="20"/>
          <w:szCs w:val="20"/>
        </w:rPr>
        <w:t xml:space="preserve"> :…</w:t>
      </w:r>
      <w:proofErr w:type="gramEnd"/>
      <w:r w:rsidRPr="005C1CAB">
        <w:rPr>
          <w:rFonts w:ascii="Century Gothic" w:hAnsi="Century Gothic"/>
          <w:sz w:val="20"/>
          <w:szCs w:val="20"/>
        </w:rPr>
        <w:t>…………….........................................................(en lettres et en chiffres)</w:t>
      </w:r>
    </w:p>
    <w:p w:rsidR="00982270"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T.V.A. comprise</w:t>
      </w:r>
      <w:proofErr w:type="gramStart"/>
      <w:r w:rsidRPr="005C1CAB">
        <w:rPr>
          <w:rFonts w:ascii="Century Gothic" w:hAnsi="Century Gothic"/>
          <w:sz w:val="20"/>
          <w:szCs w:val="20"/>
        </w:rPr>
        <w:t xml:space="preserve"> :...............................................................</w:t>
      </w:r>
      <w:proofErr w:type="gramEnd"/>
      <w:r>
        <w:rPr>
          <w:rFonts w:ascii="Century Gothic" w:hAnsi="Century Gothic"/>
          <w:sz w:val="20"/>
          <w:szCs w:val="20"/>
        </w:rPr>
        <w:t>(</w:t>
      </w:r>
      <w:r w:rsidRPr="005C1CAB">
        <w:rPr>
          <w:rFonts w:ascii="Century Gothic" w:hAnsi="Century Gothic"/>
          <w:sz w:val="20"/>
          <w:szCs w:val="20"/>
        </w:rPr>
        <w:t>en lettres et en chiffres)</w:t>
      </w:r>
    </w:p>
    <w:p w:rsidR="00982270" w:rsidRDefault="00982270" w:rsidP="00982270">
      <w:pPr>
        <w:autoSpaceDE w:val="0"/>
        <w:autoSpaceDN w:val="0"/>
        <w:adjustRightInd w:val="0"/>
        <w:jc w:val="both"/>
        <w:rPr>
          <w:rFonts w:ascii="Century Gothic" w:hAnsi="Century Gothic"/>
          <w:sz w:val="20"/>
          <w:szCs w:val="20"/>
        </w:rPr>
      </w:pPr>
    </w:p>
    <w:p w:rsidR="00982270" w:rsidRPr="0032387B" w:rsidRDefault="00982270" w:rsidP="00982270">
      <w:pPr>
        <w:autoSpaceDE w:val="0"/>
        <w:autoSpaceDN w:val="0"/>
        <w:adjustRightInd w:val="0"/>
        <w:jc w:val="both"/>
        <w:rPr>
          <w:rFonts w:ascii="Century Gothic" w:hAnsi="Century Gothic"/>
          <w:sz w:val="20"/>
          <w:szCs w:val="20"/>
        </w:rPr>
      </w:pPr>
      <w:r w:rsidRPr="0032387B">
        <w:rPr>
          <w:rFonts w:ascii="Century Gothic" w:hAnsi="Century Gothic"/>
          <w:sz w:val="20"/>
          <w:szCs w:val="20"/>
        </w:rPr>
        <w:t>Lorsque le marché est conclu avec un groupement :</w:t>
      </w:r>
    </w:p>
    <w:p w:rsidR="00982270" w:rsidRPr="0032387B" w:rsidRDefault="00982270" w:rsidP="00982270">
      <w:pPr>
        <w:pStyle w:val="Paragraphedeliste"/>
        <w:numPr>
          <w:ilvl w:val="0"/>
          <w:numId w:val="27"/>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1:</w:t>
      </w:r>
      <w:r w:rsidRPr="0032387B">
        <w:rPr>
          <w:rFonts w:ascii="Century Gothic" w:hAnsi="Century Gothic"/>
          <w:sz w:val="20"/>
          <w:szCs w:val="20"/>
        </w:rPr>
        <w:tab/>
        <w:t>(en lettres et en chiffres)</w:t>
      </w:r>
    </w:p>
    <w:p w:rsidR="00982270" w:rsidRPr="0032387B" w:rsidRDefault="00982270" w:rsidP="00982270">
      <w:pPr>
        <w:pStyle w:val="Paragraphedeliste"/>
        <w:numPr>
          <w:ilvl w:val="0"/>
          <w:numId w:val="27"/>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2:</w:t>
      </w:r>
      <w:r w:rsidRPr="0032387B">
        <w:rPr>
          <w:rFonts w:ascii="Century Gothic" w:hAnsi="Century Gothic"/>
          <w:sz w:val="20"/>
          <w:szCs w:val="20"/>
        </w:rPr>
        <w:tab/>
        <w:t>(en lettres et en chiffres)</w:t>
      </w:r>
    </w:p>
    <w:p w:rsidR="00982270" w:rsidRPr="0032387B" w:rsidRDefault="00982270" w:rsidP="00982270">
      <w:pPr>
        <w:pStyle w:val="Paragraphedeliste"/>
        <w:numPr>
          <w:ilvl w:val="0"/>
          <w:numId w:val="27"/>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n:</w:t>
      </w:r>
      <w:r w:rsidRPr="0032387B">
        <w:rPr>
          <w:rFonts w:ascii="Century Gothic" w:hAnsi="Century Gothic"/>
          <w:sz w:val="20"/>
          <w:szCs w:val="20"/>
        </w:rPr>
        <w:tab/>
        <w:t>(en lettres et en chiffres)</w:t>
      </w:r>
    </w:p>
    <w:p w:rsidR="00982270" w:rsidRPr="005C1CAB" w:rsidRDefault="00982270" w:rsidP="00982270">
      <w:pPr>
        <w:autoSpaceDE w:val="0"/>
        <w:autoSpaceDN w:val="0"/>
        <w:adjustRightInd w:val="0"/>
        <w:jc w:val="both"/>
        <w:rPr>
          <w:rFonts w:ascii="Century Gothic" w:hAnsi="Century Gothic"/>
          <w:sz w:val="20"/>
          <w:szCs w:val="20"/>
        </w:rPr>
      </w:pP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L'Office de la Formation Professionnelle et de la Promotion du Travail se libérera des sommes dues par lui en faisant donner crédit au compte ............. (À la Trésorerie Générale, bancaire, ou postal) (</w:t>
      </w:r>
      <w:r>
        <w:rPr>
          <w:rFonts w:ascii="Century Gothic" w:hAnsi="Century Gothic"/>
          <w:sz w:val="20"/>
          <w:szCs w:val="20"/>
        </w:rPr>
        <w:t>5</w:t>
      </w:r>
      <w:r w:rsidRPr="005C1CAB">
        <w:rPr>
          <w:rFonts w:ascii="Century Gothic" w:hAnsi="Century Gothic"/>
          <w:sz w:val="20"/>
          <w:szCs w:val="20"/>
        </w:rPr>
        <w:t>) ouvert à mon nom (ou au nom de la société)</w:t>
      </w:r>
      <w:r>
        <w:rPr>
          <w:rFonts w:ascii="Century Gothic" w:hAnsi="Century Gothic"/>
          <w:sz w:val="20"/>
          <w:szCs w:val="20"/>
        </w:rPr>
        <w:t xml:space="preserve"> (5)</w:t>
      </w:r>
      <w:r w:rsidRPr="005C1CAB">
        <w:rPr>
          <w:rFonts w:ascii="Century Gothic" w:hAnsi="Century Gothic"/>
          <w:sz w:val="20"/>
          <w:szCs w:val="20"/>
        </w:rPr>
        <w:t xml:space="preserve"> à..................................</w:t>
      </w:r>
      <w:r>
        <w:rPr>
          <w:rFonts w:ascii="Century Gothic" w:hAnsi="Century Gothic"/>
          <w:sz w:val="20"/>
          <w:szCs w:val="20"/>
        </w:rPr>
        <w:t>(1)</w:t>
      </w:r>
      <w:r w:rsidRPr="005C1CAB">
        <w:rPr>
          <w:rFonts w:ascii="Century Gothic" w:hAnsi="Century Gothic"/>
          <w:sz w:val="20"/>
          <w:szCs w:val="20"/>
        </w:rPr>
        <w:t xml:space="preserve"> (Localité), sous relevé d’identification bancaire (RIB) numéro…………………………………….</w:t>
      </w:r>
      <w:r>
        <w:rPr>
          <w:rFonts w:ascii="Century Gothic" w:hAnsi="Century Gothic"/>
          <w:sz w:val="20"/>
          <w:szCs w:val="20"/>
        </w:rPr>
        <w:t xml:space="preserve"> (6)</w:t>
      </w:r>
    </w:p>
    <w:p w:rsidR="00982270" w:rsidRPr="005C1CAB" w:rsidRDefault="00982270" w:rsidP="00982270">
      <w:pPr>
        <w:autoSpaceDE w:val="0"/>
        <w:autoSpaceDN w:val="0"/>
        <w:adjustRightInd w:val="0"/>
        <w:jc w:val="both"/>
        <w:rPr>
          <w:rFonts w:ascii="Century Gothic" w:hAnsi="Century Gothic"/>
          <w:sz w:val="20"/>
          <w:szCs w:val="20"/>
        </w:rPr>
      </w:pP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lastRenderedPageBreak/>
        <w:t>Fait à........................le....................</w:t>
      </w:r>
    </w:p>
    <w:p w:rsidR="00982270" w:rsidRPr="005C1CAB" w:rsidRDefault="00982270" w:rsidP="00982270">
      <w:pPr>
        <w:autoSpaceDE w:val="0"/>
        <w:autoSpaceDN w:val="0"/>
        <w:adjustRightInd w:val="0"/>
        <w:jc w:val="both"/>
        <w:rPr>
          <w:rFonts w:ascii="Century Gothic" w:hAnsi="Century Gothic"/>
          <w:sz w:val="20"/>
          <w:szCs w:val="20"/>
        </w:rPr>
      </w:pPr>
    </w:p>
    <w:p w:rsidR="00982270" w:rsidRPr="005C1CAB" w:rsidRDefault="00982270" w:rsidP="00982270">
      <w:pPr>
        <w:autoSpaceDE w:val="0"/>
        <w:autoSpaceDN w:val="0"/>
        <w:adjustRightInd w:val="0"/>
        <w:jc w:val="both"/>
        <w:rPr>
          <w:rFonts w:ascii="Century Gothic" w:hAnsi="Century Gothic"/>
          <w:sz w:val="20"/>
          <w:szCs w:val="20"/>
        </w:rPr>
      </w:pPr>
      <w:r w:rsidRPr="005C1CAB">
        <w:rPr>
          <w:rFonts w:ascii="Century Gothic" w:hAnsi="Century Gothic"/>
          <w:sz w:val="20"/>
          <w:szCs w:val="20"/>
        </w:rPr>
        <w:t>(Signature et cachet du concurrent)</w:t>
      </w:r>
    </w:p>
    <w:p w:rsidR="00982270" w:rsidRPr="005C1CAB" w:rsidRDefault="004D1832" w:rsidP="00982270">
      <w:pPr>
        <w:autoSpaceDE w:val="0"/>
        <w:autoSpaceDN w:val="0"/>
        <w:adjustRightInd w:val="0"/>
        <w:jc w:val="both"/>
        <w:rPr>
          <w:rFonts w:ascii="Century Gothic" w:hAnsi="Century Gothic"/>
          <w:sz w:val="20"/>
          <w:szCs w:val="20"/>
        </w:rPr>
      </w:pP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0</wp:posOffset>
                </wp:positionH>
                <wp:positionV relativeFrom="paragraph">
                  <wp:posOffset>98424</wp:posOffset>
                </wp:positionV>
                <wp:extent cx="6409055" cy="0"/>
                <wp:effectExtent l="0" t="0" r="0" b="0"/>
                <wp:wrapNone/>
                <wp:docPr id="608533103"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055"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9A2577B" id="Connecteur droit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7.75pt" to="504.65pt,7.75pt" o:gfxdata="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" strokecolor="windowText" strokeweight="1pt">
                <v:stroke joinstyle="miter"/>
                <o:lock v:ext="edit" shapetype="f"/>
              </v:line>
            </w:pict>
          </mc:Fallback>
        </mc:AlternateContent>
      </w:r>
    </w:p>
    <w:p w:rsidR="00982270" w:rsidRPr="005416CB" w:rsidRDefault="00982270" w:rsidP="00982270">
      <w:pPr>
        <w:autoSpaceDE w:val="0"/>
        <w:autoSpaceDN w:val="0"/>
        <w:adjustRightInd w:val="0"/>
        <w:jc w:val="both"/>
        <w:rPr>
          <w:rFonts w:ascii="Century Gothic" w:hAnsi="Century Gothic"/>
          <w:sz w:val="18"/>
          <w:szCs w:val="20"/>
        </w:rPr>
      </w:pPr>
      <w:r w:rsidRPr="005416CB">
        <w:rPr>
          <w:rFonts w:ascii="Century Gothic" w:hAnsi="Century Gothic"/>
          <w:sz w:val="18"/>
          <w:szCs w:val="20"/>
        </w:rPr>
        <w:t>(1) lorsqu'il s'agit d'un groupement, ses membres doivent :</w:t>
      </w:r>
    </w:p>
    <w:p w:rsidR="00982270" w:rsidRPr="005416CB" w:rsidRDefault="00982270" w:rsidP="00982270">
      <w:pPr>
        <w:autoSpaceDE w:val="0"/>
        <w:autoSpaceDN w:val="0"/>
        <w:adjustRightInd w:val="0"/>
        <w:jc w:val="both"/>
        <w:rPr>
          <w:rFonts w:ascii="Century Gothic" w:hAnsi="Century Gothic"/>
          <w:sz w:val="18"/>
          <w:szCs w:val="20"/>
        </w:rPr>
      </w:pPr>
      <w:proofErr w:type="gramStart"/>
      <w:r w:rsidRPr="005416CB">
        <w:rPr>
          <w:rFonts w:ascii="Century Gothic" w:hAnsi="Century Gothic"/>
          <w:sz w:val="18"/>
          <w:szCs w:val="20"/>
        </w:rPr>
        <w:t>mettre</w:t>
      </w:r>
      <w:proofErr w:type="gramEnd"/>
      <w:r w:rsidRPr="005416CB">
        <w:rPr>
          <w:rFonts w:ascii="Century Gothic" w:hAnsi="Century Gothic"/>
          <w:sz w:val="18"/>
          <w:szCs w:val="20"/>
        </w:rPr>
        <w:t xml:space="preserve"> : «Nous, soussignés.................... </w:t>
      </w:r>
      <w:proofErr w:type="gramStart"/>
      <w:r w:rsidRPr="005416CB">
        <w:rPr>
          <w:rFonts w:ascii="Century Gothic" w:hAnsi="Century Gothic"/>
          <w:sz w:val="18"/>
          <w:szCs w:val="20"/>
        </w:rPr>
        <w:t>nous</w:t>
      </w:r>
      <w:proofErr w:type="gramEnd"/>
      <w:r w:rsidRPr="005416CB">
        <w:rPr>
          <w:rFonts w:ascii="Century Gothic" w:hAnsi="Century Gothic"/>
          <w:sz w:val="18"/>
          <w:szCs w:val="20"/>
        </w:rPr>
        <w:t xml:space="preserve"> obligeons conjointement/ou solidairement (choisir la mention adéquate et ajouter au reste de l'acte d'engagement les rectifications grammaticales correspondantes) </w:t>
      </w:r>
    </w:p>
    <w:p w:rsidR="00982270" w:rsidRPr="005416CB" w:rsidRDefault="00982270" w:rsidP="00982270">
      <w:pPr>
        <w:autoSpaceDE w:val="0"/>
        <w:autoSpaceDN w:val="0"/>
        <w:adjustRightInd w:val="0"/>
        <w:jc w:val="both"/>
        <w:rPr>
          <w:rFonts w:ascii="Century Gothic" w:hAnsi="Century Gothic"/>
          <w:sz w:val="18"/>
          <w:szCs w:val="20"/>
        </w:rPr>
      </w:pPr>
      <w:proofErr w:type="gramStart"/>
      <w:r w:rsidRPr="005416CB">
        <w:rPr>
          <w:rFonts w:ascii="Century Gothic" w:hAnsi="Century Gothic"/>
          <w:sz w:val="18"/>
          <w:szCs w:val="20"/>
        </w:rPr>
        <w:t>ajouter</w:t>
      </w:r>
      <w:proofErr w:type="gramEnd"/>
      <w:r w:rsidRPr="005416CB">
        <w:rPr>
          <w:rFonts w:ascii="Century Gothic" w:hAnsi="Century Gothic"/>
          <w:sz w:val="18"/>
          <w:szCs w:val="20"/>
        </w:rPr>
        <w:t xml:space="preserve"> l'alinéa suivant : « désignons.................. (prénoms, noms et qualité) en tant que mandataire du groupement ».</w:t>
      </w:r>
    </w:p>
    <w:p w:rsidR="00982270" w:rsidRPr="005416CB" w:rsidRDefault="00982270" w:rsidP="00982270">
      <w:pPr>
        <w:autoSpaceDE w:val="0"/>
        <w:autoSpaceDN w:val="0"/>
        <w:adjustRightInd w:val="0"/>
        <w:jc w:val="both"/>
        <w:rPr>
          <w:rFonts w:ascii="Century Gothic" w:hAnsi="Century Gothic"/>
          <w:sz w:val="18"/>
          <w:szCs w:val="20"/>
        </w:rPr>
      </w:pPr>
      <w:r w:rsidRPr="005416CB">
        <w:rPr>
          <w:rFonts w:ascii="Century Gothic" w:hAnsi="Century Gothic"/>
          <w:sz w:val="18"/>
          <w:szCs w:val="20"/>
        </w:rPr>
        <w:t xml:space="preserve">(2) pour les concurrents non installés au Maroc préciser la référence des documents équivalents ; </w:t>
      </w:r>
    </w:p>
    <w:p w:rsidR="00982270" w:rsidRPr="005416CB" w:rsidRDefault="00982270" w:rsidP="00982270">
      <w:pPr>
        <w:autoSpaceDE w:val="0"/>
        <w:autoSpaceDN w:val="0"/>
        <w:adjustRightInd w:val="0"/>
        <w:jc w:val="both"/>
        <w:rPr>
          <w:rFonts w:ascii="Century Gothic" w:hAnsi="Century Gothic"/>
          <w:sz w:val="18"/>
          <w:szCs w:val="20"/>
        </w:rPr>
      </w:pPr>
      <w:r w:rsidRPr="005416CB">
        <w:rPr>
          <w:rFonts w:ascii="Century Gothic" w:hAnsi="Century Gothic"/>
          <w:sz w:val="18"/>
          <w:szCs w:val="20"/>
        </w:rPr>
        <w:t>(3) ces mentions ne concernent que les personnes assujetties à cette obligation.</w:t>
      </w:r>
    </w:p>
    <w:p w:rsidR="00982270" w:rsidRPr="005416CB" w:rsidRDefault="00982270" w:rsidP="00982270">
      <w:pPr>
        <w:autoSpaceDE w:val="0"/>
        <w:autoSpaceDN w:val="0"/>
        <w:adjustRightInd w:val="0"/>
        <w:jc w:val="both"/>
        <w:rPr>
          <w:rFonts w:ascii="Century Gothic" w:hAnsi="Century Gothic"/>
          <w:sz w:val="18"/>
          <w:szCs w:val="20"/>
        </w:rPr>
      </w:pPr>
      <w:r w:rsidRPr="005416CB">
        <w:rPr>
          <w:rFonts w:ascii="Century Gothic" w:hAnsi="Century Gothic"/>
          <w:sz w:val="18"/>
          <w:szCs w:val="20"/>
        </w:rPr>
        <w:t>(4) Indiquer la CNSS ou tout autre régime particulier de prévoyance sociale.</w:t>
      </w:r>
    </w:p>
    <w:p w:rsidR="00982270" w:rsidRPr="005416CB" w:rsidRDefault="00982270" w:rsidP="00982270">
      <w:pPr>
        <w:autoSpaceDE w:val="0"/>
        <w:autoSpaceDN w:val="0"/>
        <w:adjustRightInd w:val="0"/>
        <w:jc w:val="both"/>
        <w:rPr>
          <w:rFonts w:ascii="Century Gothic" w:hAnsi="Century Gothic"/>
          <w:sz w:val="18"/>
          <w:szCs w:val="20"/>
        </w:rPr>
      </w:pPr>
      <w:r w:rsidRPr="005416CB">
        <w:rPr>
          <w:rFonts w:ascii="Century Gothic" w:hAnsi="Century Gothic"/>
          <w:sz w:val="18"/>
          <w:szCs w:val="20"/>
        </w:rPr>
        <w:t>(5) Supprimer la mention inutile.</w:t>
      </w:r>
    </w:p>
    <w:p w:rsidR="00982270" w:rsidRPr="005416CB" w:rsidRDefault="00982270" w:rsidP="00982270">
      <w:pPr>
        <w:autoSpaceDE w:val="0"/>
        <w:autoSpaceDN w:val="0"/>
        <w:adjustRightInd w:val="0"/>
        <w:jc w:val="both"/>
        <w:rPr>
          <w:rFonts w:ascii="Century Gothic" w:hAnsi="Century Gothic"/>
          <w:sz w:val="18"/>
          <w:szCs w:val="20"/>
        </w:rPr>
      </w:pPr>
      <w:r w:rsidRPr="005416CB">
        <w:rPr>
          <w:rFonts w:ascii="Century Gothic" w:hAnsi="Century Gothic"/>
          <w:sz w:val="18"/>
          <w:szCs w:val="20"/>
        </w:rPr>
        <w:t>(6) Le relevé d’identité bancaire (RIB) contient 24 positions</w:t>
      </w:r>
    </w:p>
    <w:p w:rsidR="00982270" w:rsidRDefault="00982270" w:rsidP="00982270">
      <w:pPr>
        <w:autoSpaceDE w:val="0"/>
        <w:autoSpaceDN w:val="0"/>
        <w:adjustRightInd w:val="0"/>
        <w:jc w:val="both"/>
        <w:rPr>
          <w:rFonts w:ascii="Century Gothic" w:hAnsi="Century Gothic"/>
          <w:sz w:val="20"/>
          <w:szCs w:val="20"/>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5E5274" w:rsidRDefault="005E5274" w:rsidP="00982270">
      <w:pPr>
        <w:tabs>
          <w:tab w:val="left" w:pos="568"/>
        </w:tabs>
        <w:suppressAutoHyphens/>
        <w:autoSpaceDN w:val="0"/>
        <w:jc w:val="center"/>
        <w:textAlignment w:val="baseline"/>
        <w:rPr>
          <w:rFonts w:ascii="Century Gothic" w:hAnsi="Century Gothic" w:cs="Calibri"/>
          <w:b/>
          <w:sz w:val="28"/>
        </w:rPr>
      </w:pPr>
    </w:p>
    <w:p w:rsidR="00982270" w:rsidRPr="00982270" w:rsidRDefault="00982270" w:rsidP="00982270">
      <w:pPr>
        <w:tabs>
          <w:tab w:val="left" w:pos="568"/>
        </w:tabs>
        <w:suppressAutoHyphens/>
        <w:autoSpaceDN w:val="0"/>
        <w:jc w:val="center"/>
        <w:textAlignment w:val="baseline"/>
        <w:rPr>
          <w:rFonts w:ascii="Century Gothic" w:hAnsi="Century Gothic" w:cs="Calibri"/>
          <w:b/>
          <w:sz w:val="28"/>
        </w:rPr>
      </w:pPr>
      <w:r w:rsidRPr="00982270">
        <w:rPr>
          <w:rFonts w:ascii="Century Gothic" w:hAnsi="Century Gothic" w:cs="Calibri"/>
          <w:b/>
          <w:sz w:val="28"/>
        </w:rPr>
        <w:lastRenderedPageBreak/>
        <w:t>Annexe 2 : MODELE DE DECLARATION SUR L’HONNEUR</w:t>
      </w:r>
    </w:p>
    <w:p w:rsidR="00982270" w:rsidRPr="00982270" w:rsidRDefault="00982270" w:rsidP="00982270">
      <w:pPr>
        <w:jc w:val="center"/>
        <w:rPr>
          <w:rFonts w:ascii="Century Gothic" w:hAnsi="Century Gothic" w:cs="Calibri"/>
          <w:b/>
          <w:sz w:val="28"/>
        </w:rPr>
      </w:pPr>
      <w:r w:rsidRPr="00982270">
        <w:rPr>
          <w:rFonts w:ascii="Century Gothic" w:hAnsi="Century Gothic" w:cs="Calibri"/>
          <w:b/>
          <w:sz w:val="28"/>
        </w:rPr>
        <w:t>***********</w:t>
      </w:r>
    </w:p>
    <w:p w:rsidR="00982270" w:rsidRPr="00982270" w:rsidRDefault="00982270" w:rsidP="00982270">
      <w:pPr>
        <w:jc w:val="center"/>
        <w:outlineLvl w:val="0"/>
        <w:rPr>
          <w:rFonts w:ascii="Century Gothic" w:hAnsi="Century Gothic" w:cs="Calibri"/>
          <w:b/>
          <w:sz w:val="28"/>
        </w:rPr>
      </w:pPr>
      <w:r w:rsidRPr="00982270">
        <w:rPr>
          <w:rFonts w:ascii="Century Gothic" w:hAnsi="Century Gothic" w:cs="Calibri"/>
          <w:b/>
          <w:sz w:val="28"/>
        </w:rPr>
        <w:t>DECLARATION SUR L’HONNEUR (*)</w:t>
      </w:r>
    </w:p>
    <w:p w:rsidR="00982270" w:rsidRPr="00146857" w:rsidRDefault="00982270" w:rsidP="00982270">
      <w:pPr>
        <w:suppressAutoHyphens/>
        <w:autoSpaceDN w:val="0"/>
        <w:textAlignment w:val="baseline"/>
        <w:rPr>
          <w:rFonts w:ascii="Century Gothic" w:hAnsi="Century Gothic"/>
          <w:b/>
          <w:sz w:val="20"/>
          <w:szCs w:val="20"/>
          <w:highlight w:val="yellow"/>
        </w:rPr>
      </w:pPr>
    </w:p>
    <w:p w:rsidR="00982270" w:rsidRPr="000E2EC4" w:rsidRDefault="00982270" w:rsidP="009958FA">
      <w:pPr>
        <w:suppressAutoHyphens/>
        <w:autoSpaceDE w:val="0"/>
        <w:autoSpaceDN w:val="0"/>
        <w:adjustRightInd w:val="0"/>
        <w:jc w:val="both"/>
        <w:textAlignment w:val="baseline"/>
        <w:rPr>
          <w:rFonts w:ascii="Century Gothic" w:hAnsi="Century Gothic"/>
          <w:sz w:val="20"/>
          <w:szCs w:val="20"/>
        </w:rPr>
      </w:pPr>
      <w:r w:rsidRPr="005C1CAB">
        <w:rPr>
          <w:rFonts w:ascii="Century Gothic" w:hAnsi="Century Gothic"/>
          <w:sz w:val="20"/>
          <w:szCs w:val="20"/>
        </w:rPr>
        <w:t>- Mode de passation : Appel d'offres ouvert n°…</w:t>
      </w:r>
      <w:proofErr w:type="gramStart"/>
      <w:r w:rsidRPr="005C1CAB">
        <w:rPr>
          <w:rFonts w:ascii="Century Gothic" w:hAnsi="Century Gothic"/>
          <w:sz w:val="20"/>
          <w:szCs w:val="20"/>
        </w:rPr>
        <w:t>…….</w:t>
      </w:r>
      <w:proofErr w:type="gramEnd"/>
      <w:r w:rsidRPr="005C1CAB">
        <w:rPr>
          <w:rFonts w:ascii="Century Gothic" w:hAnsi="Century Gothic"/>
          <w:sz w:val="20"/>
          <w:szCs w:val="20"/>
        </w:rPr>
        <w:t>/</w:t>
      </w:r>
      <w:r>
        <w:rPr>
          <w:rFonts w:ascii="Century Gothic" w:hAnsi="Century Gothic"/>
          <w:sz w:val="20"/>
          <w:szCs w:val="20"/>
        </w:rPr>
        <w:t>202</w:t>
      </w:r>
      <w:r w:rsidR="009958FA">
        <w:rPr>
          <w:rFonts w:ascii="Century Gothic" w:hAnsi="Century Gothic"/>
          <w:sz w:val="20"/>
          <w:szCs w:val="20"/>
        </w:rPr>
        <w:t>4</w:t>
      </w:r>
      <w:r w:rsidRPr="005C1CAB">
        <w:rPr>
          <w:rFonts w:ascii="Century Gothic" w:hAnsi="Century Gothic"/>
          <w:sz w:val="20"/>
          <w:szCs w:val="20"/>
        </w:rPr>
        <w:t xml:space="preserve"> , sur offres des prix du ../…/…. </w:t>
      </w:r>
      <w:proofErr w:type="gramStart"/>
      <w:r w:rsidRPr="005C1CAB">
        <w:rPr>
          <w:rFonts w:ascii="Century Gothic" w:hAnsi="Century Gothic"/>
          <w:sz w:val="20"/>
          <w:szCs w:val="20"/>
        </w:rPr>
        <w:t>à</w:t>
      </w:r>
      <w:proofErr w:type="gramEnd"/>
      <w:r w:rsidRPr="005C1CAB">
        <w:rPr>
          <w:rFonts w:ascii="Century Gothic" w:hAnsi="Century Gothic"/>
          <w:sz w:val="20"/>
          <w:szCs w:val="20"/>
        </w:rPr>
        <w:t xml:space="preserve"> …h.. min</w:t>
      </w:r>
      <w:r w:rsidRPr="000E2EC4">
        <w:rPr>
          <w:rFonts w:ascii="Century Gothic" w:hAnsi="Century Gothic"/>
          <w:sz w:val="20"/>
          <w:szCs w:val="20"/>
        </w:rPr>
        <w:t>.</w:t>
      </w:r>
    </w:p>
    <w:p w:rsidR="00982270" w:rsidRPr="000E2EC4" w:rsidRDefault="00982270" w:rsidP="00982270">
      <w:pPr>
        <w:suppressAutoHyphens/>
        <w:autoSpaceDE w:val="0"/>
        <w:autoSpaceDN w:val="0"/>
        <w:adjustRightInd w:val="0"/>
        <w:jc w:val="lowKashida"/>
        <w:textAlignment w:val="baseline"/>
        <w:rPr>
          <w:rFonts w:ascii="Century Gothic" w:hAnsi="Century Gothic"/>
          <w:b/>
          <w:bCs/>
          <w:sz w:val="20"/>
          <w:szCs w:val="20"/>
        </w:rPr>
      </w:pPr>
    </w:p>
    <w:p w:rsidR="00982270" w:rsidRPr="000E2EC4" w:rsidRDefault="00982270" w:rsidP="00982270">
      <w:pPr>
        <w:suppressAutoHyphens/>
        <w:autoSpaceDE w:val="0"/>
        <w:autoSpaceDN w:val="0"/>
        <w:adjustRightInd w:val="0"/>
        <w:jc w:val="lowKashida"/>
        <w:textAlignment w:val="baseline"/>
        <w:rPr>
          <w:rFonts w:ascii="Century Gothic" w:hAnsi="Century Gothic"/>
          <w:b/>
          <w:bCs/>
          <w:sz w:val="20"/>
          <w:szCs w:val="20"/>
        </w:rPr>
      </w:pPr>
    </w:p>
    <w:p w:rsidR="00982270" w:rsidRPr="000936BF" w:rsidRDefault="00982270" w:rsidP="005416CB">
      <w:pPr>
        <w:numPr>
          <w:ilvl w:val="12"/>
          <w:numId w:val="0"/>
        </w:numPr>
        <w:jc w:val="both"/>
        <w:rPr>
          <w:rFonts w:ascii="Century Gothic" w:hAnsi="Century Gothic" w:cs="Calibri"/>
          <w:b/>
          <w:snapToGrid w:val="0"/>
          <w:sz w:val="20"/>
          <w:szCs w:val="20"/>
        </w:rPr>
      </w:pPr>
      <w:r w:rsidRPr="000E2EC4">
        <w:rPr>
          <w:rFonts w:ascii="Century Gothic" w:hAnsi="Century Gothic"/>
          <w:b/>
          <w:bCs/>
          <w:sz w:val="20"/>
          <w:szCs w:val="20"/>
          <w:u w:val="single"/>
        </w:rPr>
        <w:t>Objet du marché</w:t>
      </w:r>
      <w:r w:rsidRPr="000E2EC4">
        <w:rPr>
          <w:rFonts w:ascii="Century Gothic" w:hAnsi="Century Gothic"/>
          <w:b/>
          <w:bCs/>
          <w:sz w:val="20"/>
          <w:szCs w:val="20"/>
        </w:rPr>
        <w:t xml:space="preserve"> : </w:t>
      </w:r>
      <w:r w:rsidR="005E5274" w:rsidRPr="003E71D4">
        <w:rPr>
          <w:b/>
          <w:bCs/>
          <w:color w:val="0070C0"/>
          <w:sz w:val="22"/>
          <w:szCs w:val="22"/>
        </w:rPr>
        <w:t>Acquisition installation et mise en service de station de service et de lavage à l’Institut du GOLF DAR ESSALAM de Rabat</w:t>
      </w:r>
    </w:p>
    <w:p w:rsidR="00982270" w:rsidRPr="000E2EC4" w:rsidRDefault="00982270" w:rsidP="00982270">
      <w:pPr>
        <w:tabs>
          <w:tab w:val="left" w:pos="355"/>
          <w:tab w:val="num" w:pos="1370"/>
        </w:tabs>
        <w:suppressAutoHyphens/>
        <w:autoSpaceDN w:val="0"/>
        <w:ind w:left="1660"/>
        <w:jc w:val="both"/>
        <w:textAlignment w:val="baseline"/>
        <w:rPr>
          <w:rFonts w:ascii="Century Gothic" w:hAnsi="Century Gothic"/>
          <w:b/>
          <w:bCs/>
          <w:sz w:val="20"/>
          <w:szCs w:val="20"/>
        </w:rPr>
      </w:pPr>
    </w:p>
    <w:p w:rsidR="00982270" w:rsidRPr="009A2676" w:rsidRDefault="00982270" w:rsidP="00982270">
      <w:pPr>
        <w:pStyle w:val="Paragraphedeliste"/>
        <w:numPr>
          <w:ilvl w:val="0"/>
          <w:numId w:val="23"/>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lang w:val="fr-FR"/>
        </w:rPr>
        <w:t>P</w:t>
      </w:r>
      <w:proofErr w:type="spellStart"/>
      <w:r w:rsidRPr="009A2676">
        <w:rPr>
          <w:rFonts w:ascii="Century Gothic" w:hAnsi="Century Gothic"/>
          <w:b/>
          <w:bCs/>
          <w:sz w:val="20"/>
          <w:szCs w:val="20"/>
        </w:rPr>
        <w:t>our</w:t>
      </w:r>
      <w:proofErr w:type="spellEnd"/>
      <w:r w:rsidRPr="009A2676">
        <w:rPr>
          <w:rFonts w:ascii="Century Gothic" w:hAnsi="Century Gothic"/>
          <w:b/>
          <w:bCs/>
          <w:sz w:val="20"/>
          <w:szCs w:val="20"/>
        </w:rPr>
        <w:t xml:space="preserve"> les personnes physiques</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 (Prénom, nom et qualité)</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en mon nom personnel et pour mon propre compte,</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 :</w:t>
      </w:r>
      <w:r>
        <w:rPr>
          <w:rFonts w:ascii="Century Gothic" w:hAnsi="Century Gothic"/>
          <w:sz w:val="20"/>
          <w:szCs w:val="20"/>
        </w:rPr>
        <w:t xml:space="preserve"> </w:t>
      </w:r>
      <w:r w:rsidRPr="009A2676">
        <w:rPr>
          <w:rFonts w:ascii="Century Gothic" w:hAnsi="Century Gothic"/>
          <w:sz w:val="20"/>
          <w:szCs w:val="20"/>
        </w:rPr>
        <w:t>........................................................................................</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tél : …………………………….  Adresse électronique : …………………………………………….</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 :</w:t>
      </w:r>
      <w:r>
        <w:rPr>
          <w:rFonts w:ascii="Century Gothic" w:hAnsi="Century Gothic"/>
          <w:sz w:val="20"/>
          <w:szCs w:val="20"/>
        </w:rPr>
        <w:t xml:space="preserve"> </w:t>
      </w:r>
      <w:r w:rsidRPr="009A2676">
        <w:rPr>
          <w:rFonts w:ascii="Century Gothic" w:hAnsi="Century Gothic"/>
          <w:sz w:val="20"/>
          <w:szCs w:val="20"/>
        </w:rPr>
        <w:t>................................. (1)</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du commerce de............................................ (Localité) sous le n° ...................................... (1) n° de patente.......................... (1)</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 xml:space="preserve">(6) </w:t>
      </w:r>
      <w:r w:rsidRPr="009A2676">
        <w:rPr>
          <w:rFonts w:ascii="Century Gothic" w:hAnsi="Century Gothic"/>
          <w:sz w:val="20"/>
          <w:szCs w:val="20"/>
        </w:rPr>
        <w:t>(RIB), ouvert auprès de ……………………………………</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p>
    <w:p w:rsidR="00982270" w:rsidRPr="009A2676" w:rsidRDefault="00982270" w:rsidP="00982270">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b/>
          <w:bCs/>
          <w:sz w:val="20"/>
          <w:szCs w:val="20"/>
        </w:rPr>
        <w:t>Pour les personnes morales</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l'entreprise)</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 (Raison sociale et forme juridique de la société)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rsidR="00982270"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social de la société..................................................................... </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du domicile élu..........................................................................................</w:t>
      </w:r>
    </w:p>
    <w:p w:rsidR="00982270"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Fax ………………</w:t>
      </w:r>
      <w:proofErr w:type="gramStart"/>
      <w:r w:rsidRPr="009A2676">
        <w:rPr>
          <w:rFonts w:ascii="Century Gothic" w:hAnsi="Century Gothic"/>
          <w:sz w:val="20"/>
          <w:szCs w:val="20"/>
        </w:rPr>
        <w:t>…….</w:t>
      </w:r>
      <w:proofErr w:type="gramEnd"/>
      <w:r w:rsidRPr="009A2676">
        <w:rPr>
          <w:rFonts w:ascii="Century Gothic" w:hAnsi="Century Gothic"/>
          <w:sz w:val="20"/>
          <w:szCs w:val="20"/>
        </w:rPr>
        <w:t>.</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n°..............................(1)</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du commerce............................... (Localité) sous le n°....................................(1)</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patente........................(1)</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 : ........................(1</w:t>
      </w:r>
      <w:r>
        <w:rPr>
          <w:rFonts w:ascii="Century Gothic" w:hAnsi="Century Gothic"/>
          <w:sz w:val="20"/>
          <w:szCs w:val="20"/>
        </w:rPr>
        <w:t>)</w:t>
      </w:r>
      <w:r w:rsidRPr="009A2676">
        <w:rPr>
          <w:rFonts w:ascii="Century Gothic" w:hAnsi="Century Gothic"/>
          <w:sz w:val="20"/>
          <w:szCs w:val="20"/>
        </w:rPr>
        <w:t xml:space="preserve"> </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p>
    <w:p w:rsidR="00982270" w:rsidRPr="009A2676" w:rsidRDefault="00982270" w:rsidP="00982270">
      <w:pPr>
        <w:pStyle w:val="Paragraphedeliste"/>
        <w:numPr>
          <w:ilvl w:val="0"/>
          <w:numId w:val="23"/>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coopératives ou union de coopératives </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la coopérative)</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w:t>
      </w:r>
      <w:r>
        <w:rPr>
          <w:rFonts w:ascii="Century Gothic" w:hAnsi="Century Gothic"/>
          <w:sz w:val="20"/>
          <w:szCs w:val="20"/>
        </w:rPr>
        <w:t>..................</w:t>
      </w:r>
      <w:r w:rsidRPr="009A2676">
        <w:rPr>
          <w:rFonts w:ascii="Century Gothic" w:hAnsi="Century Gothic"/>
          <w:sz w:val="20"/>
          <w:szCs w:val="20"/>
        </w:rPr>
        <w:t>Dénomination de la coopérative ou de l’union de coopératives)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de la coopérative ou de l’union de coopératives..................................................................... </w:t>
      </w:r>
    </w:p>
    <w:p w:rsidR="00982270"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Fax ………………</w:t>
      </w:r>
      <w:proofErr w:type="gramStart"/>
      <w:r w:rsidRPr="009A2676">
        <w:rPr>
          <w:rFonts w:ascii="Century Gothic" w:hAnsi="Century Gothic"/>
          <w:sz w:val="20"/>
          <w:szCs w:val="20"/>
        </w:rPr>
        <w:t>…….</w:t>
      </w:r>
      <w:proofErr w:type="gramEnd"/>
      <w:r w:rsidRPr="009A2676">
        <w:rPr>
          <w:rFonts w:ascii="Century Gothic" w:hAnsi="Century Gothic"/>
          <w:sz w:val="20"/>
          <w:szCs w:val="20"/>
        </w:rPr>
        <w:t>.</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local du coopérative n°............................... (Localité) sous le n°....................................(2)</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N° de patente........................</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rsidR="00982270"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rsidR="00982270" w:rsidRDefault="00982270" w:rsidP="00982270">
      <w:pPr>
        <w:suppressAutoHyphens/>
        <w:autoSpaceDE w:val="0"/>
        <w:autoSpaceDN w:val="0"/>
        <w:adjustRightInd w:val="0"/>
        <w:jc w:val="both"/>
        <w:textAlignment w:val="baseline"/>
        <w:rPr>
          <w:rFonts w:ascii="Century Gothic" w:hAnsi="Century Gothic"/>
          <w:sz w:val="20"/>
          <w:szCs w:val="20"/>
        </w:rPr>
      </w:pP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p>
    <w:p w:rsidR="00982270" w:rsidRDefault="00982270" w:rsidP="00982270">
      <w:pPr>
        <w:pStyle w:val="Paragraphedeliste"/>
        <w:numPr>
          <w:ilvl w:val="0"/>
          <w:numId w:val="23"/>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w:t>
      </w:r>
      <w:proofErr w:type="spellStart"/>
      <w:r w:rsidRPr="009A2676">
        <w:rPr>
          <w:rFonts w:ascii="Century Gothic" w:hAnsi="Century Gothic"/>
          <w:b/>
          <w:bCs/>
          <w:sz w:val="20"/>
          <w:szCs w:val="20"/>
        </w:rPr>
        <w:t>auto-entrepreneur</w:t>
      </w:r>
      <w:proofErr w:type="spellEnd"/>
      <w:r w:rsidRPr="009A2676">
        <w:rPr>
          <w:rFonts w:ascii="Century Gothic" w:hAnsi="Century Gothic"/>
          <w:b/>
          <w:bCs/>
          <w:sz w:val="20"/>
          <w:szCs w:val="20"/>
        </w:rPr>
        <w:t> :</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xml:space="preserve">. </w:t>
      </w: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rsidR="00982270"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national de l’</w:t>
      </w:r>
      <w:proofErr w:type="spellStart"/>
      <w:r w:rsidRPr="009A2676">
        <w:rPr>
          <w:rFonts w:ascii="Century Gothic" w:hAnsi="Century Gothic"/>
          <w:sz w:val="20"/>
          <w:szCs w:val="20"/>
        </w:rPr>
        <w:t>auto-entrepreneur</w:t>
      </w:r>
      <w:proofErr w:type="spellEnd"/>
      <w:r w:rsidRPr="009A2676">
        <w:rPr>
          <w:rFonts w:ascii="Century Gothic" w:hAnsi="Century Gothic"/>
          <w:sz w:val="20"/>
          <w:szCs w:val="20"/>
        </w:rPr>
        <w:t xml:space="preserve"> .............................. sous le n°....................................(2)</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rsidR="00982270"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rsidR="00982270" w:rsidRDefault="00982270" w:rsidP="00982270">
      <w:pPr>
        <w:suppressAutoHyphens/>
        <w:autoSpaceDE w:val="0"/>
        <w:autoSpaceDN w:val="0"/>
        <w:adjustRightInd w:val="0"/>
        <w:jc w:val="both"/>
        <w:textAlignment w:val="baseline"/>
        <w:rPr>
          <w:rFonts w:ascii="Century Gothic" w:hAnsi="Century Gothic"/>
          <w:sz w:val="20"/>
          <w:szCs w:val="20"/>
        </w:rPr>
      </w:pPr>
    </w:p>
    <w:p w:rsidR="00982270" w:rsidRPr="009A2676" w:rsidRDefault="00982270" w:rsidP="00982270">
      <w:pPr>
        <w:pStyle w:val="Paragraphedeliste"/>
        <w:numPr>
          <w:ilvl w:val="0"/>
          <w:numId w:val="22"/>
        </w:numPr>
        <w:suppressAutoHyphens/>
        <w:autoSpaceDE w:val="0"/>
        <w:autoSpaceDN w:val="0"/>
        <w:adjustRightInd w:val="0"/>
        <w:jc w:val="both"/>
        <w:textAlignment w:val="baseline"/>
        <w:rPr>
          <w:rFonts w:ascii="Century Gothic" w:hAnsi="Century Gothic"/>
          <w:b/>
          <w:bCs/>
          <w:sz w:val="20"/>
          <w:szCs w:val="20"/>
        </w:rPr>
      </w:pPr>
      <w:r w:rsidRPr="00BF0A97">
        <w:rPr>
          <w:rFonts w:ascii="Century Gothic" w:hAnsi="Century Gothic"/>
          <w:b/>
          <w:bCs/>
          <w:sz w:val="20"/>
          <w:szCs w:val="20"/>
        </w:rPr>
        <w:t>Cas des établissements publics</w:t>
      </w:r>
      <w:r>
        <w:rPr>
          <w:rFonts w:ascii="Century Gothic" w:hAnsi="Century Gothic"/>
          <w:b/>
          <w:bCs/>
          <w:sz w:val="20"/>
          <w:szCs w:val="20"/>
        </w:rPr>
        <w:t> </w:t>
      </w:r>
      <w:r>
        <w:rPr>
          <w:rFonts w:ascii="Century Gothic" w:hAnsi="Century Gothic"/>
          <w:b/>
          <w:bCs/>
          <w:sz w:val="20"/>
          <w:szCs w:val="20"/>
          <w:lang w:val="fr-FR"/>
        </w:rPr>
        <w:t>:</w:t>
      </w:r>
    </w:p>
    <w:p w:rsidR="00982270" w:rsidRDefault="00982270" w:rsidP="00982270">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Je soussigné.....................(nom, prénom et qualité) agissant au nom et pour le compte de</w:t>
      </w:r>
      <w:r>
        <w:rPr>
          <w:rFonts w:ascii="Century Gothic" w:hAnsi="Century Gothic"/>
          <w:sz w:val="20"/>
          <w:szCs w:val="20"/>
        </w:rPr>
        <w:t xml:space="preserve"> </w:t>
      </w:r>
      <w:r w:rsidRPr="00BF0A97">
        <w:rPr>
          <w:rFonts w:ascii="Century Gothic" w:hAnsi="Century Gothic"/>
          <w:sz w:val="20"/>
          <w:szCs w:val="20"/>
        </w:rPr>
        <w:t>(dénomination de l'établissement).</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xml:space="preserve">. </w:t>
      </w: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rsidR="00982270" w:rsidRDefault="00982270" w:rsidP="00982270">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 xml:space="preserve">Adresse du </w:t>
      </w:r>
      <w:proofErr w:type="gramStart"/>
      <w:r w:rsidRPr="00BF0A97">
        <w:rPr>
          <w:rFonts w:ascii="Century Gothic" w:hAnsi="Century Gothic"/>
          <w:sz w:val="20"/>
          <w:szCs w:val="20"/>
        </w:rPr>
        <w:t>siège:</w:t>
      </w:r>
      <w:proofErr w:type="gramEnd"/>
      <w:r w:rsidRPr="00BF0A97">
        <w:rPr>
          <w:rFonts w:ascii="Century Gothic" w:hAnsi="Century Gothic"/>
          <w:sz w:val="20"/>
          <w:szCs w:val="20"/>
        </w:rPr>
        <w:t xml:space="preserve"> ................................................................................................................</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rsidR="00982270"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Inscrit au registre </w:t>
      </w:r>
      <w:r w:rsidRPr="00BF0A97">
        <w:rPr>
          <w:rFonts w:ascii="Century Gothic" w:hAnsi="Century Gothic"/>
          <w:sz w:val="20"/>
          <w:szCs w:val="20"/>
        </w:rPr>
        <w:t xml:space="preserve">du commerce </w:t>
      </w:r>
      <w:proofErr w:type="gramStart"/>
      <w:r w:rsidRPr="00BF0A97">
        <w:rPr>
          <w:rFonts w:ascii="Century Gothic" w:hAnsi="Century Gothic"/>
          <w:sz w:val="20"/>
          <w:szCs w:val="20"/>
        </w:rPr>
        <w:t>de(</w:t>
      </w:r>
      <w:proofErr w:type="gramEnd"/>
      <w:r>
        <w:rPr>
          <w:rFonts w:ascii="Century Gothic" w:hAnsi="Century Gothic"/>
          <w:sz w:val="20"/>
          <w:szCs w:val="20"/>
        </w:rPr>
        <w:t>7</w:t>
      </w:r>
      <w:r w:rsidRPr="00BF0A97">
        <w:rPr>
          <w:rFonts w:ascii="Century Gothic" w:hAnsi="Century Gothic"/>
          <w:sz w:val="20"/>
          <w:szCs w:val="20"/>
        </w:rPr>
        <w:t xml:space="preserve">)………..(localité) </w:t>
      </w:r>
      <w:r w:rsidRPr="009A2676">
        <w:rPr>
          <w:rFonts w:ascii="Century Gothic" w:hAnsi="Century Gothic"/>
          <w:sz w:val="20"/>
          <w:szCs w:val="20"/>
        </w:rPr>
        <w:t>sous le n°....................................(2)</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w:t>
      </w:r>
      <w:r>
        <w:rPr>
          <w:rFonts w:ascii="Century Gothic" w:hAnsi="Century Gothic"/>
          <w:sz w:val="20"/>
          <w:szCs w:val="20"/>
        </w:rPr>
        <w:t xml:space="preserve"> </w:t>
      </w:r>
      <w:r w:rsidRPr="00BF0A97">
        <w:rPr>
          <w:rFonts w:ascii="Century Gothic" w:hAnsi="Century Gothic"/>
          <w:sz w:val="20"/>
          <w:szCs w:val="20"/>
        </w:rPr>
        <w:t>sous le numéro</w:t>
      </w:r>
      <w:r>
        <w:rPr>
          <w:rFonts w:ascii="Century Gothic" w:hAnsi="Century Gothic"/>
          <w:sz w:val="20"/>
          <w:szCs w:val="20"/>
        </w:rPr>
        <w:t xml:space="preserve"> </w:t>
      </w:r>
      <w:r w:rsidRPr="00BF0A97">
        <w:rPr>
          <w:rFonts w:ascii="Century Gothic" w:hAnsi="Century Gothic"/>
          <w:sz w:val="20"/>
          <w:szCs w:val="20"/>
        </w:rPr>
        <w:t>(</w:t>
      </w:r>
      <w:r>
        <w:rPr>
          <w:rFonts w:ascii="Century Gothic" w:hAnsi="Century Gothic"/>
          <w:sz w:val="20"/>
          <w:szCs w:val="20"/>
        </w:rPr>
        <w:t>8</w:t>
      </w:r>
      <w:proofErr w:type="gramStart"/>
      <w:r w:rsidRPr="00BF0A97">
        <w:rPr>
          <w:rFonts w:ascii="Century Gothic" w:hAnsi="Century Gothic"/>
          <w:sz w:val="20"/>
          <w:szCs w:val="20"/>
        </w:rPr>
        <w:t>):</w:t>
      </w:r>
      <w:proofErr w:type="gramEnd"/>
      <w:r w:rsidRPr="00BF0A97">
        <w:rPr>
          <w:rFonts w:ascii="Century Gothic" w:hAnsi="Century Gothic"/>
          <w:sz w:val="20"/>
          <w:szCs w:val="20"/>
        </w:rPr>
        <w:t xml:space="preserve"> </w:t>
      </w:r>
      <w:r w:rsidRPr="009A2676">
        <w:rPr>
          <w:rFonts w:ascii="Century Gothic" w:hAnsi="Century Gothic"/>
          <w:sz w:val="20"/>
          <w:szCs w:val="20"/>
        </w:rPr>
        <w:t xml:space="preserve"> ……………………………………</w:t>
      </w:r>
    </w:p>
    <w:p w:rsidR="00982270"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w:t>
      </w:r>
      <w:r>
        <w:rPr>
          <w:rFonts w:ascii="Century Gothic" w:hAnsi="Century Gothic"/>
          <w:sz w:val="20"/>
          <w:szCs w:val="20"/>
        </w:rPr>
        <w:t xml:space="preserve"> (8)</w:t>
      </w:r>
      <w:r w:rsidRPr="009A2676">
        <w:rPr>
          <w:rFonts w:ascii="Century Gothic" w:hAnsi="Century Gothic"/>
          <w:sz w:val="20"/>
          <w:szCs w:val="20"/>
        </w:rPr>
        <w:t xml:space="preserve"> : ........................ </w:t>
      </w:r>
    </w:p>
    <w:p w:rsidR="00982270" w:rsidRPr="00BF0A97" w:rsidRDefault="00982270" w:rsidP="00982270">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Références du texte l’habilitant à exercer les missions objet du marché : .............................</w:t>
      </w:r>
    </w:p>
    <w:p w:rsidR="00982270" w:rsidRPr="00BF0A97" w:rsidRDefault="00982270" w:rsidP="00982270">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 xml:space="preserve">Relevé d’identité bancaire............(postal, bancaire ou à la </w:t>
      </w:r>
      <w:proofErr w:type="gramStart"/>
      <w:r w:rsidRPr="00BF0A97">
        <w:rPr>
          <w:rFonts w:ascii="Century Gothic" w:hAnsi="Century Gothic"/>
          <w:sz w:val="20"/>
          <w:szCs w:val="20"/>
        </w:rPr>
        <w:t>TGR)(</w:t>
      </w:r>
      <w:proofErr w:type="gramEnd"/>
      <w:r>
        <w:rPr>
          <w:rFonts w:ascii="Century Gothic" w:hAnsi="Century Gothic"/>
          <w:sz w:val="20"/>
          <w:szCs w:val="20"/>
        </w:rPr>
        <w:t>5</w:t>
      </w:r>
      <w:r w:rsidRPr="00BF0A97">
        <w:rPr>
          <w:rFonts w:ascii="Century Gothic" w:hAnsi="Century Gothic"/>
          <w:sz w:val="20"/>
          <w:szCs w:val="20"/>
        </w:rPr>
        <w:t>)  numéro(</w:t>
      </w:r>
      <w:r>
        <w:rPr>
          <w:rFonts w:ascii="Century Gothic" w:hAnsi="Century Gothic"/>
          <w:sz w:val="20"/>
          <w:szCs w:val="20"/>
        </w:rPr>
        <w:t>6</w:t>
      </w:r>
      <w:r w:rsidRPr="00BF0A97">
        <w:rPr>
          <w:rFonts w:ascii="Century Gothic" w:hAnsi="Century Gothic"/>
          <w:sz w:val="20"/>
          <w:szCs w:val="20"/>
        </w:rPr>
        <w:t>): ...............</w:t>
      </w:r>
    </w:p>
    <w:p w:rsidR="00982270" w:rsidRDefault="00982270" w:rsidP="00982270">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b/>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p>
    <w:p w:rsidR="00982270" w:rsidRPr="009A2676" w:rsidRDefault="00982270" w:rsidP="00982270">
      <w:p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Déclare sur l'honneur :</w:t>
      </w:r>
    </w:p>
    <w:p w:rsidR="00982270" w:rsidRDefault="00982270" w:rsidP="00982270">
      <w:pPr>
        <w:pStyle w:val="Paragraphedeliste"/>
        <w:numPr>
          <w:ilvl w:val="0"/>
          <w:numId w:val="24"/>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couvrir, dans les limites fixées dans le cahier des charges, par une police d'assurance, les risques découlant de mon activité professionnelle ;</w:t>
      </w:r>
    </w:p>
    <w:p w:rsidR="00982270" w:rsidRDefault="00982270" w:rsidP="00982270">
      <w:pPr>
        <w:pStyle w:val="Paragraphedeliste"/>
        <w:numPr>
          <w:ilvl w:val="0"/>
          <w:numId w:val="24"/>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que je remplie les conditions prévues à l'article 27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et fixant les conditions et les formes de passation des marchés publics ainsi que certaines règles relatives à leur gestion et à leur contrôle ;</w:t>
      </w:r>
    </w:p>
    <w:p w:rsidR="00982270" w:rsidRDefault="00982270" w:rsidP="00982270">
      <w:pPr>
        <w:pStyle w:val="Paragraphedeliste"/>
        <w:numPr>
          <w:ilvl w:val="0"/>
          <w:numId w:val="24"/>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Étant en redressement judiciaire j'atteste que je suis autorisé par l'autorité judiciaire compétente à poursuivre l'exercice de mon activité (2) ;</w:t>
      </w:r>
    </w:p>
    <w:p w:rsidR="00982270" w:rsidRPr="009A2676" w:rsidRDefault="00982270" w:rsidP="00982270">
      <w:pPr>
        <w:pStyle w:val="Paragraphedeliste"/>
        <w:numPr>
          <w:ilvl w:val="0"/>
          <w:numId w:val="24"/>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m'engager, si j'envisage de recourir à la sous-traitance :</w:t>
      </w:r>
    </w:p>
    <w:p w:rsidR="00982270" w:rsidRPr="00970885" w:rsidRDefault="00982270" w:rsidP="00982270">
      <w:pPr>
        <w:pStyle w:val="Paragraphedeliste"/>
        <w:numPr>
          <w:ilvl w:val="0"/>
          <w:numId w:val="25"/>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 xml:space="preserve">à m'assurer que les sous-traitants remplissent également les conditions prévues par l'article </w:t>
      </w:r>
      <w:r w:rsidRPr="00970885">
        <w:rPr>
          <w:rFonts w:ascii="Century Gothic" w:hAnsi="Century Gothic"/>
          <w:sz w:val="20"/>
          <w:szCs w:val="20"/>
        </w:rPr>
        <w:t>151 du décret précité ;</w:t>
      </w:r>
    </w:p>
    <w:p w:rsidR="00982270" w:rsidRPr="009A2676" w:rsidRDefault="00982270" w:rsidP="00982270">
      <w:pPr>
        <w:pStyle w:val="Paragraphedeliste"/>
        <w:numPr>
          <w:ilvl w:val="0"/>
          <w:numId w:val="25"/>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rsidR="00982270" w:rsidRPr="009A2676" w:rsidRDefault="00982270" w:rsidP="00982270">
      <w:pPr>
        <w:pStyle w:val="Paragraphedeliste"/>
        <w:numPr>
          <w:ilvl w:val="0"/>
          <w:numId w:val="25"/>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à confier les prestations à sous-traiter à des PME installées aux Maroc ; (3)</w:t>
      </w:r>
    </w:p>
    <w:p w:rsidR="00982270" w:rsidRDefault="00982270" w:rsidP="00982270">
      <w:pPr>
        <w:pStyle w:val="Paragraphedeliste"/>
        <w:numPr>
          <w:ilvl w:val="0"/>
          <w:numId w:val="24"/>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m'engager à ne pas recourir par moi-même ou par personne interposée à des pratiques de fraude ou de corruption de personnes qui interviennent à quelque titre </w:t>
      </w:r>
      <w:r w:rsidRPr="009A2676">
        <w:rPr>
          <w:rFonts w:ascii="Century Gothic" w:hAnsi="Century Gothic"/>
          <w:sz w:val="20"/>
          <w:szCs w:val="20"/>
        </w:rPr>
        <w:lastRenderedPageBreak/>
        <w:t>que ce soit dans les différentes procédures de passation, de gestion et d'exécution du présent marché ;</w:t>
      </w:r>
    </w:p>
    <w:p w:rsidR="00982270" w:rsidRDefault="00982270" w:rsidP="00982270">
      <w:pPr>
        <w:pStyle w:val="Paragraphedeliste"/>
        <w:numPr>
          <w:ilvl w:val="0"/>
          <w:numId w:val="24"/>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rsidR="00982270" w:rsidRDefault="00982270" w:rsidP="00982270">
      <w:pPr>
        <w:pStyle w:val="Paragraphedeliste"/>
        <w:numPr>
          <w:ilvl w:val="0"/>
          <w:numId w:val="24"/>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rsidR="00982270" w:rsidRDefault="00982270" w:rsidP="00982270">
      <w:pPr>
        <w:pStyle w:val="Paragraphedeliste"/>
        <w:numPr>
          <w:ilvl w:val="0"/>
          <w:numId w:val="24"/>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ne suis pas en situation de conflit d'intérêt.</w:t>
      </w:r>
    </w:p>
    <w:p w:rsidR="00982270" w:rsidRDefault="00982270" w:rsidP="00982270">
      <w:pPr>
        <w:pStyle w:val="Paragraphedeliste"/>
        <w:numPr>
          <w:ilvl w:val="0"/>
          <w:numId w:val="24"/>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w:t>
      </w:r>
    </w:p>
    <w:p w:rsidR="00982270" w:rsidRDefault="00982270" w:rsidP="00982270">
      <w:pPr>
        <w:suppressAutoHyphens/>
        <w:autoSpaceDE w:val="0"/>
        <w:autoSpaceDN w:val="0"/>
        <w:adjustRightInd w:val="0"/>
        <w:jc w:val="both"/>
        <w:textAlignment w:val="baseline"/>
        <w:rPr>
          <w:rFonts w:ascii="Century Gothic" w:hAnsi="Century Gothic"/>
          <w:sz w:val="20"/>
          <w:szCs w:val="20"/>
        </w:rPr>
      </w:pPr>
    </w:p>
    <w:p w:rsidR="00982270" w:rsidRPr="009A2676" w:rsidRDefault="00982270" w:rsidP="00982270">
      <w:pPr>
        <w:pStyle w:val="Paragraphedeliste"/>
        <w:numPr>
          <w:ilvl w:val="0"/>
          <w:numId w:val="24"/>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je reconnais avoir pris connaissance des sanctions prévues par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 relatives à l'inexactitude de la déclaration sur l'honneur.</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Fait à.....................le...........................</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p>
    <w:p w:rsidR="00982270"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Signature et cachet du concurrent </w:t>
      </w:r>
    </w:p>
    <w:p w:rsidR="00982270" w:rsidRDefault="00982270" w:rsidP="00982270">
      <w:pPr>
        <w:suppressAutoHyphens/>
        <w:autoSpaceDE w:val="0"/>
        <w:autoSpaceDN w:val="0"/>
        <w:adjustRightInd w:val="0"/>
        <w:jc w:val="both"/>
        <w:textAlignment w:val="baseline"/>
        <w:rPr>
          <w:rFonts w:ascii="Century Gothic" w:hAnsi="Century Gothic"/>
          <w:sz w:val="20"/>
          <w:szCs w:val="20"/>
        </w:rPr>
      </w:pPr>
    </w:p>
    <w:p w:rsidR="00982270" w:rsidRDefault="00982270" w:rsidP="00982270">
      <w:pPr>
        <w:suppressAutoHyphens/>
        <w:autoSpaceDE w:val="0"/>
        <w:autoSpaceDN w:val="0"/>
        <w:adjustRightInd w:val="0"/>
        <w:jc w:val="both"/>
        <w:textAlignment w:val="baseline"/>
        <w:rPr>
          <w:rFonts w:ascii="Century Gothic" w:hAnsi="Century Gothic"/>
          <w:sz w:val="20"/>
          <w:szCs w:val="20"/>
        </w:rPr>
      </w:pPr>
    </w:p>
    <w:p w:rsidR="00982270" w:rsidRDefault="00982270" w:rsidP="00982270">
      <w:pPr>
        <w:suppressAutoHyphens/>
        <w:autoSpaceDE w:val="0"/>
        <w:autoSpaceDN w:val="0"/>
        <w:adjustRightInd w:val="0"/>
        <w:jc w:val="both"/>
        <w:textAlignment w:val="baseline"/>
        <w:rPr>
          <w:rFonts w:ascii="Century Gothic" w:hAnsi="Century Gothic"/>
          <w:sz w:val="20"/>
          <w:szCs w:val="20"/>
        </w:rPr>
      </w:pPr>
    </w:p>
    <w:p w:rsidR="00982270" w:rsidRDefault="00982270" w:rsidP="00982270">
      <w:pPr>
        <w:suppressAutoHyphens/>
        <w:autoSpaceDE w:val="0"/>
        <w:autoSpaceDN w:val="0"/>
        <w:adjustRightInd w:val="0"/>
        <w:jc w:val="both"/>
        <w:textAlignment w:val="baseline"/>
        <w:rPr>
          <w:rFonts w:ascii="Century Gothic" w:hAnsi="Century Gothic"/>
          <w:sz w:val="20"/>
          <w:szCs w:val="20"/>
        </w:rPr>
      </w:pPr>
    </w:p>
    <w:p w:rsidR="00982270" w:rsidRDefault="00982270" w:rsidP="00982270">
      <w:pPr>
        <w:suppressAutoHyphens/>
        <w:autoSpaceDE w:val="0"/>
        <w:autoSpaceDN w:val="0"/>
        <w:adjustRightInd w:val="0"/>
        <w:jc w:val="both"/>
        <w:textAlignment w:val="baseline"/>
        <w:rPr>
          <w:rFonts w:ascii="Century Gothic" w:hAnsi="Century Gothic"/>
          <w:sz w:val="20"/>
          <w:szCs w:val="20"/>
        </w:rPr>
      </w:pP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p>
    <w:p w:rsidR="00982270" w:rsidRDefault="00982270" w:rsidP="00982270">
      <w:pPr>
        <w:pStyle w:val="Paragraphedeliste"/>
        <w:numPr>
          <w:ilvl w:val="0"/>
          <w:numId w:val="2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82270" w:rsidRDefault="00982270" w:rsidP="00982270">
      <w:pPr>
        <w:pStyle w:val="Paragraphedeliste"/>
        <w:numPr>
          <w:ilvl w:val="0"/>
          <w:numId w:val="2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à supprimer le cas échéant.</w:t>
      </w:r>
    </w:p>
    <w:p w:rsidR="00982270" w:rsidRDefault="00982270" w:rsidP="00982270">
      <w:pPr>
        <w:pStyle w:val="Paragraphedeliste"/>
        <w:numPr>
          <w:ilvl w:val="0"/>
          <w:numId w:val="2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Lorsque le CPS le prévoit.</w:t>
      </w:r>
    </w:p>
    <w:p w:rsidR="00982270" w:rsidRDefault="00982270" w:rsidP="00982270">
      <w:pPr>
        <w:pStyle w:val="Paragraphedeliste"/>
        <w:numPr>
          <w:ilvl w:val="0"/>
          <w:numId w:val="26"/>
        </w:numPr>
        <w:suppressAutoHyphens/>
        <w:autoSpaceDE w:val="0"/>
        <w:autoSpaceDN w:val="0"/>
        <w:adjustRightInd w:val="0"/>
        <w:jc w:val="both"/>
        <w:textAlignment w:val="baseline"/>
        <w:rPr>
          <w:rFonts w:ascii="Century Gothic" w:hAnsi="Century Gothic"/>
          <w:sz w:val="20"/>
          <w:szCs w:val="20"/>
        </w:rPr>
      </w:pPr>
      <w:r w:rsidRPr="004007A5">
        <w:rPr>
          <w:rFonts w:ascii="Century Gothic" w:hAnsi="Century Gothic"/>
          <w:sz w:val="20"/>
          <w:szCs w:val="20"/>
        </w:rPr>
        <w:t>Indiquer la CNSS ou tout autre régime particulier de prévoyance sociale</w:t>
      </w:r>
    </w:p>
    <w:p w:rsidR="00982270" w:rsidRPr="000936BF" w:rsidRDefault="00982270" w:rsidP="00982270">
      <w:pPr>
        <w:pStyle w:val="Paragraphedeliste"/>
        <w:numPr>
          <w:ilvl w:val="0"/>
          <w:numId w:val="26"/>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Supprimer la mention inutile.</w:t>
      </w:r>
    </w:p>
    <w:p w:rsidR="00982270" w:rsidRDefault="00982270" w:rsidP="00982270">
      <w:pPr>
        <w:pStyle w:val="Paragraphedeliste"/>
        <w:numPr>
          <w:ilvl w:val="0"/>
          <w:numId w:val="26"/>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Le relevé d’identité bancaire (RIB) contient 24 positions.</w:t>
      </w:r>
    </w:p>
    <w:p w:rsidR="00982270" w:rsidRDefault="00982270" w:rsidP="00982270">
      <w:pPr>
        <w:pStyle w:val="Paragraphedeliste"/>
        <w:numPr>
          <w:ilvl w:val="0"/>
          <w:numId w:val="26"/>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Lorsque l'établissement public est assujetti à cette obligation</w:t>
      </w:r>
    </w:p>
    <w:p w:rsidR="00982270" w:rsidRPr="009A2676" w:rsidRDefault="00982270" w:rsidP="00982270">
      <w:pPr>
        <w:pStyle w:val="Paragraphedeliste"/>
        <w:numPr>
          <w:ilvl w:val="0"/>
          <w:numId w:val="26"/>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Ou tout autre régime particulier de prévoyance sociale.</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En cas de groupement, chacun des membres doit présenter sa propre déclaration sur l'honneur.</w:t>
      </w: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p>
    <w:p w:rsidR="00982270" w:rsidRPr="009A2676" w:rsidRDefault="00982270" w:rsidP="00982270">
      <w:pPr>
        <w:suppressAutoHyphens/>
        <w:autoSpaceDE w:val="0"/>
        <w:autoSpaceDN w:val="0"/>
        <w:adjustRightInd w:val="0"/>
        <w:jc w:val="both"/>
        <w:textAlignment w:val="baseline"/>
        <w:rPr>
          <w:rFonts w:ascii="Century Gothic" w:hAnsi="Century Gothic"/>
          <w:sz w:val="20"/>
          <w:szCs w:val="20"/>
        </w:rPr>
      </w:pPr>
    </w:p>
    <w:p w:rsidR="00982270" w:rsidRDefault="00982270" w:rsidP="00982270">
      <w:pPr>
        <w:suppressAutoHyphens/>
        <w:autoSpaceDN w:val="0"/>
        <w:textAlignment w:val="baseline"/>
        <w:rPr>
          <w:rFonts w:ascii="Century Gothic" w:hAnsi="Century Gothic"/>
          <w:sz w:val="22"/>
          <w:szCs w:val="22"/>
        </w:rPr>
      </w:pPr>
    </w:p>
    <w:p w:rsidR="00982270" w:rsidRDefault="00982270" w:rsidP="00982270">
      <w:pPr>
        <w:suppressAutoHyphens/>
        <w:autoSpaceDN w:val="0"/>
        <w:textAlignment w:val="baseline"/>
        <w:rPr>
          <w:rFonts w:ascii="Century Gothic" w:hAnsi="Century Gothic"/>
          <w:sz w:val="22"/>
          <w:szCs w:val="22"/>
        </w:rPr>
      </w:pPr>
    </w:p>
    <w:p w:rsidR="0045137F" w:rsidRPr="00CB3BB0" w:rsidRDefault="0045137F" w:rsidP="00371A0E">
      <w:pPr>
        <w:spacing w:line="276" w:lineRule="auto"/>
        <w:rPr>
          <w:rFonts w:ascii="Cambria" w:hAnsi="Cambria"/>
          <w:sz w:val="22"/>
          <w:szCs w:val="22"/>
        </w:rPr>
      </w:pPr>
    </w:p>
    <w:p w:rsidR="002F789F" w:rsidRPr="00CB3BB0" w:rsidRDefault="002F789F" w:rsidP="00371A0E">
      <w:pPr>
        <w:spacing w:line="276" w:lineRule="auto"/>
        <w:rPr>
          <w:rFonts w:ascii="Cambria" w:hAnsi="Cambria"/>
          <w:sz w:val="22"/>
          <w:szCs w:val="22"/>
        </w:rPr>
      </w:pPr>
    </w:p>
    <w:p w:rsidR="002F789F" w:rsidRPr="00CB3BB0" w:rsidRDefault="002F789F" w:rsidP="00371A0E">
      <w:pPr>
        <w:spacing w:line="276" w:lineRule="auto"/>
        <w:rPr>
          <w:rFonts w:ascii="Cambria" w:hAnsi="Cambria"/>
          <w:sz w:val="22"/>
          <w:szCs w:val="22"/>
        </w:rPr>
      </w:pPr>
    </w:p>
    <w:p w:rsidR="00505B1F" w:rsidRDefault="00505B1F" w:rsidP="00371A0E">
      <w:pPr>
        <w:spacing w:line="276" w:lineRule="auto"/>
        <w:rPr>
          <w:rFonts w:ascii="Cambria" w:hAnsi="Cambria"/>
          <w:sz w:val="22"/>
          <w:szCs w:val="22"/>
        </w:rPr>
      </w:pPr>
    </w:p>
    <w:p w:rsidR="00505B1F" w:rsidRDefault="00505B1F" w:rsidP="00505B1F">
      <w:pPr>
        <w:suppressAutoHyphens/>
        <w:autoSpaceDN w:val="0"/>
        <w:textAlignment w:val="baseline"/>
        <w:rPr>
          <w:sz w:val="22"/>
          <w:szCs w:val="22"/>
        </w:rPr>
      </w:pPr>
    </w:p>
    <w:p w:rsidR="00505B1F" w:rsidRDefault="00505B1F" w:rsidP="00505B1F">
      <w:pPr>
        <w:suppressAutoHyphens/>
        <w:autoSpaceDN w:val="0"/>
        <w:textAlignment w:val="baseline"/>
        <w:rPr>
          <w:sz w:val="22"/>
          <w:szCs w:val="22"/>
        </w:rPr>
      </w:pPr>
    </w:p>
    <w:p w:rsidR="00505B1F" w:rsidRDefault="00505B1F" w:rsidP="00505B1F">
      <w:pPr>
        <w:suppressAutoHyphens/>
        <w:autoSpaceDN w:val="0"/>
        <w:textAlignment w:val="baseline"/>
        <w:rPr>
          <w:sz w:val="22"/>
          <w:szCs w:val="22"/>
        </w:rPr>
      </w:pPr>
    </w:p>
    <w:p w:rsidR="00505B1F" w:rsidRDefault="00505B1F" w:rsidP="00505B1F">
      <w:pPr>
        <w:suppressAutoHyphens/>
        <w:autoSpaceDN w:val="0"/>
        <w:textAlignment w:val="baseline"/>
        <w:rPr>
          <w:sz w:val="22"/>
          <w:szCs w:val="22"/>
        </w:rPr>
      </w:pPr>
    </w:p>
    <w:p w:rsidR="00505B1F" w:rsidRDefault="00505B1F" w:rsidP="00505B1F">
      <w:pPr>
        <w:suppressAutoHyphens/>
        <w:autoSpaceDN w:val="0"/>
        <w:textAlignment w:val="baseline"/>
        <w:rPr>
          <w:sz w:val="22"/>
          <w:szCs w:val="22"/>
        </w:rPr>
      </w:pPr>
    </w:p>
    <w:p w:rsidR="00505B1F" w:rsidRDefault="00505B1F" w:rsidP="00505B1F">
      <w:pPr>
        <w:suppressAutoHyphens/>
        <w:autoSpaceDN w:val="0"/>
        <w:textAlignment w:val="baseline"/>
        <w:rPr>
          <w:sz w:val="22"/>
          <w:szCs w:val="22"/>
        </w:rPr>
      </w:pPr>
    </w:p>
    <w:p w:rsidR="00505B1F" w:rsidRDefault="00505B1F" w:rsidP="00505B1F">
      <w:pPr>
        <w:suppressAutoHyphens/>
        <w:autoSpaceDN w:val="0"/>
        <w:textAlignment w:val="baseline"/>
        <w:rPr>
          <w:sz w:val="22"/>
          <w:szCs w:val="22"/>
        </w:rPr>
      </w:pPr>
    </w:p>
    <w:p w:rsidR="00505B1F" w:rsidRDefault="00505B1F" w:rsidP="00505B1F">
      <w:pPr>
        <w:suppressAutoHyphens/>
        <w:autoSpaceDN w:val="0"/>
        <w:textAlignment w:val="baseline"/>
        <w:rPr>
          <w:sz w:val="22"/>
          <w:szCs w:val="22"/>
        </w:rPr>
      </w:pPr>
    </w:p>
    <w:p w:rsidR="00505B1F" w:rsidRDefault="00505B1F" w:rsidP="00505B1F">
      <w:pPr>
        <w:suppressAutoHyphens/>
        <w:autoSpaceDN w:val="0"/>
        <w:textAlignment w:val="baseline"/>
        <w:rPr>
          <w:sz w:val="22"/>
          <w:szCs w:val="22"/>
        </w:rPr>
      </w:pPr>
    </w:p>
    <w:p w:rsidR="00505B1F" w:rsidRDefault="00505B1F" w:rsidP="00505B1F">
      <w:pPr>
        <w:suppressAutoHyphens/>
        <w:autoSpaceDN w:val="0"/>
        <w:textAlignment w:val="baseline"/>
        <w:rPr>
          <w:sz w:val="22"/>
          <w:szCs w:val="22"/>
        </w:rPr>
      </w:pPr>
    </w:p>
    <w:p w:rsidR="00505B1F" w:rsidRDefault="00505B1F" w:rsidP="00505B1F">
      <w:pPr>
        <w:suppressAutoHyphens/>
        <w:autoSpaceDN w:val="0"/>
        <w:textAlignment w:val="baseline"/>
        <w:rPr>
          <w:sz w:val="22"/>
          <w:szCs w:val="22"/>
        </w:rPr>
      </w:pPr>
    </w:p>
    <w:p w:rsidR="00505B1F" w:rsidRDefault="00505B1F" w:rsidP="00505B1F">
      <w:pPr>
        <w:suppressAutoHyphens/>
        <w:autoSpaceDN w:val="0"/>
        <w:textAlignment w:val="baseline"/>
        <w:rPr>
          <w:sz w:val="22"/>
          <w:szCs w:val="22"/>
        </w:rPr>
      </w:pPr>
    </w:p>
    <w:p w:rsidR="00505B1F" w:rsidRDefault="00505B1F" w:rsidP="00505B1F">
      <w:pPr>
        <w:suppressAutoHyphens/>
        <w:autoSpaceDN w:val="0"/>
        <w:textAlignment w:val="baseline"/>
        <w:rPr>
          <w:sz w:val="22"/>
          <w:szCs w:val="22"/>
        </w:rPr>
      </w:pPr>
    </w:p>
    <w:p w:rsidR="00505B1F" w:rsidRDefault="00505B1F" w:rsidP="00505B1F">
      <w:pPr>
        <w:suppressAutoHyphens/>
        <w:autoSpaceDN w:val="0"/>
        <w:textAlignment w:val="baseline"/>
        <w:rPr>
          <w:sz w:val="22"/>
          <w:szCs w:val="22"/>
        </w:rPr>
      </w:pPr>
    </w:p>
    <w:p w:rsidR="00505B1F" w:rsidRDefault="00505B1F" w:rsidP="00505B1F">
      <w:pPr>
        <w:suppressAutoHyphens/>
        <w:autoSpaceDN w:val="0"/>
        <w:textAlignment w:val="baseline"/>
        <w:rPr>
          <w:sz w:val="22"/>
          <w:szCs w:val="22"/>
        </w:rPr>
      </w:pPr>
    </w:p>
    <w:p w:rsidR="00505B1F" w:rsidRDefault="00505B1F" w:rsidP="00505B1F">
      <w:pPr>
        <w:suppressAutoHyphens/>
        <w:autoSpaceDN w:val="0"/>
        <w:textAlignment w:val="baseline"/>
        <w:rPr>
          <w:sz w:val="22"/>
          <w:szCs w:val="22"/>
        </w:rPr>
      </w:pPr>
    </w:p>
    <w:p w:rsidR="00505B1F" w:rsidRPr="003039C7" w:rsidRDefault="00505B1F" w:rsidP="00505B1F">
      <w:pPr>
        <w:suppressAutoHyphens/>
        <w:autoSpaceDN w:val="0"/>
        <w:textAlignment w:val="baseline"/>
        <w:rPr>
          <w:sz w:val="22"/>
          <w:szCs w:val="22"/>
        </w:rPr>
      </w:pPr>
    </w:p>
    <w:p w:rsidR="00505B1F" w:rsidRPr="003039C7" w:rsidRDefault="00505B1F" w:rsidP="00505B1F">
      <w:pPr>
        <w:suppressAutoHyphens/>
        <w:autoSpaceDN w:val="0"/>
        <w:textAlignment w:val="baseline"/>
        <w:rPr>
          <w:sz w:val="22"/>
          <w:szCs w:val="22"/>
        </w:rPr>
      </w:pPr>
    </w:p>
    <w:p w:rsidR="00213699" w:rsidRPr="005A743D" w:rsidRDefault="00213699" w:rsidP="005A743D">
      <w:pPr>
        <w:spacing w:line="276" w:lineRule="auto"/>
        <w:rPr>
          <w:rFonts w:ascii="Cambria" w:hAnsi="Cambria"/>
          <w:sz w:val="22"/>
          <w:szCs w:val="22"/>
        </w:rPr>
      </w:pPr>
    </w:p>
    <w:p w:rsidR="00213699" w:rsidRPr="003039C7" w:rsidRDefault="00213699" w:rsidP="00213699">
      <w:pPr>
        <w:jc w:val="center"/>
        <w:rPr>
          <w:rFonts w:ascii="Calibri" w:hAnsi="Calibri" w:cs="Calibri"/>
          <w:b/>
          <w:bCs/>
          <w:sz w:val="52"/>
          <w:szCs w:val="52"/>
        </w:rPr>
      </w:pPr>
      <w:r w:rsidRPr="003039C7">
        <w:rPr>
          <w:rFonts w:ascii="Arial Narrow" w:hAnsi="Arial Narrow"/>
          <w:b/>
          <w:bCs/>
          <w:i/>
          <w:iCs/>
          <w:sz w:val="52"/>
          <w:szCs w:val="52"/>
        </w:rPr>
        <w:t xml:space="preserve">Annexe </w:t>
      </w:r>
      <w:r w:rsidRPr="003039C7">
        <w:rPr>
          <w:rFonts w:ascii="Calibri" w:hAnsi="Calibri" w:cs="Calibri"/>
          <w:b/>
          <w:bCs/>
          <w:sz w:val="52"/>
          <w:szCs w:val="52"/>
        </w:rPr>
        <w:t xml:space="preserve">: Spécifications techniques des fournitures proposées par le concurrent </w:t>
      </w:r>
    </w:p>
    <w:p w:rsidR="00213699" w:rsidRPr="003039C7" w:rsidRDefault="00213699" w:rsidP="00213699">
      <w:pPr>
        <w:jc w:val="center"/>
        <w:rPr>
          <w:rFonts w:ascii="Calibri" w:hAnsi="Calibri" w:cs="Calibri"/>
          <w:b/>
          <w:bCs/>
          <w:sz w:val="52"/>
          <w:szCs w:val="52"/>
        </w:rPr>
      </w:pPr>
    </w:p>
    <w:p w:rsidR="00213699" w:rsidRPr="003039C7" w:rsidRDefault="00213699" w:rsidP="00213699">
      <w:pPr>
        <w:jc w:val="center"/>
        <w:rPr>
          <w:rFonts w:ascii="Calibri" w:hAnsi="Calibri" w:cs="Calibri"/>
          <w:b/>
          <w:bCs/>
          <w:sz w:val="52"/>
          <w:szCs w:val="52"/>
        </w:rPr>
      </w:pPr>
    </w:p>
    <w:p w:rsidR="00213699" w:rsidRPr="003039C7" w:rsidRDefault="00213699" w:rsidP="00213699">
      <w:pPr>
        <w:jc w:val="center"/>
        <w:rPr>
          <w:rFonts w:ascii="Calibri" w:hAnsi="Calibri" w:cs="Calibri"/>
          <w:b/>
          <w:bCs/>
          <w:sz w:val="52"/>
          <w:szCs w:val="52"/>
        </w:rPr>
      </w:pPr>
    </w:p>
    <w:p w:rsidR="00213699" w:rsidRPr="00781D0C" w:rsidRDefault="00213699" w:rsidP="00213699">
      <w:pPr>
        <w:widowControl w:val="0"/>
        <w:rPr>
          <w:b/>
          <w:bCs/>
          <w:sz w:val="8"/>
          <w:szCs w:val="8"/>
          <w:highlight w:val="green"/>
        </w:rPr>
      </w:pPr>
    </w:p>
    <w:p w:rsidR="00213699" w:rsidRDefault="00213699" w:rsidP="00213699">
      <w:pPr>
        <w:rPr>
          <w:rFonts w:ascii="Century Gothic" w:hAnsi="Century Gothic"/>
          <w:b/>
          <w:bCs/>
          <w:color w:val="0070C0"/>
          <w:sz w:val="22"/>
          <w:szCs w:val="22"/>
        </w:rPr>
      </w:pPr>
    </w:p>
    <w:p w:rsidR="00213699" w:rsidRDefault="00213699" w:rsidP="00213699">
      <w:pPr>
        <w:rPr>
          <w:rFonts w:ascii="Century Gothic" w:hAnsi="Century Gothic"/>
          <w:b/>
          <w:bCs/>
          <w:color w:val="0070C0"/>
          <w:sz w:val="22"/>
          <w:szCs w:val="22"/>
        </w:rPr>
      </w:pPr>
    </w:p>
    <w:p w:rsidR="00213699" w:rsidRDefault="00213699" w:rsidP="00213699">
      <w:pPr>
        <w:rPr>
          <w:rFonts w:ascii="Century Gothic" w:hAnsi="Century Gothic"/>
          <w:b/>
          <w:bCs/>
          <w:color w:val="0070C0"/>
          <w:sz w:val="22"/>
          <w:szCs w:val="22"/>
        </w:rPr>
      </w:pPr>
    </w:p>
    <w:p w:rsidR="00213699" w:rsidRDefault="00213699" w:rsidP="00213699">
      <w:pPr>
        <w:rPr>
          <w:rFonts w:ascii="Century Gothic" w:hAnsi="Century Gothic"/>
          <w:b/>
          <w:bCs/>
          <w:color w:val="0070C0"/>
          <w:sz w:val="22"/>
          <w:szCs w:val="22"/>
        </w:rPr>
      </w:pPr>
    </w:p>
    <w:p w:rsidR="00213699" w:rsidRDefault="00213699" w:rsidP="00213699">
      <w:pPr>
        <w:rPr>
          <w:rFonts w:ascii="Century Gothic" w:hAnsi="Century Gothic"/>
          <w:b/>
          <w:bCs/>
          <w:color w:val="0070C0"/>
          <w:sz w:val="22"/>
          <w:szCs w:val="22"/>
        </w:rPr>
      </w:pPr>
    </w:p>
    <w:p w:rsidR="00213699" w:rsidRDefault="00213699" w:rsidP="00213699">
      <w:pPr>
        <w:rPr>
          <w:rFonts w:ascii="Century Gothic" w:hAnsi="Century Gothic"/>
          <w:b/>
          <w:bCs/>
          <w:color w:val="0070C0"/>
          <w:sz w:val="22"/>
          <w:szCs w:val="22"/>
        </w:rPr>
      </w:pPr>
    </w:p>
    <w:p w:rsidR="00213699" w:rsidRDefault="00213699" w:rsidP="00213699">
      <w:pPr>
        <w:rPr>
          <w:rFonts w:ascii="Century Gothic" w:hAnsi="Century Gothic"/>
          <w:b/>
          <w:bCs/>
          <w:color w:val="0070C0"/>
          <w:sz w:val="22"/>
          <w:szCs w:val="22"/>
        </w:rPr>
      </w:pPr>
    </w:p>
    <w:p w:rsidR="00213699" w:rsidRDefault="00213699" w:rsidP="00213699">
      <w:pPr>
        <w:rPr>
          <w:rFonts w:ascii="Century Gothic" w:hAnsi="Century Gothic"/>
          <w:b/>
          <w:bCs/>
          <w:color w:val="0070C0"/>
          <w:sz w:val="22"/>
          <w:szCs w:val="22"/>
        </w:rPr>
      </w:pPr>
    </w:p>
    <w:p w:rsidR="00213699" w:rsidRDefault="00213699" w:rsidP="00213699">
      <w:pPr>
        <w:rPr>
          <w:rFonts w:ascii="Century Gothic" w:hAnsi="Century Gothic"/>
          <w:b/>
          <w:bCs/>
          <w:color w:val="0070C0"/>
          <w:sz w:val="22"/>
          <w:szCs w:val="22"/>
        </w:rPr>
      </w:pPr>
    </w:p>
    <w:p w:rsidR="00213699" w:rsidRDefault="00213699" w:rsidP="00213699">
      <w:pPr>
        <w:rPr>
          <w:rFonts w:ascii="Century Gothic" w:hAnsi="Century Gothic"/>
          <w:b/>
          <w:bCs/>
          <w:color w:val="0070C0"/>
          <w:sz w:val="22"/>
          <w:szCs w:val="22"/>
        </w:rPr>
      </w:pPr>
    </w:p>
    <w:p w:rsidR="00213699" w:rsidRDefault="00213699" w:rsidP="00213699">
      <w:pPr>
        <w:rPr>
          <w:rFonts w:ascii="Century Gothic" w:hAnsi="Century Gothic"/>
          <w:b/>
          <w:bCs/>
          <w:color w:val="0070C0"/>
          <w:sz w:val="22"/>
          <w:szCs w:val="22"/>
        </w:rPr>
      </w:pPr>
    </w:p>
    <w:p w:rsidR="00213699" w:rsidRDefault="00213699" w:rsidP="00213699">
      <w:pPr>
        <w:rPr>
          <w:rFonts w:ascii="Century Gothic" w:hAnsi="Century Gothic"/>
          <w:b/>
          <w:bCs/>
          <w:color w:val="0070C0"/>
          <w:sz w:val="22"/>
          <w:szCs w:val="22"/>
        </w:rPr>
      </w:pPr>
    </w:p>
    <w:p w:rsidR="00213699" w:rsidRDefault="00213699" w:rsidP="00213699">
      <w:pPr>
        <w:rPr>
          <w:rFonts w:ascii="Century Gothic" w:hAnsi="Century Gothic"/>
          <w:b/>
          <w:bCs/>
          <w:color w:val="0070C0"/>
          <w:sz w:val="22"/>
          <w:szCs w:val="22"/>
        </w:rPr>
      </w:pPr>
    </w:p>
    <w:p w:rsidR="00213699" w:rsidRDefault="00213699" w:rsidP="00213699">
      <w:pPr>
        <w:rPr>
          <w:rFonts w:ascii="Century Gothic" w:hAnsi="Century Gothic"/>
          <w:b/>
          <w:bCs/>
          <w:color w:val="0070C0"/>
          <w:sz w:val="22"/>
          <w:szCs w:val="22"/>
        </w:rPr>
      </w:pPr>
    </w:p>
    <w:p w:rsidR="00213699" w:rsidRDefault="00213699" w:rsidP="00213699">
      <w:pPr>
        <w:rPr>
          <w:rFonts w:ascii="Century Gothic" w:hAnsi="Century Gothic"/>
          <w:b/>
          <w:bCs/>
          <w:color w:val="0070C0"/>
          <w:sz w:val="22"/>
          <w:szCs w:val="22"/>
        </w:rPr>
      </w:pPr>
    </w:p>
    <w:p w:rsidR="00213699" w:rsidRDefault="00213699" w:rsidP="00213699">
      <w:pPr>
        <w:rPr>
          <w:rFonts w:ascii="Century Gothic" w:hAnsi="Century Gothic"/>
          <w:b/>
          <w:bCs/>
          <w:color w:val="0070C0"/>
          <w:sz w:val="22"/>
          <w:szCs w:val="22"/>
        </w:rPr>
      </w:pPr>
    </w:p>
    <w:p w:rsidR="00213699" w:rsidRDefault="00213699" w:rsidP="00213699">
      <w:pPr>
        <w:rPr>
          <w:rFonts w:ascii="Century Gothic" w:hAnsi="Century Gothic"/>
          <w:b/>
          <w:bCs/>
          <w:color w:val="0070C0"/>
          <w:sz w:val="22"/>
          <w:szCs w:val="22"/>
        </w:rPr>
      </w:pPr>
    </w:p>
    <w:p w:rsidR="00213699" w:rsidRDefault="00213699" w:rsidP="00213699">
      <w:pPr>
        <w:rPr>
          <w:rFonts w:ascii="Century Gothic" w:hAnsi="Century Gothic"/>
          <w:b/>
          <w:bCs/>
          <w:color w:val="0070C0"/>
          <w:sz w:val="22"/>
          <w:szCs w:val="22"/>
        </w:rPr>
      </w:pPr>
    </w:p>
    <w:p w:rsidR="005A743D" w:rsidRDefault="005A743D" w:rsidP="00213699">
      <w:pPr>
        <w:rPr>
          <w:rFonts w:ascii="Century Gothic" w:hAnsi="Century Gothic"/>
          <w:b/>
          <w:bCs/>
          <w:color w:val="0070C0"/>
          <w:sz w:val="22"/>
          <w:szCs w:val="22"/>
        </w:rPr>
      </w:pPr>
      <w:bookmarkStart w:id="0" w:name="_GoBack"/>
      <w:bookmarkEnd w:id="0"/>
    </w:p>
    <w:p w:rsidR="00213699" w:rsidRDefault="00213699" w:rsidP="00213699">
      <w:pPr>
        <w:rPr>
          <w:rFonts w:ascii="Century Gothic" w:hAnsi="Century Gothic"/>
          <w:b/>
          <w:bCs/>
          <w:color w:val="0070C0"/>
          <w:sz w:val="22"/>
          <w:szCs w:val="22"/>
        </w:rPr>
      </w:pPr>
    </w:p>
    <w:p w:rsidR="00213699" w:rsidRPr="00781D0C" w:rsidRDefault="00213699" w:rsidP="00213699">
      <w:pPr>
        <w:rPr>
          <w:b/>
          <w:bCs/>
          <w:sz w:val="22"/>
          <w:szCs w:val="22"/>
          <w:highlight w:val="green"/>
        </w:rPr>
      </w:pPr>
      <w:r w:rsidRPr="00213699">
        <w:rPr>
          <w:rFonts w:ascii="Century Gothic" w:hAnsi="Century Gothic"/>
          <w:b/>
          <w:bCs/>
          <w:color w:val="0070C0"/>
          <w:sz w:val="22"/>
          <w:szCs w:val="22"/>
        </w:rPr>
        <w:lastRenderedPageBreak/>
        <w:t>Lot unique : Acquisition installation et mise en service de station de service et de lavage à l’Institut du GOLF DAR ESSALAM de Rabat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
        <w:gridCol w:w="4456"/>
        <w:gridCol w:w="1908"/>
        <w:gridCol w:w="1907"/>
      </w:tblGrid>
      <w:tr w:rsidR="00213699" w:rsidRPr="003039C7" w:rsidTr="00CE13EE">
        <w:tc>
          <w:tcPr>
            <w:tcW w:w="789" w:type="dxa"/>
            <w:shd w:val="clear" w:color="auto" w:fill="auto"/>
            <w:vAlign w:val="center"/>
          </w:tcPr>
          <w:p w:rsidR="00213699" w:rsidRPr="003039C7" w:rsidRDefault="00213699" w:rsidP="00CE13EE">
            <w:pPr>
              <w:jc w:val="center"/>
              <w:rPr>
                <w:b/>
                <w:bCs/>
                <w:sz w:val="20"/>
                <w:szCs w:val="20"/>
              </w:rPr>
            </w:pPr>
            <w:r w:rsidRPr="003039C7">
              <w:rPr>
                <w:b/>
                <w:bCs/>
                <w:sz w:val="20"/>
                <w:szCs w:val="20"/>
              </w:rPr>
              <w:t>ITEM N°</w:t>
            </w:r>
          </w:p>
        </w:tc>
        <w:tc>
          <w:tcPr>
            <w:tcW w:w="4495" w:type="dxa"/>
            <w:shd w:val="clear" w:color="auto" w:fill="auto"/>
            <w:vAlign w:val="center"/>
          </w:tcPr>
          <w:p w:rsidR="00213699" w:rsidRPr="003039C7" w:rsidRDefault="00213699" w:rsidP="00CE13EE">
            <w:pPr>
              <w:jc w:val="center"/>
              <w:rPr>
                <w:b/>
                <w:bCs/>
                <w:sz w:val="20"/>
                <w:szCs w:val="20"/>
              </w:rPr>
            </w:pPr>
            <w:r w:rsidRPr="003039C7">
              <w:rPr>
                <w:rFonts w:ascii="Century Gothic" w:hAnsi="Century Gothic"/>
                <w:b/>
                <w:sz w:val="20"/>
              </w:rPr>
              <w:t>Désignations et caractéristiques techniques</w:t>
            </w:r>
          </w:p>
        </w:tc>
        <w:tc>
          <w:tcPr>
            <w:tcW w:w="1912" w:type="dxa"/>
            <w:shd w:val="clear" w:color="auto" w:fill="auto"/>
          </w:tcPr>
          <w:p w:rsidR="00213699" w:rsidRPr="003039C7" w:rsidRDefault="00213699" w:rsidP="00CE13EE">
            <w:pPr>
              <w:rPr>
                <w:rFonts w:ascii="Calibri" w:hAnsi="Calibri"/>
                <w:b/>
                <w:bCs/>
                <w:sz w:val="22"/>
                <w:szCs w:val="22"/>
              </w:rPr>
            </w:pPr>
            <w:r w:rsidRPr="003039C7">
              <w:rPr>
                <w:rFonts w:ascii="Calibri" w:hAnsi="Calibri"/>
                <w:b/>
                <w:bCs/>
                <w:sz w:val="22"/>
                <w:szCs w:val="22"/>
              </w:rPr>
              <w:t>Proposition du soumissionnaire</w:t>
            </w:r>
          </w:p>
        </w:tc>
        <w:tc>
          <w:tcPr>
            <w:tcW w:w="1912" w:type="dxa"/>
            <w:shd w:val="clear" w:color="auto" w:fill="auto"/>
          </w:tcPr>
          <w:p w:rsidR="00213699" w:rsidRPr="003039C7" w:rsidRDefault="00213699" w:rsidP="00CE13EE">
            <w:pPr>
              <w:rPr>
                <w:rFonts w:ascii="Calibri" w:hAnsi="Calibri"/>
                <w:b/>
                <w:bCs/>
                <w:sz w:val="22"/>
                <w:szCs w:val="22"/>
              </w:rPr>
            </w:pPr>
            <w:r w:rsidRPr="003039C7">
              <w:rPr>
                <w:rFonts w:ascii="Calibri" w:hAnsi="Calibri"/>
                <w:b/>
                <w:bCs/>
                <w:sz w:val="22"/>
                <w:szCs w:val="22"/>
              </w:rPr>
              <w:t>Appréciation de l’administration</w:t>
            </w:r>
          </w:p>
        </w:tc>
      </w:tr>
      <w:tr w:rsidR="00213699" w:rsidRPr="003039C7" w:rsidTr="00CE13EE">
        <w:tc>
          <w:tcPr>
            <w:tcW w:w="789" w:type="dxa"/>
            <w:tcBorders>
              <w:top w:val="nil"/>
              <w:left w:val="single" w:sz="4" w:space="0" w:color="auto"/>
              <w:bottom w:val="single" w:sz="4" w:space="0" w:color="auto"/>
              <w:right w:val="single" w:sz="4" w:space="0" w:color="auto"/>
            </w:tcBorders>
            <w:shd w:val="clear" w:color="000000" w:fill="FFFFFF"/>
            <w:vAlign w:val="center"/>
          </w:tcPr>
          <w:p w:rsidR="00213699" w:rsidRPr="00534AAA" w:rsidRDefault="00213699" w:rsidP="00213699">
            <w:pPr>
              <w:pStyle w:val="Paragraphedeliste"/>
              <w:numPr>
                <w:ilvl w:val="0"/>
                <w:numId w:val="37"/>
              </w:numPr>
              <w:contextualSpacing/>
              <w:rPr>
                <w:color w:val="000000"/>
              </w:rPr>
            </w:pPr>
          </w:p>
        </w:tc>
        <w:tc>
          <w:tcPr>
            <w:tcW w:w="4495" w:type="dxa"/>
            <w:tcBorders>
              <w:top w:val="nil"/>
              <w:left w:val="nil"/>
              <w:bottom w:val="single" w:sz="4" w:space="0" w:color="auto"/>
              <w:right w:val="single" w:sz="4" w:space="0" w:color="auto"/>
            </w:tcBorders>
            <w:shd w:val="clear" w:color="000000" w:fill="FFFFFF"/>
            <w:vAlign w:val="center"/>
          </w:tcPr>
          <w:p w:rsidR="00213699" w:rsidRPr="00907753" w:rsidRDefault="00213699" w:rsidP="00213699">
            <w:pPr>
              <w:pStyle w:val="Paragraphedeliste"/>
              <w:ind w:left="0"/>
              <w:contextualSpacing/>
              <w:rPr>
                <w:b/>
                <w:bCs/>
              </w:rPr>
            </w:pPr>
            <w:r w:rsidRPr="00907753">
              <w:rPr>
                <w:b/>
                <w:bCs/>
              </w:rPr>
              <w:t>CITERNE 10 M3 DOUBLE COMPARTIMENT</w:t>
            </w:r>
          </w:p>
          <w:p w:rsidR="00213699" w:rsidRPr="00481BDA" w:rsidRDefault="00213699" w:rsidP="00213699">
            <w:pPr>
              <w:pStyle w:val="Paragraphedeliste"/>
              <w:numPr>
                <w:ilvl w:val="0"/>
                <w:numId w:val="35"/>
              </w:numPr>
              <w:ind w:left="312" w:hanging="142"/>
              <w:contextualSpacing/>
              <w:rPr>
                <w:color w:val="000000"/>
              </w:rPr>
            </w:pPr>
            <w:r>
              <w:t xml:space="preserve">Réservoir d’hydrocarbure conforme à la norme NF 12285 </w:t>
            </w:r>
          </w:p>
          <w:p w:rsidR="00213699" w:rsidRPr="00481BDA" w:rsidRDefault="00213699" w:rsidP="00213699">
            <w:pPr>
              <w:pStyle w:val="Paragraphedeliste"/>
              <w:numPr>
                <w:ilvl w:val="0"/>
                <w:numId w:val="35"/>
              </w:numPr>
              <w:ind w:left="312" w:hanging="142"/>
              <w:contextualSpacing/>
              <w:rPr>
                <w:color w:val="000000"/>
              </w:rPr>
            </w:pPr>
            <w:r>
              <w:t xml:space="preserve">Tôle acier S235 JR Fonds bombés MRC </w:t>
            </w:r>
          </w:p>
          <w:p w:rsidR="00213699" w:rsidRPr="00481BDA" w:rsidRDefault="00213699" w:rsidP="00213699">
            <w:pPr>
              <w:pStyle w:val="Paragraphedeliste"/>
              <w:numPr>
                <w:ilvl w:val="0"/>
                <w:numId w:val="35"/>
              </w:numPr>
              <w:ind w:left="312" w:hanging="142"/>
              <w:contextualSpacing/>
              <w:rPr>
                <w:color w:val="000000"/>
              </w:rPr>
            </w:pPr>
            <w:r>
              <w:t xml:space="preserve">Trou d’homme T.H. 600mm </w:t>
            </w:r>
          </w:p>
          <w:p w:rsidR="00213699" w:rsidRPr="00481BDA" w:rsidRDefault="00213699" w:rsidP="00213699">
            <w:pPr>
              <w:pStyle w:val="Paragraphedeliste"/>
              <w:numPr>
                <w:ilvl w:val="0"/>
                <w:numId w:val="35"/>
              </w:numPr>
              <w:ind w:left="312" w:hanging="142"/>
              <w:contextualSpacing/>
              <w:rPr>
                <w:color w:val="000000"/>
              </w:rPr>
            </w:pPr>
            <w:r>
              <w:t xml:space="preserve">Plateau de trou d’homme équipé de manchons </w:t>
            </w:r>
          </w:p>
          <w:p w:rsidR="00213699" w:rsidRPr="00534AAA" w:rsidRDefault="00213699" w:rsidP="00213699">
            <w:pPr>
              <w:pStyle w:val="Paragraphedeliste"/>
              <w:numPr>
                <w:ilvl w:val="0"/>
                <w:numId w:val="35"/>
              </w:numPr>
              <w:ind w:left="312" w:hanging="142"/>
              <w:contextualSpacing/>
              <w:rPr>
                <w:color w:val="000000"/>
              </w:rPr>
            </w:pPr>
            <w:r>
              <w:t>Joint spéciale et résistant aux hydrocarbures</w:t>
            </w:r>
          </w:p>
        </w:tc>
        <w:tc>
          <w:tcPr>
            <w:tcW w:w="1912" w:type="dxa"/>
          </w:tcPr>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r w:rsidRPr="003039C7">
              <w:rPr>
                <w:rFonts w:ascii="Calibri" w:hAnsi="Calibri"/>
                <w:b/>
                <w:sz w:val="18"/>
                <w:szCs w:val="18"/>
                <w:lang w:eastAsia="en-US" w:bidi="ar-MA"/>
              </w:rPr>
              <w:t>Marque :</w:t>
            </w:r>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proofErr w:type="gramStart"/>
            <w:r w:rsidRPr="003039C7">
              <w:rPr>
                <w:rFonts w:ascii="Calibri" w:hAnsi="Calibri"/>
                <w:b/>
                <w:sz w:val="18"/>
                <w:szCs w:val="18"/>
                <w:lang w:eastAsia="en-US" w:bidi="ar-MA"/>
              </w:rPr>
              <w:t>Référence:</w:t>
            </w:r>
            <w:proofErr w:type="gramEnd"/>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r w:rsidRPr="003039C7">
              <w:rPr>
                <w:rFonts w:ascii="Calibri" w:hAnsi="Calibri"/>
                <w:b/>
                <w:sz w:val="18"/>
                <w:szCs w:val="18"/>
                <w:lang w:eastAsia="en-US" w:bidi="ar-MA"/>
              </w:rPr>
              <w:t>Caractéristiques</w:t>
            </w:r>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proofErr w:type="gramStart"/>
            <w:r w:rsidRPr="003039C7">
              <w:rPr>
                <w:rFonts w:ascii="Calibri" w:hAnsi="Calibri"/>
                <w:b/>
                <w:sz w:val="18"/>
                <w:szCs w:val="18"/>
                <w:lang w:eastAsia="en-US" w:bidi="ar-MA"/>
              </w:rPr>
              <w:t>des</w:t>
            </w:r>
            <w:proofErr w:type="gramEnd"/>
            <w:r w:rsidRPr="003039C7">
              <w:rPr>
                <w:rFonts w:ascii="Calibri" w:hAnsi="Calibri"/>
                <w:b/>
                <w:sz w:val="18"/>
                <w:szCs w:val="18"/>
                <w:lang w:eastAsia="en-US" w:bidi="ar-MA"/>
              </w:rPr>
              <w:t xml:space="preserve"> fournitures</w:t>
            </w:r>
          </w:p>
          <w:p w:rsidR="00213699" w:rsidRPr="00796065" w:rsidRDefault="00213699" w:rsidP="00213699">
            <w:pPr>
              <w:tabs>
                <w:tab w:val="left" w:pos="1741"/>
              </w:tabs>
              <w:spacing w:line="259" w:lineRule="auto"/>
              <w:rPr>
                <w:rFonts w:ascii="Calibri" w:eastAsia="Calibri" w:hAnsi="Calibri" w:cs="Calibri"/>
                <w:b/>
                <w:sz w:val="20"/>
                <w:szCs w:val="20"/>
                <w:lang w:eastAsia="en-US"/>
              </w:rPr>
            </w:pPr>
            <w:r w:rsidRPr="003039C7">
              <w:rPr>
                <w:rFonts w:ascii="Calibri" w:hAnsi="Calibri"/>
                <w:b/>
                <w:sz w:val="18"/>
                <w:szCs w:val="18"/>
                <w:lang w:eastAsia="en-US" w:bidi="ar-MA"/>
              </w:rPr>
              <w:t>proposées</w:t>
            </w:r>
          </w:p>
        </w:tc>
        <w:tc>
          <w:tcPr>
            <w:tcW w:w="1912" w:type="dxa"/>
          </w:tcPr>
          <w:p w:rsidR="00213699" w:rsidRPr="00796065" w:rsidRDefault="00213699" w:rsidP="00213699">
            <w:pPr>
              <w:tabs>
                <w:tab w:val="left" w:pos="1741"/>
              </w:tabs>
              <w:spacing w:line="259" w:lineRule="auto"/>
              <w:rPr>
                <w:rFonts w:ascii="Calibri" w:eastAsia="Calibri" w:hAnsi="Calibri" w:cs="Calibri"/>
                <w:b/>
                <w:sz w:val="20"/>
                <w:szCs w:val="20"/>
                <w:lang w:eastAsia="en-US"/>
              </w:rPr>
            </w:pPr>
          </w:p>
        </w:tc>
      </w:tr>
      <w:tr w:rsidR="00213699" w:rsidRPr="003039C7" w:rsidTr="00CE13EE">
        <w:tc>
          <w:tcPr>
            <w:tcW w:w="789" w:type="dxa"/>
            <w:tcBorders>
              <w:top w:val="nil"/>
              <w:left w:val="single" w:sz="4" w:space="0" w:color="auto"/>
              <w:bottom w:val="single" w:sz="4" w:space="0" w:color="auto"/>
              <w:right w:val="single" w:sz="4" w:space="0" w:color="auto"/>
            </w:tcBorders>
            <w:shd w:val="clear" w:color="000000" w:fill="FFFFFF"/>
            <w:vAlign w:val="center"/>
          </w:tcPr>
          <w:p w:rsidR="00213699" w:rsidRPr="009B124C" w:rsidRDefault="00213699" w:rsidP="00213699">
            <w:pPr>
              <w:pStyle w:val="Paragraphedeliste"/>
              <w:numPr>
                <w:ilvl w:val="0"/>
                <w:numId w:val="37"/>
              </w:numPr>
              <w:contextualSpacing/>
              <w:rPr>
                <w:color w:val="000000"/>
              </w:rPr>
            </w:pPr>
          </w:p>
        </w:tc>
        <w:tc>
          <w:tcPr>
            <w:tcW w:w="4495" w:type="dxa"/>
            <w:tcBorders>
              <w:top w:val="nil"/>
              <w:left w:val="nil"/>
              <w:bottom w:val="single" w:sz="4" w:space="0" w:color="auto"/>
              <w:right w:val="single" w:sz="4" w:space="0" w:color="auto"/>
            </w:tcBorders>
            <w:shd w:val="clear" w:color="000000" w:fill="FFFFFF"/>
            <w:vAlign w:val="center"/>
          </w:tcPr>
          <w:p w:rsidR="00213699" w:rsidRPr="00907753" w:rsidRDefault="00213699" w:rsidP="00213699">
            <w:pPr>
              <w:pStyle w:val="Paragraphedeliste"/>
              <w:ind w:left="0"/>
              <w:contextualSpacing/>
              <w:rPr>
                <w:b/>
                <w:bCs/>
              </w:rPr>
            </w:pPr>
            <w:r w:rsidRPr="00907753">
              <w:rPr>
                <w:b/>
                <w:bCs/>
              </w:rPr>
              <w:t>VOLUCOMPTEUR DOUBLE 2G/2P</w:t>
            </w:r>
          </w:p>
          <w:p w:rsidR="00213699" w:rsidRPr="00481BDA" w:rsidRDefault="00213699" w:rsidP="00213699">
            <w:pPr>
              <w:pStyle w:val="Paragraphedeliste"/>
              <w:numPr>
                <w:ilvl w:val="0"/>
                <w:numId w:val="35"/>
              </w:numPr>
              <w:ind w:left="312" w:hanging="142"/>
              <w:contextualSpacing/>
            </w:pPr>
            <w:r w:rsidRPr="00481BDA">
              <w:t>Calibrage électronique, précision micrométrique, deux pistons,</w:t>
            </w:r>
          </w:p>
          <w:p w:rsidR="00213699" w:rsidRPr="00481BDA" w:rsidRDefault="00213699" w:rsidP="00213699">
            <w:pPr>
              <w:pStyle w:val="Paragraphedeliste"/>
              <w:numPr>
                <w:ilvl w:val="0"/>
                <w:numId w:val="35"/>
              </w:numPr>
              <w:ind w:left="312" w:hanging="142"/>
              <w:contextualSpacing/>
            </w:pPr>
            <w:r w:rsidRPr="00481BDA">
              <w:t>Volumétrique, vanne rotative et revêtements en acier inoxydable. Tous</w:t>
            </w:r>
          </w:p>
          <w:p w:rsidR="00213699" w:rsidRDefault="00213699" w:rsidP="00213699">
            <w:pPr>
              <w:pStyle w:val="Paragraphedeliste"/>
              <w:numPr>
                <w:ilvl w:val="0"/>
                <w:numId w:val="35"/>
              </w:numPr>
              <w:ind w:left="312" w:hanging="142"/>
              <w:contextualSpacing/>
            </w:pPr>
            <w:r w:rsidRPr="00481BDA">
              <w:t>Les compteurs sont testés pour une variation de ± 0,25%</w:t>
            </w:r>
          </w:p>
          <w:p w:rsidR="00213699" w:rsidRDefault="00213699" w:rsidP="00213699">
            <w:pPr>
              <w:pStyle w:val="Paragraphedeliste"/>
              <w:numPr>
                <w:ilvl w:val="0"/>
                <w:numId w:val="35"/>
              </w:numPr>
              <w:ind w:left="312" w:hanging="142"/>
              <w:contextualSpacing/>
            </w:pPr>
            <w:r w:rsidRPr="00907753">
              <w:t>Structure robuste en tôles d'acier galvanisé pour</w:t>
            </w:r>
            <w:r>
              <w:t xml:space="preserve"> </w:t>
            </w:r>
            <w:r w:rsidRPr="00907753">
              <w:t>durabilité et réparation facile</w:t>
            </w:r>
          </w:p>
          <w:p w:rsidR="00213699" w:rsidRDefault="00213699" w:rsidP="00213699">
            <w:pPr>
              <w:pStyle w:val="Paragraphedeliste"/>
              <w:numPr>
                <w:ilvl w:val="0"/>
                <w:numId w:val="35"/>
              </w:numPr>
              <w:ind w:left="312" w:hanging="142"/>
              <w:contextualSpacing/>
            </w:pPr>
            <w:r>
              <w:t>Affichage rétroéclairé à six chiffres de 1" pour le montant et le volume et quatre chiffres de 1/2" pour le prix unitaire, avec un programmable virgule</w:t>
            </w:r>
          </w:p>
          <w:p w:rsidR="00213699" w:rsidRPr="004C69AC" w:rsidRDefault="00213699" w:rsidP="00213699">
            <w:pPr>
              <w:pStyle w:val="Paragraphedeliste"/>
              <w:numPr>
                <w:ilvl w:val="0"/>
                <w:numId w:val="35"/>
              </w:numPr>
              <w:ind w:left="312" w:hanging="142"/>
              <w:contextualSpacing/>
            </w:pPr>
            <w:r>
              <w:t>Dimensions H=1609 mm, L= 829 mm, P= 503 mm minimum</w:t>
            </w:r>
          </w:p>
        </w:tc>
        <w:tc>
          <w:tcPr>
            <w:tcW w:w="1912" w:type="dxa"/>
          </w:tcPr>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r w:rsidRPr="003039C7">
              <w:rPr>
                <w:rFonts w:ascii="Calibri" w:hAnsi="Calibri"/>
                <w:b/>
                <w:sz w:val="18"/>
                <w:szCs w:val="18"/>
                <w:lang w:eastAsia="en-US" w:bidi="ar-MA"/>
              </w:rPr>
              <w:t>Marque :</w:t>
            </w:r>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proofErr w:type="gramStart"/>
            <w:r w:rsidRPr="003039C7">
              <w:rPr>
                <w:rFonts w:ascii="Calibri" w:hAnsi="Calibri"/>
                <w:b/>
                <w:sz w:val="18"/>
                <w:szCs w:val="18"/>
                <w:lang w:eastAsia="en-US" w:bidi="ar-MA"/>
              </w:rPr>
              <w:t>Référence:</w:t>
            </w:r>
            <w:proofErr w:type="gramEnd"/>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r w:rsidRPr="003039C7">
              <w:rPr>
                <w:rFonts w:ascii="Calibri" w:hAnsi="Calibri"/>
                <w:b/>
                <w:sz w:val="18"/>
                <w:szCs w:val="18"/>
                <w:lang w:eastAsia="en-US" w:bidi="ar-MA"/>
              </w:rPr>
              <w:t>Caractéristiques</w:t>
            </w:r>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proofErr w:type="gramStart"/>
            <w:r w:rsidRPr="003039C7">
              <w:rPr>
                <w:rFonts w:ascii="Calibri" w:hAnsi="Calibri"/>
                <w:b/>
                <w:sz w:val="18"/>
                <w:szCs w:val="18"/>
                <w:lang w:eastAsia="en-US" w:bidi="ar-MA"/>
              </w:rPr>
              <w:t>des</w:t>
            </w:r>
            <w:proofErr w:type="gramEnd"/>
            <w:r w:rsidRPr="003039C7">
              <w:rPr>
                <w:rFonts w:ascii="Calibri" w:hAnsi="Calibri"/>
                <w:b/>
                <w:sz w:val="18"/>
                <w:szCs w:val="18"/>
                <w:lang w:eastAsia="en-US" w:bidi="ar-MA"/>
              </w:rPr>
              <w:t xml:space="preserve"> fournitures</w:t>
            </w:r>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r w:rsidRPr="003039C7">
              <w:rPr>
                <w:rFonts w:ascii="Calibri" w:hAnsi="Calibri"/>
                <w:b/>
                <w:sz w:val="18"/>
                <w:szCs w:val="18"/>
                <w:lang w:eastAsia="en-US" w:bidi="ar-MA"/>
              </w:rPr>
              <w:t>proposées</w:t>
            </w:r>
          </w:p>
        </w:tc>
        <w:tc>
          <w:tcPr>
            <w:tcW w:w="1912" w:type="dxa"/>
          </w:tcPr>
          <w:p w:rsidR="00213699" w:rsidRPr="00796065" w:rsidRDefault="00213699" w:rsidP="00213699">
            <w:pPr>
              <w:tabs>
                <w:tab w:val="left" w:pos="1741"/>
              </w:tabs>
              <w:spacing w:line="259" w:lineRule="auto"/>
              <w:rPr>
                <w:rFonts w:ascii="Calibri" w:eastAsia="Calibri" w:hAnsi="Calibri" w:cs="Calibri"/>
                <w:b/>
                <w:sz w:val="20"/>
                <w:szCs w:val="20"/>
                <w:lang w:eastAsia="en-US"/>
              </w:rPr>
            </w:pPr>
          </w:p>
        </w:tc>
      </w:tr>
      <w:tr w:rsidR="00213699" w:rsidRPr="003039C7" w:rsidTr="00CE13EE">
        <w:tc>
          <w:tcPr>
            <w:tcW w:w="789" w:type="dxa"/>
            <w:tcBorders>
              <w:top w:val="nil"/>
              <w:left w:val="single" w:sz="4" w:space="0" w:color="auto"/>
              <w:bottom w:val="single" w:sz="4" w:space="0" w:color="auto"/>
              <w:right w:val="single" w:sz="4" w:space="0" w:color="auto"/>
            </w:tcBorders>
            <w:shd w:val="clear" w:color="000000" w:fill="FFFFFF"/>
            <w:vAlign w:val="center"/>
          </w:tcPr>
          <w:p w:rsidR="00213699" w:rsidRPr="009B124C" w:rsidRDefault="00213699" w:rsidP="00213699">
            <w:pPr>
              <w:pStyle w:val="Paragraphedeliste"/>
              <w:numPr>
                <w:ilvl w:val="0"/>
                <w:numId w:val="37"/>
              </w:numPr>
              <w:contextualSpacing/>
              <w:rPr>
                <w:color w:val="000000"/>
              </w:rPr>
            </w:pPr>
          </w:p>
        </w:tc>
        <w:tc>
          <w:tcPr>
            <w:tcW w:w="4495" w:type="dxa"/>
            <w:tcBorders>
              <w:top w:val="nil"/>
              <w:left w:val="nil"/>
              <w:bottom w:val="single" w:sz="4" w:space="0" w:color="auto"/>
              <w:right w:val="single" w:sz="4" w:space="0" w:color="auto"/>
            </w:tcBorders>
            <w:shd w:val="clear" w:color="000000" w:fill="FFFFFF"/>
            <w:vAlign w:val="center"/>
          </w:tcPr>
          <w:p w:rsidR="00213699" w:rsidRPr="00213699" w:rsidRDefault="00213699" w:rsidP="00213699">
            <w:pPr>
              <w:pStyle w:val="Paragraphedeliste"/>
              <w:ind w:left="0"/>
              <w:contextualSpacing/>
              <w:rPr>
                <w:b/>
                <w:bCs/>
                <w:sz w:val="22"/>
                <w:szCs w:val="22"/>
              </w:rPr>
            </w:pPr>
            <w:r w:rsidRPr="00213699">
              <w:rPr>
                <w:b/>
                <w:bCs/>
                <w:sz w:val="22"/>
                <w:szCs w:val="22"/>
              </w:rPr>
              <w:t>BORNE DE GONFLAGE</w:t>
            </w:r>
          </w:p>
          <w:p w:rsidR="00213699" w:rsidRPr="00213699" w:rsidRDefault="00213699" w:rsidP="00213699">
            <w:pPr>
              <w:pStyle w:val="Paragraphedeliste"/>
              <w:numPr>
                <w:ilvl w:val="0"/>
                <w:numId w:val="35"/>
              </w:numPr>
              <w:ind w:left="312" w:hanging="142"/>
              <w:contextualSpacing/>
              <w:rPr>
                <w:sz w:val="22"/>
                <w:szCs w:val="22"/>
              </w:rPr>
            </w:pPr>
            <w:r w:rsidRPr="00213699">
              <w:rPr>
                <w:sz w:val="22"/>
                <w:szCs w:val="22"/>
              </w:rPr>
              <w:t>Système électronique de présélection de pression Gonflage automatique.</w:t>
            </w:r>
          </w:p>
          <w:p w:rsidR="00213699" w:rsidRPr="00213699" w:rsidRDefault="00213699" w:rsidP="00213699">
            <w:pPr>
              <w:pStyle w:val="Paragraphedeliste"/>
              <w:numPr>
                <w:ilvl w:val="0"/>
                <w:numId w:val="35"/>
              </w:numPr>
              <w:ind w:left="312" w:hanging="142"/>
              <w:contextualSpacing/>
              <w:rPr>
                <w:sz w:val="22"/>
                <w:szCs w:val="22"/>
              </w:rPr>
            </w:pPr>
            <w:r w:rsidRPr="00213699">
              <w:rPr>
                <w:sz w:val="22"/>
                <w:szCs w:val="22"/>
              </w:rPr>
              <w:t>L'affichage clair pour la simplicité d'utilisation pour les clients.</w:t>
            </w:r>
          </w:p>
          <w:p w:rsidR="00213699" w:rsidRPr="00213699" w:rsidRDefault="00213699" w:rsidP="00213699">
            <w:pPr>
              <w:pStyle w:val="Paragraphedeliste"/>
              <w:numPr>
                <w:ilvl w:val="0"/>
                <w:numId w:val="35"/>
              </w:numPr>
              <w:ind w:left="312" w:hanging="142"/>
              <w:contextualSpacing/>
              <w:rPr>
                <w:sz w:val="22"/>
                <w:szCs w:val="22"/>
              </w:rPr>
            </w:pPr>
            <w:r w:rsidRPr="00213699">
              <w:rPr>
                <w:sz w:val="22"/>
                <w:szCs w:val="22"/>
              </w:rPr>
              <w:t>Retourner à la pression par défaut sélectionnée.</w:t>
            </w:r>
          </w:p>
          <w:p w:rsidR="00213699" w:rsidRPr="00213699" w:rsidRDefault="00213699" w:rsidP="00213699">
            <w:pPr>
              <w:pStyle w:val="Paragraphedeliste"/>
              <w:numPr>
                <w:ilvl w:val="0"/>
                <w:numId w:val="35"/>
              </w:numPr>
              <w:ind w:left="312" w:hanging="142"/>
              <w:contextualSpacing/>
              <w:rPr>
                <w:sz w:val="22"/>
                <w:szCs w:val="22"/>
              </w:rPr>
            </w:pPr>
            <w:r w:rsidRPr="00213699">
              <w:rPr>
                <w:sz w:val="22"/>
                <w:szCs w:val="22"/>
              </w:rPr>
              <w:t xml:space="preserve">Robuste, très fiable, avec la conception moderne et boîtier d'aluminium moulé sous pression Détecteur céramique </w:t>
            </w:r>
          </w:p>
          <w:p w:rsidR="00213699" w:rsidRPr="00213699" w:rsidRDefault="00213699" w:rsidP="00213699">
            <w:pPr>
              <w:pStyle w:val="Paragraphedeliste"/>
              <w:numPr>
                <w:ilvl w:val="0"/>
                <w:numId w:val="35"/>
              </w:numPr>
              <w:ind w:left="312" w:hanging="142"/>
              <w:contextualSpacing/>
              <w:rPr>
                <w:sz w:val="22"/>
                <w:szCs w:val="22"/>
              </w:rPr>
            </w:pPr>
            <w:r w:rsidRPr="00213699">
              <w:rPr>
                <w:sz w:val="22"/>
                <w:szCs w:val="22"/>
              </w:rPr>
              <w:t>Précision jusqu'à +/- 0.5% de lecture.</w:t>
            </w:r>
          </w:p>
          <w:p w:rsidR="00213699" w:rsidRPr="00213699" w:rsidRDefault="00213699" w:rsidP="00213699">
            <w:pPr>
              <w:pStyle w:val="Paragraphedeliste"/>
              <w:numPr>
                <w:ilvl w:val="0"/>
                <w:numId w:val="35"/>
              </w:numPr>
              <w:ind w:left="312" w:hanging="142"/>
              <w:contextualSpacing/>
              <w:rPr>
                <w:sz w:val="22"/>
                <w:szCs w:val="22"/>
              </w:rPr>
            </w:pPr>
            <w:r w:rsidRPr="00213699">
              <w:rPr>
                <w:sz w:val="22"/>
                <w:szCs w:val="22"/>
              </w:rPr>
              <w:t>Belle membrane solide qui peut avoir les graphiques sur commande.</w:t>
            </w:r>
          </w:p>
          <w:p w:rsidR="00213699" w:rsidRPr="00213699" w:rsidRDefault="00213699" w:rsidP="00213699">
            <w:pPr>
              <w:pStyle w:val="Paragraphedeliste"/>
              <w:numPr>
                <w:ilvl w:val="0"/>
                <w:numId w:val="35"/>
              </w:numPr>
              <w:ind w:left="312" w:hanging="142"/>
              <w:contextualSpacing/>
              <w:rPr>
                <w:sz w:val="22"/>
                <w:szCs w:val="22"/>
              </w:rPr>
            </w:pPr>
            <w:r w:rsidRPr="00213699">
              <w:rPr>
                <w:sz w:val="22"/>
                <w:szCs w:val="22"/>
              </w:rPr>
              <w:t>Il peut gonfler précisément avec les tuyaux de 50m de longueur.</w:t>
            </w:r>
          </w:p>
          <w:p w:rsidR="00213699" w:rsidRPr="00213699" w:rsidRDefault="00213699" w:rsidP="00213699">
            <w:pPr>
              <w:pStyle w:val="Paragraphedeliste"/>
              <w:numPr>
                <w:ilvl w:val="0"/>
                <w:numId w:val="35"/>
              </w:numPr>
              <w:ind w:left="312" w:hanging="142"/>
              <w:contextualSpacing/>
              <w:rPr>
                <w:sz w:val="22"/>
                <w:szCs w:val="22"/>
              </w:rPr>
            </w:pPr>
            <w:r w:rsidRPr="00213699">
              <w:rPr>
                <w:sz w:val="22"/>
                <w:szCs w:val="22"/>
              </w:rPr>
              <w:t>Les diagnostiques et reports d'erreur compréhensifs.</w:t>
            </w:r>
          </w:p>
          <w:p w:rsidR="00213699" w:rsidRDefault="00213699" w:rsidP="00213699">
            <w:pPr>
              <w:pStyle w:val="Paragraphedeliste"/>
              <w:numPr>
                <w:ilvl w:val="0"/>
                <w:numId w:val="35"/>
              </w:numPr>
              <w:ind w:left="312" w:hanging="142"/>
              <w:contextualSpacing/>
            </w:pPr>
            <w:r w:rsidRPr="00213699">
              <w:rPr>
                <w:sz w:val="22"/>
                <w:szCs w:val="22"/>
              </w:rPr>
              <w:t xml:space="preserve">On peut le fixer sur le mur ou sur un </w:t>
            </w:r>
            <w:r>
              <w:t>socle</w:t>
            </w:r>
          </w:p>
          <w:p w:rsidR="00213699" w:rsidRPr="004C69AC" w:rsidRDefault="00213699" w:rsidP="00213699">
            <w:pPr>
              <w:pStyle w:val="Paragraphedeliste"/>
              <w:ind w:left="312"/>
              <w:contextualSpacing/>
            </w:pPr>
          </w:p>
        </w:tc>
        <w:tc>
          <w:tcPr>
            <w:tcW w:w="1912" w:type="dxa"/>
          </w:tcPr>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r w:rsidRPr="003039C7">
              <w:rPr>
                <w:rFonts w:ascii="Calibri" w:hAnsi="Calibri"/>
                <w:b/>
                <w:sz w:val="18"/>
                <w:szCs w:val="18"/>
                <w:lang w:eastAsia="en-US" w:bidi="ar-MA"/>
              </w:rPr>
              <w:t>Marque :</w:t>
            </w:r>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proofErr w:type="gramStart"/>
            <w:r w:rsidRPr="003039C7">
              <w:rPr>
                <w:rFonts w:ascii="Calibri" w:hAnsi="Calibri"/>
                <w:b/>
                <w:sz w:val="18"/>
                <w:szCs w:val="18"/>
                <w:lang w:eastAsia="en-US" w:bidi="ar-MA"/>
              </w:rPr>
              <w:t>Référence:</w:t>
            </w:r>
            <w:proofErr w:type="gramEnd"/>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r w:rsidRPr="003039C7">
              <w:rPr>
                <w:rFonts w:ascii="Calibri" w:hAnsi="Calibri"/>
                <w:b/>
                <w:sz w:val="18"/>
                <w:szCs w:val="18"/>
                <w:lang w:eastAsia="en-US" w:bidi="ar-MA"/>
              </w:rPr>
              <w:t>Caractéristiques</w:t>
            </w:r>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proofErr w:type="gramStart"/>
            <w:r w:rsidRPr="003039C7">
              <w:rPr>
                <w:rFonts w:ascii="Calibri" w:hAnsi="Calibri"/>
                <w:b/>
                <w:sz w:val="18"/>
                <w:szCs w:val="18"/>
                <w:lang w:eastAsia="en-US" w:bidi="ar-MA"/>
              </w:rPr>
              <w:t>des</w:t>
            </w:r>
            <w:proofErr w:type="gramEnd"/>
            <w:r w:rsidRPr="003039C7">
              <w:rPr>
                <w:rFonts w:ascii="Calibri" w:hAnsi="Calibri"/>
                <w:b/>
                <w:sz w:val="18"/>
                <w:szCs w:val="18"/>
                <w:lang w:eastAsia="en-US" w:bidi="ar-MA"/>
              </w:rPr>
              <w:t xml:space="preserve"> fournitures</w:t>
            </w:r>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r w:rsidRPr="003039C7">
              <w:rPr>
                <w:rFonts w:ascii="Calibri" w:hAnsi="Calibri"/>
                <w:b/>
                <w:sz w:val="18"/>
                <w:szCs w:val="18"/>
                <w:lang w:eastAsia="en-US" w:bidi="ar-MA"/>
              </w:rPr>
              <w:t>proposées</w:t>
            </w:r>
          </w:p>
        </w:tc>
        <w:tc>
          <w:tcPr>
            <w:tcW w:w="1912" w:type="dxa"/>
          </w:tcPr>
          <w:p w:rsidR="00213699" w:rsidRPr="00796065" w:rsidRDefault="00213699" w:rsidP="00213699">
            <w:pPr>
              <w:tabs>
                <w:tab w:val="left" w:pos="1741"/>
              </w:tabs>
              <w:spacing w:line="259" w:lineRule="auto"/>
              <w:rPr>
                <w:rFonts w:ascii="Calibri" w:eastAsia="Calibri" w:hAnsi="Calibri" w:cs="Calibri"/>
                <w:b/>
                <w:sz w:val="20"/>
                <w:szCs w:val="20"/>
                <w:lang w:eastAsia="en-US"/>
              </w:rPr>
            </w:pPr>
          </w:p>
        </w:tc>
      </w:tr>
      <w:tr w:rsidR="00213699" w:rsidRPr="003039C7" w:rsidTr="00CE13EE">
        <w:tc>
          <w:tcPr>
            <w:tcW w:w="789" w:type="dxa"/>
            <w:tcBorders>
              <w:top w:val="nil"/>
              <w:left w:val="single" w:sz="4" w:space="0" w:color="auto"/>
              <w:bottom w:val="single" w:sz="4" w:space="0" w:color="auto"/>
              <w:right w:val="single" w:sz="4" w:space="0" w:color="auto"/>
            </w:tcBorders>
            <w:shd w:val="clear" w:color="000000" w:fill="FFFFFF"/>
            <w:vAlign w:val="center"/>
          </w:tcPr>
          <w:p w:rsidR="00213699" w:rsidRPr="009B124C" w:rsidRDefault="00213699" w:rsidP="00213699">
            <w:pPr>
              <w:pStyle w:val="Paragraphedeliste"/>
              <w:numPr>
                <w:ilvl w:val="0"/>
                <w:numId w:val="37"/>
              </w:numPr>
              <w:contextualSpacing/>
              <w:rPr>
                <w:color w:val="000000"/>
              </w:rPr>
            </w:pPr>
          </w:p>
        </w:tc>
        <w:tc>
          <w:tcPr>
            <w:tcW w:w="4495" w:type="dxa"/>
            <w:tcBorders>
              <w:top w:val="nil"/>
              <w:left w:val="nil"/>
              <w:bottom w:val="single" w:sz="4" w:space="0" w:color="auto"/>
              <w:right w:val="single" w:sz="4" w:space="0" w:color="auto"/>
            </w:tcBorders>
            <w:shd w:val="clear" w:color="000000" w:fill="FFFFFF"/>
            <w:vAlign w:val="center"/>
          </w:tcPr>
          <w:p w:rsidR="00213699" w:rsidRPr="00907753" w:rsidRDefault="00213699" w:rsidP="00213699">
            <w:pPr>
              <w:pStyle w:val="Paragraphedeliste"/>
              <w:ind w:left="0"/>
              <w:contextualSpacing/>
              <w:rPr>
                <w:b/>
                <w:bCs/>
              </w:rPr>
            </w:pPr>
            <w:r w:rsidRPr="00907753">
              <w:rPr>
                <w:b/>
                <w:bCs/>
              </w:rPr>
              <w:t xml:space="preserve">COMPRESSEUR </w:t>
            </w:r>
          </w:p>
          <w:p w:rsidR="00213699" w:rsidRDefault="00213699" w:rsidP="00213699">
            <w:pPr>
              <w:pStyle w:val="Paragraphedeliste"/>
              <w:numPr>
                <w:ilvl w:val="0"/>
                <w:numId w:val="35"/>
              </w:numPr>
              <w:ind w:left="312" w:hanging="142"/>
              <w:contextualSpacing/>
            </w:pPr>
            <w:r>
              <w:t xml:space="preserve">Puissance : 7,5 CV, </w:t>
            </w:r>
          </w:p>
          <w:p w:rsidR="00213699" w:rsidRDefault="00213699" w:rsidP="00213699">
            <w:pPr>
              <w:pStyle w:val="Paragraphedeliste"/>
              <w:numPr>
                <w:ilvl w:val="0"/>
                <w:numId w:val="35"/>
              </w:numPr>
              <w:ind w:left="312" w:hanging="142"/>
              <w:contextualSpacing/>
            </w:pPr>
            <w:r>
              <w:t>Capacité 500 L</w:t>
            </w:r>
          </w:p>
          <w:p w:rsidR="00213699" w:rsidRPr="004C69AC" w:rsidRDefault="00213699" w:rsidP="00213699">
            <w:pPr>
              <w:pStyle w:val="Paragraphedeliste"/>
              <w:numPr>
                <w:ilvl w:val="0"/>
                <w:numId w:val="35"/>
              </w:numPr>
              <w:ind w:left="312" w:hanging="142"/>
              <w:contextualSpacing/>
            </w:pPr>
            <w:r>
              <w:t>Alimentation électrique TRIPHASE</w:t>
            </w:r>
          </w:p>
        </w:tc>
        <w:tc>
          <w:tcPr>
            <w:tcW w:w="1912" w:type="dxa"/>
          </w:tcPr>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r w:rsidRPr="003039C7">
              <w:rPr>
                <w:rFonts w:ascii="Calibri" w:hAnsi="Calibri"/>
                <w:b/>
                <w:sz w:val="18"/>
                <w:szCs w:val="18"/>
                <w:lang w:eastAsia="en-US" w:bidi="ar-MA"/>
              </w:rPr>
              <w:t>Marque :</w:t>
            </w:r>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proofErr w:type="gramStart"/>
            <w:r w:rsidRPr="003039C7">
              <w:rPr>
                <w:rFonts w:ascii="Calibri" w:hAnsi="Calibri"/>
                <w:b/>
                <w:sz w:val="18"/>
                <w:szCs w:val="18"/>
                <w:lang w:eastAsia="en-US" w:bidi="ar-MA"/>
              </w:rPr>
              <w:t>Référence:</w:t>
            </w:r>
            <w:proofErr w:type="gramEnd"/>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r w:rsidRPr="003039C7">
              <w:rPr>
                <w:rFonts w:ascii="Calibri" w:hAnsi="Calibri"/>
                <w:b/>
                <w:sz w:val="18"/>
                <w:szCs w:val="18"/>
                <w:lang w:eastAsia="en-US" w:bidi="ar-MA"/>
              </w:rPr>
              <w:t>Caractéristiques</w:t>
            </w:r>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proofErr w:type="gramStart"/>
            <w:r w:rsidRPr="003039C7">
              <w:rPr>
                <w:rFonts w:ascii="Calibri" w:hAnsi="Calibri"/>
                <w:b/>
                <w:sz w:val="18"/>
                <w:szCs w:val="18"/>
                <w:lang w:eastAsia="en-US" w:bidi="ar-MA"/>
              </w:rPr>
              <w:t>des</w:t>
            </w:r>
            <w:proofErr w:type="gramEnd"/>
            <w:r w:rsidRPr="003039C7">
              <w:rPr>
                <w:rFonts w:ascii="Calibri" w:hAnsi="Calibri"/>
                <w:b/>
                <w:sz w:val="18"/>
                <w:szCs w:val="18"/>
                <w:lang w:eastAsia="en-US" w:bidi="ar-MA"/>
              </w:rPr>
              <w:t xml:space="preserve"> fournitures</w:t>
            </w:r>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r w:rsidRPr="003039C7">
              <w:rPr>
                <w:rFonts w:ascii="Calibri" w:hAnsi="Calibri"/>
                <w:b/>
                <w:sz w:val="18"/>
                <w:szCs w:val="18"/>
                <w:lang w:eastAsia="en-US" w:bidi="ar-MA"/>
              </w:rPr>
              <w:t>proposées</w:t>
            </w:r>
          </w:p>
        </w:tc>
        <w:tc>
          <w:tcPr>
            <w:tcW w:w="1912" w:type="dxa"/>
          </w:tcPr>
          <w:p w:rsidR="00213699" w:rsidRPr="00796065" w:rsidRDefault="00213699" w:rsidP="00213699">
            <w:pPr>
              <w:tabs>
                <w:tab w:val="left" w:pos="1741"/>
              </w:tabs>
              <w:spacing w:line="259" w:lineRule="auto"/>
              <w:rPr>
                <w:rFonts w:ascii="Calibri" w:eastAsia="Calibri" w:hAnsi="Calibri" w:cs="Calibri"/>
                <w:b/>
                <w:sz w:val="20"/>
                <w:szCs w:val="20"/>
                <w:lang w:eastAsia="en-US"/>
              </w:rPr>
            </w:pPr>
          </w:p>
        </w:tc>
      </w:tr>
      <w:tr w:rsidR="00213699" w:rsidRPr="003039C7" w:rsidTr="00CE13EE">
        <w:tc>
          <w:tcPr>
            <w:tcW w:w="789" w:type="dxa"/>
            <w:tcBorders>
              <w:top w:val="nil"/>
              <w:left w:val="single" w:sz="4" w:space="0" w:color="auto"/>
              <w:bottom w:val="single" w:sz="4" w:space="0" w:color="auto"/>
              <w:right w:val="single" w:sz="4" w:space="0" w:color="auto"/>
            </w:tcBorders>
            <w:shd w:val="clear" w:color="000000" w:fill="FFFFFF"/>
            <w:vAlign w:val="center"/>
          </w:tcPr>
          <w:p w:rsidR="00213699" w:rsidRPr="009B124C" w:rsidRDefault="00213699" w:rsidP="00213699">
            <w:pPr>
              <w:pStyle w:val="Paragraphedeliste"/>
              <w:numPr>
                <w:ilvl w:val="0"/>
                <w:numId w:val="37"/>
              </w:numPr>
              <w:contextualSpacing/>
              <w:rPr>
                <w:color w:val="000000"/>
              </w:rPr>
            </w:pPr>
          </w:p>
        </w:tc>
        <w:tc>
          <w:tcPr>
            <w:tcW w:w="4495" w:type="dxa"/>
            <w:tcBorders>
              <w:top w:val="nil"/>
              <w:left w:val="nil"/>
              <w:bottom w:val="single" w:sz="4" w:space="0" w:color="auto"/>
              <w:right w:val="single" w:sz="4" w:space="0" w:color="auto"/>
            </w:tcBorders>
            <w:shd w:val="clear" w:color="000000" w:fill="FFFFFF"/>
            <w:vAlign w:val="center"/>
          </w:tcPr>
          <w:p w:rsidR="00213699" w:rsidRPr="00404C21" w:rsidRDefault="00213699" w:rsidP="00213699">
            <w:pPr>
              <w:pStyle w:val="Paragraphedeliste"/>
              <w:ind w:left="0"/>
              <w:contextualSpacing/>
              <w:rPr>
                <w:b/>
                <w:bCs/>
              </w:rPr>
            </w:pPr>
            <w:r w:rsidRPr="00404C21">
              <w:rPr>
                <w:b/>
                <w:bCs/>
              </w:rPr>
              <w:t>MACHINE A LAVER HP 26/20</w:t>
            </w:r>
          </w:p>
        </w:tc>
        <w:tc>
          <w:tcPr>
            <w:tcW w:w="1912" w:type="dxa"/>
          </w:tcPr>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r w:rsidRPr="003039C7">
              <w:rPr>
                <w:rFonts w:ascii="Calibri" w:hAnsi="Calibri"/>
                <w:b/>
                <w:sz w:val="18"/>
                <w:szCs w:val="18"/>
                <w:lang w:eastAsia="en-US" w:bidi="ar-MA"/>
              </w:rPr>
              <w:t>Marque :</w:t>
            </w:r>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proofErr w:type="gramStart"/>
            <w:r w:rsidRPr="003039C7">
              <w:rPr>
                <w:rFonts w:ascii="Calibri" w:hAnsi="Calibri"/>
                <w:b/>
                <w:sz w:val="18"/>
                <w:szCs w:val="18"/>
                <w:lang w:eastAsia="en-US" w:bidi="ar-MA"/>
              </w:rPr>
              <w:t>Référence:</w:t>
            </w:r>
            <w:proofErr w:type="gramEnd"/>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r w:rsidRPr="003039C7">
              <w:rPr>
                <w:rFonts w:ascii="Calibri" w:hAnsi="Calibri"/>
                <w:b/>
                <w:sz w:val="18"/>
                <w:szCs w:val="18"/>
                <w:lang w:eastAsia="en-US" w:bidi="ar-MA"/>
              </w:rPr>
              <w:t>Caractéristiques</w:t>
            </w:r>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proofErr w:type="gramStart"/>
            <w:r w:rsidRPr="003039C7">
              <w:rPr>
                <w:rFonts w:ascii="Calibri" w:hAnsi="Calibri"/>
                <w:b/>
                <w:sz w:val="18"/>
                <w:szCs w:val="18"/>
                <w:lang w:eastAsia="en-US" w:bidi="ar-MA"/>
              </w:rPr>
              <w:t>des</w:t>
            </w:r>
            <w:proofErr w:type="gramEnd"/>
            <w:r w:rsidRPr="003039C7">
              <w:rPr>
                <w:rFonts w:ascii="Calibri" w:hAnsi="Calibri"/>
                <w:b/>
                <w:sz w:val="18"/>
                <w:szCs w:val="18"/>
                <w:lang w:eastAsia="en-US" w:bidi="ar-MA"/>
              </w:rPr>
              <w:t xml:space="preserve"> fournitures</w:t>
            </w:r>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r w:rsidRPr="003039C7">
              <w:rPr>
                <w:rFonts w:ascii="Calibri" w:hAnsi="Calibri"/>
                <w:b/>
                <w:sz w:val="18"/>
                <w:szCs w:val="18"/>
                <w:lang w:eastAsia="en-US" w:bidi="ar-MA"/>
              </w:rPr>
              <w:t>proposées</w:t>
            </w:r>
          </w:p>
        </w:tc>
        <w:tc>
          <w:tcPr>
            <w:tcW w:w="1912" w:type="dxa"/>
          </w:tcPr>
          <w:p w:rsidR="00213699" w:rsidRPr="00796065" w:rsidRDefault="00213699" w:rsidP="00213699">
            <w:pPr>
              <w:tabs>
                <w:tab w:val="left" w:pos="1741"/>
              </w:tabs>
              <w:spacing w:line="259" w:lineRule="auto"/>
              <w:rPr>
                <w:rFonts w:ascii="Calibri" w:eastAsia="Calibri" w:hAnsi="Calibri" w:cs="Calibri"/>
                <w:b/>
                <w:sz w:val="20"/>
                <w:szCs w:val="20"/>
                <w:lang w:eastAsia="en-US"/>
              </w:rPr>
            </w:pPr>
          </w:p>
        </w:tc>
      </w:tr>
      <w:tr w:rsidR="00213699" w:rsidRPr="003039C7" w:rsidTr="00CE13EE">
        <w:tc>
          <w:tcPr>
            <w:tcW w:w="789" w:type="dxa"/>
            <w:tcBorders>
              <w:top w:val="single" w:sz="4" w:space="0" w:color="auto"/>
              <w:left w:val="single" w:sz="4" w:space="0" w:color="auto"/>
              <w:bottom w:val="single" w:sz="4" w:space="0" w:color="auto"/>
              <w:right w:val="single" w:sz="4" w:space="0" w:color="auto"/>
            </w:tcBorders>
            <w:shd w:val="clear" w:color="000000" w:fill="FFFFFF"/>
            <w:vAlign w:val="center"/>
          </w:tcPr>
          <w:p w:rsidR="00213699" w:rsidRPr="009B124C" w:rsidRDefault="00213699" w:rsidP="00213699">
            <w:pPr>
              <w:pStyle w:val="Paragraphedeliste"/>
              <w:numPr>
                <w:ilvl w:val="0"/>
                <w:numId w:val="37"/>
              </w:numPr>
              <w:contextualSpacing/>
              <w:rPr>
                <w:color w:val="000000"/>
              </w:rPr>
            </w:pPr>
          </w:p>
        </w:tc>
        <w:tc>
          <w:tcPr>
            <w:tcW w:w="4495" w:type="dxa"/>
            <w:tcBorders>
              <w:top w:val="single" w:sz="4" w:space="0" w:color="auto"/>
              <w:left w:val="nil"/>
              <w:bottom w:val="single" w:sz="4" w:space="0" w:color="auto"/>
              <w:right w:val="single" w:sz="4" w:space="0" w:color="auto"/>
            </w:tcBorders>
            <w:shd w:val="clear" w:color="000000" w:fill="FFFFFF"/>
            <w:vAlign w:val="center"/>
          </w:tcPr>
          <w:p w:rsidR="00213699" w:rsidRPr="00404C21" w:rsidRDefault="00213699" w:rsidP="00213699">
            <w:pPr>
              <w:pStyle w:val="Paragraphedeliste"/>
              <w:ind w:left="0"/>
              <w:contextualSpacing/>
              <w:rPr>
                <w:b/>
                <w:bCs/>
              </w:rPr>
            </w:pPr>
            <w:r w:rsidRPr="00404C21">
              <w:rPr>
                <w:b/>
                <w:bCs/>
              </w:rPr>
              <w:t>SHAMPOUINEUSE INOX 241</w:t>
            </w:r>
          </w:p>
        </w:tc>
        <w:tc>
          <w:tcPr>
            <w:tcW w:w="1912" w:type="dxa"/>
          </w:tcPr>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r w:rsidRPr="003039C7">
              <w:rPr>
                <w:rFonts w:ascii="Calibri" w:hAnsi="Calibri"/>
                <w:b/>
                <w:sz w:val="18"/>
                <w:szCs w:val="18"/>
                <w:lang w:eastAsia="en-US" w:bidi="ar-MA"/>
              </w:rPr>
              <w:t>Marque :</w:t>
            </w:r>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proofErr w:type="gramStart"/>
            <w:r w:rsidRPr="003039C7">
              <w:rPr>
                <w:rFonts w:ascii="Calibri" w:hAnsi="Calibri"/>
                <w:b/>
                <w:sz w:val="18"/>
                <w:szCs w:val="18"/>
                <w:lang w:eastAsia="en-US" w:bidi="ar-MA"/>
              </w:rPr>
              <w:t>Référence:</w:t>
            </w:r>
            <w:proofErr w:type="gramEnd"/>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r w:rsidRPr="003039C7">
              <w:rPr>
                <w:rFonts w:ascii="Calibri" w:hAnsi="Calibri"/>
                <w:b/>
                <w:sz w:val="18"/>
                <w:szCs w:val="18"/>
                <w:lang w:eastAsia="en-US" w:bidi="ar-MA"/>
              </w:rPr>
              <w:t>Caractéristiques</w:t>
            </w:r>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proofErr w:type="gramStart"/>
            <w:r w:rsidRPr="003039C7">
              <w:rPr>
                <w:rFonts w:ascii="Calibri" w:hAnsi="Calibri"/>
                <w:b/>
                <w:sz w:val="18"/>
                <w:szCs w:val="18"/>
                <w:lang w:eastAsia="en-US" w:bidi="ar-MA"/>
              </w:rPr>
              <w:t>des</w:t>
            </w:r>
            <w:proofErr w:type="gramEnd"/>
            <w:r w:rsidRPr="003039C7">
              <w:rPr>
                <w:rFonts w:ascii="Calibri" w:hAnsi="Calibri"/>
                <w:b/>
                <w:sz w:val="18"/>
                <w:szCs w:val="18"/>
                <w:lang w:eastAsia="en-US" w:bidi="ar-MA"/>
              </w:rPr>
              <w:t xml:space="preserve"> fournitures</w:t>
            </w:r>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r w:rsidRPr="003039C7">
              <w:rPr>
                <w:rFonts w:ascii="Calibri" w:hAnsi="Calibri"/>
                <w:b/>
                <w:sz w:val="18"/>
                <w:szCs w:val="18"/>
                <w:lang w:eastAsia="en-US" w:bidi="ar-MA"/>
              </w:rPr>
              <w:t>proposées</w:t>
            </w:r>
          </w:p>
        </w:tc>
        <w:tc>
          <w:tcPr>
            <w:tcW w:w="1912" w:type="dxa"/>
          </w:tcPr>
          <w:p w:rsidR="00213699" w:rsidRPr="00796065" w:rsidRDefault="00213699" w:rsidP="00213699">
            <w:pPr>
              <w:tabs>
                <w:tab w:val="left" w:pos="1741"/>
              </w:tabs>
              <w:spacing w:line="259" w:lineRule="auto"/>
              <w:rPr>
                <w:rFonts w:ascii="Calibri" w:eastAsia="Calibri" w:hAnsi="Calibri" w:cs="Calibri"/>
                <w:b/>
                <w:sz w:val="20"/>
                <w:szCs w:val="20"/>
                <w:lang w:eastAsia="en-US"/>
              </w:rPr>
            </w:pPr>
          </w:p>
        </w:tc>
      </w:tr>
      <w:tr w:rsidR="00213699" w:rsidRPr="003039C7" w:rsidTr="00CE13EE">
        <w:tc>
          <w:tcPr>
            <w:tcW w:w="789" w:type="dxa"/>
            <w:tcBorders>
              <w:top w:val="single" w:sz="4" w:space="0" w:color="auto"/>
              <w:left w:val="single" w:sz="4" w:space="0" w:color="auto"/>
              <w:bottom w:val="single" w:sz="4" w:space="0" w:color="auto"/>
              <w:right w:val="single" w:sz="4" w:space="0" w:color="auto"/>
            </w:tcBorders>
            <w:shd w:val="clear" w:color="000000" w:fill="FFFFFF"/>
            <w:vAlign w:val="center"/>
          </w:tcPr>
          <w:p w:rsidR="00213699" w:rsidRPr="009B124C" w:rsidRDefault="00213699" w:rsidP="00213699">
            <w:pPr>
              <w:pStyle w:val="Paragraphedeliste"/>
              <w:numPr>
                <w:ilvl w:val="0"/>
                <w:numId w:val="37"/>
              </w:numPr>
              <w:contextualSpacing/>
              <w:rPr>
                <w:color w:val="000000"/>
              </w:rPr>
            </w:pPr>
          </w:p>
        </w:tc>
        <w:tc>
          <w:tcPr>
            <w:tcW w:w="4495" w:type="dxa"/>
            <w:tcBorders>
              <w:top w:val="single" w:sz="4" w:space="0" w:color="auto"/>
              <w:left w:val="nil"/>
              <w:bottom w:val="single" w:sz="4" w:space="0" w:color="auto"/>
              <w:right w:val="single" w:sz="4" w:space="0" w:color="auto"/>
            </w:tcBorders>
            <w:shd w:val="clear" w:color="000000" w:fill="FFFFFF"/>
            <w:vAlign w:val="center"/>
          </w:tcPr>
          <w:p w:rsidR="00213699" w:rsidRPr="008E1F87" w:rsidRDefault="00213699" w:rsidP="00213699">
            <w:pPr>
              <w:pStyle w:val="Paragraphedeliste"/>
              <w:ind w:left="0"/>
              <w:contextualSpacing/>
              <w:jc w:val="lowKashida"/>
              <w:rPr>
                <w:b/>
                <w:bCs/>
              </w:rPr>
            </w:pPr>
            <w:r w:rsidRPr="008E1F87">
              <w:rPr>
                <w:b/>
                <w:bCs/>
              </w:rPr>
              <w:t xml:space="preserve">INSTALLATIONS, RACCORDEMENTS, TRANSPORT ET MISE EN SERVICE </w:t>
            </w:r>
          </w:p>
          <w:p w:rsidR="00213699" w:rsidRDefault="00213699" w:rsidP="00213699">
            <w:pPr>
              <w:pStyle w:val="Paragraphedeliste"/>
              <w:ind w:left="0"/>
              <w:contextualSpacing/>
              <w:jc w:val="lowKashida"/>
            </w:pPr>
            <w:r>
              <w:t>y compris toutes sujétions nécessaires pour le bon fonctionnement de la station de service et de lavage</w:t>
            </w:r>
          </w:p>
        </w:tc>
        <w:tc>
          <w:tcPr>
            <w:tcW w:w="1912" w:type="dxa"/>
          </w:tcPr>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r w:rsidRPr="003039C7">
              <w:rPr>
                <w:rFonts w:ascii="Calibri" w:hAnsi="Calibri"/>
                <w:b/>
                <w:sz w:val="18"/>
                <w:szCs w:val="18"/>
                <w:lang w:eastAsia="en-US" w:bidi="ar-MA"/>
              </w:rPr>
              <w:t>Marque :</w:t>
            </w:r>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proofErr w:type="gramStart"/>
            <w:r w:rsidRPr="003039C7">
              <w:rPr>
                <w:rFonts w:ascii="Calibri" w:hAnsi="Calibri"/>
                <w:b/>
                <w:sz w:val="18"/>
                <w:szCs w:val="18"/>
                <w:lang w:eastAsia="en-US" w:bidi="ar-MA"/>
              </w:rPr>
              <w:t>Référence:</w:t>
            </w:r>
            <w:proofErr w:type="gramEnd"/>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r w:rsidRPr="003039C7">
              <w:rPr>
                <w:rFonts w:ascii="Calibri" w:hAnsi="Calibri"/>
                <w:b/>
                <w:sz w:val="18"/>
                <w:szCs w:val="18"/>
                <w:lang w:eastAsia="en-US" w:bidi="ar-MA"/>
              </w:rPr>
              <w:t>Caractéristiques</w:t>
            </w:r>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proofErr w:type="gramStart"/>
            <w:r w:rsidRPr="003039C7">
              <w:rPr>
                <w:rFonts w:ascii="Calibri" w:hAnsi="Calibri"/>
                <w:b/>
                <w:sz w:val="18"/>
                <w:szCs w:val="18"/>
                <w:lang w:eastAsia="en-US" w:bidi="ar-MA"/>
              </w:rPr>
              <w:t>des</w:t>
            </w:r>
            <w:proofErr w:type="gramEnd"/>
            <w:r w:rsidRPr="003039C7">
              <w:rPr>
                <w:rFonts w:ascii="Calibri" w:hAnsi="Calibri"/>
                <w:b/>
                <w:sz w:val="18"/>
                <w:szCs w:val="18"/>
                <w:lang w:eastAsia="en-US" w:bidi="ar-MA"/>
              </w:rPr>
              <w:t xml:space="preserve"> fournitures</w:t>
            </w:r>
          </w:p>
          <w:p w:rsidR="00213699" w:rsidRPr="003039C7" w:rsidRDefault="00213699" w:rsidP="00213699">
            <w:pPr>
              <w:overflowPunct w:val="0"/>
              <w:autoSpaceDE w:val="0"/>
              <w:autoSpaceDN w:val="0"/>
              <w:adjustRightInd w:val="0"/>
              <w:textAlignment w:val="baseline"/>
              <w:rPr>
                <w:rFonts w:ascii="Calibri" w:hAnsi="Calibri"/>
                <w:b/>
                <w:sz w:val="18"/>
                <w:szCs w:val="18"/>
                <w:lang w:eastAsia="en-US" w:bidi="ar-MA"/>
              </w:rPr>
            </w:pPr>
            <w:r w:rsidRPr="003039C7">
              <w:rPr>
                <w:rFonts w:ascii="Calibri" w:hAnsi="Calibri"/>
                <w:b/>
                <w:sz w:val="18"/>
                <w:szCs w:val="18"/>
                <w:lang w:eastAsia="en-US" w:bidi="ar-MA"/>
              </w:rPr>
              <w:t>proposées</w:t>
            </w:r>
          </w:p>
        </w:tc>
        <w:tc>
          <w:tcPr>
            <w:tcW w:w="1912" w:type="dxa"/>
          </w:tcPr>
          <w:p w:rsidR="00213699" w:rsidRPr="00796065" w:rsidRDefault="00213699" w:rsidP="00213699">
            <w:pPr>
              <w:tabs>
                <w:tab w:val="left" w:pos="1741"/>
              </w:tabs>
              <w:spacing w:line="259" w:lineRule="auto"/>
              <w:rPr>
                <w:rFonts w:ascii="Calibri" w:eastAsia="Calibri" w:hAnsi="Calibri" w:cs="Calibri"/>
                <w:b/>
                <w:sz w:val="20"/>
                <w:szCs w:val="20"/>
                <w:lang w:eastAsia="en-US"/>
              </w:rPr>
            </w:pPr>
          </w:p>
        </w:tc>
      </w:tr>
    </w:tbl>
    <w:p w:rsidR="00213699" w:rsidRPr="003039C7" w:rsidRDefault="00213699" w:rsidP="00213699">
      <w:pPr>
        <w:spacing w:line="360" w:lineRule="auto"/>
        <w:rPr>
          <w:rFonts w:ascii="Century Gothic" w:hAnsi="Century Gothic"/>
          <w:b/>
          <w:bCs/>
          <w:sz w:val="22"/>
          <w:szCs w:val="22"/>
        </w:rPr>
        <w:sectPr w:rsidR="00213699" w:rsidRPr="003039C7" w:rsidSect="00CE13EE">
          <w:headerReference w:type="default" r:id="rId9"/>
          <w:footerReference w:type="default" r:id="rId10"/>
          <w:pgSz w:w="11906" w:h="16838"/>
          <w:pgMar w:top="851" w:right="1418" w:bottom="1418" w:left="1418" w:header="709" w:footer="709" w:gutter="0"/>
          <w:cols w:space="708"/>
          <w:docGrid w:linePitch="360"/>
        </w:sectPr>
      </w:pPr>
    </w:p>
    <w:p w:rsidR="00213699" w:rsidRPr="003039C7" w:rsidRDefault="00213699" w:rsidP="00213699">
      <w:pPr>
        <w:spacing w:line="360" w:lineRule="auto"/>
        <w:jc w:val="both"/>
        <w:rPr>
          <w:rFonts w:ascii="Century Gothic" w:hAnsi="Century Gothic"/>
          <w:b/>
          <w:bCs/>
          <w:sz w:val="22"/>
          <w:szCs w:val="22"/>
        </w:rPr>
      </w:pPr>
    </w:p>
    <w:p w:rsidR="00213699" w:rsidRPr="003039C7" w:rsidRDefault="00213699" w:rsidP="00213699">
      <w:pPr>
        <w:spacing w:line="360" w:lineRule="auto"/>
        <w:jc w:val="both"/>
        <w:rPr>
          <w:rFonts w:ascii="Century Gothic" w:hAnsi="Century Gothic"/>
          <w:b/>
          <w:bCs/>
          <w:sz w:val="22"/>
          <w:szCs w:val="22"/>
        </w:rPr>
      </w:pPr>
    </w:p>
    <w:p w:rsidR="00213699" w:rsidRPr="003039C7" w:rsidRDefault="00213699" w:rsidP="00213699">
      <w:pPr>
        <w:widowControl w:val="0"/>
        <w:jc w:val="center"/>
        <w:rPr>
          <w:b/>
          <w:sz w:val="28"/>
          <w:szCs w:val="28"/>
          <w:u w:val="single"/>
        </w:rPr>
      </w:pPr>
      <w:r w:rsidRPr="003039C7">
        <w:rPr>
          <w:b/>
          <w:sz w:val="28"/>
          <w:szCs w:val="28"/>
          <w:u w:val="single"/>
        </w:rPr>
        <w:t>BORDEREAU DES PRIX – DETAIL ESTIMATIF</w:t>
      </w:r>
    </w:p>
    <w:p w:rsidR="00213699" w:rsidRPr="003039C7" w:rsidRDefault="00213699" w:rsidP="00213699">
      <w:pPr>
        <w:widowControl w:val="0"/>
        <w:jc w:val="center"/>
        <w:rPr>
          <w:b/>
          <w:sz w:val="20"/>
          <w:szCs w:val="20"/>
        </w:rPr>
      </w:pPr>
    </w:p>
    <w:p w:rsidR="00213699" w:rsidRPr="003039C7" w:rsidRDefault="00213699" w:rsidP="00213699">
      <w:pPr>
        <w:widowControl w:val="0"/>
        <w:jc w:val="center"/>
        <w:rPr>
          <w:b/>
          <w:sz w:val="20"/>
          <w:szCs w:val="20"/>
        </w:rPr>
      </w:pPr>
    </w:p>
    <w:p w:rsidR="00213699" w:rsidRPr="00781D0C" w:rsidRDefault="00213699" w:rsidP="00213699">
      <w:pPr>
        <w:jc w:val="center"/>
        <w:rPr>
          <w:b/>
          <w:bCs/>
          <w:sz w:val="22"/>
          <w:szCs w:val="22"/>
          <w:highlight w:val="green"/>
        </w:rPr>
      </w:pPr>
      <w:r w:rsidRPr="00213699">
        <w:rPr>
          <w:rFonts w:ascii="Century Gothic" w:hAnsi="Century Gothic"/>
          <w:b/>
          <w:bCs/>
          <w:color w:val="0070C0"/>
          <w:sz w:val="22"/>
          <w:szCs w:val="22"/>
        </w:rPr>
        <w:t>Lot unique : Acquisition installation et mise en service de station de service et de lavage à l’Institut du GOLF DAR ESSALAM de Rabat</w:t>
      </w:r>
    </w:p>
    <w:p w:rsidR="00213699" w:rsidRDefault="00213699" w:rsidP="00213699">
      <w:pPr>
        <w:tabs>
          <w:tab w:val="left" w:pos="1134"/>
        </w:tabs>
        <w:jc w:val="center"/>
        <w:rPr>
          <w:b/>
          <w:sz w:val="22"/>
          <w:szCs w:val="22"/>
        </w:rPr>
      </w:pPr>
    </w:p>
    <w:p w:rsidR="00213699" w:rsidRDefault="00213699" w:rsidP="00213699">
      <w:pPr>
        <w:tabs>
          <w:tab w:val="left" w:pos="1134"/>
        </w:tabs>
        <w:jc w:val="center"/>
        <w:rPr>
          <w:b/>
          <w:sz w:val="22"/>
          <w:szCs w:val="22"/>
        </w:rPr>
      </w:pPr>
    </w:p>
    <w:tbl>
      <w:tblPr>
        <w:tblW w:w="10481" w:type="dxa"/>
        <w:jc w:val="center"/>
        <w:tblLayout w:type="fixed"/>
        <w:tblCellMar>
          <w:left w:w="70" w:type="dxa"/>
          <w:right w:w="70" w:type="dxa"/>
        </w:tblCellMar>
        <w:tblLook w:val="04A0" w:firstRow="1" w:lastRow="0" w:firstColumn="1" w:lastColumn="0" w:noHBand="0" w:noVBand="1"/>
      </w:tblPr>
      <w:tblGrid>
        <w:gridCol w:w="874"/>
        <w:gridCol w:w="5093"/>
        <w:gridCol w:w="882"/>
        <w:gridCol w:w="723"/>
        <w:gridCol w:w="1465"/>
        <w:gridCol w:w="1444"/>
      </w:tblGrid>
      <w:tr w:rsidR="00213699" w:rsidRPr="00D05680" w:rsidTr="00CE13EE">
        <w:trPr>
          <w:trHeight w:val="20"/>
          <w:tblHeader/>
          <w:jc w:val="center"/>
        </w:trPr>
        <w:tc>
          <w:tcPr>
            <w:tcW w:w="874" w:type="dxa"/>
            <w:tcBorders>
              <w:top w:val="single" w:sz="4" w:space="0" w:color="auto"/>
              <w:left w:val="single" w:sz="4" w:space="0" w:color="auto"/>
              <w:bottom w:val="single" w:sz="4" w:space="0" w:color="auto"/>
              <w:right w:val="single" w:sz="4" w:space="0" w:color="auto"/>
            </w:tcBorders>
            <w:shd w:val="clear" w:color="000000" w:fill="FFFFFF"/>
            <w:vAlign w:val="center"/>
          </w:tcPr>
          <w:p w:rsidR="00213699" w:rsidRPr="00D05680" w:rsidRDefault="00213699" w:rsidP="00CE13EE">
            <w:pPr>
              <w:jc w:val="center"/>
              <w:rPr>
                <w:b/>
              </w:rPr>
            </w:pPr>
            <w:r w:rsidRPr="00D05680">
              <w:rPr>
                <w:b/>
              </w:rPr>
              <w:t>Item N°</w:t>
            </w:r>
          </w:p>
        </w:tc>
        <w:tc>
          <w:tcPr>
            <w:tcW w:w="5093" w:type="dxa"/>
            <w:tcBorders>
              <w:top w:val="single" w:sz="4" w:space="0" w:color="auto"/>
              <w:left w:val="nil"/>
              <w:bottom w:val="single" w:sz="4" w:space="0" w:color="auto"/>
              <w:right w:val="single" w:sz="4" w:space="0" w:color="auto"/>
            </w:tcBorders>
            <w:shd w:val="clear" w:color="000000" w:fill="FFFFFF"/>
            <w:vAlign w:val="center"/>
          </w:tcPr>
          <w:p w:rsidR="00213699" w:rsidRPr="00D05680" w:rsidRDefault="00213699" w:rsidP="00CE13EE">
            <w:pPr>
              <w:jc w:val="center"/>
              <w:rPr>
                <w:b/>
              </w:rPr>
            </w:pPr>
            <w:r w:rsidRPr="00D05680">
              <w:rPr>
                <w:b/>
              </w:rPr>
              <w:t>Désignation</w:t>
            </w:r>
          </w:p>
        </w:tc>
        <w:tc>
          <w:tcPr>
            <w:tcW w:w="882" w:type="dxa"/>
            <w:tcBorders>
              <w:top w:val="single" w:sz="4" w:space="0" w:color="auto"/>
              <w:left w:val="nil"/>
              <w:bottom w:val="single" w:sz="4" w:space="0" w:color="auto"/>
              <w:right w:val="single" w:sz="4" w:space="0" w:color="auto"/>
            </w:tcBorders>
            <w:shd w:val="clear" w:color="000000" w:fill="FFFFFF"/>
            <w:vAlign w:val="center"/>
          </w:tcPr>
          <w:p w:rsidR="00213699" w:rsidRPr="00D05680" w:rsidRDefault="00213699" w:rsidP="00CE13EE">
            <w:pPr>
              <w:jc w:val="center"/>
              <w:rPr>
                <w:b/>
              </w:rPr>
            </w:pPr>
            <w:r w:rsidRPr="00D05680">
              <w:rPr>
                <w:b/>
              </w:rPr>
              <w:t>Unité</w:t>
            </w:r>
          </w:p>
        </w:tc>
        <w:tc>
          <w:tcPr>
            <w:tcW w:w="723" w:type="dxa"/>
            <w:tcBorders>
              <w:top w:val="single" w:sz="4" w:space="0" w:color="auto"/>
              <w:left w:val="nil"/>
              <w:bottom w:val="single" w:sz="4" w:space="0" w:color="auto"/>
              <w:right w:val="single" w:sz="4" w:space="0" w:color="auto"/>
            </w:tcBorders>
            <w:shd w:val="clear" w:color="000000" w:fill="FFFFFF"/>
            <w:vAlign w:val="center"/>
          </w:tcPr>
          <w:p w:rsidR="00213699" w:rsidRPr="00D05680" w:rsidRDefault="00213699" w:rsidP="00CE13EE">
            <w:pPr>
              <w:jc w:val="center"/>
              <w:rPr>
                <w:b/>
              </w:rPr>
            </w:pPr>
            <w:proofErr w:type="spellStart"/>
            <w:r w:rsidRPr="00D05680">
              <w:rPr>
                <w:b/>
              </w:rPr>
              <w:t>Qté</w:t>
            </w:r>
            <w:proofErr w:type="spellEnd"/>
          </w:p>
        </w:tc>
        <w:tc>
          <w:tcPr>
            <w:tcW w:w="1465" w:type="dxa"/>
            <w:tcBorders>
              <w:top w:val="single" w:sz="4" w:space="0" w:color="auto"/>
              <w:left w:val="nil"/>
              <w:bottom w:val="single" w:sz="4" w:space="0" w:color="auto"/>
              <w:right w:val="single" w:sz="4" w:space="0" w:color="auto"/>
            </w:tcBorders>
            <w:shd w:val="clear" w:color="000000" w:fill="FFFFFF"/>
          </w:tcPr>
          <w:p w:rsidR="00213699" w:rsidRPr="00D05680" w:rsidRDefault="00213699" w:rsidP="00CE13EE">
            <w:pPr>
              <w:jc w:val="center"/>
              <w:rPr>
                <w:b/>
              </w:rPr>
            </w:pPr>
            <w:r>
              <w:rPr>
                <w:b/>
              </w:rPr>
              <w:t>Prix unitaire H.T</w:t>
            </w:r>
          </w:p>
        </w:tc>
        <w:tc>
          <w:tcPr>
            <w:tcW w:w="1444" w:type="dxa"/>
            <w:tcBorders>
              <w:top w:val="single" w:sz="4" w:space="0" w:color="auto"/>
              <w:left w:val="nil"/>
              <w:bottom w:val="single" w:sz="4" w:space="0" w:color="auto"/>
              <w:right w:val="single" w:sz="4" w:space="0" w:color="auto"/>
            </w:tcBorders>
            <w:shd w:val="clear" w:color="000000" w:fill="FFFFFF"/>
          </w:tcPr>
          <w:p w:rsidR="00213699" w:rsidRPr="00D05680" w:rsidRDefault="00213699" w:rsidP="00CE13EE">
            <w:pPr>
              <w:jc w:val="center"/>
              <w:rPr>
                <w:b/>
              </w:rPr>
            </w:pPr>
            <w:r>
              <w:rPr>
                <w:b/>
              </w:rPr>
              <w:t>Prix Total H.T</w:t>
            </w:r>
          </w:p>
        </w:tc>
      </w:tr>
      <w:tr w:rsidR="00213699" w:rsidRPr="004C69AC" w:rsidTr="00CE13EE">
        <w:trPr>
          <w:trHeight w:val="850"/>
          <w:tblHeader/>
          <w:jc w:val="center"/>
        </w:trPr>
        <w:tc>
          <w:tcPr>
            <w:tcW w:w="874" w:type="dxa"/>
            <w:tcBorders>
              <w:top w:val="nil"/>
              <w:left w:val="single" w:sz="4" w:space="0" w:color="auto"/>
              <w:bottom w:val="single" w:sz="4" w:space="0" w:color="auto"/>
              <w:right w:val="single" w:sz="4" w:space="0" w:color="auto"/>
            </w:tcBorders>
            <w:shd w:val="clear" w:color="000000" w:fill="FFFFFF"/>
            <w:vAlign w:val="center"/>
            <w:hideMark/>
          </w:tcPr>
          <w:p w:rsidR="00213699" w:rsidRPr="00534AAA" w:rsidRDefault="00213699" w:rsidP="00213699">
            <w:pPr>
              <w:pStyle w:val="Paragraphedeliste"/>
              <w:numPr>
                <w:ilvl w:val="0"/>
                <w:numId w:val="38"/>
              </w:numPr>
              <w:contextualSpacing/>
              <w:jc w:val="center"/>
              <w:rPr>
                <w:color w:val="000000"/>
              </w:rPr>
            </w:pPr>
          </w:p>
        </w:tc>
        <w:tc>
          <w:tcPr>
            <w:tcW w:w="5093" w:type="dxa"/>
            <w:tcBorders>
              <w:top w:val="nil"/>
              <w:left w:val="nil"/>
              <w:bottom w:val="single" w:sz="4" w:space="0" w:color="auto"/>
              <w:right w:val="single" w:sz="4" w:space="0" w:color="auto"/>
            </w:tcBorders>
            <w:shd w:val="clear" w:color="000000" w:fill="FFFFFF"/>
            <w:vAlign w:val="center"/>
          </w:tcPr>
          <w:p w:rsidR="00213699" w:rsidRPr="00213699" w:rsidRDefault="00213699" w:rsidP="00213699">
            <w:pPr>
              <w:pStyle w:val="Paragraphedeliste"/>
              <w:ind w:left="0"/>
              <w:contextualSpacing/>
              <w:rPr>
                <w:b/>
                <w:bCs/>
              </w:rPr>
            </w:pPr>
            <w:r w:rsidRPr="00907753">
              <w:rPr>
                <w:b/>
                <w:bCs/>
              </w:rPr>
              <w:t>CITERNE 10 M3 DOUBLE COMPARTIMENT</w:t>
            </w:r>
          </w:p>
        </w:tc>
        <w:tc>
          <w:tcPr>
            <w:tcW w:w="882" w:type="dxa"/>
            <w:tcBorders>
              <w:top w:val="nil"/>
              <w:left w:val="nil"/>
              <w:bottom w:val="single" w:sz="4" w:space="0" w:color="auto"/>
              <w:right w:val="single" w:sz="4" w:space="0" w:color="auto"/>
            </w:tcBorders>
            <w:shd w:val="clear" w:color="000000" w:fill="FFFFFF"/>
            <w:vAlign w:val="center"/>
          </w:tcPr>
          <w:p w:rsidR="00213699" w:rsidRPr="00534AAA" w:rsidRDefault="00213699" w:rsidP="00CE13EE">
            <w:pPr>
              <w:jc w:val="center"/>
              <w:rPr>
                <w:color w:val="000000"/>
              </w:rPr>
            </w:pPr>
            <w:r w:rsidRPr="00534AAA">
              <w:rPr>
                <w:color w:val="000000"/>
              </w:rPr>
              <w:t>U</w:t>
            </w:r>
          </w:p>
        </w:tc>
        <w:tc>
          <w:tcPr>
            <w:tcW w:w="723" w:type="dxa"/>
            <w:tcBorders>
              <w:top w:val="nil"/>
              <w:left w:val="nil"/>
              <w:bottom w:val="single" w:sz="4" w:space="0" w:color="auto"/>
              <w:right w:val="single" w:sz="4" w:space="0" w:color="auto"/>
            </w:tcBorders>
            <w:shd w:val="clear" w:color="000000" w:fill="FFFFFF"/>
            <w:vAlign w:val="center"/>
          </w:tcPr>
          <w:p w:rsidR="00213699" w:rsidRPr="00534AAA" w:rsidRDefault="00213699" w:rsidP="00CE13EE">
            <w:pPr>
              <w:jc w:val="center"/>
              <w:rPr>
                <w:color w:val="000000"/>
              </w:rPr>
            </w:pPr>
            <w:r w:rsidRPr="00534AAA">
              <w:rPr>
                <w:color w:val="000000"/>
              </w:rPr>
              <w:t>1</w:t>
            </w:r>
          </w:p>
        </w:tc>
        <w:tc>
          <w:tcPr>
            <w:tcW w:w="1465" w:type="dxa"/>
            <w:tcBorders>
              <w:top w:val="nil"/>
              <w:left w:val="nil"/>
              <w:bottom w:val="single" w:sz="4" w:space="0" w:color="auto"/>
              <w:right w:val="single" w:sz="4" w:space="0" w:color="auto"/>
            </w:tcBorders>
            <w:shd w:val="clear" w:color="000000" w:fill="FFFFFF"/>
          </w:tcPr>
          <w:p w:rsidR="00213699" w:rsidRPr="00534AAA" w:rsidRDefault="00213699" w:rsidP="00CE13EE">
            <w:pPr>
              <w:jc w:val="center"/>
              <w:rPr>
                <w:color w:val="000000"/>
              </w:rPr>
            </w:pPr>
          </w:p>
        </w:tc>
        <w:tc>
          <w:tcPr>
            <w:tcW w:w="1444" w:type="dxa"/>
            <w:tcBorders>
              <w:top w:val="nil"/>
              <w:left w:val="nil"/>
              <w:bottom w:val="single" w:sz="4" w:space="0" w:color="auto"/>
              <w:right w:val="single" w:sz="4" w:space="0" w:color="auto"/>
            </w:tcBorders>
            <w:shd w:val="clear" w:color="000000" w:fill="FFFFFF"/>
          </w:tcPr>
          <w:p w:rsidR="00213699" w:rsidRPr="00534AAA" w:rsidRDefault="00213699" w:rsidP="00CE13EE">
            <w:pPr>
              <w:jc w:val="center"/>
              <w:rPr>
                <w:color w:val="000000"/>
              </w:rPr>
            </w:pPr>
          </w:p>
        </w:tc>
      </w:tr>
      <w:tr w:rsidR="00213699" w:rsidRPr="004C69AC" w:rsidTr="00CE13EE">
        <w:trPr>
          <w:trHeight w:val="294"/>
          <w:tblHeader/>
          <w:jc w:val="center"/>
        </w:trPr>
        <w:tc>
          <w:tcPr>
            <w:tcW w:w="874" w:type="dxa"/>
            <w:tcBorders>
              <w:top w:val="nil"/>
              <w:left w:val="single" w:sz="4" w:space="0" w:color="auto"/>
              <w:bottom w:val="single" w:sz="4" w:space="0" w:color="auto"/>
              <w:right w:val="single" w:sz="4" w:space="0" w:color="auto"/>
            </w:tcBorders>
            <w:shd w:val="clear" w:color="000000" w:fill="FFFFFF"/>
            <w:vAlign w:val="center"/>
            <w:hideMark/>
          </w:tcPr>
          <w:p w:rsidR="00213699" w:rsidRPr="009B124C" w:rsidRDefault="00213699" w:rsidP="00213699">
            <w:pPr>
              <w:pStyle w:val="Paragraphedeliste"/>
              <w:numPr>
                <w:ilvl w:val="0"/>
                <w:numId w:val="38"/>
              </w:numPr>
              <w:contextualSpacing/>
              <w:jc w:val="center"/>
              <w:rPr>
                <w:color w:val="000000"/>
              </w:rPr>
            </w:pPr>
          </w:p>
        </w:tc>
        <w:tc>
          <w:tcPr>
            <w:tcW w:w="5093" w:type="dxa"/>
            <w:tcBorders>
              <w:top w:val="nil"/>
              <w:left w:val="nil"/>
              <w:bottom w:val="single" w:sz="4" w:space="0" w:color="auto"/>
              <w:right w:val="single" w:sz="4" w:space="0" w:color="auto"/>
            </w:tcBorders>
            <w:shd w:val="clear" w:color="000000" w:fill="FFFFFF"/>
            <w:vAlign w:val="center"/>
          </w:tcPr>
          <w:p w:rsidR="00213699" w:rsidRPr="00213699" w:rsidRDefault="00213699" w:rsidP="00213699">
            <w:pPr>
              <w:pStyle w:val="Paragraphedeliste"/>
              <w:ind w:left="0"/>
              <w:contextualSpacing/>
              <w:rPr>
                <w:b/>
                <w:bCs/>
              </w:rPr>
            </w:pPr>
            <w:r w:rsidRPr="00907753">
              <w:rPr>
                <w:b/>
                <w:bCs/>
              </w:rPr>
              <w:t>VOLUCOMPTEUR DOUBLE 2G/2P</w:t>
            </w:r>
          </w:p>
        </w:tc>
        <w:tc>
          <w:tcPr>
            <w:tcW w:w="882" w:type="dxa"/>
            <w:tcBorders>
              <w:top w:val="nil"/>
              <w:left w:val="nil"/>
              <w:bottom w:val="single" w:sz="4" w:space="0" w:color="auto"/>
              <w:right w:val="single" w:sz="4" w:space="0" w:color="auto"/>
            </w:tcBorders>
            <w:shd w:val="clear" w:color="000000" w:fill="FFFFFF"/>
            <w:vAlign w:val="center"/>
          </w:tcPr>
          <w:p w:rsidR="00213699" w:rsidRPr="004C69AC" w:rsidRDefault="00213699" w:rsidP="00CE13EE">
            <w:pPr>
              <w:jc w:val="center"/>
            </w:pPr>
            <w:r w:rsidRPr="004C69AC">
              <w:t>U</w:t>
            </w:r>
          </w:p>
        </w:tc>
        <w:tc>
          <w:tcPr>
            <w:tcW w:w="723" w:type="dxa"/>
            <w:tcBorders>
              <w:top w:val="nil"/>
              <w:left w:val="nil"/>
              <w:bottom w:val="single" w:sz="4" w:space="0" w:color="auto"/>
              <w:right w:val="single" w:sz="4" w:space="0" w:color="auto"/>
            </w:tcBorders>
            <w:shd w:val="clear" w:color="000000" w:fill="FFFFFF"/>
            <w:vAlign w:val="center"/>
          </w:tcPr>
          <w:p w:rsidR="00213699" w:rsidRPr="004C69AC" w:rsidRDefault="00213699" w:rsidP="00CE13EE">
            <w:pPr>
              <w:jc w:val="center"/>
            </w:pPr>
            <w:r w:rsidRPr="004C69AC">
              <w:t>1</w:t>
            </w:r>
          </w:p>
        </w:tc>
        <w:tc>
          <w:tcPr>
            <w:tcW w:w="1465" w:type="dxa"/>
            <w:tcBorders>
              <w:top w:val="nil"/>
              <w:left w:val="nil"/>
              <w:bottom w:val="single" w:sz="4" w:space="0" w:color="auto"/>
              <w:right w:val="single" w:sz="4" w:space="0" w:color="auto"/>
            </w:tcBorders>
            <w:shd w:val="clear" w:color="000000" w:fill="FFFFFF"/>
          </w:tcPr>
          <w:p w:rsidR="00213699" w:rsidRPr="004C69AC" w:rsidRDefault="00213699" w:rsidP="00CE13EE">
            <w:pPr>
              <w:jc w:val="center"/>
            </w:pPr>
          </w:p>
        </w:tc>
        <w:tc>
          <w:tcPr>
            <w:tcW w:w="1444" w:type="dxa"/>
            <w:tcBorders>
              <w:top w:val="nil"/>
              <w:left w:val="nil"/>
              <w:bottom w:val="single" w:sz="4" w:space="0" w:color="auto"/>
              <w:right w:val="single" w:sz="4" w:space="0" w:color="auto"/>
            </w:tcBorders>
            <w:shd w:val="clear" w:color="000000" w:fill="FFFFFF"/>
          </w:tcPr>
          <w:p w:rsidR="00213699" w:rsidRPr="004C69AC" w:rsidRDefault="00213699" w:rsidP="00CE13EE">
            <w:pPr>
              <w:jc w:val="center"/>
            </w:pPr>
          </w:p>
        </w:tc>
      </w:tr>
      <w:tr w:rsidR="00213699" w:rsidRPr="004C69AC" w:rsidTr="00CE13EE">
        <w:trPr>
          <w:trHeight w:val="1050"/>
          <w:tblHeader/>
          <w:jc w:val="center"/>
        </w:trPr>
        <w:tc>
          <w:tcPr>
            <w:tcW w:w="874" w:type="dxa"/>
            <w:tcBorders>
              <w:top w:val="nil"/>
              <w:left w:val="single" w:sz="4" w:space="0" w:color="auto"/>
              <w:bottom w:val="single" w:sz="4" w:space="0" w:color="auto"/>
              <w:right w:val="single" w:sz="4" w:space="0" w:color="auto"/>
            </w:tcBorders>
            <w:shd w:val="clear" w:color="000000" w:fill="FFFFFF"/>
            <w:vAlign w:val="center"/>
            <w:hideMark/>
          </w:tcPr>
          <w:p w:rsidR="00213699" w:rsidRPr="009B124C" w:rsidRDefault="00213699" w:rsidP="00213699">
            <w:pPr>
              <w:pStyle w:val="Paragraphedeliste"/>
              <w:numPr>
                <w:ilvl w:val="0"/>
                <w:numId w:val="38"/>
              </w:numPr>
              <w:contextualSpacing/>
              <w:jc w:val="center"/>
              <w:rPr>
                <w:color w:val="000000"/>
              </w:rPr>
            </w:pPr>
          </w:p>
        </w:tc>
        <w:tc>
          <w:tcPr>
            <w:tcW w:w="5093" w:type="dxa"/>
            <w:tcBorders>
              <w:top w:val="nil"/>
              <w:left w:val="nil"/>
              <w:bottom w:val="single" w:sz="4" w:space="0" w:color="auto"/>
              <w:right w:val="single" w:sz="4" w:space="0" w:color="auto"/>
            </w:tcBorders>
            <w:shd w:val="clear" w:color="000000" w:fill="FFFFFF"/>
            <w:vAlign w:val="center"/>
          </w:tcPr>
          <w:p w:rsidR="00213699" w:rsidRPr="00213699" w:rsidRDefault="00213699" w:rsidP="00213699">
            <w:pPr>
              <w:pStyle w:val="Paragraphedeliste"/>
              <w:ind w:left="0"/>
              <w:contextualSpacing/>
              <w:rPr>
                <w:b/>
                <w:bCs/>
              </w:rPr>
            </w:pPr>
            <w:r w:rsidRPr="00907753">
              <w:rPr>
                <w:b/>
                <w:bCs/>
              </w:rPr>
              <w:t>BORNE DE GONFLAGE</w:t>
            </w:r>
          </w:p>
        </w:tc>
        <w:tc>
          <w:tcPr>
            <w:tcW w:w="882" w:type="dxa"/>
            <w:tcBorders>
              <w:top w:val="nil"/>
              <w:left w:val="nil"/>
              <w:bottom w:val="single" w:sz="4" w:space="0" w:color="auto"/>
              <w:right w:val="single" w:sz="4" w:space="0" w:color="auto"/>
            </w:tcBorders>
            <w:shd w:val="clear" w:color="000000" w:fill="FFFFFF"/>
            <w:vAlign w:val="center"/>
          </w:tcPr>
          <w:p w:rsidR="00213699" w:rsidRPr="004C69AC" w:rsidRDefault="00213699" w:rsidP="00CE13EE">
            <w:pPr>
              <w:jc w:val="center"/>
            </w:pPr>
            <w:r w:rsidRPr="004C69AC">
              <w:t>U</w:t>
            </w:r>
          </w:p>
        </w:tc>
        <w:tc>
          <w:tcPr>
            <w:tcW w:w="723" w:type="dxa"/>
            <w:tcBorders>
              <w:top w:val="nil"/>
              <w:left w:val="nil"/>
              <w:bottom w:val="single" w:sz="4" w:space="0" w:color="auto"/>
              <w:right w:val="single" w:sz="4" w:space="0" w:color="auto"/>
            </w:tcBorders>
            <w:shd w:val="clear" w:color="000000" w:fill="FFFFFF"/>
            <w:vAlign w:val="center"/>
          </w:tcPr>
          <w:p w:rsidR="00213699" w:rsidRPr="004C69AC" w:rsidRDefault="00213699" w:rsidP="00CE13EE">
            <w:pPr>
              <w:jc w:val="center"/>
            </w:pPr>
            <w:r w:rsidRPr="004C69AC">
              <w:t>1</w:t>
            </w:r>
          </w:p>
        </w:tc>
        <w:tc>
          <w:tcPr>
            <w:tcW w:w="1465" w:type="dxa"/>
            <w:tcBorders>
              <w:top w:val="nil"/>
              <w:left w:val="nil"/>
              <w:bottom w:val="single" w:sz="4" w:space="0" w:color="auto"/>
              <w:right w:val="single" w:sz="4" w:space="0" w:color="auto"/>
            </w:tcBorders>
            <w:shd w:val="clear" w:color="000000" w:fill="FFFFFF"/>
          </w:tcPr>
          <w:p w:rsidR="00213699" w:rsidRPr="004C69AC" w:rsidRDefault="00213699" w:rsidP="00CE13EE">
            <w:pPr>
              <w:jc w:val="center"/>
            </w:pPr>
          </w:p>
        </w:tc>
        <w:tc>
          <w:tcPr>
            <w:tcW w:w="1444" w:type="dxa"/>
            <w:tcBorders>
              <w:top w:val="nil"/>
              <w:left w:val="nil"/>
              <w:bottom w:val="single" w:sz="4" w:space="0" w:color="auto"/>
              <w:right w:val="single" w:sz="4" w:space="0" w:color="auto"/>
            </w:tcBorders>
            <w:shd w:val="clear" w:color="000000" w:fill="FFFFFF"/>
          </w:tcPr>
          <w:p w:rsidR="00213699" w:rsidRPr="004C69AC" w:rsidRDefault="00213699" w:rsidP="00CE13EE">
            <w:pPr>
              <w:jc w:val="center"/>
            </w:pPr>
          </w:p>
        </w:tc>
      </w:tr>
      <w:tr w:rsidR="00213699" w:rsidRPr="004C69AC" w:rsidTr="00CE13EE">
        <w:trPr>
          <w:trHeight w:val="1005"/>
          <w:tblHeader/>
          <w:jc w:val="center"/>
        </w:trPr>
        <w:tc>
          <w:tcPr>
            <w:tcW w:w="874" w:type="dxa"/>
            <w:tcBorders>
              <w:top w:val="nil"/>
              <w:left w:val="single" w:sz="4" w:space="0" w:color="auto"/>
              <w:bottom w:val="single" w:sz="4" w:space="0" w:color="auto"/>
              <w:right w:val="single" w:sz="4" w:space="0" w:color="auto"/>
            </w:tcBorders>
            <w:shd w:val="clear" w:color="000000" w:fill="FFFFFF"/>
            <w:vAlign w:val="center"/>
            <w:hideMark/>
          </w:tcPr>
          <w:p w:rsidR="00213699" w:rsidRPr="009B124C" w:rsidRDefault="00213699" w:rsidP="00213699">
            <w:pPr>
              <w:pStyle w:val="Paragraphedeliste"/>
              <w:numPr>
                <w:ilvl w:val="0"/>
                <w:numId w:val="38"/>
              </w:numPr>
              <w:contextualSpacing/>
              <w:jc w:val="center"/>
              <w:rPr>
                <w:color w:val="000000"/>
              </w:rPr>
            </w:pPr>
          </w:p>
        </w:tc>
        <w:tc>
          <w:tcPr>
            <w:tcW w:w="5093" w:type="dxa"/>
            <w:tcBorders>
              <w:top w:val="nil"/>
              <w:left w:val="nil"/>
              <w:bottom w:val="single" w:sz="4" w:space="0" w:color="auto"/>
              <w:right w:val="single" w:sz="4" w:space="0" w:color="auto"/>
            </w:tcBorders>
            <w:shd w:val="clear" w:color="000000" w:fill="FFFFFF"/>
            <w:vAlign w:val="center"/>
          </w:tcPr>
          <w:p w:rsidR="00213699" w:rsidRPr="00213699" w:rsidRDefault="00213699" w:rsidP="00213699">
            <w:pPr>
              <w:pStyle w:val="Paragraphedeliste"/>
              <w:ind w:left="0"/>
              <w:contextualSpacing/>
              <w:rPr>
                <w:b/>
                <w:bCs/>
              </w:rPr>
            </w:pPr>
            <w:r w:rsidRPr="00907753">
              <w:rPr>
                <w:b/>
                <w:bCs/>
              </w:rPr>
              <w:t xml:space="preserve">COMPRESSEUR </w:t>
            </w:r>
          </w:p>
        </w:tc>
        <w:tc>
          <w:tcPr>
            <w:tcW w:w="882" w:type="dxa"/>
            <w:tcBorders>
              <w:top w:val="nil"/>
              <w:left w:val="nil"/>
              <w:bottom w:val="single" w:sz="4" w:space="0" w:color="auto"/>
              <w:right w:val="single" w:sz="4" w:space="0" w:color="auto"/>
            </w:tcBorders>
            <w:shd w:val="clear" w:color="000000" w:fill="FFFFFF"/>
            <w:vAlign w:val="center"/>
          </w:tcPr>
          <w:p w:rsidR="00213699" w:rsidRPr="004C69AC" w:rsidRDefault="00213699" w:rsidP="00CE13EE">
            <w:pPr>
              <w:jc w:val="center"/>
            </w:pPr>
            <w:r w:rsidRPr="004C69AC">
              <w:t>U</w:t>
            </w:r>
          </w:p>
        </w:tc>
        <w:tc>
          <w:tcPr>
            <w:tcW w:w="723" w:type="dxa"/>
            <w:tcBorders>
              <w:top w:val="nil"/>
              <w:left w:val="nil"/>
              <w:bottom w:val="single" w:sz="4" w:space="0" w:color="auto"/>
              <w:right w:val="single" w:sz="4" w:space="0" w:color="auto"/>
            </w:tcBorders>
            <w:shd w:val="clear" w:color="000000" w:fill="FFFFFF"/>
            <w:vAlign w:val="center"/>
          </w:tcPr>
          <w:p w:rsidR="00213699" w:rsidRPr="004C69AC" w:rsidRDefault="00213699" w:rsidP="00CE13EE">
            <w:pPr>
              <w:jc w:val="center"/>
            </w:pPr>
            <w:r w:rsidRPr="004C69AC">
              <w:t>1</w:t>
            </w:r>
          </w:p>
        </w:tc>
        <w:tc>
          <w:tcPr>
            <w:tcW w:w="1465" w:type="dxa"/>
            <w:tcBorders>
              <w:top w:val="nil"/>
              <w:left w:val="nil"/>
              <w:bottom w:val="single" w:sz="4" w:space="0" w:color="auto"/>
              <w:right w:val="single" w:sz="4" w:space="0" w:color="auto"/>
            </w:tcBorders>
            <w:shd w:val="clear" w:color="000000" w:fill="FFFFFF"/>
          </w:tcPr>
          <w:p w:rsidR="00213699" w:rsidRPr="004C69AC" w:rsidRDefault="00213699" w:rsidP="00CE13EE">
            <w:pPr>
              <w:jc w:val="center"/>
            </w:pPr>
          </w:p>
        </w:tc>
        <w:tc>
          <w:tcPr>
            <w:tcW w:w="1444" w:type="dxa"/>
            <w:tcBorders>
              <w:top w:val="nil"/>
              <w:left w:val="nil"/>
              <w:bottom w:val="single" w:sz="4" w:space="0" w:color="auto"/>
              <w:right w:val="single" w:sz="4" w:space="0" w:color="auto"/>
            </w:tcBorders>
            <w:shd w:val="clear" w:color="000000" w:fill="FFFFFF"/>
          </w:tcPr>
          <w:p w:rsidR="00213699" w:rsidRPr="004C69AC" w:rsidRDefault="00213699" w:rsidP="00CE13EE">
            <w:pPr>
              <w:jc w:val="center"/>
            </w:pPr>
          </w:p>
        </w:tc>
      </w:tr>
      <w:tr w:rsidR="00213699" w:rsidRPr="004C69AC" w:rsidTr="00CE13EE">
        <w:trPr>
          <w:trHeight w:val="570"/>
          <w:tblHeader/>
          <w:jc w:val="center"/>
        </w:trPr>
        <w:tc>
          <w:tcPr>
            <w:tcW w:w="874" w:type="dxa"/>
            <w:tcBorders>
              <w:top w:val="nil"/>
              <w:left w:val="single" w:sz="4" w:space="0" w:color="auto"/>
              <w:bottom w:val="single" w:sz="4" w:space="0" w:color="auto"/>
              <w:right w:val="single" w:sz="4" w:space="0" w:color="auto"/>
            </w:tcBorders>
            <w:shd w:val="clear" w:color="000000" w:fill="FFFFFF"/>
            <w:vAlign w:val="center"/>
            <w:hideMark/>
          </w:tcPr>
          <w:p w:rsidR="00213699" w:rsidRPr="009B124C" w:rsidRDefault="00213699" w:rsidP="00213699">
            <w:pPr>
              <w:pStyle w:val="Paragraphedeliste"/>
              <w:numPr>
                <w:ilvl w:val="0"/>
                <w:numId w:val="38"/>
              </w:numPr>
              <w:contextualSpacing/>
              <w:jc w:val="center"/>
              <w:rPr>
                <w:color w:val="000000"/>
              </w:rPr>
            </w:pPr>
          </w:p>
        </w:tc>
        <w:tc>
          <w:tcPr>
            <w:tcW w:w="5093" w:type="dxa"/>
            <w:tcBorders>
              <w:top w:val="nil"/>
              <w:left w:val="nil"/>
              <w:bottom w:val="single" w:sz="4" w:space="0" w:color="auto"/>
              <w:right w:val="single" w:sz="4" w:space="0" w:color="auto"/>
            </w:tcBorders>
            <w:shd w:val="clear" w:color="000000" w:fill="FFFFFF"/>
            <w:vAlign w:val="center"/>
          </w:tcPr>
          <w:p w:rsidR="00213699" w:rsidRPr="00404C21" w:rsidRDefault="00213699" w:rsidP="00CE13EE">
            <w:pPr>
              <w:pStyle w:val="Paragraphedeliste"/>
              <w:ind w:left="0"/>
              <w:contextualSpacing/>
              <w:rPr>
                <w:b/>
                <w:bCs/>
              </w:rPr>
            </w:pPr>
            <w:r w:rsidRPr="00404C21">
              <w:rPr>
                <w:b/>
                <w:bCs/>
              </w:rPr>
              <w:t>MACHINE A LAVER HP 26/20</w:t>
            </w:r>
          </w:p>
        </w:tc>
        <w:tc>
          <w:tcPr>
            <w:tcW w:w="882" w:type="dxa"/>
            <w:tcBorders>
              <w:top w:val="nil"/>
              <w:left w:val="nil"/>
              <w:bottom w:val="single" w:sz="4" w:space="0" w:color="auto"/>
              <w:right w:val="single" w:sz="4" w:space="0" w:color="auto"/>
            </w:tcBorders>
            <w:shd w:val="clear" w:color="000000" w:fill="FFFFFF"/>
            <w:vAlign w:val="center"/>
          </w:tcPr>
          <w:p w:rsidR="00213699" w:rsidRPr="004C69AC" w:rsidRDefault="00213699" w:rsidP="00CE13EE">
            <w:pPr>
              <w:jc w:val="center"/>
            </w:pPr>
            <w:r w:rsidRPr="004C69AC">
              <w:t>U</w:t>
            </w:r>
          </w:p>
        </w:tc>
        <w:tc>
          <w:tcPr>
            <w:tcW w:w="723" w:type="dxa"/>
            <w:tcBorders>
              <w:top w:val="nil"/>
              <w:left w:val="nil"/>
              <w:bottom w:val="single" w:sz="4" w:space="0" w:color="auto"/>
              <w:right w:val="single" w:sz="4" w:space="0" w:color="auto"/>
            </w:tcBorders>
            <w:shd w:val="clear" w:color="000000" w:fill="FFFFFF"/>
            <w:vAlign w:val="center"/>
          </w:tcPr>
          <w:p w:rsidR="00213699" w:rsidRPr="004C69AC" w:rsidRDefault="00213699" w:rsidP="00CE13EE">
            <w:pPr>
              <w:jc w:val="center"/>
            </w:pPr>
            <w:r w:rsidRPr="004C69AC">
              <w:t>1</w:t>
            </w:r>
          </w:p>
        </w:tc>
        <w:tc>
          <w:tcPr>
            <w:tcW w:w="1465" w:type="dxa"/>
            <w:tcBorders>
              <w:top w:val="nil"/>
              <w:left w:val="nil"/>
              <w:bottom w:val="single" w:sz="4" w:space="0" w:color="auto"/>
              <w:right w:val="single" w:sz="4" w:space="0" w:color="auto"/>
            </w:tcBorders>
            <w:shd w:val="clear" w:color="000000" w:fill="FFFFFF"/>
          </w:tcPr>
          <w:p w:rsidR="00213699" w:rsidRPr="004C69AC" w:rsidRDefault="00213699" w:rsidP="00CE13EE">
            <w:pPr>
              <w:jc w:val="center"/>
            </w:pPr>
          </w:p>
        </w:tc>
        <w:tc>
          <w:tcPr>
            <w:tcW w:w="1444" w:type="dxa"/>
            <w:tcBorders>
              <w:top w:val="nil"/>
              <w:left w:val="nil"/>
              <w:bottom w:val="single" w:sz="4" w:space="0" w:color="auto"/>
              <w:right w:val="single" w:sz="4" w:space="0" w:color="auto"/>
            </w:tcBorders>
            <w:shd w:val="clear" w:color="000000" w:fill="FFFFFF"/>
          </w:tcPr>
          <w:p w:rsidR="00213699" w:rsidRPr="004C69AC" w:rsidRDefault="00213699" w:rsidP="00CE13EE">
            <w:pPr>
              <w:jc w:val="center"/>
            </w:pPr>
          </w:p>
        </w:tc>
      </w:tr>
      <w:tr w:rsidR="00213699" w:rsidRPr="004C69AC" w:rsidTr="00CE13EE">
        <w:trPr>
          <w:trHeight w:val="521"/>
          <w:tblHeader/>
          <w:jc w:val="center"/>
        </w:trPr>
        <w:tc>
          <w:tcPr>
            <w:tcW w:w="874" w:type="dxa"/>
            <w:tcBorders>
              <w:top w:val="nil"/>
              <w:left w:val="single" w:sz="4" w:space="0" w:color="auto"/>
              <w:bottom w:val="single" w:sz="4" w:space="0" w:color="auto"/>
              <w:right w:val="single" w:sz="4" w:space="0" w:color="auto"/>
            </w:tcBorders>
            <w:shd w:val="clear" w:color="000000" w:fill="FFFFFF"/>
            <w:vAlign w:val="center"/>
            <w:hideMark/>
          </w:tcPr>
          <w:p w:rsidR="00213699" w:rsidRPr="009B124C" w:rsidRDefault="00213699" w:rsidP="00213699">
            <w:pPr>
              <w:pStyle w:val="Paragraphedeliste"/>
              <w:numPr>
                <w:ilvl w:val="0"/>
                <w:numId w:val="38"/>
              </w:numPr>
              <w:contextualSpacing/>
              <w:jc w:val="center"/>
              <w:rPr>
                <w:color w:val="000000"/>
              </w:rPr>
            </w:pPr>
          </w:p>
        </w:tc>
        <w:tc>
          <w:tcPr>
            <w:tcW w:w="5093" w:type="dxa"/>
            <w:tcBorders>
              <w:top w:val="single" w:sz="4" w:space="0" w:color="auto"/>
              <w:left w:val="nil"/>
              <w:bottom w:val="single" w:sz="4" w:space="0" w:color="auto"/>
              <w:right w:val="single" w:sz="4" w:space="0" w:color="auto"/>
            </w:tcBorders>
            <w:shd w:val="clear" w:color="000000" w:fill="FFFFFF"/>
            <w:vAlign w:val="center"/>
          </w:tcPr>
          <w:p w:rsidR="00213699" w:rsidRPr="00404C21" w:rsidRDefault="00213699" w:rsidP="00CE13EE">
            <w:pPr>
              <w:pStyle w:val="Paragraphedeliste"/>
              <w:ind w:left="0"/>
              <w:contextualSpacing/>
              <w:rPr>
                <w:b/>
                <w:bCs/>
              </w:rPr>
            </w:pPr>
            <w:r w:rsidRPr="00404C21">
              <w:rPr>
                <w:b/>
                <w:bCs/>
              </w:rPr>
              <w:t>SHAMPOUINEUSE INOX 241</w:t>
            </w:r>
          </w:p>
        </w:tc>
        <w:tc>
          <w:tcPr>
            <w:tcW w:w="882" w:type="dxa"/>
            <w:tcBorders>
              <w:top w:val="nil"/>
              <w:left w:val="nil"/>
              <w:bottom w:val="single" w:sz="4" w:space="0" w:color="auto"/>
              <w:right w:val="single" w:sz="4" w:space="0" w:color="auto"/>
            </w:tcBorders>
            <w:shd w:val="clear" w:color="000000" w:fill="FFFFFF"/>
            <w:vAlign w:val="center"/>
          </w:tcPr>
          <w:p w:rsidR="00213699" w:rsidRPr="004C69AC" w:rsidRDefault="00213699" w:rsidP="00CE13EE">
            <w:pPr>
              <w:jc w:val="center"/>
            </w:pPr>
            <w:r w:rsidRPr="004C69AC">
              <w:t>U</w:t>
            </w:r>
          </w:p>
        </w:tc>
        <w:tc>
          <w:tcPr>
            <w:tcW w:w="723" w:type="dxa"/>
            <w:tcBorders>
              <w:top w:val="nil"/>
              <w:left w:val="nil"/>
              <w:bottom w:val="single" w:sz="4" w:space="0" w:color="auto"/>
              <w:right w:val="single" w:sz="4" w:space="0" w:color="auto"/>
            </w:tcBorders>
            <w:shd w:val="clear" w:color="000000" w:fill="FFFFFF"/>
            <w:vAlign w:val="center"/>
          </w:tcPr>
          <w:p w:rsidR="00213699" w:rsidRPr="004C69AC" w:rsidRDefault="00213699" w:rsidP="00CE13EE">
            <w:pPr>
              <w:jc w:val="center"/>
            </w:pPr>
            <w:r w:rsidRPr="004C69AC">
              <w:t>1</w:t>
            </w:r>
          </w:p>
        </w:tc>
        <w:tc>
          <w:tcPr>
            <w:tcW w:w="1465" w:type="dxa"/>
            <w:tcBorders>
              <w:top w:val="nil"/>
              <w:left w:val="nil"/>
              <w:bottom w:val="single" w:sz="4" w:space="0" w:color="auto"/>
              <w:right w:val="single" w:sz="4" w:space="0" w:color="auto"/>
            </w:tcBorders>
            <w:shd w:val="clear" w:color="000000" w:fill="FFFFFF"/>
          </w:tcPr>
          <w:p w:rsidR="00213699" w:rsidRPr="004C69AC" w:rsidRDefault="00213699" w:rsidP="00CE13EE">
            <w:pPr>
              <w:jc w:val="center"/>
            </w:pPr>
          </w:p>
        </w:tc>
        <w:tc>
          <w:tcPr>
            <w:tcW w:w="1444" w:type="dxa"/>
            <w:tcBorders>
              <w:top w:val="nil"/>
              <w:left w:val="nil"/>
              <w:bottom w:val="single" w:sz="4" w:space="0" w:color="auto"/>
              <w:right w:val="single" w:sz="4" w:space="0" w:color="auto"/>
            </w:tcBorders>
            <w:shd w:val="clear" w:color="000000" w:fill="FFFFFF"/>
          </w:tcPr>
          <w:p w:rsidR="00213699" w:rsidRPr="004C69AC" w:rsidRDefault="00213699" w:rsidP="00CE13EE">
            <w:pPr>
              <w:jc w:val="center"/>
            </w:pPr>
          </w:p>
        </w:tc>
      </w:tr>
      <w:tr w:rsidR="00213699" w:rsidRPr="004C69AC" w:rsidTr="0016304A">
        <w:trPr>
          <w:trHeight w:val="600"/>
          <w:tblHeader/>
          <w:jc w:val="center"/>
        </w:trPr>
        <w:tc>
          <w:tcPr>
            <w:tcW w:w="874" w:type="dxa"/>
            <w:tcBorders>
              <w:top w:val="nil"/>
              <w:left w:val="single" w:sz="4" w:space="0" w:color="auto"/>
              <w:bottom w:val="single" w:sz="4" w:space="0" w:color="auto"/>
              <w:right w:val="single" w:sz="4" w:space="0" w:color="auto"/>
            </w:tcBorders>
            <w:shd w:val="clear" w:color="000000" w:fill="FFFFFF"/>
            <w:vAlign w:val="center"/>
            <w:hideMark/>
          </w:tcPr>
          <w:p w:rsidR="00213699" w:rsidRPr="009B124C" w:rsidRDefault="00213699" w:rsidP="00213699">
            <w:pPr>
              <w:pStyle w:val="Paragraphedeliste"/>
              <w:numPr>
                <w:ilvl w:val="0"/>
                <w:numId w:val="38"/>
              </w:numPr>
              <w:contextualSpacing/>
              <w:jc w:val="center"/>
              <w:rPr>
                <w:color w:val="000000"/>
              </w:rPr>
            </w:pPr>
          </w:p>
        </w:tc>
        <w:tc>
          <w:tcPr>
            <w:tcW w:w="5093" w:type="dxa"/>
            <w:tcBorders>
              <w:top w:val="single" w:sz="4" w:space="0" w:color="auto"/>
              <w:left w:val="nil"/>
              <w:bottom w:val="single" w:sz="4" w:space="0" w:color="auto"/>
              <w:right w:val="single" w:sz="4" w:space="0" w:color="auto"/>
            </w:tcBorders>
            <w:shd w:val="clear" w:color="000000" w:fill="FFFFFF"/>
            <w:vAlign w:val="center"/>
          </w:tcPr>
          <w:p w:rsidR="00213699" w:rsidRPr="00213699" w:rsidRDefault="00213699" w:rsidP="00213699">
            <w:pPr>
              <w:pStyle w:val="Paragraphedeliste"/>
              <w:ind w:left="0"/>
              <w:contextualSpacing/>
              <w:jc w:val="lowKashida"/>
              <w:rPr>
                <w:b/>
                <w:bCs/>
              </w:rPr>
            </w:pPr>
            <w:r w:rsidRPr="008E1F87">
              <w:rPr>
                <w:b/>
                <w:bCs/>
              </w:rPr>
              <w:t xml:space="preserve">INSTALLATIONS, RACCORDEMENTS, TRANSPORT ET MISE EN SERVICE </w:t>
            </w:r>
          </w:p>
        </w:tc>
        <w:tc>
          <w:tcPr>
            <w:tcW w:w="882" w:type="dxa"/>
            <w:tcBorders>
              <w:top w:val="nil"/>
              <w:left w:val="nil"/>
              <w:bottom w:val="single" w:sz="4" w:space="0" w:color="auto"/>
              <w:right w:val="single" w:sz="4" w:space="0" w:color="auto"/>
            </w:tcBorders>
            <w:shd w:val="clear" w:color="000000" w:fill="FFFFFF"/>
            <w:vAlign w:val="center"/>
          </w:tcPr>
          <w:p w:rsidR="00213699" w:rsidRPr="004C69AC" w:rsidRDefault="00213699" w:rsidP="00CE13EE">
            <w:pPr>
              <w:jc w:val="center"/>
            </w:pPr>
            <w:r>
              <w:t>F</w:t>
            </w:r>
          </w:p>
        </w:tc>
        <w:tc>
          <w:tcPr>
            <w:tcW w:w="723" w:type="dxa"/>
            <w:tcBorders>
              <w:top w:val="nil"/>
              <w:left w:val="nil"/>
              <w:bottom w:val="single" w:sz="4" w:space="0" w:color="auto"/>
              <w:right w:val="single" w:sz="4" w:space="0" w:color="auto"/>
            </w:tcBorders>
            <w:shd w:val="clear" w:color="000000" w:fill="FFFFFF"/>
            <w:vAlign w:val="center"/>
          </w:tcPr>
          <w:p w:rsidR="00213699" w:rsidRPr="004C69AC" w:rsidRDefault="00213699" w:rsidP="00CE13EE">
            <w:pPr>
              <w:jc w:val="center"/>
            </w:pPr>
            <w:r w:rsidRPr="004C69AC">
              <w:t>1</w:t>
            </w:r>
          </w:p>
        </w:tc>
        <w:tc>
          <w:tcPr>
            <w:tcW w:w="1465" w:type="dxa"/>
            <w:tcBorders>
              <w:top w:val="nil"/>
              <w:left w:val="nil"/>
              <w:bottom w:val="single" w:sz="4" w:space="0" w:color="auto"/>
              <w:right w:val="single" w:sz="4" w:space="0" w:color="auto"/>
            </w:tcBorders>
            <w:shd w:val="clear" w:color="000000" w:fill="FFFFFF"/>
          </w:tcPr>
          <w:p w:rsidR="00213699" w:rsidRPr="004C69AC" w:rsidRDefault="00213699" w:rsidP="00CE13EE">
            <w:pPr>
              <w:jc w:val="center"/>
            </w:pPr>
          </w:p>
        </w:tc>
        <w:tc>
          <w:tcPr>
            <w:tcW w:w="1444" w:type="dxa"/>
            <w:tcBorders>
              <w:top w:val="nil"/>
              <w:left w:val="nil"/>
              <w:bottom w:val="single" w:sz="4" w:space="0" w:color="auto"/>
              <w:right w:val="single" w:sz="4" w:space="0" w:color="auto"/>
            </w:tcBorders>
            <w:shd w:val="clear" w:color="000000" w:fill="FFFFFF"/>
          </w:tcPr>
          <w:p w:rsidR="00213699" w:rsidRPr="004C69AC" w:rsidRDefault="00213699" w:rsidP="00CE13EE">
            <w:pPr>
              <w:jc w:val="center"/>
            </w:pPr>
          </w:p>
        </w:tc>
      </w:tr>
      <w:tr w:rsidR="0016304A" w:rsidRPr="004C69AC" w:rsidTr="00CE13EE">
        <w:trPr>
          <w:trHeight w:val="600"/>
          <w:tblHeader/>
          <w:jc w:val="center"/>
        </w:trPr>
        <w:tc>
          <w:tcPr>
            <w:tcW w:w="90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6304A" w:rsidRPr="0016304A" w:rsidRDefault="0016304A" w:rsidP="00CE13EE">
            <w:pPr>
              <w:jc w:val="center"/>
              <w:rPr>
                <w:b/>
                <w:bCs/>
              </w:rPr>
            </w:pPr>
            <w:r w:rsidRPr="0016304A">
              <w:rPr>
                <w:b/>
                <w:bCs/>
              </w:rPr>
              <w:t>Montant total hors taxe</w:t>
            </w:r>
          </w:p>
        </w:tc>
        <w:tc>
          <w:tcPr>
            <w:tcW w:w="1444" w:type="dxa"/>
            <w:tcBorders>
              <w:top w:val="single" w:sz="4" w:space="0" w:color="auto"/>
              <w:left w:val="nil"/>
              <w:bottom w:val="single" w:sz="4" w:space="0" w:color="auto"/>
              <w:right w:val="single" w:sz="4" w:space="0" w:color="auto"/>
            </w:tcBorders>
            <w:shd w:val="clear" w:color="000000" w:fill="FFFFFF"/>
          </w:tcPr>
          <w:p w:rsidR="0016304A" w:rsidRPr="004C69AC" w:rsidRDefault="0016304A" w:rsidP="00CE13EE">
            <w:pPr>
              <w:jc w:val="center"/>
            </w:pPr>
          </w:p>
        </w:tc>
      </w:tr>
      <w:tr w:rsidR="0016304A" w:rsidRPr="004C69AC" w:rsidTr="00CE13EE">
        <w:trPr>
          <w:trHeight w:val="600"/>
          <w:tblHeader/>
          <w:jc w:val="center"/>
        </w:trPr>
        <w:tc>
          <w:tcPr>
            <w:tcW w:w="90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6304A" w:rsidRPr="0016304A" w:rsidRDefault="0016304A" w:rsidP="00CE13EE">
            <w:pPr>
              <w:jc w:val="center"/>
              <w:rPr>
                <w:b/>
                <w:bCs/>
              </w:rPr>
            </w:pPr>
            <w:r w:rsidRPr="0016304A">
              <w:rPr>
                <w:b/>
                <w:bCs/>
              </w:rPr>
              <w:t>Montant TVA (20%)</w:t>
            </w:r>
          </w:p>
        </w:tc>
        <w:tc>
          <w:tcPr>
            <w:tcW w:w="1444" w:type="dxa"/>
            <w:tcBorders>
              <w:top w:val="single" w:sz="4" w:space="0" w:color="auto"/>
              <w:left w:val="nil"/>
              <w:bottom w:val="single" w:sz="4" w:space="0" w:color="auto"/>
              <w:right w:val="single" w:sz="4" w:space="0" w:color="auto"/>
            </w:tcBorders>
            <w:shd w:val="clear" w:color="000000" w:fill="FFFFFF"/>
          </w:tcPr>
          <w:p w:rsidR="0016304A" w:rsidRPr="004C69AC" w:rsidRDefault="0016304A" w:rsidP="00CE13EE">
            <w:pPr>
              <w:jc w:val="center"/>
            </w:pPr>
          </w:p>
        </w:tc>
      </w:tr>
      <w:tr w:rsidR="0016304A" w:rsidRPr="004C69AC" w:rsidTr="00CE13EE">
        <w:trPr>
          <w:trHeight w:val="600"/>
          <w:tblHeader/>
          <w:jc w:val="center"/>
        </w:trPr>
        <w:tc>
          <w:tcPr>
            <w:tcW w:w="90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6304A" w:rsidRPr="0016304A" w:rsidRDefault="0016304A" w:rsidP="00CE13EE">
            <w:pPr>
              <w:jc w:val="center"/>
              <w:rPr>
                <w:b/>
                <w:bCs/>
              </w:rPr>
            </w:pPr>
            <w:r w:rsidRPr="0016304A">
              <w:rPr>
                <w:b/>
                <w:bCs/>
              </w:rPr>
              <w:t>Montant total TTC</w:t>
            </w:r>
          </w:p>
        </w:tc>
        <w:tc>
          <w:tcPr>
            <w:tcW w:w="1444" w:type="dxa"/>
            <w:tcBorders>
              <w:top w:val="single" w:sz="4" w:space="0" w:color="auto"/>
              <w:left w:val="nil"/>
              <w:bottom w:val="single" w:sz="4" w:space="0" w:color="auto"/>
              <w:right w:val="single" w:sz="4" w:space="0" w:color="auto"/>
            </w:tcBorders>
            <w:shd w:val="clear" w:color="000000" w:fill="FFFFFF"/>
          </w:tcPr>
          <w:p w:rsidR="0016304A" w:rsidRPr="004C69AC" w:rsidRDefault="0016304A" w:rsidP="00CE13EE">
            <w:pPr>
              <w:jc w:val="center"/>
            </w:pPr>
          </w:p>
        </w:tc>
      </w:tr>
    </w:tbl>
    <w:p w:rsidR="00DE0D26" w:rsidRPr="00CB3BB0" w:rsidRDefault="00DE0D26" w:rsidP="005D69CE">
      <w:pPr>
        <w:rPr>
          <w:rFonts w:ascii="Cambria" w:hAnsi="Cambria"/>
          <w:sz w:val="22"/>
          <w:szCs w:val="22"/>
        </w:rPr>
      </w:pPr>
    </w:p>
    <w:sectPr w:rsidR="00DE0D26" w:rsidRPr="00CB3BB0" w:rsidSect="009B4E28">
      <w:headerReference w:type="default" r:id="rId11"/>
      <w:footerReference w:type="default" r:id="rId12"/>
      <w:pgSz w:w="11906" w:h="16838"/>
      <w:pgMar w:top="851" w:right="1077" w:bottom="1440" w:left="1077" w:header="425" w:footer="510"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3CC5" w:rsidRDefault="00C73CC5">
      <w:r>
        <w:separator/>
      </w:r>
    </w:p>
  </w:endnote>
  <w:endnote w:type="continuationSeparator" w:id="0">
    <w:p w:rsidR="00C73CC5" w:rsidRDefault="00C73CC5">
      <w:r>
        <w:continuationSeparator/>
      </w:r>
    </w:p>
  </w:endnote>
  <w:endnote w:type="continuationNotice" w:id="1">
    <w:p w:rsidR="00C73CC5" w:rsidRDefault="00C73C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Aptos Display">
    <w:panose1 w:val="00000000000000000000"/>
    <w:charset w:val="00"/>
    <w:family w:val="roman"/>
    <w:notTrueType/>
    <w:pitch w:val="default"/>
  </w:font>
  <w:font w:name="Apto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699" w:rsidRPr="001E010D" w:rsidRDefault="00213699">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5A743D">
      <w:rPr>
        <w:b/>
        <w:noProof/>
        <w:sz w:val="14"/>
      </w:rPr>
      <w:t>10</w:t>
    </w:r>
    <w:r w:rsidRPr="001E010D">
      <w:rPr>
        <w:b/>
        <w:sz w:val="1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A80" w:rsidRDefault="00CF6A80">
    <w:pPr>
      <w:pStyle w:val="Pieddepage"/>
      <w:jc w:val="right"/>
    </w:pPr>
    <w:r>
      <w:fldChar w:fldCharType="begin"/>
    </w:r>
    <w:r>
      <w:instrText>PAGE   \* MERGEFORMAT</w:instrText>
    </w:r>
    <w:r>
      <w:fldChar w:fldCharType="separate"/>
    </w:r>
    <w:r w:rsidR="005A743D">
      <w:rPr>
        <w:noProof/>
      </w:rPr>
      <w:t>- 1 -</w:t>
    </w:r>
    <w:r>
      <w:fldChar w:fldCharType="end"/>
    </w:r>
  </w:p>
  <w:p w:rsidR="00CF6A80" w:rsidRPr="00CF6A80" w:rsidRDefault="00CF6A80" w:rsidP="00CF6A80">
    <w:pPr>
      <w:pStyle w:val="Pieddepage"/>
    </w:pPr>
  </w:p>
  <w:p w:rsidR="0083722C" w:rsidRDefault="0083722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3CC5" w:rsidRDefault="00C73CC5">
      <w:r>
        <w:separator/>
      </w:r>
    </w:p>
  </w:footnote>
  <w:footnote w:type="continuationSeparator" w:id="0">
    <w:p w:rsidR="00C73CC5" w:rsidRDefault="00C73CC5">
      <w:r>
        <w:continuationSeparator/>
      </w:r>
    </w:p>
  </w:footnote>
  <w:footnote w:type="continuationNotice" w:id="1">
    <w:p w:rsidR="00C73CC5" w:rsidRDefault="00C73CC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699" w:rsidRDefault="004D1832" w:rsidP="00CE13EE">
    <w:pPr>
      <w:pStyle w:val="En-tte"/>
    </w:pPr>
    <w:r>
      <w:rPr>
        <w:noProof/>
      </w:rPr>
      <w:drawing>
        <wp:anchor distT="0" distB="0" distL="114300" distR="114300" simplePos="0" relativeHeight="251657728" behindDoc="1" locked="0" layoutInCell="1" allowOverlap="1">
          <wp:simplePos x="0" y="0"/>
          <wp:positionH relativeFrom="column">
            <wp:posOffset>-825500</wp:posOffset>
          </wp:positionH>
          <wp:positionV relativeFrom="paragraph">
            <wp:posOffset>-364490</wp:posOffset>
          </wp:positionV>
          <wp:extent cx="3191510" cy="711835"/>
          <wp:effectExtent l="0" t="0" r="0" b="0"/>
          <wp:wrapSquare wrapText="bothSides"/>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pic:cNvPicPr>
                </pic:nvPicPr>
                <pic:blipFill>
                  <a:blip r:embed="rId1">
                    <a:extLst>
                      <a:ext uri="{28A0092B-C50C-407E-A947-70E740481C1C}">
                        <a14:useLocalDpi xmlns:a14="http://schemas.microsoft.com/office/drawing/2010/main" val="0"/>
                      </a:ext>
                    </a:extLst>
                  </a:blip>
                  <a:srcRect l="7524" t="2551" r="42519" b="86447"/>
                  <a:stretch>
                    <a:fillRect/>
                  </a:stretch>
                </pic:blipFill>
                <pic:spPr bwMode="auto">
                  <a:xfrm>
                    <a:off x="0" y="0"/>
                    <a:ext cx="3191510" cy="7118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3699" w:rsidRDefault="00213699" w:rsidP="00CE13EE">
    <w:pPr>
      <w:pStyle w:val="En-tte"/>
      <w:jc w:val="center"/>
    </w:pPr>
  </w:p>
  <w:p w:rsidR="00213699" w:rsidRDefault="00213699" w:rsidP="00CE13EE">
    <w:pPr>
      <w:pStyle w:val="En-tte"/>
      <w:jc w:val="center"/>
    </w:pPr>
  </w:p>
  <w:p w:rsidR="00213699" w:rsidRPr="00094CA5" w:rsidRDefault="00213699" w:rsidP="00CE13EE">
    <w:pPr>
      <w:tabs>
        <w:tab w:val="center" w:pos="4819"/>
        <w:tab w:val="right" w:pos="9071"/>
      </w:tabs>
      <w:rPr>
        <w:snapToGrid w:val="0"/>
        <w:sz w:val="20"/>
        <w:szCs w:val="20"/>
      </w:rPr>
    </w:pPr>
    <w:r w:rsidRPr="00094CA5">
      <w:rPr>
        <w:i/>
        <w:snapToGrid w:val="0"/>
        <w:sz w:val="18"/>
        <w:szCs w:val="18"/>
        <w:u w:val="single"/>
      </w:rPr>
      <w:t>OFPPT / DAL                                                                    Dossier d’Appel d’Offres                                                         AO N°</w:t>
    </w:r>
  </w:p>
  <w:p w:rsidR="00213699" w:rsidRPr="00094CA5" w:rsidRDefault="00213699" w:rsidP="00CE13EE">
    <w:pPr>
      <w:pStyle w:val="En-tte"/>
      <w:jc w:val="center"/>
    </w:pPr>
  </w:p>
  <w:p w:rsidR="00213699" w:rsidRPr="00094CA5" w:rsidRDefault="00213699" w:rsidP="00CE13EE">
    <w:pPr>
      <w:pStyle w:val="En-tte"/>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A80" w:rsidRPr="00CB3BB0" w:rsidRDefault="00CF6A80" w:rsidP="00D64B8B">
    <w:pPr>
      <w:pStyle w:val="En-tte"/>
      <w:rPr>
        <w:rFonts w:ascii="Cambria" w:hAnsi="Cambria"/>
        <w:b/>
        <w:bCs/>
        <w:sz w:val="22"/>
        <w:szCs w:val="22"/>
      </w:rPr>
    </w:pPr>
    <w:r w:rsidRPr="00CB3BB0">
      <w:rPr>
        <w:rFonts w:ascii="Cambria" w:hAnsi="Cambria"/>
        <w:b/>
        <w:bCs/>
        <w:sz w:val="22"/>
        <w:szCs w:val="22"/>
      </w:rPr>
      <w:t>OFPPT</w:t>
    </w:r>
    <w:r w:rsidR="00077F26" w:rsidRPr="00CB3BB0">
      <w:rPr>
        <w:rFonts w:ascii="Cambria" w:hAnsi="Cambria"/>
        <w:b/>
        <w:bCs/>
        <w:sz w:val="22"/>
        <w:szCs w:val="22"/>
      </w:rPr>
      <w:t xml:space="preserve"> </w:t>
    </w:r>
    <w:r w:rsidRPr="00CB3BB0">
      <w:rPr>
        <w:rFonts w:ascii="Cambria" w:hAnsi="Cambria"/>
        <w:b/>
        <w:bCs/>
        <w:sz w:val="22"/>
        <w:szCs w:val="22"/>
      </w:rPr>
      <w:t>-</w:t>
    </w:r>
    <w:r w:rsidR="00077F26" w:rsidRPr="00CB3BB0">
      <w:rPr>
        <w:rFonts w:ascii="Cambria" w:hAnsi="Cambria"/>
        <w:b/>
        <w:bCs/>
        <w:sz w:val="22"/>
        <w:szCs w:val="22"/>
      </w:rPr>
      <w:t xml:space="preserve"> </w:t>
    </w:r>
    <w:r w:rsidR="004A4473">
      <w:rPr>
        <w:rFonts w:ascii="Cambria" w:hAnsi="Cambria"/>
        <w:b/>
        <w:bCs/>
        <w:sz w:val="22"/>
        <w:szCs w:val="22"/>
      </w:rPr>
      <w:t>……</w:t>
    </w:r>
    <w:r w:rsidR="00BD4999" w:rsidRPr="00CB3BB0">
      <w:rPr>
        <w:rFonts w:ascii="Cambria" w:hAnsi="Cambria"/>
        <w:b/>
        <w:bCs/>
        <w:sz w:val="22"/>
        <w:szCs w:val="22"/>
      </w:rPr>
      <w:t xml:space="preserve">                                                                                    </w:t>
    </w:r>
    <w:r w:rsidR="005D2F85" w:rsidRPr="00CB3BB0">
      <w:rPr>
        <w:rFonts w:ascii="Cambria" w:hAnsi="Cambria"/>
        <w:b/>
        <w:bCs/>
        <w:sz w:val="22"/>
        <w:szCs w:val="22"/>
      </w:rPr>
      <w:t xml:space="preserve"> </w:t>
    </w:r>
    <w:r w:rsidR="00BD4999" w:rsidRPr="00CB3BB0">
      <w:rPr>
        <w:rFonts w:ascii="Cambria" w:hAnsi="Cambria"/>
        <w:b/>
        <w:bCs/>
        <w:sz w:val="22"/>
        <w:szCs w:val="22"/>
      </w:rPr>
      <w:t xml:space="preserve">                           </w:t>
    </w:r>
    <w:r w:rsidR="00CB3BB0">
      <w:rPr>
        <w:rFonts w:ascii="Cambria" w:hAnsi="Cambria"/>
        <w:b/>
        <w:bCs/>
        <w:sz w:val="22"/>
        <w:szCs w:val="22"/>
      </w:rPr>
      <w:tab/>
      <w:t xml:space="preserve">                             </w:t>
    </w:r>
    <w:r w:rsidR="005D2F85" w:rsidRPr="00CB3BB0">
      <w:rPr>
        <w:rFonts w:ascii="Cambria" w:hAnsi="Cambria"/>
        <w:b/>
        <w:bCs/>
        <w:sz w:val="22"/>
        <w:szCs w:val="22"/>
      </w:rPr>
      <w:t>AO</w:t>
    </w:r>
    <w:r w:rsidR="00BD4999" w:rsidRPr="00CB3BB0">
      <w:rPr>
        <w:rFonts w:ascii="Cambria" w:hAnsi="Cambria"/>
        <w:b/>
        <w:bCs/>
        <w:sz w:val="22"/>
        <w:szCs w:val="22"/>
      </w:rPr>
      <w:t xml:space="preserve"> </w:t>
    </w:r>
    <w:r w:rsidR="005D2F85" w:rsidRPr="00CB3BB0">
      <w:rPr>
        <w:rFonts w:ascii="Cambria" w:hAnsi="Cambria"/>
        <w:b/>
        <w:bCs/>
        <w:sz w:val="22"/>
        <w:szCs w:val="22"/>
      </w:rPr>
      <w:t>n°</w:t>
    </w:r>
    <w:r w:rsidR="00BD4999" w:rsidRPr="00CB3BB0">
      <w:rPr>
        <w:rFonts w:ascii="Cambria" w:hAnsi="Cambria"/>
        <w:b/>
        <w:bCs/>
        <w:sz w:val="22"/>
        <w:szCs w:val="22"/>
      </w:rPr>
      <w:t xml:space="preserve"> </w:t>
    </w:r>
  </w:p>
  <w:p w:rsidR="0083722C" w:rsidRDefault="0083722C"/>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7E4378"/>
    <w:multiLevelType w:val="hybridMultilevel"/>
    <w:tmpl w:val="3F6C72FA"/>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2B551F"/>
    <w:multiLevelType w:val="hybridMultilevel"/>
    <w:tmpl w:val="A1385EDE"/>
    <w:lvl w:ilvl="0" w:tplc="040C000D">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 w15:restartNumberingAfterBreak="0">
    <w:nsid w:val="0CA82D15"/>
    <w:multiLevelType w:val="hybridMultilevel"/>
    <w:tmpl w:val="96B64B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5271AB"/>
    <w:multiLevelType w:val="hybridMultilevel"/>
    <w:tmpl w:val="E3E0A372"/>
    <w:lvl w:ilvl="0" w:tplc="040C0009">
      <w:start w:val="1"/>
      <w:numFmt w:val="bullet"/>
      <w:lvlText w:val=""/>
      <w:lvlJc w:val="left"/>
      <w:pPr>
        <w:ind w:left="1287" w:hanging="360"/>
      </w:pPr>
      <w:rPr>
        <w:rFonts w:ascii="Wingdings" w:hAnsi="Wingdings" w:hint="default"/>
        <w:sz w:val="22"/>
        <w:szCs w:val="22"/>
      </w:rPr>
    </w:lvl>
    <w:lvl w:ilvl="1" w:tplc="040C0009">
      <w:start w:val="1"/>
      <w:numFmt w:val="bullet"/>
      <w:lvlText w:val=""/>
      <w:lvlJc w:val="left"/>
      <w:pPr>
        <w:ind w:left="2007" w:hanging="360"/>
      </w:pPr>
      <w:rPr>
        <w:rFonts w:ascii="Wingdings" w:hAnsi="Wingdings" w:hint="default"/>
      </w:rPr>
    </w:lvl>
    <w:lvl w:ilvl="2" w:tplc="D1BA7AF0">
      <w:start w:val="3"/>
      <w:numFmt w:val="bullet"/>
      <w:lvlText w:val="–"/>
      <w:lvlJc w:val="left"/>
      <w:pPr>
        <w:ind w:left="2727" w:hanging="360"/>
      </w:pPr>
      <w:rPr>
        <w:rFonts w:ascii="Cambria" w:eastAsia="Times New Roman" w:hAnsi="Cambria" w:cs="Times New Roman"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86210D8"/>
    <w:multiLevelType w:val="hybridMultilevel"/>
    <w:tmpl w:val="DC24E17E"/>
    <w:lvl w:ilvl="0" w:tplc="01AA4562">
      <w:numFmt w:val="bullet"/>
      <w:lvlText w:val="–"/>
      <w:lvlJc w:val="left"/>
      <w:pPr>
        <w:ind w:left="720" w:hanging="360"/>
      </w:pPr>
      <w:rPr>
        <w:rFonts w:ascii="Times New Roman" w:eastAsia="Times New Roman" w:hAnsi="Times New Roman" w:cs="Times New Roman" w:hint="default"/>
        <w:w w:val="10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5378C1"/>
    <w:multiLevelType w:val="hybridMultilevel"/>
    <w:tmpl w:val="6DE08A82"/>
    <w:lvl w:ilvl="0"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24"/>
        </w:tabs>
        <w:ind w:left="24" w:hanging="360"/>
      </w:pPr>
      <w:rPr>
        <w:rFonts w:ascii="Courier New" w:hAnsi="Courier New" w:hint="default"/>
      </w:rPr>
    </w:lvl>
    <w:lvl w:ilvl="2" w:tplc="FFFFFFFF">
      <w:start w:val="1"/>
      <w:numFmt w:val="bullet"/>
      <w:lvlText w:val=""/>
      <w:lvlJc w:val="left"/>
      <w:pPr>
        <w:tabs>
          <w:tab w:val="num" w:pos="744"/>
        </w:tabs>
        <w:ind w:left="744" w:hanging="360"/>
      </w:pPr>
      <w:rPr>
        <w:rFonts w:ascii="Wingdings" w:hAnsi="Wingdings" w:hint="default"/>
      </w:rPr>
    </w:lvl>
    <w:lvl w:ilvl="3" w:tplc="FFFFFFFF">
      <w:start w:val="1"/>
      <w:numFmt w:val="bullet"/>
      <w:lvlText w:val=""/>
      <w:lvlJc w:val="left"/>
      <w:pPr>
        <w:tabs>
          <w:tab w:val="num" w:pos="1464"/>
        </w:tabs>
        <w:ind w:left="1464" w:hanging="360"/>
      </w:pPr>
      <w:rPr>
        <w:rFonts w:ascii="Symbol" w:hAnsi="Symbol" w:hint="default"/>
      </w:rPr>
    </w:lvl>
    <w:lvl w:ilvl="4" w:tplc="FFFFFFFF" w:tentative="1">
      <w:start w:val="1"/>
      <w:numFmt w:val="bullet"/>
      <w:lvlText w:val="o"/>
      <w:lvlJc w:val="left"/>
      <w:pPr>
        <w:tabs>
          <w:tab w:val="num" w:pos="2184"/>
        </w:tabs>
        <w:ind w:left="2184" w:hanging="360"/>
      </w:pPr>
      <w:rPr>
        <w:rFonts w:ascii="Courier New" w:hAnsi="Courier New" w:hint="default"/>
      </w:rPr>
    </w:lvl>
    <w:lvl w:ilvl="5" w:tplc="FFFFFFFF" w:tentative="1">
      <w:start w:val="1"/>
      <w:numFmt w:val="bullet"/>
      <w:lvlText w:val=""/>
      <w:lvlJc w:val="left"/>
      <w:pPr>
        <w:tabs>
          <w:tab w:val="num" w:pos="2904"/>
        </w:tabs>
        <w:ind w:left="2904" w:hanging="360"/>
      </w:pPr>
      <w:rPr>
        <w:rFonts w:ascii="Wingdings" w:hAnsi="Wingdings" w:hint="default"/>
      </w:rPr>
    </w:lvl>
    <w:lvl w:ilvl="6" w:tplc="FFFFFFFF" w:tentative="1">
      <w:start w:val="1"/>
      <w:numFmt w:val="bullet"/>
      <w:lvlText w:val=""/>
      <w:lvlJc w:val="left"/>
      <w:pPr>
        <w:tabs>
          <w:tab w:val="num" w:pos="3624"/>
        </w:tabs>
        <w:ind w:left="3624" w:hanging="360"/>
      </w:pPr>
      <w:rPr>
        <w:rFonts w:ascii="Symbol" w:hAnsi="Symbol" w:hint="default"/>
      </w:rPr>
    </w:lvl>
    <w:lvl w:ilvl="7" w:tplc="FFFFFFFF" w:tentative="1">
      <w:start w:val="1"/>
      <w:numFmt w:val="bullet"/>
      <w:lvlText w:val="o"/>
      <w:lvlJc w:val="left"/>
      <w:pPr>
        <w:tabs>
          <w:tab w:val="num" w:pos="4344"/>
        </w:tabs>
        <w:ind w:left="4344" w:hanging="360"/>
      </w:pPr>
      <w:rPr>
        <w:rFonts w:ascii="Courier New" w:hAnsi="Courier New" w:hint="default"/>
      </w:rPr>
    </w:lvl>
    <w:lvl w:ilvl="8" w:tplc="FFFFFFFF" w:tentative="1">
      <w:start w:val="1"/>
      <w:numFmt w:val="bullet"/>
      <w:lvlText w:val=""/>
      <w:lvlJc w:val="left"/>
      <w:pPr>
        <w:tabs>
          <w:tab w:val="num" w:pos="5064"/>
        </w:tabs>
        <w:ind w:left="5064" w:hanging="360"/>
      </w:pPr>
      <w:rPr>
        <w:rFonts w:ascii="Wingdings" w:hAnsi="Wingdings" w:hint="default"/>
      </w:rPr>
    </w:lvl>
  </w:abstractNum>
  <w:abstractNum w:abstractNumId="9"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0" w15:restartNumberingAfterBreak="0">
    <w:nsid w:val="20D554D6"/>
    <w:multiLevelType w:val="hybridMultilevel"/>
    <w:tmpl w:val="DC2E72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B521CB"/>
    <w:multiLevelType w:val="hybridMultilevel"/>
    <w:tmpl w:val="26304C2E"/>
    <w:lvl w:ilvl="0" w:tplc="D42083D8">
      <w:start w:val="1"/>
      <w:numFmt w:val="lowerLetter"/>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74E23CC"/>
    <w:multiLevelType w:val="hybridMultilevel"/>
    <w:tmpl w:val="DC2E72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AE00BF"/>
    <w:multiLevelType w:val="hybridMultilevel"/>
    <w:tmpl w:val="7E060E2A"/>
    <w:lvl w:ilvl="0" w:tplc="DF94F2AC">
      <w:start w:val="1"/>
      <w:numFmt w:val="lowerLetter"/>
      <w:lvlText w:val="%1)"/>
      <w:lvlJc w:val="left"/>
      <w:pPr>
        <w:ind w:left="1004" w:hanging="360"/>
      </w:pPr>
      <w:rPr>
        <w:b/>
        <w:bCs/>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6" w15:restartNumberingAfterBreak="0">
    <w:nsid w:val="2A01269B"/>
    <w:multiLevelType w:val="hybridMultilevel"/>
    <w:tmpl w:val="811A49B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AAB1AF8"/>
    <w:multiLevelType w:val="hybridMultilevel"/>
    <w:tmpl w:val="35BA8918"/>
    <w:lvl w:ilvl="0" w:tplc="CAB2A8D8">
      <w:start w:val="1"/>
      <w:numFmt w:val="lowerLetter"/>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45C6B84"/>
    <w:multiLevelType w:val="hybridMultilevel"/>
    <w:tmpl w:val="5CCA4292"/>
    <w:lvl w:ilvl="0" w:tplc="29B678AC">
      <w:start w:val="1"/>
      <w:numFmt w:val="lowerLetter"/>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0" w15:restartNumberingAfterBreak="0">
    <w:nsid w:val="3E2F5872"/>
    <w:multiLevelType w:val="hybridMultilevel"/>
    <w:tmpl w:val="8D22C9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4A416AF1"/>
    <w:multiLevelType w:val="hybridMultilevel"/>
    <w:tmpl w:val="A5BCBA82"/>
    <w:lvl w:ilvl="0" w:tplc="27FA2A8C">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4" w15:restartNumberingAfterBreak="0">
    <w:nsid w:val="50DC5CD3"/>
    <w:multiLevelType w:val="hybridMultilevel"/>
    <w:tmpl w:val="BF942770"/>
    <w:lvl w:ilvl="0" w:tplc="04090005">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8"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9" w15:restartNumberingAfterBreak="0">
    <w:nsid w:val="5AF6680E"/>
    <w:multiLevelType w:val="hybridMultilevel"/>
    <w:tmpl w:val="DC2E72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18C0679"/>
    <w:multiLevelType w:val="hybridMultilevel"/>
    <w:tmpl w:val="0270DBE8"/>
    <w:lvl w:ilvl="0" w:tplc="DFA8B874">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B1C66FB"/>
    <w:multiLevelType w:val="hybridMultilevel"/>
    <w:tmpl w:val="DC2E72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DAF2E40"/>
    <w:multiLevelType w:val="multilevel"/>
    <w:tmpl w:val="20DE62F0"/>
    <w:lvl w:ilvl="0">
      <w:start w:val="9"/>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3" w15:restartNumberingAfterBreak="0">
    <w:nsid w:val="73862EC1"/>
    <w:multiLevelType w:val="hybridMultilevel"/>
    <w:tmpl w:val="7FB60774"/>
    <w:lvl w:ilvl="0" w:tplc="56CE7BBC">
      <w:start w:val="1"/>
      <w:numFmt w:val="decimal"/>
      <w:lvlText w:val="%1-"/>
      <w:lvlJc w:val="left"/>
      <w:pPr>
        <w:tabs>
          <w:tab w:val="num" w:pos="540"/>
        </w:tabs>
        <w:ind w:left="54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766001F3"/>
    <w:multiLevelType w:val="hybridMultilevel"/>
    <w:tmpl w:val="D8FE06AE"/>
    <w:lvl w:ilvl="0" w:tplc="AE940CCC">
      <w:numFmt w:val="bullet"/>
      <w:lvlText w:val="–"/>
      <w:lvlJc w:val="left"/>
      <w:pPr>
        <w:ind w:left="1236" w:hanging="180"/>
      </w:pPr>
      <w:rPr>
        <w:rFonts w:ascii="Times New Roman" w:eastAsia="Times New Roman" w:hAnsi="Times New Roman" w:cs="Times New Roman" w:hint="default"/>
        <w:b w:val="0"/>
        <w:bCs w:val="0"/>
        <w:i w:val="0"/>
        <w:iCs w:val="0"/>
        <w:w w:val="100"/>
        <w:sz w:val="24"/>
        <w:szCs w:val="24"/>
        <w:lang w:val="fr-FR" w:eastAsia="en-US" w:bidi="ar-SA"/>
      </w:rPr>
    </w:lvl>
    <w:lvl w:ilvl="1" w:tplc="2ADA5AA2">
      <w:numFmt w:val="bullet"/>
      <w:lvlText w:val="•"/>
      <w:lvlJc w:val="left"/>
      <w:pPr>
        <w:ind w:left="2238" w:hanging="180"/>
      </w:pPr>
      <w:rPr>
        <w:rFonts w:hint="default"/>
        <w:lang w:val="fr-FR" w:eastAsia="en-US" w:bidi="ar-SA"/>
      </w:rPr>
    </w:lvl>
    <w:lvl w:ilvl="2" w:tplc="6A2CAAAC">
      <w:numFmt w:val="bullet"/>
      <w:lvlText w:val="•"/>
      <w:lvlJc w:val="left"/>
      <w:pPr>
        <w:ind w:left="3237" w:hanging="180"/>
      </w:pPr>
      <w:rPr>
        <w:rFonts w:hint="default"/>
        <w:lang w:val="fr-FR" w:eastAsia="en-US" w:bidi="ar-SA"/>
      </w:rPr>
    </w:lvl>
    <w:lvl w:ilvl="3" w:tplc="FA7614F6">
      <w:numFmt w:val="bullet"/>
      <w:lvlText w:val="•"/>
      <w:lvlJc w:val="left"/>
      <w:pPr>
        <w:ind w:left="4235" w:hanging="180"/>
      </w:pPr>
      <w:rPr>
        <w:rFonts w:hint="default"/>
        <w:lang w:val="fr-FR" w:eastAsia="en-US" w:bidi="ar-SA"/>
      </w:rPr>
    </w:lvl>
    <w:lvl w:ilvl="4" w:tplc="7B8C2AEC">
      <w:numFmt w:val="bullet"/>
      <w:lvlText w:val="•"/>
      <w:lvlJc w:val="left"/>
      <w:pPr>
        <w:ind w:left="5234" w:hanging="180"/>
      </w:pPr>
      <w:rPr>
        <w:rFonts w:hint="default"/>
        <w:lang w:val="fr-FR" w:eastAsia="en-US" w:bidi="ar-SA"/>
      </w:rPr>
    </w:lvl>
    <w:lvl w:ilvl="5" w:tplc="11B0E6D0">
      <w:numFmt w:val="bullet"/>
      <w:lvlText w:val="•"/>
      <w:lvlJc w:val="left"/>
      <w:pPr>
        <w:ind w:left="6232" w:hanging="180"/>
      </w:pPr>
      <w:rPr>
        <w:rFonts w:hint="default"/>
        <w:lang w:val="fr-FR" w:eastAsia="en-US" w:bidi="ar-SA"/>
      </w:rPr>
    </w:lvl>
    <w:lvl w:ilvl="6" w:tplc="4C54BAC2">
      <w:numFmt w:val="bullet"/>
      <w:lvlText w:val="•"/>
      <w:lvlJc w:val="left"/>
      <w:pPr>
        <w:ind w:left="7231" w:hanging="180"/>
      </w:pPr>
      <w:rPr>
        <w:rFonts w:hint="default"/>
        <w:lang w:val="fr-FR" w:eastAsia="en-US" w:bidi="ar-SA"/>
      </w:rPr>
    </w:lvl>
    <w:lvl w:ilvl="7" w:tplc="12F488BC">
      <w:numFmt w:val="bullet"/>
      <w:lvlText w:val="•"/>
      <w:lvlJc w:val="left"/>
      <w:pPr>
        <w:ind w:left="8229" w:hanging="180"/>
      </w:pPr>
      <w:rPr>
        <w:rFonts w:hint="default"/>
        <w:lang w:val="fr-FR" w:eastAsia="en-US" w:bidi="ar-SA"/>
      </w:rPr>
    </w:lvl>
    <w:lvl w:ilvl="8" w:tplc="FFCA8DF8">
      <w:numFmt w:val="bullet"/>
      <w:lvlText w:val="•"/>
      <w:lvlJc w:val="left"/>
      <w:pPr>
        <w:ind w:left="9228" w:hanging="180"/>
      </w:pPr>
      <w:rPr>
        <w:rFonts w:hint="default"/>
        <w:lang w:val="fr-FR" w:eastAsia="en-US" w:bidi="ar-SA"/>
      </w:rPr>
    </w:lvl>
  </w:abstractNum>
  <w:abstractNum w:abstractNumId="3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D185466"/>
    <w:multiLevelType w:val="hybridMultilevel"/>
    <w:tmpl w:val="B2EA69C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7" w15:restartNumberingAfterBreak="0">
    <w:nsid w:val="7EA72DAA"/>
    <w:multiLevelType w:val="hybridMultilevel"/>
    <w:tmpl w:val="2D54670A"/>
    <w:lvl w:ilvl="0" w:tplc="040C0009">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34"/>
  </w:num>
  <w:num w:numId="2">
    <w:abstractNumId w:val="24"/>
  </w:num>
  <w:num w:numId="3">
    <w:abstractNumId w:val="20"/>
  </w:num>
  <w:num w:numId="4">
    <w:abstractNumId w:val="12"/>
  </w:num>
  <w:num w:numId="5">
    <w:abstractNumId w:val="30"/>
  </w:num>
  <w:num w:numId="6">
    <w:abstractNumId w:val="6"/>
  </w:num>
  <w:num w:numId="7">
    <w:abstractNumId w:val="2"/>
  </w:num>
  <w:num w:numId="8">
    <w:abstractNumId w:val="37"/>
  </w:num>
  <w:num w:numId="9">
    <w:abstractNumId w:val="18"/>
  </w:num>
  <w:num w:numId="10">
    <w:abstractNumId w:val="16"/>
  </w:num>
  <w:num w:numId="11">
    <w:abstractNumId w:val="1"/>
  </w:num>
  <w:num w:numId="12">
    <w:abstractNumId w:val="4"/>
  </w:num>
  <w:num w:numId="13">
    <w:abstractNumId w:val="17"/>
  </w:num>
  <w:num w:numId="14">
    <w:abstractNumId w:val="15"/>
  </w:num>
  <w:num w:numId="15">
    <w:abstractNumId w:val="7"/>
  </w:num>
  <w:num w:numId="16">
    <w:abstractNumId w:val="36"/>
  </w:num>
  <w:num w:numId="17">
    <w:abstractNumId w:val="32"/>
  </w:num>
  <w:num w:numId="18">
    <w:abstractNumId w:val="3"/>
  </w:num>
  <w:num w:numId="19">
    <w:abstractNumId w:val="25"/>
  </w:num>
  <w:num w:numId="20">
    <w:abstractNumId w:val="5"/>
  </w:num>
  <w:num w:numId="21">
    <w:abstractNumId w:val="19"/>
  </w:num>
  <w:num w:numId="22">
    <w:abstractNumId w:val="26"/>
  </w:num>
  <w:num w:numId="23">
    <w:abstractNumId w:val="23"/>
  </w:num>
  <w:num w:numId="24">
    <w:abstractNumId w:val="9"/>
  </w:num>
  <w:num w:numId="25">
    <w:abstractNumId w:val="21"/>
  </w:num>
  <w:num w:numId="26">
    <w:abstractNumId w:val="28"/>
  </w:num>
  <w:num w:numId="27">
    <w:abstractNumId w:val="27"/>
  </w:num>
  <w:num w:numId="28">
    <w:abstractNumId w:val="8"/>
  </w:num>
  <w:num w:numId="29">
    <w:abstractNumId w:val="35"/>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1"/>
  </w:num>
  <w:num w:numId="33">
    <w:abstractNumId w:val="0"/>
  </w:num>
  <w:num w:numId="34">
    <w:abstractNumId w:val="10"/>
  </w:num>
  <w:num w:numId="35">
    <w:abstractNumId w:val="22"/>
  </w:num>
  <w:num w:numId="36">
    <w:abstractNumId w:val="31"/>
  </w:num>
  <w:num w:numId="37">
    <w:abstractNumId w:val="13"/>
  </w:num>
  <w:num w:numId="38">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21E"/>
    <w:rsid w:val="000006A6"/>
    <w:rsid w:val="000006FB"/>
    <w:rsid w:val="00000C86"/>
    <w:rsid w:val="00001D78"/>
    <w:rsid w:val="00001E61"/>
    <w:rsid w:val="00002565"/>
    <w:rsid w:val="000036B1"/>
    <w:rsid w:val="000038B4"/>
    <w:rsid w:val="0000494C"/>
    <w:rsid w:val="00004C52"/>
    <w:rsid w:val="00005A67"/>
    <w:rsid w:val="00005E10"/>
    <w:rsid w:val="00005E90"/>
    <w:rsid w:val="00006EA8"/>
    <w:rsid w:val="0001006E"/>
    <w:rsid w:val="000101CB"/>
    <w:rsid w:val="0001040C"/>
    <w:rsid w:val="00010F70"/>
    <w:rsid w:val="000116B3"/>
    <w:rsid w:val="0001287A"/>
    <w:rsid w:val="000132B9"/>
    <w:rsid w:val="000133E3"/>
    <w:rsid w:val="00014A36"/>
    <w:rsid w:val="00014B4F"/>
    <w:rsid w:val="0001511D"/>
    <w:rsid w:val="00015CAB"/>
    <w:rsid w:val="00015D4F"/>
    <w:rsid w:val="00016665"/>
    <w:rsid w:val="00016B8A"/>
    <w:rsid w:val="000172CF"/>
    <w:rsid w:val="00017490"/>
    <w:rsid w:val="00017E76"/>
    <w:rsid w:val="00017FE4"/>
    <w:rsid w:val="00020EE1"/>
    <w:rsid w:val="000210DB"/>
    <w:rsid w:val="00021846"/>
    <w:rsid w:val="000219F5"/>
    <w:rsid w:val="00023EED"/>
    <w:rsid w:val="00024200"/>
    <w:rsid w:val="0002444B"/>
    <w:rsid w:val="00024515"/>
    <w:rsid w:val="00024780"/>
    <w:rsid w:val="00024F9A"/>
    <w:rsid w:val="00025535"/>
    <w:rsid w:val="00025823"/>
    <w:rsid w:val="0002643D"/>
    <w:rsid w:val="0002658D"/>
    <w:rsid w:val="00026FCC"/>
    <w:rsid w:val="0002728A"/>
    <w:rsid w:val="000278A2"/>
    <w:rsid w:val="000278B6"/>
    <w:rsid w:val="0003172F"/>
    <w:rsid w:val="00032AEC"/>
    <w:rsid w:val="000330DF"/>
    <w:rsid w:val="00033209"/>
    <w:rsid w:val="000333A8"/>
    <w:rsid w:val="000338F1"/>
    <w:rsid w:val="00034A51"/>
    <w:rsid w:val="00034C78"/>
    <w:rsid w:val="00035760"/>
    <w:rsid w:val="00035966"/>
    <w:rsid w:val="00035C7B"/>
    <w:rsid w:val="000362E5"/>
    <w:rsid w:val="00036313"/>
    <w:rsid w:val="000402B3"/>
    <w:rsid w:val="000403DA"/>
    <w:rsid w:val="00040470"/>
    <w:rsid w:val="000406D1"/>
    <w:rsid w:val="00040B55"/>
    <w:rsid w:val="0004159B"/>
    <w:rsid w:val="00041BCA"/>
    <w:rsid w:val="000425C7"/>
    <w:rsid w:val="00042CD4"/>
    <w:rsid w:val="0004310C"/>
    <w:rsid w:val="000431B2"/>
    <w:rsid w:val="000438DC"/>
    <w:rsid w:val="00043944"/>
    <w:rsid w:val="00043AF0"/>
    <w:rsid w:val="0004425A"/>
    <w:rsid w:val="00044B5E"/>
    <w:rsid w:val="0004574C"/>
    <w:rsid w:val="00046236"/>
    <w:rsid w:val="00047977"/>
    <w:rsid w:val="00047C50"/>
    <w:rsid w:val="00047D18"/>
    <w:rsid w:val="0005022D"/>
    <w:rsid w:val="00050C6B"/>
    <w:rsid w:val="0005176F"/>
    <w:rsid w:val="00052767"/>
    <w:rsid w:val="000537C9"/>
    <w:rsid w:val="000558AA"/>
    <w:rsid w:val="000559B0"/>
    <w:rsid w:val="00055C92"/>
    <w:rsid w:val="00057128"/>
    <w:rsid w:val="00057AE9"/>
    <w:rsid w:val="00060606"/>
    <w:rsid w:val="00061603"/>
    <w:rsid w:val="00061654"/>
    <w:rsid w:val="00061AEB"/>
    <w:rsid w:val="00061B95"/>
    <w:rsid w:val="00061BC8"/>
    <w:rsid w:val="00061F4A"/>
    <w:rsid w:val="00063AEF"/>
    <w:rsid w:val="00063E82"/>
    <w:rsid w:val="000648E2"/>
    <w:rsid w:val="0006521F"/>
    <w:rsid w:val="000652D8"/>
    <w:rsid w:val="0006694C"/>
    <w:rsid w:val="0007003B"/>
    <w:rsid w:val="00070561"/>
    <w:rsid w:val="000705BC"/>
    <w:rsid w:val="0007092A"/>
    <w:rsid w:val="00070A12"/>
    <w:rsid w:val="00071373"/>
    <w:rsid w:val="0007156A"/>
    <w:rsid w:val="00071920"/>
    <w:rsid w:val="00072766"/>
    <w:rsid w:val="00072CD0"/>
    <w:rsid w:val="00072F5F"/>
    <w:rsid w:val="00074B3A"/>
    <w:rsid w:val="00074C39"/>
    <w:rsid w:val="00074DA8"/>
    <w:rsid w:val="000755E7"/>
    <w:rsid w:val="00076730"/>
    <w:rsid w:val="00076C7E"/>
    <w:rsid w:val="00076E76"/>
    <w:rsid w:val="00077E89"/>
    <w:rsid w:val="00077F26"/>
    <w:rsid w:val="00080A59"/>
    <w:rsid w:val="0008129B"/>
    <w:rsid w:val="00081CF2"/>
    <w:rsid w:val="000832C7"/>
    <w:rsid w:val="000837EE"/>
    <w:rsid w:val="00084842"/>
    <w:rsid w:val="00085502"/>
    <w:rsid w:val="00085F78"/>
    <w:rsid w:val="000867A5"/>
    <w:rsid w:val="000875D6"/>
    <w:rsid w:val="00091183"/>
    <w:rsid w:val="0009283F"/>
    <w:rsid w:val="00092AE1"/>
    <w:rsid w:val="000930B7"/>
    <w:rsid w:val="00093188"/>
    <w:rsid w:val="000941E6"/>
    <w:rsid w:val="00094E7E"/>
    <w:rsid w:val="0009589D"/>
    <w:rsid w:val="00095E4F"/>
    <w:rsid w:val="00096C04"/>
    <w:rsid w:val="00097D9B"/>
    <w:rsid w:val="000A0051"/>
    <w:rsid w:val="000A0B86"/>
    <w:rsid w:val="000A1713"/>
    <w:rsid w:val="000A3767"/>
    <w:rsid w:val="000A3CA6"/>
    <w:rsid w:val="000A4D2C"/>
    <w:rsid w:val="000A51F6"/>
    <w:rsid w:val="000A5236"/>
    <w:rsid w:val="000A5F59"/>
    <w:rsid w:val="000B164E"/>
    <w:rsid w:val="000B193A"/>
    <w:rsid w:val="000B1EDB"/>
    <w:rsid w:val="000B20A5"/>
    <w:rsid w:val="000B25EF"/>
    <w:rsid w:val="000B2AA8"/>
    <w:rsid w:val="000B2CAA"/>
    <w:rsid w:val="000B5F2A"/>
    <w:rsid w:val="000B67DB"/>
    <w:rsid w:val="000B788C"/>
    <w:rsid w:val="000B7E32"/>
    <w:rsid w:val="000C1122"/>
    <w:rsid w:val="000C17E8"/>
    <w:rsid w:val="000C1B2E"/>
    <w:rsid w:val="000C2048"/>
    <w:rsid w:val="000C2344"/>
    <w:rsid w:val="000C4DC0"/>
    <w:rsid w:val="000C531C"/>
    <w:rsid w:val="000C63FC"/>
    <w:rsid w:val="000C640C"/>
    <w:rsid w:val="000D00C5"/>
    <w:rsid w:val="000D0309"/>
    <w:rsid w:val="000D05D2"/>
    <w:rsid w:val="000D079E"/>
    <w:rsid w:val="000D0EAE"/>
    <w:rsid w:val="000D1C34"/>
    <w:rsid w:val="000D2075"/>
    <w:rsid w:val="000D21F7"/>
    <w:rsid w:val="000D255C"/>
    <w:rsid w:val="000D25B9"/>
    <w:rsid w:val="000D25FA"/>
    <w:rsid w:val="000D2DC3"/>
    <w:rsid w:val="000D3ACD"/>
    <w:rsid w:val="000D3F88"/>
    <w:rsid w:val="000D490F"/>
    <w:rsid w:val="000D49DC"/>
    <w:rsid w:val="000D5050"/>
    <w:rsid w:val="000D5300"/>
    <w:rsid w:val="000D56DD"/>
    <w:rsid w:val="000D5766"/>
    <w:rsid w:val="000D5BD2"/>
    <w:rsid w:val="000D5C1B"/>
    <w:rsid w:val="000D60BA"/>
    <w:rsid w:val="000D6300"/>
    <w:rsid w:val="000D6831"/>
    <w:rsid w:val="000D6DF6"/>
    <w:rsid w:val="000D7304"/>
    <w:rsid w:val="000D7DD9"/>
    <w:rsid w:val="000D7E5A"/>
    <w:rsid w:val="000E05DF"/>
    <w:rsid w:val="000E074C"/>
    <w:rsid w:val="000E2056"/>
    <w:rsid w:val="000E20D3"/>
    <w:rsid w:val="000E2CA1"/>
    <w:rsid w:val="000E3178"/>
    <w:rsid w:val="000E4160"/>
    <w:rsid w:val="000E4653"/>
    <w:rsid w:val="000E4A22"/>
    <w:rsid w:val="000E4B9C"/>
    <w:rsid w:val="000E4E73"/>
    <w:rsid w:val="000E6034"/>
    <w:rsid w:val="000E6201"/>
    <w:rsid w:val="000E6346"/>
    <w:rsid w:val="000E6827"/>
    <w:rsid w:val="000E7CA0"/>
    <w:rsid w:val="000F196B"/>
    <w:rsid w:val="000F3211"/>
    <w:rsid w:val="000F36FB"/>
    <w:rsid w:val="000F53D9"/>
    <w:rsid w:val="000F5A4F"/>
    <w:rsid w:val="000F6CC9"/>
    <w:rsid w:val="000F6D14"/>
    <w:rsid w:val="000F7224"/>
    <w:rsid w:val="000F7934"/>
    <w:rsid w:val="0010019A"/>
    <w:rsid w:val="00100897"/>
    <w:rsid w:val="00100D0E"/>
    <w:rsid w:val="001027F1"/>
    <w:rsid w:val="00102B16"/>
    <w:rsid w:val="00102B7A"/>
    <w:rsid w:val="001036E1"/>
    <w:rsid w:val="001037DB"/>
    <w:rsid w:val="00103AEB"/>
    <w:rsid w:val="00104121"/>
    <w:rsid w:val="00104522"/>
    <w:rsid w:val="00104A9A"/>
    <w:rsid w:val="00104C4C"/>
    <w:rsid w:val="00105635"/>
    <w:rsid w:val="001063D3"/>
    <w:rsid w:val="00107A09"/>
    <w:rsid w:val="00107B7C"/>
    <w:rsid w:val="00111616"/>
    <w:rsid w:val="0011175C"/>
    <w:rsid w:val="00111989"/>
    <w:rsid w:val="00111E85"/>
    <w:rsid w:val="00112304"/>
    <w:rsid w:val="00112BF0"/>
    <w:rsid w:val="00112F36"/>
    <w:rsid w:val="00114BB7"/>
    <w:rsid w:val="001169C0"/>
    <w:rsid w:val="00116E7D"/>
    <w:rsid w:val="00117DDE"/>
    <w:rsid w:val="00120533"/>
    <w:rsid w:val="0012107E"/>
    <w:rsid w:val="00121824"/>
    <w:rsid w:val="00121B47"/>
    <w:rsid w:val="00121D06"/>
    <w:rsid w:val="00121E6B"/>
    <w:rsid w:val="00121ED7"/>
    <w:rsid w:val="00122853"/>
    <w:rsid w:val="001233C0"/>
    <w:rsid w:val="00123BA3"/>
    <w:rsid w:val="00123C3B"/>
    <w:rsid w:val="00124081"/>
    <w:rsid w:val="00124156"/>
    <w:rsid w:val="00125D81"/>
    <w:rsid w:val="00126043"/>
    <w:rsid w:val="00126469"/>
    <w:rsid w:val="00127985"/>
    <w:rsid w:val="00127B7E"/>
    <w:rsid w:val="00130468"/>
    <w:rsid w:val="00130D1B"/>
    <w:rsid w:val="001311AF"/>
    <w:rsid w:val="001323D1"/>
    <w:rsid w:val="00132593"/>
    <w:rsid w:val="00132D8B"/>
    <w:rsid w:val="001348EE"/>
    <w:rsid w:val="001355ED"/>
    <w:rsid w:val="00135E29"/>
    <w:rsid w:val="0013624F"/>
    <w:rsid w:val="00136A45"/>
    <w:rsid w:val="00136FE4"/>
    <w:rsid w:val="0013748F"/>
    <w:rsid w:val="00137BB0"/>
    <w:rsid w:val="00141677"/>
    <w:rsid w:val="00141CF3"/>
    <w:rsid w:val="00141E55"/>
    <w:rsid w:val="001425D9"/>
    <w:rsid w:val="00142F2A"/>
    <w:rsid w:val="001434FF"/>
    <w:rsid w:val="00143C26"/>
    <w:rsid w:val="00143F95"/>
    <w:rsid w:val="001444F2"/>
    <w:rsid w:val="00144AA8"/>
    <w:rsid w:val="00144DF9"/>
    <w:rsid w:val="0014573F"/>
    <w:rsid w:val="00145D72"/>
    <w:rsid w:val="0015085B"/>
    <w:rsid w:val="00150CD2"/>
    <w:rsid w:val="001512E0"/>
    <w:rsid w:val="00151F50"/>
    <w:rsid w:val="0015221A"/>
    <w:rsid w:val="0015297A"/>
    <w:rsid w:val="00152A14"/>
    <w:rsid w:val="00152F34"/>
    <w:rsid w:val="00154AD1"/>
    <w:rsid w:val="00155689"/>
    <w:rsid w:val="00155867"/>
    <w:rsid w:val="00157CF0"/>
    <w:rsid w:val="00160851"/>
    <w:rsid w:val="001608B5"/>
    <w:rsid w:val="00160F05"/>
    <w:rsid w:val="0016304A"/>
    <w:rsid w:val="00163B4A"/>
    <w:rsid w:val="00163F6F"/>
    <w:rsid w:val="001645E9"/>
    <w:rsid w:val="00164A0C"/>
    <w:rsid w:val="001657C1"/>
    <w:rsid w:val="00167248"/>
    <w:rsid w:val="0017127F"/>
    <w:rsid w:val="0017185D"/>
    <w:rsid w:val="00172316"/>
    <w:rsid w:val="00172448"/>
    <w:rsid w:val="001730D3"/>
    <w:rsid w:val="00173B9C"/>
    <w:rsid w:val="001748EA"/>
    <w:rsid w:val="00174B49"/>
    <w:rsid w:val="00175B05"/>
    <w:rsid w:val="001764C4"/>
    <w:rsid w:val="0017740A"/>
    <w:rsid w:val="0017778B"/>
    <w:rsid w:val="00180A42"/>
    <w:rsid w:val="00180AF3"/>
    <w:rsid w:val="00180EF5"/>
    <w:rsid w:val="0018102F"/>
    <w:rsid w:val="001817B9"/>
    <w:rsid w:val="00181B06"/>
    <w:rsid w:val="00181DD4"/>
    <w:rsid w:val="00181FED"/>
    <w:rsid w:val="00183CAB"/>
    <w:rsid w:val="00183F4E"/>
    <w:rsid w:val="001846C6"/>
    <w:rsid w:val="001847A2"/>
    <w:rsid w:val="001853DA"/>
    <w:rsid w:val="00185F9B"/>
    <w:rsid w:val="00186728"/>
    <w:rsid w:val="00186C7B"/>
    <w:rsid w:val="001875EC"/>
    <w:rsid w:val="00190312"/>
    <w:rsid w:val="00191C9D"/>
    <w:rsid w:val="0019379E"/>
    <w:rsid w:val="00193F31"/>
    <w:rsid w:val="00194F29"/>
    <w:rsid w:val="00194F3E"/>
    <w:rsid w:val="001956DF"/>
    <w:rsid w:val="00195D91"/>
    <w:rsid w:val="0019601C"/>
    <w:rsid w:val="001963D4"/>
    <w:rsid w:val="00196F90"/>
    <w:rsid w:val="00197045"/>
    <w:rsid w:val="001974E4"/>
    <w:rsid w:val="0019776A"/>
    <w:rsid w:val="00197C63"/>
    <w:rsid w:val="00197FEC"/>
    <w:rsid w:val="001A0ABB"/>
    <w:rsid w:val="001A0B1B"/>
    <w:rsid w:val="001A1427"/>
    <w:rsid w:val="001A21FC"/>
    <w:rsid w:val="001A2578"/>
    <w:rsid w:val="001A48C7"/>
    <w:rsid w:val="001A57A0"/>
    <w:rsid w:val="001A7137"/>
    <w:rsid w:val="001A754F"/>
    <w:rsid w:val="001A792D"/>
    <w:rsid w:val="001B0712"/>
    <w:rsid w:val="001B07E4"/>
    <w:rsid w:val="001B1118"/>
    <w:rsid w:val="001B20AF"/>
    <w:rsid w:val="001B26C6"/>
    <w:rsid w:val="001B277C"/>
    <w:rsid w:val="001B2B59"/>
    <w:rsid w:val="001B2C22"/>
    <w:rsid w:val="001B2C74"/>
    <w:rsid w:val="001B2FA9"/>
    <w:rsid w:val="001B3784"/>
    <w:rsid w:val="001B45D3"/>
    <w:rsid w:val="001B4E46"/>
    <w:rsid w:val="001B71DA"/>
    <w:rsid w:val="001B78A5"/>
    <w:rsid w:val="001B7B84"/>
    <w:rsid w:val="001B7E8E"/>
    <w:rsid w:val="001C2330"/>
    <w:rsid w:val="001C23A3"/>
    <w:rsid w:val="001C44EC"/>
    <w:rsid w:val="001C491F"/>
    <w:rsid w:val="001C542E"/>
    <w:rsid w:val="001C6ABC"/>
    <w:rsid w:val="001C712E"/>
    <w:rsid w:val="001C747F"/>
    <w:rsid w:val="001C7557"/>
    <w:rsid w:val="001D0347"/>
    <w:rsid w:val="001D1C4B"/>
    <w:rsid w:val="001D2C4B"/>
    <w:rsid w:val="001D3C43"/>
    <w:rsid w:val="001D4648"/>
    <w:rsid w:val="001D4BD8"/>
    <w:rsid w:val="001D4C4E"/>
    <w:rsid w:val="001D552B"/>
    <w:rsid w:val="001D569F"/>
    <w:rsid w:val="001D5B5C"/>
    <w:rsid w:val="001D5D31"/>
    <w:rsid w:val="001D7DC6"/>
    <w:rsid w:val="001E05A5"/>
    <w:rsid w:val="001E0C5E"/>
    <w:rsid w:val="001E11E2"/>
    <w:rsid w:val="001E1E9A"/>
    <w:rsid w:val="001E2A0B"/>
    <w:rsid w:val="001E345E"/>
    <w:rsid w:val="001E36D9"/>
    <w:rsid w:val="001E427F"/>
    <w:rsid w:val="001E4BC3"/>
    <w:rsid w:val="001E528F"/>
    <w:rsid w:val="001E5EA8"/>
    <w:rsid w:val="001E77A7"/>
    <w:rsid w:val="001E77B7"/>
    <w:rsid w:val="001E7A5C"/>
    <w:rsid w:val="001E7BC5"/>
    <w:rsid w:val="001F045B"/>
    <w:rsid w:val="001F1236"/>
    <w:rsid w:val="001F1B44"/>
    <w:rsid w:val="001F295B"/>
    <w:rsid w:val="001F2986"/>
    <w:rsid w:val="001F29A0"/>
    <w:rsid w:val="001F34CE"/>
    <w:rsid w:val="001F3A58"/>
    <w:rsid w:val="001F3ADF"/>
    <w:rsid w:val="001F3AF6"/>
    <w:rsid w:val="001F3BD3"/>
    <w:rsid w:val="001F4B1A"/>
    <w:rsid w:val="001F62FD"/>
    <w:rsid w:val="001F674D"/>
    <w:rsid w:val="001F6833"/>
    <w:rsid w:val="002011F7"/>
    <w:rsid w:val="00202A45"/>
    <w:rsid w:val="00202DB5"/>
    <w:rsid w:val="00203793"/>
    <w:rsid w:val="00203D55"/>
    <w:rsid w:val="00204C03"/>
    <w:rsid w:val="002051F6"/>
    <w:rsid w:val="002052E8"/>
    <w:rsid w:val="002064AF"/>
    <w:rsid w:val="00207E93"/>
    <w:rsid w:val="00211661"/>
    <w:rsid w:val="002118C7"/>
    <w:rsid w:val="00213699"/>
    <w:rsid w:val="002153B1"/>
    <w:rsid w:val="00215731"/>
    <w:rsid w:val="0021581D"/>
    <w:rsid w:val="002161E2"/>
    <w:rsid w:val="00216AB3"/>
    <w:rsid w:val="002171EA"/>
    <w:rsid w:val="0021736E"/>
    <w:rsid w:val="00217584"/>
    <w:rsid w:val="002179EB"/>
    <w:rsid w:val="00217DA1"/>
    <w:rsid w:val="0022075A"/>
    <w:rsid w:val="00221ECD"/>
    <w:rsid w:val="00222BF8"/>
    <w:rsid w:val="00222C00"/>
    <w:rsid w:val="00222CE3"/>
    <w:rsid w:val="00222FA4"/>
    <w:rsid w:val="00223862"/>
    <w:rsid w:val="0022413A"/>
    <w:rsid w:val="00224F54"/>
    <w:rsid w:val="002269DC"/>
    <w:rsid w:val="00226AFE"/>
    <w:rsid w:val="00226C21"/>
    <w:rsid w:val="00226DD5"/>
    <w:rsid w:val="0022700B"/>
    <w:rsid w:val="002276FF"/>
    <w:rsid w:val="00230C59"/>
    <w:rsid w:val="0023151C"/>
    <w:rsid w:val="00234444"/>
    <w:rsid w:val="0023531A"/>
    <w:rsid w:val="00235619"/>
    <w:rsid w:val="00236914"/>
    <w:rsid w:val="00241086"/>
    <w:rsid w:val="0024127C"/>
    <w:rsid w:val="00242A94"/>
    <w:rsid w:val="0024409F"/>
    <w:rsid w:val="00244E6E"/>
    <w:rsid w:val="00244FEE"/>
    <w:rsid w:val="00245ADB"/>
    <w:rsid w:val="0024630D"/>
    <w:rsid w:val="00246521"/>
    <w:rsid w:val="00247917"/>
    <w:rsid w:val="0025048E"/>
    <w:rsid w:val="0025082C"/>
    <w:rsid w:val="00250AE2"/>
    <w:rsid w:val="00250D6D"/>
    <w:rsid w:val="002516C4"/>
    <w:rsid w:val="0025173A"/>
    <w:rsid w:val="0025188B"/>
    <w:rsid w:val="00252800"/>
    <w:rsid w:val="00252E5E"/>
    <w:rsid w:val="002533C7"/>
    <w:rsid w:val="00253710"/>
    <w:rsid w:val="00253F4B"/>
    <w:rsid w:val="00255AE0"/>
    <w:rsid w:val="002569BF"/>
    <w:rsid w:val="002569C8"/>
    <w:rsid w:val="00256C6F"/>
    <w:rsid w:val="00257854"/>
    <w:rsid w:val="00257D93"/>
    <w:rsid w:val="00257F15"/>
    <w:rsid w:val="0026116B"/>
    <w:rsid w:val="00261A5D"/>
    <w:rsid w:val="00261C3C"/>
    <w:rsid w:val="00262145"/>
    <w:rsid w:val="002621E2"/>
    <w:rsid w:val="00262365"/>
    <w:rsid w:val="00262F02"/>
    <w:rsid w:val="002632E4"/>
    <w:rsid w:val="002637B1"/>
    <w:rsid w:val="00263B80"/>
    <w:rsid w:val="00263DA7"/>
    <w:rsid w:val="0026416D"/>
    <w:rsid w:val="00264190"/>
    <w:rsid w:val="002645D3"/>
    <w:rsid w:val="00265BEF"/>
    <w:rsid w:val="00267397"/>
    <w:rsid w:val="002676E3"/>
    <w:rsid w:val="00267C84"/>
    <w:rsid w:val="00270118"/>
    <w:rsid w:val="002709BE"/>
    <w:rsid w:val="00270B9E"/>
    <w:rsid w:val="00270BA8"/>
    <w:rsid w:val="00270D5B"/>
    <w:rsid w:val="00271F0A"/>
    <w:rsid w:val="0027213B"/>
    <w:rsid w:val="002729F4"/>
    <w:rsid w:val="002734EA"/>
    <w:rsid w:val="00273649"/>
    <w:rsid w:val="0027451F"/>
    <w:rsid w:val="0027466D"/>
    <w:rsid w:val="00275221"/>
    <w:rsid w:val="002758BC"/>
    <w:rsid w:val="00276B77"/>
    <w:rsid w:val="00277742"/>
    <w:rsid w:val="00277E4C"/>
    <w:rsid w:val="00277EE1"/>
    <w:rsid w:val="0028062E"/>
    <w:rsid w:val="002812E8"/>
    <w:rsid w:val="00281657"/>
    <w:rsid w:val="002817CC"/>
    <w:rsid w:val="00282513"/>
    <w:rsid w:val="00282C46"/>
    <w:rsid w:val="00283976"/>
    <w:rsid w:val="00285A52"/>
    <w:rsid w:val="00286EFC"/>
    <w:rsid w:val="00287007"/>
    <w:rsid w:val="0028765E"/>
    <w:rsid w:val="00287A06"/>
    <w:rsid w:val="00287BF8"/>
    <w:rsid w:val="00290125"/>
    <w:rsid w:val="00290462"/>
    <w:rsid w:val="00290BA8"/>
    <w:rsid w:val="00291854"/>
    <w:rsid w:val="00293515"/>
    <w:rsid w:val="00295252"/>
    <w:rsid w:val="002955C6"/>
    <w:rsid w:val="002964B8"/>
    <w:rsid w:val="00296F26"/>
    <w:rsid w:val="00296F6F"/>
    <w:rsid w:val="002973E9"/>
    <w:rsid w:val="0029767B"/>
    <w:rsid w:val="002A019B"/>
    <w:rsid w:val="002A0822"/>
    <w:rsid w:val="002A1097"/>
    <w:rsid w:val="002A126D"/>
    <w:rsid w:val="002A127F"/>
    <w:rsid w:val="002A175F"/>
    <w:rsid w:val="002A17B3"/>
    <w:rsid w:val="002A1AC9"/>
    <w:rsid w:val="002A28B1"/>
    <w:rsid w:val="002A2E73"/>
    <w:rsid w:val="002A2F68"/>
    <w:rsid w:val="002A40FF"/>
    <w:rsid w:val="002A4397"/>
    <w:rsid w:val="002A47C5"/>
    <w:rsid w:val="002A48B4"/>
    <w:rsid w:val="002A4C71"/>
    <w:rsid w:val="002A4C94"/>
    <w:rsid w:val="002A72CF"/>
    <w:rsid w:val="002B01F0"/>
    <w:rsid w:val="002B1255"/>
    <w:rsid w:val="002B1A60"/>
    <w:rsid w:val="002B1F1B"/>
    <w:rsid w:val="002B1F2A"/>
    <w:rsid w:val="002B2191"/>
    <w:rsid w:val="002B2C67"/>
    <w:rsid w:val="002B2D52"/>
    <w:rsid w:val="002B5184"/>
    <w:rsid w:val="002B5188"/>
    <w:rsid w:val="002B5F78"/>
    <w:rsid w:val="002B607C"/>
    <w:rsid w:val="002B633F"/>
    <w:rsid w:val="002B6A8E"/>
    <w:rsid w:val="002B7779"/>
    <w:rsid w:val="002B7D1F"/>
    <w:rsid w:val="002C0323"/>
    <w:rsid w:val="002C0BD8"/>
    <w:rsid w:val="002C1145"/>
    <w:rsid w:val="002C13CE"/>
    <w:rsid w:val="002C2040"/>
    <w:rsid w:val="002C217B"/>
    <w:rsid w:val="002C2996"/>
    <w:rsid w:val="002C3083"/>
    <w:rsid w:val="002C3F74"/>
    <w:rsid w:val="002C50DE"/>
    <w:rsid w:val="002C53F0"/>
    <w:rsid w:val="002C5F67"/>
    <w:rsid w:val="002C61E3"/>
    <w:rsid w:val="002C6479"/>
    <w:rsid w:val="002C78A1"/>
    <w:rsid w:val="002D02BB"/>
    <w:rsid w:val="002D056A"/>
    <w:rsid w:val="002D07B7"/>
    <w:rsid w:val="002D08EE"/>
    <w:rsid w:val="002D1800"/>
    <w:rsid w:val="002D1F56"/>
    <w:rsid w:val="002D22F9"/>
    <w:rsid w:val="002D2C4A"/>
    <w:rsid w:val="002D6DB8"/>
    <w:rsid w:val="002E20BF"/>
    <w:rsid w:val="002E214B"/>
    <w:rsid w:val="002E2A7B"/>
    <w:rsid w:val="002E47AB"/>
    <w:rsid w:val="002E4C12"/>
    <w:rsid w:val="002E529C"/>
    <w:rsid w:val="002E5BE4"/>
    <w:rsid w:val="002E6956"/>
    <w:rsid w:val="002E73D5"/>
    <w:rsid w:val="002F0C8B"/>
    <w:rsid w:val="002F15B1"/>
    <w:rsid w:val="002F1ACA"/>
    <w:rsid w:val="002F25F7"/>
    <w:rsid w:val="002F2714"/>
    <w:rsid w:val="002F2C28"/>
    <w:rsid w:val="002F2EF4"/>
    <w:rsid w:val="002F30E6"/>
    <w:rsid w:val="002F3A6B"/>
    <w:rsid w:val="002F3EBE"/>
    <w:rsid w:val="002F4506"/>
    <w:rsid w:val="002F4BCD"/>
    <w:rsid w:val="002F4BD5"/>
    <w:rsid w:val="002F4C92"/>
    <w:rsid w:val="002F542E"/>
    <w:rsid w:val="002F5614"/>
    <w:rsid w:val="002F5B3F"/>
    <w:rsid w:val="002F672F"/>
    <w:rsid w:val="002F6DA6"/>
    <w:rsid w:val="002F783E"/>
    <w:rsid w:val="002F789F"/>
    <w:rsid w:val="002F7B17"/>
    <w:rsid w:val="002F7D61"/>
    <w:rsid w:val="00300FD0"/>
    <w:rsid w:val="003011FB"/>
    <w:rsid w:val="00301F46"/>
    <w:rsid w:val="003022A0"/>
    <w:rsid w:val="00302C7C"/>
    <w:rsid w:val="00302F1E"/>
    <w:rsid w:val="00303944"/>
    <w:rsid w:val="00303C08"/>
    <w:rsid w:val="0030452F"/>
    <w:rsid w:val="00304885"/>
    <w:rsid w:val="00305970"/>
    <w:rsid w:val="00305B59"/>
    <w:rsid w:val="00306B88"/>
    <w:rsid w:val="00306D16"/>
    <w:rsid w:val="00307D2C"/>
    <w:rsid w:val="00310424"/>
    <w:rsid w:val="00311033"/>
    <w:rsid w:val="003115A2"/>
    <w:rsid w:val="0031193A"/>
    <w:rsid w:val="00311B19"/>
    <w:rsid w:val="00312FCF"/>
    <w:rsid w:val="00313487"/>
    <w:rsid w:val="003146A3"/>
    <w:rsid w:val="003154E2"/>
    <w:rsid w:val="00316518"/>
    <w:rsid w:val="0031662E"/>
    <w:rsid w:val="00316B81"/>
    <w:rsid w:val="003173D5"/>
    <w:rsid w:val="00317514"/>
    <w:rsid w:val="0032063D"/>
    <w:rsid w:val="00321AB6"/>
    <w:rsid w:val="00322B1E"/>
    <w:rsid w:val="00322BE3"/>
    <w:rsid w:val="003235E8"/>
    <w:rsid w:val="00323A6C"/>
    <w:rsid w:val="00324896"/>
    <w:rsid w:val="00324D2C"/>
    <w:rsid w:val="0032605F"/>
    <w:rsid w:val="00326A00"/>
    <w:rsid w:val="00330DDF"/>
    <w:rsid w:val="0033105A"/>
    <w:rsid w:val="00331290"/>
    <w:rsid w:val="003318BD"/>
    <w:rsid w:val="00332642"/>
    <w:rsid w:val="003341F0"/>
    <w:rsid w:val="00334515"/>
    <w:rsid w:val="00334B68"/>
    <w:rsid w:val="00336225"/>
    <w:rsid w:val="00336C25"/>
    <w:rsid w:val="00337EC5"/>
    <w:rsid w:val="00341F59"/>
    <w:rsid w:val="00342EDD"/>
    <w:rsid w:val="003443B8"/>
    <w:rsid w:val="00346571"/>
    <w:rsid w:val="003468D9"/>
    <w:rsid w:val="003471C3"/>
    <w:rsid w:val="0035079E"/>
    <w:rsid w:val="00351220"/>
    <w:rsid w:val="003512A7"/>
    <w:rsid w:val="00351494"/>
    <w:rsid w:val="003522A3"/>
    <w:rsid w:val="00352351"/>
    <w:rsid w:val="00352CC2"/>
    <w:rsid w:val="00353A2F"/>
    <w:rsid w:val="00353CA5"/>
    <w:rsid w:val="00355196"/>
    <w:rsid w:val="003552BB"/>
    <w:rsid w:val="003559FE"/>
    <w:rsid w:val="00357B20"/>
    <w:rsid w:val="003614C8"/>
    <w:rsid w:val="0036159B"/>
    <w:rsid w:val="00361850"/>
    <w:rsid w:val="00361E51"/>
    <w:rsid w:val="003629A5"/>
    <w:rsid w:val="00362FEB"/>
    <w:rsid w:val="00363224"/>
    <w:rsid w:val="0036419E"/>
    <w:rsid w:val="00364544"/>
    <w:rsid w:val="00365C3B"/>
    <w:rsid w:val="0036668E"/>
    <w:rsid w:val="00367277"/>
    <w:rsid w:val="0036785C"/>
    <w:rsid w:val="00367A15"/>
    <w:rsid w:val="00367FF6"/>
    <w:rsid w:val="0037063E"/>
    <w:rsid w:val="003708FE"/>
    <w:rsid w:val="00370F44"/>
    <w:rsid w:val="003717D6"/>
    <w:rsid w:val="00371A0E"/>
    <w:rsid w:val="00372769"/>
    <w:rsid w:val="0037284D"/>
    <w:rsid w:val="0037482E"/>
    <w:rsid w:val="00375952"/>
    <w:rsid w:val="00375DB7"/>
    <w:rsid w:val="0037700A"/>
    <w:rsid w:val="003800D3"/>
    <w:rsid w:val="00382781"/>
    <w:rsid w:val="00382CA4"/>
    <w:rsid w:val="00383C5D"/>
    <w:rsid w:val="00383ECE"/>
    <w:rsid w:val="00384407"/>
    <w:rsid w:val="003849D8"/>
    <w:rsid w:val="00384E4B"/>
    <w:rsid w:val="00385971"/>
    <w:rsid w:val="00386916"/>
    <w:rsid w:val="00386B5E"/>
    <w:rsid w:val="00386BA3"/>
    <w:rsid w:val="00387690"/>
    <w:rsid w:val="00387D12"/>
    <w:rsid w:val="003901B7"/>
    <w:rsid w:val="0039099B"/>
    <w:rsid w:val="00391ACF"/>
    <w:rsid w:val="00391F04"/>
    <w:rsid w:val="0039246B"/>
    <w:rsid w:val="0039255D"/>
    <w:rsid w:val="00392C1D"/>
    <w:rsid w:val="00393A2D"/>
    <w:rsid w:val="00393BE1"/>
    <w:rsid w:val="00393ECF"/>
    <w:rsid w:val="0039475B"/>
    <w:rsid w:val="00395830"/>
    <w:rsid w:val="0039626A"/>
    <w:rsid w:val="00397AE8"/>
    <w:rsid w:val="00397F4C"/>
    <w:rsid w:val="003A05CA"/>
    <w:rsid w:val="003A0739"/>
    <w:rsid w:val="003A099B"/>
    <w:rsid w:val="003A0ED7"/>
    <w:rsid w:val="003A2A63"/>
    <w:rsid w:val="003A3403"/>
    <w:rsid w:val="003A34BA"/>
    <w:rsid w:val="003A3C94"/>
    <w:rsid w:val="003A44F0"/>
    <w:rsid w:val="003A46E3"/>
    <w:rsid w:val="003A46FF"/>
    <w:rsid w:val="003A50C3"/>
    <w:rsid w:val="003A5E2B"/>
    <w:rsid w:val="003A6696"/>
    <w:rsid w:val="003A68EC"/>
    <w:rsid w:val="003B0D85"/>
    <w:rsid w:val="003B111B"/>
    <w:rsid w:val="003B1C22"/>
    <w:rsid w:val="003B1D45"/>
    <w:rsid w:val="003B1F8E"/>
    <w:rsid w:val="003B3264"/>
    <w:rsid w:val="003B367C"/>
    <w:rsid w:val="003B3B0B"/>
    <w:rsid w:val="003B4855"/>
    <w:rsid w:val="003B5084"/>
    <w:rsid w:val="003B50A3"/>
    <w:rsid w:val="003B5911"/>
    <w:rsid w:val="003B5FBE"/>
    <w:rsid w:val="003B65F8"/>
    <w:rsid w:val="003B79F1"/>
    <w:rsid w:val="003C09C9"/>
    <w:rsid w:val="003C133E"/>
    <w:rsid w:val="003C1718"/>
    <w:rsid w:val="003C1768"/>
    <w:rsid w:val="003C479D"/>
    <w:rsid w:val="003C4ECF"/>
    <w:rsid w:val="003C50D1"/>
    <w:rsid w:val="003C526F"/>
    <w:rsid w:val="003C561C"/>
    <w:rsid w:val="003C6C7D"/>
    <w:rsid w:val="003C7438"/>
    <w:rsid w:val="003D00CA"/>
    <w:rsid w:val="003D05F8"/>
    <w:rsid w:val="003D0776"/>
    <w:rsid w:val="003D1729"/>
    <w:rsid w:val="003D24AE"/>
    <w:rsid w:val="003D30FD"/>
    <w:rsid w:val="003D3566"/>
    <w:rsid w:val="003D3ED0"/>
    <w:rsid w:val="003D4DA8"/>
    <w:rsid w:val="003D7372"/>
    <w:rsid w:val="003D76E1"/>
    <w:rsid w:val="003E062C"/>
    <w:rsid w:val="003E0B2C"/>
    <w:rsid w:val="003E0E5E"/>
    <w:rsid w:val="003E1BC5"/>
    <w:rsid w:val="003E21A7"/>
    <w:rsid w:val="003E2B4B"/>
    <w:rsid w:val="003E3A78"/>
    <w:rsid w:val="003E45B4"/>
    <w:rsid w:val="003E5ED8"/>
    <w:rsid w:val="003E71D4"/>
    <w:rsid w:val="003F0B1D"/>
    <w:rsid w:val="003F0D05"/>
    <w:rsid w:val="003F1BB8"/>
    <w:rsid w:val="003F24F6"/>
    <w:rsid w:val="003F284B"/>
    <w:rsid w:val="003F4409"/>
    <w:rsid w:val="003F4BCC"/>
    <w:rsid w:val="003F58AC"/>
    <w:rsid w:val="003F6183"/>
    <w:rsid w:val="003F7930"/>
    <w:rsid w:val="003F793F"/>
    <w:rsid w:val="003F798C"/>
    <w:rsid w:val="00400342"/>
    <w:rsid w:val="00400D26"/>
    <w:rsid w:val="00400E79"/>
    <w:rsid w:val="004024C6"/>
    <w:rsid w:val="00402ED9"/>
    <w:rsid w:val="00403659"/>
    <w:rsid w:val="0040373F"/>
    <w:rsid w:val="00403B6B"/>
    <w:rsid w:val="00403C38"/>
    <w:rsid w:val="00404C52"/>
    <w:rsid w:val="004101BA"/>
    <w:rsid w:val="0041049B"/>
    <w:rsid w:val="00411CAC"/>
    <w:rsid w:val="00412909"/>
    <w:rsid w:val="00413A52"/>
    <w:rsid w:val="004141E7"/>
    <w:rsid w:val="004143E6"/>
    <w:rsid w:val="00415ABC"/>
    <w:rsid w:val="00415E0B"/>
    <w:rsid w:val="00416EA3"/>
    <w:rsid w:val="004170C0"/>
    <w:rsid w:val="00417F70"/>
    <w:rsid w:val="0042068D"/>
    <w:rsid w:val="00420794"/>
    <w:rsid w:val="004229ED"/>
    <w:rsid w:val="00423287"/>
    <w:rsid w:val="0042330E"/>
    <w:rsid w:val="0042404F"/>
    <w:rsid w:val="00424BAD"/>
    <w:rsid w:val="004263C5"/>
    <w:rsid w:val="00426D8E"/>
    <w:rsid w:val="00426EC5"/>
    <w:rsid w:val="00427B98"/>
    <w:rsid w:val="004300B2"/>
    <w:rsid w:val="004301E1"/>
    <w:rsid w:val="00430875"/>
    <w:rsid w:val="00430D78"/>
    <w:rsid w:val="0043196E"/>
    <w:rsid w:val="004325B4"/>
    <w:rsid w:val="004334D0"/>
    <w:rsid w:val="0043752A"/>
    <w:rsid w:val="00437DDA"/>
    <w:rsid w:val="00437F29"/>
    <w:rsid w:val="00440544"/>
    <w:rsid w:val="004408C5"/>
    <w:rsid w:val="00441558"/>
    <w:rsid w:val="00442ED5"/>
    <w:rsid w:val="004448D7"/>
    <w:rsid w:val="00445292"/>
    <w:rsid w:val="00445423"/>
    <w:rsid w:val="00446B4B"/>
    <w:rsid w:val="00447089"/>
    <w:rsid w:val="00447C53"/>
    <w:rsid w:val="00447CF5"/>
    <w:rsid w:val="00447F50"/>
    <w:rsid w:val="00450990"/>
    <w:rsid w:val="00450AA3"/>
    <w:rsid w:val="00450BDC"/>
    <w:rsid w:val="00450F3E"/>
    <w:rsid w:val="0045137F"/>
    <w:rsid w:val="00451763"/>
    <w:rsid w:val="00452A7A"/>
    <w:rsid w:val="00453CB5"/>
    <w:rsid w:val="00453EB6"/>
    <w:rsid w:val="0045538E"/>
    <w:rsid w:val="00455D2C"/>
    <w:rsid w:val="0045609B"/>
    <w:rsid w:val="004571CC"/>
    <w:rsid w:val="00462669"/>
    <w:rsid w:val="00462DA8"/>
    <w:rsid w:val="004640F2"/>
    <w:rsid w:val="00464DB1"/>
    <w:rsid w:val="0046566C"/>
    <w:rsid w:val="004658F9"/>
    <w:rsid w:val="00465CFD"/>
    <w:rsid w:val="00466606"/>
    <w:rsid w:val="0046690B"/>
    <w:rsid w:val="0046744C"/>
    <w:rsid w:val="004711C3"/>
    <w:rsid w:val="00471656"/>
    <w:rsid w:val="004720A7"/>
    <w:rsid w:val="004733B5"/>
    <w:rsid w:val="00473A1F"/>
    <w:rsid w:val="004741B4"/>
    <w:rsid w:val="00474670"/>
    <w:rsid w:val="004746BB"/>
    <w:rsid w:val="0047569B"/>
    <w:rsid w:val="00476C84"/>
    <w:rsid w:val="00477257"/>
    <w:rsid w:val="00477838"/>
    <w:rsid w:val="004803B9"/>
    <w:rsid w:val="00481129"/>
    <w:rsid w:val="0048183F"/>
    <w:rsid w:val="0048205F"/>
    <w:rsid w:val="00482719"/>
    <w:rsid w:val="00482770"/>
    <w:rsid w:val="00484209"/>
    <w:rsid w:val="00484BD6"/>
    <w:rsid w:val="00484D28"/>
    <w:rsid w:val="00484DCE"/>
    <w:rsid w:val="004858D0"/>
    <w:rsid w:val="00485F40"/>
    <w:rsid w:val="004864DF"/>
    <w:rsid w:val="0048682F"/>
    <w:rsid w:val="00487098"/>
    <w:rsid w:val="00487587"/>
    <w:rsid w:val="004879A8"/>
    <w:rsid w:val="00490591"/>
    <w:rsid w:val="0049059F"/>
    <w:rsid w:val="004916C4"/>
    <w:rsid w:val="004918A2"/>
    <w:rsid w:val="004922AF"/>
    <w:rsid w:val="00492678"/>
    <w:rsid w:val="00493BFD"/>
    <w:rsid w:val="00494710"/>
    <w:rsid w:val="00495835"/>
    <w:rsid w:val="00495A2A"/>
    <w:rsid w:val="004963EB"/>
    <w:rsid w:val="004978B5"/>
    <w:rsid w:val="004A11D9"/>
    <w:rsid w:val="004A1D8A"/>
    <w:rsid w:val="004A22F2"/>
    <w:rsid w:val="004A2D79"/>
    <w:rsid w:val="004A3825"/>
    <w:rsid w:val="004A3F58"/>
    <w:rsid w:val="004A3FA6"/>
    <w:rsid w:val="004A4473"/>
    <w:rsid w:val="004A4784"/>
    <w:rsid w:val="004A5563"/>
    <w:rsid w:val="004A569C"/>
    <w:rsid w:val="004A6CDF"/>
    <w:rsid w:val="004A6EB9"/>
    <w:rsid w:val="004A73D2"/>
    <w:rsid w:val="004B1AC4"/>
    <w:rsid w:val="004B1E3A"/>
    <w:rsid w:val="004B2018"/>
    <w:rsid w:val="004B23BD"/>
    <w:rsid w:val="004B308F"/>
    <w:rsid w:val="004B40AF"/>
    <w:rsid w:val="004B4FE1"/>
    <w:rsid w:val="004B5394"/>
    <w:rsid w:val="004B5F28"/>
    <w:rsid w:val="004B678D"/>
    <w:rsid w:val="004B6BDC"/>
    <w:rsid w:val="004B7DD6"/>
    <w:rsid w:val="004C0420"/>
    <w:rsid w:val="004C0C26"/>
    <w:rsid w:val="004C23CE"/>
    <w:rsid w:val="004C263D"/>
    <w:rsid w:val="004C476C"/>
    <w:rsid w:val="004C4781"/>
    <w:rsid w:val="004C4848"/>
    <w:rsid w:val="004C5D0F"/>
    <w:rsid w:val="004C6376"/>
    <w:rsid w:val="004C68BA"/>
    <w:rsid w:val="004C77B1"/>
    <w:rsid w:val="004C7C46"/>
    <w:rsid w:val="004D0708"/>
    <w:rsid w:val="004D0DBB"/>
    <w:rsid w:val="004D0E0A"/>
    <w:rsid w:val="004D1832"/>
    <w:rsid w:val="004D2DCD"/>
    <w:rsid w:val="004D33EE"/>
    <w:rsid w:val="004D3C39"/>
    <w:rsid w:val="004D3C6A"/>
    <w:rsid w:val="004D42F4"/>
    <w:rsid w:val="004D5E5E"/>
    <w:rsid w:val="004D6285"/>
    <w:rsid w:val="004D70B1"/>
    <w:rsid w:val="004D746E"/>
    <w:rsid w:val="004D7948"/>
    <w:rsid w:val="004D79F1"/>
    <w:rsid w:val="004E0D14"/>
    <w:rsid w:val="004E1714"/>
    <w:rsid w:val="004E1737"/>
    <w:rsid w:val="004E2635"/>
    <w:rsid w:val="004E3362"/>
    <w:rsid w:val="004E3B5C"/>
    <w:rsid w:val="004E4715"/>
    <w:rsid w:val="004E664F"/>
    <w:rsid w:val="004E68EA"/>
    <w:rsid w:val="004E697A"/>
    <w:rsid w:val="004E6C11"/>
    <w:rsid w:val="004E7072"/>
    <w:rsid w:val="004E7556"/>
    <w:rsid w:val="004F0CB5"/>
    <w:rsid w:val="004F1365"/>
    <w:rsid w:val="004F274A"/>
    <w:rsid w:val="004F3467"/>
    <w:rsid w:val="004F3B56"/>
    <w:rsid w:val="004F40D9"/>
    <w:rsid w:val="004F5172"/>
    <w:rsid w:val="004F5789"/>
    <w:rsid w:val="004F586E"/>
    <w:rsid w:val="004F5DD4"/>
    <w:rsid w:val="004F5EED"/>
    <w:rsid w:val="004F60C4"/>
    <w:rsid w:val="004F74A1"/>
    <w:rsid w:val="004F7D0D"/>
    <w:rsid w:val="005004D4"/>
    <w:rsid w:val="00500D6E"/>
    <w:rsid w:val="0050120F"/>
    <w:rsid w:val="005013DC"/>
    <w:rsid w:val="00501458"/>
    <w:rsid w:val="00501656"/>
    <w:rsid w:val="00501DD6"/>
    <w:rsid w:val="005034FA"/>
    <w:rsid w:val="005035DB"/>
    <w:rsid w:val="00503D70"/>
    <w:rsid w:val="00505956"/>
    <w:rsid w:val="00505A4A"/>
    <w:rsid w:val="00505B1F"/>
    <w:rsid w:val="005100E5"/>
    <w:rsid w:val="00510EB2"/>
    <w:rsid w:val="00511B4C"/>
    <w:rsid w:val="00512C12"/>
    <w:rsid w:val="00512EBE"/>
    <w:rsid w:val="00512FF9"/>
    <w:rsid w:val="00513B6B"/>
    <w:rsid w:val="00514986"/>
    <w:rsid w:val="00515791"/>
    <w:rsid w:val="00515C43"/>
    <w:rsid w:val="0051645B"/>
    <w:rsid w:val="00516D30"/>
    <w:rsid w:val="00517287"/>
    <w:rsid w:val="00517289"/>
    <w:rsid w:val="0051734B"/>
    <w:rsid w:val="00520FE7"/>
    <w:rsid w:val="00521B8B"/>
    <w:rsid w:val="00523250"/>
    <w:rsid w:val="00523560"/>
    <w:rsid w:val="0052358C"/>
    <w:rsid w:val="00524124"/>
    <w:rsid w:val="005243D5"/>
    <w:rsid w:val="00524436"/>
    <w:rsid w:val="00524766"/>
    <w:rsid w:val="00524916"/>
    <w:rsid w:val="005249FA"/>
    <w:rsid w:val="00525B05"/>
    <w:rsid w:val="00526C64"/>
    <w:rsid w:val="0053066E"/>
    <w:rsid w:val="005345F8"/>
    <w:rsid w:val="00534BE1"/>
    <w:rsid w:val="0053532C"/>
    <w:rsid w:val="00535723"/>
    <w:rsid w:val="0053623A"/>
    <w:rsid w:val="00536EEE"/>
    <w:rsid w:val="00537134"/>
    <w:rsid w:val="005371FA"/>
    <w:rsid w:val="00540756"/>
    <w:rsid w:val="00540BA4"/>
    <w:rsid w:val="0054131C"/>
    <w:rsid w:val="005416CB"/>
    <w:rsid w:val="00541F6D"/>
    <w:rsid w:val="0054252D"/>
    <w:rsid w:val="00542FEE"/>
    <w:rsid w:val="00543446"/>
    <w:rsid w:val="00544D20"/>
    <w:rsid w:val="00544F58"/>
    <w:rsid w:val="0054524C"/>
    <w:rsid w:val="0054577E"/>
    <w:rsid w:val="00545827"/>
    <w:rsid w:val="00546807"/>
    <w:rsid w:val="00546B17"/>
    <w:rsid w:val="00546CB8"/>
    <w:rsid w:val="0054782B"/>
    <w:rsid w:val="005503B3"/>
    <w:rsid w:val="00550CC3"/>
    <w:rsid w:val="005515E3"/>
    <w:rsid w:val="0055189D"/>
    <w:rsid w:val="00551B6E"/>
    <w:rsid w:val="00551CCB"/>
    <w:rsid w:val="00551F83"/>
    <w:rsid w:val="005525B4"/>
    <w:rsid w:val="005525F6"/>
    <w:rsid w:val="00552B2F"/>
    <w:rsid w:val="00553561"/>
    <w:rsid w:val="005541EF"/>
    <w:rsid w:val="00554D84"/>
    <w:rsid w:val="005559A9"/>
    <w:rsid w:val="0055603C"/>
    <w:rsid w:val="00556473"/>
    <w:rsid w:val="00556DB4"/>
    <w:rsid w:val="00557262"/>
    <w:rsid w:val="00560591"/>
    <w:rsid w:val="00560826"/>
    <w:rsid w:val="00560A6C"/>
    <w:rsid w:val="005636AB"/>
    <w:rsid w:val="005639ED"/>
    <w:rsid w:val="00564AFD"/>
    <w:rsid w:val="00564BCA"/>
    <w:rsid w:val="00564DF6"/>
    <w:rsid w:val="005656A6"/>
    <w:rsid w:val="00567653"/>
    <w:rsid w:val="005679C0"/>
    <w:rsid w:val="00567DC8"/>
    <w:rsid w:val="005700B7"/>
    <w:rsid w:val="005707F0"/>
    <w:rsid w:val="00571173"/>
    <w:rsid w:val="0057354A"/>
    <w:rsid w:val="00573B4C"/>
    <w:rsid w:val="00575156"/>
    <w:rsid w:val="00577B22"/>
    <w:rsid w:val="005806E3"/>
    <w:rsid w:val="00580C2F"/>
    <w:rsid w:val="005813BC"/>
    <w:rsid w:val="0058162F"/>
    <w:rsid w:val="0058263F"/>
    <w:rsid w:val="0058311C"/>
    <w:rsid w:val="00583536"/>
    <w:rsid w:val="005836A7"/>
    <w:rsid w:val="00584834"/>
    <w:rsid w:val="005851E4"/>
    <w:rsid w:val="00585F45"/>
    <w:rsid w:val="00587E9A"/>
    <w:rsid w:val="005901BB"/>
    <w:rsid w:val="005902FB"/>
    <w:rsid w:val="00590439"/>
    <w:rsid w:val="00591B1B"/>
    <w:rsid w:val="005924A2"/>
    <w:rsid w:val="00592C6A"/>
    <w:rsid w:val="00592DBB"/>
    <w:rsid w:val="00593D68"/>
    <w:rsid w:val="00594852"/>
    <w:rsid w:val="00594D65"/>
    <w:rsid w:val="00595365"/>
    <w:rsid w:val="00595D9D"/>
    <w:rsid w:val="00595E4E"/>
    <w:rsid w:val="00597B8B"/>
    <w:rsid w:val="005A04D8"/>
    <w:rsid w:val="005A0CF9"/>
    <w:rsid w:val="005A12E9"/>
    <w:rsid w:val="005A14D8"/>
    <w:rsid w:val="005A19CD"/>
    <w:rsid w:val="005A1C1B"/>
    <w:rsid w:val="005A2ADC"/>
    <w:rsid w:val="005A2EC4"/>
    <w:rsid w:val="005A3824"/>
    <w:rsid w:val="005A398A"/>
    <w:rsid w:val="005A3CFB"/>
    <w:rsid w:val="005A3D5B"/>
    <w:rsid w:val="005A3E9A"/>
    <w:rsid w:val="005A4437"/>
    <w:rsid w:val="005A48F0"/>
    <w:rsid w:val="005A743D"/>
    <w:rsid w:val="005A77A4"/>
    <w:rsid w:val="005B0686"/>
    <w:rsid w:val="005B07CB"/>
    <w:rsid w:val="005B1750"/>
    <w:rsid w:val="005B268C"/>
    <w:rsid w:val="005B309E"/>
    <w:rsid w:val="005B3917"/>
    <w:rsid w:val="005B3C6F"/>
    <w:rsid w:val="005B77DF"/>
    <w:rsid w:val="005B7B9A"/>
    <w:rsid w:val="005B7BE7"/>
    <w:rsid w:val="005C0377"/>
    <w:rsid w:val="005C04D5"/>
    <w:rsid w:val="005C0695"/>
    <w:rsid w:val="005C0F67"/>
    <w:rsid w:val="005C2AF5"/>
    <w:rsid w:val="005C3CD8"/>
    <w:rsid w:val="005C3E78"/>
    <w:rsid w:val="005C4C00"/>
    <w:rsid w:val="005C555D"/>
    <w:rsid w:val="005C59FB"/>
    <w:rsid w:val="005C69D0"/>
    <w:rsid w:val="005C6ED2"/>
    <w:rsid w:val="005C74AD"/>
    <w:rsid w:val="005C75CF"/>
    <w:rsid w:val="005C7B37"/>
    <w:rsid w:val="005C7EB9"/>
    <w:rsid w:val="005D066D"/>
    <w:rsid w:val="005D0682"/>
    <w:rsid w:val="005D11D7"/>
    <w:rsid w:val="005D1558"/>
    <w:rsid w:val="005D2317"/>
    <w:rsid w:val="005D27F9"/>
    <w:rsid w:val="005D2B3C"/>
    <w:rsid w:val="005D2F85"/>
    <w:rsid w:val="005D30BA"/>
    <w:rsid w:val="005D3176"/>
    <w:rsid w:val="005D3A37"/>
    <w:rsid w:val="005D3FA1"/>
    <w:rsid w:val="005D4185"/>
    <w:rsid w:val="005D43A7"/>
    <w:rsid w:val="005D68AD"/>
    <w:rsid w:val="005D69CE"/>
    <w:rsid w:val="005D6BBB"/>
    <w:rsid w:val="005D7BE8"/>
    <w:rsid w:val="005D7DBA"/>
    <w:rsid w:val="005E231D"/>
    <w:rsid w:val="005E34CD"/>
    <w:rsid w:val="005E4134"/>
    <w:rsid w:val="005E4B1A"/>
    <w:rsid w:val="005E5114"/>
    <w:rsid w:val="005E5274"/>
    <w:rsid w:val="005E5317"/>
    <w:rsid w:val="005E60C5"/>
    <w:rsid w:val="005E60F5"/>
    <w:rsid w:val="005E60F7"/>
    <w:rsid w:val="005E62CC"/>
    <w:rsid w:val="005E63A7"/>
    <w:rsid w:val="005E6908"/>
    <w:rsid w:val="005E77B2"/>
    <w:rsid w:val="005F0E96"/>
    <w:rsid w:val="005F1CCA"/>
    <w:rsid w:val="005F25ED"/>
    <w:rsid w:val="005F2753"/>
    <w:rsid w:val="005F33C4"/>
    <w:rsid w:val="005F377A"/>
    <w:rsid w:val="005F49FD"/>
    <w:rsid w:val="005F502E"/>
    <w:rsid w:val="005F506B"/>
    <w:rsid w:val="005F55B2"/>
    <w:rsid w:val="005F57D4"/>
    <w:rsid w:val="005F5993"/>
    <w:rsid w:val="005F6C2C"/>
    <w:rsid w:val="006003EA"/>
    <w:rsid w:val="00600C23"/>
    <w:rsid w:val="006020D5"/>
    <w:rsid w:val="00602D4E"/>
    <w:rsid w:val="00604ED2"/>
    <w:rsid w:val="00604ED7"/>
    <w:rsid w:val="0060542E"/>
    <w:rsid w:val="0060565F"/>
    <w:rsid w:val="00607000"/>
    <w:rsid w:val="006076A5"/>
    <w:rsid w:val="00607B67"/>
    <w:rsid w:val="00607D92"/>
    <w:rsid w:val="0061050B"/>
    <w:rsid w:val="006113D9"/>
    <w:rsid w:val="006114A2"/>
    <w:rsid w:val="00611596"/>
    <w:rsid w:val="00611FB9"/>
    <w:rsid w:val="00612857"/>
    <w:rsid w:val="00612D95"/>
    <w:rsid w:val="0061311E"/>
    <w:rsid w:val="00613614"/>
    <w:rsid w:val="006136B6"/>
    <w:rsid w:val="0061475E"/>
    <w:rsid w:val="0061516D"/>
    <w:rsid w:val="00616680"/>
    <w:rsid w:val="00616919"/>
    <w:rsid w:val="00616D05"/>
    <w:rsid w:val="00616E64"/>
    <w:rsid w:val="006172AC"/>
    <w:rsid w:val="006173D5"/>
    <w:rsid w:val="00620D1C"/>
    <w:rsid w:val="00621447"/>
    <w:rsid w:val="006214F5"/>
    <w:rsid w:val="00623AB2"/>
    <w:rsid w:val="006254CA"/>
    <w:rsid w:val="00625B1C"/>
    <w:rsid w:val="006269DB"/>
    <w:rsid w:val="00626A3E"/>
    <w:rsid w:val="00627CFB"/>
    <w:rsid w:val="00630DE0"/>
    <w:rsid w:val="00631BFE"/>
    <w:rsid w:val="0063200E"/>
    <w:rsid w:val="00632361"/>
    <w:rsid w:val="00633616"/>
    <w:rsid w:val="00634525"/>
    <w:rsid w:val="00635070"/>
    <w:rsid w:val="00635BCC"/>
    <w:rsid w:val="006369A1"/>
    <w:rsid w:val="00636E69"/>
    <w:rsid w:val="00636F37"/>
    <w:rsid w:val="006375F1"/>
    <w:rsid w:val="00641295"/>
    <w:rsid w:val="006427C3"/>
    <w:rsid w:val="00642ACA"/>
    <w:rsid w:val="00643EFC"/>
    <w:rsid w:val="006446C4"/>
    <w:rsid w:val="006448B4"/>
    <w:rsid w:val="00646533"/>
    <w:rsid w:val="006476AB"/>
    <w:rsid w:val="00647BF4"/>
    <w:rsid w:val="00647C35"/>
    <w:rsid w:val="00651A44"/>
    <w:rsid w:val="00651BE0"/>
    <w:rsid w:val="00652595"/>
    <w:rsid w:val="00653585"/>
    <w:rsid w:val="00654355"/>
    <w:rsid w:val="00655027"/>
    <w:rsid w:val="00655171"/>
    <w:rsid w:val="00655629"/>
    <w:rsid w:val="00655C83"/>
    <w:rsid w:val="00660009"/>
    <w:rsid w:val="00660828"/>
    <w:rsid w:val="006609D0"/>
    <w:rsid w:val="00661B48"/>
    <w:rsid w:val="00661BCE"/>
    <w:rsid w:val="00662042"/>
    <w:rsid w:val="00662AF2"/>
    <w:rsid w:val="00662B1D"/>
    <w:rsid w:val="00662BC5"/>
    <w:rsid w:val="00662BEA"/>
    <w:rsid w:val="00663263"/>
    <w:rsid w:val="006639B6"/>
    <w:rsid w:val="00664532"/>
    <w:rsid w:val="006654EB"/>
    <w:rsid w:val="00665682"/>
    <w:rsid w:val="006665A1"/>
    <w:rsid w:val="00666A99"/>
    <w:rsid w:val="00667AEA"/>
    <w:rsid w:val="0067107B"/>
    <w:rsid w:val="00671107"/>
    <w:rsid w:val="006714FF"/>
    <w:rsid w:val="00673D45"/>
    <w:rsid w:val="00676355"/>
    <w:rsid w:val="00676454"/>
    <w:rsid w:val="00677B3B"/>
    <w:rsid w:val="00680982"/>
    <w:rsid w:val="00682409"/>
    <w:rsid w:val="00682D38"/>
    <w:rsid w:val="00683CDB"/>
    <w:rsid w:val="0068470E"/>
    <w:rsid w:val="0068490E"/>
    <w:rsid w:val="00685A97"/>
    <w:rsid w:val="006867A6"/>
    <w:rsid w:val="0068710B"/>
    <w:rsid w:val="00687219"/>
    <w:rsid w:val="00687963"/>
    <w:rsid w:val="006907E8"/>
    <w:rsid w:val="00691247"/>
    <w:rsid w:val="006919DA"/>
    <w:rsid w:val="0069206D"/>
    <w:rsid w:val="006920A0"/>
    <w:rsid w:val="00692A17"/>
    <w:rsid w:val="00693021"/>
    <w:rsid w:val="006930A8"/>
    <w:rsid w:val="00693496"/>
    <w:rsid w:val="0069487E"/>
    <w:rsid w:val="006949B4"/>
    <w:rsid w:val="00695CD2"/>
    <w:rsid w:val="006964AF"/>
    <w:rsid w:val="006968AB"/>
    <w:rsid w:val="00696997"/>
    <w:rsid w:val="00697A87"/>
    <w:rsid w:val="006A08EB"/>
    <w:rsid w:val="006A0BED"/>
    <w:rsid w:val="006A1128"/>
    <w:rsid w:val="006A2F01"/>
    <w:rsid w:val="006A3076"/>
    <w:rsid w:val="006A4217"/>
    <w:rsid w:val="006A43F7"/>
    <w:rsid w:val="006A47FF"/>
    <w:rsid w:val="006A5679"/>
    <w:rsid w:val="006A6AC0"/>
    <w:rsid w:val="006A6B8B"/>
    <w:rsid w:val="006A6C7E"/>
    <w:rsid w:val="006A6CA8"/>
    <w:rsid w:val="006A7B70"/>
    <w:rsid w:val="006B0D5B"/>
    <w:rsid w:val="006B338B"/>
    <w:rsid w:val="006B4A7B"/>
    <w:rsid w:val="006B4BE1"/>
    <w:rsid w:val="006B5262"/>
    <w:rsid w:val="006B5378"/>
    <w:rsid w:val="006B77A6"/>
    <w:rsid w:val="006B7CA9"/>
    <w:rsid w:val="006C048A"/>
    <w:rsid w:val="006C2284"/>
    <w:rsid w:val="006C2B08"/>
    <w:rsid w:val="006C2D21"/>
    <w:rsid w:val="006C393E"/>
    <w:rsid w:val="006C4E6F"/>
    <w:rsid w:val="006C4F26"/>
    <w:rsid w:val="006C4FE3"/>
    <w:rsid w:val="006C5BF6"/>
    <w:rsid w:val="006C6572"/>
    <w:rsid w:val="006C6C86"/>
    <w:rsid w:val="006C7814"/>
    <w:rsid w:val="006D043D"/>
    <w:rsid w:val="006D22C4"/>
    <w:rsid w:val="006D2406"/>
    <w:rsid w:val="006D240D"/>
    <w:rsid w:val="006D2ADF"/>
    <w:rsid w:val="006D2EC7"/>
    <w:rsid w:val="006D345C"/>
    <w:rsid w:val="006D36AD"/>
    <w:rsid w:val="006D3F63"/>
    <w:rsid w:val="006D3FA1"/>
    <w:rsid w:val="006D451B"/>
    <w:rsid w:val="006D45B2"/>
    <w:rsid w:val="006D49AE"/>
    <w:rsid w:val="006D49B3"/>
    <w:rsid w:val="006D515B"/>
    <w:rsid w:val="006D58BD"/>
    <w:rsid w:val="006D5A7F"/>
    <w:rsid w:val="006D5E9D"/>
    <w:rsid w:val="006D6316"/>
    <w:rsid w:val="006D6495"/>
    <w:rsid w:val="006D665E"/>
    <w:rsid w:val="006D7556"/>
    <w:rsid w:val="006D75CB"/>
    <w:rsid w:val="006E0785"/>
    <w:rsid w:val="006E0B66"/>
    <w:rsid w:val="006E158C"/>
    <w:rsid w:val="006E2A8E"/>
    <w:rsid w:val="006E2B30"/>
    <w:rsid w:val="006E2D70"/>
    <w:rsid w:val="006E30D5"/>
    <w:rsid w:val="006E3F84"/>
    <w:rsid w:val="006E4407"/>
    <w:rsid w:val="006E4B49"/>
    <w:rsid w:val="006E50BF"/>
    <w:rsid w:val="006E5832"/>
    <w:rsid w:val="006E60CF"/>
    <w:rsid w:val="006E61B4"/>
    <w:rsid w:val="006E63DB"/>
    <w:rsid w:val="006E650C"/>
    <w:rsid w:val="006F000C"/>
    <w:rsid w:val="006F0D9D"/>
    <w:rsid w:val="006F0DAE"/>
    <w:rsid w:val="006F0EDB"/>
    <w:rsid w:val="006F1A75"/>
    <w:rsid w:val="006F25F4"/>
    <w:rsid w:val="006F2D9E"/>
    <w:rsid w:val="006F310A"/>
    <w:rsid w:val="006F3ACF"/>
    <w:rsid w:val="006F6316"/>
    <w:rsid w:val="006F647D"/>
    <w:rsid w:val="006F67CE"/>
    <w:rsid w:val="006F7329"/>
    <w:rsid w:val="006F741D"/>
    <w:rsid w:val="006F766C"/>
    <w:rsid w:val="006F7B48"/>
    <w:rsid w:val="0070020E"/>
    <w:rsid w:val="00701797"/>
    <w:rsid w:val="00702556"/>
    <w:rsid w:val="007025A0"/>
    <w:rsid w:val="007026B2"/>
    <w:rsid w:val="0070358F"/>
    <w:rsid w:val="00703E1B"/>
    <w:rsid w:val="00704A82"/>
    <w:rsid w:val="007056F2"/>
    <w:rsid w:val="007065E8"/>
    <w:rsid w:val="00707474"/>
    <w:rsid w:val="00707944"/>
    <w:rsid w:val="00707F07"/>
    <w:rsid w:val="007113B2"/>
    <w:rsid w:val="00711C96"/>
    <w:rsid w:val="00711EDA"/>
    <w:rsid w:val="00711F93"/>
    <w:rsid w:val="00712C2B"/>
    <w:rsid w:val="007136F2"/>
    <w:rsid w:val="0071387C"/>
    <w:rsid w:val="00713C28"/>
    <w:rsid w:val="00714B96"/>
    <w:rsid w:val="00715289"/>
    <w:rsid w:val="00715EE3"/>
    <w:rsid w:val="007166AA"/>
    <w:rsid w:val="00717793"/>
    <w:rsid w:val="00722046"/>
    <w:rsid w:val="0072283D"/>
    <w:rsid w:val="0072314C"/>
    <w:rsid w:val="0072347B"/>
    <w:rsid w:val="00724092"/>
    <w:rsid w:val="00726EA8"/>
    <w:rsid w:val="007277D1"/>
    <w:rsid w:val="00727CFC"/>
    <w:rsid w:val="0073009C"/>
    <w:rsid w:val="00731339"/>
    <w:rsid w:val="00731E2B"/>
    <w:rsid w:val="007326FA"/>
    <w:rsid w:val="00733124"/>
    <w:rsid w:val="00733AB6"/>
    <w:rsid w:val="0073567D"/>
    <w:rsid w:val="00735A34"/>
    <w:rsid w:val="00735CF7"/>
    <w:rsid w:val="007363E3"/>
    <w:rsid w:val="00736C9B"/>
    <w:rsid w:val="00736D6F"/>
    <w:rsid w:val="00736F97"/>
    <w:rsid w:val="00737AF9"/>
    <w:rsid w:val="007411ED"/>
    <w:rsid w:val="00741812"/>
    <w:rsid w:val="007419EB"/>
    <w:rsid w:val="00741A6A"/>
    <w:rsid w:val="00741E36"/>
    <w:rsid w:val="007420E4"/>
    <w:rsid w:val="00742700"/>
    <w:rsid w:val="00742849"/>
    <w:rsid w:val="00742B2F"/>
    <w:rsid w:val="00742B52"/>
    <w:rsid w:val="0074491F"/>
    <w:rsid w:val="007450F9"/>
    <w:rsid w:val="0074687E"/>
    <w:rsid w:val="00747598"/>
    <w:rsid w:val="007475BC"/>
    <w:rsid w:val="0074774D"/>
    <w:rsid w:val="0074775F"/>
    <w:rsid w:val="00747B2B"/>
    <w:rsid w:val="00747CF3"/>
    <w:rsid w:val="00747F79"/>
    <w:rsid w:val="00751839"/>
    <w:rsid w:val="007528D9"/>
    <w:rsid w:val="00752A72"/>
    <w:rsid w:val="00753B6E"/>
    <w:rsid w:val="00754188"/>
    <w:rsid w:val="00754CFE"/>
    <w:rsid w:val="00754D40"/>
    <w:rsid w:val="00754D62"/>
    <w:rsid w:val="0075504E"/>
    <w:rsid w:val="00755284"/>
    <w:rsid w:val="007559AB"/>
    <w:rsid w:val="00755CB1"/>
    <w:rsid w:val="007569BA"/>
    <w:rsid w:val="00757AAE"/>
    <w:rsid w:val="00760317"/>
    <w:rsid w:val="007603BE"/>
    <w:rsid w:val="00760748"/>
    <w:rsid w:val="00760BB7"/>
    <w:rsid w:val="00761110"/>
    <w:rsid w:val="007612A9"/>
    <w:rsid w:val="00761E4C"/>
    <w:rsid w:val="00761EB6"/>
    <w:rsid w:val="00762D38"/>
    <w:rsid w:val="00762FAF"/>
    <w:rsid w:val="00762FEA"/>
    <w:rsid w:val="007635B2"/>
    <w:rsid w:val="00763774"/>
    <w:rsid w:val="00763D97"/>
    <w:rsid w:val="00765177"/>
    <w:rsid w:val="00766687"/>
    <w:rsid w:val="007666AA"/>
    <w:rsid w:val="007667C0"/>
    <w:rsid w:val="00766CE7"/>
    <w:rsid w:val="00766FBC"/>
    <w:rsid w:val="00767161"/>
    <w:rsid w:val="007671E5"/>
    <w:rsid w:val="007678B6"/>
    <w:rsid w:val="00767EEF"/>
    <w:rsid w:val="007701C9"/>
    <w:rsid w:val="007717FE"/>
    <w:rsid w:val="00772B06"/>
    <w:rsid w:val="00772B12"/>
    <w:rsid w:val="00772B82"/>
    <w:rsid w:val="00772DC9"/>
    <w:rsid w:val="00772FD5"/>
    <w:rsid w:val="00773037"/>
    <w:rsid w:val="00774795"/>
    <w:rsid w:val="00774866"/>
    <w:rsid w:val="00775567"/>
    <w:rsid w:val="007755EA"/>
    <w:rsid w:val="0077592E"/>
    <w:rsid w:val="00776B2B"/>
    <w:rsid w:val="0078058E"/>
    <w:rsid w:val="007805F2"/>
    <w:rsid w:val="0078097B"/>
    <w:rsid w:val="007835A5"/>
    <w:rsid w:val="00784CE5"/>
    <w:rsid w:val="00784FCE"/>
    <w:rsid w:val="00785308"/>
    <w:rsid w:val="0078573A"/>
    <w:rsid w:val="00786FCD"/>
    <w:rsid w:val="00787F83"/>
    <w:rsid w:val="007902E1"/>
    <w:rsid w:val="00790A29"/>
    <w:rsid w:val="00790EA7"/>
    <w:rsid w:val="00791446"/>
    <w:rsid w:val="007917CC"/>
    <w:rsid w:val="0079187B"/>
    <w:rsid w:val="00791979"/>
    <w:rsid w:val="00792293"/>
    <w:rsid w:val="00793089"/>
    <w:rsid w:val="0079348B"/>
    <w:rsid w:val="0079430B"/>
    <w:rsid w:val="0079440F"/>
    <w:rsid w:val="00794B54"/>
    <w:rsid w:val="00794EBF"/>
    <w:rsid w:val="007961C2"/>
    <w:rsid w:val="0079700C"/>
    <w:rsid w:val="00797543"/>
    <w:rsid w:val="007A0801"/>
    <w:rsid w:val="007A1503"/>
    <w:rsid w:val="007A1811"/>
    <w:rsid w:val="007A2263"/>
    <w:rsid w:val="007A2273"/>
    <w:rsid w:val="007A2306"/>
    <w:rsid w:val="007A2A1C"/>
    <w:rsid w:val="007A2AE6"/>
    <w:rsid w:val="007A2E5B"/>
    <w:rsid w:val="007A2FB2"/>
    <w:rsid w:val="007A3B1D"/>
    <w:rsid w:val="007A4146"/>
    <w:rsid w:val="007A43D9"/>
    <w:rsid w:val="007A5022"/>
    <w:rsid w:val="007A5758"/>
    <w:rsid w:val="007A5DCF"/>
    <w:rsid w:val="007A5FD4"/>
    <w:rsid w:val="007A61AC"/>
    <w:rsid w:val="007A676C"/>
    <w:rsid w:val="007B01F2"/>
    <w:rsid w:val="007B02D0"/>
    <w:rsid w:val="007B072D"/>
    <w:rsid w:val="007B104E"/>
    <w:rsid w:val="007B1232"/>
    <w:rsid w:val="007B1566"/>
    <w:rsid w:val="007B1AC4"/>
    <w:rsid w:val="007B2059"/>
    <w:rsid w:val="007B20E2"/>
    <w:rsid w:val="007B26AD"/>
    <w:rsid w:val="007B2AA3"/>
    <w:rsid w:val="007B2B16"/>
    <w:rsid w:val="007B2BD4"/>
    <w:rsid w:val="007B3253"/>
    <w:rsid w:val="007B429D"/>
    <w:rsid w:val="007B4C80"/>
    <w:rsid w:val="007B5B47"/>
    <w:rsid w:val="007B6114"/>
    <w:rsid w:val="007B614A"/>
    <w:rsid w:val="007B7629"/>
    <w:rsid w:val="007C00FB"/>
    <w:rsid w:val="007C10A3"/>
    <w:rsid w:val="007C2056"/>
    <w:rsid w:val="007C233A"/>
    <w:rsid w:val="007C44D4"/>
    <w:rsid w:val="007C48C1"/>
    <w:rsid w:val="007C4914"/>
    <w:rsid w:val="007C4E82"/>
    <w:rsid w:val="007C511B"/>
    <w:rsid w:val="007C5132"/>
    <w:rsid w:val="007C5447"/>
    <w:rsid w:val="007C5450"/>
    <w:rsid w:val="007C6221"/>
    <w:rsid w:val="007C62B4"/>
    <w:rsid w:val="007C64BF"/>
    <w:rsid w:val="007C6BC5"/>
    <w:rsid w:val="007C7A56"/>
    <w:rsid w:val="007D14A0"/>
    <w:rsid w:val="007D14F9"/>
    <w:rsid w:val="007D1BD9"/>
    <w:rsid w:val="007D1C8A"/>
    <w:rsid w:val="007D26ED"/>
    <w:rsid w:val="007D3670"/>
    <w:rsid w:val="007D5774"/>
    <w:rsid w:val="007D6651"/>
    <w:rsid w:val="007D71D0"/>
    <w:rsid w:val="007D7603"/>
    <w:rsid w:val="007D79AF"/>
    <w:rsid w:val="007E053A"/>
    <w:rsid w:val="007E09FE"/>
    <w:rsid w:val="007E11BB"/>
    <w:rsid w:val="007E2124"/>
    <w:rsid w:val="007E284D"/>
    <w:rsid w:val="007E34DC"/>
    <w:rsid w:val="007E3920"/>
    <w:rsid w:val="007E51B8"/>
    <w:rsid w:val="007E68DD"/>
    <w:rsid w:val="007E7FA6"/>
    <w:rsid w:val="007F00C7"/>
    <w:rsid w:val="007F015B"/>
    <w:rsid w:val="007F073E"/>
    <w:rsid w:val="007F1D50"/>
    <w:rsid w:val="007F1ED6"/>
    <w:rsid w:val="007F2154"/>
    <w:rsid w:val="007F2804"/>
    <w:rsid w:val="007F4555"/>
    <w:rsid w:val="007F47A8"/>
    <w:rsid w:val="007F4AD7"/>
    <w:rsid w:val="007F4C9B"/>
    <w:rsid w:val="007F4D96"/>
    <w:rsid w:val="007F63F8"/>
    <w:rsid w:val="007F66A2"/>
    <w:rsid w:val="007F70BF"/>
    <w:rsid w:val="007F7985"/>
    <w:rsid w:val="00801A41"/>
    <w:rsid w:val="00803240"/>
    <w:rsid w:val="008038BD"/>
    <w:rsid w:val="00804E21"/>
    <w:rsid w:val="00805152"/>
    <w:rsid w:val="00805905"/>
    <w:rsid w:val="0081054D"/>
    <w:rsid w:val="00810A35"/>
    <w:rsid w:val="00811779"/>
    <w:rsid w:val="008124E9"/>
    <w:rsid w:val="00812AFF"/>
    <w:rsid w:val="00812BF0"/>
    <w:rsid w:val="008146C8"/>
    <w:rsid w:val="0081532D"/>
    <w:rsid w:val="00817126"/>
    <w:rsid w:val="00817DC3"/>
    <w:rsid w:val="00820A15"/>
    <w:rsid w:val="00821592"/>
    <w:rsid w:val="008218BA"/>
    <w:rsid w:val="00822461"/>
    <w:rsid w:val="00822E23"/>
    <w:rsid w:val="00822E4C"/>
    <w:rsid w:val="008232DA"/>
    <w:rsid w:val="0082685D"/>
    <w:rsid w:val="00826B78"/>
    <w:rsid w:val="008273B3"/>
    <w:rsid w:val="008273CA"/>
    <w:rsid w:val="008273F9"/>
    <w:rsid w:val="00830072"/>
    <w:rsid w:val="00830610"/>
    <w:rsid w:val="0083065F"/>
    <w:rsid w:val="00830818"/>
    <w:rsid w:val="00830D8A"/>
    <w:rsid w:val="00830F02"/>
    <w:rsid w:val="00831B1C"/>
    <w:rsid w:val="00831CEE"/>
    <w:rsid w:val="00831D99"/>
    <w:rsid w:val="00832805"/>
    <w:rsid w:val="0083324E"/>
    <w:rsid w:val="0083368A"/>
    <w:rsid w:val="00834660"/>
    <w:rsid w:val="0083554A"/>
    <w:rsid w:val="008358F6"/>
    <w:rsid w:val="0083590E"/>
    <w:rsid w:val="0083721A"/>
    <w:rsid w:val="0083722C"/>
    <w:rsid w:val="00837727"/>
    <w:rsid w:val="00837933"/>
    <w:rsid w:val="00840B8E"/>
    <w:rsid w:val="00840D06"/>
    <w:rsid w:val="0084160A"/>
    <w:rsid w:val="00842B2E"/>
    <w:rsid w:val="0084339F"/>
    <w:rsid w:val="008438DE"/>
    <w:rsid w:val="00843B51"/>
    <w:rsid w:val="00844886"/>
    <w:rsid w:val="00844EEF"/>
    <w:rsid w:val="00845336"/>
    <w:rsid w:val="008460B5"/>
    <w:rsid w:val="008467AB"/>
    <w:rsid w:val="00846A08"/>
    <w:rsid w:val="00846DC5"/>
    <w:rsid w:val="00846DEB"/>
    <w:rsid w:val="008505B2"/>
    <w:rsid w:val="00851282"/>
    <w:rsid w:val="0085153E"/>
    <w:rsid w:val="00851541"/>
    <w:rsid w:val="00852650"/>
    <w:rsid w:val="00852691"/>
    <w:rsid w:val="0085306C"/>
    <w:rsid w:val="00853226"/>
    <w:rsid w:val="00853ADB"/>
    <w:rsid w:val="00854FF4"/>
    <w:rsid w:val="00855077"/>
    <w:rsid w:val="008556BF"/>
    <w:rsid w:val="00855C59"/>
    <w:rsid w:val="008570C9"/>
    <w:rsid w:val="00857FA5"/>
    <w:rsid w:val="00860140"/>
    <w:rsid w:val="008602F6"/>
    <w:rsid w:val="00860D94"/>
    <w:rsid w:val="00860DAB"/>
    <w:rsid w:val="00860EB2"/>
    <w:rsid w:val="00860F07"/>
    <w:rsid w:val="00860FB7"/>
    <w:rsid w:val="00862FEF"/>
    <w:rsid w:val="0086344F"/>
    <w:rsid w:val="00863CAA"/>
    <w:rsid w:val="008643A7"/>
    <w:rsid w:val="00864556"/>
    <w:rsid w:val="00864C00"/>
    <w:rsid w:val="008662BF"/>
    <w:rsid w:val="00866541"/>
    <w:rsid w:val="0086708F"/>
    <w:rsid w:val="00870205"/>
    <w:rsid w:val="00872A36"/>
    <w:rsid w:val="00872AC4"/>
    <w:rsid w:val="0087317B"/>
    <w:rsid w:val="008733D7"/>
    <w:rsid w:val="008735DA"/>
    <w:rsid w:val="00874640"/>
    <w:rsid w:val="00875569"/>
    <w:rsid w:val="00875B5B"/>
    <w:rsid w:val="00875D82"/>
    <w:rsid w:val="008763C7"/>
    <w:rsid w:val="00876D4C"/>
    <w:rsid w:val="00877566"/>
    <w:rsid w:val="008778CB"/>
    <w:rsid w:val="0088000D"/>
    <w:rsid w:val="008807A3"/>
    <w:rsid w:val="00880AC0"/>
    <w:rsid w:val="00880CC8"/>
    <w:rsid w:val="00883031"/>
    <w:rsid w:val="00883508"/>
    <w:rsid w:val="0088382D"/>
    <w:rsid w:val="00883A67"/>
    <w:rsid w:val="008841C9"/>
    <w:rsid w:val="00884C11"/>
    <w:rsid w:val="00884FBC"/>
    <w:rsid w:val="00886071"/>
    <w:rsid w:val="0089028E"/>
    <w:rsid w:val="008908AF"/>
    <w:rsid w:val="0089150C"/>
    <w:rsid w:val="008925D5"/>
    <w:rsid w:val="008931E9"/>
    <w:rsid w:val="008935A1"/>
    <w:rsid w:val="00893D80"/>
    <w:rsid w:val="00894350"/>
    <w:rsid w:val="008947F8"/>
    <w:rsid w:val="0089508A"/>
    <w:rsid w:val="00895B91"/>
    <w:rsid w:val="00896C26"/>
    <w:rsid w:val="008973DC"/>
    <w:rsid w:val="008A0592"/>
    <w:rsid w:val="008A1D1A"/>
    <w:rsid w:val="008A24BF"/>
    <w:rsid w:val="008A2D98"/>
    <w:rsid w:val="008A3B1D"/>
    <w:rsid w:val="008A5847"/>
    <w:rsid w:val="008A6F3E"/>
    <w:rsid w:val="008A6FB5"/>
    <w:rsid w:val="008A71A1"/>
    <w:rsid w:val="008A7379"/>
    <w:rsid w:val="008A77C1"/>
    <w:rsid w:val="008A7FA7"/>
    <w:rsid w:val="008B0AFA"/>
    <w:rsid w:val="008B0B12"/>
    <w:rsid w:val="008B1E49"/>
    <w:rsid w:val="008B26A9"/>
    <w:rsid w:val="008B2C52"/>
    <w:rsid w:val="008B36E0"/>
    <w:rsid w:val="008B3EEE"/>
    <w:rsid w:val="008B4852"/>
    <w:rsid w:val="008B4F29"/>
    <w:rsid w:val="008B64DA"/>
    <w:rsid w:val="008B77CA"/>
    <w:rsid w:val="008C01D6"/>
    <w:rsid w:val="008C0600"/>
    <w:rsid w:val="008C3D31"/>
    <w:rsid w:val="008C454A"/>
    <w:rsid w:val="008C54C9"/>
    <w:rsid w:val="008C5595"/>
    <w:rsid w:val="008C6011"/>
    <w:rsid w:val="008C660E"/>
    <w:rsid w:val="008C69CD"/>
    <w:rsid w:val="008D0D00"/>
    <w:rsid w:val="008D0FDA"/>
    <w:rsid w:val="008D150F"/>
    <w:rsid w:val="008D22D2"/>
    <w:rsid w:val="008D2A5E"/>
    <w:rsid w:val="008D38D7"/>
    <w:rsid w:val="008D53EE"/>
    <w:rsid w:val="008D69CA"/>
    <w:rsid w:val="008D6F6F"/>
    <w:rsid w:val="008E0B0D"/>
    <w:rsid w:val="008E113B"/>
    <w:rsid w:val="008E41BC"/>
    <w:rsid w:val="008E44E7"/>
    <w:rsid w:val="008E497F"/>
    <w:rsid w:val="008E5E1E"/>
    <w:rsid w:val="008E69BE"/>
    <w:rsid w:val="008E777E"/>
    <w:rsid w:val="008E793D"/>
    <w:rsid w:val="008F023F"/>
    <w:rsid w:val="008F1998"/>
    <w:rsid w:val="008F2646"/>
    <w:rsid w:val="008F3479"/>
    <w:rsid w:val="008F3B62"/>
    <w:rsid w:val="008F496C"/>
    <w:rsid w:val="008F6681"/>
    <w:rsid w:val="008F7438"/>
    <w:rsid w:val="008F76A3"/>
    <w:rsid w:val="00900425"/>
    <w:rsid w:val="009004FB"/>
    <w:rsid w:val="00900756"/>
    <w:rsid w:val="00900A20"/>
    <w:rsid w:val="009012FB"/>
    <w:rsid w:val="00901709"/>
    <w:rsid w:val="0090183F"/>
    <w:rsid w:val="009027D9"/>
    <w:rsid w:val="00902DC8"/>
    <w:rsid w:val="00903B77"/>
    <w:rsid w:val="00904C31"/>
    <w:rsid w:val="00904D1A"/>
    <w:rsid w:val="009075B4"/>
    <w:rsid w:val="00907A20"/>
    <w:rsid w:val="00907FC7"/>
    <w:rsid w:val="009102F6"/>
    <w:rsid w:val="00910667"/>
    <w:rsid w:val="00910739"/>
    <w:rsid w:val="00911BDD"/>
    <w:rsid w:val="00912764"/>
    <w:rsid w:val="00912D05"/>
    <w:rsid w:val="0091346B"/>
    <w:rsid w:val="0091366E"/>
    <w:rsid w:val="009143D6"/>
    <w:rsid w:val="00914ABA"/>
    <w:rsid w:val="00915550"/>
    <w:rsid w:val="00915FE2"/>
    <w:rsid w:val="00916158"/>
    <w:rsid w:val="00916777"/>
    <w:rsid w:val="00916BA3"/>
    <w:rsid w:val="00917762"/>
    <w:rsid w:val="00921327"/>
    <w:rsid w:val="009213A1"/>
    <w:rsid w:val="0092163D"/>
    <w:rsid w:val="009216C7"/>
    <w:rsid w:val="00921BDB"/>
    <w:rsid w:val="00921E2C"/>
    <w:rsid w:val="00921F28"/>
    <w:rsid w:val="00921FAC"/>
    <w:rsid w:val="009232E5"/>
    <w:rsid w:val="00923661"/>
    <w:rsid w:val="00923959"/>
    <w:rsid w:val="00923F1C"/>
    <w:rsid w:val="0092694D"/>
    <w:rsid w:val="009269B5"/>
    <w:rsid w:val="00927301"/>
    <w:rsid w:val="00927AF2"/>
    <w:rsid w:val="00927FFA"/>
    <w:rsid w:val="00930C3C"/>
    <w:rsid w:val="00930E14"/>
    <w:rsid w:val="00932927"/>
    <w:rsid w:val="00932C3F"/>
    <w:rsid w:val="00932EE1"/>
    <w:rsid w:val="00933B71"/>
    <w:rsid w:val="00933B9C"/>
    <w:rsid w:val="00934BB2"/>
    <w:rsid w:val="00934EEE"/>
    <w:rsid w:val="00935E72"/>
    <w:rsid w:val="00936372"/>
    <w:rsid w:val="009363F2"/>
    <w:rsid w:val="00936B33"/>
    <w:rsid w:val="0093720F"/>
    <w:rsid w:val="00937539"/>
    <w:rsid w:val="00937A14"/>
    <w:rsid w:val="00937A49"/>
    <w:rsid w:val="00937AC2"/>
    <w:rsid w:val="00937F34"/>
    <w:rsid w:val="0094007F"/>
    <w:rsid w:val="0094024F"/>
    <w:rsid w:val="0094075A"/>
    <w:rsid w:val="009425AB"/>
    <w:rsid w:val="0094270C"/>
    <w:rsid w:val="009430A4"/>
    <w:rsid w:val="009436BC"/>
    <w:rsid w:val="00945E5E"/>
    <w:rsid w:val="00946376"/>
    <w:rsid w:val="00946B5A"/>
    <w:rsid w:val="00946E99"/>
    <w:rsid w:val="00947250"/>
    <w:rsid w:val="00947332"/>
    <w:rsid w:val="009475B5"/>
    <w:rsid w:val="00947D91"/>
    <w:rsid w:val="00950BA1"/>
    <w:rsid w:val="00951B87"/>
    <w:rsid w:val="00951BFF"/>
    <w:rsid w:val="009521A5"/>
    <w:rsid w:val="00952705"/>
    <w:rsid w:val="00952F4F"/>
    <w:rsid w:val="00953B18"/>
    <w:rsid w:val="00953D65"/>
    <w:rsid w:val="00953EE1"/>
    <w:rsid w:val="00954C75"/>
    <w:rsid w:val="0095536E"/>
    <w:rsid w:val="00955B97"/>
    <w:rsid w:val="009561D0"/>
    <w:rsid w:val="00957B78"/>
    <w:rsid w:val="00957E27"/>
    <w:rsid w:val="00957FF5"/>
    <w:rsid w:val="009600A2"/>
    <w:rsid w:val="00961CF2"/>
    <w:rsid w:val="009620DD"/>
    <w:rsid w:val="00964965"/>
    <w:rsid w:val="00964C2F"/>
    <w:rsid w:val="00965B53"/>
    <w:rsid w:val="009664F0"/>
    <w:rsid w:val="00966B16"/>
    <w:rsid w:val="00967C8F"/>
    <w:rsid w:val="009708A2"/>
    <w:rsid w:val="0097207E"/>
    <w:rsid w:val="00972485"/>
    <w:rsid w:val="0097355E"/>
    <w:rsid w:val="0097472F"/>
    <w:rsid w:val="00974AB6"/>
    <w:rsid w:val="00974B69"/>
    <w:rsid w:val="00976488"/>
    <w:rsid w:val="00981E72"/>
    <w:rsid w:val="00982270"/>
    <w:rsid w:val="00982AD9"/>
    <w:rsid w:val="00983541"/>
    <w:rsid w:val="00983592"/>
    <w:rsid w:val="009838D7"/>
    <w:rsid w:val="00983B6E"/>
    <w:rsid w:val="00983DC6"/>
    <w:rsid w:val="00983E42"/>
    <w:rsid w:val="00984030"/>
    <w:rsid w:val="0098418F"/>
    <w:rsid w:val="009849AB"/>
    <w:rsid w:val="00984B0A"/>
    <w:rsid w:val="00984FFD"/>
    <w:rsid w:val="009868A4"/>
    <w:rsid w:val="0099066A"/>
    <w:rsid w:val="00990A0E"/>
    <w:rsid w:val="00990B80"/>
    <w:rsid w:val="009910AB"/>
    <w:rsid w:val="0099123C"/>
    <w:rsid w:val="009913DE"/>
    <w:rsid w:val="00991B36"/>
    <w:rsid w:val="009920B8"/>
    <w:rsid w:val="0099347A"/>
    <w:rsid w:val="00994686"/>
    <w:rsid w:val="00995216"/>
    <w:rsid w:val="009953C6"/>
    <w:rsid w:val="009958FA"/>
    <w:rsid w:val="00995954"/>
    <w:rsid w:val="00996186"/>
    <w:rsid w:val="00997DA0"/>
    <w:rsid w:val="009A0A0F"/>
    <w:rsid w:val="009A0A8D"/>
    <w:rsid w:val="009A1000"/>
    <w:rsid w:val="009A2041"/>
    <w:rsid w:val="009A249F"/>
    <w:rsid w:val="009A2C0A"/>
    <w:rsid w:val="009A3D0C"/>
    <w:rsid w:val="009A4B08"/>
    <w:rsid w:val="009A5781"/>
    <w:rsid w:val="009A7E5B"/>
    <w:rsid w:val="009B05AC"/>
    <w:rsid w:val="009B08AB"/>
    <w:rsid w:val="009B0D90"/>
    <w:rsid w:val="009B1624"/>
    <w:rsid w:val="009B1FB6"/>
    <w:rsid w:val="009B24A7"/>
    <w:rsid w:val="009B2A12"/>
    <w:rsid w:val="009B2E59"/>
    <w:rsid w:val="009B3B51"/>
    <w:rsid w:val="009B4AB6"/>
    <w:rsid w:val="009B4E28"/>
    <w:rsid w:val="009B4E86"/>
    <w:rsid w:val="009B5D3D"/>
    <w:rsid w:val="009B71C1"/>
    <w:rsid w:val="009B7FD5"/>
    <w:rsid w:val="009C0064"/>
    <w:rsid w:val="009C099C"/>
    <w:rsid w:val="009C0D66"/>
    <w:rsid w:val="009C0FDF"/>
    <w:rsid w:val="009C1AF2"/>
    <w:rsid w:val="009C21DC"/>
    <w:rsid w:val="009C2322"/>
    <w:rsid w:val="009C2AE7"/>
    <w:rsid w:val="009C3638"/>
    <w:rsid w:val="009C3A9C"/>
    <w:rsid w:val="009C3D03"/>
    <w:rsid w:val="009C3EAF"/>
    <w:rsid w:val="009C5A0E"/>
    <w:rsid w:val="009C5D35"/>
    <w:rsid w:val="009C7D39"/>
    <w:rsid w:val="009D09F3"/>
    <w:rsid w:val="009D0D17"/>
    <w:rsid w:val="009D18BF"/>
    <w:rsid w:val="009D204E"/>
    <w:rsid w:val="009D2690"/>
    <w:rsid w:val="009D26CB"/>
    <w:rsid w:val="009D2C66"/>
    <w:rsid w:val="009D2DC2"/>
    <w:rsid w:val="009D3783"/>
    <w:rsid w:val="009D50D2"/>
    <w:rsid w:val="009D612C"/>
    <w:rsid w:val="009D6B97"/>
    <w:rsid w:val="009D6E69"/>
    <w:rsid w:val="009D710D"/>
    <w:rsid w:val="009D7FE3"/>
    <w:rsid w:val="009E05F6"/>
    <w:rsid w:val="009E0FBC"/>
    <w:rsid w:val="009E12F7"/>
    <w:rsid w:val="009E35F8"/>
    <w:rsid w:val="009E44F6"/>
    <w:rsid w:val="009E47E4"/>
    <w:rsid w:val="009E4C2C"/>
    <w:rsid w:val="009E53BE"/>
    <w:rsid w:val="009E5DEB"/>
    <w:rsid w:val="009E6609"/>
    <w:rsid w:val="009E679F"/>
    <w:rsid w:val="009E6AE6"/>
    <w:rsid w:val="009E6E7D"/>
    <w:rsid w:val="009E7560"/>
    <w:rsid w:val="009E7A73"/>
    <w:rsid w:val="009F047C"/>
    <w:rsid w:val="009F08E9"/>
    <w:rsid w:val="009F08F6"/>
    <w:rsid w:val="009F1011"/>
    <w:rsid w:val="009F1066"/>
    <w:rsid w:val="009F1531"/>
    <w:rsid w:val="009F1ED3"/>
    <w:rsid w:val="009F1F21"/>
    <w:rsid w:val="009F21B2"/>
    <w:rsid w:val="009F227C"/>
    <w:rsid w:val="009F2E2E"/>
    <w:rsid w:val="009F37C3"/>
    <w:rsid w:val="009F3963"/>
    <w:rsid w:val="009F3E60"/>
    <w:rsid w:val="009F48A7"/>
    <w:rsid w:val="009F4A6A"/>
    <w:rsid w:val="009F4D29"/>
    <w:rsid w:val="009F6813"/>
    <w:rsid w:val="009F6873"/>
    <w:rsid w:val="009F696F"/>
    <w:rsid w:val="009F6FC3"/>
    <w:rsid w:val="009F70E8"/>
    <w:rsid w:val="009F7684"/>
    <w:rsid w:val="009F7E4A"/>
    <w:rsid w:val="00A0007C"/>
    <w:rsid w:val="00A01216"/>
    <w:rsid w:val="00A01A3A"/>
    <w:rsid w:val="00A0222E"/>
    <w:rsid w:val="00A05F0F"/>
    <w:rsid w:val="00A0636D"/>
    <w:rsid w:val="00A064E2"/>
    <w:rsid w:val="00A1016E"/>
    <w:rsid w:val="00A10A9D"/>
    <w:rsid w:val="00A10AFE"/>
    <w:rsid w:val="00A11300"/>
    <w:rsid w:val="00A11725"/>
    <w:rsid w:val="00A1228A"/>
    <w:rsid w:val="00A1238B"/>
    <w:rsid w:val="00A1287C"/>
    <w:rsid w:val="00A128AA"/>
    <w:rsid w:val="00A12912"/>
    <w:rsid w:val="00A12C81"/>
    <w:rsid w:val="00A12EEA"/>
    <w:rsid w:val="00A13938"/>
    <w:rsid w:val="00A13D73"/>
    <w:rsid w:val="00A14F59"/>
    <w:rsid w:val="00A15749"/>
    <w:rsid w:val="00A157AE"/>
    <w:rsid w:val="00A1641E"/>
    <w:rsid w:val="00A16B59"/>
    <w:rsid w:val="00A17629"/>
    <w:rsid w:val="00A17672"/>
    <w:rsid w:val="00A20069"/>
    <w:rsid w:val="00A200AC"/>
    <w:rsid w:val="00A217AF"/>
    <w:rsid w:val="00A21AEE"/>
    <w:rsid w:val="00A21CF9"/>
    <w:rsid w:val="00A22E78"/>
    <w:rsid w:val="00A23613"/>
    <w:rsid w:val="00A23CC7"/>
    <w:rsid w:val="00A24ADC"/>
    <w:rsid w:val="00A24B40"/>
    <w:rsid w:val="00A26164"/>
    <w:rsid w:val="00A2620C"/>
    <w:rsid w:val="00A264DB"/>
    <w:rsid w:val="00A26FA2"/>
    <w:rsid w:val="00A3023C"/>
    <w:rsid w:val="00A30972"/>
    <w:rsid w:val="00A3215F"/>
    <w:rsid w:val="00A334EA"/>
    <w:rsid w:val="00A34768"/>
    <w:rsid w:val="00A34CA1"/>
    <w:rsid w:val="00A353B7"/>
    <w:rsid w:val="00A355E6"/>
    <w:rsid w:val="00A35738"/>
    <w:rsid w:val="00A36C3C"/>
    <w:rsid w:val="00A371E6"/>
    <w:rsid w:val="00A3753C"/>
    <w:rsid w:val="00A37CFD"/>
    <w:rsid w:val="00A41626"/>
    <w:rsid w:val="00A41C5E"/>
    <w:rsid w:val="00A41D9B"/>
    <w:rsid w:val="00A42727"/>
    <w:rsid w:val="00A44557"/>
    <w:rsid w:val="00A4493F"/>
    <w:rsid w:val="00A44979"/>
    <w:rsid w:val="00A45340"/>
    <w:rsid w:val="00A45FA8"/>
    <w:rsid w:val="00A45FD3"/>
    <w:rsid w:val="00A46D9F"/>
    <w:rsid w:val="00A4778C"/>
    <w:rsid w:val="00A5002A"/>
    <w:rsid w:val="00A50F29"/>
    <w:rsid w:val="00A50FB6"/>
    <w:rsid w:val="00A51719"/>
    <w:rsid w:val="00A53BE4"/>
    <w:rsid w:val="00A53D99"/>
    <w:rsid w:val="00A54499"/>
    <w:rsid w:val="00A54F7E"/>
    <w:rsid w:val="00A555E7"/>
    <w:rsid w:val="00A5685B"/>
    <w:rsid w:val="00A56C2F"/>
    <w:rsid w:val="00A605A6"/>
    <w:rsid w:val="00A61445"/>
    <w:rsid w:val="00A61BF1"/>
    <w:rsid w:val="00A6353C"/>
    <w:rsid w:val="00A636F8"/>
    <w:rsid w:val="00A637F0"/>
    <w:rsid w:val="00A63BAB"/>
    <w:rsid w:val="00A64469"/>
    <w:rsid w:val="00A64DAF"/>
    <w:rsid w:val="00A65825"/>
    <w:rsid w:val="00A67CA9"/>
    <w:rsid w:val="00A67FCE"/>
    <w:rsid w:val="00A70008"/>
    <w:rsid w:val="00A72144"/>
    <w:rsid w:val="00A72225"/>
    <w:rsid w:val="00A7266D"/>
    <w:rsid w:val="00A732CA"/>
    <w:rsid w:val="00A74A88"/>
    <w:rsid w:val="00A773FA"/>
    <w:rsid w:val="00A77553"/>
    <w:rsid w:val="00A77AE3"/>
    <w:rsid w:val="00A80410"/>
    <w:rsid w:val="00A83C3E"/>
    <w:rsid w:val="00A83F35"/>
    <w:rsid w:val="00A85532"/>
    <w:rsid w:val="00A85960"/>
    <w:rsid w:val="00A85F5F"/>
    <w:rsid w:val="00A8676A"/>
    <w:rsid w:val="00A86B29"/>
    <w:rsid w:val="00A87459"/>
    <w:rsid w:val="00A87883"/>
    <w:rsid w:val="00A8798A"/>
    <w:rsid w:val="00A87B03"/>
    <w:rsid w:val="00A90CDE"/>
    <w:rsid w:val="00A916D8"/>
    <w:rsid w:val="00A9193A"/>
    <w:rsid w:val="00A91D6B"/>
    <w:rsid w:val="00A91E12"/>
    <w:rsid w:val="00A920BF"/>
    <w:rsid w:val="00A923D9"/>
    <w:rsid w:val="00A92800"/>
    <w:rsid w:val="00A92A8F"/>
    <w:rsid w:val="00A9330D"/>
    <w:rsid w:val="00A942D0"/>
    <w:rsid w:val="00A9467A"/>
    <w:rsid w:val="00A94C30"/>
    <w:rsid w:val="00A951E6"/>
    <w:rsid w:val="00A95F1F"/>
    <w:rsid w:val="00A96EFF"/>
    <w:rsid w:val="00A97017"/>
    <w:rsid w:val="00AA08AE"/>
    <w:rsid w:val="00AA19C8"/>
    <w:rsid w:val="00AA263E"/>
    <w:rsid w:val="00AA2939"/>
    <w:rsid w:val="00AA343A"/>
    <w:rsid w:val="00AA3685"/>
    <w:rsid w:val="00AA43A1"/>
    <w:rsid w:val="00AA4BD7"/>
    <w:rsid w:val="00AA52E8"/>
    <w:rsid w:val="00AA5882"/>
    <w:rsid w:val="00AA6618"/>
    <w:rsid w:val="00AA6CFB"/>
    <w:rsid w:val="00AA75D9"/>
    <w:rsid w:val="00AB068C"/>
    <w:rsid w:val="00AB0AC9"/>
    <w:rsid w:val="00AB34EB"/>
    <w:rsid w:val="00AB4047"/>
    <w:rsid w:val="00AB48A7"/>
    <w:rsid w:val="00AB517B"/>
    <w:rsid w:val="00AB58DF"/>
    <w:rsid w:val="00AB5DDF"/>
    <w:rsid w:val="00AB7769"/>
    <w:rsid w:val="00AC0592"/>
    <w:rsid w:val="00AC06B8"/>
    <w:rsid w:val="00AC0736"/>
    <w:rsid w:val="00AC085C"/>
    <w:rsid w:val="00AC0E71"/>
    <w:rsid w:val="00AC0EF8"/>
    <w:rsid w:val="00AC2AA7"/>
    <w:rsid w:val="00AC2E0F"/>
    <w:rsid w:val="00AC32BD"/>
    <w:rsid w:val="00AC3CFD"/>
    <w:rsid w:val="00AC45D5"/>
    <w:rsid w:val="00AC4712"/>
    <w:rsid w:val="00AC4F60"/>
    <w:rsid w:val="00AC533E"/>
    <w:rsid w:val="00AC708E"/>
    <w:rsid w:val="00AD0889"/>
    <w:rsid w:val="00AD17C7"/>
    <w:rsid w:val="00AD1C99"/>
    <w:rsid w:val="00AD2B47"/>
    <w:rsid w:val="00AD3294"/>
    <w:rsid w:val="00AD3418"/>
    <w:rsid w:val="00AD497B"/>
    <w:rsid w:val="00AD4BC0"/>
    <w:rsid w:val="00AD5B7A"/>
    <w:rsid w:val="00AD662B"/>
    <w:rsid w:val="00AD7432"/>
    <w:rsid w:val="00AD79F9"/>
    <w:rsid w:val="00AD7D3F"/>
    <w:rsid w:val="00AE04FB"/>
    <w:rsid w:val="00AE0A8E"/>
    <w:rsid w:val="00AE0C77"/>
    <w:rsid w:val="00AE0DC4"/>
    <w:rsid w:val="00AE14F7"/>
    <w:rsid w:val="00AE1E6D"/>
    <w:rsid w:val="00AE21D9"/>
    <w:rsid w:val="00AE23A6"/>
    <w:rsid w:val="00AE2B26"/>
    <w:rsid w:val="00AE2BEE"/>
    <w:rsid w:val="00AE4185"/>
    <w:rsid w:val="00AE4647"/>
    <w:rsid w:val="00AE4668"/>
    <w:rsid w:val="00AE486E"/>
    <w:rsid w:val="00AE4EE1"/>
    <w:rsid w:val="00AE501F"/>
    <w:rsid w:val="00AE55E7"/>
    <w:rsid w:val="00AE6637"/>
    <w:rsid w:val="00AE6B45"/>
    <w:rsid w:val="00AF0170"/>
    <w:rsid w:val="00AF087A"/>
    <w:rsid w:val="00AF0993"/>
    <w:rsid w:val="00AF0BCB"/>
    <w:rsid w:val="00AF14E9"/>
    <w:rsid w:val="00AF2382"/>
    <w:rsid w:val="00AF2BAE"/>
    <w:rsid w:val="00AF2C16"/>
    <w:rsid w:val="00AF37C1"/>
    <w:rsid w:val="00AF3C3B"/>
    <w:rsid w:val="00AF3D93"/>
    <w:rsid w:val="00AF4392"/>
    <w:rsid w:val="00AF4440"/>
    <w:rsid w:val="00AF5A28"/>
    <w:rsid w:val="00AF67B5"/>
    <w:rsid w:val="00AF6A1B"/>
    <w:rsid w:val="00AF6B58"/>
    <w:rsid w:val="00B023B4"/>
    <w:rsid w:val="00B0291C"/>
    <w:rsid w:val="00B03DBC"/>
    <w:rsid w:val="00B043C0"/>
    <w:rsid w:val="00B04B7F"/>
    <w:rsid w:val="00B04DAE"/>
    <w:rsid w:val="00B05CBB"/>
    <w:rsid w:val="00B05EF4"/>
    <w:rsid w:val="00B070A9"/>
    <w:rsid w:val="00B0724B"/>
    <w:rsid w:val="00B0790F"/>
    <w:rsid w:val="00B10173"/>
    <w:rsid w:val="00B1027E"/>
    <w:rsid w:val="00B10A68"/>
    <w:rsid w:val="00B11205"/>
    <w:rsid w:val="00B11328"/>
    <w:rsid w:val="00B11672"/>
    <w:rsid w:val="00B1247C"/>
    <w:rsid w:val="00B14678"/>
    <w:rsid w:val="00B14FD7"/>
    <w:rsid w:val="00B15071"/>
    <w:rsid w:val="00B15358"/>
    <w:rsid w:val="00B16013"/>
    <w:rsid w:val="00B1637A"/>
    <w:rsid w:val="00B16E3D"/>
    <w:rsid w:val="00B1746A"/>
    <w:rsid w:val="00B2013D"/>
    <w:rsid w:val="00B20470"/>
    <w:rsid w:val="00B20FE1"/>
    <w:rsid w:val="00B229AD"/>
    <w:rsid w:val="00B22FC2"/>
    <w:rsid w:val="00B2351D"/>
    <w:rsid w:val="00B236AF"/>
    <w:rsid w:val="00B23DF4"/>
    <w:rsid w:val="00B24399"/>
    <w:rsid w:val="00B2454D"/>
    <w:rsid w:val="00B24A52"/>
    <w:rsid w:val="00B253F8"/>
    <w:rsid w:val="00B2609B"/>
    <w:rsid w:val="00B26746"/>
    <w:rsid w:val="00B26BAF"/>
    <w:rsid w:val="00B27656"/>
    <w:rsid w:val="00B2769B"/>
    <w:rsid w:val="00B30003"/>
    <w:rsid w:val="00B300C9"/>
    <w:rsid w:val="00B30441"/>
    <w:rsid w:val="00B30B61"/>
    <w:rsid w:val="00B30C35"/>
    <w:rsid w:val="00B323E3"/>
    <w:rsid w:val="00B326E0"/>
    <w:rsid w:val="00B329FD"/>
    <w:rsid w:val="00B347CE"/>
    <w:rsid w:val="00B34889"/>
    <w:rsid w:val="00B34F53"/>
    <w:rsid w:val="00B3544F"/>
    <w:rsid w:val="00B35DC0"/>
    <w:rsid w:val="00B35FA8"/>
    <w:rsid w:val="00B37222"/>
    <w:rsid w:val="00B37D49"/>
    <w:rsid w:val="00B37F0C"/>
    <w:rsid w:val="00B4019A"/>
    <w:rsid w:val="00B40540"/>
    <w:rsid w:val="00B41294"/>
    <w:rsid w:val="00B4142C"/>
    <w:rsid w:val="00B41571"/>
    <w:rsid w:val="00B41AB8"/>
    <w:rsid w:val="00B41B04"/>
    <w:rsid w:val="00B42BF9"/>
    <w:rsid w:val="00B43408"/>
    <w:rsid w:val="00B4469E"/>
    <w:rsid w:val="00B45D0C"/>
    <w:rsid w:val="00B45E8D"/>
    <w:rsid w:val="00B46A83"/>
    <w:rsid w:val="00B46BBC"/>
    <w:rsid w:val="00B50092"/>
    <w:rsid w:val="00B501C2"/>
    <w:rsid w:val="00B50287"/>
    <w:rsid w:val="00B50A1E"/>
    <w:rsid w:val="00B50CBD"/>
    <w:rsid w:val="00B52766"/>
    <w:rsid w:val="00B537E8"/>
    <w:rsid w:val="00B53E8C"/>
    <w:rsid w:val="00B55738"/>
    <w:rsid w:val="00B6189D"/>
    <w:rsid w:val="00B620FE"/>
    <w:rsid w:val="00B6226F"/>
    <w:rsid w:val="00B622B6"/>
    <w:rsid w:val="00B622D9"/>
    <w:rsid w:val="00B668E8"/>
    <w:rsid w:val="00B708D0"/>
    <w:rsid w:val="00B70E06"/>
    <w:rsid w:val="00B70FDB"/>
    <w:rsid w:val="00B7187E"/>
    <w:rsid w:val="00B71BD1"/>
    <w:rsid w:val="00B71C1F"/>
    <w:rsid w:val="00B71C28"/>
    <w:rsid w:val="00B721A7"/>
    <w:rsid w:val="00B7245F"/>
    <w:rsid w:val="00B73246"/>
    <w:rsid w:val="00B733D3"/>
    <w:rsid w:val="00B73F39"/>
    <w:rsid w:val="00B74664"/>
    <w:rsid w:val="00B747EE"/>
    <w:rsid w:val="00B75E4B"/>
    <w:rsid w:val="00B76DDC"/>
    <w:rsid w:val="00B77172"/>
    <w:rsid w:val="00B778DC"/>
    <w:rsid w:val="00B80536"/>
    <w:rsid w:val="00B80538"/>
    <w:rsid w:val="00B8058E"/>
    <w:rsid w:val="00B8060D"/>
    <w:rsid w:val="00B80634"/>
    <w:rsid w:val="00B81B70"/>
    <w:rsid w:val="00B823F8"/>
    <w:rsid w:val="00B8243F"/>
    <w:rsid w:val="00B82F30"/>
    <w:rsid w:val="00B8305E"/>
    <w:rsid w:val="00B838C0"/>
    <w:rsid w:val="00B8439E"/>
    <w:rsid w:val="00B843ED"/>
    <w:rsid w:val="00B851DA"/>
    <w:rsid w:val="00B860E3"/>
    <w:rsid w:val="00B87CA6"/>
    <w:rsid w:val="00B90535"/>
    <w:rsid w:val="00B905C1"/>
    <w:rsid w:val="00B90679"/>
    <w:rsid w:val="00B90AF5"/>
    <w:rsid w:val="00B911FD"/>
    <w:rsid w:val="00B9272D"/>
    <w:rsid w:val="00B92FC0"/>
    <w:rsid w:val="00B93B08"/>
    <w:rsid w:val="00B94837"/>
    <w:rsid w:val="00B965E5"/>
    <w:rsid w:val="00B96735"/>
    <w:rsid w:val="00B96EC8"/>
    <w:rsid w:val="00B9751E"/>
    <w:rsid w:val="00BA0145"/>
    <w:rsid w:val="00BA06F6"/>
    <w:rsid w:val="00BA074B"/>
    <w:rsid w:val="00BA0D3A"/>
    <w:rsid w:val="00BA23D5"/>
    <w:rsid w:val="00BA50AF"/>
    <w:rsid w:val="00BA5763"/>
    <w:rsid w:val="00BA66C2"/>
    <w:rsid w:val="00BA6AB0"/>
    <w:rsid w:val="00BA6DC1"/>
    <w:rsid w:val="00BA7558"/>
    <w:rsid w:val="00BA79C7"/>
    <w:rsid w:val="00BA7BBF"/>
    <w:rsid w:val="00BA7CAF"/>
    <w:rsid w:val="00BB0B0A"/>
    <w:rsid w:val="00BB0EA0"/>
    <w:rsid w:val="00BB4413"/>
    <w:rsid w:val="00BB46D4"/>
    <w:rsid w:val="00BB4845"/>
    <w:rsid w:val="00BB5A43"/>
    <w:rsid w:val="00BB6E75"/>
    <w:rsid w:val="00BB71B8"/>
    <w:rsid w:val="00BC1060"/>
    <w:rsid w:val="00BC1210"/>
    <w:rsid w:val="00BC2A54"/>
    <w:rsid w:val="00BC2CED"/>
    <w:rsid w:val="00BC393A"/>
    <w:rsid w:val="00BC483A"/>
    <w:rsid w:val="00BC4924"/>
    <w:rsid w:val="00BC5784"/>
    <w:rsid w:val="00BC591D"/>
    <w:rsid w:val="00BC5AE0"/>
    <w:rsid w:val="00BC5E26"/>
    <w:rsid w:val="00BC706B"/>
    <w:rsid w:val="00BC71EB"/>
    <w:rsid w:val="00BD0187"/>
    <w:rsid w:val="00BD0CF8"/>
    <w:rsid w:val="00BD0E77"/>
    <w:rsid w:val="00BD13EC"/>
    <w:rsid w:val="00BD14DF"/>
    <w:rsid w:val="00BD2AF9"/>
    <w:rsid w:val="00BD2EAB"/>
    <w:rsid w:val="00BD4999"/>
    <w:rsid w:val="00BD4FFB"/>
    <w:rsid w:val="00BD6086"/>
    <w:rsid w:val="00BD7926"/>
    <w:rsid w:val="00BE000F"/>
    <w:rsid w:val="00BE1792"/>
    <w:rsid w:val="00BE1F2D"/>
    <w:rsid w:val="00BE48A5"/>
    <w:rsid w:val="00BE4A4A"/>
    <w:rsid w:val="00BE4AE1"/>
    <w:rsid w:val="00BE535F"/>
    <w:rsid w:val="00BE63AC"/>
    <w:rsid w:val="00BE67DC"/>
    <w:rsid w:val="00BE6950"/>
    <w:rsid w:val="00BE6A78"/>
    <w:rsid w:val="00BE6B73"/>
    <w:rsid w:val="00BE6F3F"/>
    <w:rsid w:val="00BE711A"/>
    <w:rsid w:val="00BE7214"/>
    <w:rsid w:val="00BE795D"/>
    <w:rsid w:val="00BF0BC7"/>
    <w:rsid w:val="00BF0E9E"/>
    <w:rsid w:val="00BF0ECE"/>
    <w:rsid w:val="00BF1F2C"/>
    <w:rsid w:val="00BF28B6"/>
    <w:rsid w:val="00BF3CBC"/>
    <w:rsid w:val="00BF3DAC"/>
    <w:rsid w:val="00BF3E19"/>
    <w:rsid w:val="00BF3EE6"/>
    <w:rsid w:val="00BF4B45"/>
    <w:rsid w:val="00BF60F8"/>
    <w:rsid w:val="00BF6E92"/>
    <w:rsid w:val="00BF7480"/>
    <w:rsid w:val="00BF7644"/>
    <w:rsid w:val="00BF777B"/>
    <w:rsid w:val="00C0041D"/>
    <w:rsid w:val="00C02BBA"/>
    <w:rsid w:val="00C02D26"/>
    <w:rsid w:val="00C03580"/>
    <w:rsid w:val="00C0362B"/>
    <w:rsid w:val="00C04A6A"/>
    <w:rsid w:val="00C05100"/>
    <w:rsid w:val="00C05743"/>
    <w:rsid w:val="00C060B1"/>
    <w:rsid w:val="00C0618F"/>
    <w:rsid w:val="00C0663E"/>
    <w:rsid w:val="00C06F2D"/>
    <w:rsid w:val="00C07444"/>
    <w:rsid w:val="00C104CB"/>
    <w:rsid w:val="00C1071B"/>
    <w:rsid w:val="00C11438"/>
    <w:rsid w:val="00C11BB1"/>
    <w:rsid w:val="00C11C03"/>
    <w:rsid w:val="00C11C4F"/>
    <w:rsid w:val="00C12032"/>
    <w:rsid w:val="00C1209E"/>
    <w:rsid w:val="00C12531"/>
    <w:rsid w:val="00C12BB9"/>
    <w:rsid w:val="00C12F67"/>
    <w:rsid w:val="00C139F7"/>
    <w:rsid w:val="00C13BBF"/>
    <w:rsid w:val="00C13EEF"/>
    <w:rsid w:val="00C147A8"/>
    <w:rsid w:val="00C151C5"/>
    <w:rsid w:val="00C16F32"/>
    <w:rsid w:val="00C17014"/>
    <w:rsid w:val="00C215A4"/>
    <w:rsid w:val="00C21B1B"/>
    <w:rsid w:val="00C21DFF"/>
    <w:rsid w:val="00C22005"/>
    <w:rsid w:val="00C224A2"/>
    <w:rsid w:val="00C24523"/>
    <w:rsid w:val="00C249B5"/>
    <w:rsid w:val="00C25A61"/>
    <w:rsid w:val="00C25E14"/>
    <w:rsid w:val="00C25E96"/>
    <w:rsid w:val="00C26CDF"/>
    <w:rsid w:val="00C275AC"/>
    <w:rsid w:val="00C2774A"/>
    <w:rsid w:val="00C27BF4"/>
    <w:rsid w:val="00C300C8"/>
    <w:rsid w:val="00C3050C"/>
    <w:rsid w:val="00C30871"/>
    <w:rsid w:val="00C30DF7"/>
    <w:rsid w:val="00C30F43"/>
    <w:rsid w:val="00C3110F"/>
    <w:rsid w:val="00C3195F"/>
    <w:rsid w:val="00C31E03"/>
    <w:rsid w:val="00C3213F"/>
    <w:rsid w:val="00C32342"/>
    <w:rsid w:val="00C32B4F"/>
    <w:rsid w:val="00C32D9A"/>
    <w:rsid w:val="00C33809"/>
    <w:rsid w:val="00C344E5"/>
    <w:rsid w:val="00C348D6"/>
    <w:rsid w:val="00C3535C"/>
    <w:rsid w:val="00C35E7A"/>
    <w:rsid w:val="00C3635D"/>
    <w:rsid w:val="00C369BF"/>
    <w:rsid w:val="00C412C3"/>
    <w:rsid w:val="00C41428"/>
    <w:rsid w:val="00C42D65"/>
    <w:rsid w:val="00C43327"/>
    <w:rsid w:val="00C43737"/>
    <w:rsid w:val="00C44106"/>
    <w:rsid w:val="00C4422A"/>
    <w:rsid w:val="00C46CDA"/>
    <w:rsid w:val="00C50ABC"/>
    <w:rsid w:val="00C51537"/>
    <w:rsid w:val="00C51969"/>
    <w:rsid w:val="00C52433"/>
    <w:rsid w:val="00C53C32"/>
    <w:rsid w:val="00C543E4"/>
    <w:rsid w:val="00C5498D"/>
    <w:rsid w:val="00C557D2"/>
    <w:rsid w:val="00C562D8"/>
    <w:rsid w:val="00C610D4"/>
    <w:rsid w:val="00C62421"/>
    <w:rsid w:val="00C630B7"/>
    <w:rsid w:val="00C6328E"/>
    <w:rsid w:val="00C6347E"/>
    <w:rsid w:val="00C6355D"/>
    <w:rsid w:val="00C644BD"/>
    <w:rsid w:val="00C64B12"/>
    <w:rsid w:val="00C65160"/>
    <w:rsid w:val="00C653AD"/>
    <w:rsid w:val="00C656BE"/>
    <w:rsid w:val="00C6582A"/>
    <w:rsid w:val="00C65A86"/>
    <w:rsid w:val="00C663DF"/>
    <w:rsid w:val="00C6677A"/>
    <w:rsid w:val="00C66792"/>
    <w:rsid w:val="00C66B7A"/>
    <w:rsid w:val="00C66CDD"/>
    <w:rsid w:val="00C673B7"/>
    <w:rsid w:val="00C70842"/>
    <w:rsid w:val="00C71E8F"/>
    <w:rsid w:val="00C71FA5"/>
    <w:rsid w:val="00C72070"/>
    <w:rsid w:val="00C7258A"/>
    <w:rsid w:val="00C72908"/>
    <w:rsid w:val="00C72A3E"/>
    <w:rsid w:val="00C73CC5"/>
    <w:rsid w:val="00C73E39"/>
    <w:rsid w:val="00C7405F"/>
    <w:rsid w:val="00C745C5"/>
    <w:rsid w:val="00C7493C"/>
    <w:rsid w:val="00C75A3D"/>
    <w:rsid w:val="00C75C4A"/>
    <w:rsid w:val="00C75DED"/>
    <w:rsid w:val="00C767D4"/>
    <w:rsid w:val="00C80429"/>
    <w:rsid w:val="00C81098"/>
    <w:rsid w:val="00C8130B"/>
    <w:rsid w:val="00C818EC"/>
    <w:rsid w:val="00C818FF"/>
    <w:rsid w:val="00C81BB5"/>
    <w:rsid w:val="00C827DA"/>
    <w:rsid w:val="00C828A2"/>
    <w:rsid w:val="00C83E41"/>
    <w:rsid w:val="00C8440C"/>
    <w:rsid w:val="00C844F9"/>
    <w:rsid w:val="00C84563"/>
    <w:rsid w:val="00C85880"/>
    <w:rsid w:val="00C86568"/>
    <w:rsid w:val="00C87E9E"/>
    <w:rsid w:val="00C9031F"/>
    <w:rsid w:val="00C9077C"/>
    <w:rsid w:val="00C907DC"/>
    <w:rsid w:val="00C90D3D"/>
    <w:rsid w:val="00C90F11"/>
    <w:rsid w:val="00C90F17"/>
    <w:rsid w:val="00C92F6C"/>
    <w:rsid w:val="00C938E8"/>
    <w:rsid w:val="00C93A6B"/>
    <w:rsid w:val="00C94C99"/>
    <w:rsid w:val="00C956BC"/>
    <w:rsid w:val="00C961E9"/>
    <w:rsid w:val="00CA0509"/>
    <w:rsid w:val="00CA06DB"/>
    <w:rsid w:val="00CA0F30"/>
    <w:rsid w:val="00CA141A"/>
    <w:rsid w:val="00CA1948"/>
    <w:rsid w:val="00CA2346"/>
    <w:rsid w:val="00CA2A86"/>
    <w:rsid w:val="00CA2C66"/>
    <w:rsid w:val="00CA313E"/>
    <w:rsid w:val="00CA3414"/>
    <w:rsid w:val="00CA3CC7"/>
    <w:rsid w:val="00CA542A"/>
    <w:rsid w:val="00CA6114"/>
    <w:rsid w:val="00CA6D33"/>
    <w:rsid w:val="00CA7D5E"/>
    <w:rsid w:val="00CB1D52"/>
    <w:rsid w:val="00CB3387"/>
    <w:rsid w:val="00CB3BB0"/>
    <w:rsid w:val="00CB4DDD"/>
    <w:rsid w:val="00CB511A"/>
    <w:rsid w:val="00CB588C"/>
    <w:rsid w:val="00CB6D39"/>
    <w:rsid w:val="00CB7B06"/>
    <w:rsid w:val="00CC1AE6"/>
    <w:rsid w:val="00CC2303"/>
    <w:rsid w:val="00CC2C80"/>
    <w:rsid w:val="00CC3337"/>
    <w:rsid w:val="00CC3B2D"/>
    <w:rsid w:val="00CC49F9"/>
    <w:rsid w:val="00CC5BAD"/>
    <w:rsid w:val="00CC6320"/>
    <w:rsid w:val="00CC7129"/>
    <w:rsid w:val="00CC73CE"/>
    <w:rsid w:val="00CC75F2"/>
    <w:rsid w:val="00CC7690"/>
    <w:rsid w:val="00CD0399"/>
    <w:rsid w:val="00CD0FE8"/>
    <w:rsid w:val="00CD1676"/>
    <w:rsid w:val="00CD1F22"/>
    <w:rsid w:val="00CD274D"/>
    <w:rsid w:val="00CD3715"/>
    <w:rsid w:val="00CD460C"/>
    <w:rsid w:val="00CD4D97"/>
    <w:rsid w:val="00CD4F99"/>
    <w:rsid w:val="00CD533D"/>
    <w:rsid w:val="00CD706A"/>
    <w:rsid w:val="00CD724A"/>
    <w:rsid w:val="00CD73F9"/>
    <w:rsid w:val="00CD77CF"/>
    <w:rsid w:val="00CD7BB5"/>
    <w:rsid w:val="00CD7CE4"/>
    <w:rsid w:val="00CD7E9C"/>
    <w:rsid w:val="00CE06FB"/>
    <w:rsid w:val="00CE13BB"/>
    <w:rsid w:val="00CE13EE"/>
    <w:rsid w:val="00CE1B6F"/>
    <w:rsid w:val="00CE28BC"/>
    <w:rsid w:val="00CE3EC3"/>
    <w:rsid w:val="00CE4196"/>
    <w:rsid w:val="00CE498B"/>
    <w:rsid w:val="00CE4F7C"/>
    <w:rsid w:val="00CE5832"/>
    <w:rsid w:val="00CE594C"/>
    <w:rsid w:val="00CE5AF3"/>
    <w:rsid w:val="00CE6C5F"/>
    <w:rsid w:val="00CE72D4"/>
    <w:rsid w:val="00CE7778"/>
    <w:rsid w:val="00CF04D8"/>
    <w:rsid w:val="00CF04FC"/>
    <w:rsid w:val="00CF1ABA"/>
    <w:rsid w:val="00CF2D91"/>
    <w:rsid w:val="00CF2EB2"/>
    <w:rsid w:val="00CF383C"/>
    <w:rsid w:val="00CF5424"/>
    <w:rsid w:val="00CF5C91"/>
    <w:rsid w:val="00CF5E65"/>
    <w:rsid w:val="00CF5F1C"/>
    <w:rsid w:val="00CF62FC"/>
    <w:rsid w:val="00CF675C"/>
    <w:rsid w:val="00CF6A80"/>
    <w:rsid w:val="00CF6D77"/>
    <w:rsid w:val="00CF6E5C"/>
    <w:rsid w:val="00CF71B8"/>
    <w:rsid w:val="00D00DE1"/>
    <w:rsid w:val="00D01C54"/>
    <w:rsid w:val="00D0246D"/>
    <w:rsid w:val="00D02FAE"/>
    <w:rsid w:val="00D05207"/>
    <w:rsid w:val="00D052A5"/>
    <w:rsid w:val="00D053EE"/>
    <w:rsid w:val="00D05C27"/>
    <w:rsid w:val="00D066F6"/>
    <w:rsid w:val="00D072CE"/>
    <w:rsid w:val="00D115B1"/>
    <w:rsid w:val="00D1202C"/>
    <w:rsid w:val="00D1233F"/>
    <w:rsid w:val="00D12E9A"/>
    <w:rsid w:val="00D13A4E"/>
    <w:rsid w:val="00D13BD4"/>
    <w:rsid w:val="00D15DA5"/>
    <w:rsid w:val="00D1627B"/>
    <w:rsid w:val="00D16B77"/>
    <w:rsid w:val="00D16F45"/>
    <w:rsid w:val="00D17253"/>
    <w:rsid w:val="00D1785A"/>
    <w:rsid w:val="00D20A51"/>
    <w:rsid w:val="00D20BA2"/>
    <w:rsid w:val="00D217C0"/>
    <w:rsid w:val="00D22252"/>
    <w:rsid w:val="00D22374"/>
    <w:rsid w:val="00D22DCC"/>
    <w:rsid w:val="00D22EF6"/>
    <w:rsid w:val="00D23064"/>
    <w:rsid w:val="00D23B84"/>
    <w:rsid w:val="00D2564E"/>
    <w:rsid w:val="00D263B2"/>
    <w:rsid w:val="00D26B63"/>
    <w:rsid w:val="00D26DC7"/>
    <w:rsid w:val="00D27D1D"/>
    <w:rsid w:val="00D31209"/>
    <w:rsid w:val="00D31EE8"/>
    <w:rsid w:val="00D33115"/>
    <w:rsid w:val="00D333F1"/>
    <w:rsid w:val="00D333FA"/>
    <w:rsid w:val="00D33607"/>
    <w:rsid w:val="00D33F6A"/>
    <w:rsid w:val="00D34057"/>
    <w:rsid w:val="00D35C17"/>
    <w:rsid w:val="00D35DA4"/>
    <w:rsid w:val="00D35EAF"/>
    <w:rsid w:val="00D36285"/>
    <w:rsid w:val="00D36605"/>
    <w:rsid w:val="00D36ED6"/>
    <w:rsid w:val="00D370C0"/>
    <w:rsid w:val="00D377D6"/>
    <w:rsid w:val="00D41169"/>
    <w:rsid w:val="00D41226"/>
    <w:rsid w:val="00D4128F"/>
    <w:rsid w:val="00D41E3A"/>
    <w:rsid w:val="00D4259C"/>
    <w:rsid w:val="00D42A2F"/>
    <w:rsid w:val="00D42C01"/>
    <w:rsid w:val="00D43343"/>
    <w:rsid w:val="00D43E5B"/>
    <w:rsid w:val="00D440D5"/>
    <w:rsid w:val="00D4572E"/>
    <w:rsid w:val="00D45909"/>
    <w:rsid w:val="00D460C1"/>
    <w:rsid w:val="00D46155"/>
    <w:rsid w:val="00D46482"/>
    <w:rsid w:val="00D46A56"/>
    <w:rsid w:val="00D524BF"/>
    <w:rsid w:val="00D52889"/>
    <w:rsid w:val="00D54C87"/>
    <w:rsid w:val="00D5740A"/>
    <w:rsid w:val="00D57662"/>
    <w:rsid w:val="00D579F7"/>
    <w:rsid w:val="00D60AC0"/>
    <w:rsid w:val="00D619DB"/>
    <w:rsid w:val="00D62783"/>
    <w:rsid w:val="00D62D38"/>
    <w:rsid w:val="00D63C4F"/>
    <w:rsid w:val="00D64436"/>
    <w:rsid w:val="00D64B8B"/>
    <w:rsid w:val="00D659BE"/>
    <w:rsid w:val="00D65BCB"/>
    <w:rsid w:val="00D66A10"/>
    <w:rsid w:val="00D67087"/>
    <w:rsid w:val="00D67723"/>
    <w:rsid w:val="00D70CAB"/>
    <w:rsid w:val="00D70DBB"/>
    <w:rsid w:val="00D70ED7"/>
    <w:rsid w:val="00D72581"/>
    <w:rsid w:val="00D735F9"/>
    <w:rsid w:val="00D744B3"/>
    <w:rsid w:val="00D7503D"/>
    <w:rsid w:val="00D75668"/>
    <w:rsid w:val="00D76607"/>
    <w:rsid w:val="00D76D82"/>
    <w:rsid w:val="00D77EBB"/>
    <w:rsid w:val="00D807AD"/>
    <w:rsid w:val="00D80B27"/>
    <w:rsid w:val="00D80B35"/>
    <w:rsid w:val="00D81117"/>
    <w:rsid w:val="00D8201B"/>
    <w:rsid w:val="00D82997"/>
    <w:rsid w:val="00D85997"/>
    <w:rsid w:val="00D85DFB"/>
    <w:rsid w:val="00D8664E"/>
    <w:rsid w:val="00D86916"/>
    <w:rsid w:val="00D86EBD"/>
    <w:rsid w:val="00D875F4"/>
    <w:rsid w:val="00D879F1"/>
    <w:rsid w:val="00D87A37"/>
    <w:rsid w:val="00D90101"/>
    <w:rsid w:val="00D9010F"/>
    <w:rsid w:val="00D90544"/>
    <w:rsid w:val="00D90EF9"/>
    <w:rsid w:val="00D90F0F"/>
    <w:rsid w:val="00D9118D"/>
    <w:rsid w:val="00D9147F"/>
    <w:rsid w:val="00D917A6"/>
    <w:rsid w:val="00D91F75"/>
    <w:rsid w:val="00D92AE9"/>
    <w:rsid w:val="00D93C80"/>
    <w:rsid w:val="00D93CB2"/>
    <w:rsid w:val="00D93D55"/>
    <w:rsid w:val="00D946FF"/>
    <w:rsid w:val="00D95314"/>
    <w:rsid w:val="00D97630"/>
    <w:rsid w:val="00D9787C"/>
    <w:rsid w:val="00D97C4B"/>
    <w:rsid w:val="00DA19B3"/>
    <w:rsid w:val="00DA1E85"/>
    <w:rsid w:val="00DA3504"/>
    <w:rsid w:val="00DA3A7E"/>
    <w:rsid w:val="00DA5819"/>
    <w:rsid w:val="00DA6011"/>
    <w:rsid w:val="00DA63C8"/>
    <w:rsid w:val="00DA6C5C"/>
    <w:rsid w:val="00DA7F44"/>
    <w:rsid w:val="00DB008B"/>
    <w:rsid w:val="00DB02D2"/>
    <w:rsid w:val="00DB0C59"/>
    <w:rsid w:val="00DB1729"/>
    <w:rsid w:val="00DB304D"/>
    <w:rsid w:val="00DB316D"/>
    <w:rsid w:val="00DB3D4C"/>
    <w:rsid w:val="00DB5291"/>
    <w:rsid w:val="00DB5DFC"/>
    <w:rsid w:val="00DB5E98"/>
    <w:rsid w:val="00DB6413"/>
    <w:rsid w:val="00DB6CC8"/>
    <w:rsid w:val="00DB7855"/>
    <w:rsid w:val="00DC10FB"/>
    <w:rsid w:val="00DC146F"/>
    <w:rsid w:val="00DC2689"/>
    <w:rsid w:val="00DC269C"/>
    <w:rsid w:val="00DC2781"/>
    <w:rsid w:val="00DC313E"/>
    <w:rsid w:val="00DC4377"/>
    <w:rsid w:val="00DC4484"/>
    <w:rsid w:val="00DC55A8"/>
    <w:rsid w:val="00DC58FC"/>
    <w:rsid w:val="00DC6174"/>
    <w:rsid w:val="00DC65AF"/>
    <w:rsid w:val="00DC69A6"/>
    <w:rsid w:val="00DC6CD8"/>
    <w:rsid w:val="00DD0CF7"/>
    <w:rsid w:val="00DD0D3C"/>
    <w:rsid w:val="00DD139B"/>
    <w:rsid w:val="00DD1834"/>
    <w:rsid w:val="00DD2782"/>
    <w:rsid w:val="00DD2AB0"/>
    <w:rsid w:val="00DD2ABB"/>
    <w:rsid w:val="00DD35ED"/>
    <w:rsid w:val="00DD38CA"/>
    <w:rsid w:val="00DD3C50"/>
    <w:rsid w:val="00DD4DCC"/>
    <w:rsid w:val="00DD7192"/>
    <w:rsid w:val="00DD769C"/>
    <w:rsid w:val="00DD7A4C"/>
    <w:rsid w:val="00DE0D26"/>
    <w:rsid w:val="00DE1923"/>
    <w:rsid w:val="00DE1C72"/>
    <w:rsid w:val="00DE3501"/>
    <w:rsid w:val="00DE3517"/>
    <w:rsid w:val="00DE4174"/>
    <w:rsid w:val="00DE4741"/>
    <w:rsid w:val="00DE4B7A"/>
    <w:rsid w:val="00DE5ADE"/>
    <w:rsid w:val="00DE793B"/>
    <w:rsid w:val="00DE7ECD"/>
    <w:rsid w:val="00DF051D"/>
    <w:rsid w:val="00DF09DF"/>
    <w:rsid w:val="00DF0C3E"/>
    <w:rsid w:val="00DF0DFC"/>
    <w:rsid w:val="00DF0F64"/>
    <w:rsid w:val="00DF1013"/>
    <w:rsid w:val="00DF16FC"/>
    <w:rsid w:val="00DF2908"/>
    <w:rsid w:val="00DF297E"/>
    <w:rsid w:val="00DF2BCD"/>
    <w:rsid w:val="00DF338F"/>
    <w:rsid w:val="00DF398C"/>
    <w:rsid w:val="00DF3A0F"/>
    <w:rsid w:val="00DF3B85"/>
    <w:rsid w:val="00DF4F4F"/>
    <w:rsid w:val="00DF5B74"/>
    <w:rsid w:val="00DF5D51"/>
    <w:rsid w:val="00DF6760"/>
    <w:rsid w:val="00E01C31"/>
    <w:rsid w:val="00E02196"/>
    <w:rsid w:val="00E028CF"/>
    <w:rsid w:val="00E02AAB"/>
    <w:rsid w:val="00E03B29"/>
    <w:rsid w:val="00E03DE9"/>
    <w:rsid w:val="00E048EB"/>
    <w:rsid w:val="00E04C83"/>
    <w:rsid w:val="00E04D1E"/>
    <w:rsid w:val="00E05485"/>
    <w:rsid w:val="00E05986"/>
    <w:rsid w:val="00E05D41"/>
    <w:rsid w:val="00E05F83"/>
    <w:rsid w:val="00E07551"/>
    <w:rsid w:val="00E07F43"/>
    <w:rsid w:val="00E1023C"/>
    <w:rsid w:val="00E10AFE"/>
    <w:rsid w:val="00E11286"/>
    <w:rsid w:val="00E1141E"/>
    <w:rsid w:val="00E11DD4"/>
    <w:rsid w:val="00E123D3"/>
    <w:rsid w:val="00E12653"/>
    <w:rsid w:val="00E12FD9"/>
    <w:rsid w:val="00E13671"/>
    <w:rsid w:val="00E1390E"/>
    <w:rsid w:val="00E13CE1"/>
    <w:rsid w:val="00E14106"/>
    <w:rsid w:val="00E145A4"/>
    <w:rsid w:val="00E14A79"/>
    <w:rsid w:val="00E14C66"/>
    <w:rsid w:val="00E150AE"/>
    <w:rsid w:val="00E15144"/>
    <w:rsid w:val="00E15479"/>
    <w:rsid w:val="00E1564A"/>
    <w:rsid w:val="00E16460"/>
    <w:rsid w:val="00E16E04"/>
    <w:rsid w:val="00E1716E"/>
    <w:rsid w:val="00E1743E"/>
    <w:rsid w:val="00E17554"/>
    <w:rsid w:val="00E17A2E"/>
    <w:rsid w:val="00E20C28"/>
    <w:rsid w:val="00E21000"/>
    <w:rsid w:val="00E214CF"/>
    <w:rsid w:val="00E22764"/>
    <w:rsid w:val="00E23310"/>
    <w:rsid w:val="00E239A5"/>
    <w:rsid w:val="00E24840"/>
    <w:rsid w:val="00E24FFC"/>
    <w:rsid w:val="00E25145"/>
    <w:rsid w:val="00E25287"/>
    <w:rsid w:val="00E25932"/>
    <w:rsid w:val="00E26174"/>
    <w:rsid w:val="00E2667F"/>
    <w:rsid w:val="00E2705F"/>
    <w:rsid w:val="00E302BE"/>
    <w:rsid w:val="00E3062A"/>
    <w:rsid w:val="00E30BFA"/>
    <w:rsid w:val="00E30EEF"/>
    <w:rsid w:val="00E312E7"/>
    <w:rsid w:val="00E31A89"/>
    <w:rsid w:val="00E31D00"/>
    <w:rsid w:val="00E323EC"/>
    <w:rsid w:val="00E32C7F"/>
    <w:rsid w:val="00E374E3"/>
    <w:rsid w:val="00E37616"/>
    <w:rsid w:val="00E41442"/>
    <w:rsid w:val="00E41A58"/>
    <w:rsid w:val="00E41E06"/>
    <w:rsid w:val="00E41FDA"/>
    <w:rsid w:val="00E420A8"/>
    <w:rsid w:val="00E43D9E"/>
    <w:rsid w:val="00E4450C"/>
    <w:rsid w:val="00E44555"/>
    <w:rsid w:val="00E44685"/>
    <w:rsid w:val="00E44A16"/>
    <w:rsid w:val="00E45251"/>
    <w:rsid w:val="00E459EF"/>
    <w:rsid w:val="00E465ED"/>
    <w:rsid w:val="00E46932"/>
    <w:rsid w:val="00E5010C"/>
    <w:rsid w:val="00E514B3"/>
    <w:rsid w:val="00E5194C"/>
    <w:rsid w:val="00E52024"/>
    <w:rsid w:val="00E5293B"/>
    <w:rsid w:val="00E53AC6"/>
    <w:rsid w:val="00E54837"/>
    <w:rsid w:val="00E548A3"/>
    <w:rsid w:val="00E54F0D"/>
    <w:rsid w:val="00E55A50"/>
    <w:rsid w:val="00E55E3F"/>
    <w:rsid w:val="00E56A8D"/>
    <w:rsid w:val="00E56A97"/>
    <w:rsid w:val="00E56EB4"/>
    <w:rsid w:val="00E573C3"/>
    <w:rsid w:val="00E60B95"/>
    <w:rsid w:val="00E61737"/>
    <w:rsid w:val="00E61C8C"/>
    <w:rsid w:val="00E62561"/>
    <w:rsid w:val="00E63591"/>
    <w:rsid w:val="00E63F73"/>
    <w:rsid w:val="00E64639"/>
    <w:rsid w:val="00E65ABF"/>
    <w:rsid w:val="00E66AFA"/>
    <w:rsid w:val="00E67140"/>
    <w:rsid w:val="00E67186"/>
    <w:rsid w:val="00E671BA"/>
    <w:rsid w:val="00E67E5A"/>
    <w:rsid w:val="00E70E97"/>
    <w:rsid w:val="00E71145"/>
    <w:rsid w:val="00E71521"/>
    <w:rsid w:val="00E73F5B"/>
    <w:rsid w:val="00E74620"/>
    <w:rsid w:val="00E74870"/>
    <w:rsid w:val="00E7537E"/>
    <w:rsid w:val="00E75B7A"/>
    <w:rsid w:val="00E75BDC"/>
    <w:rsid w:val="00E7604A"/>
    <w:rsid w:val="00E767C9"/>
    <w:rsid w:val="00E7681C"/>
    <w:rsid w:val="00E77A93"/>
    <w:rsid w:val="00E8028D"/>
    <w:rsid w:val="00E80A68"/>
    <w:rsid w:val="00E80AD8"/>
    <w:rsid w:val="00E80C7B"/>
    <w:rsid w:val="00E80C7F"/>
    <w:rsid w:val="00E80ECC"/>
    <w:rsid w:val="00E8115E"/>
    <w:rsid w:val="00E8183D"/>
    <w:rsid w:val="00E81BED"/>
    <w:rsid w:val="00E828E1"/>
    <w:rsid w:val="00E82C86"/>
    <w:rsid w:val="00E83950"/>
    <w:rsid w:val="00E84129"/>
    <w:rsid w:val="00E845D6"/>
    <w:rsid w:val="00E84CB8"/>
    <w:rsid w:val="00E853B1"/>
    <w:rsid w:val="00E85697"/>
    <w:rsid w:val="00E85AA2"/>
    <w:rsid w:val="00E85E38"/>
    <w:rsid w:val="00E85F32"/>
    <w:rsid w:val="00E86503"/>
    <w:rsid w:val="00E87D2C"/>
    <w:rsid w:val="00E87D71"/>
    <w:rsid w:val="00E901B4"/>
    <w:rsid w:val="00E90378"/>
    <w:rsid w:val="00E915B0"/>
    <w:rsid w:val="00E937AE"/>
    <w:rsid w:val="00E93C35"/>
    <w:rsid w:val="00E93DBD"/>
    <w:rsid w:val="00E943AE"/>
    <w:rsid w:val="00E94F25"/>
    <w:rsid w:val="00E95457"/>
    <w:rsid w:val="00E95BF1"/>
    <w:rsid w:val="00E96A2B"/>
    <w:rsid w:val="00E96A43"/>
    <w:rsid w:val="00E97B32"/>
    <w:rsid w:val="00EA0F33"/>
    <w:rsid w:val="00EA197B"/>
    <w:rsid w:val="00EA1C0E"/>
    <w:rsid w:val="00EA313E"/>
    <w:rsid w:val="00EA3AE2"/>
    <w:rsid w:val="00EA3F24"/>
    <w:rsid w:val="00EA5E60"/>
    <w:rsid w:val="00EA5ED8"/>
    <w:rsid w:val="00EA607E"/>
    <w:rsid w:val="00EA668C"/>
    <w:rsid w:val="00EA6756"/>
    <w:rsid w:val="00EA76D4"/>
    <w:rsid w:val="00EA79E3"/>
    <w:rsid w:val="00EB01B8"/>
    <w:rsid w:val="00EB175F"/>
    <w:rsid w:val="00EB1B5D"/>
    <w:rsid w:val="00EB1BF2"/>
    <w:rsid w:val="00EB2E86"/>
    <w:rsid w:val="00EB35CA"/>
    <w:rsid w:val="00EB5273"/>
    <w:rsid w:val="00EB589A"/>
    <w:rsid w:val="00EB59AD"/>
    <w:rsid w:val="00EB5E79"/>
    <w:rsid w:val="00EB6A21"/>
    <w:rsid w:val="00EB752B"/>
    <w:rsid w:val="00EC0A90"/>
    <w:rsid w:val="00EC124F"/>
    <w:rsid w:val="00EC19C1"/>
    <w:rsid w:val="00EC2DB0"/>
    <w:rsid w:val="00EC4C2F"/>
    <w:rsid w:val="00EC4EB5"/>
    <w:rsid w:val="00EC6A01"/>
    <w:rsid w:val="00EC7896"/>
    <w:rsid w:val="00ED01EC"/>
    <w:rsid w:val="00ED087F"/>
    <w:rsid w:val="00ED182B"/>
    <w:rsid w:val="00ED19A3"/>
    <w:rsid w:val="00ED3D59"/>
    <w:rsid w:val="00ED412B"/>
    <w:rsid w:val="00ED548F"/>
    <w:rsid w:val="00ED72F4"/>
    <w:rsid w:val="00ED7A99"/>
    <w:rsid w:val="00ED7F53"/>
    <w:rsid w:val="00EE063B"/>
    <w:rsid w:val="00EE0825"/>
    <w:rsid w:val="00EE0B00"/>
    <w:rsid w:val="00EE147E"/>
    <w:rsid w:val="00EE1C09"/>
    <w:rsid w:val="00EE2F92"/>
    <w:rsid w:val="00EE3062"/>
    <w:rsid w:val="00EE329E"/>
    <w:rsid w:val="00EE3A74"/>
    <w:rsid w:val="00EE517F"/>
    <w:rsid w:val="00EE5286"/>
    <w:rsid w:val="00EE5E7A"/>
    <w:rsid w:val="00EE6033"/>
    <w:rsid w:val="00EE6659"/>
    <w:rsid w:val="00EE6E2A"/>
    <w:rsid w:val="00EE792F"/>
    <w:rsid w:val="00EE794D"/>
    <w:rsid w:val="00EF01F6"/>
    <w:rsid w:val="00EF0F74"/>
    <w:rsid w:val="00EF0FF0"/>
    <w:rsid w:val="00EF12EC"/>
    <w:rsid w:val="00EF1AC9"/>
    <w:rsid w:val="00EF1B4D"/>
    <w:rsid w:val="00EF492B"/>
    <w:rsid w:val="00EF4D96"/>
    <w:rsid w:val="00EF5AEF"/>
    <w:rsid w:val="00EF6E7D"/>
    <w:rsid w:val="00F00375"/>
    <w:rsid w:val="00F00D10"/>
    <w:rsid w:val="00F0155B"/>
    <w:rsid w:val="00F01A13"/>
    <w:rsid w:val="00F01BBE"/>
    <w:rsid w:val="00F0260B"/>
    <w:rsid w:val="00F026BF"/>
    <w:rsid w:val="00F033E9"/>
    <w:rsid w:val="00F03A0D"/>
    <w:rsid w:val="00F044AF"/>
    <w:rsid w:val="00F046E2"/>
    <w:rsid w:val="00F05574"/>
    <w:rsid w:val="00F05601"/>
    <w:rsid w:val="00F06934"/>
    <w:rsid w:val="00F06F7C"/>
    <w:rsid w:val="00F078B4"/>
    <w:rsid w:val="00F07A38"/>
    <w:rsid w:val="00F07F34"/>
    <w:rsid w:val="00F07F95"/>
    <w:rsid w:val="00F10949"/>
    <w:rsid w:val="00F10BE7"/>
    <w:rsid w:val="00F10DA9"/>
    <w:rsid w:val="00F11E20"/>
    <w:rsid w:val="00F12DAA"/>
    <w:rsid w:val="00F13256"/>
    <w:rsid w:val="00F13C06"/>
    <w:rsid w:val="00F13E3D"/>
    <w:rsid w:val="00F15814"/>
    <w:rsid w:val="00F1615C"/>
    <w:rsid w:val="00F16923"/>
    <w:rsid w:val="00F17472"/>
    <w:rsid w:val="00F175FA"/>
    <w:rsid w:val="00F17B97"/>
    <w:rsid w:val="00F20BC5"/>
    <w:rsid w:val="00F20C07"/>
    <w:rsid w:val="00F20EBF"/>
    <w:rsid w:val="00F21752"/>
    <w:rsid w:val="00F21A2E"/>
    <w:rsid w:val="00F2212C"/>
    <w:rsid w:val="00F22A90"/>
    <w:rsid w:val="00F22B65"/>
    <w:rsid w:val="00F2576C"/>
    <w:rsid w:val="00F25ABB"/>
    <w:rsid w:val="00F25FB6"/>
    <w:rsid w:val="00F26D2F"/>
    <w:rsid w:val="00F26DF7"/>
    <w:rsid w:val="00F27598"/>
    <w:rsid w:val="00F27E38"/>
    <w:rsid w:val="00F3019D"/>
    <w:rsid w:val="00F3185B"/>
    <w:rsid w:val="00F31FD0"/>
    <w:rsid w:val="00F32CA5"/>
    <w:rsid w:val="00F33291"/>
    <w:rsid w:val="00F339E2"/>
    <w:rsid w:val="00F33EA9"/>
    <w:rsid w:val="00F37AB9"/>
    <w:rsid w:val="00F411D2"/>
    <w:rsid w:val="00F411FA"/>
    <w:rsid w:val="00F41A1D"/>
    <w:rsid w:val="00F42AAB"/>
    <w:rsid w:val="00F43658"/>
    <w:rsid w:val="00F43EBB"/>
    <w:rsid w:val="00F44728"/>
    <w:rsid w:val="00F4495E"/>
    <w:rsid w:val="00F44D3E"/>
    <w:rsid w:val="00F44EC5"/>
    <w:rsid w:val="00F45B79"/>
    <w:rsid w:val="00F4684F"/>
    <w:rsid w:val="00F503D6"/>
    <w:rsid w:val="00F510CC"/>
    <w:rsid w:val="00F512AB"/>
    <w:rsid w:val="00F51A07"/>
    <w:rsid w:val="00F51C3D"/>
    <w:rsid w:val="00F529BB"/>
    <w:rsid w:val="00F53B6F"/>
    <w:rsid w:val="00F542D9"/>
    <w:rsid w:val="00F54722"/>
    <w:rsid w:val="00F5548B"/>
    <w:rsid w:val="00F578EF"/>
    <w:rsid w:val="00F600F0"/>
    <w:rsid w:val="00F6046F"/>
    <w:rsid w:val="00F60729"/>
    <w:rsid w:val="00F60955"/>
    <w:rsid w:val="00F6196F"/>
    <w:rsid w:val="00F62275"/>
    <w:rsid w:val="00F62484"/>
    <w:rsid w:val="00F628B2"/>
    <w:rsid w:val="00F62A59"/>
    <w:rsid w:val="00F6340E"/>
    <w:rsid w:val="00F643AE"/>
    <w:rsid w:val="00F64873"/>
    <w:rsid w:val="00F64FBE"/>
    <w:rsid w:val="00F6636D"/>
    <w:rsid w:val="00F668F0"/>
    <w:rsid w:val="00F66CD5"/>
    <w:rsid w:val="00F70375"/>
    <w:rsid w:val="00F7055A"/>
    <w:rsid w:val="00F71302"/>
    <w:rsid w:val="00F71709"/>
    <w:rsid w:val="00F73D9F"/>
    <w:rsid w:val="00F7441A"/>
    <w:rsid w:val="00F74712"/>
    <w:rsid w:val="00F74EC6"/>
    <w:rsid w:val="00F75F6D"/>
    <w:rsid w:val="00F77BBA"/>
    <w:rsid w:val="00F77C5C"/>
    <w:rsid w:val="00F800F7"/>
    <w:rsid w:val="00F81520"/>
    <w:rsid w:val="00F81975"/>
    <w:rsid w:val="00F832B0"/>
    <w:rsid w:val="00F833DE"/>
    <w:rsid w:val="00F835FA"/>
    <w:rsid w:val="00F83E1A"/>
    <w:rsid w:val="00F84914"/>
    <w:rsid w:val="00F84BFB"/>
    <w:rsid w:val="00F84D27"/>
    <w:rsid w:val="00F854A4"/>
    <w:rsid w:val="00F85B3B"/>
    <w:rsid w:val="00F86F68"/>
    <w:rsid w:val="00F90B89"/>
    <w:rsid w:val="00F919A8"/>
    <w:rsid w:val="00F9269C"/>
    <w:rsid w:val="00F9436B"/>
    <w:rsid w:val="00F94EE3"/>
    <w:rsid w:val="00F95119"/>
    <w:rsid w:val="00F951FD"/>
    <w:rsid w:val="00F959D8"/>
    <w:rsid w:val="00F95E61"/>
    <w:rsid w:val="00F97A8B"/>
    <w:rsid w:val="00FA0469"/>
    <w:rsid w:val="00FA115A"/>
    <w:rsid w:val="00FA1883"/>
    <w:rsid w:val="00FA2180"/>
    <w:rsid w:val="00FA21B0"/>
    <w:rsid w:val="00FA26D3"/>
    <w:rsid w:val="00FA2F1B"/>
    <w:rsid w:val="00FA3C56"/>
    <w:rsid w:val="00FA50F3"/>
    <w:rsid w:val="00FA51A5"/>
    <w:rsid w:val="00FA657E"/>
    <w:rsid w:val="00FA77C0"/>
    <w:rsid w:val="00FA7BAB"/>
    <w:rsid w:val="00FA7C51"/>
    <w:rsid w:val="00FB0F74"/>
    <w:rsid w:val="00FB257C"/>
    <w:rsid w:val="00FB2C6A"/>
    <w:rsid w:val="00FB494B"/>
    <w:rsid w:val="00FB5299"/>
    <w:rsid w:val="00FB5384"/>
    <w:rsid w:val="00FB6071"/>
    <w:rsid w:val="00FB67F5"/>
    <w:rsid w:val="00FB77BD"/>
    <w:rsid w:val="00FB7B7C"/>
    <w:rsid w:val="00FB7DD2"/>
    <w:rsid w:val="00FC053F"/>
    <w:rsid w:val="00FC07EA"/>
    <w:rsid w:val="00FC089E"/>
    <w:rsid w:val="00FC0D44"/>
    <w:rsid w:val="00FC151F"/>
    <w:rsid w:val="00FC1BE3"/>
    <w:rsid w:val="00FC1D04"/>
    <w:rsid w:val="00FC2AF7"/>
    <w:rsid w:val="00FC2D73"/>
    <w:rsid w:val="00FC2FB1"/>
    <w:rsid w:val="00FC391C"/>
    <w:rsid w:val="00FC409D"/>
    <w:rsid w:val="00FC56B9"/>
    <w:rsid w:val="00FC6303"/>
    <w:rsid w:val="00FC6A01"/>
    <w:rsid w:val="00FC7E93"/>
    <w:rsid w:val="00FC7F26"/>
    <w:rsid w:val="00FC7F69"/>
    <w:rsid w:val="00FD0112"/>
    <w:rsid w:val="00FD0C87"/>
    <w:rsid w:val="00FD10A9"/>
    <w:rsid w:val="00FD18C7"/>
    <w:rsid w:val="00FD2004"/>
    <w:rsid w:val="00FD2416"/>
    <w:rsid w:val="00FD2781"/>
    <w:rsid w:val="00FD3BA0"/>
    <w:rsid w:val="00FD3BF3"/>
    <w:rsid w:val="00FD4133"/>
    <w:rsid w:val="00FD5514"/>
    <w:rsid w:val="00FD6B6D"/>
    <w:rsid w:val="00FD6C7D"/>
    <w:rsid w:val="00FD7068"/>
    <w:rsid w:val="00FD788A"/>
    <w:rsid w:val="00FD7975"/>
    <w:rsid w:val="00FE00A0"/>
    <w:rsid w:val="00FE02A5"/>
    <w:rsid w:val="00FE0339"/>
    <w:rsid w:val="00FE0A3D"/>
    <w:rsid w:val="00FE0F45"/>
    <w:rsid w:val="00FE11FC"/>
    <w:rsid w:val="00FE1657"/>
    <w:rsid w:val="00FE243B"/>
    <w:rsid w:val="00FE267E"/>
    <w:rsid w:val="00FE3A52"/>
    <w:rsid w:val="00FE54CE"/>
    <w:rsid w:val="00FE5C75"/>
    <w:rsid w:val="00FE6D10"/>
    <w:rsid w:val="00FE702D"/>
    <w:rsid w:val="00FF04CC"/>
    <w:rsid w:val="00FF0A41"/>
    <w:rsid w:val="00FF189B"/>
    <w:rsid w:val="00FF2136"/>
    <w:rsid w:val="00FF2683"/>
    <w:rsid w:val="00FF316E"/>
    <w:rsid w:val="00FF31A5"/>
    <w:rsid w:val="00FF3439"/>
    <w:rsid w:val="00FF4642"/>
    <w:rsid w:val="00FF46D7"/>
    <w:rsid w:val="00FF5124"/>
    <w:rsid w:val="00FF558D"/>
    <w:rsid w:val="00FF5BBC"/>
    <w:rsid w:val="00FF5FB0"/>
    <w:rsid w:val="00FF684A"/>
    <w:rsid w:val="00FF6A92"/>
    <w:rsid w:val="00FF6C6D"/>
    <w:rsid w:val="00FF70DE"/>
    <w:rsid w:val="00FF70EA"/>
    <w:rsid w:val="00FF7122"/>
    <w:rsid w:val="00FF72B0"/>
    <w:rsid w:val="00FF77B9"/>
    <w:rsid w:val="00FF780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D9275C"/>
  <w15:docId w15:val="{9F05D88B-0EB3-974F-A784-B7D53549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699"/>
    <w:rPr>
      <w:sz w:val="24"/>
      <w:szCs w:val="24"/>
    </w:rPr>
  </w:style>
  <w:style w:type="paragraph" w:styleId="Titre1">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
    <w:name w:val="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lang w:val="x-none" w:eastAsia="x-none"/>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semiHidden/>
    <w:rsid w:val="00C3535C"/>
    <w:rPr>
      <w:rFonts w:ascii="Tahoma" w:hAnsi="Tahoma"/>
      <w:sz w:val="16"/>
      <w:szCs w:val="16"/>
      <w:lang w:val="x-none" w:eastAsia="x-none"/>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semiHidden/>
    <w:rsid w:val="00047977"/>
    <w:rPr>
      <w:sz w:val="20"/>
      <w:szCs w:val="20"/>
    </w:rPr>
  </w:style>
  <w:style w:type="paragraph" w:styleId="TM1">
    <w:name w:val="toc 1"/>
    <w:basedOn w:val="Normal"/>
    <w:next w:val="Normal"/>
    <w:autoRedefine/>
    <w:uiPriority w:val="39"/>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uiPriority w:val="39"/>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uiPriority w:val="39"/>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paragraph" w:customStyle="1" w:styleId="CarCarCarCarCarCarCarCarCarCar">
    <w:name w:val="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font5">
    <w:name w:val="font5"/>
    <w:basedOn w:val="Normal"/>
    <w:rsid w:val="00B16013"/>
    <w:pPr>
      <w:spacing w:before="100" w:beforeAutospacing="1" w:after="100" w:afterAutospacing="1"/>
    </w:pPr>
    <w:rPr>
      <w:rFonts w:ascii="Arial" w:hAnsi="Arial" w:cs="Arial"/>
      <w:b/>
      <w:bCs/>
      <w:sz w:val="16"/>
      <w:szCs w:val="16"/>
    </w:rPr>
  </w:style>
  <w:style w:type="paragraph" w:customStyle="1" w:styleId="font6">
    <w:name w:val="font6"/>
    <w:basedOn w:val="Normal"/>
    <w:rsid w:val="00B16013"/>
    <w:pPr>
      <w:spacing w:before="100" w:beforeAutospacing="1" w:after="100" w:afterAutospacing="1"/>
    </w:pPr>
    <w:rPr>
      <w:rFonts w:ascii="Arial Narrow" w:hAnsi="Arial Narrow"/>
      <w:b/>
      <w:bCs/>
      <w:sz w:val="20"/>
      <w:szCs w:val="20"/>
    </w:rPr>
  </w:style>
  <w:style w:type="paragraph" w:customStyle="1" w:styleId="font7">
    <w:name w:val="font7"/>
    <w:basedOn w:val="Normal"/>
    <w:rsid w:val="00B16013"/>
    <w:pPr>
      <w:spacing w:before="100" w:beforeAutospacing="1" w:after="100" w:afterAutospacing="1"/>
    </w:pPr>
    <w:rPr>
      <w:rFonts w:ascii="Arial Narrow" w:hAnsi="Arial Narrow"/>
      <w:sz w:val="20"/>
      <w:szCs w:val="20"/>
    </w:rPr>
  </w:style>
  <w:style w:type="paragraph" w:customStyle="1" w:styleId="font8">
    <w:name w:val="font8"/>
    <w:basedOn w:val="Normal"/>
    <w:rsid w:val="00B16013"/>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B16013"/>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B16013"/>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16013"/>
    <w:pPr>
      <w:spacing w:after="160" w:line="240" w:lineRule="exact"/>
    </w:pPr>
    <w:rPr>
      <w:rFonts w:ascii="Verdana" w:hAnsi="Verdana"/>
      <w:sz w:val="20"/>
      <w:szCs w:val="20"/>
      <w:lang w:val="en-US" w:eastAsia="en-US"/>
    </w:rPr>
  </w:style>
  <w:style w:type="paragraph" w:customStyle="1" w:styleId="newsection2">
    <w:name w:val="new_section2"/>
    <w:basedOn w:val="Normal"/>
    <w:rsid w:val="00B16013"/>
    <w:pPr>
      <w:spacing w:before="100" w:beforeAutospacing="1" w:after="100" w:afterAutospacing="1"/>
    </w:pPr>
    <w:rPr>
      <w:sz w:val="26"/>
      <w:szCs w:val="26"/>
    </w:rPr>
  </w:style>
  <w:style w:type="paragraph" w:customStyle="1" w:styleId="newsection">
    <w:name w:val="new_section"/>
    <w:basedOn w:val="Normal"/>
    <w:rsid w:val="00B16013"/>
    <w:pPr>
      <w:spacing w:before="100" w:beforeAutospacing="1" w:after="100" w:afterAutospacing="1"/>
    </w:pPr>
  </w:style>
  <w:style w:type="paragraph" w:customStyle="1" w:styleId="Default">
    <w:name w:val="Default"/>
    <w:rsid w:val="00B16013"/>
    <w:pPr>
      <w:autoSpaceDE w:val="0"/>
      <w:autoSpaceDN w:val="0"/>
      <w:adjustRightInd w:val="0"/>
    </w:pPr>
    <w:rPr>
      <w:color w:val="000000"/>
      <w:sz w:val="24"/>
      <w:szCs w:val="24"/>
    </w:rPr>
  </w:style>
  <w:style w:type="paragraph" w:customStyle="1" w:styleId="1">
    <w:name w:val="1"/>
    <w:basedOn w:val="Normal"/>
    <w:rsid w:val="00B16013"/>
    <w:pPr>
      <w:spacing w:after="160" w:line="240" w:lineRule="exact"/>
    </w:pPr>
    <w:rPr>
      <w:rFonts w:ascii="Verdana" w:hAnsi="Verdana" w:cs="Verdana"/>
      <w:sz w:val="20"/>
      <w:szCs w:val="20"/>
      <w:lang w:val="en-US" w:eastAsia="en-US"/>
    </w:rPr>
  </w:style>
  <w:style w:type="paragraph" w:customStyle="1" w:styleId="2">
    <w:name w:val="2"/>
    <w:basedOn w:val="Normal"/>
    <w:rsid w:val="00B16013"/>
    <w:pPr>
      <w:spacing w:after="160" w:line="240" w:lineRule="exact"/>
    </w:pPr>
    <w:rPr>
      <w:rFonts w:ascii="Verdana" w:hAnsi="Verdana" w:cs="Verdana"/>
      <w:sz w:val="20"/>
      <w:szCs w:val="20"/>
      <w:lang w:val="en-US" w:eastAsia="en-US"/>
    </w:rPr>
  </w:style>
  <w:style w:type="paragraph" w:customStyle="1" w:styleId="CharChar10">
    <w:name w:val="Char Char1"/>
    <w:basedOn w:val="Normal"/>
    <w:autoRedefine/>
    <w:rsid w:val="00B16013"/>
    <w:pPr>
      <w:spacing w:after="160" w:line="360" w:lineRule="auto"/>
      <w:jc w:val="both"/>
    </w:pPr>
    <w:rPr>
      <w:b/>
      <w:sz w:val="22"/>
      <w:szCs w:val="22"/>
      <w:lang w:eastAsia="en-US"/>
    </w:rPr>
  </w:style>
  <w:style w:type="paragraph" w:customStyle="1" w:styleId="Car0">
    <w:name w:val="Car"/>
    <w:basedOn w:val="Normal"/>
    <w:rsid w:val="00A41C5E"/>
    <w:pPr>
      <w:spacing w:after="160" w:line="240" w:lineRule="exact"/>
    </w:pPr>
    <w:rPr>
      <w:rFonts w:ascii="Verdana" w:hAnsi="Verdana"/>
      <w:sz w:val="20"/>
      <w:szCs w:val="20"/>
      <w:lang w:val="en-US" w:eastAsia="en-US"/>
    </w:rPr>
  </w:style>
  <w:style w:type="character" w:styleId="lev">
    <w:name w:val="Strong"/>
    <w:qFormat/>
    <w:rsid w:val="008C660E"/>
    <w:rPr>
      <w:b/>
      <w:bCs/>
    </w:rPr>
  </w:style>
  <w:style w:type="paragraph" w:styleId="z-Hautduformulaire">
    <w:name w:val="HTML Top of Form"/>
    <w:basedOn w:val="Normal"/>
    <w:next w:val="Normal"/>
    <w:hidden/>
    <w:rsid w:val="008C660E"/>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8C660E"/>
    <w:pPr>
      <w:pBdr>
        <w:top w:val="single" w:sz="6" w:space="1" w:color="auto"/>
      </w:pBdr>
      <w:jc w:val="center"/>
    </w:pPr>
    <w:rPr>
      <w:rFonts w:ascii="Arial" w:hAnsi="Arial" w:cs="Arial"/>
      <w:vanish/>
      <w:sz w:val="16"/>
      <w:szCs w:val="16"/>
    </w:rPr>
  </w:style>
  <w:style w:type="paragraph" w:customStyle="1" w:styleId="CarCarCar1Car0">
    <w:name w:val="Car Car Car1 Car"/>
    <w:basedOn w:val="Normal"/>
    <w:rsid w:val="008C660E"/>
    <w:pPr>
      <w:spacing w:after="160" w:line="240" w:lineRule="exact"/>
    </w:pPr>
    <w:rPr>
      <w:rFonts w:ascii="Verdana" w:hAnsi="Verdana"/>
      <w:sz w:val="20"/>
      <w:szCs w:val="20"/>
      <w:lang w:val="en-US" w:eastAsia="en-US"/>
    </w:rPr>
  </w:style>
  <w:style w:type="character" w:styleId="Accentuation">
    <w:name w:val="Emphasis"/>
    <w:qFormat/>
    <w:rsid w:val="008C660E"/>
    <w:rPr>
      <w:i/>
      <w:iCs/>
    </w:rPr>
  </w:style>
  <w:style w:type="paragraph" w:customStyle="1" w:styleId="CarCarCarCarCarCarCarCarCarCar0">
    <w:name w:val="Car Car Car Car Car Car Car Car Car Car"/>
    <w:basedOn w:val="Normal"/>
    <w:rsid w:val="008C660E"/>
    <w:pPr>
      <w:spacing w:after="160" w:line="240" w:lineRule="exact"/>
    </w:pPr>
    <w:rPr>
      <w:rFonts w:ascii="Verdana" w:hAnsi="Verdana"/>
      <w:sz w:val="20"/>
      <w:szCs w:val="20"/>
      <w:lang w:val="en-US" w:eastAsia="en-US"/>
    </w:rPr>
  </w:style>
  <w:style w:type="character" w:customStyle="1" w:styleId="PieddepageCar">
    <w:name w:val="Pied de page Car"/>
    <w:link w:val="Pieddepage"/>
    <w:uiPriority w:val="99"/>
    <w:rsid w:val="00367FF6"/>
    <w:rPr>
      <w:snapToGrid w:val="0"/>
      <w:lang w:val="fr-FR" w:eastAsia="fr-FR" w:bidi="ar-SA"/>
    </w:rPr>
  </w:style>
  <w:style w:type="character" w:customStyle="1" w:styleId="Titre2Car">
    <w:name w:val="Titre 2 Car"/>
    <w:aliases w:val="tp2 Car,Section Car,heading 2 Car,Contrat 2 Car,Ctt Car,niveau 2 Car,Titre 2  Car"/>
    <w:link w:val="Titre2"/>
    <w:rsid w:val="006D22C4"/>
    <w:rPr>
      <w:b/>
      <w:snapToGrid w:val="0"/>
      <w:sz w:val="28"/>
      <w:u w:val="single"/>
      <w:lang w:val="fr-FR" w:eastAsia="fr-FR" w:bidi="ar-SA"/>
    </w:rPr>
  </w:style>
  <w:style w:type="paragraph" w:customStyle="1" w:styleId="NormaNo">
    <w:name w:val="Norma_No"/>
    <w:basedOn w:val="Normal"/>
    <w:autoRedefine/>
    <w:rsid w:val="00830818"/>
    <w:pPr>
      <w:tabs>
        <w:tab w:val="left" w:pos="7655"/>
      </w:tabs>
      <w:jc w:val="center"/>
    </w:pPr>
    <w:rPr>
      <w:rFonts w:ascii="Arial Narrow" w:hAnsi="Arial Narrow"/>
      <w:noProof/>
      <w:color w:val="3366FF"/>
      <w:sz w:val="32"/>
      <w:szCs w:val="32"/>
      <w:lang w:val="fr-CA"/>
    </w:rPr>
  </w:style>
  <w:style w:type="character" w:customStyle="1" w:styleId="TextedebullesCar">
    <w:name w:val="Texte de bulles Car"/>
    <w:link w:val="Textedebulles"/>
    <w:uiPriority w:val="99"/>
    <w:semiHidden/>
    <w:rsid w:val="00830818"/>
    <w:rPr>
      <w:rFonts w:ascii="Tahoma" w:hAnsi="Tahoma" w:cs="Tahoma"/>
      <w:sz w:val="16"/>
      <w:szCs w:val="16"/>
    </w:rPr>
  </w:style>
  <w:style w:type="character" w:customStyle="1" w:styleId="Corpsdetexte2Car">
    <w:name w:val="Corps de texte 2 Car"/>
    <w:link w:val="Corpsdetexte2"/>
    <w:rsid w:val="00BF0ECE"/>
    <w:rPr>
      <w:snapToGrid w:val="0"/>
      <w:sz w:val="24"/>
      <w:lang w:val="fr-FR" w:eastAsia="fr-FR" w:bidi="ar-SA"/>
    </w:rPr>
  </w:style>
  <w:style w:type="paragraph" w:customStyle="1" w:styleId="CarCarCarCarCarCarCarCarCarCarCarCar">
    <w:name w:val="Car Car Car Car Car Car Car Car Car Car Car Car"/>
    <w:basedOn w:val="Normal"/>
    <w:rsid w:val="00937A49"/>
    <w:pPr>
      <w:spacing w:after="160" w:line="240" w:lineRule="exact"/>
    </w:pPr>
    <w:rPr>
      <w:rFonts w:ascii="Verdana" w:hAnsi="Verdana"/>
      <w:sz w:val="20"/>
      <w:szCs w:val="20"/>
      <w:lang w:val="en-US" w:eastAsia="en-US"/>
    </w:rPr>
  </w:style>
  <w:style w:type="paragraph" w:customStyle="1" w:styleId="StyleAprs6pt">
    <w:name w:val="Style Après : 6 pt"/>
    <w:basedOn w:val="Normal"/>
    <w:rsid w:val="00AF6B58"/>
    <w:pPr>
      <w:spacing w:line="360" w:lineRule="auto"/>
      <w:jc w:val="both"/>
    </w:pPr>
    <w:rPr>
      <w:rFonts w:ascii="Arial" w:hAnsi="Arial" w:cs="Calibri"/>
      <w:sz w:val="22"/>
      <w:szCs w:val="20"/>
      <w:lang w:val="fr-CA" w:eastAsia="fr-CA"/>
    </w:rPr>
  </w:style>
  <w:style w:type="paragraph" w:customStyle="1" w:styleId="Corpsdetexte210">
    <w:name w:val="Corps de texte 21"/>
    <w:basedOn w:val="Normal"/>
    <w:rsid w:val="001F295B"/>
    <w:pPr>
      <w:overflowPunct w:val="0"/>
      <w:autoSpaceDE w:val="0"/>
      <w:autoSpaceDN w:val="0"/>
      <w:adjustRightInd w:val="0"/>
      <w:jc w:val="both"/>
      <w:textAlignment w:val="baseline"/>
    </w:pPr>
    <w:rPr>
      <w:sz w:val="28"/>
      <w:szCs w:val="20"/>
    </w:rPr>
  </w:style>
  <w:style w:type="character" w:customStyle="1" w:styleId="CorpsdetexteCar">
    <w:name w:val="Corps de texte Car"/>
    <w:aliases w:val="Body Text simone Car"/>
    <w:link w:val="Corpsdetexte"/>
    <w:rsid w:val="00AA08AE"/>
    <w:rPr>
      <w:snapToGrid w:val="0"/>
      <w:sz w:val="28"/>
    </w:rPr>
  </w:style>
  <w:style w:type="character" w:customStyle="1" w:styleId="Corpsdetexte3Car">
    <w:name w:val="Corps de texte 3 Car"/>
    <w:link w:val="Corpsdetexte3"/>
    <w:rsid w:val="00AA08AE"/>
    <w:rPr>
      <w:b/>
      <w:snapToGrid w:val="0"/>
    </w:rPr>
  </w:style>
  <w:style w:type="character" w:customStyle="1" w:styleId="RetraitcorpsdetexteCar">
    <w:name w:val="Retrait corps de texte Car"/>
    <w:link w:val="Retraitcorpsdetexte"/>
    <w:rsid w:val="00AA08AE"/>
    <w:rPr>
      <w:snapToGrid w:val="0"/>
      <w:sz w:val="24"/>
    </w:rPr>
  </w:style>
  <w:style w:type="character" w:customStyle="1" w:styleId="Retraitcorpsdetexte2Car">
    <w:name w:val="Retrait corps de texte 2 Car"/>
    <w:link w:val="Retraitcorpsdetexte2"/>
    <w:rsid w:val="00AA08AE"/>
    <w:rPr>
      <w:rFonts w:ascii="Arial" w:hAnsi="Arial" w:cs="Arial"/>
      <w:bCs/>
      <w:snapToGrid w:val="0"/>
      <w:sz w:val="28"/>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YC Bulet,符号列表"/>
    <w:basedOn w:val="Normal"/>
    <w:link w:val="ParagraphedelisteCar"/>
    <w:uiPriority w:val="34"/>
    <w:qFormat/>
    <w:rsid w:val="008232DA"/>
    <w:pPr>
      <w:ind w:left="708"/>
    </w:pPr>
    <w:rPr>
      <w:lang w:val="x-none" w:eastAsia="x-none"/>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表 Car"/>
    <w:link w:val="Paragraphedeliste"/>
    <w:uiPriority w:val="34"/>
    <w:locked/>
    <w:rsid w:val="00AE55E7"/>
    <w:rPr>
      <w:sz w:val="24"/>
      <w:szCs w:val="24"/>
    </w:rPr>
  </w:style>
  <w:style w:type="paragraph" w:customStyle="1" w:styleId="Paragraphedeliste1">
    <w:name w:val="Paragraphe de liste1"/>
    <w:basedOn w:val="Normal"/>
    <w:rsid w:val="00AE55E7"/>
    <w:pPr>
      <w:ind w:left="720"/>
      <w:contextualSpacing/>
    </w:pPr>
    <w:rPr>
      <w:rFonts w:ascii="Cambria" w:eastAsia="MS Mincho" w:hAnsi="Cambria"/>
    </w:rPr>
  </w:style>
  <w:style w:type="character" w:customStyle="1" w:styleId="Corpsdutexte51">
    <w:name w:val="Corps du texte (51)_"/>
    <w:link w:val="Corpsdutexte510"/>
    <w:rsid w:val="00A34768"/>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34768"/>
    <w:pPr>
      <w:shd w:val="clear" w:color="auto" w:fill="FFFFFF"/>
      <w:spacing w:before="1860" w:line="306" w:lineRule="exact"/>
      <w:ind w:hanging="360"/>
    </w:pPr>
    <w:rPr>
      <w:rFonts w:ascii="Tahoma" w:eastAsia="Tahoma" w:hAnsi="Tahoma"/>
      <w:sz w:val="21"/>
      <w:szCs w:val="21"/>
      <w:lang w:val="x-none" w:eastAsia="x-none"/>
    </w:rPr>
  </w:style>
  <w:style w:type="character" w:customStyle="1" w:styleId="En-tte7">
    <w:name w:val="En-tête #7_"/>
    <w:link w:val="En-tte70"/>
    <w:locked/>
    <w:rsid w:val="007F63F8"/>
    <w:rPr>
      <w:rFonts w:ascii="Tahoma" w:hAnsi="Tahoma"/>
      <w:sz w:val="24"/>
      <w:szCs w:val="24"/>
      <w:shd w:val="clear" w:color="auto" w:fill="FFFFFF"/>
    </w:rPr>
  </w:style>
  <w:style w:type="paragraph" w:customStyle="1" w:styleId="En-tte70">
    <w:name w:val="En-tête #7"/>
    <w:basedOn w:val="Normal"/>
    <w:link w:val="En-tte7"/>
    <w:rsid w:val="007F63F8"/>
    <w:pPr>
      <w:shd w:val="clear" w:color="auto" w:fill="FFFFFF"/>
      <w:spacing w:after="840" w:line="240" w:lineRule="atLeast"/>
      <w:outlineLvl w:val="6"/>
    </w:pPr>
    <w:rPr>
      <w:rFonts w:ascii="Tahoma" w:hAnsi="Tahoma"/>
      <w:lang w:val="x-none" w:eastAsia="x-none"/>
    </w:rPr>
  </w:style>
  <w:style w:type="paragraph" w:customStyle="1" w:styleId="Corpsdutexte511">
    <w:name w:val="Corps du texte (51)1"/>
    <w:basedOn w:val="Normal"/>
    <w:rsid w:val="00197FEC"/>
    <w:pPr>
      <w:shd w:val="clear" w:color="auto" w:fill="FFFFFF"/>
      <w:spacing w:before="1860" w:line="306" w:lineRule="exact"/>
      <w:ind w:hanging="360"/>
    </w:pPr>
    <w:rPr>
      <w:rFonts w:ascii="Tahoma" w:hAnsi="Tahoma"/>
      <w:sz w:val="21"/>
      <w:szCs w:val="21"/>
    </w:rPr>
  </w:style>
  <w:style w:type="character" w:customStyle="1" w:styleId="Corpsdutexte50">
    <w:name w:val="Corps du texte (50)_"/>
    <w:link w:val="Corpsdutexte505"/>
    <w:locked/>
    <w:rsid w:val="006F25F4"/>
    <w:rPr>
      <w:rFonts w:ascii="Tahoma" w:hAnsi="Tahoma" w:cs="Tahoma"/>
      <w:sz w:val="24"/>
      <w:szCs w:val="24"/>
      <w:shd w:val="clear" w:color="auto" w:fill="FFFFFF"/>
    </w:rPr>
  </w:style>
  <w:style w:type="paragraph" w:customStyle="1" w:styleId="Corpsdutexte505">
    <w:name w:val="Corps du texte (50)5"/>
    <w:basedOn w:val="Normal"/>
    <w:link w:val="Corpsdutexte50"/>
    <w:rsid w:val="006F25F4"/>
    <w:pPr>
      <w:shd w:val="clear" w:color="auto" w:fill="FFFFFF"/>
      <w:spacing w:line="335" w:lineRule="exact"/>
      <w:jc w:val="both"/>
    </w:pPr>
    <w:rPr>
      <w:rFonts w:ascii="Tahoma" w:hAnsi="Tahoma"/>
      <w:lang w:val="x-none" w:eastAsia="x-none"/>
    </w:rPr>
  </w:style>
  <w:style w:type="character" w:styleId="Marquedecommentaire">
    <w:name w:val="annotation reference"/>
    <w:unhideWhenUsed/>
    <w:rsid w:val="0067107B"/>
    <w:rPr>
      <w:sz w:val="16"/>
      <w:szCs w:val="16"/>
    </w:rPr>
  </w:style>
  <w:style w:type="character" w:customStyle="1" w:styleId="CommentaireCar">
    <w:name w:val="Commentaire Car"/>
    <w:link w:val="Commentaire"/>
    <w:rsid w:val="0067107B"/>
  </w:style>
  <w:style w:type="paragraph" w:styleId="Objetducommentaire">
    <w:name w:val="annotation subject"/>
    <w:basedOn w:val="Commentaire"/>
    <w:next w:val="Commentaire"/>
    <w:link w:val="ObjetducommentaireCar"/>
    <w:rsid w:val="0067107B"/>
    <w:rPr>
      <w:b/>
      <w:bCs/>
      <w:lang w:val="x-none" w:eastAsia="x-none"/>
    </w:rPr>
  </w:style>
  <w:style w:type="character" w:customStyle="1" w:styleId="ObjetducommentaireCar">
    <w:name w:val="Objet du commentaire Car"/>
    <w:link w:val="Objetducommentaire"/>
    <w:rsid w:val="0067107B"/>
    <w:rPr>
      <w:b/>
      <w:bCs/>
    </w:rPr>
  </w:style>
  <w:style w:type="character" w:customStyle="1" w:styleId="UnresolvedMention">
    <w:name w:val="Unresolved Mention"/>
    <w:uiPriority w:val="99"/>
    <w:semiHidden/>
    <w:unhideWhenUsed/>
    <w:rsid w:val="0006521F"/>
    <w:rPr>
      <w:color w:val="605E5C"/>
      <w:shd w:val="clear" w:color="auto" w:fill="E1DFDD"/>
    </w:rPr>
  </w:style>
  <w:style w:type="paragraph" w:customStyle="1" w:styleId="msonormal0">
    <w:name w:val="msonormal"/>
    <w:basedOn w:val="Normal"/>
    <w:rsid w:val="000A0051"/>
    <w:pPr>
      <w:spacing w:before="100" w:beforeAutospacing="1" w:after="100" w:afterAutospacing="1"/>
    </w:pPr>
  </w:style>
  <w:style w:type="paragraph" w:customStyle="1" w:styleId="xl67">
    <w:name w:val="xl67"/>
    <w:basedOn w:val="Normal"/>
    <w:rsid w:val="000A0051"/>
    <w:pPr>
      <w:spacing w:before="100" w:beforeAutospacing="1" w:after="100" w:afterAutospacing="1"/>
    </w:pPr>
    <w:rPr>
      <w:rFonts w:ascii="Century Gothic" w:hAnsi="Century Gothic"/>
      <w:sz w:val="20"/>
      <w:szCs w:val="20"/>
    </w:rPr>
  </w:style>
  <w:style w:type="paragraph" w:customStyle="1" w:styleId="xl68">
    <w:name w:val="xl68"/>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69">
    <w:name w:val="xl69"/>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sz w:val="21"/>
      <w:szCs w:val="21"/>
    </w:rPr>
  </w:style>
  <w:style w:type="paragraph" w:customStyle="1" w:styleId="xl70">
    <w:name w:val="xl70"/>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sz w:val="21"/>
      <w:szCs w:val="21"/>
    </w:rPr>
  </w:style>
  <w:style w:type="paragraph" w:customStyle="1" w:styleId="xl71">
    <w:name w:val="xl71"/>
    <w:basedOn w:val="Normal"/>
    <w:rsid w:val="000A0051"/>
    <w:pPr>
      <w:spacing w:before="100" w:beforeAutospacing="1" w:after="100" w:afterAutospacing="1"/>
    </w:pPr>
    <w:rPr>
      <w:rFonts w:ascii="Century Gothic" w:hAnsi="Century Gothic"/>
      <w:sz w:val="21"/>
      <w:szCs w:val="21"/>
    </w:rPr>
  </w:style>
  <w:style w:type="paragraph" w:customStyle="1" w:styleId="xl72">
    <w:name w:val="xl72"/>
    <w:basedOn w:val="Normal"/>
    <w:rsid w:val="000A0051"/>
    <w:pPr>
      <w:spacing w:before="100" w:beforeAutospacing="1" w:after="100" w:afterAutospacing="1"/>
      <w:jc w:val="center"/>
      <w:textAlignment w:val="center"/>
    </w:pPr>
    <w:rPr>
      <w:rFonts w:ascii="Century Gothic" w:hAnsi="Century Gothic"/>
      <w:sz w:val="20"/>
      <w:szCs w:val="20"/>
    </w:rPr>
  </w:style>
  <w:style w:type="paragraph" w:customStyle="1" w:styleId="xl73">
    <w:name w:val="xl73"/>
    <w:basedOn w:val="Normal"/>
    <w:rsid w:val="000A0051"/>
    <w:pPr>
      <w:spacing w:before="100" w:beforeAutospacing="1" w:after="100" w:afterAutospacing="1"/>
      <w:jc w:val="center"/>
      <w:textAlignment w:val="center"/>
    </w:pPr>
    <w:rPr>
      <w:rFonts w:ascii="Century Gothic" w:hAnsi="Century Gothic"/>
      <w:sz w:val="20"/>
      <w:szCs w:val="20"/>
    </w:rPr>
  </w:style>
  <w:style w:type="paragraph" w:customStyle="1" w:styleId="xl74">
    <w:name w:val="xl74"/>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entury Gothic" w:hAnsi="Century Gothic"/>
      <w:color w:val="000000"/>
      <w:sz w:val="20"/>
      <w:szCs w:val="20"/>
    </w:rPr>
  </w:style>
  <w:style w:type="paragraph" w:customStyle="1" w:styleId="xl75">
    <w:name w:val="xl75"/>
    <w:basedOn w:val="Normal"/>
    <w:rsid w:val="000A0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entury Gothic" w:hAnsi="Century Gothic"/>
      <w:color w:val="000000"/>
      <w:sz w:val="20"/>
      <w:szCs w:val="20"/>
    </w:rPr>
  </w:style>
  <w:style w:type="paragraph" w:customStyle="1" w:styleId="xl76">
    <w:name w:val="xl76"/>
    <w:basedOn w:val="Normal"/>
    <w:rsid w:val="000A0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sz w:val="20"/>
      <w:szCs w:val="20"/>
    </w:rPr>
  </w:style>
  <w:style w:type="paragraph" w:customStyle="1" w:styleId="xl77">
    <w:name w:val="xl77"/>
    <w:basedOn w:val="Normal"/>
    <w:rsid w:val="000A0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sz w:val="20"/>
      <w:szCs w:val="20"/>
    </w:rPr>
  </w:style>
  <w:style w:type="paragraph" w:customStyle="1" w:styleId="xl78">
    <w:name w:val="xl78"/>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color w:val="000000"/>
      <w:sz w:val="20"/>
      <w:szCs w:val="20"/>
    </w:rPr>
  </w:style>
  <w:style w:type="paragraph" w:customStyle="1" w:styleId="xl79">
    <w:name w:val="xl79"/>
    <w:basedOn w:val="Normal"/>
    <w:rsid w:val="000A0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b/>
      <w:bCs/>
    </w:rPr>
  </w:style>
  <w:style w:type="paragraph" w:customStyle="1" w:styleId="xl80">
    <w:name w:val="xl80"/>
    <w:basedOn w:val="Normal"/>
    <w:rsid w:val="000A0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rPr>
  </w:style>
  <w:style w:type="paragraph" w:customStyle="1" w:styleId="xl81">
    <w:name w:val="xl81"/>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color w:val="000000"/>
      <w:sz w:val="20"/>
      <w:szCs w:val="20"/>
    </w:rPr>
  </w:style>
  <w:style w:type="paragraph" w:customStyle="1" w:styleId="xl82">
    <w:name w:val="xl82"/>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83">
    <w:name w:val="xl83"/>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84">
    <w:name w:val="xl84"/>
    <w:basedOn w:val="Normal"/>
    <w:rsid w:val="000A0051"/>
    <w:pPr>
      <w:pBdr>
        <w:top w:val="single" w:sz="4" w:space="0" w:color="auto"/>
        <w:left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85">
    <w:name w:val="xl85"/>
    <w:basedOn w:val="Normal"/>
    <w:rsid w:val="000A0051"/>
    <w:pPr>
      <w:pBdr>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86">
    <w:name w:val="xl86"/>
    <w:basedOn w:val="Normal"/>
    <w:rsid w:val="000A0051"/>
    <w:pPr>
      <w:pBdr>
        <w:top w:val="single" w:sz="4" w:space="0" w:color="auto"/>
        <w:left w:val="single" w:sz="4" w:space="0" w:color="auto"/>
        <w:bottom w:val="single" w:sz="4" w:space="0" w:color="auto"/>
      </w:pBdr>
      <w:spacing w:before="100" w:beforeAutospacing="1" w:after="100" w:afterAutospacing="1"/>
      <w:jc w:val="right"/>
      <w:textAlignment w:val="center"/>
    </w:pPr>
    <w:rPr>
      <w:rFonts w:ascii="Century Gothic" w:hAnsi="Century Gothic"/>
      <w:b/>
      <w:bCs/>
    </w:rPr>
  </w:style>
  <w:style w:type="paragraph" w:customStyle="1" w:styleId="xl87">
    <w:name w:val="xl87"/>
    <w:basedOn w:val="Normal"/>
    <w:rsid w:val="000A0051"/>
    <w:pPr>
      <w:pBdr>
        <w:top w:val="single" w:sz="4" w:space="0" w:color="auto"/>
        <w:bottom w:val="single" w:sz="4" w:space="0" w:color="auto"/>
      </w:pBdr>
      <w:spacing w:before="100" w:beforeAutospacing="1" w:after="100" w:afterAutospacing="1"/>
      <w:jc w:val="right"/>
      <w:textAlignment w:val="center"/>
    </w:pPr>
    <w:rPr>
      <w:rFonts w:ascii="Century Gothic" w:hAnsi="Century Gothic"/>
      <w:b/>
      <w:bCs/>
    </w:rPr>
  </w:style>
  <w:style w:type="paragraph" w:customStyle="1" w:styleId="xl88">
    <w:name w:val="xl88"/>
    <w:basedOn w:val="Normal"/>
    <w:rsid w:val="000A0051"/>
    <w:pPr>
      <w:pBdr>
        <w:top w:val="single" w:sz="4" w:space="0" w:color="auto"/>
        <w:bottom w:val="single" w:sz="4" w:space="0" w:color="auto"/>
        <w:right w:val="single" w:sz="4" w:space="0" w:color="auto"/>
      </w:pBdr>
      <w:spacing w:before="100" w:beforeAutospacing="1" w:after="100" w:afterAutospacing="1"/>
      <w:jc w:val="right"/>
      <w:textAlignment w:val="center"/>
    </w:pPr>
    <w:rPr>
      <w:rFonts w:ascii="Century Gothic" w:hAnsi="Century Gothic"/>
      <w:b/>
      <w:bCs/>
    </w:rPr>
  </w:style>
  <w:style w:type="paragraph" w:customStyle="1" w:styleId="xl89">
    <w:name w:val="xl89"/>
    <w:basedOn w:val="Normal"/>
    <w:rsid w:val="000A0051"/>
    <w:pPr>
      <w:pBdr>
        <w:top w:val="single" w:sz="4" w:space="0" w:color="auto"/>
        <w:left w:val="single" w:sz="4" w:space="0" w:color="auto"/>
        <w:bottom w:val="single" w:sz="4" w:space="0" w:color="auto"/>
      </w:pBdr>
      <w:spacing w:before="100" w:beforeAutospacing="1" w:after="100" w:afterAutospacing="1"/>
      <w:jc w:val="right"/>
      <w:textAlignment w:val="center"/>
    </w:pPr>
    <w:rPr>
      <w:rFonts w:ascii="Century Gothic" w:hAnsi="Century Gothic"/>
      <w:b/>
      <w:bCs/>
    </w:rPr>
  </w:style>
  <w:style w:type="paragraph" w:customStyle="1" w:styleId="xl90">
    <w:name w:val="xl90"/>
    <w:basedOn w:val="Normal"/>
    <w:rsid w:val="000A0051"/>
    <w:pPr>
      <w:pBdr>
        <w:top w:val="single" w:sz="4" w:space="0" w:color="auto"/>
        <w:bottom w:val="single" w:sz="4" w:space="0" w:color="auto"/>
      </w:pBdr>
      <w:spacing w:before="100" w:beforeAutospacing="1" w:after="100" w:afterAutospacing="1"/>
      <w:jc w:val="right"/>
      <w:textAlignment w:val="center"/>
    </w:pPr>
    <w:rPr>
      <w:rFonts w:ascii="Century Gothic" w:hAnsi="Century Gothic"/>
      <w:b/>
      <w:bCs/>
    </w:rPr>
  </w:style>
  <w:style w:type="paragraph" w:customStyle="1" w:styleId="xl91">
    <w:name w:val="xl91"/>
    <w:basedOn w:val="Normal"/>
    <w:rsid w:val="000A0051"/>
    <w:pPr>
      <w:pBdr>
        <w:top w:val="single" w:sz="4" w:space="0" w:color="auto"/>
        <w:bottom w:val="single" w:sz="4" w:space="0" w:color="auto"/>
        <w:right w:val="single" w:sz="4" w:space="0" w:color="auto"/>
      </w:pBdr>
      <w:spacing w:before="100" w:beforeAutospacing="1" w:after="100" w:afterAutospacing="1"/>
      <w:jc w:val="right"/>
      <w:textAlignment w:val="center"/>
    </w:pPr>
    <w:rPr>
      <w:rFonts w:ascii="Century Gothic" w:hAnsi="Century Gothic"/>
      <w:b/>
      <w:bCs/>
    </w:rPr>
  </w:style>
  <w:style w:type="paragraph" w:customStyle="1" w:styleId="xl92">
    <w:name w:val="xl92"/>
    <w:basedOn w:val="Normal"/>
    <w:rsid w:val="000A0051"/>
    <w:pPr>
      <w:pBdr>
        <w:top w:val="single" w:sz="4" w:space="0" w:color="auto"/>
        <w:left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93">
    <w:name w:val="xl93"/>
    <w:basedOn w:val="Normal"/>
    <w:rsid w:val="000A0051"/>
    <w:pPr>
      <w:pBdr>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94">
    <w:name w:val="xl94"/>
    <w:basedOn w:val="Normal"/>
    <w:rsid w:val="000A0051"/>
    <w:pPr>
      <w:pBdr>
        <w:top w:val="single" w:sz="4" w:space="0" w:color="auto"/>
        <w:lef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95">
    <w:name w:val="xl95"/>
    <w:basedOn w:val="Normal"/>
    <w:rsid w:val="000A0051"/>
    <w:pPr>
      <w:pBdr>
        <w:left w:val="single" w:sz="4" w:space="0" w:color="auto"/>
        <w:bottom w:val="single" w:sz="4" w:space="0" w:color="auto"/>
      </w:pBdr>
      <w:spacing w:before="100" w:beforeAutospacing="1" w:after="100" w:afterAutospacing="1"/>
      <w:jc w:val="center"/>
      <w:textAlignment w:val="center"/>
    </w:pPr>
    <w:rPr>
      <w:rFonts w:ascii="Century Gothic" w:hAnsi="Century Gothic"/>
      <w:b/>
      <w:bCs/>
      <w:sz w:val="20"/>
      <w:szCs w:val="20"/>
    </w:rPr>
  </w:style>
  <w:style w:type="table" w:customStyle="1" w:styleId="TableNormal">
    <w:name w:val="Table Normal"/>
    <w:uiPriority w:val="2"/>
    <w:semiHidden/>
    <w:unhideWhenUsed/>
    <w:qFormat/>
    <w:rsid w:val="00B71C1F"/>
    <w:pPr>
      <w:widowControl w:val="0"/>
      <w:autoSpaceDE w:val="0"/>
      <w:autoSpaceDN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71C1F"/>
    <w:pPr>
      <w:widowControl w:val="0"/>
      <w:autoSpaceDE w:val="0"/>
      <w:autoSpaceDN w:val="0"/>
    </w:pPr>
    <w:rPr>
      <w:sz w:val="22"/>
      <w:szCs w:val="22"/>
      <w:lang w:eastAsia="en-US"/>
    </w:rPr>
  </w:style>
  <w:style w:type="character" w:customStyle="1" w:styleId="En-tteCar">
    <w:name w:val="En-tête Car"/>
    <w:link w:val="En-tte"/>
    <w:rsid w:val="00984FFD"/>
    <w:rPr>
      <w:snapToGrid w:val="0"/>
    </w:rPr>
  </w:style>
  <w:style w:type="paragraph" w:styleId="En-ttedetabledesmatires">
    <w:name w:val="TOC Heading"/>
    <w:basedOn w:val="Titre1"/>
    <w:next w:val="Normal"/>
    <w:uiPriority w:val="39"/>
    <w:unhideWhenUsed/>
    <w:qFormat/>
    <w:rsid w:val="00DC2689"/>
    <w:pPr>
      <w:keepLines/>
      <w:tabs>
        <w:tab w:val="clear" w:pos="3686"/>
      </w:tabs>
      <w:spacing w:before="240" w:line="259" w:lineRule="auto"/>
      <w:outlineLvl w:val="9"/>
    </w:pPr>
    <w:rPr>
      <w:rFonts w:ascii="Calibri Light" w:hAnsi="Calibri Light"/>
      <w:b w:val="0"/>
      <w:snapToGrid/>
      <w:color w:val="2F549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2684">
      <w:bodyDiv w:val="1"/>
      <w:marLeft w:val="0"/>
      <w:marRight w:val="0"/>
      <w:marTop w:val="0"/>
      <w:marBottom w:val="0"/>
      <w:divBdr>
        <w:top w:val="none" w:sz="0" w:space="0" w:color="auto"/>
        <w:left w:val="none" w:sz="0" w:space="0" w:color="auto"/>
        <w:bottom w:val="none" w:sz="0" w:space="0" w:color="auto"/>
        <w:right w:val="none" w:sz="0" w:space="0" w:color="auto"/>
      </w:divBdr>
    </w:div>
    <w:div w:id="37050605">
      <w:bodyDiv w:val="1"/>
      <w:marLeft w:val="0"/>
      <w:marRight w:val="0"/>
      <w:marTop w:val="0"/>
      <w:marBottom w:val="0"/>
      <w:divBdr>
        <w:top w:val="none" w:sz="0" w:space="0" w:color="auto"/>
        <w:left w:val="none" w:sz="0" w:space="0" w:color="auto"/>
        <w:bottom w:val="none" w:sz="0" w:space="0" w:color="auto"/>
        <w:right w:val="none" w:sz="0" w:space="0" w:color="auto"/>
      </w:divBdr>
    </w:div>
    <w:div w:id="40180742">
      <w:bodyDiv w:val="1"/>
      <w:marLeft w:val="0"/>
      <w:marRight w:val="0"/>
      <w:marTop w:val="0"/>
      <w:marBottom w:val="0"/>
      <w:divBdr>
        <w:top w:val="none" w:sz="0" w:space="0" w:color="auto"/>
        <w:left w:val="none" w:sz="0" w:space="0" w:color="auto"/>
        <w:bottom w:val="none" w:sz="0" w:space="0" w:color="auto"/>
        <w:right w:val="none" w:sz="0" w:space="0" w:color="auto"/>
      </w:divBdr>
    </w:div>
    <w:div w:id="67459287">
      <w:bodyDiv w:val="1"/>
      <w:marLeft w:val="0"/>
      <w:marRight w:val="0"/>
      <w:marTop w:val="0"/>
      <w:marBottom w:val="0"/>
      <w:divBdr>
        <w:top w:val="none" w:sz="0" w:space="0" w:color="auto"/>
        <w:left w:val="none" w:sz="0" w:space="0" w:color="auto"/>
        <w:bottom w:val="none" w:sz="0" w:space="0" w:color="auto"/>
        <w:right w:val="none" w:sz="0" w:space="0" w:color="auto"/>
      </w:divBdr>
    </w:div>
    <w:div w:id="96948193">
      <w:bodyDiv w:val="1"/>
      <w:marLeft w:val="0"/>
      <w:marRight w:val="0"/>
      <w:marTop w:val="0"/>
      <w:marBottom w:val="0"/>
      <w:divBdr>
        <w:top w:val="none" w:sz="0" w:space="0" w:color="auto"/>
        <w:left w:val="none" w:sz="0" w:space="0" w:color="auto"/>
        <w:bottom w:val="none" w:sz="0" w:space="0" w:color="auto"/>
        <w:right w:val="none" w:sz="0" w:space="0" w:color="auto"/>
      </w:divBdr>
    </w:div>
    <w:div w:id="119540328">
      <w:bodyDiv w:val="1"/>
      <w:marLeft w:val="0"/>
      <w:marRight w:val="0"/>
      <w:marTop w:val="0"/>
      <w:marBottom w:val="0"/>
      <w:divBdr>
        <w:top w:val="none" w:sz="0" w:space="0" w:color="auto"/>
        <w:left w:val="none" w:sz="0" w:space="0" w:color="auto"/>
        <w:bottom w:val="none" w:sz="0" w:space="0" w:color="auto"/>
        <w:right w:val="none" w:sz="0" w:space="0" w:color="auto"/>
      </w:divBdr>
    </w:div>
    <w:div w:id="136726168">
      <w:bodyDiv w:val="1"/>
      <w:marLeft w:val="0"/>
      <w:marRight w:val="0"/>
      <w:marTop w:val="0"/>
      <w:marBottom w:val="0"/>
      <w:divBdr>
        <w:top w:val="none" w:sz="0" w:space="0" w:color="auto"/>
        <w:left w:val="none" w:sz="0" w:space="0" w:color="auto"/>
        <w:bottom w:val="none" w:sz="0" w:space="0" w:color="auto"/>
        <w:right w:val="none" w:sz="0" w:space="0" w:color="auto"/>
      </w:divBdr>
    </w:div>
    <w:div w:id="147282850">
      <w:bodyDiv w:val="1"/>
      <w:marLeft w:val="0"/>
      <w:marRight w:val="0"/>
      <w:marTop w:val="0"/>
      <w:marBottom w:val="0"/>
      <w:divBdr>
        <w:top w:val="none" w:sz="0" w:space="0" w:color="auto"/>
        <w:left w:val="none" w:sz="0" w:space="0" w:color="auto"/>
        <w:bottom w:val="none" w:sz="0" w:space="0" w:color="auto"/>
        <w:right w:val="none" w:sz="0" w:space="0" w:color="auto"/>
      </w:divBdr>
    </w:div>
    <w:div w:id="183177607">
      <w:bodyDiv w:val="1"/>
      <w:marLeft w:val="0"/>
      <w:marRight w:val="0"/>
      <w:marTop w:val="0"/>
      <w:marBottom w:val="0"/>
      <w:divBdr>
        <w:top w:val="none" w:sz="0" w:space="0" w:color="auto"/>
        <w:left w:val="none" w:sz="0" w:space="0" w:color="auto"/>
        <w:bottom w:val="none" w:sz="0" w:space="0" w:color="auto"/>
        <w:right w:val="none" w:sz="0" w:space="0" w:color="auto"/>
      </w:divBdr>
    </w:div>
    <w:div w:id="215557548">
      <w:bodyDiv w:val="1"/>
      <w:marLeft w:val="0"/>
      <w:marRight w:val="0"/>
      <w:marTop w:val="0"/>
      <w:marBottom w:val="0"/>
      <w:divBdr>
        <w:top w:val="none" w:sz="0" w:space="0" w:color="auto"/>
        <w:left w:val="none" w:sz="0" w:space="0" w:color="auto"/>
        <w:bottom w:val="none" w:sz="0" w:space="0" w:color="auto"/>
        <w:right w:val="none" w:sz="0" w:space="0" w:color="auto"/>
      </w:divBdr>
    </w:div>
    <w:div w:id="222716842">
      <w:bodyDiv w:val="1"/>
      <w:marLeft w:val="0"/>
      <w:marRight w:val="0"/>
      <w:marTop w:val="0"/>
      <w:marBottom w:val="0"/>
      <w:divBdr>
        <w:top w:val="none" w:sz="0" w:space="0" w:color="auto"/>
        <w:left w:val="none" w:sz="0" w:space="0" w:color="auto"/>
        <w:bottom w:val="none" w:sz="0" w:space="0" w:color="auto"/>
        <w:right w:val="none" w:sz="0" w:space="0" w:color="auto"/>
      </w:divBdr>
    </w:div>
    <w:div w:id="228226939">
      <w:bodyDiv w:val="1"/>
      <w:marLeft w:val="0"/>
      <w:marRight w:val="0"/>
      <w:marTop w:val="0"/>
      <w:marBottom w:val="0"/>
      <w:divBdr>
        <w:top w:val="none" w:sz="0" w:space="0" w:color="auto"/>
        <w:left w:val="none" w:sz="0" w:space="0" w:color="auto"/>
        <w:bottom w:val="none" w:sz="0" w:space="0" w:color="auto"/>
        <w:right w:val="none" w:sz="0" w:space="0" w:color="auto"/>
      </w:divBdr>
    </w:div>
    <w:div w:id="230232473">
      <w:bodyDiv w:val="1"/>
      <w:marLeft w:val="0"/>
      <w:marRight w:val="0"/>
      <w:marTop w:val="0"/>
      <w:marBottom w:val="0"/>
      <w:divBdr>
        <w:top w:val="none" w:sz="0" w:space="0" w:color="auto"/>
        <w:left w:val="none" w:sz="0" w:space="0" w:color="auto"/>
        <w:bottom w:val="none" w:sz="0" w:space="0" w:color="auto"/>
        <w:right w:val="none" w:sz="0" w:space="0" w:color="auto"/>
      </w:divBdr>
    </w:div>
    <w:div w:id="256603531">
      <w:bodyDiv w:val="1"/>
      <w:marLeft w:val="0"/>
      <w:marRight w:val="0"/>
      <w:marTop w:val="0"/>
      <w:marBottom w:val="0"/>
      <w:divBdr>
        <w:top w:val="none" w:sz="0" w:space="0" w:color="auto"/>
        <w:left w:val="none" w:sz="0" w:space="0" w:color="auto"/>
        <w:bottom w:val="none" w:sz="0" w:space="0" w:color="auto"/>
        <w:right w:val="none" w:sz="0" w:space="0" w:color="auto"/>
      </w:divBdr>
    </w:div>
    <w:div w:id="266431462">
      <w:bodyDiv w:val="1"/>
      <w:marLeft w:val="0"/>
      <w:marRight w:val="0"/>
      <w:marTop w:val="0"/>
      <w:marBottom w:val="0"/>
      <w:divBdr>
        <w:top w:val="none" w:sz="0" w:space="0" w:color="auto"/>
        <w:left w:val="none" w:sz="0" w:space="0" w:color="auto"/>
        <w:bottom w:val="none" w:sz="0" w:space="0" w:color="auto"/>
        <w:right w:val="none" w:sz="0" w:space="0" w:color="auto"/>
      </w:divBdr>
    </w:div>
    <w:div w:id="288096941">
      <w:bodyDiv w:val="1"/>
      <w:marLeft w:val="0"/>
      <w:marRight w:val="0"/>
      <w:marTop w:val="0"/>
      <w:marBottom w:val="0"/>
      <w:divBdr>
        <w:top w:val="none" w:sz="0" w:space="0" w:color="auto"/>
        <w:left w:val="none" w:sz="0" w:space="0" w:color="auto"/>
        <w:bottom w:val="none" w:sz="0" w:space="0" w:color="auto"/>
        <w:right w:val="none" w:sz="0" w:space="0" w:color="auto"/>
      </w:divBdr>
    </w:div>
    <w:div w:id="324359707">
      <w:bodyDiv w:val="1"/>
      <w:marLeft w:val="0"/>
      <w:marRight w:val="0"/>
      <w:marTop w:val="0"/>
      <w:marBottom w:val="0"/>
      <w:divBdr>
        <w:top w:val="none" w:sz="0" w:space="0" w:color="auto"/>
        <w:left w:val="none" w:sz="0" w:space="0" w:color="auto"/>
        <w:bottom w:val="none" w:sz="0" w:space="0" w:color="auto"/>
        <w:right w:val="none" w:sz="0" w:space="0" w:color="auto"/>
      </w:divBdr>
    </w:div>
    <w:div w:id="328286934">
      <w:bodyDiv w:val="1"/>
      <w:marLeft w:val="0"/>
      <w:marRight w:val="0"/>
      <w:marTop w:val="0"/>
      <w:marBottom w:val="0"/>
      <w:divBdr>
        <w:top w:val="none" w:sz="0" w:space="0" w:color="auto"/>
        <w:left w:val="none" w:sz="0" w:space="0" w:color="auto"/>
        <w:bottom w:val="none" w:sz="0" w:space="0" w:color="auto"/>
        <w:right w:val="none" w:sz="0" w:space="0" w:color="auto"/>
      </w:divBdr>
    </w:div>
    <w:div w:id="364988028">
      <w:bodyDiv w:val="1"/>
      <w:marLeft w:val="0"/>
      <w:marRight w:val="0"/>
      <w:marTop w:val="0"/>
      <w:marBottom w:val="0"/>
      <w:divBdr>
        <w:top w:val="none" w:sz="0" w:space="0" w:color="auto"/>
        <w:left w:val="none" w:sz="0" w:space="0" w:color="auto"/>
        <w:bottom w:val="none" w:sz="0" w:space="0" w:color="auto"/>
        <w:right w:val="none" w:sz="0" w:space="0" w:color="auto"/>
      </w:divBdr>
    </w:div>
    <w:div w:id="394668129">
      <w:bodyDiv w:val="1"/>
      <w:marLeft w:val="0"/>
      <w:marRight w:val="0"/>
      <w:marTop w:val="0"/>
      <w:marBottom w:val="0"/>
      <w:divBdr>
        <w:top w:val="none" w:sz="0" w:space="0" w:color="auto"/>
        <w:left w:val="none" w:sz="0" w:space="0" w:color="auto"/>
        <w:bottom w:val="none" w:sz="0" w:space="0" w:color="auto"/>
        <w:right w:val="none" w:sz="0" w:space="0" w:color="auto"/>
      </w:divBdr>
    </w:div>
    <w:div w:id="411316642">
      <w:bodyDiv w:val="1"/>
      <w:marLeft w:val="0"/>
      <w:marRight w:val="0"/>
      <w:marTop w:val="0"/>
      <w:marBottom w:val="0"/>
      <w:divBdr>
        <w:top w:val="none" w:sz="0" w:space="0" w:color="auto"/>
        <w:left w:val="none" w:sz="0" w:space="0" w:color="auto"/>
        <w:bottom w:val="none" w:sz="0" w:space="0" w:color="auto"/>
        <w:right w:val="none" w:sz="0" w:space="0" w:color="auto"/>
      </w:divBdr>
    </w:div>
    <w:div w:id="472408459">
      <w:bodyDiv w:val="1"/>
      <w:marLeft w:val="0"/>
      <w:marRight w:val="0"/>
      <w:marTop w:val="0"/>
      <w:marBottom w:val="0"/>
      <w:divBdr>
        <w:top w:val="none" w:sz="0" w:space="0" w:color="auto"/>
        <w:left w:val="none" w:sz="0" w:space="0" w:color="auto"/>
        <w:bottom w:val="none" w:sz="0" w:space="0" w:color="auto"/>
        <w:right w:val="none" w:sz="0" w:space="0" w:color="auto"/>
      </w:divBdr>
    </w:div>
    <w:div w:id="480780055">
      <w:bodyDiv w:val="1"/>
      <w:marLeft w:val="0"/>
      <w:marRight w:val="0"/>
      <w:marTop w:val="0"/>
      <w:marBottom w:val="0"/>
      <w:divBdr>
        <w:top w:val="none" w:sz="0" w:space="0" w:color="auto"/>
        <w:left w:val="none" w:sz="0" w:space="0" w:color="auto"/>
        <w:bottom w:val="none" w:sz="0" w:space="0" w:color="auto"/>
        <w:right w:val="none" w:sz="0" w:space="0" w:color="auto"/>
      </w:divBdr>
    </w:div>
    <w:div w:id="499201425">
      <w:bodyDiv w:val="1"/>
      <w:marLeft w:val="0"/>
      <w:marRight w:val="0"/>
      <w:marTop w:val="0"/>
      <w:marBottom w:val="0"/>
      <w:divBdr>
        <w:top w:val="none" w:sz="0" w:space="0" w:color="auto"/>
        <w:left w:val="none" w:sz="0" w:space="0" w:color="auto"/>
        <w:bottom w:val="none" w:sz="0" w:space="0" w:color="auto"/>
        <w:right w:val="none" w:sz="0" w:space="0" w:color="auto"/>
      </w:divBdr>
    </w:div>
    <w:div w:id="505367126">
      <w:bodyDiv w:val="1"/>
      <w:marLeft w:val="0"/>
      <w:marRight w:val="0"/>
      <w:marTop w:val="0"/>
      <w:marBottom w:val="0"/>
      <w:divBdr>
        <w:top w:val="none" w:sz="0" w:space="0" w:color="auto"/>
        <w:left w:val="none" w:sz="0" w:space="0" w:color="auto"/>
        <w:bottom w:val="none" w:sz="0" w:space="0" w:color="auto"/>
        <w:right w:val="none" w:sz="0" w:space="0" w:color="auto"/>
      </w:divBdr>
    </w:div>
    <w:div w:id="508713238">
      <w:bodyDiv w:val="1"/>
      <w:marLeft w:val="0"/>
      <w:marRight w:val="0"/>
      <w:marTop w:val="0"/>
      <w:marBottom w:val="0"/>
      <w:divBdr>
        <w:top w:val="none" w:sz="0" w:space="0" w:color="auto"/>
        <w:left w:val="none" w:sz="0" w:space="0" w:color="auto"/>
        <w:bottom w:val="none" w:sz="0" w:space="0" w:color="auto"/>
        <w:right w:val="none" w:sz="0" w:space="0" w:color="auto"/>
      </w:divBdr>
    </w:div>
    <w:div w:id="537935575">
      <w:bodyDiv w:val="1"/>
      <w:marLeft w:val="0"/>
      <w:marRight w:val="0"/>
      <w:marTop w:val="0"/>
      <w:marBottom w:val="0"/>
      <w:divBdr>
        <w:top w:val="none" w:sz="0" w:space="0" w:color="auto"/>
        <w:left w:val="none" w:sz="0" w:space="0" w:color="auto"/>
        <w:bottom w:val="none" w:sz="0" w:space="0" w:color="auto"/>
        <w:right w:val="none" w:sz="0" w:space="0" w:color="auto"/>
      </w:divBdr>
    </w:div>
    <w:div w:id="544146937">
      <w:bodyDiv w:val="1"/>
      <w:marLeft w:val="0"/>
      <w:marRight w:val="0"/>
      <w:marTop w:val="0"/>
      <w:marBottom w:val="0"/>
      <w:divBdr>
        <w:top w:val="none" w:sz="0" w:space="0" w:color="auto"/>
        <w:left w:val="none" w:sz="0" w:space="0" w:color="auto"/>
        <w:bottom w:val="none" w:sz="0" w:space="0" w:color="auto"/>
        <w:right w:val="none" w:sz="0" w:space="0" w:color="auto"/>
      </w:divBdr>
    </w:div>
    <w:div w:id="640498170">
      <w:bodyDiv w:val="1"/>
      <w:marLeft w:val="0"/>
      <w:marRight w:val="0"/>
      <w:marTop w:val="0"/>
      <w:marBottom w:val="0"/>
      <w:divBdr>
        <w:top w:val="none" w:sz="0" w:space="0" w:color="auto"/>
        <w:left w:val="none" w:sz="0" w:space="0" w:color="auto"/>
        <w:bottom w:val="none" w:sz="0" w:space="0" w:color="auto"/>
        <w:right w:val="none" w:sz="0" w:space="0" w:color="auto"/>
      </w:divBdr>
    </w:div>
    <w:div w:id="658772594">
      <w:bodyDiv w:val="1"/>
      <w:marLeft w:val="0"/>
      <w:marRight w:val="0"/>
      <w:marTop w:val="0"/>
      <w:marBottom w:val="0"/>
      <w:divBdr>
        <w:top w:val="none" w:sz="0" w:space="0" w:color="auto"/>
        <w:left w:val="none" w:sz="0" w:space="0" w:color="auto"/>
        <w:bottom w:val="none" w:sz="0" w:space="0" w:color="auto"/>
        <w:right w:val="none" w:sz="0" w:space="0" w:color="auto"/>
      </w:divBdr>
    </w:div>
    <w:div w:id="663776592">
      <w:bodyDiv w:val="1"/>
      <w:marLeft w:val="0"/>
      <w:marRight w:val="0"/>
      <w:marTop w:val="0"/>
      <w:marBottom w:val="0"/>
      <w:divBdr>
        <w:top w:val="none" w:sz="0" w:space="0" w:color="auto"/>
        <w:left w:val="none" w:sz="0" w:space="0" w:color="auto"/>
        <w:bottom w:val="none" w:sz="0" w:space="0" w:color="auto"/>
        <w:right w:val="none" w:sz="0" w:space="0" w:color="auto"/>
      </w:divBdr>
    </w:div>
    <w:div w:id="674309870">
      <w:bodyDiv w:val="1"/>
      <w:marLeft w:val="0"/>
      <w:marRight w:val="0"/>
      <w:marTop w:val="0"/>
      <w:marBottom w:val="0"/>
      <w:divBdr>
        <w:top w:val="none" w:sz="0" w:space="0" w:color="auto"/>
        <w:left w:val="none" w:sz="0" w:space="0" w:color="auto"/>
        <w:bottom w:val="none" w:sz="0" w:space="0" w:color="auto"/>
        <w:right w:val="none" w:sz="0" w:space="0" w:color="auto"/>
      </w:divBdr>
    </w:div>
    <w:div w:id="697899498">
      <w:bodyDiv w:val="1"/>
      <w:marLeft w:val="0"/>
      <w:marRight w:val="0"/>
      <w:marTop w:val="0"/>
      <w:marBottom w:val="0"/>
      <w:divBdr>
        <w:top w:val="none" w:sz="0" w:space="0" w:color="auto"/>
        <w:left w:val="none" w:sz="0" w:space="0" w:color="auto"/>
        <w:bottom w:val="none" w:sz="0" w:space="0" w:color="auto"/>
        <w:right w:val="none" w:sz="0" w:space="0" w:color="auto"/>
      </w:divBdr>
    </w:div>
    <w:div w:id="724571114">
      <w:bodyDiv w:val="1"/>
      <w:marLeft w:val="0"/>
      <w:marRight w:val="0"/>
      <w:marTop w:val="0"/>
      <w:marBottom w:val="0"/>
      <w:divBdr>
        <w:top w:val="none" w:sz="0" w:space="0" w:color="auto"/>
        <w:left w:val="none" w:sz="0" w:space="0" w:color="auto"/>
        <w:bottom w:val="none" w:sz="0" w:space="0" w:color="auto"/>
        <w:right w:val="none" w:sz="0" w:space="0" w:color="auto"/>
      </w:divBdr>
    </w:div>
    <w:div w:id="742217013">
      <w:bodyDiv w:val="1"/>
      <w:marLeft w:val="0"/>
      <w:marRight w:val="0"/>
      <w:marTop w:val="0"/>
      <w:marBottom w:val="0"/>
      <w:divBdr>
        <w:top w:val="none" w:sz="0" w:space="0" w:color="auto"/>
        <w:left w:val="none" w:sz="0" w:space="0" w:color="auto"/>
        <w:bottom w:val="none" w:sz="0" w:space="0" w:color="auto"/>
        <w:right w:val="none" w:sz="0" w:space="0" w:color="auto"/>
      </w:divBdr>
    </w:div>
    <w:div w:id="769157319">
      <w:bodyDiv w:val="1"/>
      <w:marLeft w:val="0"/>
      <w:marRight w:val="0"/>
      <w:marTop w:val="0"/>
      <w:marBottom w:val="0"/>
      <w:divBdr>
        <w:top w:val="none" w:sz="0" w:space="0" w:color="auto"/>
        <w:left w:val="none" w:sz="0" w:space="0" w:color="auto"/>
        <w:bottom w:val="none" w:sz="0" w:space="0" w:color="auto"/>
        <w:right w:val="none" w:sz="0" w:space="0" w:color="auto"/>
      </w:divBdr>
    </w:div>
    <w:div w:id="804351862">
      <w:bodyDiv w:val="1"/>
      <w:marLeft w:val="0"/>
      <w:marRight w:val="0"/>
      <w:marTop w:val="0"/>
      <w:marBottom w:val="0"/>
      <w:divBdr>
        <w:top w:val="none" w:sz="0" w:space="0" w:color="auto"/>
        <w:left w:val="none" w:sz="0" w:space="0" w:color="auto"/>
        <w:bottom w:val="none" w:sz="0" w:space="0" w:color="auto"/>
        <w:right w:val="none" w:sz="0" w:space="0" w:color="auto"/>
      </w:divBdr>
    </w:div>
    <w:div w:id="815033765">
      <w:bodyDiv w:val="1"/>
      <w:marLeft w:val="0"/>
      <w:marRight w:val="0"/>
      <w:marTop w:val="0"/>
      <w:marBottom w:val="0"/>
      <w:divBdr>
        <w:top w:val="none" w:sz="0" w:space="0" w:color="auto"/>
        <w:left w:val="none" w:sz="0" w:space="0" w:color="auto"/>
        <w:bottom w:val="none" w:sz="0" w:space="0" w:color="auto"/>
        <w:right w:val="none" w:sz="0" w:space="0" w:color="auto"/>
      </w:divBdr>
    </w:div>
    <w:div w:id="825167969">
      <w:bodyDiv w:val="1"/>
      <w:marLeft w:val="0"/>
      <w:marRight w:val="0"/>
      <w:marTop w:val="0"/>
      <w:marBottom w:val="0"/>
      <w:divBdr>
        <w:top w:val="none" w:sz="0" w:space="0" w:color="auto"/>
        <w:left w:val="none" w:sz="0" w:space="0" w:color="auto"/>
        <w:bottom w:val="none" w:sz="0" w:space="0" w:color="auto"/>
        <w:right w:val="none" w:sz="0" w:space="0" w:color="auto"/>
      </w:divBdr>
    </w:div>
    <w:div w:id="855115747">
      <w:bodyDiv w:val="1"/>
      <w:marLeft w:val="0"/>
      <w:marRight w:val="0"/>
      <w:marTop w:val="0"/>
      <w:marBottom w:val="0"/>
      <w:divBdr>
        <w:top w:val="none" w:sz="0" w:space="0" w:color="auto"/>
        <w:left w:val="none" w:sz="0" w:space="0" w:color="auto"/>
        <w:bottom w:val="none" w:sz="0" w:space="0" w:color="auto"/>
        <w:right w:val="none" w:sz="0" w:space="0" w:color="auto"/>
      </w:divBdr>
    </w:div>
    <w:div w:id="977615755">
      <w:bodyDiv w:val="1"/>
      <w:marLeft w:val="0"/>
      <w:marRight w:val="0"/>
      <w:marTop w:val="0"/>
      <w:marBottom w:val="0"/>
      <w:divBdr>
        <w:top w:val="none" w:sz="0" w:space="0" w:color="auto"/>
        <w:left w:val="none" w:sz="0" w:space="0" w:color="auto"/>
        <w:bottom w:val="none" w:sz="0" w:space="0" w:color="auto"/>
        <w:right w:val="none" w:sz="0" w:space="0" w:color="auto"/>
      </w:divBdr>
    </w:div>
    <w:div w:id="1032342330">
      <w:bodyDiv w:val="1"/>
      <w:marLeft w:val="0"/>
      <w:marRight w:val="0"/>
      <w:marTop w:val="0"/>
      <w:marBottom w:val="0"/>
      <w:divBdr>
        <w:top w:val="none" w:sz="0" w:space="0" w:color="auto"/>
        <w:left w:val="none" w:sz="0" w:space="0" w:color="auto"/>
        <w:bottom w:val="none" w:sz="0" w:space="0" w:color="auto"/>
        <w:right w:val="none" w:sz="0" w:space="0" w:color="auto"/>
      </w:divBdr>
    </w:div>
    <w:div w:id="1033731607">
      <w:bodyDiv w:val="1"/>
      <w:marLeft w:val="0"/>
      <w:marRight w:val="0"/>
      <w:marTop w:val="0"/>
      <w:marBottom w:val="0"/>
      <w:divBdr>
        <w:top w:val="none" w:sz="0" w:space="0" w:color="auto"/>
        <w:left w:val="none" w:sz="0" w:space="0" w:color="auto"/>
        <w:bottom w:val="none" w:sz="0" w:space="0" w:color="auto"/>
        <w:right w:val="none" w:sz="0" w:space="0" w:color="auto"/>
      </w:divBdr>
    </w:div>
    <w:div w:id="1037202258">
      <w:bodyDiv w:val="1"/>
      <w:marLeft w:val="0"/>
      <w:marRight w:val="0"/>
      <w:marTop w:val="0"/>
      <w:marBottom w:val="0"/>
      <w:divBdr>
        <w:top w:val="none" w:sz="0" w:space="0" w:color="auto"/>
        <w:left w:val="none" w:sz="0" w:space="0" w:color="auto"/>
        <w:bottom w:val="none" w:sz="0" w:space="0" w:color="auto"/>
        <w:right w:val="none" w:sz="0" w:space="0" w:color="auto"/>
      </w:divBdr>
    </w:div>
    <w:div w:id="1100295940">
      <w:bodyDiv w:val="1"/>
      <w:marLeft w:val="0"/>
      <w:marRight w:val="0"/>
      <w:marTop w:val="0"/>
      <w:marBottom w:val="0"/>
      <w:divBdr>
        <w:top w:val="none" w:sz="0" w:space="0" w:color="auto"/>
        <w:left w:val="none" w:sz="0" w:space="0" w:color="auto"/>
        <w:bottom w:val="none" w:sz="0" w:space="0" w:color="auto"/>
        <w:right w:val="none" w:sz="0" w:space="0" w:color="auto"/>
      </w:divBdr>
    </w:div>
    <w:div w:id="1114322004">
      <w:bodyDiv w:val="1"/>
      <w:marLeft w:val="0"/>
      <w:marRight w:val="0"/>
      <w:marTop w:val="0"/>
      <w:marBottom w:val="0"/>
      <w:divBdr>
        <w:top w:val="none" w:sz="0" w:space="0" w:color="auto"/>
        <w:left w:val="none" w:sz="0" w:space="0" w:color="auto"/>
        <w:bottom w:val="none" w:sz="0" w:space="0" w:color="auto"/>
        <w:right w:val="none" w:sz="0" w:space="0" w:color="auto"/>
      </w:divBdr>
    </w:div>
    <w:div w:id="1114980354">
      <w:bodyDiv w:val="1"/>
      <w:marLeft w:val="0"/>
      <w:marRight w:val="0"/>
      <w:marTop w:val="0"/>
      <w:marBottom w:val="0"/>
      <w:divBdr>
        <w:top w:val="none" w:sz="0" w:space="0" w:color="auto"/>
        <w:left w:val="none" w:sz="0" w:space="0" w:color="auto"/>
        <w:bottom w:val="none" w:sz="0" w:space="0" w:color="auto"/>
        <w:right w:val="none" w:sz="0" w:space="0" w:color="auto"/>
      </w:divBdr>
    </w:div>
    <w:div w:id="1206214479">
      <w:bodyDiv w:val="1"/>
      <w:marLeft w:val="0"/>
      <w:marRight w:val="0"/>
      <w:marTop w:val="0"/>
      <w:marBottom w:val="0"/>
      <w:divBdr>
        <w:top w:val="none" w:sz="0" w:space="0" w:color="auto"/>
        <w:left w:val="none" w:sz="0" w:space="0" w:color="auto"/>
        <w:bottom w:val="none" w:sz="0" w:space="0" w:color="auto"/>
        <w:right w:val="none" w:sz="0" w:space="0" w:color="auto"/>
      </w:divBdr>
    </w:div>
    <w:div w:id="1300305093">
      <w:bodyDiv w:val="1"/>
      <w:marLeft w:val="0"/>
      <w:marRight w:val="0"/>
      <w:marTop w:val="0"/>
      <w:marBottom w:val="0"/>
      <w:divBdr>
        <w:top w:val="none" w:sz="0" w:space="0" w:color="auto"/>
        <w:left w:val="none" w:sz="0" w:space="0" w:color="auto"/>
        <w:bottom w:val="none" w:sz="0" w:space="0" w:color="auto"/>
        <w:right w:val="none" w:sz="0" w:space="0" w:color="auto"/>
      </w:divBdr>
    </w:div>
    <w:div w:id="1307778107">
      <w:bodyDiv w:val="1"/>
      <w:marLeft w:val="0"/>
      <w:marRight w:val="0"/>
      <w:marTop w:val="0"/>
      <w:marBottom w:val="0"/>
      <w:divBdr>
        <w:top w:val="none" w:sz="0" w:space="0" w:color="auto"/>
        <w:left w:val="none" w:sz="0" w:space="0" w:color="auto"/>
        <w:bottom w:val="none" w:sz="0" w:space="0" w:color="auto"/>
        <w:right w:val="none" w:sz="0" w:space="0" w:color="auto"/>
      </w:divBdr>
    </w:div>
    <w:div w:id="1313026527">
      <w:bodyDiv w:val="1"/>
      <w:marLeft w:val="0"/>
      <w:marRight w:val="0"/>
      <w:marTop w:val="0"/>
      <w:marBottom w:val="0"/>
      <w:divBdr>
        <w:top w:val="none" w:sz="0" w:space="0" w:color="auto"/>
        <w:left w:val="none" w:sz="0" w:space="0" w:color="auto"/>
        <w:bottom w:val="none" w:sz="0" w:space="0" w:color="auto"/>
        <w:right w:val="none" w:sz="0" w:space="0" w:color="auto"/>
      </w:divBdr>
    </w:div>
    <w:div w:id="1371107794">
      <w:bodyDiv w:val="1"/>
      <w:marLeft w:val="0"/>
      <w:marRight w:val="0"/>
      <w:marTop w:val="0"/>
      <w:marBottom w:val="0"/>
      <w:divBdr>
        <w:top w:val="none" w:sz="0" w:space="0" w:color="auto"/>
        <w:left w:val="none" w:sz="0" w:space="0" w:color="auto"/>
        <w:bottom w:val="none" w:sz="0" w:space="0" w:color="auto"/>
        <w:right w:val="none" w:sz="0" w:space="0" w:color="auto"/>
      </w:divBdr>
    </w:div>
    <w:div w:id="1371422548">
      <w:bodyDiv w:val="1"/>
      <w:marLeft w:val="0"/>
      <w:marRight w:val="0"/>
      <w:marTop w:val="0"/>
      <w:marBottom w:val="0"/>
      <w:divBdr>
        <w:top w:val="none" w:sz="0" w:space="0" w:color="auto"/>
        <w:left w:val="none" w:sz="0" w:space="0" w:color="auto"/>
        <w:bottom w:val="none" w:sz="0" w:space="0" w:color="auto"/>
        <w:right w:val="none" w:sz="0" w:space="0" w:color="auto"/>
      </w:divBdr>
    </w:div>
    <w:div w:id="1389958429">
      <w:bodyDiv w:val="1"/>
      <w:marLeft w:val="0"/>
      <w:marRight w:val="0"/>
      <w:marTop w:val="0"/>
      <w:marBottom w:val="0"/>
      <w:divBdr>
        <w:top w:val="none" w:sz="0" w:space="0" w:color="auto"/>
        <w:left w:val="none" w:sz="0" w:space="0" w:color="auto"/>
        <w:bottom w:val="none" w:sz="0" w:space="0" w:color="auto"/>
        <w:right w:val="none" w:sz="0" w:space="0" w:color="auto"/>
      </w:divBdr>
    </w:div>
    <w:div w:id="1391198333">
      <w:bodyDiv w:val="1"/>
      <w:marLeft w:val="0"/>
      <w:marRight w:val="0"/>
      <w:marTop w:val="0"/>
      <w:marBottom w:val="0"/>
      <w:divBdr>
        <w:top w:val="none" w:sz="0" w:space="0" w:color="auto"/>
        <w:left w:val="none" w:sz="0" w:space="0" w:color="auto"/>
        <w:bottom w:val="none" w:sz="0" w:space="0" w:color="auto"/>
        <w:right w:val="none" w:sz="0" w:space="0" w:color="auto"/>
      </w:divBdr>
    </w:div>
    <w:div w:id="1411733951">
      <w:bodyDiv w:val="1"/>
      <w:marLeft w:val="0"/>
      <w:marRight w:val="0"/>
      <w:marTop w:val="0"/>
      <w:marBottom w:val="0"/>
      <w:divBdr>
        <w:top w:val="none" w:sz="0" w:space="0" w:color="auto"/>
        <w:left w:val="none" w:sz="0" w:space="0" w:color="auto"/>
        <w:bottom w:val="none" w:sz="0" w:space="0" w:color="auto"/>
        <w:right w:val="none" w:sz="0" w:space="0" w:color="auto"/>
      </w:divBdr>
    </w:div>
    <w:div w:id="1411848864">
      <w:bodyDiv w:val="1"/>
      <w:marLeft w:val="0"/>
      <w:marRight w:val="0"/>
      <w:marTop w:val="0"/>
      <w:marBottom w:val="0"/>
      <w:divBdr>
        <w:top w:val="none" w:sz="0" w:space="0" w:color="auto"/>
        <w:left w:val="none" w:sz="0" w:space="0" w:color="auto"/>
        <w:bottom w:val="none" w:sz="0" w:space="0" w:color="auto"/>
        <w:right w:val="none" w:sz="0" w:space="0" w:color="auto"/>
      </w:divBdr>
    </w:div>
    <w:div w:id="1425878027">
      <w:bodyDiv w:val="1"/>
      <w:marLeft w:val="0"/>
      <w:marRight w:val="0"/>
      <w:marTop w:val="0"/>
      <w:marBottom w:val="0"/>
      <w:divBdr>
        <w:top w:val="none" w:sz="0" w:space="0" w:color="auto"/>
        <w:left w:val="none" w:sz="0" w:space="0" w:color="auto"/>
        <w:bottom w:val="none" w:sz="0" w:space="0" w:color="auto"/>
        <w:right w:val="none" w:sz="0" w:space="0" w:color="auto"/>
      </w:divBdr>
    </w:div>
    <w:div w:id="1521698794">
      <w:bodyDiv w:val="1"/>
      <w:marLeft w:val="0"/>
      <w:marRight w:val="0"/>
      <w:marTop w:val="0"/>
      <w:marBottom w:val="0"/>
      <w:divBdr>
        <w:top w:val="none" w:sz="0" w:space="0" w:color="auto"/>
        <w:left w:val="none" w:sz="0" w:space="0" w:color="auto"/>
        <w:bottom w:val="none" w:sz="0" w:space="0" w:color="auto"/>
        <w:right w:val="none" w:sz="0" w:space="0" w:color="auto"/>
      </w:divBdr>
    </w:div>
    <w:div w:id="1545826821">
      <w:bodyDiv w:val="1"/>
      <w:marLeft w:val="0"/>
      <w:marRight w:val="0"/>
      <w:marTop w:val="0"/>
      <w:marBottom w:val="0"/>
      <w:divBdr>
        <w:top w:val="none" w:sz="0" w:space="0" w:color="auto"/>
        <w:left w:val="none" w:sz="0" w:space="0" w:color="auto"/>
        <w:bottom w:val="none" w:sz="0" w:space="0" w:color="auto"/>
        <w:right w:val="none" w:sz="0" w:space="0" w:color="auto"/>
      </w:divBdr>
    </w:div>
    <w:div w:id="1606380470">
      <w:bodyDiv w:val="1"/>
      <w:marLeft w:val="0"/>
      <w:marRight w:val="0"/>
      <w:marTop w:val="0"/>
      <w:marBottom w:val="0"/>
      <w:divBdr>
        <w:top w:val="none" w:sz="0" w:space="0" w:color="auto"/>
        <w:left w:val="none" w:sz="0" w:space="0" w:color="auto"/>
        <w:bottom w:val="none" w:sz="0" w:space="0" w:color="auto"/>
        <w:right w:val="none" w:sz="0" w:space="0" w:color="auto"/>
      </w:divBdr>
    </w:div>
    <w:div w:id="1614555138">
      <w:bodyDiv w:val="1"/>
      <w:marLeft w:val="0"/>
      <w:marRight w:val="0"/>
      <w:marTop w:val="0"/>
      <w:marBottom w:val="0"/>
      <w:divBdr>
        <w:top w:val="none" w:sz="0" w:space="0" w:color="auto"/>
        <w:left w:val="none" w:sz="0" w:space="0" w:color="auto"/>
        <w:bottom w:val="none" w:sz="0" w:space="0" w:color="auto"/>
        <w:right w:val="none" w:sz="0" w:space="0" w:color="auto"/>
      </w:divBdr>
    </w:div>
    <w:div w:id="1620574263">
      <w:bodyDiv w:val="1"/>
      <w:marLeft w:val="0"/>
      <w:marRight w:val="0"/>
      <w:marTop w:val="0"/>
      <w:marBottom w:val="0"/>
      <w:divBdr>
        <w:top w:val="none" w:sz="0" w:space="0" w:color="auto"/>
        <w:left w:val="none" w:sz="0" w:space="0" w:color="auto"/>
        <w:bottom w:val="none" w:sz="0" w:space="0" w:color="auto"/>
        <w:right w:val="none" w:sz="0" w:space="0" w:color="auto"/>
      </w:divBdr>
    </w:div>
    <w:div w:id="1637101732">
      <w:bodyDiv w:val="1"/>
      <w:marLeft w:val="0"/>
      <w:marRight w:val="0"/>
      <w:marTop w:val="0"/>
      <w:marBottom w:val="0"/>
      <w:divBdr>
        <w:top w:val="none" w:sz="0" w:space="0" w:color="auto"/>
        <w:left w:val="none" w:sz="0" w:space="0" w:color="auto"/>
        <w:bottom w:val="none" w:sz="0" w:space="0" w:color="auto"/>
        <w:right w:val="none" w:sz="0" w:space="0" w:color="auto"/>
      </w:divBdr>
    </w:div>
    <w:div w:id="1656959134">
      <w:bodyDiv w:val="1"/>
      <w:marLeft w:val="0"/>
      <w:marRight w:val="0"/>
      <w:marTop w:val="0"/>
      <w:marBottom w:val="0"/>
      <w:divBdr>
        <w:top w:val="none" w:sz="0" w:space="0" w:color="auto"/>
        <w:left w:val="none" w:sz="0" w:space="0" w:color="auto"/>
        <w:bottom w:val="none" w:sz="0" w:space="0" w:color="auto"/>
        <w:right w:val="none" w:sz="0" w:space="0" w:color="auto"/>
      </w:divBdr>
    </w:div>
    <w:div w:id="1667174950">
      <w:bodyDiv w:val="1"/>
      <w:marLeft w:val="0"/>
      <w:marRight w:val="0"/>
      <w:marTop w:val="0"/>
      <w:marBottom w:val="0"/>
      <w:divBdr>
        <w:top w:val="none" w:sz="0" w:space="0" w:color="auto"/>
        <w:left w:val="none" w:sz="0" w:space="0" w:color="auto"/>
        <w:bottom w:val="none" w:sz="0" w:space="0" w:color="auto"/>
        <w:right w:val="none" w:sz="0" w:space="0" w:color="auto"/>
      </w:divBdr>
    </w:div>
    <w:div w:id="1674650550">
      <w:bodyDiv w:val="1"/>
      <w:marLeft w:val="0"/>
      <w:marRight w:val="0"/>
      <w:marTop w:val="0"/>
      <w:marBottom w:val="0"/>
      <w:divBdr>
        <w:top w:val="none" w:sz="0" w:space="0" w:color="auto"/>
        <w:left w:val="none" w:sz="0" w:space="0" w:color="auto"/>
        <w:bottom w:val="none" w:sz="0" w:space="0" w:color="auto"/>
        <w:right w:val="none" w:sz="0" w:space="0" w:color="auto"/>
      </w:divBdr>
    </w:div>
    <w:div w:id="1685134964">
      <w:bodyDiv w:val="1"/>
      <w:marLeft w:val="0"/>
      <w:marRight w:val="0"/>
      <w:marTop w:val="0"/>
      <w:marBottom w:val="0"/>
      <w:divBdr>
        <w:top w:val="none" w:sz="0" w:space="0" w:color="auto"/>
        <w:left w:val="none" w:sz="0" w:space="0" w:color="auto"/>
        <w:bottom w:val="none" w:sz="0" w:space="0" w:color="auto"/>
        <w:right w:val="none" w:sz="0" w:space="0" w:color="auto"/>
      </w:divBdr>
    </w:div>
    <w:div w:id="1721394199">
      <w:bodyDiv w:val="1"/>
      <w:marLeft w:val="0"/>
      <w:marRight w:val="0"/>
      <w:marTop w:val="0"/>
      <w:marBottom w:val="0"/>
      <w:divBdr>
        <w:top w:val="none" w:sz="0" w:space="0" w:color="auto"/>
        <w:left w:val="none" w:sz="0" w:space="0" w:color="auto"/>
        <w:bottom w:val="none" w:sz="0" w:space="0" w:color="auto"/>
        <w:right w:val="none" w:sz="0" w:space="0" w:color="auto"/>
      </w:divBdr>
    </w:div>
    <w:div w:id="1744835192">
      <w:bodyDiv w:val="1"/>
      <w:marLeft w:val="0"/>
      <w:marRight w:val="0"/>
      <w:marTop w:val="0"/>
      <w:marBottom w:val="0"/>
      <w:divBdr>
        <w:top w:val="none" w:sz="0" w:space="0" w:color="auto"/>
        <w:left w:val="none" w:sz="0" w:space="0" w:color="auto"/>
        <w:bottom w:val="none" w:sz="0" w:space="0" w:color="auto"/>
        <w:right w:val="none" w:sz="0" w:space="0" w:color="auto"/>
      </w:divBdr>
    </w:div>
    <w:div w:id="1745952355">
      <w:bodyDiv w:val="1"/>
      <w:marLeft w:val="0"/>
      <w:marRight w:val="0"/>
      <w:marTop w:val="0"/>
      <w:marBottom w:val="0"/>
      <w:divBdr>
        <w:top w:val="none" w:sz="0" w:space="0" w:color="auto"/>
        <w:left w:val="none" w:sz="0" w:space="0" w:color="auto"/>
        <w:bottom w:val="none" w:sz="0" w:space="0" w:color="auto"/>
        <w:right w:val="none" w:sz="0" w:space="0" w:color="auto"/>
      </w:divBdr>
    </w:div>
    <w:div w:id="1797404245">
      <w:bodyDiv w:val="1"/>
      <w:marLeft w:val="0"/>
      <w:marRight w:val="0"/>
      <w:marTop w:val="0"/>
      <w:marBottom w:val="0"/>
      <w:divBdr>
        <w:top w:val="none" w:sz="0" w:space="0" w:color="auto"/>
        <w:left w:val="none" w:sz="0" w:space="0" w:color="auto"/>
        <w:bottom w:val="none" w:sz="0" w:space="0" w:color="auto"/>
        <w:right w:val="none" w:sz="0" w:space="0" w:color="auto"/>
      </w:divBdr>
    </w:div>
    <w:div w:id="1808469757">
      <w:bodyDiv w:val="1"/>
      <w:marLeft w:val="0"/>
      <w:marRight w:val="0"/>
      <w:marTop w:val="0"/>
      <w:marBottom w:val="0"/>
      <w:divBdr>
        <w:top w:val="none" w:sz="0" w:space="0" w:color="auto"/>
        <w:left w:val="none" w:sz="0" w:space="0" w:color="auto"/>
        <w:bottom w:val="none" w:sz="0" w:space="0" w:color="auto"/>
        <w:right w:val="none" w:sz="0" w:space="0" w:color="auto"/>
      </w:divBdr>
    </w:div>
    <w:div w:id="1809282850">
      <w:bodyDiv w:val="1"/>
      <w:marLeft w:val="0"/>
      <w:marRight w:val="0"/>
      <w:marTop w:val="0"/>
      <w:marBottom w:val="0"/>
      <w:divBdr>
        <w:top w:val="none" w:sz="0" w:space="0" w:color="auto"/>
        <w:left w:val="none" w:sz="0" w:space="0" w:color="auto"/>
        <w:bottom w:val="none" w:sz="0" w:space="0" w:color="auto"/>
        <w:right w:val="none" w:sz="0" w:space="0" w:color="auto"/>
      </w:divBdr>
    </w:div>
    <w:div w:id="1870992347">
      <w:bodyDiv w:val="1"/>
      <w:marLeft w:val="0"/>
      <w:marRight w:val="0"/>
      <w:marTop w:val="0"/>
      <w:marBottom w:val="0"/>
      <w:divBdr>
        <w:top w:val="none" w:sz="0" w:space="0" w:color="auto"/>
        <w:left w:val="none" w:sz="0" w:space="0" w:color="auto"/>
        <w:bottom w:val="none" w:sz="0" w:space="0" w:color="auto"/>
        <w:right w:val="none" w:sz="0" w:space="0" w:color="auto"/>
      </w:divBdr>
    </w:div>
    <w:div w:id="1882938175">
      <w:bodyDiv w:val="1"/>
      <w:marLeft w:val="0"/>
      <w:marRight w:val="0"/>
      <w:marTop w:val="0"/>
      <w:marBottom w:val="0"/>
      <w:divBdr>
        <w:top w:val="none" w:sz="0" w:space="0" w:color="auto"/>
        <w:left w:val="none" w:sz="0" w:space="0" w:color="auto"/>
        <w:bottom w:val="none" w:sz="0" w:space="0" w:color="auto"/>
        <w:right w:val="none" w:sz="0" w:space="0" w:color="auto"/>
      </w:divBdr>
    </w:div>
    <w:div w:id="1898280705">
      <w:bodyDiv w:val="1"/>
      <w:marLeft w:val="0"/>
      <w:marRight w:val="0"/>
      <w:marTop w:val="0"/>
      <w:marBottom w:val="0"/>
      <w:divBdr>
        <w:top w:val="none" w:sz="0" w:space="0" w:color="auto"/>
        <w:left w:val="none" w:sz="0" w:space="0" w:color="auto"/>
        <w:bottom w:val="none" w:sz="0" w:space="0" w:color="auto"/>
        <w:right w:val="none" w:sz="0" w:space="0" w:color="auto"/>
      </w:divBdr>
    </w:div>
    <w:div w:id="1937589556">
      <w:bodyDiv w:val="1"/>
      <w:marLeft w:val="0"/>
      <w:marRight w:val="0"/>
      <w:marTop w:val="0"/>
      <w:marBottom w:val="0"/>
      <w:divBdr>
        <w:top w:val="none" w:sz="0" w:space="0" w:color="auto"/>
        <w:left w:val="none" w:sz="0" w:space="0" w:color="auto"/>
        <w:bottom w:val="none" w:sz="0" w:space="0" w:color="auto"/>
        <w:right w:val="none" w:sz="0" w:space="0" w:color="auto"/>
      </w:divBdr>
    </w:div>
    <w:div w:id="1964071777">
      <w:bodyDiv w:val="1"/>
      <w:marLeft w:val="0"/>
      <w:marRight w:val="0"/>
      <w:marTop w:val="0"/>
      <w:marBottom w:val="0"/>
      <w:divBdr>
        <w:top w:val="none" w:sz="0" w:space="0" w:color="auto"/>
        <w:left w:val="none" w:sz="0" w:space="0" w:color="auto"/>
        <w:bottom w:val="none" w:sz="0" w:space="0" w:color="auto"/>
        <w:right w:val="none" w:sz="0" w:space="0" w:color="auto"/>
      </w:divBdr>
    </w:div>
    <w:div w:id="1988821165">
      <w:bodyDiv w:val="1"/>
      <w:marLeft w:val="0"/>
      <w:marRight w:val="0"/>
      <w:marTop w:val="0"/>
      <w:marBottom w:val="0"/>
      <w:divBdr>
        <w:top w:val="none" w:sz="0" w:space="0" w:color="auto"/>
        <w:left w:val="none" w:sz="0" w:space="0" w:color="auto"/>
        <w:bottom w:val="none" w:sz="0" w:space="0" w:color="auto"/>
        <w:right w:val="none" w:sz="0" w:space="0" w:color="auto"/>
      </w:divBdr>
    </w:div>
    <w:div w:id="2013876324">
      <w:bodyDiv w:val="1"/>
      <w:marLeft w:val="0"/>
      <w:marRight w:val="0"/>
      <w:marTop w:val="0"/>
      <w:marBottom w:val="0"/>
      <w:divBdr>
        <w:top w:val="none" w:sz="0" w:space="0" w:color="auto"/>
        <w:left w:val="none" w:sz="0" w:space="0" w:color="auto"/>
        <w:bottom w:val="none" w:sz="0" w:space="0" w:color="auto"/>
        <w:right w:val="none" w:sz="0" w:space="0" w:color="auto"/>
      </w:divBdr>
    </w:div>
    <w:div w:id="2040743890">
      <w:bodyDiv w:val="1"/>
      <w:marLeft w:val="0"/>
      <w:marRight w:val="0"/>
      <w:marTop w:val="0"/>
      <w:marBottom w:val="0"/>
      <w:divBdr>
        <w:top w:val="none" w:sz="0" w:space="0" w:color="auto"/>
        <w:left w:val="none" w:sz="0" w:space="0" w:color="auto"/>
        <w:bottom w:val="none" w:sz="0" w:space="0" w:color="auto"/>
        <w:right w:val="none" w:sz="0" w:space="0" w:color="auto"/>
      </w:divBdr>
    </w:div>
    <w:div w:id="2042246169">
      <w:bodyDiv w:val="1"/>
      <w:marLeft w:val="0"/>
      <w:marRight w:val="0"/>
      <w:marTop w:val="0"/>
      <w:marBottom w:val="0"/>
      <w:divBdr>
        <w:top w:val="none" w:sz="0" w:space="0" w:color="auto"/>
        <w:left w:val="none" w:sz="0" w:space="0" w:color="auto"/>
        <w:bottom w:val="none" w:sz="0" w:space="0" w:color="auto"/>
        <w:right w:val="none" w:sz="0" w:space="0" w:color="auto"/>
      </w:divBdr>
    </w:div>
    <w:div w:id="2049526750">
      <w:bodyDiv w:val="1"/>
      <w:marLeft w:val="0"/>
      <w:marRight w:val="0"/>
      <w:marTop w:val="0"/>
      <w:marBottom w:val="0"/>
      <w:divBdr>
        <w:top w:val="none" w:sz="0" w:space="0" w:color="auto"/>
        <w:left w:val="none" w:sz="0" w:space="0" w:color="auto"/>
        <w:bottom w:val="none" w:sz="0" w:space="0" w:color="auto"/>
        <w:right w:val="none" w:sz="0" w:space="0" w:color="auto"/>
      </w:divBdr>
    </w:div>
    <w:div w:id="2074084697">
      <w:bodyDiv w:val="1"/>
      <w:marLeft w:val="0"/>
      <w:marRight w:val="0"/>
      <w:marTop w:val="0"/>
      <w:marBottom w:val="0"/>
      <w:divBdr>
        <w:top w:val="none" w:sz="0" w:space="0" w:color="auto"/>
        <w:left w:val="none" w:sz="0" w:space="0" w:color="auto"/>
        <w:bottom w:val="none" w:sz="0" w:space="0" w:color="auto"/>
        <w:right w:val="none" w:sz="0" w:space="0" w:color="auto"/>
      </w:divBdr>
    </w:div>
    <w:div w:id="2100976420">
      <w:bodyDiv w:val="1"/>
      <w:marLeft w:val="0"/>
      <w:marRight w:val="0"/>
      <w:marTop w:val="0"/>
      <w:marBottom w:val="0"/>
      <w:divBdr>
        <w:top w:val="none" w:sz="0" w:space="0" w:color="auto"/>
        <w:left w:val="none" w:sz="0" w:space="0" w:color="auto"/>
        <w:bottom w:val="none" w:sz="0" w:space="0" w:color="auto"/>
        <w:right w:val="none" w:sz="0" w:space="0" w:color="auto"/>
      </w:divBdr>
    </w:div>
    <w:div w:id="2112117526">
      <w:bodyDiv w:val="1"/>
      <w:marLeft w:val="0"/>
      <w:marRight w:val="0"/>
      <w:marTop w:val="0"/>
      <w:marBottom w:val="0"/>
      <w:divBdr>
        <w:top w:val="none" w:sz="0" w:space="0" w:color="auto"/>
        <w:left w:val="none" w:sz="0" w:space="0" w:color="auto"/>
        <w:bottom w:val="none" w:sz="0" w:space="0" w:color="auto"/>
        <w:right w:val="none" w:sz="0" w:space="0" w:color="auto"/>
      </w:divBdr>
    </w:div>
    <w:div w:id="21300813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9CC71-6ABF-4584-BF1E-D26F0469A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2810</Words>
  <Characters>15456</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18230</CharactersWithSpaces>
  <SharedDoc>false</SharedDoc>
  <HLinks>
    <vt:vector size="126" baseType="variant">
      <vt:variant>
        <vt:i4>1769531</vt:i4>
      </vt:variant>
      <vt:variant>
        <vt:i4>122</vt:i4>
      </vt:variant>
      <vt:variant>
        <vt:i4>0</vt:i4>
      </vt:variant>
      <vt:variant>
        <vt:i4>5</vt:i4>
      </vt:variant>
      <vt:variant>
        <vt:lpwstr/>
      </vt:variant>
      <vt:variant>
        <vt:lpwstr>_Toc151934847</vt:lpwstr>
      </vt:variant>
      <vt:variant>
        <vt:i4>1769531</vt:i4>
      </vt:variant>
      <vt:variant>
        <vt:i4>116</vt:i4>
      </vt:variant>
      <vt:variant>
        <vt:i4>0</vt:i4>
      </vt:variant>
      <vt:variant>
        <vt:i4>5</vt:i4>
      </vt:variant>
      <vt:variant>
        <vt:lpwstr/>
      </vt:variant>
      <vt:variant>
        <vt:lpwstr>_Toc151934846</vt:lpwstr>
      </vt:variant>
      <vt:variant>
        <vt:i4>1769531</vt:i4>
      </vt:variant>
      <vt:variant>
        <vt:i4>110</vt:i4>
      </vt:variant>
      <vt:variant>
        <vt:i4>0</vt:i4>
      </vt:variant>
      <vt:variant>
        <vt:i4>5</vt:i4>
      </vt:variant>
      <vt:variant>
        <vt:lpwstr/>
      </vt:variant>
      <vt:variant>
        <vt:lpwstr>_Toc151934845</vt:lpwstr>
      </vt:variant>
      <vt:variant>
        <vt:i4>1769531</vt:i4>
      </vt:variant>
      <vt:variant>
        <vt:i4>104</vt:i4>
      </vt:variant>
      <vt:variant>
        <vt:i4>0</vt:i4>
      </vt:variant>
      <vt:variant>
        <vt:i4>5</vt:i4>
      </vt:variant>
      <vt:variant>
        <vt:lpwstr/>
      </vt:variant>
      <vt:variant>
        <vt:lpwstr>_Toc151934844</vt:lpwstr>
      </vt:variant>
      <vt:variant>
        <vt:i4>1769531</vt:i4>
      </vt:variant>
      <vt:variant>
        <vt:i4>98</vt:i4>
      </vt:variant>
      <vt:variant>
        <vt:i4>0</vt:i4>
      </vt:variant>
      <vt:variant>
        <vt:i4>5</vt:i4>
      </vt:variant>
      <vt:variant>
        <vt:lpwstr/>
      </vt:variant>
      <vt:variant>
        <vt:lpwstr>_Toc151934843</vt:lpwstr>
      </vt:variant>
      <vt:variant>
        <vt:i4>1769531</vt:i4>
      </vt:variant>
      <vt:variant>
        <vt:i4>92</vt:i4>
      </vt:variant>
      <vt:variant>
        <vt:i4>0</vt:i4>
      </vt:variant>
      <vt:variant>
        <vt:i4>5</vt:i4>
      </vt:variant>
      <vt:variant>
        <vt:lpwstr/>
      </vt:variant>
      <vt:variant>
        <vt:lpwstr>_Toc151934842</vt:lpwstr>
      </vt:variant>
      <vt:variant>
        <vt:i4>1769531</vt:i4>
      </vt:variant>
      <vt:variant>
        <vt:i4>86</vt:i4>
      </vt:variant>
      <vt:variant>
        <vt:i4>0</vt:i4>
      </vt:variant>
      <vt:variant>
        <vt:i4>5</vt:i4>
      </vt:variant>
      <vt:variant>
        <vt:lpwstr/>
      </vt:variant>
      <vt:variant>
        <vt:lpwstr>_Toc151934841</vt:lpwstr>
      </vt:variant>
      <vt:variant>
        <vt:i4>1769531</vt:i4>
      </vt:variant>
      <vt:variant>
        <vt:i4>80</vt:i4>
      </vt:variant>
      <vt:variant>
        <vt:i4>0</vt:i4>
      </vt:variant>
      <vt:variant>
        <vt:i4>5</vt:i4>
      </vt:variant>
      <vt:variant>
        <vt:lpwstr/>
      </vt:variant>
      <vt:variant>
        <vt:lpwstr>_Toc151934840</vt:lpwstr>
      </vt:variant>
      <vt:variant>
        <vt:i4>1835067</vt:i4>
      </vt:variant>
      <vt:variant>
        <vt:i4>74</vt:i4>
      </vt:variant>
      <vt:variant>
        <vt:i4>0</vt:i4>
      </vt:variant>
      <vt:variant>
        <vt:i4>5</vt:i4>
      </vt:variant>
      <vt:variant>
        <vt:lpwstr/>
      </vt:variant>
      <vt:variant>
        <vt:lpwstr>_Toc151934839</vt:lpwstr>
      </vt:variant>
      <vt:variant>
        <vt:i4>1835067</vt:i4>
      </vt:variant>
      <vt:variant>
        <vt:i4>68</vt:i4>
      </vt:variant>
      <vt:variant>
        <vt:i4>0</vt:i4>
      </vt:variant>
      <vt:variant>
        <vt:i4>5</vt:i4>
      </vt:variant>
      <vt:variant>
        <vt:lpwstr/>
      </vt:variant>
      <vt:variant>
        <vt:lpwstr>_Toc151934838</vt:lpwstr>
      </vt:variant>
      <vt:variant>
        <vt:i4>1835067</vt:i4>
      </vt:variant>
      <vt:variant>
        <vt:i4>62</vt:i4>
      </vt:variant>
      <vt:variant>
        <vt:i4>0</vt:i4>
      </vt:variant>
      <vt:variant>
        <vt:i4>5</vt:i4>
      </vt:variant>
      <vt:variant>
        <vt:lpwstr/>
      </vt:variant>
      <vt:variant>
        <vt:lpwstr>_Toc151934837</vt:lpwstr>
      </vt:variant>
      <vt:variant>
        <vt:i4>1835067</vt:i4>
      </vt:variant>
      <vt:variant>
        <vt:i4>56</vt:i4>
      </vt:variant>
      <vt:variant>
        <vt:i4>0</vt:i4>
      </vt:variant>
      <vt:variant>
        <vt:i4>5</vt:i4>
      </vt:variant>
      <vt:variant>
        <vt:lpwstr/>
      </vt:variant>
      <vt:variant>
        <vt:lpwstr>_Toc151934836</vt:lpwstr>
      </vt:variant>
      <vt:variant>
        <vt:i4>1835067</vt:i4>
      </vt:variant>
      <vt:variant>
        <vt:i4>50</vt:i4>
      </vt:variant>
      <vt:variant>
        <vt:i4>0</vt:i4>
      </vt:variant>
      <vt:variant>
        <vt:i4>5</vt:i4>
      </vt:variant>
      <vt:variant>
        <vt:lpwstr/>
      </vt:variant>
      <vt:variant>
        <vt:lpwstr>_Toc151934835</vt:lpwstr>
      </vt:variant>
      <vt:variant>
        <vt:i4>1835067</vt:i4>
      </vt:variant>
      <vt:variant>
        <vt:i4>44</vt:i4>
      </vt:variant>
      <vt:variant>
        <vt:i4>0</vt:i4>
      </vt:variant>
      <vt:variant>
        <vt:i4>5</vt:i4>
      </vt:variant>
      <vt:variant>
        <vt:lpwstr/>
      </vt:variant>
      <vt:variant>
        <vt:lpwstr>_Toc151934834</vt:lpwstr>
      </vt:variant>
      <vt:variant>
        <vt:i4>1835067</vt:i4>
      </vt:variant>
      <vt:variant>
        <vt:i4>38</vt:i4>
      </vt:variant>
      <vt:variant>
        <vt:i4>0</vt:i4>
      </vt:variant>
      <vt:variant>
        <vt:i4>5</vt:i4>
      </vt:variant>
      <vt:variant>
        <vt:lpwstr/>
      </vt:variant>
      <vt:variant>
        <vt:lpwstr>_Toc151934833</vt:lpwstr>
      </vt:variant>
      <vt:variant>
        <vt:i4>1835067</vt:i4>
      </vt:variant>
      <vt:variant>
        <vt:i4>32</vt:i4>
      </vt:variant>
      <vt:variant>
        <vt:i4>0</vt:i4>
      </vt:variant>
      <vt:variant>
        <vt:i4>5</vt:i4>
      </vt:variant>
      <vt:variant>
        <vt:lpwstr/>
      </vt:variant>
      <vt:variant>
        <vt:lpwstr>_Toc151934832</vt:lpwstr>
      </vt:variant>
      <vt:variant>
        <vt:i4>1835067</vt:i4>
      </vt:variant>
      <vt:variant>
        <vt:i4>26</vt:i4>
      </vt:variant>
      <vt:variant>
        <vt:i4>0</vt:i4>
      </vt:variant>
      <vt:variant>
        <vt:i4>5</vt:i4>
      </vt:variant>
      <vt:variant>
        <vt:lpwstr/>
      </vt:variant>
      <vt:variant>
        <vt:lpwstr>_Toc151934831</vt:lpwstr>
      </vt:variant>
      <vt:variant>
        <vt:i4>1835067</vt:i4>
      </vt:variant>
      <vt:variant>
        <vt:i4>20</vt:i4>
      </vt:variant>
      <vt:variant>
        <vt:i4>0</vt:i4>
      </vt:variant>
      <vt:variant>
        <vt:i4>5</vt:i4>
      </vt:variant>
      <vt:variant>
        <vt:lpwstr/>
      </vt:variant>
      <vt:variant>
        <vt:lpwstr>_Toc151934830</vt:lpwstr>
      </vt:variant>
      <vt:variant>
        <vt:i4>1900603</vt:i4>
      </vt:variant>
      <vt:variant>
        <vt:i4>14</vt:i4>
      </vt:variant>
      <vt:variant>
        <vt:i4>0</vt:i4>
      </vt:variant>
      <vt:variant>
        <vt:i4>5</vt:i4>
      </vt:variant>
      <vt:variant>
        <vt:lpwstr/>
      </vt:variant>
      <vt:variant>
        <vt:lpwstr>_Toc151934829</vt:lpwstr>
      </vt:variant>
      <vt:variant>
        <vt:i4>1900603</vt:i4>
      </vt:variant>
      <vt:variant>
        <vt:i4>8</vt:i4>
      </vt:variant>
      <vt:variant>
        <vt:i4>0</vt:i4>
      </vt:variant>
      <vt:variant>
        <vt:i4>5</vt:i4>
      </vt:variant>
      <vt:variant>
        <vt:lpwstr/>
      </vt:variant>
      <vt:variant>
        <vt:lpwstr>_Toc151934828</vt:lpwstr>
      </vt:variant>
      <vt:variant>
        <vt:i4>1900603</vt:i4>
      </vt:variant>
      <vt:variant>
        <vt:i4>2</vt:i4>
      </vt:variant>
      <vt:variant>
        <vt:i4>0</vt:i4>
      </vt:variant>
      <vt:variant>
        <vt:i4>5</vt:i4>
      </vt:variant>
      <vt:variant>
        <vt:lpwstr/>
      </vt:variant>
      <vt:variant>
        <vt:lpwstr>_Toc151934827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BAROUTI</dc:creator>
  <cp:keywords/>
  <dc:description/>
  <cp:lastModifiedBy>ASMAA HSAINI</cp:lastModifiedBy>
  <cp:revision>3</cp:revision>
  <cp:lastPrinted>2021-11-15T16:07:00Z</cp:lastPrinted>
  <dcterms:created xsi:type="dcterms:W3CDTF">2024-02-07T13:38:00Z</dcterms:created>
  <dcterms:modified xsi:type="dcterms:W3CDTF">2024-02-07T13:40:00Z</dcterms:modified>
</cp:coreProperties>
</file>