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Default="00F45AA8" w:rsidP="00E960F4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F8461E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E960F4">
        <w:rPr>
          <w:b/>
          <w:bCs/>
          <w:sz w:val="32"/>
          <w:szCs w:val="32"/>
        </w:rPr>
        <w:t>100</w:t>
      </w:r>
    </w:p>
    <w:p w:rsidR="000D1494" w:rsidRDefault="000D1494" w:rsidP="000D1494">
      <w:pPr>
        <w:bidi/>
        <w:jc w:val="center"/>
        <w:rPr>
          <w:b/>
          <w:bCs/>
          <w:sz w:val="32"/>
          <w:szCs w:val="32"/>
          <w:rtl/>
        </w:rPr>
      </w:pPr>
    </w:p>
    <w:p w:rsidR="000D1494" w:rsidRPr="000E4B1D" w:rsidRDefault="000D1494" w:rsidP="000D1494">
      <w:pPr>
        <w:bidi/>
        <w:jc w:val="center"/>
        <w:rPr>
          <w:b/>
          <w:bCs/>
          <w:sz w:val="32"/>
          <w:szCs w:val="32"/>
        </w:rPr>
      </w:pPr>
    </w:p>
    <w:p w:rsidR="00D0197F" w:rsidRPr="00D55560" w:rsidRDefault="00D0197F" w:rsidP="00D0197F">
      <w:pPr>
        <w:bidi/>
        <w:jc w:val="center"/>
        <w:rPr>
          <w:b/>
          <w:bCs/>
          <w:color w:val="FF0000"/>
          <w:sz w:val="2"/>
          <w:szCs w:val="2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810556" w:rsidRPr="00345C52" w:rsidRDefault="00810556" w:rsidP="008F3D9F">
      <w:pPr>
        <w:bidi/>
        <w:jc w:val="both"/>
        <w:rPr>
          <w:b/>
          <w:bCs/>
          <w:sz w:val="2"/>
          <w:szCs w:val="2"/>
        </w:rPr>
      </w:pPr>
    </w:p>
    <w:p w:rsidR="00EA3DFC" w:rsidRDefault="000D03CF" w:rsidP="00C6518C">
      <w:pPr>
        <w:bidi/>
        <w:jc w:val="both"/>
        <w:rPr>
          <w:b/>
          <w:bCs/>
          <w:sz w:val="26"/>
          <w:szCs w:val="26"/>
          <w:lang w:bidi="ar-MA"/>
        </w:rPr>
      </w:pPr>
      <w:r w:rsidRPr="002851C5">
        <w:rPr>
          <w:rFonts w:hint="cs"/>
          <w:b/>
          <w:bCs/>
          <w:sz w:val="26"/>
          <w:szCs w:val="26"/>
          <w:rtl/>
        </w:rPr>
        <w:t xml:space="preserve">في </w:t>
      </w:r>
      <w:proofErr w:type="gramStart"/>
      <w:r w:rsidRPr="002851C5">
        <w:rPr>
          <w:rFonts w:hint="cs"/>
          <w:b/>
          <w:bCs/>
          <w:sz w:val="26"/>
          <w:szCs w:val="26"/>
          <w:rtl/>
        </w:rPr>
        <w:t xml:space="preserve">يوم </w:t>
      </w:r>
      <w:r w:rsidR="00E960F4">
        <w:rPr>
          <w:b/>
          <w:bCs/>
          <w:sz w:val="26"/>
          <w:szCs w:val="26"/>
        </w:rPr>
        <w:t xml:space="preserve"> </w:t>
      </w:r>
      <w:r w:rsidR="00C6518C">
        <w:rPr>
          <w:b/>
          <w:bCs/>
          <w:sz w:val="26"/>
          <w:szCs w:val="26"/>
        </w:rPr>
        <w:t>30</w:t>
      </w:r>
      <w:proofErr w:type="spellStart"/>
      <w:r w:rsidR="00E960F4">
        <w:rPr>
          <w:rFonts w:hint="cs"/>
          <w:b/>
          <w:bCs/>
          <w:sz w:val="26"/>
          <w:szCs w:val="26"/>
          <w:rtl/>
        </w:rPr>
        <w:t>يو</w:t>
      </w:r>
      <w:r w:rsidR="00C6518C">
        <w:rPr>
          <w:rFonts w:hint="cs"/>
          <w:b/>
          <w:bCs/>
          <w:sz w:val="26"/>
          <w:szCs w:val="26"/>
          <w:rtl/>
          <w:lang w:bidi="ar-MA"/>
        </w:rPr>
        <w:t>نيو</w:t>
      </w:r>
      <w:proofErr w:type="spellEnd"/>
      <w:proofErr w:type="gramEnd"/>
      <w:r w:rsidR="00513A78" w:rsidRPr="002851C5">
        <w:rPr>
          <w:b/>
          <w:bCs/>
          <w:sz w:val="26"/>
          <w:szCs w:val="26"/>
          <w:rtl/>
        </w:rPr>
        <w:t xml:space="preserve"> 20</w:t>
      </w:r>
      <w:r w:rsidR="00BB7E7F">
        <w:rPr>
          <w:rFonts w:hint="cs"/>
          <w:b/>
          <w:bCs/>
          <w:sz w:val="26"/>
          <w:szCs w:val="26"/>
          <w:rtl/>
        </w:rPr>
        <w:t>20</w:t>
      </w:r>
      <w:r w:rsidR="00513A78" w:rsidRPr="002851C5">
        <w:rPr>
          <w:b/>
          <w:bCs/>
          <w:sz w:val="26"/>
          <w:szCs w:val="26"/>
          <w:rtl/>
        </w:rPr>
        <w:t xml:space="preserve"> على الساعة </w:t>
      </w:r>
      <w:r w:rsidR="002826D1" w:rsidRPr="002851C5">
        <w:rPr>
          <w:rFonts w:hint="cs"/>
          <w:b/>
          <w:bCs/>
          <w:sz w:val="26"/>
          <w:szCs w:val="26"/>
          <w:rtl/>
        </w:rPr>
        <w:t>ال</w:t>
      </w:r>
      <w:r w:rsidR="009E6EF6" w:rsidRPr="002851C5">
        <w:rPr>
          <w:rFonts w:hint="cs"/>
          <w:b/>
          <w:bCs/>
          <w:sz w:val="26"/>
          <w:szCs w:val="26"/>
          <w:rtl/>
        </w:rPr>
        <w:t>ع</w:t>
      </w:r>
      <w:r w:rsidR="00327CC5">
        <w:rPr>
          <w:rFonts w:hint="cs"/>
          <w:b/>
          <w:bCs/>
          <w:sz w:val="26"/>
          <w:szCs w:val="26"/>
          <w:rtl/>
        </w:rPr>
        <w:t>ا</w:t>
      </w:r>
      <w:r w:rsidR="002826D1" w:rsidRPr="002851C5">
        <w:rPr>
          <w:rFonts w:hint="cs"/>
          <w:b/>
          <w:bCs/>
          <w:sz w:val="26"/>
          <w:szCs w:val="26"/>
          <w:rtl/>
        </w:rPr>
        <w:t>شرة</w:t>
      </w:r>
      <w:r w:rsidR="00E960F4">
        <w:rPr>
          <w:rFonts w:hint="cs"/>
          <w:b/>
          <w:bCs/>
          <w:sz w:val="26"/>
          <w:szCs w:val="26"/>
          <w:rtl/>
        </w:rPr>
        <w:t xml:space="preserve"> </w:t>
      </w:r>
      <w:r w:rsidR="00554EB1">
        <w:rPr>
          <w:rFonts w:hint="cs"/>
          <w:b/>
          <w:bCs/>
          <w:sz w:val="26"/>
          <w:szCs w:val="26"/>
          <w:rtl/>
          <w:lang w:bidi="ar-DZ"/>
        </w:rPr>
        <w:t>صباحا</w:t>
      </w:r>
      <w:r w:rsidRPr="002851C5">
        <w:rPr>
          <w:rFonts w:hint="cs"/>
          <w:sz w:val="26"/>
          <w:szCs w:val="26"/>
          <w:rtl/>
        </w:rPr>
        <w:t>،</w:t>
      </w:r>
      <w:r w:rsidR="00F45AA8" w:rsidRPr="00C32435">
        <w:rPr>
          <w:rFonts w:hint="cs"/>
          <w:sz w:val="26"/>
          <w:szCs w:val="26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والطريق الوطنية رقم 11 (طريق </w:t>
      </w:r>
      <w:proofErr w:type="spellStart"/>
      <w:r w:rsidR="00F45AA8" w:rsidRPr="00C32435">
        <w:rPr>
          <w:rFonts w:hint="cs"/>
          <w:sz w:val="26"/>
          <w:szCs w:val="26"/>
          <w:rtl/>
        </w:rPr>
        <w:t>النواصر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</w:t>
      </w:r>
      <w:r w:rsidR="00F45AA8" w:rsidRPr="00C32435">
        <w:rPr>
          <w:sz w:val="26"/>
          <w:szCs w:val="26"/>
          <w:rtl/>
        </w:rPr>
        <w:t>–</w:t>
      </w:r>
      <w:r w:rsidR="00F45AA8" w:rsidRPr="00C32435">
        <w:rPr>
          <w:rFonts w:hint="cs"/>
          <w:sz w:val="26"/>
          <w:szCs w:val="26"/>
          <w:rtl/>
        </w:rPr>
        <w:t xml:space="preserve"> سيدي معروف) - الدار البيضاء ، فتح </w:t>
      </w:r>
      <w:proofErr w:type="spellStart"/>
      <w:r w:rsidR="00F45AA8" w:rsidRPr="00C32435">
        <w:rPr>
          <w:rFonts w:hint="cs"/>
          <w:sz w:val="26"/>
          <w:szCs w:val="26"/>
          <w:rtl/>
        </w:rPr>
        <w:t>الأظرفة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المتعلقة بطلب عروض الأثمان المفتوح،</w:t>
      </w:r>
      <w:proofErr w:type="spellStart"/>
      <w:r w:rsidR="008F3D9F" w:rsidRPr="00EA3DFC">
        <w:rPr>
          <w:rFonts w:hint="cs"/>
          <w:b/>
          <w:bCs/>
          <w:sz w:val="26"/>
          <w:szCs w:val="26"/>
          <w:rtl/>
          <w:lang w:bidi="ar-MA"/>
        </w:rPr>
        <w:t>لاجل</w:t>
      </w:r>
      <w:proofErr w:type="spellEnd"/>
      <w:r w:rsidR="00E960F4">
        <w:rPr>
          <w:b/>
          <w:bCs/>
          <w:sz w:val="26"/>
          <w:szCs w:val="26"/>
          <w:lang w:bidi="ar-MA"/>
        </w:rPr>
        <w:t xml:space="preserve"> </w:t>
      </w:r>
      <w:proofErr w:type="spellStart"/>
      <w:r w:rsidR="00DB7C72">
        <w:rPr>
          <w:rFonts w:hint="cs"/>
          <w:b/>
          <w:bCs/>
          <w:sz w:val="26"/>
          <w:szCs w:val="26"/>
          <w:rtl/>
          <w:lang w:bidi="ar-MA"/>
        </w:rPr>
        <w:t>اشغال</w:t>
      </w:r>
      <w:proofErr w:type="spellEnd"/>
      <w:r w:rsidR="00DB7C72">
        <w:rPr>
          <w:rFonts w:hint="cs"/>
          <w:b/>
          <w:bCs/>
          <w:sz w:val="26"/>
          <w:szCs w:val="26"/>
          <w:rtl/>
          <w:lang w:bidi="ar-MA"/>
        </w:rPr>
        <w:t xml:space="preserve"> بناء </w:t>
      </w:r>
      <w:r w:rsidR="00835A52" w:rsidRPr="00835A52">
        <w:rPr>
          <w:b/>
          <w:bCs/>
          <w:sz w:val="26"/>
          <w:szCs w:val="26"/>
          <w:rtl/>
          <w:lang w:bidi="ar-MA"/>
        </w:rPr>
        <w:t xml:space="preserve">قاعة الرياضة بالمعهد الوطني للفرس ولي العهد </w:t>
      </w:r>
      <w:proofErr w:type="spellStart"/>
      <w:r w:rsidR="00835A52" w:rsidRPr="00835A52">
        <w:rPr>
          <w:b/>
          <w:bCs/>
          <w:sz w:val="26"/>
          <w:szCs w:val="26"/>
          <w:rtl/>
          <w:lang w:bidi="ar-MA"/>
        </w:rPr>
        <w:t>ال</w:t>
      </w:r>
      <w:proofErr w:type="spellEnd"/>
      <w:r w:rsidR="00835A52" w:rsidRPr="00835A52">
        <w:rPr>
          <w:rFonts w:hint="cs"/>
          <w:b/>
          <w:bCs/>
          <w:sz w:val="26"/>
          <w:szCs w:val="26"/>
          <w:rtl/>
          <w:lang w:bidi="ar-MA"/>
        </w:rPr>
        <w:t>ٲ</w:t>
      </w:r>
      <w:proofErr w:type="spellStart"/>
      <w:r w:rsidR="00835A52" w:rsidRPr="00835A52">
        <w:rPr>
          <w:rFonts w:hint="eastAsia"/>
          <w:b/>
          <w:bCs/>
          <w:sz w:val="26"/>
          <w:szCs w:val="26"/>
          <w:rtl/>
          <w:lang w:bidi="ar-MA"/>
        </w:rPr>
        <w:t>مير</w:t>
      </w:r>
      <w:proofErr w:type="spellEnd"/>
      <w:r w:rsidR="00835A52" w:rsidRPr="00835A52">
        <w:rPr>
          <w:b/>
          <w:bCs/>
          <w:sz w:val="26"/>
          <w:szCs w:val="26"/>
          <w:rtl/>
          <w:lang w:bidi="ar-MA"/>
        </w:rPr>
        <w:t xml:space="preserve"> مولاي الحسن دار السلام</w:t>
      </w:r>
      <w:r w:rsidR="00835A52">
        <w:rPr>
          <w:b/>
          <w:bCs/>
          <w:sz w:val="26"/>
          <w:szCs w:val="26"/>
          <w:lang w:bidi="ar-MA"/>
        </w:rPr>
        <w:t xml:space="preserve">(INC) </w:t>
      </w:r>
      <w:r w:rsidR="00835A52" w:rsidRPr="00835A52">
        <w:rPr>
          <w:b/>
          <w:bCs/>
          <w:sz w:val="26"/>
          <w:szCs w:val="26"/>
          <w:rtl/>
          <w:lang w:bidi="ar-MA"/>
        </w:rPr>
        <w:t>-الرباط.</w:t>
      </w:r>
    </w:p>
    <w:p w:rsidR="00835A52" w:rsidRPr="00835A52" w:rsidRDefault="00835A52" w:rsidP="00835A52">
      <w:pPr>
        <w:bidi/>
        <w:jc w:val="both"/>
        <w:rPr>
          <w:sz w:val="14"/>
          <w:szCs w:val="14"/>
        </w:rPr>
      </w:pPr>
    </w:p>
    <w:p w:rsidR="00F45AA8" w:rsidRDefault="00F45AA8" w:rsidP="00E403D6">
      <w:pPr>
        <w:bidi/>
        <w:jc w:val="both"/>
        <w:rPr>
          <w:color w:val="FF0000"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 يمكن سحب ملف طلب العروض بمصلحة الصفقات </w:t>
      </w:r>
      <w:r w:rsidR="000058C8" w:rsidRPr="00C32435">
        <w:rPr>
          <w:sz w:val="26"/>
          <w:szCs w:val="26"/>
          <w:rtl/>
        </w:rPr>
        <w:t>بمديرية التموين واللوجستيك</w:t>
      </w:r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إليكت</w:t>
      </w:r>
      <w:r w:rsidR="007046A7" w:rsidRPr="00C32435">
        <w:rPr>
          <w:rFonts w:hint="cs"/>
          <w:sz w:val="26"/>
          <w:szCs w:val="26"/>
          <w:rtl/>
        </w:rPr>
        <w:t>رونيا من بوابة صفقات الدولة :</w:t>
      </w:r>
      <w:hyperlink r:id="rId7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0D1494" w:rsidRDefault="000D1494" w:rsidP="000D1494">
      <w:pPr>
        <w:bidi/>
        <w:jc w:val="both"/>
        <w:rPr>
          <w:color w:val="FF0000"/>
          <w:sz w:val="26"/>
          <w:szCs w:val="26"/>
        </w:rPr>
      </w:pPr>
    </w:p>
    <w:p w:rsidR="00E403D6" w:rsidRDefault="00A847D5" w:rsidP="00835A52">
      <w:pPr>
        <w:bidi/>
        <w:jc w:val="both"/>
        <w:rPr>
          <w:b/>
          <w:bCs/>
          <w:rtl/>
        </w:rPr>
      </w:pPr>
      <w:r>
        <w:rPr>
          <w:rFonts w:hint="cs"/>
          <w:sz w:val="26"/>
          <w:szCs w:val="26"/>
          <w:rtl/>
        </w:rPr>
        <w:t>وتبلغ الضمانة المؤقتة</w:t>
      </w:r>
      <w:r>
        <w:rPr>
          <w:sz w:val="28"/>
          <w:szCs w:val="28"/>
          <w:rtl/>
        </w:rPr>
        <w:t> </w:t>
      </w:r>
      <w:r w:rsidR="00835A52">
        <w:rPr>
          <w:b/>
          <w:bCs/>
          <w:rtl/>
        </w:rPr>
        <w:t>مئتان وخمسون ألف</w:t>
      </w:r>
      <w:r w:rsidR="00E403D6" w:rsidRPr="00E403D6">
        <w:rPr>
          <w:b/>
          <w:bCs/>
        </w:rPr>
        <w:t>(</w:t>
      </w:r>
      <w:r w:rsidR="00835A52">
        <w:rPr>
          <w:b/>
          <w:bCs/>
        </w:rPr>
        <w:t>25</w:t>
      </w:r>
      <w:r w:rsidR="005643E9">
        <w:rPr>
          <w:b/>
          <w:bCs/>
        </w:rPr>
        <w:t>0</w:t>
      </w:r>
      <w:r w:rsidR="00E403D6" w:rsidRPr="00E403D6">
        <w:rPr>
          <w:b/>
          <w:bCs/>
        </w:rPr>
        <w:t xml:space="preserve"> 000,00) </w:t>
      </w:r>
      <w:r w:rsidR="00E403D6" w:rsidRPr="00E403D6">
        <w:rPr>
          <w:rFonts w:hint="cs"/>
          <w:b/>
          <w:bCs/>
          <w:rtl/>
        </w:rPr>
        <w:t>درهم</w:t>
      </w:r>
    </w:p>
    <w:p w:rsidR="00BB7E7F" w:rsidRDefault="00BB7E7F" w:rsidP="00BB7E7F">
      <w:pPr>
        <w:bidi/>
        <w:contextualSpacing/>
        <w:jc w:val="both"/>
        <w:rPr>
          <w:color w:val="FF0000"/>
          <w:sz w:val="26"/>
          <w:szCs w:val="26"/>
        </w:rPr>
      </w:pPr>
    </w:p>
    <w:p w:rsidR="00E403D6" w:rsidRDefault="00E403D6" w:rsidP="006F64A6">
      <w:pPr>
        <w:bidi/>
        <w:ind w:left="-2" w:hanging="282"/>
        <w:contextualSpacing/>
        <w:jc w:val="both"/>
        <w:rPr>
          <w:b/>
          <w:bCs/>
        </w:rPr>
      </w:pPr>
      <w:r w:rsidRPr="00E403D6">
        <w:rPr>
          <w:rFonts w:hint="cs"/>
          <w:sz w:val="26"/>
          <w:szCs w:val="26"/>
          <w:rtl/>
        </w:rPr>
        <w:t>الكلفة التقديرية للأعمال المحددة من طرف صاحب المشروع تبلغ </w:t>
      </w:r>
      <w:r w:rsidR="006F64A6" w:rsidRPr="006F64A6">
        <w:rPr>
          <w:b/>
          <w:bCs/>
          <w:rtl/>
        </w:rPr>
        <w:t xml:space="preserve">خمسة عشر مليوناً وثلاثمائة وثلاثة وتسعون ألفاً </w:t>
      </w:r>
      <w:proofErr w:type="spellStart"/>
      <w:r w:rsidR="006F64A6" w:rsidRPr="006F64A6">
        <w:rPr>
          <w:b/>
          <w:bCs/>
          <w:rtl/>
        </w:rPr>
        <w:t>وستة</w:t>
      </w:r>
      <w:bookmarkStart w:id="0" w:name="_GoBack"/>
      <w:bookmarkEnd w:id="0"/>
      <w:r w:rsidR="008C434E" w:rsidRPr="00F42B78">
        <w:rPr>
          <w:rFonts w:hint="cs"/>
          <w:b/>
          <w:bCs/>
          <w:rtl/>
        </w:rPr>
        <w:t>در</w:t>
      </w:r>
      <w:proofErr w:type="spellEnd"/>
      <w:r w:rsidR="008C434E">
        <w:rPr>
          <w:rFonts w:hint="cs"/>
          <w:b/>
          <w:bCs/>
          <w:rtl/>
          <w:lang w:bidi="ar-DZ"/>
        </w:rPr>
        <w:t>ا</w:t>
      </w:r>
      <w:r w:rsidR="008C434E" w:rsidRPr="00F42B78">
        <w:rPr>
          <w:rFonts w:hint="cs"/>
          <w:b/>
          <w:bCs/>
          <w:rtl/>
        </w:rPr>
        <w:t>هم</w:t>
      </w:r>
      <w:r w:rsidR="008C434E">
        <w:rPr>
          <w:b/>
          <w:bCs/>
          <w:lang w:bidi="ar-DZ"/>
        </w:rPr>
        <w:t>(</w:t>
      </w:r>
      <w:r w:rsidR="00BB7E7F">
        <w:rPr>
          <w:b/>
          <w:bCs/>
        </w:rPr>
        <w:t>1</w:t>
      </w:r>
      <w:r w:rsidR="006F64A6">
        <w:rPr>
          <w:b/>
          <w:bCs/>
        </w:rPr>
        <w:t>53930</w:t>
      </w:r>
      <w:r w:rsidR="00B50E34">
        <w:rPr>
          <w:b/>
          <w:bCs/>
        </w:rPr>
        <w:t>06</w:t>
      </w:r>
      <w:r w:rsidRPr="00F42B78">
        <w:rPr>
          <w:b/>
          <w:bCs/>
        </w:rPr>
        <w:t>,</w:t>
      </w:r>
      <w:r w:rsidR="00B50E34">
        <w:rPr>
          <w:b/>
          <w:bCs/>
        </w:rPr>
        <w:t>0</w:t>
      </w:r>
      <w:r w:rsidRPr="00F42B78">
        <w:rPr>
          <w:b/>
          <w:bCs/>
        </w:rPr>
        <w:t>0)</w:t>
      </w:r>
      <w:r w:rsidRPr="00F42B78">
        <w:rPr>
          <w:rFonts w:hint="cs"/>
          <w:b/>
          <w:bCs/>
          <w:rtl/>
        </w:rPr>
        <w:t>مع احتساب جميع الرسوم</w:t>
      </w:r>
    </w:p>
    <w:p w:rsidR="00BB7E7F" w:rsidRPr="00B50E34" w:rsidRDefault="00BB7E7F" w:rsidP="00BB7E7F">
      <w:pPr>
        <w:bidi/>
        <w:contextualSpacing/>
        <w:jc w:val="both"/>
        <w:rPr>
          <w:sz w:val="16"/>
          <w:szCs w:val="16"/>
          <w:rtl/>
        </w:rPr>
      </w:pPr>
    </w:p>
    <w:p w:rsidR="00B42B61" w:rsidRPr="00A847D5" w:rsidRDefault="00B42B61" w:rsidP="00B42B61">
      <w:pPr>
        <w:bidi/>
        <w:jc w:val="both"/>
        <w:rPr>
          <w:b/>
          <w:bCs/>
          <w:sz w:val="12"/>
          <w:szCs w:val="12"/>
          <w:rtl/>
        </w:rPr>
      </w:pPr>
    </w:p>
    <w:p w:rsidR="00F45AA8" w:rsidRPr="00C32435" w:rsidRDefault="00F45AA8" w:rsidP="008F3D9F">
      <w:pPr>
        <w:bidi/>
        <w:jc w:val="both"/>
        <w:rPr>
          <w:sz w:val="26"/>
          <w:szCs w:val="26"/>
          <w:rtl/>
        </w:rPr>
      </w:pPr>
      <w:proofErr w:type="gramStart"/>
      <w:r w:rsidRPr="00C32435">
        <w:rPr>
          <w:rFonts w:hint="cs"/>
          <w:sz w:val="26"/>
          <w:szCs w:val="26"/>
          <w:rtl/>
        </w:rPr>
        <w:t>يجب</w:t>
      </w:r>
      <w:proofErr w:type="gramEnd"/>
      <w:r w:rsidRPr="00C32435">
        <w:rPr>
          <w:rFonts w:hint="cs"/>
          <w:sz w:val="26"/>
          <w:szCs w:val="26"/>
          <w:rtl/>
        </w:rPr>
        <w:t xml:space="preserve"> أن يكون كل من محتوى وتقديم ملفات المتنافسين مطابقين لمقتضيات المواد 27،  29 و 31 من نظام الصفقات الخاص بمكتب التكوين المهني وإنعاش الشغل.</w:t>
      </w:r>
    </w:p>
    <w:p w:rsidR="00F45AA8" w:rsidRPr="00C32435" w:rsidRDefault="00F45AA8" w:rsidP="00F45AA8">
      <w:pPr>
        <w:bidi/>
        <w:jc w:val="both"/>
        <w:rPr>
          <w:sz w:val="26"/>
          <w:szCs w:val="26"/>
          <w:rtl/>
        </w:rPr>
      </w:pP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ويمكن 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</w:p>
    <w:p w:rsidR="00F45AA8" w:rsidRPr="00C32435" w:rsidRDefault="00F45AA8" w:rsidP="00F45AA8">
      <w:pPr>
        <w:bidi/>
        <w:jc w:val="both"/>
        <w:rPr>
          <w:b/>
          <w:bCs/>
          <w:sz w:val="20"/>
          <w:szCs w:val="20"/>
          <w:rtl/>
        </w:rPr>
      </w:pPr>
    </w:p>
    <w:p w:rsidR="00F45AA8" w:rsidRPr="00C32435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:rsidR="00F45AA8" w:rsidRPr="00C32435" w:rsidRDefault="00136AEB" w:rsidP="000058C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</w:t>
      </w:r>
      <w:r w:rsidR="00F45AA8" w:rsidRPr="00C32435">
        <w:rPr>
          <w:rFonts w:hint="cs"/>
          <w:sz w:val="26"/>
          <w:szCs w:val="26"/>
          <w:rtl/>
        </w:rPr>
        <w:t>ر</w:t>
      </w:r>
      <w:r w:rsidRPr="00C32435">
        <w:rPr>
          <w:rFonts w:hint="cs"/>
          <w:sz w:val="26"/>
          <w:szCs w:val="26"/>
          <w:rtl/>
        </w:rPr>
        <w:t>ف</w:t>
      </w:r>
      <w:r w:rsidR="00F45AA8" w:rsidRPr="00C32435">
        <w:rPr>
          <w:rFonts w:hint="cs"/>
          <w:sz w:val="26"/>
          <w:szCs w:val="26"/>
          <w:rtl/>
        </w:rPr>
        <w:t>تهم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C32435">
        <w:rPr>
          <w:sz w:val="26"/>
          <w:szCs w:val="26"/>
          <w:rtl/>
        </w:rPr>
        <w:t xml:space="preserve">بمديرية التموين واللوجستيك </w:t>
      </w:r>
      <w:r w:rsidR="00F45AA8"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="00F45AA8" w:rsidRPr="00C32435">
        <w:rPr>
          <w:sz w:val="26"/>
          <w:szCs w:val="26"/>
          <w:rtl/>
          <w:lang w:val="en-US" w:bidi="ar-MA"/>
        </w:rPr>
        <w:t>–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C32435">
        <w:rPr>
          <w:rFonts w:hint="cs"/>
          <w:sz w:val="26"/>
          <w:szCs w:val="26"/>
          <w:rtl/>
        </w:rPr>
        <w:t>الدار البيضاء؛</w:t>
      </w:r>
    </w:p>
    <w:p w:rsidR="00F45AA8" w:rsidRPr="00C32435" w:rsidRDefault="00F45AA8" w:rsidP="00796F71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C32435">
        <w:rPr>
          <w:rFonts w:hint="cs"/>
          <w:sz w:val="26"/>
          <w:szCs w:val="26"/>
          <w:rtl/>
        </w:rPr>
        <w:t>لجنة</w:t>
      </w:r>
      <w:r w:rsidRPr="00C32435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C32435">
        <w:rPr>
          <w:rFonts w:hint="cs"/>
          <w:sz w:val="26"/>
          <w:szCs w:val="26"/>
          <w:rtl/>
        </w:rPr>
        <w:t>الأظرفة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F45AA8" w:rsidRPr="00C32435" w:rsidRDefault="00F45AA8" w:rsidP="00F45AA8">
      <w:pPr>
        <w:bidi/>
        <w:ind w:left="360"/>
        <w:jc w:val="both"/>
        <w:rPr>
          <w:sz w:val="26"/>
          <w:szCs w:val="26"/>
          <w:rtl/>
        </w:rPr>
      </w:pPr>
    </w:p>
    <w:p w:rsidR="00F45AA8" w:rsidRPr="00A95890" w:rsidRDefault="00F45AA8" w:rsidP="00F45AA8">
      <w:pPr>
        <w:bidi/>
        <w:jc w:val="both"/>
        <w:rPr>
          <w:sz w:val="16"/>
          <w:szCs w:val="16"/>
          <w:rtl/>
        </w:rPr>
      </w:pPr>
    </w:p>
    <w:p w:rsidR="00F45AA8" w:rsidRPr="00C32435" w:rsidRDefault="00F45AA8" w:rsidP="00DB7C72">
      <w:pPr>
        <w:bidi/>
        <w:jc w:val="both"/>
        <w:rPr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إن الوثائق المثبتة الواجب الإدلاء بها هي تلك المقررة في المادة </w:t>
      </w:r>
      <w:r w:rsidR="00DB7C72">
        <w:rPr>
          <w:rFonts w:hint="cs"/>
          <w:b/>
          <w:bCs/>
          <w:sz w:val="26"/>
          <w:szCs w:val="26"/>
          <w:rtl/>
          <w:lang w:val="en-US"/>
        </w:rPr>
        <w:t>7</w:t>
      </w:r>
      <w:r w:rsidRPr="00C32435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C32435">
        <w:rPr>
          <w:rFonts w:hint="cs"/>
          <w:sz w:val="26"/>
          <w:szCs w:val="26"/>
          <w:rtl/>
        </w:rPr>
        <w:t>الإستشارة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DC26B8" w:rsidRPr="00C32435" w:rsidRDefault="00DC26B8">
      <w:pPr>
        <w:rPr>
          <w:color w:val="FF0000"/>
          <w:sz w:val="26"/>
          <w:szCs w:val="26"/>
        </w:rPr>
      </w:pPr>
    </w:p>
    <w:sectPr w:rsidR="00DC26B8" w:rsidRPr="00C32435" w:rsidSect="00B50E34">
      <w:footerReference w:type="default" r:id="rId9"/>
      <w:pgSz w:w="11906" w:h="16838"/>
      <w:pgMar w:top="993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F53" w:rsidRDefault="00921F53" w:rsidP="00E85AC1">
      <w:r>
        <w:separator/>
      </w:r>
    </w:p>
  </w:endnote>
  <w:endnote w:type="continuationSeparator" w:id="1">
    <w:p w:rsidR="00921F53" w:rsidRDefault="00921F53" w:rsidP="00E8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AC1" w:rsidRDefault="00E85AC1" w:rsidP="005D1960">
    <w:pPr>
      <w:pStyle w:val="Pieddepage"/>
      <w:jc w:val="center"/>
    </w:pPr>
  </w:p>
  <w:p w:rsidR="00E85AC1" w:rsidRDefault="00E85AC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F53" w:rsidRDefault="00921F53" w:rsidP="00E85AC1">
      <w:r>
        <w:separator/>
      </w:r>
    </w:p>
  </w:footnote>
  <w:footnote w:type="continuationSeparator" w:id="1">
    <w:p w:rsidR="00921F53" w:rsidRDefault="00921F53" w:rsidP="00E85A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A92"/>
    <w:multiLevelType w:val="hybridMultilevel"/>
    <w:tmpl w:val="13B2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505E7"/>
    <w:multiLevelType w:val="hybridMultilevel"/>
    <w:tmpl w:val="0D26D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E08CD"/>
    <w:multiLevelType w:val="hybridMultilevel"/>
    <w:tmpl w:val="B33229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DF4084"/>
    <w:multiLevelType w:val="hybridMultilevel"/>
    <w:tmpl w:val="F762E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A965C6"/>
    <w:multiLevelType w:val="hybridMultilevel"/>
    <w:tmpl w:val="23FE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40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AA8"/>
    <w:rsid w:val="000058C8"/>
    <w:rsid w:val="00006783"/>
    <w:rsid w:val="000070A5"/>
    <w:rsid w:val="00022EB1"/>
    <w:rsid w:val="0003126A"/>
    <w:rsid w:val="00033590"/>
    <w:rsid w:val="00036199"/>
    <w:rsid w:val="00040CEF"/>
    <w:rsid w:val="00041DAD"/>
    <w:rsid w:val="000434E4"/>
    <w:rsid w:val="0004382B"/>
    <w:rsid w:val="00046B12"/>
    <w:rsid w:val="0005247B"/>
    <w:rsid w:val="00066B00"/>
    <w:rsid w:val="00077A8A"/>
    <w:rsid w:val="00077D3B"/>
    <w:rsid w:val="00081234"/>
    <w:rsid w:val="00082C58"/>
    <w:rsid w:val="000A4E24"/>
    <w:rsid w:val="000B0531"/>
    <w:rsid w:val="000C1667"/>
    <w:rsid w:val="000C1ADF"/>
    <w:rsid w:val="000C548E"/>
    <w:rsid w:val="000C7A13"/>
    <w:rsid w:val="000D03CF"/>
    <w:rsid w:val="000D1494"/>
    <w:rsid w:val="000E04D4"/>
    <w:rsid w:val="000E4B1D"/>
    <w:rsid w:val="00110B27"/>
    <w:rsid w:val="001354D6"/>
    <w:rsid w:val="00136AEB"/>
    <w:rsid w:val="00140587"/>
    <w:rsid w:val="00141E5C"/>
    <w:rsid w:val="001437E4"/>
    <w:rsid w:val="001479EB"/>
    <w:rsid w:val="00150EF5"/>
    <w:rsid w:val="00153019"/>
    <w:rsid w:val="00164341"/>
    <w:rsid w:val="00182CC6"/>
    <w:rsid w:val="00191433"/>
    <w:rsid w:val="00191A97"/>
    <w:rsid w:val="001B0FC8"/>
    <w:rsid w:val="001B5422"/>
    <w:rsid w:val="001B67BC"/>
    <w:rsid w:val="001B7AC4"/>
    <w:rsid w:val="001E03E8"/>
    <w:rsid w:val="001E4B6D"/>
    <w:rsid w:val="001F1C34"/>
    <w:rsid w:val="00200D22"/>
    <w:rsid w:val="00201938"/>
    <w:rsid w:val="0020387A"/>
    <w:rsid w:val="002146D8"/>
    <w:rsid w:val="00226508"/>
    <w:rsid w:val="00235AFB"/>
    <w:rsid w:val="00244945"/>
    <w:rsid w:val="002466D5"/>
    <w:rsid w:val="002525C6"/>
    <w:rsid w:val="00253452"/>
    <w:rsid w:val="00261C63"/>
    <w:rsid w:val="0026510F"/>
    <w:rsid w:val="00266079"/>
    <w:rsid w:val="00273E71"/>
    <w:rsid w:val="002826D1"/>
    <w:rsid w:val="002851C5"/>
    <w:rsid w:val="002A0670"/>
    <w:rsid w:val="002A2F04"/>
    <w:rsid w:val="002A41EA"/>
    <w:rsid w:val="002A6E30"/>
    <w:rsid w:val="002B473D"/>
    <w:rsid w:val="002B7164"/>
    <w:rsid w:val="002C6479"/>
    <w:rsid w:val="002E114A"/>
    <w:rsid w:val="003045E4"/>
    <w:rsid w:val="00311AD5"/>
    <w:rsid w:val="00312F98"/>
    <w:rsid w:val="003236A0"/>
    <w:rsid w:val="00326327"/>
    <w:rsid w:val="00327CC5"/>
    <w:rsid w:val="003309F1"/>
    <w:rsid w:val="00331D46"/>
    <w:rsid w:val="00331E58"/>
    <w:rsid w:val="00345C52"/>
    <w:rsid w:val="003544FA"/>
    <w:rsid w:val="00355565"/>
    <w:rsid w:val="0038438C"/>
    <w:rsid w:val="003C6144"/>
    <w:rsid w:val="003D761C"/>
    <w:rsid w:val="003F3407"/>
    <w:rsid w:val="0040340D"/>
    <w:rsid w:val="00403FDC"/>
    <w:rsid w:val="00412C42"/>
    <w:rsid w:val="0042040E"/>
    <w:rsid w:val="00422D0D"/>
    <w:rsid w:val="004245BB"/>
    <w:rsid w:val="00454D78"/>
    <w:rsid w:val="00472404"/>
    <w:rsid w:val="00476082"/>
    <w:rsid w:val="00490416"/>
    <w:rsid w:val="004A697C"/>
    <w:rsid w:val="004C550B"/>
    <w:rsid w:val="004E1798"/>
    <w:rsid w:val="004E380B"/>
    <w:rsid w:val="004F492B"/>
    <w:rsid w:val="004F61C1"/>
    <w:rsid w:val="00501EC7"/>
    <w:rsid w:val="00513A78"/>
    <w:rsid w:val="00517392"/>
    <w:rsid w:val="00523D07"/>
    <w:rsid w:val="0052419E"/>
    <w:rsid w:val="0052442A"/>
    <w:rsid w:val="00551220"/>
    <w:rsid w:val="00554EB1"/>
    <w:rsid w:val="00556853"/>
    <w:rsid w:val="00557995"/>
    <w:rsid w:val="00563A48"/>
    <w:rsid w:val="005643E9"/>
    <w:rsid w:val="00565DFF"/>
    <w:rsid w:val="00576611"/>
    <w:rsid w:val="00592380"/>
    <w:rsid w:val="005B2A85"/>
    <w:rsid w:val="005B58F3"/>
    <w:rsid w:val="005B6AAF"/>
    <w:rsid w:val="005D1960"/>
    <w:rsid w:val="005D788E"/>
    <w:rsid w:val="005E4A6D"/>
    <w:rsid w:val="00607D09"/>
    <w:rsid w:val="00631B3E"/>
    <w:rsid w:val="00637810"/>
    <w:rsid w:val="00642624"/>
    <w:rsid w:val="00661D5E"/>
    <w:rsid w:val="00670C4D"/>
    <w:rsid w:val="006717E2"/>
    <w:rsid w:val="00671C5C"/>
    <w:rsid w:val="006821D9"/>
    <w:rsid w:val="00691688"/>
    <w:rsid w:val="006928FA"/>
    <w:rsid w:val="006A2EB3"/>
    <w:rsid w:val="006A5910"/>
    <w:rsid w:val="006B081D"/>
    <w:rsid w:val="006D1361"/>
    <w:rsid w:val="006D318A"/>
    <w:rsid w:val="006F64A6"/>
    <w:rsid w:val="006F7DEB"/>
    <w:rsid w:val="007046A7"/>
    <w:rsid w:val="00706E85"/>
    <w:rsid w:val="0071480C"/>
    <w:rsid w:val="00716F7F"/>
    <w:rsid w:val="00722713"/>
    <w:rsid w:val="007247C4"/>
    <w:rsid w:val="007305FA"/>
    <w:rsid w:val="00756FDA"/>
    <w:rsid w:val="00762738"/>
    <w:rsid w:val="00765957"/>
    <w:rsid w:val="00765F77"/>
    <w:rsid w:val="007706CD"/>
    <w:rsid w:val="007716C3"/>
    <w:rsid w:val="00773A1F"/>
    <w:rsid w:val="00781586"/>
    <w:rsid w:val="00787FBA"/>
    <w:rsid w:val="00796F71"/>
    <w:rsid w:val="007A1617"/>
    <w:rsid w:val="007C089E"/>
    <w:rsid w:val="007C4406"/>
    <w:rsid w:val="007D41FD"/>
    <w:rsid w:val="007E75E9"/>
    <w:rsid w:val="007F0EB4"/>
    <w:rsid w:val="00810556"/>
    <w:rsid w:val="00811384"/>
    <w:rsid w:val="008237A5"/>
    <w:rsid w:val="00826D81"/>
    <w:rsid w:val="008307B0"/>
    <w:rsid w:val="00832AC1"/>
    <w:rsid w:val="00835A52"/>
    <w:rsid w:val="008428E9"/>
    <w:rsid w:val="0085467D"/>
    <w:rsid w:val="00854C15"/>
    <w:rsid w:val="00860135"/>
    <w:rsid w:val="008627DC"/>
    <w:rsid w:val="008656CC"/>
    <w:rsid w:val="0086642D"/>
    <w:rsid w:val="00884113"/>
    <w:rsid w:val="00886638"/>
    <w:rsid w:val="008A6447"/>
    <w:rsid w:val="008B3688"/>
    <w:rsid w:val="008B41BB"/>
    <w:rsid w:val="008C3917"/>
    <w:rsid w:val="008C434E"/>
    <w:rsid w:val="008F3D9F"/>
    <w:rsid w:val="008F5B14"/>
    <w:rsid w:val="009209AB"/>
    <w:rsid w:val="00921809"/>
    <w:rsid w:val="00921F53"/>
    <w:rsid w:val="00940142"/>
    <w:rsid w:val="0096600C"/>
    <w:rsid w:val="00993582"/>
    <w:rsid w:val="009A322D"/>
    <w:rsid w:val="009B696F"/>
    <w:rsid w:val="009D53E7"/>
    <w:rsid w:val="009E6EF6"/>
    <w:rsid w:val="009F09CF"/>
    <w:rsid w:val="009F148F"/>
    <w:rsid w:val="009F1F14"/>
    <w:rsid w:val="009F6284"/>
    <w:rsid w:val="00A02F53"/>
    <w:rsid w:val="00A07E18"/>
    <w:rsid w:val="00A148D0"/>
    <w:rsid w:val="00A17BFC"/>
    <w:rsid w:val="00A268D1"/>
    <w:rsid w:val="00A31790"/>
    <w:rsid w:val="00A33199"/>
    <w:rsid w:val="00A35169"/>
    <w:rsid w:val="00A36DAB"/>
    <w:rsid w:val="00A528FF"/>
    <w:rsid w:val="00A56957"/>
    <w:rsid w:val="00A60246"/>
    <w:rsid w:val="00A62E4C"/>
    <w:rsid w:val="00A66A42"/>
    <w:rsid w:val="00A71118"/>
    <w:rsid w:val="00A72E05"/>
    <w:rsid w:val="00A7489E"/>
    <w:rsid w:val="00A80F7D"/>
    <w:rsid w:val="00A847D5"/>
    <w:rsid w:val="00A85ACA"/>
    <w:rsid w:val="00A91979"/>
    <w:rsid w:val="00A95890"/>
    <w:rsid w:val="00A9655E"/>
    <w:rsid w:val="00AA5CDD"/>
    <w:rsid w:val="00AB79AF"/>
    <w:rsid w:val="00AE7AF3"/>
    <w:rsid w:val="00B012EA"/>
    <w:rsid w:val="00B03C76"/>
    <w:rsid w:val="00B102F3"/>
    <w:rsid w:val="00B169E4"/>
    <w:rsid w:val="00B30FD4"/>
    <w:rsid w:val="00B41AC5"/>
    <w:rsid w:val="00B42B61"/>
    <w:rsid w:val="00B50E34"/>
    <w:rsid w:val="00B52136"/>
    <w:rsid w:val="00B5270D"/>
    <w:rsid w:val="00B54D87"/>
    <w:rsid w:val="00B75219"/>
    <w:rsid w:val="00B75288"/>
    <w:rsid w:val="00B76D8A"/>
    <w:rsid w:val="00B8242C"/>
    <w:rsid w:val="00B96407"/>
    <w:rsid w:val="00BB1964"/>
    <w:rsid w:val="00BB7E7F"/>
    <w:rsid w:val="00BC0CF2"/>
    <w:rsid w:val="00BC527D"/>
    <w:rsid w:val="00BC6B33"/>
    <w:rsid w:val="00BD32AE"/>
    <w:rsid w:val="00BD7761"/>
    <w:rsid w:val="00BF0369"/>
    <w:rsid w:val="00BF2B74"/>
    <w:rsid w:val="00BF4F6D"/>
    <w:rsid w:val="00BF55F6"/>
    <w:rsid w:val="00C13B1F"/>
    <w:rsid w:val="00C15FA3"/>
    <w:rsid w:val="00C32435"/>
    <w:rsid w:val="00C4368A"/>
    <w:rsid w:val="00C47D1A"/>
    <w:rsid w:val="00C52EBE"/>
    <w:rsid w:val="00C6518C"/>
    <w:rsid w:val="00C668EB"/>
    <w:rsid w:val="00C70365"/>
    <w:rsid w:val="00C75168"/>
    <w:rsid w:val="00C75AC8"/>
    <w:rsid w:val="00C84F40"/>
    <w:rsid w:val="00C9185E"/>
    <w:rsid w:val="00CA30BA"/>
    <w:rsid w:val="00CC022E"/>
    <w:rsid w:val="00CC6153"/>
    <w:rsid w:val="00CE20B7"/>
    <w:rsid w:val="00CF758C"/>
    <w:rsid w:val="00D0001A"/>
    <w:rsid w:val="00D003C8"/>
    <w:rsid w:val="00D0197F"/>
    <w:rsid w:val="00D03850"/>
    <w:rsid w:val="00D1028E"/>
    <w:rsid w:val="00D119EE"/>
    <w:rsid w:val="00D24777"/>
    <w:rsid w:val="00D449C2"/>
    <w:rsid w:val="00D453A3"/>
    <w:rsid w:val="00D4689E"/>
    <w:rsid w:val="00D47887"/>
    <w:rsid w:val="00D514C6"/>
    <w:rsid w:val="00D54364"/>
    <w:rsid w:val="00D55560"/>
    <w:rsid w:val="00D62C74"/>
    <w:rsid w:val="00D634DE"/>
    <w:rsid w:val="00D726A8"/>
    <w:rsid w:val="00D72731"/>
    <w:rsid w:val="00D7413A"/>
    <w:rsid w:val="00D74CEC"/>
    <w:rsid w:val="00D76D1F"/>
    <w:rsid w:val="00D8121B"/>
    <w:rsid w:val="00D90A93"/>
    <w:rsid w:val="00D9317E"/>
    <w:rsid w:val="00DB6CE4"/>
    <w:rsid w:val="00DB7C72"/>
    <w:rsid w:val="00DC26B8"/>
    <w:rsid w:val="00DC50F7"/>
    <w:rsid w:val="00DC5621"/>
    <w:rsid w:val="00DC735F"/>
    <w:rsid w:val="00DD1422"/>
    <w:rsid w:val="00DD4A5C"/>
    <w:rsid w:val="00DD752D"/>
    <w:rsid w:val="00DE2418"/>
    <w:rsid w:val="00DF0D85"/>
    <w:rsid w:val="00E078D1"/>
    <w:rsid w:val="00E10EEB"/>
    <w:rsid w:val="00E12440"/>
    <w:rsid w:val="00E135E1"/>
    <w:rsid w:val="00E24B4E"/>
    <w:rsid w:val="00E27D82"/>
    <w:rsid w:val="00E311EE"/>
    <w:rsid w:val="00E31CEB"/>
    <w:rsid w:val="00E403D6"/>
    <w:rsid w:val="00E46339"/>
    <w:rsid w:val="00E53533"/>
    <w:rsid w:val="00E53DAF"/>
    <w:rsid w:val="00E763A8"/>
    <w:rsid w:val="00E85AC1"/>
    <w:rsid w:val="00E960F4"/>
    <w:rsid w:val="00E9790F"/>
    <w:rsid w:val="00EA3DFC"/>
    <w:rsid w:val="00EC641F"/>
    <w:rsid w:val="00ED100B"/>
    <w:rsid w:val="00EE1BA7"/>
    <w:rsid w:val="00EF0B6B"/>
    <w:rsid w:val="00EF36F0"/>
    <w:rsid w:val="00F0001E"/>
    <w:rsid w:val="00F25546"/>
    <w:rsid w:val="00F34F6E"/>
    <w:rsid w:val="00F42B78"/>
    <w:rsid w:val="00F45AA8"/>
    <w:rsid w:val="00F46833"/>
    <w:rsid w:val="00F57F58"/>
    <w:rsid w:val="00F63563"/>
    <w:rsid w:val="00F67722"/>
    <w:rsid w:val="00F77D3D"/>
    <w:rsid w:val="00F8461E"/>
    <w:rsid w:val="00FA2F8F"/>
    <w:rsid w:val="00FB09D2"/>
    <w:rsid w:val="00FB43F9"/>
    <w:rsid w:val="00FC012D"/>
    <w:rsid w:val="00FD1F6D"/>
    <w:rsid w:val="00FF243E"/>
    <w:rsid w:val="00FF46B7"/>
    <w:rsid w:val="00FF5969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36F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36F0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0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8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384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9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6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6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31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1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1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66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4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15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37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CHOUKAI ABDELAZIZ</dc:creator>
  <cp:lastModifiedBy>xYz monde</cp:lastModifiedBy>
  <cp:revision>613</cp:revision>
  <cp:lastPrinted>2019-11-26T12:15:00Z</cp:lastPrinted>
  <dcterms:created xsi:type="dcterms:W3CDTF">2018-09-28T13:13:00Z</dcterms:created>
  <dcterms:modified xsi:type="dcterms:W3CDTF">2020-06-04T09:15:00Z</dcterms:modified>
</cp:coreProperties>
</file>