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3633FD" w:rsidRDefault="00786E3B"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ROYAUME DU MAROC</w:t>
      </w:r>
    </w:p>
    <w:p w14:paraId="459D693D" w14:textId="77777777" w:rsidR="00DC6014" w:rsidRPr="003633FD" w:rsidRDefault="00DC6014" w:rsidP="00E52954">
      <w:pPr>
        <w:pStyle w:val="Titre8"/>
        <w:ind w:left="284"/>
        <w:rPr>
          <w:rFonts w:ascii="Century Gothic" w:hAnsi="Century Gothic" w:cs="Calibri"/>
          <w:b/>
          <w:bCs/>
          <w:sz w:val="20"/>
          <w:szCs w:val="18"/>
        </w:rPr>
      </w:pPr>
    </w:p>
    <w:p w14:paraId="42DB2699" w14:textId="77777777" w:rsidR="00DC6014" w:rsidRPr="003633FD" w:rsidRDefault="00DC6014" w:rsidP="00E52954">
      <w:pPr>
        <w:pStyle w:val="Titre8"/>
        <w:spacing w:line="360" w:lineRule="auto"/>
        <w:ind w:left="284"/>
        <w:rPr>
          <w:rFonts w:ascii="Century Gothic" w:hAnsi="Century Gothic" w:cs="Calibri"/>
          <w:b/>
          <w:bCs/>
          <w:szCs w:val="18"/>
          <w:u w:val="single"/>
        </w:rPr>
      </w:pPr>
      <w:r w:rsidRPr="003633FD">
        <w:rPr>
          <w:rFonts w:ascii="Century Gothic" w:hAnsi="Century Gothic" w:cs="Calibri"/>
          <w:b/>
          <w:bCs/>
          <w:szCs w:val="18"/>
          <w:u w:val="single"/>
        </w:rPr>
        <w:t>MAITRE D’OUVRAGE</w:t>
      </w:r>
    </w:p>
    <w:p w14:paraId="6C648276" w14:textId="77777777" w:rsidR="00786E3B" w:rsidRPr="003633FD" w:rsidRDefault="00C62E82"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 xml:space="preserve">SOCIETE FONCIERE </w:t>
      </w:r>
      <w:r w:rsidR="005A3EEA" w:rsidRPr="003633FD">
        <w:rPr>
          <w:rFonts w:ascii="Century Gothic" w:hAnsi="Century Gothic" w:cs="Calibri"/>
          <w:b/>
          <w:bCs/>
          <w:sz w:val="20"/>
          <w:szCs w:val="18"/>
        </w:rPr>
        <w:t>CMC</w:t>
      </w:r>
      <w:r w:rsidR="00DC6014" w:rsidRPr="003633FD">
        <w:rPr>
          <w:rFonts w:ascii="Century Gothic" w:hAnsi="Century Gothic" w:cs="Calibri"/>
          <w:b/>
          <w:bCs/>
          <w:sz w:val="20"/>
          <w:szCs w:val="18"/>
        </w:rPr>
        <w:t xml:space="preserve"> S.A.</w:t>
      </w:r>
    </w:p>
    <w:p w14:paraId="66EDE2A0" w14:textId="77777777" w:rsidR="00DC6014" w:rsidRPr="003633FD" w:rsidRDefault="00DC6014" w:rsidP="00E52954">
      <w:pPr>
        <w:rPr>
          <w:sz w:val="20"/>
          <w:szCs w:val="20"/>
        </w:rPr>
      </w:pPr>
    </w:p>
    <w:p w14:paraId="4F1BF468" w14:textId="77777777" w:rsidR="00DC6014" w:rsidRPr="003633FD" w:rsidRDefault="00DC6014" w:rsidP="00E52954">
      <w:pPr>
        <w:pStyle w:val="Titre8"/>
        <w:spacing w:line="360" w:lineRule="auto"/>
        <w:ind w:left="284"/>
        <w:rPr>
          <w:rFonts w:ascii="Century Gothic" w:hAnsi="Century Gothic" w:cs="Calibri"/>
          <w:b/>
          <w:bCs/>
          <w:szCs w:val="18"/>
          <w:u w:val="single"/>
        </w:rPr>
      </w:pPr>
      <w:r w:rsidRPr="003633FD">
        <w:rPr>
          <w:rFonts w:ascii="Century Gothic" w:hAnsi="Century Gothic" w:cs="Calibri"/>
          <w:b/>
          <w:bCs/>
          <w:szCs w:val="18"/>
          <w:u w:val="single"/>
        </w:rPr>
        <w:t>MAITRE D’OUVRAGE DELEGUE</w:t>
      </w:r>
    </w:p>
    <w:p w14:paraId="7E7C2347" w14:textId="77777777" w:rsidR="00DC6014" w:rsidRPr="003633FD" w:rsidRDefault="00DC6014"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 xml:space="preserve">OFFICE DE LA FORMATION PROFESSIONNELLE </w:t>
      </w:r>
    </w:p>
    <w:p w14:paraId="7B625167" w14:textId="77777777" w:rsidR="00786E3B" w:rsidRPr="003633FD" w:rsidRDefault="00DC6014" w:rsidP="00E52954">
      <w:pPr>
        <w:pStyle w:val="Titre8"/>
        <w:ind w:left="284"/>
        <w:rPr>
          <w:rFonts w:ascii="Century Gothic" w:hAnsi="Century Gothic" w:cs="Calibri"/>
          <w:b/>
          <w:bCs/>
          <w:sz w:val="20"/>
          <w:szCs w:val="18"/>
        </w:rPr>
      </w:pPr>
      <w:r w:rsidRPr="003633FD">
        <w:rPr>
          <w:rFonts w:ascii="Century Gothic" w:hAnsi="Century Gothic" w:cs="Calibri"/>
          <w:b/>
          <w:bCs/>
          <w:sz w:val="20"/>
          <w:szCs w:val="18"/>
        </w:rPr>
        <w:t>ET DE LA PROMOTION DU TRAVAIL</w:t>
      </w:r>
    </w:p>
    <w:p w14:paraId="05D9CAF1" w14:textId="77777777" w:rsidR="00DC6014" w:rsidRPr="003633FD" w:rsidRDefault="00DC6014" w:rsidP="00E52954">
      <w:pPr>
        <w:rPr>
          <w:sz w:val="6"/>
          <w:szCs w:val="6"/>
        </w:rPr>
      </w:pPr>
    </w:p>
    <w:p w14:paraId="0977F43E" w14:textId="77777777" w:rsidR="003E3F8C" w:rsidRPr="003633FD" w:rsidRDefault="003E3F8C" w:rsidP="00E52954">
      <w:pPr>
        <w:rPr>
          <w:sz w:val="6"/>
          <w:szCs w:val="6"/>
        </w:rPr>
      </w:pPr>
    </w:p>
    <w:p w14:paraId="2D29494F" w14:textId="77777777" w:rsidR="003E3F8C" w:rsidRPr="003633FD" w:rsidRDefault="003E3F8C" w:rsidP="00E52954">
      <w:pPr>
        <w:rPr>
          <w:sz w:val="6"/>
          <w:szCs w:val="6"/>
        </w:rPr>
      </w:pPr>
    </w:p>
    <w:p w14:paraId="00139427" w14:textId="77777777" w:rsidR="003E3F8C" w:rsidRPr="003633FD" w:rsidRDefault="003E3F8C" w:rsidP="00E52954">
      <w:pPr>
        <w:rPr>
          <w:sz w:val="6"/>
          <w:szCs w:val="6"/>
        </w:rPr>
      </w:pPr>
    </w:p>
    <w:p w14:paraId="1F0DB6CD" w14:textId="77777777" w:rsidR="003E3F8C" w:rsidRPr="003633FD" w:rsidRDefault="003E3F8C" w:rsidP="00E52954">
      <w:pPr>
        <w:rPr>
          <w:sz w:val="6"/>
          <w:szCs w:val="6"/>
        </w:rPr>
      </w:pPr>
    </w:p>
    <w:p w14:paraId="3976FC51" w14:textId="77777777" w:rsidR="003E3F8C" w:rsidRPr="003633FD" w:rsidRDefault="003E3F8C" w:rsidP="00E52954">
      <w:pPr>
        <w:rPr>
          <w:sz w:val="6"/>
          <w:szCs w:val="6"/>
        </w:rPr>
      </w:pPr>
    </w:p>
    <w:p w14:paraId="24393B7B" w14:textId="77777777" w:rsidR="003E3F8C" w:rsidRPr="003633FD" w:rsidRDefault="003E3F8C" w:rsidP="00E52954">
      <w:pPr>
        <w:rPr>
          <w:sz w:val="6"/>
          <w:szCs w:val="6"/>
        </w:rPr>
      </w:pPr>
    </w:p>
    <w:p w14:paraId="4B87DC95" w14:textId="77777777" w:rsidR="003E3F8C" w:rsidRPr="003633FD" w:rsidRDefault="003E3F8C" w:rsidP="00E52954">
      <w:pPr>
        <w:rPr>
          <w:sz w:val="6"/>
          <w:szCs w:val="6"/>
        </w:rPr>
      </w:pPr>
    </w:p>
    <w:p w14:paraId="6FD30459" w14:textId="77777777" w:rsidR="003E3F8C" w:rsidRPr="003633FD" w:rsidRDefault="003E3F8C" w:rsidP="00E52954">
      <w:pPr>
        <w:rPr>
          <w:sz w:val="6"/>
          <w:szCs w:val="6"/>
        </w:rPr>
      </w:pPr>
    </w:p>
    <w:p w14:paraId="6D3B90FB" w14:textId="77777777" w:rsidR="003E3F8C" w:rsidRPr="003633FD" w:rsidRDefault="003E3F8C" w:rsidP="00E52954">
      <w:pPr>
        <w:rPr>
          <w:sz w:val="6"/>
          <w:szCs w:val="6"/>
        </w:rPr>
      </w:pPr>
    </w:p>
    <w:p w14:paraId="2CE3A082" w14:textId="77777777" w:rsidR="003E3F8C" w:rsidRPr="003633FD" w:rsidRDefault="003E3F8C" w:rsidP="00E52954">
      <w:pPr>
        <w:rPr>
          <w:sz w:val="6"/>
          <w:szCs w:val="6"/>
        </w:rPr>
      </w:pPr>
    </w:p>
    <w:p w14:paraId="6D9586BC" w14:textId="77777777" w:rsidR="003E3F8C" w:rsidRPr="003633FD" w:rsidRDefault="003E3F8C" w:rsidP="00E52954">
      <w:pPr>
        <w:rPr>
          <w:sz w:val="6"/>
          <w:szCs w:val="6"/>
        </w:rPr>
      </w:pPr>
    </w:p>
    <w:p w14:paraId="7B4DB08F" w14:textId="77777777" w:rsidR="003E3F8C" w:rsidRPr="003633FD" w:rsidRDefault="003E3F8C" w:rsidP="00E52954">
      <w:pPr>
        <w:rPr>
          <w:sz w:val="6"/>
          <w:szCs w:val="6"/>
        </w:rPr>
      </w:pPr>
    </w:p>
    <w:p w14:paraId="0F4B3008" w14:textId="77777777" w:rsidR="00351494" w:rsidRPr="009124EB" w:rsidRDefault="00351494" w:rsidP="00E52954">
      <w:pPr>
        <w:pStyle w:val="Titre8"/>
        <w:ind w:left="284"/>
        <w:rPr>
          <w:rFonts w:ascii="Century Gothic" w:hAnsi="Century Gothic" w:cs="Calibri"/>
          <w:b/>
          <w:bCs/>
          <w:sz w:val="44"/>
          <w:szCs w:val="16"/>
        </w:rPr>
      </w:pPr>
      <w:r w:rsidRPr="009124EB">
        <w:rPr>
          <w:rFonts w:ascii="Century Gothic" w:hAnsi="Century Gothic" w:cs="Calibri"/>
          <w:b/>
          <w:bCs/>
          <w:sz w:val="44"/>
          <w:szCs w:val="16"/>
        </w:rPr>
        <w:t>Dossier d’Appel</w:t>
      </w:r>
      <w:r w:rsidR="00DC6014" w:rsidRPr="009124EB">
        <w:rPr>
          <w:rFonts w:ascii="Century Gothic" w:hAnsi="Century Gothic" w:cs="Calibri"/>
          <w:b/>
          <w:bCs/>
          <w:sz w:val="44"/>
          <w:szCs w:val="16"/>
        </w:rPr>
        <w:t xml:space="preserve"> d</w:t>
      </w:r>
      <w:r w:rsidR="00D71CBA" w:rsidRPr="009124EB">
        <w:rPr>
          <w:rFonts w:ascii="Century Gothic" w:hAnsi="Century Gothic" w:cs="Calibri"/>
          <w:b/>
          <w:bCs/>
          <w:sz w:val="44"/>
          <w:szCs w:val="16"/>
        </w:rPr>
        <w:t>’offres</w:t>
      </w:r>
    </w:p>
    <w:p w14:paraId="527E6A63" w14:textId="49AF21E1" w:rsidR="00351494" w:rsidRPr="009124EB" w:rsidRDefault="00ED1523" w:rsidP="00F64608">
      <w:pPr>
        <w:ind w:left="284"/>
        <w:jc w:val="center"/>
        <w:rPr>
          <w:rFonts w:ascii="Century Gothic" w:hAnsi="Century Gothic" w:cs="Calibri"/>
          <w:b/>
          <w:bCs/>
          <w:snapToGrid w:val="0"/>
          <w:sz w:val="32"/>
          <w:szCs w:val="16"/>
        </w:rPr>
      </w:pPr>
      <w:r w:rsidRPr="009124EB">
        <w:rPr>
          <w:rFonts w:ascii="Century Gothic" w:hAnsi="Century Gothic" w:cs="Calibri"/>
          <w:b/>
          <w:bCs/>
          <w:snapToGrid w:val="0"/>
          <w:sz w:val="32"/>
          <w:szCs w:val="16"/>
        </w:rPr>
        <w:t xml:space="preserve">Ouvert </w:t>
      </w:r>
      <w:r w:rsidR="00F64608">
        <w:rPr>
          <w:rFonts w:ascii="Century Gothic" w:hAnsi="Century Gothic" w:cs="Calibri"/>
          <w:b/>
          <w:bCs/>
          <w:snapToGrid w:val="0"/>
          <w:sz w:val="32"/>
          <w:szCs w:val="16"/>
        </w:rPr>
        <w:t>N</w:t>
      </w:r>
      <w:r w:rsidRPr="009124EB">
        <w:rPr>
          <w:rFonts w:ascii="Century Gothic" w:hAnsi="Century Gothic" w:cs="Calibri"/>
          <w:b/>
          <w:bCs/>
          <w:snapToGrid w:val="0"/>
          <w:sz w:val="32"/>
          <w:szCs w:val="16"/>
        </w:rPr>
        <w:t xml:space="preserve">ational </w:t>
      </w:r>
      <w:r w:rsidR="0061464F" w:rsidRPr="009124EB">
        <w:rPr>
          <w:rFonts w:ascii="Century Gothic" w:hAnsi="Century Gothic" w:cs="Calibri"/>
          <w:b/>
          <w:bCs/>
          <w:snapToGrid w:val="0"/>
          <w:sz w:val="32"/>
          <w:szCs w:val="16"/>
        </w:rPr>
        <w:t>sur offres de prix</w:t>
      </w:r>
    </w:p>
    <w:p w14:paraId="56C43CBE" w14:textId="51245EFE" w:rsidR="008E6BC8" w:rsidRPr="009124EB" w:rsidRDefault="00351494" w:rsidP="00C224F6">
      <w:pPr>
        <w:ind w:left="284"/>
        <w:jc w:val="center"/>
        <w:rPr>
          <w:rFonts w:ascii="Century Gothic" w:hAnsi="Century Gothic" w:cs="Calibri"/>
          <w:b/>
          <w:bCs/>
          <w:snapToGrid w:val="0"/>
          <w:sz w:val="32"/>
          <w:szCs w:val="16"/>
        </w:rPr>
      </w:pPr>
      <w:r w:rsidRPr="009124EB">
        <w:rPr>
          <w:rFonts w:ascii="Century Gothic" w:hAnsi="Century Gothic" w:cs="Calibri"/>
          <w:b/>
          <w:bCs/>
          <w:snapToGrid w:val="0"/>
          <w:sz w:val="32"/>
          <w:szCs w:val="16"/>
        </w:rPr>
        <w:t>N°</w:t>
      </w:r>
      <w:r w:rsidR="00C224F6">
        <w:rPr>
          <w:rFonts w:ascii="Century Gothic" w:hAnsi="Century Gothic" w:cs="Calibri"/>
          <w:b/>
          <w:bCs/>
          <w:snapToGrid w:val="0"/>
          <w:sz w:val="32"/>
          <w:szCs w:val="16"/>
        </w:rPr>
        <w:t>108</w:t>
      </w:r>
      <w:r w:rsidR="00502DF3" w:rsidRPr="009124EB">
        <w:rPr>
          <w:rFonts w:ascii="Century Gothic" w:hAnsi="Century Gothic" w:cs="Calibri"/>
          <w:b/>
          <w:bCs/>
          <w:snapToGrid w:val="0"/>
          <w:sz w:val="32"/>
          <w:szCs w:val="16"/>
        </w:rPr>
        <w:t>/</w:t>
      </w:r>
      <w:r w:rsidRPr="009124EB">
        <w:rPr>
          <w:rFonts w:ascii="Century Gothic" w:hAnsi="Century Gothic" w:cs="Calibri"/>
          <w:b/>
          <w:bCs/>
          <w:snapToGrid w:val="0"/>
          <w:sz w:val="32"/>
          <w:szCs w:val="16"/>
        </w:rPr>
        <w:t xml:space="preserve"> </w:t>
      </w:r>
      <w:r w:rsidR="008E6BC8" w:rsidRPr="009124EB">
        <w:rPr>
          <w:rFonts w:ascii="Century Gothic" w:hAnsi="Century Gothic" w:cs="Calibri"/>
          <w:b/>
          <w:bCs/>
          <w:snapToGrid w:val="0"/>
          <w:sz w:val="32"/>
          <w:szCs w:val="16"/>
        </w:rPr>
        <w:t>20</w:t>
      </w:r>
      <w:r w:rsidR="00C6256E" w:rsidRPr="009124EB">
        <w:rPr>
          <w:rFonts w:ascii="Century Gothic" w:hAnsi="Century Gothic" w:cs="Calibri"/>
          <w:b/>
          <w:bCs/>
          <w:snapToGrid w:val="0"/>
          <w:sz w:val="32"/>
          <w:szCs w:val="16"/>
        </w:rPr>
        <w:t>2</w:t>
      </w:r>
      <w:r w:rsidR="002E1A73" w:rsidRPr="009124EB">
        <w:rPr>
          <w:rFonts w:ascii="Century Gothic" w:hAnsi="Century Gothic" w:cs="Calibri"/>
          <w:b/>
          <w:bCs/>
          <w:snapToGrid w:val="0"/>
          <w:sz w:val="32"/>
          <w:szCs w:val="16"/>
        </w:rPr>
        <w:t>5</w:t>
      </w:r>
    </w:p>
    <w:p w14:paraId="68F038B3" w14:textId="77777777" w:rsidR="00A4348C" w:rsidRPr="003633FD" w:rsidRDefault="00A4348C" w:rsidP="00E52954">
      <w:pPr>
        <w:ind w:left="284"/>
        <w:jc w:val="center"/>
        <w:rPr>
          <w:rFonts w:ascii="Century Gothic" w:hAnsi="Century Gothic" w:cs="Calibri"/>
          <w:b/>
          <w:sz w:val="18"/>
          <w:szCs w:val="18"/>
        </w:rPr>
      </w:pPr>
    </w:p>
    <w:p w14:paraId="415B2AA0" w14:textId="77777777" w:rsidR="00AF086C" w:rsidRPr="003633FD"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3633FD" w14:paraId="6D9428FF" w14:textId="77777777" w:rsidTr="00CA73F3">
        <w:trPr>
          <w:trHeight w:val="5057"/>
          <w:jc w:val="center"/>
        </w:trPr>
        <w:tc>
          <w:tcPr>
            <w:tcW w:w="10249" w:type="dxa"/>
          </w:tcPr>
          <w:p w14:paraId="617F21A7" w14:textId="77777777" w:rsidR="0068241B" w:rsidRPr="003633FD" w:rsidRDefault="0068241B" w:rsidP="00E52954">
            <w:pPr>
              <w:pStyle w:val="BodyText21"/>
              <w:tabs>
                <w:tab w:val="left" w:pos="4320"/>
              </w:tabs>
              <w:ind w:left="0"/>
              <w:rPr>
                <w:rFonts w:ascii="Century Gothic" w:hAnsi="Century Gothic"/>
                <w:bCs/>
                <w:snapToGrid/>
                <w:sz w:val="18"/>
                <w:szCs w:val="18"/>
              </w:rPr>
            </w:pPr>
          </w:p>
          <w:p w14:paraId="75302C9C" w14:textId="77777777" w:rsidR="00CA73F3" w:rsidRPr="003633FD" w:rsidRDefault="00CA73F3" w:rsidP="00E52954">
            <w:pPr>
              <w:pStyle w:val="BodyText21"/>
              <w:tabs>
                <w:tab w:val="left" w:pos="4320"/>
              </w:tabs>
              <w:spacing w:after="240" w:line="276" w:lineRule="auto"/>
              <w:ind w:left="0"/>
              <w:rPr>
                <w:rFonts w:ascii="Century Gothic" w:hAnsi="Century Gothic"/>
                <w:bCs/>
                <w:snapToGrid/>
                <w:sz w:val="24"/>
                <w:szCs w:val="22"/>
              </w:rPr>
            </w:pPr>
          </w:p>
          <w:p w14:paraId="653AE23A" w14:textId="09E36F44" w:rsidR="00164768" w:rsidRPr="003633FD" w:rsidRDefault="00666958" w:rsidP="00E52954">
            <w:pPr>
              <w:pStyle w:val="BodyText21"/>
              <w:tabs>
                <w:tab w:val="left" w:pos="4320"/>
              </w:tabs>
              <w:spacing w:after="240" w:line="276" w:lineRule="auto"/>
              <w:ind w:left="0"/>
              <w:rPr>
                <w:rFonts w:ascii="Century Gothic" w:hAnsi="Century Gothic"/>
                <w:bCs/>
                <w:snapToGrid/>
                <w:sz w:val="24"/>
                <w:szCs w:val="22"/>
              </w:rPr>
            </w:pPr>
            <w:r w:rsidRPr="003633FD">
              <w:rPr>
                <w:rFonts w:ascii="Century Gothic" w:hAnsi="Century Gothic"/>
                <w:bCs/>
                <w:snapToGrid/>
                <w:sz w:val="24"/>
                <w:szCs w:val="22"/>
              </w:rPr>
              <w:t>Objet de l’Appel d’offres :</w:t>
            </w:r>
          </w:p>
          <w:p w14:paraId="1F05ADC1" w14:textId="77777777" w:rsidR="00C47D3C" w:rsidRPr="003633FD" w:rsidRDefault="00C47D3C" w:rsidP="00E52954">
            <w:pPr>
              <w:pStyle w:val="BodyText21"/>
              <w:tabs>
                <w:tab w:val="left" w:pos="4320"/>
              </w:tabs>
              <w:spacing w:line="276" w:lineRule="auto"/>
              <w:ind w:left="0"/>
              <w:rPr>
                <w:rFonts w:ascii="Century Gothic" w:hAnsi="Century Gothic"/>
                <w:bCs/>
                <w:snapToGrid/>
                <w:sz w:val="2"/>
                <w:szCs w:val="2"/>
              </w:rPr>
            </w:pPr>
          </w:p>
          <w:p w14:paraId="66CF54DC" w14:textId="77777777" w:rsidR="00AB39C2" w:rsidRPr="00AB39C2" w:rsidRDefault="00AB39C2" w:rsidP="00AB39C2">
            <w:pPr>
              <w:pStyle w:val="BodyText21"/>
              <w:tabs>
                <w:tab w:val="left" w:pos="4320"/>
              </w:tabs>
              <w:spacing w:line="276" w:lineRule="auto"/>
              <w:ind w:left="67"/>
              <w:rPr>
                <w:rFonts w:asciiTheme="minorHAnsi" w:hAnsiTheme="minorHAnsi" w:cstheme="minorHAnsi"/>
                <w:bCs/>
                <w:snapToGrid/>
                <w:szCs w:val="22"/>
              </w:rPr>
            </w:pPr>
            <w:r w:rsidRPr="00AB39C2">
              <w:rPr>
                <w:rFonts w:asciiTheme="minorHAnsi" w:hAnsiTheme="minorHAnsi" w:cstheme="minorHAnsi"/>
                <w:bCs/>
                <w:snapToGrid/>
                <w:szCs w:val="22"/>
              </w:rPr>
              <w:t xml:space="preserve">Acquisition, installation et mise en service des équipements de Pompage solaire destinés à la Cité des métiers et des compétences de </w:t>
            </w:r>
            <w:proofErr w:type="spellStart"/>
            <w:r w:rsidRPr="00AB39C2">
              <w:rPr>
                <w:rFonts w:asciiTheme="minorHAnsi" w:hAnsiTheme="minorHAnsi" w:cstheme="minorHAnsi"/>
                <w:bCs/>
                <w:snapToGrid/>
                <w:szCs w:val="22"/>
              </w:rPr>
              <w:t>Guelmim</w:t>
            </w:r>
            <w:proofErr w:type="spellEnd"/>
            <w:r w:rsidRPr="00AB39C2">
              <w:rPr>
                <w:rFonts w:asciiTheme="minorHAnsi" w:hAnsiTheme="minorHAnsi" w:cstheme="minorHAnsi"/>
                <w:bCs/>
                <w:snapToGrid/>
                <w:szCs w:val="22"/>
              </w:rPr>
              <w:t xml:space="preserve"> réparties en lots suivants :</w:t>
            </w:r>
          </w:p>
          <w:p w14:paraId="3AF77109" w14:textId="77777777" w:rsidR="00AB39C2" w:rsidRPr="00AB39C2" w:rsidRDefault="00AB39C2" w:rsidP="00AB39C2">
            <w:pPr>
              <w:pStyle w:val="BodyText21"/>
              <w:tabs>
                <w:tab w:val="left" w:pos="4320"/>
              </w:tabs>
              <w:spacing w:line="276" w:lineRule="auto"/>
              <w:jc w:val="left"/>
              <w:rPr>
                <w:rFonts w:asciiTheme="minorHAnsi" w:hAnsiTheme="minorHAnsi" w:cstheme="minorHAnsi"/>
                <w:bCs/>
                <w:snapToGrid/>
                <w:szCs w:val="22"/>
              </w:rPr>
            </w:pPr>
          </w:p>
          <w:p w14:paraId="41B83C70" w14:textId="77777777" w:rsidR="00AB39C2" w:rsidRPr="00AB39C2" w:rsidRDefault="00AB39C2" w:rsidP="00AB39C2">
            <w:pPr>
              <w:pStyle w:val="BodyText21"/>
              <w:tabs>
                <w:tab w:val="left" w:pos="4320"/>
              </w:tabs>
              <w:spacing w:line="276" w:lineRule="auto"/>
              <w:jc w:val="left"/>
              <w:rPr>
                <w:rFonts w:asciiTheme="minorHAnsi" w:hAnsiTheme="minorHAnsi" w:cstheme="minorHAnsi"/>
                <w:bCs/>
                <w:snapToGrid/>
                <w:szCs w:val="22"/>
              </w:rPr>
            </w:pPr>
            <w:r w:rsidRPr="00AB39C2">
              <w:rPr>
                <w:rFonts w:asciiTheme="minorHAnsi" w:hAnsiTheme="minorHAnsi" w:cstheme="minorHAnsi"/>
                <w:bCs/>
                <w:snapToGrid/>
                <w:szCs w:val="22"/>
              </w:rPr>
              <w:t>•LOT N°1 : Banc didactique de système de pompage solaire</w:t>
            </w:r>
          </w:p>
          <w:p w14:paraId="50D2F752" w14:textId="53F36A2E" w:rsidR="008323F7" w:rsidRPr="003633FD" w:rsidRDefault="00AB39C2" w:rsidP="00AB39C2">
            <w:pPr>
              <w:pStyle w:val="BodyText21"/>
              <w:tabs>
                <w:tab w:val="left" w:pos="4320"/>
              </w:tabs>
              <w:spacing w:line="276" w:lineRule="auto"/>
              <w:ind w:left="720"/>
              <w:jc w:val="left"/>
              <w:rPr>
                <w:rFonts w:ascii="Century Gothic" w:hAnsi="Century Gothic"/>
                <w:bCs/>
                <w:snapToGrid/>
                <w:sz w:val="24"/>
                <w:szCs w:val="24"/>
              </w:rPr>
            </w:pPr>
            <w:r w:rsidRPr="00AB39C2">
              <w:rPr>
                <w:rFonts w:asciiTheme="minorHAnsi" w:hAnsiTheme="minorHAnsi" w:cstheme="minorHAnsi"/>
                <w:bCs/>
                <w:snapToGrid/>
                <w:szCs w:val="22"/>
              </w:rPr>
              <w:t xml:space="preserve">•LOT N°2 : Equipements </w:t>
            </w:r>
            <w:proofErr w:type="spellStart"/>
            <w:r w:rsidRPr="00AB39C2">
              <w:rPr>
                <w:rFonts w:asciiTheme="minorHAnsi" w:hAnsiTheme="minorHAnsi" w:cstheme="minorHAnsi"/>
                <w:bCs/>
                <w:snapToGrid/>
                <w:szCs w:val="22"/>
              </w:rPr>
              <w:t>EnR</w:t>
            </w:r>
            <w:proofErr w:type="spellEnd"/>
            <w:r w:rsidRPr="00AB39C2">
              <w:rPr>
                <w:rFonts w:asciiTheme="minorHAnsi" w:hAnsiTheme="minorHAnsi" w:cstheme="minorHAnsi"/>
                <w:bCs/>
                <w:snapToGrid/>
                <w:szCs w:val="22"/>
              </w:rPr>
              <w:t xml:space="preserve"> en Vrac (Application de pompage solaire au fil du soleil en site isolé)</w:t>
            </w:r>
          </w:p>
          <w:p w14:paraId="641F595D" w14:textId="53F0DA48" w:rsidR="003F359D" w:rsidRPr="003633F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Pr="003633F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3633FD"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3633FD" w:rsidRDefault="00047977" w:rsidP="00E52954">
      <w:pPr>
        <w:ind w:left="284"/>
        <w:jc w:val="both"/>
        <w:rPr>
          <w:rFonts w:ascii="Century Gothic" w:hAnsi="Century Gothic" w:cs="Calibri"/>
          <w:sz w:val="22"/>
          <w:szCs w:val="22"/>
        </w:rPr>
      </w:pPr>
    </w:p>
    <w:p w14:paraId="55F83A45" w14:textId="77777777" w:rsidR="00F320AE" w:rsidRPr="003633FD" w:rsidRDefault="00816175" w:rsidP="00E52954">
      <w:pPr>
        <w:tabs>
          <w:tab w:val="left" w:pos="355"/>
        </w:tabs>
        <w:ind w:left="1660"/>
        <w:jc w:val="both"/>
        <w:rPr>
          <w:rFonts w:ascii="Century Gothic" w:hAnsi="Century Gothic" w:cs="Calibri"/>
          <w:b/>
          <w:sz w:val="22"/>
          <w:szCs w:val="22"/>
        </w:rPr>
      </w:pPr>
      <w:r w:rsidRPr="003633FD">
        <w:rPr>
          <w:rFonts w:ascii="Century Gothic" w:hAnsi="Century Gothic" w:cs="Calibri"/>
          <w:b/>
          <w:sz w:val="22"/>
          <w:szCs w:val="22"/>
        </w:rPr>
        <w:t xml:space="preserve">             </w:t>
      </w:r>
    </w:p>
    <w:p w14:paraId="2EE0526B" w14:textId="77777777" w:rsidR="00212DC2" w:rsidRPr="003633FD" w:rsidRDefault="00212DC2" w:rsidP="00E52954">
      <w:pPr>
        <w:jc w:val="center"/>
        <w:rPr>
          <w:rFonts w:ascii="Century Gothic" w:hAnsi="Century Gothic" w:cs="Calibri"/>
          <w:b/>
          <w:sz w:val="22"/>
          <w:szCs w:val="22"/>
        </w:rPr>
      </w:pPr>
    </w:p>
    <w:p w14:paraId="6EC6952E" w14:textId="77777777" w:rsidR="00212DC2" w:rsidRPr="003633FD" w:rsidRDefault="00212DC2" w:rsidP="00E52954">
      <w:pPr>
        <w:jc w:val="center"/>
        <w:rPr>
          <w:rFonts w:ascii="Century Gothic" w:hAnsi="Century Gothic" w:cs="Calibri"/>
          <w:b/>
          <w:sz w:val="22"/>
          <w:szCs w:val="22"/>
        </w:rPr>
      </w:pPr>
    </w:p>
    <w:p w14:paraId="5355FC66" w14:textId="77777777" w:rsidR="00212DC2" w:rsidRPr="003633FD" w:rsidRDefault="00212DC2" w:rsidP="00E52954">
      <w:pPr>
        <w:jc w:val="center"/>
        <w:rPr>
          <w:rFonts w:ascii="Century Gothic" w:hAnsi="Century Gothic" w:cs="Calibri"/>
          <w:b/>
          <w:sz w:val="22"/>
          <w:szCs w:val="22"/>
        </w:rPr>
      </w:pPr>
    </w:p>
    <w:p w14:paraId="24C0A41B" w14:textId="77777777" w:rsidR="00212DC2" w:rsidRPr="003633FD" w:rsidRDefault="00212DC2" w:rsidP="00E52954">
      <w:pPr>
        <w:jc w:val="center"/>
        <w:rPr>
          <w:rFonts w:ascii="Century Gothic" w:hAnsi="Century Gothic" w:cs="Calibri"/>
          <w:b/>
          <w:sz w:val="22"/>
          <w:szCs w:val="22"/>
        </w:rPr>
      </w:pPr>
    </w:p>
    <w:p w14:paraId="0D646B7D" w14:textId="77777777" w:rsidR="00212DC2" w:rsidRPr="003633FD" w:rsidRDefault="00212DC2" w:rsidP="00E52954">
      <w:pPr>
        <w:jc w:val="center"/>
        <w:rPr>
          <w:rFonts w:ascii="Century Gothic" w:hAnsi="Century Gothic" w:cs="Calibri"/>
          <w:b/>
          <w:sz w:val="22"/>
          <w:szCs w:val="22"/>
        </w:rPr>
      </w:pPr>
    </w:p>
    <w:p w14:paraId="607C5F6B" w14:textId="77777777" w:rsidR="00212DC2" w:rsidRPr="003633FD" w:rsidRDefault="00212DC2" w:rsidP="00E52954">
      <w:pPr>
        <w:jc w:val="center"/>
        <w:rPr>
          <w:rFonts w:ascii="Century Gothic" w:hAnsi="Century Gothic" w:cs="Calibri"/>
          <w:b/>
          <w:sz w:val="22"/>
          <w:szCs w:val="22"/>
        </w:rPr>
      </w:pPr>
    </w:p>
    <w:p w14:paraId="1E6570E0" w14:textId="77777777" w:rsidR="00212DC2" w:rsidRPr="003633FD" w:rsidRDefault="00212DC2" w:rsidP="00E52954">
      <w:pPr>
        <w:jc w:val="center"/>
        <w:rPr>
          <w:rFonts w:ascii="Century Gothic" w:hAnsi="Century Gothic" w:cs="Calibri"/>
          <w:b/>
          <w:sz w:val="22"/>
          <w:szCs w:val="22"/>
        </w:rPr>
      </w:pPr>
    </w:p>
    <w:p w14:paraId="34A81585" w14:textId="77777777" w:rsidR="00212DC2" w:rsidRPr="003633FD" w:rsidRDefault="00212DC2" w:rsidP="00E52954">
      <w:pPr>
        <w:jc w:val="center"/>
        <w:rPr>
          <w:rFonts w:ascii="Century Gothic" w:hAnsi="Century Gothic" w:cs="Calibri"/>
          <w:b/>
          <w:sz w:val="22"/>
          <w:szCs w:val="22"/>
        </w:rPr>
      </w:pPr>
    </w:p>
    <w:p w14:paraId="2F4E687B" w14:textId="77777777" w:rsidR="00212DC2" w:rsidRPr="003633FD" w:rsidRDefault="00150E11" w:rsidP="00E52954">
      <w:pPr>
        <w:tabs>
          <w:tab w:val="left" w:pos="6225"/>
        </w:tabs>
        <w:rPr>
          <w:rFonts w:ascii="Century Gothic" w:hAnsi="Century Gothic" w:cs="Calibri"/>
          <w:b/>
          <w:sz w:val="22"/>
          <w:szCs w:val="22"/>
        </w:rPr>
      </w:pPr>
      <w:r w:rsidRPr="003633FD">
        <w:rPr>
          <w:rFonts w:ascii="Century Gothic" w:hAnsi="Century Gothic" w:cs="Calibri"/>
          <w:b/>
          <w:sz w:val="22"/>
          <w:szCs w:val="22"/>
        </w:rPr>
        <w:tab/>
      </w:r>
    </w:p>
    <w:p w14:paraId="2E7A87C8" w14:textId="698D44B3" w:rsidR="00C51DDA" w:rsidRDefault="00C51DDA" w:rsidP="00B67B68">
      <w:pPr>
        <w:tabs>
          <w:tab w:val="left" w:pos="568"/>
        </w:tabs>
        <w:suppressAutoHyphens/>
        <w:autoSpaceDN w:val="0"/>
        <w:textAlignment w:val="baseline"/>
        <w:rPr>
          <w:rFonts w:ascii="Century Gothic" w:hAnsi="Century Gothic"/>
          <w:b/>
          <w:bCs/>
          <w:sz w:val="22"/>
          <w:szCs w:val="22"/>
        </w:rPr>
      </w:pPr>
    </w:p>
    <w:p w14:paraId="3488CB53" w14:textId="77777777" w:rsidR="00C51DDA" w:rsidRDefault="00C51DDA" w:rsidP="00E52954">
      <w:pPr>
        <w:tabs>
          <w:tab w:val="left" w:pos="568"/>
        </w:tabs>
        <w:suppressAutoHyphens/>
        <w:autoSpaceDN w:val="0"/>
        <w:jc w:val="center"/>
        <w:textAlignment w:val="baseline"/>
        <w:rPr>
          <w:rFonts w:ascii="Century Gothic" w:hAnsi="Century Gothic"/>
          <w:b/>
          <w:bCs/>
          <w:sz w:val="22"/>
          <w:szCs w:val="22"/>
        </w:rPr>
      </w:pPr>
    </w:p>
    <w:p w14:paraId="331FE543" w14:textId="263D9949" w:rsidR="009C68F4" w:rsidRPr="003633FD" w:rsidRDefault="009C68F4" w:rsidP="00E52954">
      <w:pPr>
        <w:tabs>
          <w:tab w:val="left" w:pos="568"/>
        </w:tabs>
        <w:suppressAutoHyphens/>
        <w:autoSpaceDN w:val="0"/>
        <w:jc w:val="center"/>
        <w:textAlignment w:val="baseline"/>
        <w:rPr>
          <w:rFonts w:ascii="Century Gothic" w:hAnsi="Century Gothic"/>
          <w:b/>
          <w:bCs/>
          <w:sz w:val="22"/>
          <w:szCs w:val="22"/>
        </w:rPr>
      </w:pPr>
      <w:r w:rsidRPr="003633FD">
        <w:rPr>
          <w:rFonts w:ascii="Century Gothic" w:hAnsi="Century Gothic"/>
          <w:b/>
          <w:bCs/>
          <w:sz w:val="22"/>
          <w:szCs w:val="22"/>
        </w:rPr>
        <w:t>MODELE DE L'ACTE D'ENGAGEMENT</w:t>
      </w:r>
    </w:p>
    <w:p w14:paraId="69AB1720" w14:textId="77777777" w:rsidR="009C68F4" w:rsidRPr="003633FD" w:rsidRDefault="009C68F4" w:rsidP="00E52954">
      <w:pPr>
        <w:suppressAutoHyphens/>
        <w:autoSpaceDE w:val="0"/>
        <w:autoSpaceDN w:val="0"/>
        <w:adjustRightInd w:val="0"/>
        <w:jc w:val="center"/>
        <w:textAlignment w:val="baseline"/>
        <w:rPr>
          <w:rFonts w:ascii="Century Gothic" w:hAnsi="Century Gothic"/>
          <w:sz w:val="22"/>
          <w:szCs w:val="22"/>
        </w:rPr>
      </w:pPr>
      <w:r w:rsidRPr="003633FD">
        <w:rPr>
          <w:rFonts w:ascii="Century Gothic" w:hAnsi="Century Gothic"/>
          <w:b/>
          <w:bCs/>
          <w:sz w:val="22"/>
          <w:szCs w:val="22"/>
        </w:rPr>
        <w:t>***********</w:t>
      </w:r>
    </w:p>
    <w:p w14:paraId="63A31405" w14:textId="77777777" w:rsidR="009C68F4" w:rsidRPr="003633FD" w:rsidRDefault="009C68F4" w:rsidP="00E52954">
      <w:pPr>
        <w:keepNext/>
        <w:suppressAutoHyphens/>
        <w:autoSpaceDN w:val="0"/>
        <w:jc w:val="center"/>
        <w:textAlignment w:val="baseline"/>
        <w:outlineLvl w:val="1"/>
        <w:rPr>
          <w:rFonts w:ascii="Century Gothic" w:hAnsi="Century Gothic"/>
          <w:b/>
          <w:bCs/>
          <w:sz w:val="22"/>
          <w:szCs w:val="22"/>
          <w:u w:val="single"/>
        </w:rPr>
      </w:pPr>
      <w:r w:rsidRPr="003633FD">
        <w:rPr>
          <w:rFonts w:ascii="Century Gothic" w:hAnsi="Century Gothic"/>
          <w:bCs/>
          <w:sz w:val="22"/>
          <w:szCs w:val="22"/>
          <w:u w:val="single"/>
        </w:rPr>
        <w:t>ACTE D'ENGAGEMENT</w:t>
      </w:r>
    </w:p>
    <w:p w14:paraId="0243E527"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A -</w:t>
      </w:r>
      <w:r w:rsidRPr="003633FD">
        <w:rPr>
          <w:rFonts w:ascii="Century Gothic" w:hAnsi="Century Gothic"/>
          <w:sz w:val="22"/>
          <w:szCs w:val="22"/>
        </w:rPr>
        <w:t xml:space="preserve"> </w:t>
      </w:r>
      <w:r w:rsidRPr="003633FD">
        <w:rPr>
          <w:rFonts w:ascii="Century Gothic" w:hAnsi="Century Gothic"/>
          <w:b/>
          <w:bCs/>
          <w:sz w:val="22"/>
          <w:szCs w:val="22"/>
        </w:rPr>
        <w:t xml:space="preserve">Partie réservée à </w:t>
      </w:r>
      <w:r w:rsidR="004D61D3" w:rsidRPr="003633FD">
        <w:rPr>
          <w:rFonts w:ascii="Century Gothic" w:hAnsi="Century Gothic"/>
          <w:b/>
          <w:bCs/>
          <w:sz w:val="22"/>
          <w:szCs w:val="22"/>
        </w:rPr>
        <w:t>l’Office de la Formation Professionnelle et de la Promotion du Travail</w:t>
      </w:r>
    </w:p>
    <w:p w14:paraId="739BFAD9" w14:textId="77777777" w:rsidR="009C68F4" w:rsidRPr="003633FD"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Appel d'offres ouvert sur offres des prix n°………………du………………….</w:t>
      </w:r>
    </w:p>
    <w:p w14:paraId="2B31481F"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515BCE3E" w14:textId="77777777" w:rsidR="002F70BE" w:rsidRPr="002F70BE" w:rsidRDefault="009C68F4" w:rsidP="002F70BE">
      <w:pPr>
        <w:pStyle w:val="BodyText21"/>
        <w:tabs>
          <w:tab w:val="left" w:pos="4320"/>
        </w:tabs>
        <w:spacing w:line="276" w:lineRule="auto"/>
        <w:ind w:left="0"/>
        <w:rPr>
          <w:rFonts w:asciiTheme="minorHAnsi" w:hAnsiTheme="minorHAnsi" w:cstheme="minorHAnsi"/>
          <w:bCs/>
          <w:snapToGrid/>
          <w:sz w:val="24"/>
          <w:szCs w:val="24"/>
        </w:rPr>
      </w:pPr>
      <w:r w:rsidRPr="003633FD">
        <w:rPr>
          <w:rFonts w:ascii="Century Gothic" w:hAnsi="Century Gothic"/>
          <w:b w:val="0"/>
          <w:bCs/>
          <w:sz w:val="22"/>
          <w:szCs w:val="22"/>
        </w:rPr>
        <w:t>Obj</w:t>
      </w:r>
      <w:r w:rsidR="00DE707C" w:rsidRPr="003633FD">
        <w:rPr>
          <w:rFonts w:ascii="Century Gothic" w:hAnsi="Century Gothic"/>
          <w:b w:val="0"/>
          <w:bCs/>
          <w:sz w:val="22"/>
          <w:szCs w:val="22"/>
        </w:rPr>
        <w:t xml:space="preserve">et du </w:t>
      </w:r>
      <w:r w:rsidRPr="003633FD">
        <w:rPr>
          <w:rFonts w:ascii="Century Gothic" w:hAnsi="Century Gothic"/>
          <w:b w:val="0"/>
          <w:bCs/>
          <w:sz w:val="22"/>
          <w:szCs w:val="22"/>
        </w:rPr>
        <w:t>marché</w:t>
      </w:r>
      <w:r w:rsidR="00C67970" w:rsidRPr="003633FD">
        <w:rPr>
          <w:rFonts w:ascii="Century Gothic" w:hAnsi="Century Gothic"/>
          <w:b w:val="0"/>
          <w:bCs/>
          <w:sz w:val="22"/>
          <w:szCs w:val="22"/>
        </w:rPr>
        <w:t> </w:t>
      </w:r>
      <w:r w:rsidR="00860C37" w:rsidRPr="003633FD">
        <w:rPr>
          <w:rFonts w:ascii="Century Gothic" w:hAnsi="Century Gothic"/>
          <w:b w:val="0"/>
          <w:bCs/>
          <w:sz w:val="22"/>
          <w:szCs w:val="22"/>
        </w:rPr>
        <w:t>:</w:t>
      </w:r>
      <w:r w:rsidR="00C67970" w:rsidRPr="003633FD">
        <w:rPr>
          <w:rFonts w:ascii="Century Gothic" w:hAnsi="Century Gothic"/>
          <w:b w:val="0"/>
          <w:bCs/>
          <w:sz w:val="22"/>
          <w:szCs w:val="22"/>
        </w:rPr>
        <w:t xml:space="preserve"> </w:t>
      </w:r>
      <w:r w:rsidR="002F70BE" w:rsidRPr="002F70BE">
        <w:rPr>
          <w:rFonts w:asciiTheme="minorHAnsi" w:hAnsiTheme="minorHAnsi" w:cstheme="minorHAnsi"/>
          <w:bCs/>
          <w:snapToGrid/>
          <w:sz w:val="24"/>
          <w:szCs w:val="24"/>
        </w:rPr>
        <w:t xml:space="preserve">Acquisition, installation et mise en service des équipements de Pompage solaire destinés à la Cité des métiers et des compétences de </w:t>
      </w:r>
      <w:proofErr w:type="spellStart"/>
      <w:r w:rsidR="002F70BE" w:rsidRPr="002F70BE">
        <w:rPr>
          <w:rFonts w:asciiTheme="minorHAnsi" w:hAnsiTheme="minorHAnsi" w:cstheme="minorHAnsi"/>
          <w:bCs/>
          <w:snapToGrid/>
          <w:sz w:val="24"/>
          <w:szCs w:val="24"/>
        </w:rPr>
        <w:t>Guelmim</w:t>
      </w:r>
      <w:proofErr w:type="spellEnd"/>
      <w:r w:rsidR="002F70BE" w:rsidRPr="002F70BE">
        <w:rPr>
          <w:rFonts w:asciiTheme="minorHAnsi" w:hAnsiTheme="minorHAnsi" w:cstheme="minorHAnsi"/>
          <w:bCs/>
          <w:snapToGrid/>
          <w:sz w:val="24"/>
          <w:szCs w:val="24"/>
        </w:rPr>
        <w:t xml:space="preserve"> réparties en lots suivants :</w:t>
      </w:r>
    </w:p>
    <w:p w14:paraId="15079AB4" w14:textId="77777777" w:rsidR="002F70BE" w:rsidRPr="002F70BE" w:rsidRDefault="002F70BE" w:rsidP="002F70BE">
      <w:pPr>
        <w:pStyle w:val="BodyText21"/>
        <w:tabs>
          <w:tab w:val="left" w:pos="4320"/>
        </w:tabs>
        <w:spacing w:line="276" w:lineRule="auto"/>
        <w:ind w:left="0"/>
        <w:jc w:val="left"/>
        <w:rPr>
          <w:rFonts w:asciiTheme="minorHAnsi" w:hAnsiTheme="minorHAnsi" w:cstheme="minorHAnsi"/>
          <w:bCs/>
          <w:snapToGrid/>
          <w:sz w:val="24"/>
          <w:szCs w:val="24"/>
        </w:rPr>
      </w:pPr>
      <w:r w:rsidRPr="002F70BE">
        <w:rPr>
          <w:rFonts w:asciiTheme="minorHAnsi" w:hAnsiTheme="minorHAnsi" w:cstheme="minorHAnsi"/>
          <w:bCs/>
          <w:snapToGrid/>
          <w:sz w:val="24"/>
          <w:szCs w:val="24"/>
        </w:rPr>
        <w:t>•LOT N°1 : Banc didactique de système de pompage solaire</w:t>
      </w:r>
    </w:p>
    <w:p w14:paraId="4516345F" w14:textId="5FC69F04" w:rsidR="008714AB" w:rsidRPr="009124EB" w:rsidRDefault="002F70BE" w:rsidP="002F70BE">
      <w:pPr>
        <w:pStyle w:val="BodyText21"/>
        <w:tabs>
          <w:tab w:val="left" w:pos="4320"/>
        </w:tabs>
        <w:spacing w:line="276" w:lineRule="auto"/>
        <w:ind w:left="0"/>
        <w:jc w:val="left"/>
        <w:rPr>
          <w:rFonts w:ascii="Century Gothic" w:hAnsi="Century Gothic"/>
          <w:b w:val="0"/>
          <w:bCs/>
          <w:sz w:val="22"/>
          <w:szCs w:val="22"/>
        </w:rPr>
      </w:pPr>
      <w:r w:rsidRPr="002F70BE">
        <w:rPr>
          <w:rFonts w:asciiTheme="minorHAnsi" w:hAnsiTheme="minorHAnsi" w:cstheme="minorHAnsi"/>
          <w:bCs/>
          <w:snapToGrid/>
          <w:sz w:val="24"/>
          <w:szCs w:val="24"/>
        </w:rPr>
        <w:t xml:space="preserve">•LOT N°2 : Equipements </w:t>
      </w:r>
      <w:proofErr w:type="spellStart"/>
      <w:r w:rsidRPr="002F70BE">
        <w:rPr>
          <w:rFonts w:asciiTheme="minorHAnsi" w:hAnsiTheme="minorHAnsi" w:cstheme="minorHAnsi"/>
          <w:bCs/>
          <w:snapToGrid/>
          <w:sz w:val="24"/>
          <w:szCs w:val="24"/>
        </w:rPr>
        <w:t>EnR</w:t>
      </w:r>
      <w:proofErr w:type="spellEnd"/>
      <w:r w:rsidRPr="002F70BE">
        <w:rPr>
          <w:rFonts w:asciiTheme="minorHAnsi" w:hAnsiTheme="minorHAnsi" w:cstheme="minorHAnsi"/>
          <w:bCs/>
          <w:snapToGrid/>
          <w:sz w:val="24"/>
          <w:szCs w:val="24"/>
        </w:rPr>
        <w:t xml:space="preserve"> en Vrac (Application de pompage solaire au fil du soleil en site isolé)</w:t>
      </w:r>
    </w:p>
    <w:p w14:paraId="6BFEB72E" w14:textId="48D9F75B" w:rsidR="00D157C9" w:rsidRPr="009124EB" w:rsidRDefault="00D157C9" w:rsidP="00640DD0">
      <w:pPr>
        <w:autoSpaceDE w:val="0"/>
        <w:autoSpaceDN w:val="0"/>
        <w:adjustRightInd w:val="0"/>
        <w:jc w:val="both"/>
        <w:rPr>
          <w:rFonts w:ascii="Century Gothic" w:hAnsi="Century Gothic" w:cs="Calibri"/>
          <w:sz w:val="22"/>
          <w:szCs w:val="22"/>
        </w:rPr>
      </w:pPr>
      <w:bookmarkStart w:id="0" w:name="_Hlk203683019"/>
      <w:proofErr w:type="gramStart"/>
      <w:r w:rsidRPr="009124EB">
        <w:rPr>
          <w:rFonts w:ascii="Century Gothic" w:hAnsi="Century Gothic" w:cs="Calibri"/>
          <w:sz w:val="22"/>
          <w:szCs w:val="22"/>
        </w:rPr>
        <w:t>du</w:t>
      </w:r>
      <w:proofErr w:type="gramEnd"/>
      <w:r w:rsidRPr="009124EB">
        <w:rPr>
          <w:rFonts w:ascii="Century Gothic" w:hAnsi="Century Gothic" w:cs="Calibri"/>
          <w:sz w:val="22"/>
          <w:szCs w:val="22"/>
        </w:rPr>
        <w:t xml:space="preserve"> règlement de la Foncière CMC SA, approuvé le 15 </w:t>
      </w:r>
      <w:r w:rsidR="009124EB" w:rsidRPr="009124EB">
        <w:rPr>
          <w:rFonts w:ascii="Century Gothic" w:hAnsi="Century Gothic" w:cs="Calibri"/>
          <w:sz w:val="22"/>
          <w:szCs w:val="22"/>
        </w:rPr>
        <w:t>juillet</w:t>
      </w:r>
      <w:r w:rsidRPr="009124EB">
        <w:rPr>
          <w:rFonts w:ascii="Century Gothic" w:hAnsi="Century Gothic" w:cs="Calibri"/>
          <w:sz w:val="22"/>
          <w:szCs w:val="22"/>
        </w:rPr>
        <w:t xml:space="preserve"> </w:t>
      </w:r>
      <w:r w:rsidR="009124EB" w:rsidRPr="009124EB">
        <w:rPr>
          <w:rFonts w:ascii="Century Gothic" w:hAnsi="Century Gothic" w:cs="Calibri"/>
          <w:sz w:val="22"/>
          <w:szCs w:val="22"/>
        </w:rPr>
        <w:t>2025,</w:t>
      </w:r>
      <w:r w:rsidRPr="009124EB">
        <w:rPr>
          <w:rFonts w:ascii="Century Gothic" w:hAnsi="Century Gothic" w:cs="Calibri"/>
          <w:sz w:val="22"/>
          <w:szCs w:val="22"/>
        </w:rPr>
        <w:t xml:space="preserve"> </w:t>
      </w:r>
    </w:p>
    <w:bookmarkEnd w:id="0"/>
    <w:p w14:paraId="04CAB212" w14:textId="77777777" w:rsidR="009C68F4" w:rsidRPr="003633FD" w:rsidRDefault="009C68F4" w:rsidP="00E52954">
      <w:pPr>
        <w:autoSpaceDE w:val="0"/>
        <w:autoSpaceDN w:val="0"/>
        <w:adjustRightInd w:val="0"/>
        <w:jc w:val="both"/>
        <w:rPr>
          <w:rFonts w:ascii="Century Gothic" w:hAnsi="Century Gothic"/>
          <w:sz w:val="22"/>
          <w:szCs w:val="22"/>
        </w:rPr>
      </w:pPr>
    </w:p>
    <w:p w14:paraId="6F1E1A81"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70EBA904" w14:textId="77777777" w:rsidR="009C68F4" w:rsidRPr="003633FD" w:rsidRDefault="009C68F4" w:rsidP="00E52954">
      <w:pPr>
        <w:autoSpaceDE w:val="0"/>
        <w:autoSpaceDN w:val="0"/>
        <w:adjustRightInd w:val="0"/>
        <w:jc w:val="both"/>
        <w:rPr>
          <w:rFonts w:ascii="Century Gothic" w:hAnsi="Century Gothic"/>
          <w:sz w:val="22"/>
          <w:szCs w:val="22"/>
        </w:rPr>
      </w:pPr>
    </w:p>
    <w:p w14:paraId="1BBFFCDC" w14:textId="77777777" w:rsidR="009C68F4" w:rsidRPr="003633FD" w:rsidRDefault="009C68F4" w:rsidP="00E52954">
      <w:pPr>
        <w:numPr>
          <w:ilvl w:val="0"/>
          <w:numId w:val="2"/>
        </w:num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2F5447E2" w14:textId="77777777" w:rsidR="009C68F4" w:rsidRPr="003633FD"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54C0ED33" w14:textId="77777777" w:rsidR="009C68F4" w:rsidRPr="003633FD" w:rsidRDefault="009C68F4" w:rsidP="00E52954">
      <w:pPr>
        <w:numPr>
          <w:ilvl w:val="0"/>
          <w:numId w:val="2"/>
        </w:numPr>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0858A827"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4C37A5D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0DE2733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4369CDDB" w14:textId="244B824B"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Au capital </w:t>
      </w:r>
      <w:r w:rsidR="005D6D2D" w:rsidRPr="003633FD">
        <w:rPr>
          <w:rFonts w:ascii="Century Gothic" w:hAnsi="Century Gothic"/>
          <w:sz w:val="22"/>
          <w:szCs w:val="22"/>
        </w:rPr>
        <w:t>de : .....................................................................................................</w:t>
      </w:r>
    </w:p>
    <w:p w14:paraId="4D0B271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3FE7AA12"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3574530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4AA1E8E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40705941" w14:textId="4A4EFD10"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005D6D2D" w:rsidRPr="003633FD">
        <w:rPr>
          <w:rFonts w:ascii="Century Gothic" w:hAnsi="Century Gothic"/>
          <w:sz w:val="22"/>
          <w:szCs w:val="22"/>
        </w:rPr>
        <w:t>)</w:t>
      </w:r>
      <w:r w:rsidR="005D6D2D" w:rsidRPr="003633FD">
        <w:rPr>
          <w:rFonts w:ascii="Century Gothic" w:hAnsi="Century Gothic" w:hint="cs"/>
          <w:sz w:val="22"/>
          <w:szCs w:val="22"/>
          <w:rtl/>
        </w:rPr>
        <w:t xml:space="preserve"> </w:t>
      </w:r>
      <w:r w:rsidR="005D6D2D" w:rsidRPr="003633FD">
        <w:rPr>
          <w:rFonts w:ascii="Century Gothic" w:hAnsi="Century Gothic"/>
          <w:sz w:val="22"/>
          <w:szCs w:val="22"/>
        </w:rPr>
        <w:t>et</w:t>
      </w:r>
      <w:r w:rsidRPr="003633FD">
        <w:rPr>
          <w:rFonts w:ascii="Century Gothic" w:hAnsi="Century Gothic"/>
          <w:sz w:val="22"/>
          <w:szCs w:val="22"/>
        </w:rPr>
        <w:t xml:space="preserve"> (3)</w:t>
      </w:r>
    </w:p>
    <w:p w14:paraId="311CF811" w14:textId="77777777" w:rsidR="009C68F4" w:rsidRPr="003633FD" w:rsidRDefault="009C68F4" w:rsidP="00E5295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3F657BC4" w14:textId="639F41EB"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005D6D2D" w:rsidRPr="003633FD">
        <w:rPr>
          <w:rFonts w:ascii="Century Gothic" w:hAnsi="Century Gothic"/>
          <w:sz w:val="22"/>
          <w:szCs w:val="22"/>
        </w:rPr>
        <w:t>)</w:t>
      </w:r>
      <w:r w:rsidR="005D6D2D" w:rsidRPr="003633FD">
        <w:rPr>
          <w:rFonts w:ascii="Century Gothic" w:hAnsi="Century Gothic" w:hint="cs"/>
          <w:sz w:val="22"/>
          <w:szCs w:val="22"/>
          <w:rtl/>
        </w:rPr>
        <w:t xml:space="preserve"> </w:t>
      </w:r>
      <w:r w:rsidR="005D6D2D" w:rsidRPr="003633FD">
        <w:rPr>
          <w:rFonts w:ascii="Century Gothic" w:hAnsi="Century Gothic"/>
          <w:sz w:val="22"/>
          <w:szCs w:val="22"/>
        </w:rPr>
        <w:t>et</w:t>
      </w:r>
      <w:r w:rsidRPr="003633FD">
        <w:rPr>
          <w:rFonts w:ascii="Century Gothic" w:hAnsi="Century Gothic"/>
          <w:sz w:val="22"/>
          <w:szCs w:val="22"/>
        </w:rPr>
        <w:t xml:space="preserve"> (3)</w:t>
      </w:r>
    </w:p>
    <w:p w14:paraId="3349F501" w14:textId="77777777" w:rsidR="009C68F4" w:rsidRPr="003633FD" w:rsidRDefault="009C68F4" w:rsidP="00E52954">
      <w:pPr>
        <w:autoSpaceDE w:val="0"/>
        <w:autoSpaceDN w:val="0"/>
        <w:adjustRightInd w:val="0"/>
        <w:jc w:val="both"/>
        <w:rPr>
          <w:rFonts w:ascii="Century Gothic" w:hAnsi="Century Gothic"/>
          <w:sz w:val="22"/>
          <w:szCs w:val="22"/>
        </w:rPr>
      </w:pPr>
    </w:p>
    <w:p w14:paraId="3749094C" w14:textId="77777777" w:rsidR="009C68F4" w:rsidRPr="003633FD" w:rsidRDefault="009C68F4" w:rsidP="00E52954">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07F66B99"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138A8EE6" w14:textId="77777777" w:rsidR="009C68F4" w:rsidRPr="003633FD"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3633FD" w:rsidRDefault="009C68F4" w:rsidP="00E52954">
      <w:pPr>
        <w:autoSpaceDE w:val="0"/>
        <w:autoSpaceDN w:val="0"/>
        <w:adjustRightInd w:val="0"/>
        <w:jc w:val="both"/>
        <w:rPr>
          <w:rFonts w:ascii="Century Gothic" w:hAnsi="Century Gothic"/>
          <w:sz w:val="22"/>
          <w:szCs w:val="22"/>
        </w:rPr>
      </w:pPr>
    </w:p>
    <w:p w14:paraId="39507C0B"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3633FD" w:rsidRDefault="009C68F4" w:rsidP="00E52954">
      <w:pPr>
        <w:autoSpaceDE w:val="0"/>
        <w:autoSpaceDN w:val="0"/>
        <w:adjustRightInd w:val="0"/>
        <w:jc w:val="both"/>
        <w:rPr>
          <w:rFonts w:ascii="Century Gothic" w:hAnsi="Century Gothic"/>
          <w:sz w:val="22"/>
          <w:szCs w:val="22"/>
        </w:rPr>
      </w:pPr>
    </w:p>
    <w:p w14:paraId="02E9465F"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3633FD" w:rsidRDefault="009C68F4" w:rsidP="00E52954">
      <w:pPr>
        <w:autoSpaceDE w:val="0"/>
        <w:autoSpaceDN w:val="0"/>
        <w:adjustRightInd w:val="0"/>
        <w:jc w:val="both"/>
        <w:rPr>
          <w:rFonts w:ascii="Century Gothic" w:hAnsi="Century Gothic"/>
          <w:sz w:val="22"/>
          <w:szCs w:val="22"/>
        </w:rPr>
      </w:pPr>
    </w:p>
    <w:p w14:paraId="2E710E6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3633FD" w:rsidRDefault="009C68F4" w:rsidP="00E52954">
      <w:pPr>
        <w:autoSpaceDE w:val="0"/>
        <w:autoSpaceDN w:val="0"/>
        <w:adjustRightInd w:val="0"/>
        <w:jc w:val="both"/>
        <w:rPr>
          <w:rFonts w:ascii="Century Gothic" w:hAnsi="Century Gothic"/>
          <w:sz w:val="22"/>
          <w:szCs w:val="22"/>
        </w:rPr>
      </w:pPr>
    </w:p>
    <w:p w14:paraId="171F626E" w14:textId="77777777" w:rsidR="009C68F4" w:rsidRPr="003633FD" w:rsidRDefault="009C68F4" w:rsidP="00E52954">
      <w:pPr>
        <w:autoSpaceDE w:val="0"/>
        <w:autoSpaceDN w:val="0"/>
        <w:adjustRightInd w:val="0"/>
        <w:jc w:val="both"/>
        <w:rPr>
          <w:rFonts w:ascii="Century Gothic" w:hAnsi="Century Gothic"/>
          <w:sz w:val="22"/>
          <w:szCs w:val="22"/>
        </w:rPr>
      </w:pPr>
    </w:p>
    <w:p w14:paraId="2A0FE1A4" w14:textId="4F297A15" w:rsidR="009C68F4" w:rsidRPr="003633FD" w:rsidRDefault="009C68F4" w:rsidP="00A666CB">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Montant total </w:t>
      </w:r>
      <w:r w:rsidR="00733754" w:rsidRPr="003633FD">
        <w:rPr>
          <w:rFonts w:ascii="Century Gothic" w:hAnsi="Century Gothic"/>
          <w:b/>
          <w:bCs/>
          <w:sz w:val="22"/>
          <w:szCs w:val="22"/>
        </w:rPr>
        <w:t>HT</w:t>
      </w:r>
      <w:r w:rsidR="00A666CB">
        <w:rPr>
          <w:rFonts w:ascii="Century Gothic" w:hAnsi="Century Gothic"/>
          <w:b/>
          <w:bCs/>
          <w:sz w:val="22"/>
          <w:szCs w:val="22"/>
        </w:rPr>
        <w:t>VA</w:t>
      </w:r>
      <w:proofErr w:type="gramStart"/>
      <w:r w:rsidR="00733754" w:rsidRPr="003633FD">
        <w:rPr>
          <w:rFonts w:ascii="Century Gothic" w:hAnsi="Century Gothic"/>
          <w:b/>
          <w:bCs/>
          <w:sz w:val="22"/>
          <w:szCs w:val="22"/>
        </w:rPr>
        <w:t xml:space="preserve"> </w:t>
      </w:r>
      <w:r w:rsidR="005D6D2D" w:rsidRPr="003633FD">
        <w:rPr>
          <w:rFonts w:ascii="Century Gothic" w:hAnsi="Century Gothic"/>
          <w:b/>
          <w:bCs/>
          <w:sz w:val="22"/>
          <w:szCs w:val="22"/>
        </w:rPr>
        <w:t>:</w:t>
      </w:r>
      <w:r w:rsidR="00A666CB">
        <w:rPr>
          <w:rFonts w:ascii="Century Gothic" w:hAnsi="Century Gothic"/>
          <w:b/>
          <w:bCs/>
          <w:sz w:val="22"/>
          <w:szCs w:val="22"/>
        </w:rPr>
        <w:t>…</w:t>
      </w:r>
      <w:proofErr w:type="gramEnd"/>
      <w:r w:rsidR="00A666CB">
        <w:rPr>
          <w:rFonts w:ascii="Century Gothic" w:hAnsi="Century Gothic"/>
          <w:b/>
          <w:bCs/>
          <w:sz w:val="22"/>
          <w:szCs w:val="22"/>
        </w:rPr>
        <w:t>………………….</w:t>
      </w:r>
      <w:r w:rsidRPr="003633FD">
        <w:rPr>
          <w:rFonts w:ascii="Century Gothic" w:hAnsi="Century Gothic"/>
          <w:b/>
          <w:bCs/>
          <w:sz w:val="22"/>
          <w:szCs w:val="22"/>
        </w:rPr>
        <w:t>……………</w:t>
      </w:r>
      <w:r w:rsidR="002D7B17" w:rsidRPr="003633FD">
        <w:rPr>
          <w:rFonts w:ascii="Century Gothic" w:hAnsi="Century Gothic"/>
          <w:b/>
          <w:bCs/>
          <w:sz w:val="22"/>
          <w:szCs w:val="22"/>
        </w:rPr>
        <w:t>.....................</w:t>
      </w:r>
      <w:r w:rsidRPr="003633FD">
        <w:rPr>
          <w:rFonts w:ascii="Century Gothic" w:hAnsi="Century Gothic"/>
          <w:b/>
          <w:bCs/>
          <w:sz w:val="22"/>
          <w:szCs w:val="22"/>
        </w:rPr>
        <w:t>(en lettres et en chiffres)</w:t>
      </w:r>
    </w:p>
    <w:p w14:paraId="3E501596" w14:textId="19507D1E"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w:t>
      </w:r>
      <w:r w:rsidR="005D6D2D" w:rsidRPr="003633FD">
        <w:rPr>
          <w:rFonts w:ascii="Century Gothic" w:hAnsi="Century Gothic"/>
          <w:b/>
          <w:bCs/>
          <w:sz w:val="22"/>
          <w:szCs w:val="22"/>
        </w:rPr>
        <w:t>……</w:t>
      </w:r>
      <w:r w:rsidRPr="003633FD">
        <w:rPr>
          <w:rFonts w:ascii="Century Gothic" w:hAnsi="Century Gothic"/>
          <w:b/>
          <w:bCs/>
          <w:sz w:val="22"/>
          <w:szCs w:val="22"/>
        </w:rPr>
        <w:t>……</w:t>
      </w:r>
      <w:proofErr w:type="gramStart"/>
      <w:r w:rsidRPr="003633FD">
        <w:rPr>
          <w:rFonts w:ascii="Century Gothic" w:hAnsi="Century Gothic"/>
          <w:b/>
          <w:bCs/>
          <w:sz w:val="22"/>
          <w:szCs w:val="22"/>
        </w:rPr>
        <w:t>…(</w:t>
      </w:r>
      <w:proofErr w:type="gramEnd"/>
      <w:r w:rsidRPr="003633FD">
        <w:rPr>
          <w:rFonts w:ascii="Century Gothic" w:hAnsi="Century Gothic"/>
          <w:b/>
          <w:bCs/>
          <w:sz w:val="22"/>
          <w:szCs w:val="22"/>
        </w:rPr>
        <w:t>en pourcentage)</w:t>
      </w:r>
    </w:p>
    <w:p w14:paraId="2159007F" w14:textId="5F3430BD"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w:t>
      </w:r>
      <w:proofErr w:type="gramStart"/>
      <w:r w:rsidR="005D6D2D" w:rsidRPr="003633FD">
        <w:rPr>
          <w:rFonts w:ascii="Century Gothic" w:hAnsi="Century Gothic"/>
          <w:b/>
          <w:bCs/>
          <w:sz w:val="22"/>
          <w:szCs w:val="22"/>
        </w:rPr>
        <w:t xml:space="preserve"> :</w:t>
      </w:r>
      <w:r w:rsidRPr="003633FD">
        <w:rPr>
          <w:rFonts w:ascii="Century Gothic" w:hAnsi="Century Gothic"/>
          <w:b/>
          <w:bCs/>
          <w:sz w:val="22"/>
          <w:szCs w:val="22"/>
        </w:rPr>
        <w:t>…</w:t>
      </w:r>
      <w:proofErr w:type="gramEnd"/>
      <w:r w:rsidRPr="003633FD">
        <w:rPr>
          <w:rFonts w:ascii="Century Gothic" w:hAnsi="Century Gothic"/>
          <w:b/>
          <w:bCs/>
          <w:sz w:val="22"/>
          <w:szCs w:val="22"/>
        </w:rPr>
        <w:t>…………...........................</w:t>
      </w:r>
      <w:r w:rsidR="002D7B17" w:rsidRPr="003633FD">
        <w:rPr>
          <w:rFonts w:ascii="Century Gothic" w:hAnsi="Century Gothic"/>
          <w:b/>
          <w:bCs/>
          <w:sz w:val="22"/>
          <w:szCs w:val="22"/>
        </w:rPr>
        <w:t>.....................</w:t>
      </w:r>
      <w:r w:rsidRPr="003633FD">
        <w:rPr>
          <w:rFonts w:ascii="Century Gothic" w:hAnsi="Century Gothic"/>
          <w:b/>
          <w:bCs/>
          <w:sz w:val="22"/>
          <w:szCs w:val="22"/>
        </w:rPr>
        <w:t>(en lettres et en chiffres)</w:t>
      </w:r>
    </w:p>
    <w:p w14:paraId="6E74DC47" w14:textId="0408D4D0" w:rsidR="009C68F4" w:rsidRPr="003633FD"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Montant </w:t>
      </w:r>
      <w:r w:rsidR="00733754" w:rsidRPr="003633FD">
        <w:rPr>
          <w:rFonts w:ascii="Century Gothic" w:hAnsi="Century Gothic"/>
          <w:b/>
          <w:bCs/>
          <w:sz w:val="22"/>
          <w:szCs w:val="22"/>
        </w:rPr>
        <w:t>TTC</w:t>
      </w:r>
      <w:r w:rsidR="005D6D2D" w:rsidRPr="003633FD">
        <w:rPr>
          <w:rFonts w:ascii="Century Gothic" w:hAnsi="Century Gothic"/>
          <w:b/>
          <w:bCs/>
          <w:sz w:val="22"/>
          <w:szCs w:val="22"/>
        </w:rPr>
        <w:t xml:space="preserve"> : ........................................</w:t>
      </w:r>
      <w:r w:rsidR="00733754" w:rsidRPr="003633FD">
        <w:rPr>
          <w:rFonts w:ascii="Century Gothic" w:hAnsi="Century Gothic"/>
          <w:b/>
          <w:bCs/>
          <w:sz w:val="22"/>
          <w:szCs w:val="22"/>
        </w:rPr>
        <w:t>...........................</w:t>
      </w:r>
      <w:r w:rsidR="005D6D2D" w:rsidRPr="003633FD">
        <w:rPr>
          <w:rFonts w:ascii="Century Gothic" w:hAnsi="Century Gothic"/>
          <w:b/>
          <w:bCs/>
          <w:sz w:val="22"/>
          <w:szCs w:val="22"/>
        </w:rPr>
        <w:t>............</w:t>
      </w:r>
      <w:r w:rsidRPr="003633FD">
        <w:rPr>
          <w:rFonts w:ascii="Century Gothic" w:hAnsi="Century Gothic"/>
          <w:b/>
          <w:bCs/>
          <w:sz w:val="22"/>
          <w:szCs w:val="22"/>
        </w:rPr>
        <w:t>(en lettres et en chiffres)</w:t>
      </w:r>
    </w:p>
    <w:p w14:paraId="14338F53" w14:textId="4CFB0622" w:rsidR="009C68F4" w:rsidRPr="003633FD" w:rsidRDefault="00733754" w:rsidP="00E52954">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190E1CA0" w14:textId="77777777" w:rsidR="009C68F4" w:rsidRPr="003633FD" w:rsidRDefault="009C68F4" w:rsidP="00E52954">
      <w:pPr>
        <w:autoSpaceDE w:val="0"/>
        <w:autoSpaceDN w:val="0"/>
        <w:adjustRightInd w:val="0"/>
        <w:jc w:val="both"/>
        <w:rPr>
          <w:rFonts w:ascii="Century Gothic" w:hAnsi="Century Gothic"/>
          <w:sz w:val="22"/>
          <w:szCs w:val="22"/>
        </w:rPr>
      </w:pPr>
    </w:p>
    <w:p w14:paraId="4D6CE5D0" w14:textId="77777777" w:rsidR="009C68F4" w:rsidRPr="003633FD" w:rsidRDefault="00A8593D"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La </w:t>
      </w:r>
      <w:r w:rsidR="004D61D3" w:rsidRPr="003633FD">
        <w:rPr>
          <w:rFonts w:ascii="Century Gothic" w:hAnsi="Century Gothic"/>
          <w:sz w:val="22"/>
          <w:szCs w:val="22"/>
        </w:rPr>
        <w:t>S</w:t>
      </w:r>
      <w:r w:rsidRPr="003633FD">
        <w:rPr>
          <w:rFonts w:ascii="Century Gothic" w:hAnsi="Century Gothic"/>
          <w:sz w:val="22"/>
          <w:szCs w:val="22"/>
        </w:rPr>
        <w:t xml:space="preserve">ociété </w:t>
      </w:r>
      <w:r w:rsidR="004D61D3" w:rsidRPr="003633FD">
        <w:rPr>
          <w:rFonts w:ascii="Century Gothic" w:hAnsi="Century Gothic"/>
          <w:sz w:val="22"/>
          <w:szCs w:val="22"/>
        </w:rPr>
        <w:t>Fo</w:t>
      </w:r>
      <w:r w:rsidRPr="003633FD">
        <w:rPr>
          <w:rFonts w:ascii="Century Gothic" w:hAnsi="Century Gothic"/>
          <w:sz w:val="22"/>
          <w:szCs w:val="22"/>
        </w:rPr>
        <w:t>ncière CMC</w:t>
      </w:r>
      <w:r w:rsidR="009C68F4" w:rsidRPr="003633FD">
        <w:rPr>
          <w:rFonts w:ascii="Century Gothic" w:hAnsi="Century Gothic"/>
          <w:sz w:val="22"/>
          <w:szCs w:val="22"/>
        </w:rPr>
        <w:t xml:space="preserve"> </w:t>
      </w:r>
      <w:r w:rsidR="004D61D3" w:rsidRPr="003633FD">
        <w:rPr>
          <w:rFonts w:ascii="Century Gothic" w:hAnsi="Century Gothic"/>
          <w:sz w:val="22"/>
          <w:szCs w:val="22"/>
        </w:rPr>
        <w:t xml:space="preserve">S.A. </w:t>
      </w:r>
      <w:r w:rsidR="009C68F4" w:rsidRPr="003633FD">
        <w:rPr>
          <w:rFonts w:ascii="Century Gothic" w:hAnsi="Century Gothic"/>
          <w:sz w:val="22"/>
          <w:szCs w:val="22"/>
        </w:rPr>
        <w:t xml:space="preserve">se libérera des sommes dues par </w:t>
      </w:r>
      <w:r w:rsidR="004D61D3" w:rsidRPr="003633FD">
        <w:rPr>
          <w:rFonts w:ascii="Century Gothic" w:hAnsi="Century Gothic"/>
          <w:sz w:val="22"/>
          <w:szCs w:val="22"/>
        </w:rPr>
        <w:t>elle</w:t>
      </w:r>
      <w:r w:rsidR="009C68F4" w:rsidRPr="003633FD">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3633FD" w:rsidRDefault="009C68F4" w:rsidP="00E52954">
      <w:pPr>
        <w:autoSpaceDE w:val="0"/>
        <w:autoSpaceDN w:val="0"/>
        <w:adjustRightInd w:val="0"/>
        <w:jc w:val="both"/>
        <w:rPr>
          <w:rFonts w:ascii="Century Gothic" w:hAnsi="Century Gothic"/>
          <w:sz w:val="22"/>
          <w:szCs w:val="22"/>
        </w:rPr>
      </w:pPr>
    </w:p>
    <w:p w14:paraId="0FAD84F8" w14:textId="77777777" w:rsidR="009C68F4" w:rsidRPr="003633FD" w:rsidRDefault="009C68F4" w:rsidP="00E52954">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0ED2DCAA" w14:textId="77777777" w:rsidR="009C68F4" w:rsidRPr="003633FD" w:rsidRDefault="009C68F4" w:rsidP="00E52954">
      <w:pPr>
        <w:autoSpaceDE w:val="0"/>
        <w:autoSpaceDN w:val="0"/>
        <w:adjustRightInd w:val="0"/>
        <w:jc w:val="both"/>
        <w:rPr>
          <w:rFonts w:ascii="Century Gothic" w:hAnsi="Century Gothic"/>
          <w:sz w:val="22"/>
          <w:szCs w:val="22"/>
        </w:rPr>
      </w:pPr>
    </w:p>
    <w:p w14:paraId="4A680C92"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14B71A54" w14:textId="77777777" w:rsidR="009C68F4" w:rsidRPr="003633FD" w:rsidRDefault="009C68F4" w:rsidP="00E52954">
      <w:pPr>
        <w:autoSpaceDE w:val="0"/>
        <w:autoSpaceDN w:val="0"/>
        <w:adjustRightInd w:val="0"/>
        <w:jc w:val="both"/>
        <w:rPr>
          <w:rFonts w:ascii="Century Gothic" w:hAnsi="Century Gothic"/>
          <w:sz w:val="22"/>
          <w:szCs w:val="22"/>
        </w:rPr>
      </w:pPr>
    </w:p>
    <w:p w14:paraId="4F79C176" w14:textId="77777777" w:rsidR="009C68F4" w:rsidRPr="003633FD" w:rsidRDefault="009C68F4" w:rsidP="00E52954">
      <w:pPr>
        <w:autoSpaceDE w:val="0"/>
        <w:autoSpaceDN w:val="0"/>
        <w:adjustRightInd w:val="0"/>
        <w:jc w:val="both"/>
        <w:rPr>
          <w:rFonts w:ascii="Century Gothic" w:hAnsi="Century Gothic"/>
          <w:sz w:val="22"/>
          <w:szCs w:val="22"/>
        </w:rPr>
      </w:pPr>
    </w:p>
    <w:p w14:paraId="0CFFA782" w14:textId="77777777" w:rsidR="009C68F4" w:rsidRPr="003633FD" w:rsidRDefault="009C68F4" w:rsidP="00E52954">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46C9DF52" w14:textId="77777777" w:rsidR="009C68F4" w:rsidRPr="003633FD"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3633FD">
        <w:rPr>
          <w:rFonts w:ascii="Century Gothic" w:hAnsi="Century Gothic"/>
          <w:snapToGrid w:val="0"/>
          <w:sz w:val="22"/>
          <w:szCs w:val="22"/>
        </w:rPr>
        <w:t>mettre</w:t>
      </w:r>
      <w:proofErr w:type="gramEnd"/>
      <w:r w:rsidRPr="003633FD">
        <w:rPr>
          <w:rFonts w:ascii="Century Gothic" w:hAnsi="Century Gothic"/>
          <w:snapToGrid w:val="0"/>
          <w:sz w:val="22"/>
          <w:szCs w:val="22"/>
        </w:rPr>
        <w:t xml:space="preserve"> : «Nous, soussignés.................... </w:t>
      </w:r>
      <w:proofErr w:type="gramStart"/>
      <w:r w:rsidRPr="003633FD">
        <w:rPr>
          <w:rFonts w:ascii="Century Gothic" w:hAnsi="Century Gothic"/>
          <w:snapToGrid w:val="0"/>
          <w:sz w:val="22"/>
          <w:szCs w:val="22"/>
        </w:rPr>
        <w:t>nous</w:t>
      </w:r>
      <w:proofErr w:type="gramEnd"/>
      <w:r w:rsidRPr="003633FD">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3633FD"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3633FD">
        <w:rPr>
          <w:rFonts w:ascii="Century Gothic" w:hAnsi="Century Gothic"/>
          <w:i/>
          <w:iCs/>
          <w:sz w:val="22"/>
          <w:szCs w:val="22"/>
        </w:rPr>
        <w:t>ajouter</w:t>
      </w:r>
      <w:proofErr w:type="gramEnd"/>
      <w:r w:rsidRPr="003633FD">
        <w:rPr>
          <w:rFonts w:ascii="Century Gothic" w:hAnsi="Century Gothic"/>
          <w:i/>
          <w:iCs/>
          <w:sz w:val="22"/>
          <w:szCs w:val="22"/>
        </w:rPr>
        <w:t xml:space="preserve"> l'alinéa suivant : « désignons.................. (prénoms, noms et qualité) en tant que mandataire du groupement ».</w:t>
      </w:r>
    </w:p>
    <w:p w14:paraId="2FF76501" w14:textId="77777777" w:rsidR="009C68F4" w:rsidRPr="003633FD" w:rsidRDefault="009C68F4" w:rsidP="00E52954">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3633FD" w:rsidRDefault="00996923" w:rsidP="00E52954">
      <w:pPr>
        <w:rPr>
          <w:rFonts w:ascii="Century Gothic" w:hAnsi="Century Gothic" w:cstheme="minorHAnsi"/>
          <w:b/>
          <w:bCs/>
          <w:sz w:val="22"/>
          <w:szCs w:val="22"/>
        </w:rPr>
      </w:pPr>
    </w:p>
    <w:p w14:paraId="03558F54" w14:textId="77777777" w:rsidR="00A11D7B" w:rsidRPr="003633FD"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7575078E" w14:textId="77777777" w:rsidR="00B83D39" w:rsidRDefault="00B83D39" w:rsidP="00E52954">
      <w:pPr>
        <w:tabs>
          <w:tab w:val="left" w:pos="568"/>
        </w:tabs>
        <w:suppressAutoHyphens/>
        <w:autoSpaceDN w:val="0"/>
        <w:textAlignment w:val="baseline"/>
        <w:rPr>
          <w:rFonts w:ascii="Century Gothic" w:hAnsi="Century Gothic"/>
          <w:sz w:val="22"/>
          <w:szCs w:val="22"/>
        </w:rPr>
      </w:pPr>
    </w:p>
    <w:p w14:paraId="6228844E" w14:textId="77777777" w:rsidR="00B83D39" w:rsidRPr="003633FD" w:rsidRDefault="00B83D39" w:rsidP="00E52954">
      <w:pPr>
        <w:tabs>
          <w:tab w:val="left" w:pos="568"/>
        </w:tabs>
        <w:suppressAutoHyphens/>
        <w:autoSpaceDN w:val="0"/>
        <w:textAlignment w:val="baseline"/>
        <w:rPr>
          <w:rFonts w:ascii="Century Gothic" w:hAnsi="Century Gothic"/>
          <w:sz w:val="22"/>
          <w:szCs w:val="22"/>
        </w:rPr>
      </w:pPr>
    </w:p>
    <w:p w14:paraId="69FE8520" w14:textId="04CEB43F" w:rsidR="003539B6" w:rsidRPr="003633FD" w:rsidRDefault="003539B6" w:rsidP="00E52954">
      <w:pPr>
        <w:tabs>
          <w:tab w:val="left" w:pos="568"/>
        </w:tabs>
        <w:suppressAutoHyphens/>
        <w:autoSpaceDN w:val="0"/>
        <w:textAlignment w:val="baseline"/>
        <w:rPr>
          <w:rFonts w:ascii="Century Gothic" w:hAnsi="Century Gothic"/>
          <w:sz w:val="22"/>
          <w:szCs w:val="22"/>
        </w:rPr>
      </w:pPr>
    </w:p>
    <w:p w14:paraId="08E57B7A" w14:textId="35ED7005" w:rsidR="008714AB" w:rsidRPr="003633FD" w:rsidRDefault="008714AB" w:rsidP="00E52954">
      <w:pPr>
        <w:tabs>
          <w:tab w:val="left" w:pos="568"/>
        </w:tabs>
        <w:suppressAutoHyphens/>
        <w:autoSpaceDN w:val="0"/>
        <w:textAlignment w:val="baseline"/>
        <w:rPr>
          <w:rFonts w:ascii="Century Gothic" w:hAnsi="Century Gothic"/>
          <w:sz w:val="22"/>
          <w:szCs w:val="22"/>
        </w:rPr>
      </w:pPr>
    </w:p>
    <w:p w14:paraId="70EF39D8" w14:textId="1697D76F" w:rsidR="008714AB" w:rsidRPr="003633FD" w:rsidRDefault="008714AB" w:rsidP="00E52954">
      <w:pPr>
        <w:tabs>
          <w:tab w:val="left" w:pos="568"/>
        </w:tabs>
        <w:suppressAutoHyphens/>
        <w:autoSpaceDN w:val="0"/>
        <w:textAlignment w:val="baseline"/>
        <w:rPr>
          <w:rFonts w:ascii="Century Gothic" w:hAnsi="Century Gothic"/>
          <w:sz w:val="22"/>
          <w:szCs w:val="22"/>
        </w:rPr>
      </w:pPr>
    </w:p>
    <w:p w14:paraId="5A307837" w14:textId="77777777" w:rsidR="008714AB" w:rsidRPr="003633FD" w:rsidRDefault="008714AB" w:rsidP="00E52954">
      <w:pPr>
        <w:tabs>
          <w:tab w:val="left" w:pos="568"/>
        </w:tabs>
        <w:suppressAutoHyphens/>
        <w:autoSpaceDN w:val="0"/>
        <w:textAlignment w:val="baseline"/>
        <w:rPr>
          <w:rFonts w:ascii="Century Gothic" w:hAnsi="Century Gothic"/>
          <w:sz w:val="22"/>
          <w:szCs w:val="22"/>
        </w:rPr>
      </w:pPr>
    </w:p>
    <w:p w14:paraId="43C0632E" w14:textId="77777777" w:rsidR="006E7F18" w:rsidRPr="003633FD" w:rsidRDefault="006E7F18" w:rsidP="00E52954">
      <w:pPr>
        <w:tabs>
          <w:tab w:val="left" w:pos="568"/>
        </w:tabs>
        <w:suppressAutoHyphens/>
        <w:autoSpaceDN w:val="0"/>
        <w:textAlignment w:val="baseline"/>
        <w:rPr>
          <w:rFonts w:ascii="Century Gothic" w:hAnsi="Century Gothic"/>
          <w:sz w:val="22"/>
          <w:szCs w:val="22"/>
        </w:rPr>
      </w:pPr>
    </w:p>
    <w:p w14:paraId="4EEE47D7" w14:textId="77777777" w:rsidR="00A666CB" w:rsidRDefault="00A666CB" w:rsidP="00E52954">
      <w:pPr>
        <w:tabs>
          <w:tab w:val="left" w:pos="568"/>
        </w:tabs>
        <w:jc w:val="center"/>
        <w:rPr>
          <w:rFonts w:ascii="Century Gothic" w:hAnsi="Century Gothic"/>
          <w:b/>
          <w:sz w:val="22"/>
          <w:szCs w:val="22"/>
        </w:rPr>
      </w:pPr>
    </w:p>
    <w:p w14:paraId="7EFA2D75" w14:textId="77777777" w:rsidR="00A666CB" w:rsidRDefault="00A666CB" w:rsidP="00E52954">
      <w:pPr>
        <w:tabs>
          <w:tab w:val="left" w:pos="568"/>
        </w:tabs>
        <w:jc w:val="center"/>
        <w:rPr>
          <w:rFonts w:ascii="Century Gothic" w:hAnsi="Century Gothic"/>
          <w:b/>
          <w:sz w:val="22"/>
          <w:szCs w:val="22"/>
        </w:rPr>
      </w:pPr>
    </w:p>
    <w:p w14:paraId="22E84B4D" w14:textId="6E6DA259" w:rsidR="009C68F4" w:rsidRPr="003633FD" w:rsidRDefault="009C68F4" w:rsidP="00E52954">
      <w:pPr>
        <w:tabs>
          <w:tab w:val="left" w:pos="568"/>
        </w:tabs>
        <w:jc w:val="center"/>
        <w:rPr>
          <w:rFonts w:ascii="Century Gothic" w:hAnsi="Century Gothic"/>
          <w:b/>
          <w:sz w:val="22"/>
          <w:szCs w:val="22"/>
        </w:rPr>
      </w:pPr>
      <w:r w:rsidRPr="003633FD">
        <w:rPr>
          <w:rFonts w:ascii="Century Gothic" w:hAnsi="Century Gothic"/>
          <w:b/>
          <w:sz w:val="22"/>
          <w:szCs w:val="22"/>
        </w:rPr>
        <w:t>MODELE DE DECLARATION SUR L’HONNEUR</w:t>
      </w:r>
    </w:p>
    <w:p w14:paraId="449D9014" w14:textId="77777777" w:rsidR="009C68F4" w:rsidRPr="003633FD" w:rsidRDefault="009C68F4" w:rsidP="00E52954">
      <w:pPr>
        <w:jc w:val="center"/>
        <w:rPr>
          <w:rFonts w:ascii="Century Gothic" w:hAnsi="Century Gothic"/>
          <w:b/>
          <w:sz w:val="22"/>
          <w:szCs w:val="22"/>
        </w:rPr>
      </w:pPr>
      <w:r w:rsidRPr="003633FD">
        <w:rPr>
          <w:rFonts w:ascii="Century Gothic" w:hAnsi="Century Gothic"/>
          <w:b/>
          <w:sz w:val="22"/>
          <w:szCs w:val="22"/>
        </w:rPr>
        <w:t>***********</w:t>
      </w:r>
    </w:p>
    <w:p w14:paraId="6BAD3790" w14:textId="77777777" w:rsidR="009C68F4" w:rsidRPr="003633FD" w:rsidRDefault="009C68F4" w:rsidP="00E52954">
      <w:pPr>
        <w:jc w:val="center"/>
        <w:outlineLvl w:val="0"/>
        <w:rPr>
          <w:rFonts w:ascii="Century Gothic" w:hAnsi="Century Gothic"/>
          <w:b/>
          <w:sz w:val="22"/>
          <w:szCs w:val="22"/>
        </w:rPr>
      </w:pPr>
    </w:p>
    <w:p w14:paraId="6F398985" w14:textId="77777777" w:rsidR="009C68F4" w:rsidRPr="003633FD" w:rsidRDefault="009C68F4" w:rsidP="00E52954">
      <w:pPr>
        <w:jc w:val="center"/>
        <w:outlineLvl w:val="0"/>
        <w:rPr>
          <w:rFonts w:ascii="Century Gothic" w:hAnsi="Century Gothic"/>
          <w:b/>
          <w:sz w:val="22"/>
          <w:szCs w:val="22"/>
        </w:rPr>
      </w:pPr>
      <w:r w:rsidRPr="003633FD">
        <w:rPr>
          <w:rFonts w:ascii="Century Gothic" w:hAnsi="Century Gothic"/>
          <w:b/>
          <w:sz w:val="22"/>
          <w:szCs w:val="22"/>
        </w:rPr>
        <w:t>DECLARATION SUR L’HONNEUR</w:t>
      </w:r>
    </w:p>
    <w:p w14:paraId="0D5D970D" w14:textId="77777777" w:rsidR="009C68F4" w:rsidRPr="003633FD" w:rsidRDefault="009C68F4" w:rsidP="00E52954">
      <w:pPr>
        <w:jc w:val="both"/>
        <w:rPr>
          <w:rFonts w:ascii="Century Gothic" w:hAnsi="Century Gothic"/>
          <w:b/>
          <w:sz w:val="22"/>
          <w:szCs w:val="22"/>
        </w:rPr>
      </w:pPr>
    </w:p>
    <w:p w14:paraId="5A787835" w14:textId="2A3919C8" w:rsidR="009C68F4" w:rsidRPr="009124EB" w:rsidRDefault="009C68F4" w:rsidP="00E52954">
      <w:pPr>
        <w:autoSpaceDE w:val="0"/>
        <w:autoSpaceDN w:val="0"/>
        <w:adjustRightInd w:val="0"/>
        <w:jc w:val="both"/>
        <w:rPr>
          <w:rFonts w:ascii="Century Gothic" w:hAnsi="Century Gothic"/>
          <w:sz w:val="22"/>
          <w:szCs w:val="22"/>
        </w:rPr>
      </w:pPr>
      <w:r w:rsidRPr="009124EB">
        <w:rPr>
          <w:rFonts w:ascii="Century Gothic" w:hAnsi="Century Gothic"/>
          <w:sz w:val="22"/>
          <w:szCs w:val="22"/>
        </w:rPr>
        <w:t>- Mode de passation : Appel d'offres ouvert</w:t>
      </w:r>
      <w:r w:rsidR="007E4B76" w:rsidRPr="009124EB">
        <w:rPr>
          <w:rFonts w:ascii="Century Gothic" w:hAnsi="Century Gothic"/>
          <w:sz w:val="22"/>
          <w:szCs w:val="22"/>
        </w:rPr>
        <w:t xml:space="preserve"> </w:t>
      </w:r>
      <w:bookmarkStart w:id="1" w:name="_Hlk203683039"/>
      <w:r w:rsidR="00D157C9" w:rsidRPr="009124EB">
        <w:rPr>
          <w:rFonts w:ascii="Century Gothic" w:hAnsi="Century Gothic"/>
          <w:sz w:val="22"/>
          <w:szCs w:val="22"/>
        </w:rPr>
        <w:t>national</w:t>
      </w:r>
      <w:bookmarkEnd w:id="1"/>
      <w:r w:rsidRPr="009124EB">
        <w:rPr>
          <w:rFonts w:ascii="Century Gothic" w:hAnsi="Century Gothic"/>
          <w:sz w:val="22"/>
          <w:szCs w:val="22"/>
        </w:rPr>
        <w:t xml:space="preserve"> sur offres des prix</w:t>
      </w:r>
    </w:p>
    <w:p w14:paraId="5AA862B8" w14:textId="77777777" w:rsidR="009C68F4" w:rsidRPr="003633FD" w:rsidRDefault="009C68F4" w:rsidP="00E52954">
      <w:pPr>
        <w:suppressAutoHyphens/>
        <w:autoSpaceDE w:val="0"/>
        <w:autoSpaceDN w:val="0"/>
        <w:adjustRightInd w:val="0"/>
        <w:jc w:val="both"/>
        <w:textAlignment w:val="baseline"/>
        <w:rPr>
          <w:rFonts w:ascii="Century Gothic" w:hAnsi="Century Gothic"/>
          <w:b/>
          <w:bCs/>
          <w:sz w:val="22"/>
          <w:szCs w:val="22"/>
        </w:rPr>
      </w:pPr>
    </w:p>
    <w:p w14:paraId="6DCC8025" w14:textId="77777777" w:rsidR="002F70BE" w:rsidRPr="002F70BE" w:rsidRDefault="007317A3" w:rsidP="002F70BE">
      <w:pPr>
        <w:pStyle w:val="BodyText21"/>
        <w:tabs>
          <w:tab w:val="left" w:pos="4320"/>
        </w:tabs>
        <w:spacing w:line="276" w:lineRule="auto"/>
        <w:ind w:left="0"/>
        <w:jc w:val="left"/>
        <w:rPr>
          <w:rFonts w:asciiTheme="minorHAnsi" w:hAnsiTheme="minorHAnsi" w:cstheme="minorHAnsi"/>
          <w:bCs/>
          <w:snapToGrid/>
          <w:sz w:val="24"/>
          <w:szCs w:val="24"/>
        </w:rPr>
      </w:pPr>
      <w:r w:rsidRPr="003633FD">
        <w:rPr>
          <w:rFonts w:ascii="Century Gothic" w:hAnsi="Century Gothic"/>
          <w:bCs/>
          <w:sz w:val="22"/>
          <w:szCs w:val="22"/>
        </w:rPr>
        <w:t>Objet du marché</w:t>
      </w:r>
      <w:r w:rsidRPr="003633FD">
        <w:rPr>
          <w:rFonts w:ascii="Century Gothic" w:hAnsi="Century Gothic"/>
          <w:sz w:val="22"/>
          <w:szCs w:val="22"/>
        </w:rPr>
        <w:t> </w:t>
      </w:r>
      <w:r w:rsidRPr="003633FD">
        <w:rPr>
          <w:rFonts w:ascii="Century Gothic" w:hAnsi="Century Gothic" w:cs="Calibri"/>
          <w:sz w:val="22"/>
          <w:szCs w:val="22"/>
        </w:rPr>
        <w:t xml:space="preserve">: </w:t>
      </w:r>
      <w:r w:rsidR="003A4844" w:rsidRPr="003633FD">
        <w:rPr>
          <w:rFonts w:ascii="Century Gothic" w:hAnsi="Century Gothic"/>
          <w:b w:val="0"/>
          <w:bCs/>
          <w:sz w:val="22"/>
          <w:szCs w:val="22"/>
        </w:rPr>
        <w:t xml:space="preserve">: </w:t>
      </w:r>
      <w:r w:rsidR="002F70BE" w:rsidRPr="002F70BE">
        <w:rPr>
          <w:rFonts w:asciiTheme="minorHAnsi" w:hAnsiTheme="minorHAnsi" w:cstheme="minorHAnsi"/>
          <w:bCs/>
          <w:snapToGrid/>
          <w:sz w:val="24"/>
          <w:szCs w:val="24"/>
        </w:rPr>
        <w:t xml:space="preserve">Acquisition, installation et mise en service des équipements de Pompage solaire destinés à la Cité des métiers et des compétences de </w:t>
      </w:r>
      <w:proofErr w:type="spellStart"/>
      <w:r w:rsidR="002F70BE" w:rsidRPr="002F70BE">
        <w:rPr>
          <w:rFonts w:asciiTheme="minorHAnsi" w:hAnsiTheme="minorHAnsi" w:cstheme="minorHAnsi"/>
          <w:bCs/>
          <w:snapToGrid/>
          <w:sz w:val="24"/>
          <w:szCs w:val="24"/>
        </w:rPr>
        <w:t>Guelmim</w:t>
      </w:r>
      <w:proofErr w:type="spellEnd"/>
      <w:r w:rsidR="002F70BE" w:rsidRPr="002F70BE">
        <w:rPr>
          <w:rFonts w:asciiTheme="minorHAnsi" w:hAnsiTheme="minorHAnsi" w:cstheme="minorHAnsi"/>
          <w:bCs/>
          <w:snapToGrid/>
          <w:sz w:val="24"/>
          <w:szCs w:val="24"/>
        </w:rPr>
        <w:t xml:space="preserve"> réparties en lots suivants :</w:t>
      </w:r>
    </w:p>
    <w:p w14:paraId="5E5E6FAD" w14:textId="77777777" w:rsidR="002F70BE" w:rsidRPr="002F70BE" w:rsidRDefault="002F70BE" w:rsidP="002F70BE">
      <w:pPr>
        <w:pStyle w:val="BodyText21"/>
        <w:tabs>
          <w:tab w:val="left" w:pos="4320"/>
        </w:tabs>
        <w:spacing w:line="276" w:lineRule="auto"/>
        <w:jc w:val="left"/>
        <w:rPr>
          <w:rFonts w:asciiTheme="minorHAnsi" w:hAnsiTheme="minorHAnsi" w:cstheme="minorHAnsi"/>
          <w:bCs/>
          <w:snapToGrid/>
          <w:sz w:val="24"/>
          <w:szCs w:val="24"/>
        </w:rPr>
      </w:pPr>
      <w:r w:rsidRPr="002F70BE">
        <w:rPr>
          <w:rFonts w:asciiTheme="minorHAnsi" w:hAnsiTheme="minorHAnsi" w:cstheme="minorHAnsi"/>
          <w:bCs/>
          <w:snapToGrid/>
          <w:sz w:val="24"/>
          <w:szCs w:val="24"/>
        </w:rPr>
        <w:t>•LOT N°1 : Banc didactique de système de pompage solaire</w:t>
      </w:r>
    </w:p>
    <w:p w14:paraId="77B10ABD" w14:textId="67EF1590" w:rsidR="000F4A61" w:rsidRPr="003633FD" w:rsidRDefault="002F70BE" w:rsidP="002F70BE">
      <w:pPr>
        <w:pStyle w:val="BodyText21"/>
        <w:tabs>
          <w:tab w:val="left" w:pos="4320"/>
        </w:tabs>
        <w:spacing w:line="276" w:lineRule="auto"/>
        <w:ind w:left="0"/>
        <w:jc w:val="left"/>
        <w:rPr>
          <w:rFonts w:asciiTheme="minorHAnsi" w:hAnsiTheme="minorHAnsi" w:cstheme="minorHAnsi"/>
          <w:b w:val="0"/>
          <w:szCs w:val="28"/>
        </w:rPr>
      </w:pPr>
      <w:r w:rsidRPr="002F70BE">
        <w:rPr>
          <w:rFonts w:asciiTheme="minorHAnsi" w:hAnsiTheme="minorHAnsi" w:cstheme="minorHAnsi"/>
          <w:bCs/>
          <w:snapToGrid/>
          <w:sz w:val="24"/>
          <w:szCs w:val="24"/>
        </w:rPr>
        <w:t xml:space="preserve">•LOT N°2 : Equipements </w:t>
      </w:r>
      <w:proofErr w:type="spellStart"/>
      <w:r w:rsidRPr="002F70BE">
        <w:rPr>
          <w:rFonts w:asciiTheme="minorHAnsi" w:hAnsiTheme="minorHAnsi" w:cstheme="minorHAnsi"/>
          <w:bCs/>
          <w:snapToGrid/>
          <w:sz w:val="24"/>
          <w:szCs w:val="24"/>
        </w:rPr>
        <w:t>EnR</w:t>
      </w:r>
      <w:proofErr w:type="spellEnd"/>
      <w:r w:rsidRPr="002F70BE">
        <w:rPr>
          <w:rFonts w:asciiTheme="minorHAnsi" w:hAnsiTheme="minorHAnsi" w:cstheme="minorHAnsi"/>
          <w:bCs/>
          <w:snapToGrid/>
          <w:sz w:val="24"/>
          <w:szCs w:val="24"/>
        </w:rPr>
        <w:t xml:space="preserve"> en Vrac (Application de pompage solaire au fil du soleil en site isolé)</w:t>
      </w:r>
      <w:r w:rsidR="000F4A61" w:rsidRPr="003633FD">
        <w:rPr>
          <w:rFonts w:asciiTheme="minorHAnsi" w:hAnsiTheme="minorHAnsi" w:cstheme="minorHAnsi"/>
          <w:b w:val="0"/>
          <w:szCs w:val="28"/>
        </w:rPr>
        <w:t xml:space="preserve">. </w:t>
      </w:r>
    </w:p>
    <w:p w14:paraId="7187A872" w14:textId="29C62AB6" w:rsidR="009C68F4" w:rsidRPr="003633FD" w:rsidRDefault="00BC504F" w:rsidP="008714AB">
      <w:pPr>
        <w:autoSpaceDE w:val="0"/>
        <w:autoSpaceDN w:val="0"/>
        <w:adjustRightInd w:val="0"/>
        <w:jc w:val="both"/>
        <w:rPr>
          <w:rFonts w:ascii="Century Gothic" w:hAnsi="Century Gothic" w:cs="Calibri"/>
          <w:bCs/>
          <w:sz w:val="20"/>
          <w:szCs w:val="20"/>
        </w:rPr>
      </w:pPr>
      <w:r w:rsidRPr="003633FD">
        <w:rPr>
          <w:rFonts w:ascii="Century Gothic" w:hAnsi="Century Gothic" w:cs="Calibri"/>
          <w:snapToGrid w:val="0"/>
          <w:sz w:val="22"/>
          <w:szCs w:val="22"/>
        </w:rPr>
        <w:tab/>
      </w:r>
    </w:p>
    <w:p w14:paraId="7C5603B0" w14:textId="77777777" w:rsidR="009C68F4" w:rsidRPr="003633FD" w:rsidRDefault="009C68F4" w:rsidP="00E5295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A - Pour les personnes physiques</w:t>
      </w:r>
    </w:p>
    <w:p w14:paraId="0AD874E5" w14:textId="77777777" w:rsidR="009C68F4" w:rsidRPr="003633FD"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555E234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177CB31D"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roofErr w:type="gramStart"/>
      <w:r w:rsidRPr="003633FD">
        <w:rPr>
          <w:rFonts w:ascii="Century Gothic" w:hAnsi="Century Gothic"/>
          <w:sz w:val="22"/>
          <w:szCs w:val="22"/>
        </w:rPr>
        <w:t xml:space="preserve"> :.........................................................................................</w:t>
      </w:r>
      <w:proofErr w:type="gramEnd"/>
    </w:p>
    <w:p w14:paraId="25F02239"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w:t>
      </w:r>
      <w:proofErr w:type="gramStart"/>
      <w:r w:rsidRPr="003633FD">
        <w:rPr>
          <w:rFonts w:ascii="Century Gothic" w:hAnsi="Century Gothic"/>
          <w:sz w:val="22"/>
          <w:szCs w:val="22"/>
        </w:rPr>
        <w:t xml:space="preserve"> :.................................</w:t>
      </w:r>
      <w:proofErr w:type="gramEnd"/>
      <w:r w:rsidRPr="003633FD">
        <w:rPr>
          <w:rFonts w:ascii="Century Gothic" w:hAnsi="Century Gothic"/>
          <w:sz w:val="22"/>
          <w:szCs w:val="22"/>
        </w:rPr>
        <w:t xml:space="preserve"> (1)</w:t>
      </w:r>
    </w:p>
    <w:p w14:paraId="085DB183"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D6FA90A"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0FB48BD3" w14:textId="77777777" w:rsidR="009C68F4" w:rsidRPr="003633FD" w:rsidRDefault="009C68F4" w:rsidP="00E52954">
      <w:pPr>
        <w:autoSpaceDE w:val="0"/>
        <w:autoSpaceDN w:val="0"/>
        <w:adjustRightInd w:val="0"/>
        <w:jc w:val="both"/>
        <w:rPr>
          <w:rFonts w:ascii="Century Gothic" w:hAnsi="Century Gothic"/>
          <w:sz w:val="22"/>
          <w:szCs w:val="22"/>
        </w:rPr>
      </w:pPr>
    </w:p>
    <w:p w14:paraId="1C64D10E" w14:textId="77777777" w:rsidR="009C68F4" w:rsidRPr="003633FD" w:rsidRDefault="009C68F4" w:rsidP="00E52954">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62B4D0CA" w14:textId="77777777" w:rsidR="009C68F4" w:rsidRPr="003633FD" w:rsidRDefault="009C68F4" w:rsidP="00E52954">
      <w:pPr>
        <w:autoSpaceDE w:val="0"/>
        <w:autoSpaceDN w:val="0"/>
        <w:adjustRightInd w:val="0"/>
        <w:jc w:val="both"/>
        <w:rPr>
          <w:rFonts w:ascii="Century Gothic" w:hAnsi="Century Gothic"/>
          <w:sz w:val="22"/>
          <w:szCs w:val="22"/>
        </w:rPr>
      </w:pPr>
    </w:p>
    <w:p w14:paraId="4DBAB2E5"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0E6DC90C"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au capital </w:t>
      </w:r>
      <w:proofErr w:type="gramStart"/>
      <w:r w:rsidRPr="003633FD">
        <w:rPr>
          <w:rFonts w:ascii="Century Gothic" w:hAnsi="Century Gothic"/>
          <w:sz w:val="22"/>
          <w:szCs w:val="22"/>
        </w:rPr>
        <w:t>de:.....................................................................................................</w:t>
      </w:r>
      <w:proofErr w:type="gramEnd"/>
    </w:p>
    <w:p w14:paraId="24C67A4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6D4D89A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52A68450"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592ED730"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75023C6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w:t>
      </w:r>
      <w:proofErr w:type="gramStart"/>
      <w:r w:rsidRPr="003633FD">
        <w:rPr>
          <w:rFonts w:ascii="Century Gothic" w:hAnsi="Century Gothic"/>
          <w:sz w:val="22"/>
          <w:szCs w:val="22"/>
        </w:rPr>
        <w:t>…….</w:t>
      </w:r>
      <w:proofErr w:type="gramEnd"/>
      <w:r w:rsidRPr="003633FD">
        <w:rPr>
          <w:rFonts w:ascii="Century Gothic" w:hAnsi="Century Gothic"/>
          <w:sz w:val="22"/>
          <w:szCs w:val="22"/>
        </w:rPr>
        <w:t>.(RIB), ouvert auprès de ……………………………………</w:t>
      </w:r>
    </w:p>
    <w:p w14:paraId="71D33D50" w14:textId="77777777" w:rsidR="009C68F4" w:rsidRPr="003633FD" w:rsidRDefault="009C68F4" w:rsidP="00E52954">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4FE40B71"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7A97BEBF" w14:textId="77777777" w:rsidR="009C68F4" w:rsidRPr="003633FD" w:rsidRDefault="009C68F4" w:rsidP="00E52954">
      <w:pPr>
        <w:autoSpaceDE w:val="0"/>
        <w:autoSpaceDN w:val="0"/>
        <w:adjustRightInd w:val="0"/>
        <w:jc w:val="both"/>
        <w:rPr>
          <w:rFonts w:ascii="Century Gothic" w:hAnsi="Century Gothic"/>
          <w:sz w:val="22"/>
          <w:szCs w:val="22"/>
        </w:rPr>
      </w:pPr>
    </w:p>
    <w:p w14:paraId="2A7D9748"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2F215C3B" w14:textId="77777777" w:rsidR="009C68F4" w:rsidRPr="003633FD"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099822A5" w:rsidR="009C68F4" w:rsidRPr="003633FD" w:rsidRDefault="009C68F4" w:rsidP="00640DD0">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w:t>
      </w:r>
      <w:r w:rsidR="00895137" w:rsidRPr="004D6B39">
        <w:rPr>
          <w:rFonts w:ascii="Century Gothic" w:hAnsi="Century Gothic"/>
          <w:snapToGrid w:val="0"/>
          <w:sz w:val="22"/>
          <w:szCs w:val="22"/>
        </w:rPr>
        <w:t xml:space="preserve">que je remplie les conditions prévues dans </w:t>
      </w:r>
      <w:r w:rsidR="00895137"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12E79080"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3633FD" w:rsidRDefault="009C68F4" w:rsidP="00E52954">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6F9A867D" w14:textId="24A3ADDA" w:rsidR="009C68F4" w:rsidRPr="004D6B39" w:rsidRDefault="009C68F4" w:rsidP="00AA717D">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m'assurer que les sous-traitants remplissent également les c</w:t>
      </w:r>
      <w:r w:rsidR="004D61D3" w:rsidRPr="004D6B39">
        <w:rPr>
          <w:rFonts w:ascii="Century Gothic" w:hAnsi="Century Gothic"/>
          <w:snapToGrid w:val="0"/>
          <w:sz w:val="22"/>
          <w:szCs w:val="22"/>
        </w:rPr>
        <w:t xml:space="preserve">onditions prévues </w:t>
      </w:r>
      <w:r w:rsidR="00AA717D" w:rsidRPr="004D6B39">
        <w:rPr>
          <w:rFonts w:ascii="Century Gothic" w:hAnsi="Century Gothic"/>
          <w:snapToGrid w:val="0"/>
          <w:sz w:val="22"/>
          <w:szCs w:val="22"/>
        </w:rPr>
        <w:t xml:space="preserve">dans </w:t>
      </w:r>
      <w:r w:rsidR="00AA717D"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1626577C" w14:textId="77777777" w:rsidR="009C68F4" w:rsidRPr="004D6B39" w:rsidRDefault="009C68F4" w:rsidP="00E52954">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4D6B39">
        <w:rPr>
          <w:rFonts w:ascii="Century Gothic" w:hAnsi="Century Gothic"/>
          <w:snapToGrid w:val="0"/>
          <w:sz w:val="22"/>
          <w:szCs w:val="22"/>
        </w:rPr>
        <w:t xml:space="preserve">es, ni sur celles que </w:t>
      </w:r>
      <w:r w:rsidR="004D61D3" w:rsidRPr="004D6B39">
        <w:rPr>
          <w:rFonts w:ascii="Century Gothic" w:hAnsi="Century Gothic" w:cs="Calibri"/>
          <w:sz w:val="22"/>
          <w:szCs w:val="22"/>
        </w:rPr>
        <w:t>M</w:t>
      </w:r>
      <w:r w:rsidR="00A544DC" w:rsidRPr="004D6B39">
        <w:rPr>
          <w:rFonts w:ascii="Century Gothic" w:hAnsi="Century Gothic" w:cs="Calibri"/>
          <w:sz w:val="22"/>
          <w:szCs w:val="22"/>
        </w:rPr>
        <w:t>aître d'</w:t>
      </w:r>
      <w:r w:rsidR="004D61D3" w:rsidRPr="004D6B39">
        <w:rPr>
          <w:rFonts w:ascii="Century Gothic" w:hAnsi="Century Gothic" w:cs="Calibri"/>
          <w:sz w:val="22"/>
          <w:szCs w:val="22"/>
        </w:rPr>
        <w:t>O</w:t>
      </w:r>
      <w:r w:rsidR="00A544DC" w:rsidRPr="004D6B39">
        <w:rPr>
          <w:rFonts w:ascii="Century Gothic" w:hAnsi="Century Gothic" w:cs="Calibri"/>
          <w:sz w:val="22"/>
          <w:szCs w:val="22"/>
        </w:rPr>
        <w:t xml:space="preserve">uvrage </w:t>
      </w:r>
      <w:r w:rsidR="004D61D3" w:rsidRPr="004D6B39">
        <w:rPr>
          <w:rFonts w:ascii="Century Gothic" w:hAnsi="Century Gothic" w:cs="Calibri"/>
          <w:sz w:val="22"/>
          <w:szCs w:val="22"/>
        </w:rPr>
        <w:t>D</w:t>
      </w:r>
      <w:r w:rsidR="00A544DC" w:rsidRPr="004D6B39">
        <w:rPr>
          <w:rFonts w:ascii="Century Gothic" w:hAnsi="Century Gothic" w:cs="Calibri"/>
          <w:sz w:val="22"/>
          <w:szCs w:val="22"/>
        </w:rPr>
        <w:t>élégué</w:t>
      </w:r>
      <w:r w:rsidR="00A544DC" w:rsidRPr="004D6B39">
        <w:rPr>
          <w:rFonts w:ascii="Century Gothic" w:hAnsi="Century Gothic"/>
          <w:snapToGrid w:val="0"/>
          <w:sz w:val="22"/>
          <w:szCs w:val="22"/>
        </w:rPr>
        <w:t xml:space="preserve"> </w:t>
      </w:r>
      <w:r w:rsidRPr="004D6B39">
        <w:rPr>
          <w:rFonts w:ascii="Century Gothic" w:hAnsi="Century Gothic"/>
          <w:snapToGrid w:val="0"/>
          <w:sz w:val="22"/>
          <w:szCs w:val="22"/>
        </w:rPr>
        <w:t>a prévues dans ledit cahier ;</w:t>
      </w:r>
    </w:p>
    <w:p w14:paraId="57F6DD14" w14:textId="77777777" w:rsidR="009C68F4" w:rsidRPr="004D6B39" w:rsidRDefault="009C68F4" w:rsidP="00E52954">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confier les prestations à sous-traiter à des PME installées aux Maroc ; (3)</w:t>
      </w:r>
    </w:p>
    <w:p w14:paraId="348C2879"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1B357F05"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8- atteste que je ne suis pas en situation de conflit d'intérêt te</w:t>
      </w:r>
      <w:r w:rsidR="004D61D3" w:rsidRPr="004D6B39">
        <w:rPr>
          <w:rFonts w:ascii="Century Gothic" w:hAnsi="Century Gothic"/>
          <w:snapToGrid w:val="0"/>
          <w:sz w:val="22"/>
          <w:szCs w:val="22"/>
        </w:rPr>
        <w:t xml:space="preserve">l que prévu à l'article </w:t>
      </w:r>
      <w:bookmarkStart w:id="2" w:name="_Hlk203683253"/>
      <w:r w:rsidR="00852B98" w:rsidRPr="004D6B39">
        <w:rPr>
          <w:rFonts w:ascii="Century Gothic" w:hAnsi="Century Gothic"/>
          <w:snapToGrid w:val="0"/>
          <w:sz w:val="22"/>
          <w:szCs w:val="22"/>
        </w:rPr>
        <w:t xml:space="preserve">160 </w:t>
      </w:r>
      <w:bookmarkStart w:id="3" w:name="_Hlk203683131"/>
      <w:r w:rsidR="00852B98" w:rsidRPr="004D6B39">
        <w:rPr>
          <w:rFonts w:ascii="Century Gothic" w:hAnsi="Century Gothic"/>
          <w:snapToGrid w:val="0"/>
          <w:sz w:val="22"/>
          <w:szCs w:val="22"/>
        </w:rPr>
        <w:t xml:space="preserve">du </w:t>
      </w:r>
      <w:r w:rsidR="00852B98" w:rsidRPr="004D6B39">
        <w:rPr>
          <w:rFonts w:ascii="Century Gothic" w:hAnsi="Century Gothic" w:cs="Calibri"/>
          <w:sz w:val="22"/>
          <w:szCs w:val="22"/>
        </w:rPr>
        <w:t>règlement de la Foncière CMC SA</w:t>
      </w:r>
      <w:r w:rsidR="00852B98" w:rsidRPr="004D6B39">
        <w:rPr>
          <w:rFonts w:ascii="Century Gothic" w:hAnsi="Century Gothic"/>
          <w:snapToGrid w:val="0"/>
          <w:sz w:val="22"/>
          <w:szCs w:val="22"/>
        </w:rPr>
        <w:t>.</w:t>
      </w:r>
    </w:p>
    <w:bookmarkEnd w:id="2"/>
    <w:bookmarkEnd w:id="3"/>
    <w:p w14:paraId="74C245D8" w14:textId="77777777" w:rsidR="009C68F4" w:rsidRPr="004D6B39" w:rsidRDefault="009C68F4" w:rsidP="00E52954">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0302024C" w:rsidR="009C68F4" w:rsidRPr="004D6B39" w:rsidRDefault="009C68F4" w:rsidP="00E52954">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w:t>
      </w:r>
      <w:bookmarkStart w:id="4" w:name="_Hlk203683270"/>
      <w:r w:rsidR="00852B98" w:rsidRPr="004D6B39">
        <w:rPr>
          <w:rFonts w:ascii="Century Gothic" w:hAnsi="Century Gothic"/>
          <w:snapToGrid w:val="0"/>
          <w:sz w:val="22"/>
          <w:szCs w:val="22"/>
        </w:rPr>
        <w:t xml:space="preserve">152 du </w:t>
      </w:r>
      <w:r w:rsidR="00852B98" w:rsidRPr="004D6B39">
        <w:rPr>
          <w:rFonts w:ascii="Century Gothic" w:hAnsi="Century Gothic" w:cs="Calibri"/>
          <w:sz w:val="22"/>
          <w:szCs w:val="22"/>
        </w:rPr>
        <w:t>règlement de la Foncière CMC SA</w:t>
      </w:r>
      <w:bookmarkEnd w:id="4"/>
      <w:r w:rsidRPr="004D6B39">
        <w:rPr>
          <w:rFonts w:ascii="Century Gothic" w:hAnsi="Century Gothic"/>
          <w:snapToGrid w:val="0"/>
          <w:sz w:val="22"/>
          <w:szCs w:val="22"/>
        </w:rPr>
        <w:t>, relatives à l'inexactitude de la déclaration sur l'honneur.</w:t>
      </w:r>
    </w:p>
    <w:p w14:paraId="49BBBA7E" w14:textId="77777777" w:rsidR="009C68F4" w:rsidRPr="003633FD" w:rsidRDefault="009C68F4" w:rsidP="00E52954">
      <w:pPr>
        <w:autoSpaceDE w:val="0"/>
        <w:autoSpaceDN w:val="0"/>
        <w:adjustRightInd w:val="0"/>
        <w:jc w:val="both"/>
        <w:rPr>
          <w:rFonts w:ascii="Century Gothic" w:hAnsi="Century Gothic"/>
          <w:sz w:val="22"/>
          <w:szCs w:val="22"/>
        </w:rPr>
      </w:pPr>
    </w:p>
    <w:p w14:paraId="41EE47B1" w14:textId="77777777" w:rsidR="009C68F4" w:rsidRPr="003633FD" w:rsidRDefault="009C68F4" w:rsidP="00E52954">
      <w:pPr>
        <w:autoSpaceDE w:val="0"/>
        <w:autoSpaceDN w:val="0"/>
        <w:adjustRightInd w:val="0"/>
        <w:jc w:val="both"/>
        <w:rPr>
          <w:rFonts w:ascii="Century Gothic" w:hAnsi="Century Gothic"/>
          <w:sz w:val="22"/>
          <w:szCs w:val="22"/>
        </w:rPr>
      </w:pPr>
    </w:p>
    <w:p w14:paraId="6D413BEC"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7AA4B8C7" w14:textId="77777777" w:rsidR="009C68F4" w:rsidRPr="003633FD" w:rsidRDefault="009C68F4" w:rsidP="00E52954">
      <w:pPr>
        <w:autoSpaceDE w:val="0"/>
        <w:autoSpaceDN w:val="0"/>
        <w:adjustRightInd w:val="0"/>
        <w:jc w:val="both"/>
        <w:rPr>
          <w:rFonts w:ascii="Century Gothic" w:hAnsi="Century Gothic"/>
          <w:sz w:val="22"/>
          <w:szCs w:val="22"/>
        </w:rPr>
      </w:pPr>
    </w:p>
    <w:p w14:paraId="1C51A7CD" w14:textId="77777777" w:rsidR="009C68F4" w:rsidRPr="003633FD" w:rsidRDefault="009C68F4" w:rsidP="00E52954">
      <w:pPr>
        <w:autoSpaceDE w:val="0"/>
        <w:autoSpaceDN w:val="0"/>
        <w:adjustRightInd w:val="0"/>
        <w:jc w:val="both"/>
        <w:rPr>
          <w:rFonts w:ascii="Century Gothic" w:hAnsi="Century Gothic"/>
          <w:sz w:val="22"/>
          <w:szCs w:val="22"/>
        </w:rPr>
      </w:pPr>
    </w:p>
    <w:p w14:paraId="039F208B" w14:textId="77777777" w:rsidR="009C68F4" w:rsidRPr="003633FD" w:rsidRDefault="009C68F4" w:rsidP="00E52954">
      <w:pPr>
        <w:autoSpaceDE w:val="0"/>
        <w:autoSpaceDN w:val="0"/>
        <w:adjustRightInd w:val="0"/>
        <w:jc w:val="both"/>
        <w:rPr>
          <w:rFonts w:ascii="Century Gothic" w:hAnsi="Century Gothic"/>
          <w:sz w:val="22"/>
          <w:szCs w:val="22"/>
        </w:rPr>
      </w:pPr>
    </w:p>
    <w:p w14:paraId="0AB02966" w14:textId="77777777" w:rsidR="009C68F4" w:rsidRPr="003633FD" w:rsidRDefault="009C68F4" w:rsidP="00E52954">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2330EAAC" w14:textId="77777777" w:rsidR="009C68F4" w:rsidRPr="003633FD" w:rsidRDefault="009C68F4" w:rsidP="00E52954">
      <w:pPr>
        <w:autoSpaceDE w:val="0"/>
        <w:autoSpaceDN w:val="0"/>
        <w:adjustRightInd w:val="0"/>
        <w:jc w:val="both"/>
        <w:rPr>
          <w:rFonts w:ascii="Century Gothic" w:hAnsi="Century Gothic"/>
          <w:sz w:val="22"/>
          <w:szCs w:val="22"/>
        </w:rPr>
      </w:pPr>
    </w:p>
    <w:p w14:paraId="26A7A04D" w14:textId="77777777" w:rsidR="009C68F4" w:rsidRPr="003633FD" w:rsidRDefault="009C68F4" w:rsidP="00E52954">
      <w:pPr>
        <w:autoSpaceDE w:val="0"/>
        <w:autoSpaceDN w:val="0"/>
        <w:adjustRightInd w:val="0"/>
        <w:jc w:val="both"/>
        <w:rPr>
          <w:rFonts w:ascii="Century Gothic" w:hAnsi="Century Gothic"/>
          <w:sz w:val="22"/>
          <w:szCs w:val="22"/>
        </w:rPr>
      </w:pPr>
    </w:p>
    <w:p w14:paraId="07BD7F52" w14:textId="77777777" w:rsidR="009C68F4" w:rsidRPr="003633FD" w:rsidRDefault="009C68F4" w:rsidP="00E52954">
      <w:pPr>
        <w:numPr>
          <w:ilvl w:val="3"/>
          <w:numId w:val="9"/>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3633FD" w:rsidRDefault="009C68F4" w:rsidP="00E52954">
      <w:pPr>
        <w:numPr>
          <w:ilvl w:val="3"/>
          <w:numId w:val="9"/>
        </w:numPr>
        <w:tabs>
          <w:tab w:val="left" w:pos="360"/>
        </w:tabs>
        <w:jc w:val="both"/>
        <w:rPr>
          <w:rFonts w:ascii="Century Gothic" w:eastAsia="Tahoma" w:hAnsi="Century Gothic"/>
          <w:i/>
          <w:sz w:val="22"/>
          <w:szCs w:val="22"/>
        </w:rPr>
      </w:pPr>
      <w:proofErr w:type="gramStart"/>
      <w:r w:rsidRPr="003633FD">
        <w:rPr>
          <w:rFonts w:ascii="Century Gothic" w:eastAsia="Tahoma" w:hAnsi="Century Gothic"/>
          <w:i/>
          <w:sz w:val="22"/>
          <w:szCs w:val="22"/>
        </w:rPr>
        <w:t>à</w:t>
      </w:r>
      <w:proofErr w:type="gramEnd"/>
      <w:r w:rsidRPr="003633FD">
        <w:rPr>
          <w:rFonts w:ascii="Century Gothic" w:eastAsia="Tahoma" w:hAnsi="Century Gothic"/>
          <w:i/>
          <w:sz w:val="22"/>
          <w:szCs w:val="22"/>
        </w:rPr>
        <w:t xml:space="preserve"> supprimer le cas échéant.</w:t>
      </w:r>
    </w:p>
    <w:p w14:paraId="63A0C9BF" w14:textId="77777777" w:rsidR="009C68F4" w:rsidRPr="003633FD" w:rsidRDefault="009C68F4" w:rsidP="00E52954">
      <w:pPr>
        <w:numPr>
          <w:ilvl w:val="3"/>
          <w:numId w:val="9"/>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A688280" w14:textId="2C75DA60" w:rsidR="009C68F4" w:rsidRPr="004D6B39" w:rsidRDefault="009C68F4" w:rsidP="00E52954">
      <w:pPr>
        <w:numPr>
          <w:ilvl w:val="3"/>
          <w:numId w:val="9"/>
        </w:numPr>
        <w:tabs>
          <w:tab w:val="left" w:pos="360"/>
        </w:tabs>
        <w:jc w:val="both"/>
        <w:rPr>
          <w:rFonts w:ascii="Century Gothic" w:eastAsia="Tahoma" w:hAnsi="Century Gothic"/>
          <w:i/>
          <w:sz w:val="22"/>
          <w:szCs w:val="22"/>
        </w:rPr>
      </w:pPr>
      <w:proofErr w:type="gramStart"/>
      <w:r w:rsidRPr="004D6B39">
        <w:rPr>
          <w:rFonts w:ascii="Century Gothic" w:eastAsia="Tahoma" w:hAnsi="Century Gothic"/>
          <w:i/>
          <w:sz w:val="22"/>
          <w:szCs w:val="22"/>
        </w:rPr>
        <w:t>à</w:t>
      </w:r>
      <w:proofErr w:type="gramEnd"/>
      <w:r w:rsidRPr="004D6B39">
        <w:rPr>
          <w:rFonts w:ascii="Century Gothic" w:eastAsia="Tahoma" w:hAnsi="Century Gothic"/>
          <w:i/>
          <w:sz w:val="22"/>
          <w:szCs w:val="22"/>
        </w:rPr>
        <w:t xml:space="preserve"> prévoir en cas d'application de l'article 139 du Règlement </w:t>
      </w:r>
      <w:r w:rsidR="000D7545">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06632160" w14:textId="77777777" w:rsidR="009C68F4" w:rsidRPr="003633FD" w:rsidRDefault="009C68F4" w:rsidP="00E52954">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24040E2F" w14:textId="77777777" w:rsidR="009C68F4" w:rsidRPr="003633FD" w:rsidRDefault="009C68F4" w:rsidP="00E52954">
      <w:pPr>
        <w:tabs>
          <w:tab w:val="left" w:pos="568"/>
        </w:tabs>
        <w:rPr>
          <w:rFonts w:ascii="Century Gothic" w:hAnsi="Century Gothic"/>
          <w:sz w:val="20"/>
          <w:szCs w:val="20"/>
        </w:rPr>
      </w:pPr>
    </w:p>
    <w:p w14:paraId="4AA0DE4A" w14:textId="77777777" w:rsidR="00B22191" w:rsidRPr="003633FD" w:rsidRDefault="00B22191" w:rsidP="00E52954">
      <w:pPr>
        <w:tabs>
          <w:tab w:val="left" w:pos="568"/>
        </w:tabs>
        <w:suppressAutoHyphens/>
        <w:autoSpaceDN w:val="0"/>
        <w:textAlignment w:val="baseline"/>
        <w:rPr>
          <w:rFonts w:ascii="Century Gothic" w:hAnsi="Century Gothic"/>
          <w:sz w:val="22"/>
          <w:szCs w:val="22"/>
        </w:rPr>
      </w:pPr>
    </w:p>
    <w:p w14:paraId="187CA616" w14:textId="7CA4BD01" w:rsidR="00015419" w:rsidRPr="003633FD" w:rsidRDefault="00015419" w:rsidP="00E52954">
      <w:pPr>
        <w:suppressAutoHyphens/>
        <w:autoSpaceDN w:val="0"/>
        <w:textAlignment w:val="baseline"/>
        <w:rPr>
          <w:rFonts w:ascii="Century Gothic" w:hAnsi="Century Gothic"/>
          <w:sz w:val="22"/>
          <w:szCs w:val="22"/>
        </w:rPr>
      </w:pPr>
    </w:p>
    <w:p w14:paraId="56F3DBDA" w14:textId="7703AA93" w:rsidR="00026402" w:rsidRPr="003633FD" w:rsidRDefault="00026402" w:rsidP="00E52954">
      <w:pPr>
        <w:suppressAutoHyphens/>
        <w:autoSpaceDN w:val="0"/>
        <w:textAlignment w:val="baseline"/>
        <w:rPr>
          <w:rFonts w:ascii="Century Gothic" w:hAnsi="Century Gothic"/>
          <w:sz w:val="22"/>
          <w:szCs w:val="22"/>
        </w:rPr>
      </w:pPr>
    </w:p>
    <w:p w14:paraId="62B3BA3E" w14:textId="722A7344" w:rsidR="00026402" w:rsidRPr="003633FD" w:rsidRDefault="00026402" w:rsidP="00E52954">
      <w:pPr>
        <w:suppressAutoHyphens/>
        <w:autoSpaceDN w:val="0"/>
        <w:textAlignment w:val="baseline"/>
        <w:rPr>
          <w:rFonts w:ascii="Century Gothic" w:hAnsi="Century Gothic"/>
          <w:sz w:val="22"/>
          <w:szCs w:val="22"/>
        </w:rPr>
      </w:pPr>
    </w:p>
    <w:p w14:paraId="6194F4AF" w14:textId="63CF2826" w:rsidR="00402A57" w:rsidRPr="003633FD" w:rsidRDefault="00402A57" w:rsidP="00E52954">
      <w:pPr>
        <w:suppressAutoHyphens/>
        <w:autoSpaceDN w:val="0"/>
        <w:textAlignment w:val="baseline"/>
        <w:rPr>
          <w:rFonts w:ascii="Century Gothic" w:hAnsi="Century Gothic"/>
          <w:sz w:val="22"/>
          <w:szCs w:val="22"/>
        </w:rPr>
      </w:pPr>
    </w:p>
    <w:p w14:paraId="1D443344" w14:textId="77777777" w:rsidR="00402A57" w:rsidRPr="003633FD" w:rsidRDefault="00402A57" w:rsidP="00E52954">
      <w:pPr>
        <w:suppressAutoHyphens/>
        <w:autoSpaceDN w:val="0"/>
        <w:textAlignment w:val="baseline"/>
        <w:rPr>
          <w:rFonts w:ascii="Century Gothic" w:hAnsi="Century Gothic"/>
          <w:sz w:val="22"/>
          <w:szCs w:val="22"/>
        </w:rPr>
      </w:pPr>
    </w:p>
    <w:p w14:paraId="74CB348B" w14:textId="26B82872" w:rsidR="006E7F18" w:rsidRPr="003633FD" w:rsidRDefault="006E7F18" w:rsidP="00E52954">
      <w:pPr>
        <w:suppressAutoHyphens/>
        <w:autoSpaceDN w:val="0"/>
        <w:textAlignment w:val="baseline"/>
        <w:rPr>
          <w:rFonts w:ascii="Century Gothic" w:hAnsi="Century Gothic"/>
          <w:sz w:val="22"/>
          <w:szCs w:val="22"/>
        </w:rPr>
      </w:pPr>
    </w:p>
    <w:p w14:paraId="01F467E6" w14:textId="16C7BEE0" w:rsidR="006E7F18" w:rsidRPr="003633FD" w:rsidRDefault="006E7F18" w:rsidP="00E52954">
      <w:pPr>
        <w:suppressAutoHyphens/>
        <w:autoSpaceDN w:val="0"/>
        <w:textAlignment w:val="baseline"/>
        <w:rPr>
          <w:rFonts w:ascii="Century Gothic" w:hAnsi="Century Gothic"/>
          <w:sz w:val="22"/>
          <w:szCs w:val="22"/>
        </w:rPr>
      </w:pPr>
    </w:p>
    <w:p w14:paraId="07F25C76" w14:textId="6D5A2FDF" w:rsidR="006E7F18" w:rsidRPr="003633FD" w:rsidRDefault="006E7F18" w:rsidP="00E52954">
      <w:pPr>
        <w:suppressAutoHyphens/>
        <w:autoSpaceDN w:val="0"/>
        <w:textAlignment w:val="baseline"/>
        <w:rPr>
          <w:rFonts w:ascii="Century Gothic" w:hAnsi="Century Gothic"/>
          <w:sz w:val="22"/>
          <w:szCs w:val="22"/>
        </w:rPr>
      </w:pPr>
    </w:p>
    <w:p w14:paraId="37EB75E6" w14:textId="77777777" w:rsidR="006E7F18" w:rsidRPr="003633FD" w:rsidRDefault="006E7F18" w:rsidP="00E52954">
      <w:pPr>
        <w:suppressAutoHyphens/>
        <w:autoSpaceDN w:val="0"/>
        <w:textAlignment w:val="baseline"/>
        <w:rPr>
          <w:rFonts w:ascii="Century Gothic" w:hAnsi="Century Gothic"/>
          <w:sz w:val="22"/>
          <w:szCs w:val="22"/>
        </w:rPr>
      </w:pPr>
    </w:p>
    <w:p w14:paraId="459BA5EF" w14:textId="77777777" w:rsidR="00C36203" w:rsidRPr="003633FD" w:rsidRDefault="00C36203" w:rsidP="00E52954">
      <w:pPr>
        <w:suppressAutoHyphens/>
        <w:autoSpaceDN w:val="0"/>
        <w:textAlignment w:val="baseline"/>
        <w:rPr>
          <w:rFonts w:ascii="Century Gothic" w:hAnsi="Century Gothic"/>
          <w:sz w:val="22"/>
          <w:szCs w:val="22"/>
        </w:rPr>
      </w:pPr>
    </w:p>
    <w:p w14:paraId="7F39AED7" w14:textId="77777777" w:rsidR="00C36203" w:rsidRPr="003633FD" w:rsidRDefault="00C36203" w:rsidP="00E52954">
      <w:pPr>
        <w:suppressAutoHyphens/>
        <w:autoSpaceDN w:val="0"/>
        <w:textAlignment w:val="baseline"/>
        <w:rPr>
          <w:rFonts w:ascii="Century Gothic" w:hAnsi="Century Gothic"/>
          <w:sz w:val="22"/>
          <w:szCs w:val="22"/>
        </w:rPr>
      </w:pPr>
    </w:p>
    <w:p w14:paraId="62F57952" w14:textId="77777777" w:rsidR="00BA294C" w:rsidRDefault="00BA294C" w:rsidP="00E52954">
      <w:pPr>
        <w:suppressAutoHyphens/>
        <w:autoSpaceDN w:val="0"/>
        <w:textAlignment w:val="baseline"/>
        <w:rPr>
          <w:rFonts w:ascii="Century Gothic" w:hAnsi="Century Gothic"/>
          <w:sz w:val="22"/>
          <w:szCs w:val="22"/>
        </w:rPr>
      </w:pPr>
    </w:p>
    <w:p w14:paraId="043438F1" w14:textId="77777777" w:rsidR="000C5727" w:rsidRDefault="000C5727" w:rsidP="00E52954">
      <w:pPr>
        <w:suppressAutoHyphens/>
        <w:autoSpaceDN w:val="0"/>
        <w:textAlignment w:val="baseline"/>
        <w:rPr>
          <w:rFonts w:ascii="Century Gothic" w:hAnsi="Century Gothic"/>
          <w:sz w:val="22"/>
          <w:szCs w:val="22"/>
        </w:rPr>
      </w:pPr>
    </w:p>
    <w:p w14:paraId="5B6197A6" w14:textId="77777777" w:rsidR="000C5727" w:rsidRDefault="000C5727" w:rsidP="00E52954">
      <w:pPr>
        <w:suppressAutoHyphens/>
        <w:autoSpaceDN w:val="0"/>
        <w:textAlignment w:val="baseline"/>
        <w:rPr>
          <w:rFonts w:ascii="Century Gothic" w:hAnsi="Century Gothic"/>
          <w:sz w:val="22"/>
          <w:szCs w:val="22"/>
        </w:rPr>
      </w:pPr>
    </w:p>
    <w:p w14:paraId="064400B4" w14:textId="77777777" w:rsidR="000C5727" w:rsidRDefault="000C5727" w:rsidP="00E52954">
      <w:pPr>
        <w:suppressAutoHyphens/>
        <w:autoSpaceDN w:val="0"/>
        <w:textAlignment w:val="baseline"/>
        <w:rPr>
          <w:rFonts w:ascii="Century Gothic" w:hAnsi="Century Gothic"/>
          <w:sz w:val="22"/>
          <w:szCs w:val="22"/>
        </w:rPr>
      </w:pPr>
    </w:p>
    <w:p w14:paraId="7C4CC944" w14:textId="77777777" w:rsidR="000C5727" w:rsidRDefault="000C5727" w:rsidP="00E52954">
      <w:pPr>
        <w:suppressAutoHyphens/>
        <w:autoSpaceDN w:val="0"/>
        <w:textAlignment w:val="baseline"/>
        <w:rPr>
          <w:rFonts w:ascii="Century Gothic" w:hAnsi="Century Gothic"/>
          <w:sz w:val="22"/>
          <w:szCs w:val="22"/>
        </w:rPr>
      </w:pPr>
    </w:p>
    <w:p w14:paraId="205CFA35" w14:textId="77777777" w:rsidR="000C5727" w:rsidRDefault="000C5727" w:rsidP="00E52954">
      <w:pPr>
        <w:suppressAutoHyphens/>
        <w:autoSpaceDN w:val="0"/>
        <w:textAlignment w:val="baseline"/>
        <w:rPr>
          <w:rFonts w:ascii="Century Gothic" w:hAnsi="Century Gothic"/>
          <w:sz w:val="22"/>
          <w:szCs w:val="22"/>
        </w:rPr>
      </w:pPr>
    </w:p>
    <w:p w14:paraId="17CEBBDF" w14:textId="77777777" w:rsidR="000C5727" w:rsidRDefault="000C5727" w:rsidP="00E52954">
      <w:pPr>
        <w:suppressAutoHyphens/>
        <w:autoSpaceDN w:val="0"/>
        <w:textAlignment w:val="baseline"/>
        <w:rPr>
          <w:rFonts w:ascii="Century Gothic" w:hAnsi="Century Gothic"/>
          <w:sz w:val="22"/>
          <w:szCs w:val="22"/>
        </w:rPr>
      </w:pPr>
    </w:p>
    <w:p w14:paraId="2D37FD9B" w14:textId="77777777" w:rsidR="000C5727" w:rsidRDefault="000C5727" w:rsidP="00E52954">
      <w:pPr>
        <w:suppressAutoHyphens/>
        <w:autoSpaceDN w:val="0"/>
        <w:textAlignment w:val="baseline"/>
        <w:rPr>
          <w:rFonts w:ascii="Century Gothic" w:hAnsi="Century Gothic"/>
          <w:sz w:val="22"/>
          <w:szCs w:val="22"/>
        </w:rPr>
      </w:pPr>
    </w:p>
    <w:p w14:paraId="68411660" w14:textId="77777777" w:rsidR="000C5727" w:rsidRDefault="000C5727" w:rsidP="00E52954">
      <w:pPr>
        <w:suppressAutoHyphens/>
        <w:autoSpaceDN w:val="0"/>
        <w:textAlignment w:val="baseline"/>
        <w:rPr>
          <w:rFonts w:ascii="Century Gothic" w:hAnsi="Century Gothic"/>
          <w:sz w:val="22"/>
          <w:szCs w:val="22"/>
        </w:rPr>
      </w:pPr>
    </w:p>
    <w:p w14:paraId="55DC5BA5" w14:textId="77777777" w:rsidR="000C5727" w:rsidRDefault="000C5727" w:rsidP="00E52954">
      <w:pPr>
        <w:suppressAutoHyphens/>
        <w:autoSpaceDN w:val="0"/>
        <w:textAlignment w:val="baseline"/>
        <w:rPr>
          <w:rFonts w:ascii="Century Gothic" w:hAnsi="Century Gothic"/>
          <w:sz w:val="22"/>
          <w:szCs w:val="22"/>
        </w:rPr>
      </w:pPr>
    </w:p>
    <w:p w14:paraId="0BFD8B80" w14:textId="77777777" w:rsidR="000C5727" w:rsidRDefault="000C5727" w:rsidP="00E52954">
      <w:pPr>
        <w:suppressAutoHyphens/>
        <w:autoSpaceDN w:val="0"/>
        <w:textAlignment w:val="baseline"/>
        <w:rPr>
          <w:rFonts w:ascii="Century Gothic" w:hAnsi="Century Gothic"/>
          <w:sz w:val="22"/>
          <w:szCs w:val="22"/>
        </w:rPr>
      </w:pPr>
    </w:p>
    <w:p w14:paraId="01F4E76F" w14:textId="77777777" w:rsidR="000C5727" w:rsidRDefault="000C5727" w:rsidP="00E52954">
      <w:pPr>
        <w:suppressAutoHyphens/>
        <w:autoSpaceDN w:val="0"/>
        <w:textAlignment w:val="baseline"/>
        <w:rPr>
          <w:rFonts w:ascii="Century Gothic" w:hAnsi="Century Gothic"/>
          <w:sz w:val="22"/>
          <w:szCs w:val="22"/>
        </w:rPr>
      </w:pPr>
    </w:p>
    <w:p w14:paraId="026C4163" w14:textId="77777777" w:rsidR="000C5727" w:rsidRPr="003633FD" w:rsidRDefault="000C5727" w:rsidP="00E52954">
      <w:pPr>
        <w:suppressAutoHyphens/>
        <w:autoSpaceDN w:val="0"/>
        <w:textAlignment w:val="baseline"/>
        <w:rPr>
          <w:rFonts w:ascii="Century Gothic" w:hAnsi="Century Gothic"/>
          <w:sz w:val="22"/>
          <w:szCs w:val="22"/>
        </w:rPr>
      </w:pPr>
    </w:p>
    <w:p w14:paraId="7E3C2B82" w14:textId="77777777" w:rsidR="00BA294C" w:rsidRPr="003633FD" w:rsidRDefault="00BA294C" w:rsidP="00E52954">
      <w:pPr>
        <w:suppressAutoHyphens/>
        <w:autoSpaceDN w:val="0"/>
        <w:textAlignment w:val="baseline"/>
        <w:rPr>
          <w:rFonts w:ascii="Century Gothic" w:hAnsi="Century Gothic"/>
          <w:sz w:val="22"/>
          <w:szCs w:val="22"/>
        </w:rPr>
      </w:pPr>
    </w:p>
    <w:p w14:paraId="655E0991" w14:textId="77777777" w:rsidR="0001479A" w:rsidRPr="003633FD" w:rsidRDefault="0001479A" w:rsidP="00E52954">
      <w:pPr>
        <w:suppressAutoHyphens/>
        <w:autoSpaceDN w:val="0"/>
        <w:textAlignment w:val="baseline"/>
        <w:rPr>
          <w:rFonts w:ascii="Century Gothic" w:hAnsi="Century Gothic"/>
          <w:sz w:val="22"/>
          <w:szCs w:val="22"/>
        </w:rPr>
      </w:pPr>
    </w:p>
    <w:p w14:paraId="6A00D798" w14:textId="71C475F7" w:rsidR="00A666CB" w:rsidRPr="00E52954" w:rsidRDefault="00A666CB" w:rsidP="00B67B68">
      <w:pPr>
        <w:jc w:val="center"/>
        <w:rPr>
          <w:rFonts w:ascii="Century Gothic" w:hAnsi="Century Gothic"/>
          <w:b/>
          <w:bCs/>
          <w:sz w:val="40"/>
          <w:szCs w:val="22"/>
        </w:rPr>
      </w:pPr>
      <w:bookmarkStart w:id="5" w:name="_GoBack"/>
      <w:bookmarkEnd w:id="5"/>
      <w:r w:rsidRPr="00E52954">
        <w:rPr>
          <w:rFonts w:ascii="Century Gothic" w:hAnsi="Century Gothic"/>
          <w:b/>
          <w:bCs/>
          <w:sz w:val="40"/>
          <w:szCs w:val="22"/>
        </w:rPr>
        <w:t>Annexe :</w:t>
      </w:r>
    </w:p>
    <w:p w14:paraId="3D5BE33F" w14:textId="77777777" w:rsidR="00A666CB" w:rsidRPr="00E52954" w:rsidRDefault="00A666CB" w:rsidP="00A666CB">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les concurrents </w:t>
      </w:r>
      <w:r>
        <w:rPr>
          <w:rFonts w:ascii="Century Gothic" w:hAnsi="Century Gothic"/>
          <w:b/>
          <w:bCs/>
          <w:sz w:val="40"/>
          <w:szCs w:val="22"/>
        </w:rPr>
        <w:t>pour les lots 1 et 2</w:t>
      </w:r>
    </w:p>
    <w:p w14:paraId="7204F254" w14:textId="188F34E5" w:rsidR="00950388" w:rsidRPr="003633FD" w:rsidRDefault="00950388" w:rsidP="00950388">
      <w:pPr>
        <w:jc w:val="center"/>
        <w:rPr>
          <w:rFonts w:ascii="Century Gothic" w:hAnsi="Century Gothic"/>
          <w:b/>
          <w:bCs/>
          <w:sz w:val="40"/>
          <w:szCs w:val="22"/>
        </w:rPr>
      </w:pPr>
    </w:p>
    <w:p w14:paraId="48ECF9C0" w14:textId="634194E3" w:rsidR="00950388" w:rsidRPr="003633FD" w:rsidRDefault="00950388" w:rsidP="00950388">
      <w:pPr>
        <w:jc w:val="center"/>
        <w:rPr>
          <w:rFonts w:ascii="Century Gothic" w:hAnsi="Century Gothic"/>
          <w:b/>
          <w:bCs/>
          <w:sz w:val="40"/>
          <w:szCs w:val="22"/>
        </w:rPr>
      </w:pPr>
    </w:p>
    <w:p w14:paraId="65F9BC14" w14:textId="6544DAC8" w:rsidR="00950388" w:rsidRPr="003633FD" w:rsidRDefault="00950388" w:rsidP="00950388">
      <w:pPr>
        <w:jc w:val="center"/>
        <w:rPr>
          <w:rFonts w:ascii="Century Gothic" w:hAnsi="Century Gothic"/>
          <w:b/>
          <w:bCs/>
          <w:sz w:val="40"/>
          <w:szCs w:val="22"/>
        </w:rPr>
      </w:pPr>
    </w:p>
    <w:p w14:paraId="1D8A1D73" w14:textId="1036248E" w:rsidR="00950388" w:rsidRPr="003633FD" w:rsidRDefault="00950388" w:rsidP="00950388">
      <w:pPr>
        <w:jc w:val="center"/>
        <w:rPr>
          <w:rFonts w:ascii="Century Gothic" w:hAnsi="Century Gothic"/>
          <w:b/>
          <w:bCs/>
          <w:sz w:val="40"/>
          <w:szCs w:val="22"/>
        </w:rPr>
      </w:pPr>
    </w:p>
    <w:p w14:paraId="08251A61" w14:textId="575DF440" w:rsidR="00950388" w:rsidRPr="003633FD" w:rsidRDefault="00950388" w:rsidP="00950388">
      <w:pPr>
        <w:jc w:val="center"/>
        <w:rPr>
          <w:rFonts w:ascii="Century Gothic" w:hAnsi="Century Gothic"/>
          <w:b/>
          <w:bCs/>
          <w:sz w:val="40"/>
          <w:szCs w:val="22"/>
        </w:rPr>
      </w:pPr>
    </w:p>
    <w:p w14:paraId="4A701683" w14:textId="7C202531" w:rsidR="00950388" w:rsidRPr="003633FD" w:rsidRDefault="00950388" w:rsidP="00950388">
      <w:pPr>
        <w:jc w:val="center"/>
        <w:rPr>
          <w:rFonts w:ascii="Century Gothic" w:hAnsi="Century Gothic"/>
          <w:b/>
          <w:bCs/>
          <w:sz w:val="40"/>
          <w:szCs w:val="22"/>
        </w:rPr>
      </w:pPr>
    </w:p>
    <w:p w14:paraId="783FBB4A" w14:textId="331A7E5D" w:rsidR="00950388" w:rsidRPr="003633FD" w:rsidRDefault="00950388" w:rsidP="00950388">
      <w:pPr>
        <w:jc w:val="center"/>
        <w:rPr>
          <w:rFonts w:ascii="Century Gothic" w:hAnsi="Century Gothic"/>
          <w:b/>
          <w:bCs/>
          <w:sz w:val="40"/>
          <w:szCs w:val="22"/>
        </w:rPr>
      </w:pPr>
    </w:p>
    <w:p w14:paraId="1A6E770D" w14:textId="1AD9E938" w:rsidR="0092359E" w:rsidRPr="003633FD" w:rsidRDefault="0092359E" w:rsidP="00950388">
      <w:pPr>
        <w:jc w:val="center"/>
        <w:rPr>
          <w:rFonts w:ascii="Century Gothic" w:hAnsi="Century Gothic"/>
          <w:b/>
          <w:bCs/>
          <w:sz w:val="40"/>
          <w:szCs w:val="22"/>
        </w:rPr>
      </w:pPr>
    </w:p>
    <w:p w14:paraId="34D4C55D" w14:textId="61A44737" w:rsidR="0092359E" w:rsidRPr="003633FD" w:rsidRDefault="0092359E" w:rsidP="00950388">
      <w:pPr>
        <w:jc w:val="center"/>
        <w:rPr>
          <w:rFonts w:ascii="Century Gothic" w:hAnsi="Century Gothic"/>
          <w:b/>
          <w:bCs/>
          <w:sz w:val="40"/>
          <w:szCs w:val="22"/>
        </w:rPr>
      </w:pPr>
    </w:p>
    <w:p w14:paraId="764CFF4A" w14:textId="77777777" w:rsidR="0092359E" w:rsidRPr="003633FD" w:rsidRDefault="0092359E" w:rsidP="00950388">
      <w:pPr>
        <w:jc w:val="center"/>
        <w:rPr>
          <w:rFonts w:ascii="Century Gothic" w:hAnsi="Century Gothic"/>
          <w:b/>
          <w:bCs/>
          <w:sz w:val="40"/>
          <w:szCs w:val="22"/>
        </w:rPr>
      </w:pPr>
    </w:p>
    <w:p w14:paraId="00CF80A6" w14:textId="5F78D2E0" w:rsidR="00950388" w:rsidRDefault="00950388" w:rsidP="00950388">
      <w:pPr>
        <w:jc w:val="center"/>
        <w:rPr>
          <w:rFonts w:ascii="Century Gothic" w:hAnsi="Century Gothic"/>
          <w:b/>
          <w:bCs/>
          <w:sz w:val="40"/>
          <w:szCs w:val="22"/>
        </w:rPr>
      </w:pPr>
    </w:p>
    <w:p w14:paraId="149714DE" w14:textId="77777777" w:rsidR="00195567" w:rsidRPr="003633FD" w:rsidRDefault="00195567" w:rsidP="00195567">
      <w:pPr>
        <w:tabs>
          <w:tab w:val="left" w:pos="284"/>
        </w:tabs>
        <w:suppressAutoHyphens/>
        <w:autoSpaceDN w:val="0"/>
        <w:textAlignment w:val="baseline"/>
        <w:rPr>
          <w:rFonts w:ascii="Century Gothic" w:hAnsi="Century Gothic"/>
          <w:b/>
          <w:color w:val="0070C0"/>
          <w:sz w:val="22"/>
          <w:szCs w:val="22"/>
        </w:rPr>
      </w:pPr>
    </w:p>
    <w:p w14:paraId="375E53D0" w14:textId="77777777" w:rsidR="005F0B5B" w:rsidRPr="003633FD" w:rsidRDefault="005F0B5B" w:rsidP="003A5BEA">
      <w:pPr>
        <w:rPr>
          <w:rFonts w:ascii="Calibri" w:hAnsi="Calibri"/>
          <w:i/>
          <w:iCs/>
          <w:sz w:val="20"/>
          <w:szCs w:val="20"/>
        </w:rPr>
      </w:pPr>
    </w:p>
    <w:p w14:paraId="15107A7D" w14:textId="255B371F" w:rsidR="003A5BEA" w:rsidRPr="003633FD" w:rsidRDefault="003A5BEA" w:rsidP="003A5BEA">
      <w:pPr>
        <w:rPr>
          <w:rFonts w:ascii="Calibri" w:hAnsi="Calibri"/>
          <w:i/>
          <w:iCs/>
          <w:sz w:val="20"/>
          <w:szCs w:val="20"/>
        </w:rPr>
      </w:pPr>
      <w:r w:rsidRPr="003633FD">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3437BB6B" w14:textId="77777777" w:rsidR="003A5BEA" w:rsidRPr="003633FD" w:rsidRDefault="003A5BEA" w:rsidP="003A5BEA">
      <w:pPr>
        <w:rPr>
          <w:rFonts w:ascii="Calibri" w:hAnsi="Calibri"/>
          <w:i/>
          <w:iCs/>
          <w:sz w:val="20"/>
          <w:szCs w:val="20"/>
        </w:rPr>
      </w:pPr>
      <w:r w:rsidRPr="003633FD">
        <w:rPr>
          <w:rFonts w:ascii="Calibri" w:hAnsi="Calibri"/>
          <w:i/>
          <w:iCs/>
          <w:sz w:val="20"/>
          <w:szCs w:val="20"/>
        </w:rPr>
        <w:t>Tout article ne répondant pas aux spécifications demandées sera déclaré non-conforme.</w:t>
      </w:r>
    </w:p>
    <w:p w14:paraId="14DCAED2" w14:textId="77777777" w:rsidR="00787BBF" w:rsidRPr="003633FD" w:rsidRDefault="003A5BEA" w:rsidP="003A5BEA">
      <w:pPr>
        <w:rPr>
          <w:rFonts w:ascii="Calibri" w:hAnsi="Calibri"/>
          <w:i/>
          <w:iCs/>
          <w:sz w:val="20"/>
          <w:szCs w:val="20"/>
        </w:rPr>
      </w:pPr>
      <w:r w:rsidRPr="003633FD">
        <w:rPr>
          <w:rFonts w:ascii="Calibri" w:hAnsi="Calibri"/>
          <w:i/>
          <w:iCs/>
          <w:sz w:val="20"/>
          <w:szCs w:val="20"/>
        </w:rPr>
        <w:t>Les colonnes Désignations et caractéristiques techniques et Appréciation de l'administration &gt;&gt; ne doivent pas être renseignées ou modifiées.</w:t>
      </w:r>
    </w:p>
    <w:p w14:paraId="591DBF94" w14:textId="60D952F1" w:rsidR="003A5BEA" w:rsidRPr="003633FD" w:rsidRDefault="00787BBF" w:rsidP="00787BBF">
      <w:pPr>
        <w:jc w:val="both"/>
        <w:rPr>
          <w:rFonts w:ascii="Calibri" w:hAnsi="Calibri"/>
          <w:b/>
          <w:bCs/>
          <w:i/>
          <w:iCs/>
          <w:sz w:val="20"/>
          <w:szCs w:val="20"/>
        </w:rPr>
      </w:pPr>
      <w:r w:rsidRPr="003633FD">
        <w:rPr>
          <w:rFonts w:ascii="Calibri" w:hAnsi="Calibri"/>
          <w:b/>
          <w:bCs/>
          <w:i/>
          <w:iCs/>
          <w:sz w:val="20"/>
          <w:szCs w:val="20"/>
        </w:rPr>
        <w:t>Les marques commerciales, références au catalogue, appellation, brevet, conception, type, origine ou producteurs particuliers qui sont spécifiés au niveau de</w:t>
      </w:r>
      <w:r w:rsidRPr="003633FD">
        <w:rPr>
          <w:b/>
          <w:bCs/>
        </w:rPr>
        <w:t xml:space="preserve"> « </w:t>
      </w:r>
      <w:r w:rsidRPr="003633F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4B6415" w14:textId="77777777" w:rsidR="003A5BEA" w:rsidRPr="003633FD" w:rsidRDefault="003A5BEA" w:rsidP="003A5BEA">
      <w:pPr>
        <w:rPr>
          <w:rFonts w:ascii="Calibri" w:hAnsi="Calibri"/>
          <w:i/>
          <w:iCs/>
          <w:sz w:val="20"/>
          <w:szCs w:val="20"/>
        </w:rPr>
      </w:pPr>
      <w:r w:rsidRPr="003633F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54FBA30" w14:textId="09CF1FA4" w:rsidR="00255306" w:rsidRDefault="003A5BEA" w:rsidP="00980A36">
      <w:pPr>
        <w:rPr>
          <w:b/>
          <w:bCs/>
        </w:rPr>
      </w:pPr>
      <w:r w:rsidRPr="003633FD">
        <w:rPr>
          <w:rFonts w:ascii="Calibri" w:hAnsi="Calibri"/>
          <w:i/>
          <w:iCs/>
          <w:sz w:val="20"/>
          <w:szCs w:val="20"/>
        </w:rPr>
        <w:t xml:space="preserve">Les valeurs des dimensions, longueurs, </w:t>
      </w:r>
      <w:proofErr w:type="gramStart"/>
      <w:r w:rsidRPr="003633FD">
        <w:rPr>
          <w:rFonts w:ascii="Calibri" w:hAnsi="Calibri"/>
          <w:i/>
          <w:iCs/>
          <w:sz w:val="20"/>
          <w:szCs w:val="20"/>
        </w:rPr>
        <w:t>capacités,…</w:t>
      </w:r>
      <w:proofErr w:type="gramEnd"/>
      <w:r w:rsidRPr="003633FD">
        <w:rPr>
          <w:rFonts w:ascii="Calibri" w:hAnsi="Calibri"/>
          <w:i/>
          <w:iCs/>
          <w:sz w:val="20"/>
          <w:szCs w:val="20"/>
        </w:rPr>
        <w:t>. Doivent être renseignées d’une manière précise dans la colonne « Proposition du soumissionnaire ».</w:t>
      </w:r>
      <w:r w:rsidR="00980A36" w:rsidRPr="003633FD">
        <w:rPr>
          <w:b/>
          <w:bCs/>
        </w:rPr>
        <w:t xml:space="preserve">    </w:t>
      </w:r>
    </w:p>
    <w:p w14:paraId="69FD7F56" w14:textId="7B6E0794" w:rsidR="00A666CB" w:rsidRDefault="00A666CB" w:rsidP="00980A36">
      <w:pPr>
        <w:rPr>
          <w:b/>
          <w:bCs/>
        </w:rPr>
      </w:pPr>
    </w:p>
    <w:p w14:paraId="4BD96781" w14:textId="77777777" w:rsidR="00A666CB" w:rsidRPr="00E52954" w:rsidRDefault="00A666CB" w:rsidP="00A666CB">
      <w:pPr>
        <w:spacing w:after="240"/>
        <w:rPr>
          <w:b/>
          <w:bCs/>
        </w:rPr>
      </w:pPr>
      <w:r w:rsidRPr="00591292">
        <w:rPr>
          <w:b/>
          <w:bCs/>
        </w:rPr>
        <w:t>LOT N°1 : BANC DIDACTIQUE DE SYSTEME DE POMPAGE SOLAIRE</w:t>
      </w:r>
    </w:p>
    <w:tbl>
      <w:tblPr>
        <w:tblW w:w="10933" w:type="dxa"/>
        <w:jc w:val="center"/>
        <w:tblLayout w:type="fixed"/>
        <w:tblCellMar>
          <w:left w:w="70" w:type="dxa"/>
          <w:right w:w="70" w:type="dxa"/>
        </w:tblCellMar>
        <w:tblLook w:val="0000" w:firstRow="0" w:lastRow="0" w:firstColumn="0" w:lastColumn="0" w:noHBand="0" w:noVBand="0"/>
      </w:tblPr>
      <w:tblGrid>
        <w:gridCol w:w="576"/>
        <w:gridCol w:w="6082"/>
        <w:gridCol w:w="2126"/>
        <w:gridCol w:w="2149"/>
      </w:tblGrid>
      <w:tr w:rsidR="00A666CB" w:rsidRPr="00E52954" w14:paraId="42B4C685" w14:textId="77777777" w:rsidTr="0092189F">
        <w:trPr>
          <w:trHeight w:val="782"/>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E64AD2E" w14:textId="77777777" w:rsidR="00A666CB" w:rsidRPr="00E52954" w:rsidRDefault="00A666CB" w:rsidP="0092189F">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2754BE71" w14:textId="77777777" w:rsidR="00A666CB" w:rsidRPr="00E52954" w:rsidRDefault="00A666CB" w:rsidP="0092189F">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AAAEC" w14:textId="77777777" w:rsidR="00A666CB" w:rsidRPr="00E52954" w:rsidRDefault="00A666CB" w:rsidP="0092189F">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C1094" w14:textId="77777777" w:rsidR="00A666CB" w:rsidRPr="00E52954" w:rsidRDefault="00A666CB" w:rsidP="0092189F">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A666CB" w:rsidRPr="00E52954" w14:paraId="3C8D06D9" w14:textId="77777777" w:rsidTr="0092189F">
        <w:trPr>
          <w:trHeight w:val="390"/>
          <w:jc w:val="center"/>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30C478" w14:textId="77777777" w:rsidR="00A666CB" w:rsidRPr="00D9688E" w:rsidRDefault="00A666CB" w:rsidP="0092189F">
            <w:pPr>
              <w:jc w:val="center"/>
              <w:rPr>
                <w:rFonts w:ascii="Century Gothic" w:hAnsi="Century Gothic" w:cs="Calibri"/>
                <w:color w:val="000000"/>
                <w:sz w:val="20"/>
                <w:szCs w:val="22"/>
              </w:rPr>
            </w:pPr>
            <w:r w:rsidRPr="00D9688E">
              <w:rPr>
                <w:rFonts w:ascii="Century Gothic" w:hAnsi="Century Gothic" w:cs="Calibri"/>
                <w:color w:val="000000"/>
                <w:sz w:val="20"/>
                <w:szCs w:val="22"/>
              </w:rPr>
              <w:t>1</w:t>
            </w:r>
          </w:p>
        </w:tc>
        <w:tc>
          <w:tcPr>
            <w:tcW w:w="6082" w:type="dxa"/>
            <w:tcBorders>
              <w:top w:val="single" w:sz="4" w:space="0" w:color="auto"/>
              <w:left w:val="nil"/>
              <w:bottom w:val="single" w:sz="4" w:space="0" w:color="auto"/>
              <w:right w:val="single" w:sz="4" w:space="0" w:color="auto"/>
            </w:tcBorders>
            <w:shd w:val="clear" w:color="auto" w:fill="FFFFFF" w:themeFill="background1"/>
            <w:vAlign w:val="center"/>
          </w:tcPr>
          <w:p w14:paraId="65EDF580" w14:textId="77777777" w:rsidR="00A666CB" w:rsidRPr="00591292" w:rsidRDefault="00A666CB" w:rsidP="0092189F">
            <w:pPr>
              <w:rPr>
                <w:rFonts w:ascii="Century Gothic" w:hAnsi="Century Gothic" w:cs="Calibri"/>
                <w:b/>
                <w:bCs/>
                <w:color w:val="000000"/>
                <w:sz w:val="20"/>
                <w:szCs w:val="22"/>
              </w:rPr>
            </w:pPr>
            <w:r w:rsidRPr="00591292">
              <w:rPr>
                <w:rFonts w:ascii="Century Gothic" w:hAnsi="Century Gothic" w:cs="Calibri"/>
                <w:b/>
                <w:bCs/>
                <w:color w:val="000000"/>
                <w:sz w:val="20"/>
                <w:szCs w:val="22"/>
              </w:rPr>
              <w:t>BANC DIDACTIQUE DE SYSTEME DE POMPAGE SOLAIRE</w:t>
            </w:r>
          </w:p>
          <w:p w14:paraId="74F01B65"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 xml:space="preserve">Ce banc permettra aux stagiaires de réaliser de nombreux travaux pratiques en utilisant des composants industriels </w:t>
            </w:r>
            <w:proofErr w:type="spellStart"/>
            <w:r w:rsidRPr="00591292">
              <w:rPr>
                <w:rFonts w:ascii="Century Gothic" w:hAnsi="Century Gothic" w:cs="Calibri"/>
                <w:color w:val="000000"/>
                <w:sz w:val="20"/>
                <w:szCs w:val="22"/>
              </w:rPr>
              <w:t>didactisés</w:t>
            </w:r>
            <w:proofErr w:type="spellEnd"/>
          </w:p>
          <w:p w14:paraId="3A57E11C"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 xml:space="preserve">Le banc permettra de faire une simulation réaliste de l'irradiation solaire pendant la journée et pour chaque saison de l'année, ainsi d’étudier le fonctionnement d’un système de pompage solaire utilisé dans la majorité des cas au Maroc, dans l’irrigation agricole. En étudiant le processus de conversion photovoltaïque, et </w:t>
            </w:r>
            <w:proofErr w:type="spellStart"/>
            <w:r w:rsidRPr="00591292">
              <w:rPr>
                <w:rFonts w:ascii="Century Gothic" w:hAnsi="Century Gothic" w:cs="Calibri"/>
                <w:color w:val="000000"/>
                <w:sz w:val="20"/>
                <w:szCs w:val="22"/>
              </w:rPr>
              <w:t>la</w:t>
            </w:r>
            <w:proofErr w:type="spellEnd"/>
            <w:r w:rsidRPr="00591292">
              <w:rPr>
                <w:rFonts w:ascii="Century Gothic" w:hAnsi="Century Gothic" w:cs="Calibri"/>
                <w:color w:val="000000"/>
                <w:sz w:val="20"/>
                <w:szCs w:val="22"/>
              </w:rPr>
              <w:t xml:space="preserve"> l’alimentation d’une pompe immergée à partir d’une source renouvelable solaire, en réalisant toutes les opérations de régulations nécessaires au bon fonctionnement du système.</w:t>
            </w:r>
          </w:p>
          <w:p w14:paraId="5863CCE8"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Tout composant de ce banc, devra respecter les normes de sécurité des personnes et des biens contre tous les risques électrique et mécanique.</w:t>
            </w:r>
          </w:p>
          <w:p w14:paraId="07B8C30A"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 xml:space="preserve">Le banc doit </w:t>
            </w:r>
            <w:proofErr w:type="spellStart"/>
            <w:r w:rsidRPr="00591292">
              <w:rPr>
                <w:rFonts w:ascii="Century Gothic" w:hAnsi="Century Gothic" w:cs="Calibri"/>
                <w:color w:val="000000"/>
                <w:sz w:val="20"/>
                <w:szCs w:val="22"/>
              </w:rPr>
              <w:t>etre</w:t>
            </w:r>
            <w:proofErr w:type="spellEnd"/>
            <w:r w:rsidRPr="00591292">
              <w:rPr>
                <w:rFonts w:ascii="Century Gothic" w:hAnsi="Century Gothic" w:cs="Calibri"/>
                <w:color w:val="000000"/>
                <w:sz w:val="20"/>
                <w:szCs w:val="22"/>
              </w:rPr>
              <w:t xml:space="preserve"> doté de dispositifs de protection nécessaires contre les surintensités par surcharge, par court-circuit, les surtensions, la baisse ou manque de tension, l’inversion de polarité…etc.</w:t>
            </w:r>
          </w:p>
          <w:p w14:paraId="561F198B"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Les pictogrammes de sécurité seront collés sur les différents modules de ce banc selon le besoin.</w:t>
            </w:r>
          </w:p>
          <w:p w14:paraId="0223CB35"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Le manuel et la fiche de sécurité relative à ce banc, sont à fournir avec ce dernier en langue française."</w:t>
            </w:r>
          </w:p>
          <w:p w14:paraId="32375E56"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"Objectifs pédagogiques :</w:t>
            </w:r>
          </w:p>
          <w:p w14:paraId="112AD7EC"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Ce banc didactique devra répondre à minima aux objectifs pédagogiques suivants :</w:t>
            </w:r>
          </w:p>
          <w:p w14:paraId="33AA3893"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Comprendre la différence entre les différents systèmes de pompage solaire</w:t>
            </w:r>
          </w:p>
          <w:p w14:paraId="24492FF4"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Dimensionner des systèmes de pompage solaire</w:t>
            </w:r>
          </w:p>
          <w:p w14:paraId="26C1613C"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Mesurer le débit, calculer le volume journalier…</w:t>
            </w:r>
          </w:p>
          <w:p w14:paraId="63BBFA1C"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lastRenderedPageBreak/>
              <w:t>Suivre les indicateurs d’exploitation des installations de pompage solaire</w:t>
            </w:r>
          </w:p>
          <w:p w14:paraId="3D76F0AB"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Etudier le comportement du système en cas d'ombrage</w:t>
            </w:r>
          </w:p>
          <w:p w14:paraId="16FBAA90"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Etudier l’impact du changement de durée d'ensoleillement sur le fonctionnement d’un système de pompage solaire</w:t>
            </w:r>
          </w:p>
          <w:p w14:paraId="4FCB1301"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Enregistrement de courbes caractéristiques et calcul du rendement de la pompe / du système complet"</w:t>
            </w:r>
          </w:p>
          <w:p w14:paraId="3CA4EC26"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"Constitutions et spécifications techniques particulières :</w:t>
            </w:r>
          </w:p>
          <w:p w14:paraId="1E043F08"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Le banc devra être composé de plusieurs modules, ces derniers seront sous forme de panneaux didactiques hauteur DIN A4 avec fiches de connexion 4mm sécurisées et une impression en couleur de schéma de câblage, photos, pictogrammes etc…</w:t>
            </w:r>
          </w:p>
          <w:p w14:paraId="23F2C57D"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Le soumissionnaire peut éventuellement proposer des équipements ou composants équivalents adaptés au système proposé dans son offre technique</w:t>
            </w:r>
          </w:p>
          <w:p w14:paraId="338F0D00"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Le système comprend à minima les modules et composantes suivantes :"</w:t>
            </w:r>
          </w:p>
          <w:p w14:paraId="11F28282"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"Bassin(s) ou réservoir(s) : un ou plusieurs bassin(s)/réservoir(s) de capacité de 30 litres minimum, en PVC, ou matière équivalente, de forme cylindrique ou rectangulaire, avec indication de niveau de remplissage sur la paroi du réservoir, ce(s) bassin(s) est(sont) destiné(s) au stockage et alimentation en eau.</w:t>
            </w:r>
          </w:p>
          <w:p w14:paraId="1F856FF9"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w:t>
            </w:r>
          </w:p>
          <w:p w14:paraId="5D256684"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 xml:space="preserve">Pompe immergée : une pompe immergée protégée contre la corrosion (acier inox), et d’une bonne étanchéité, avec un meilleur rendement, y compris un moteur </w:t>
            </w:r>
            <w:proofErr w:type="spellStart"/>
            <w:r w:rsidRPr="00591292">
              <w:rPr>
                <w:rFonts w:ascii="Century Gothic" w:hAnsi="Century Gothic" w:cs="Calibri"/>
                <w:color w:val="000000"/>
                <w:sz w:val="20"/>
                <w:szCs w:val="22"/>
              </w:rPr>
              <w:t>brushless</w:t>
            </w:r>
            <w:proofErr w:type="spellEnd"/>
            <w:r w:rsidRPr="00591292">
              <w:rPr>
                <w:rFonts w:ascii="Century Gothic" w:hAnsi="Century Gothic" w:cs="Calibri"/>
                <w:color w:val="000000"/>
                <w:sz w:val="20"/>
                <w:szCs w:val="22"/>
              </w:rPr>
              <w:t xml:space="preserve"> DC ou AC de puissance minimale de 250 W. la pompe devra être protégée contre l’inversion de polarité, surcharge et </w:t>
            </w:r>
            <w:proofErr w:type="spellStart"/>
            <w:r w:rsidRPr="00591292">
              <w:rPr>
                <w:rFonts w:ascii="Century Gothic" w:hAnsi="Century Gothic" w:cs="Calibri"/>
                <w:color w:val="000000"/>
                <w:sz w:val="20"/>
                <w:szCs w:val="22"/>
              </w:rPr>
              <w:t>surchauffage</w:t>
            </w:r>
            <w:proofErr w:type="spellEnd"/>
            <w:r w:rsidRPr="00591292">
              <w:rPr>
                <w:rFonts w:ascii="Century Gothic" w:hAnsi="Century Gothic" w:cs="Calibri"/>
                <w:color w:val="000000"/>
                <w:sz w:val="20"/>
                <w:szCs w:val="22"/>
              </w:rPr>
              <w:t>.</w:t>
            </w:r>
          </w:p>
          <w:p w14:paraId="7EDAC598"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 xml:space="preserve">Module de contrôle MPPT : contrôleur avec </w:t>
            </w:r>
            <w:proofErr w:type="spellStart"/>
            <w:r w:rsidRPr="00591292">
              <w:rPr>
                <w:rFonts w:ascii="Century Gothic" w:hAnsi="Century Gothic" w:cs="Calibri"/>
                <w:color w:val="000000"/>
                <w:sz w:val="20"/>
                <w:szCs w:val="22"/>
              </w:rPr>
              <w:t>fonctionalité</w:t>
            </w:r>
            <w:proofErr w:type="spellEnd"/>
            <w:r w:rsidRPr="00591292">
              <w:rPr>
                <w:rFonts w:ascii="Century Gothic" w:hAnsi="Century Gothic" w:cs="Calibri"/>
                <w:color w:val="000000"/>
                <w:sz w:val="20"/>
                <w:szCs w:val="22"/>
              </w:rPr>
              <w:t xml:space="preserve"> MPPT de l'énergie solaire, contrôle de la tension du moteur </w:t>
            </w:r>
            <w:proofErr w:type="spellStart"/>
            <w:r w:rsidRPr="00591292">
              <w:rPr>
                <w:rFonts w:ascii="Century Gothic" w:hAnsi="Century Gothic" w:cs="Calibri"/>
                <w:color w:val="000000"/>
                <w:sz w:val="20"/>
                <w:szCs w:val="22"/>
              </w:rPr>
              <w:t>brushless</w:t>
            </w:r>
            <w:proofErr w:type="spellEnd"/>
            <w:r w:rsidRPr="00591292">
              <w:rPr>
                <w:rFonts w:ascii="Century Gothic" w:hAnsi="Century Gothic" w:cs="Calibri"/>
                <w:color w:val="000000"/>
                <w:sz w:val="20"/>
                <w:szCs w:val="22"/>
              </w:rPr>
              <w:t xml:space="preserve"> ou la fréquence de la pompe AC</w:t>
            </w:r>
          </w:p>
          <w:p w14:paraId="29DB4AC9"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Ensemble de capteurs : Capteur de pression industriel, et capteurs de niveaux bas/haut pour protéger la pompe. L’ensemble des capteurs doivent être adaptés à l’application et compatibles avec le banc.</w:t>
            </w:r>
          </w:p>
          <w:p w14:paraId="5CD0D084"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Commutateur de niveau : Commutateur de protection contre niveau d’eau trop bas</w:t>
            </w:r>
          </w:p>
          <w:p w14:paraId="51DC4D71"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"Relais de commande : intégrés pour alimentation DC et capteur de réservoir haut</w:t>
            </w:r>
          </w:p>
          <w:p w14:paraId="0B93BAB3"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Commande des relais manuels ou via logiciel SCADA "</w:t>
            </w:r>
          </w:p>
          <w:p w14:paraId="3D6E25EA"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Banc mobile : Le châssis sur roulettes orientables, et avec frein, le châssis est composé de profilés d'aluminium à rainures pour la fixation de différentes éléments (ex. support de moniteur, rail C, dispositifs de sécurité et de signalisation).</w:t>
            </w:r>
          </w:p>
          <w:p w14:paraId="45B16763"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 xml:space="preserve">"Module </w:t>
            </w:r>
            <w:proofErr w:type="spellStart"/>
            <w:r w:rsidRPr="00591292">
              <w:rPr>
                <w:rFonts w:ascii="Century Gothic" w:hAnsi="Century Gothic" w:cs="Calibri"/>
                <w:color w:val="000000"/>
                <w:sz w:val="20"/>
                <w:szCs w:val="22"/>
              </w:rPr>
              <w:t>Scada</w:t>
            </w:r>
            <w:proofErr w:type="spellEnd"/>
            <w:r w:rsidRPr="00591292">
              <w:rPr>
                <w:rFonts w:ascii="Century Gothic" w:hAnsi="Century Gothic" w:cs="Calibri"/>
                <w:color w:val="000000"/>
                <w:sz w:val="20"/>
                <w:szCs w:val="22"/>
              </w:rPr>
              <w:t xml:space="preserve"> avec </w:t>
            </w:r>
            <w:proofErr w:type="spellStart"/>
            <w:r w:rsidRPr="00591292">
              <w:rPr>
                <w:rFonts w:ascii="Century Gothic" w:hAnsi="Century Gothic" w:cs="Calibri"/>
                <w:color w:val="000000"/>
                <w:sz w:val="20"/>
                <w:szCs w:val="22"/>
              </w:rPr>
              <w:t>viewer</w:t>
            </w:r>
            <w:proofErr w:type="spellEnd"/>
            <w:r w:rsidRPr="00591292">
              <w:rPr>
                <w:rFonts w:ascii="Century Gothic" w:hAnsi="Century Gothic" w:cs="Calibri"/>
                <w:color w:val="000000"/>
                <w:sz w:val="20"/>
                <w:szCs w:val="22"/>
              </w:rPr>
              <w:t xml:space="preserve"> : Logiciel </w:t>
            </w:r>
            <w:proofErr w:type="spellStart"/>
            <w:r w:rsidRPr="00591292">
              <w:rPr>
                <w:rFonts w:ascii="Century Gothic" w:hAnsi="Century Gothic" w:cs="Calibri"/>
                <w:color w:val="000000"/>
                <w:sz w:val="20"/>
                <w:szCs w:val="22"/>
              </w:rPr>
              <w:t>Scada</w:t>
            </w:r>
            <w:proofErr w:type="spellEnd"/>
            <w:r w:rsidRPr="00591292">
              <w:rPr>
                <w:rFonts w:ascii="Century Gothic" w:hAnsi="Century Gothic" w:cs="Calibri"/>
                <w:color w:val="000000"/>
                <w:sz w:val="20"/>
                <w:szCs w:val="22"/>
              </w:rPr>
              <w:t xml:space="preserve"> avec </w:t>
            </w:r>
            <w:proofErr w:type="spellStart"/>
            <w:r w:rsidRPr="00591292">
              <w:rPr>
                <w:rFonts w:ascii="Century Gothic" w:hAnsi="Century Gothic" w:cs="Calibri"/>
                <w:color w:val="000000"/>
                <w:sz w:val="20"/>
                <w:szCs w:val="22"/>
              </w:rPr>
              <w:t>viewer</w:t>
            </w:r>
            <w:proofErr w:type="spellEnd"/>
            <w:r w:rsidRPr="00591292">
              <w:rPr>
                <w:rFonts w:ascii="Century Gothic" w:hAnsi="Century Gothic" w:cs="Calibri"/>
                <w:color w:val="000000"/>
                <w:sz w:val="20"/>
                <w:szCs w:val="22"/>
              </w:rPr>
              <w:t xml:space="preserve"> pour visualisation de modèles prédéfinis, permettra de réaliser un ensemble d’expériences réelles, et d’effectuer une contrôle/commande, possible à distance, via PC avec une possibilité d’intégrer un automate API et avec logiciel adapté de licence permanente.</w:t>
            </w:r>
          </w:p>
          <w:p w14:paraId="41D81197"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lastRenderedPageBreak/>
              <w:t>"</w:t>
            </w:r>
          </w:p>
          <w:p w14:paraId="1927926B"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"Jeu de câbles et accessoires de mesure de sécurité 4mm et de Fiche de connexion de sécurité 19/4mm, câble Ethernet patch catégorie 5e ou 6e, adaptateur Ethernet/USB, ainsi que tout autre accessoire nécessaire à la bonne exploitation de ce banc didactique.</w:t>
            </w:r>
          </w:p>
          <w:p w14:paraId="1E28CE11" w14:textId="77777777" w:rsidR="00A666CB" w:rsidRPr="00591292" w:rsidRDefault="00A666CB" w:rsidP="0092189F">
            <w:pPr>
              <w:rPr>
                <w:rFonts w:ascii="Century Gothic" w:hAnsi="Century Gothic" w:cs="Calibri"/>
                <w:color w:val="000000"/>
                <w:sz w:val="20"/>
                <w:szCs w:val="22"/>
              </w:rPr>
            </w:pPr>
            <w:r w:rsidRPr="00591292">
              <w:rPr>
                <w:rFonts w:ascii="Century Gothic" w:hAnsi="Century Gothic" w:cs="Calibri"/>
                <w:color w:val="000000"/>
                <w:sz w:val="20"/>
                <w:szCs w:val="22"/>
              </w:rPr>
              <w:t>Fourniture des supports pédagogiques de formation en langue française, en format papier et électronique."</w:t>
            </w:r>
          </w:p>
          <w:p w14:paraId="1E7628B0" w14:textId="77777777" w:rsidR="00A666CB" w:rsidRPr="00D9688E" w:rsidRDefault="00A666CB" w:rsidP="0092189F">
            <w:pPr>
              <w:rPr>
                <w:rFonts w:ascii="Century Gothic" w:hAnsi="Century Gothic" w:cs="Calibri"/>
                <w:b/>
                <w:color w:val="000000"/>
                <w:sz w:val="20"/>
                <w:szCs w:val="22"/>
              </w:rPr>
            </w:pPr>
            <w:r w:rsidRPr="00591292">
              <w:rPr>
                <w:rFonts w:ascii="Century Gothic" w:hAnsi="Century Gothic" w:cs="Calibri"/>
                <w:color w:val="000000"/>
                <w:sz w:val="20"/>
                <w:szCs w:val="22"/>
              </w:rPr>
              <w:t>Fourniture, pose, essai et mise en service.</w:t>
            </w:r>
          </w:p>
        </w:tc>
        <w:tc>
          <w:tcPr>
            <w:tcW w:w="2126" w:type="dxa"/>
            <w:tcBorders>
              <w:top w:val="single" w:sz="4" w:space="0" w:color="auto"/>
              <w:left w:val="nil"/>
              <w:bottom w:val="single" w:sz="4" w:space="0" w:color="auto"/>
              <w:right w:val="single" w:sz="4" w:space="0" w:color="auto"/>
            </w:tcBorders>
            <w:shd w:val="clear" w:color="auto" w:fill="FFFFFF" w:themeFill="background1"/>
          </w:tcPr>
          <w:p w14:paraId="3603987E" w14:textId="77777777" w:rsidR="00A666CB" w:rsidRPr="00E52954" w:rsidRDefault="00A666CB" w:rsidP="0092189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2FDE839" w14:textId="77777777" w:rsidR="00A666CB" w:rsidRPr="00E52954" w:rsidRDefault="00A666CB" w:rsidP="0092189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C2B35E" w14:textId="77777777" w:rsidR="00A666CB" w:rsidRPr="00553B6A" w:rsidRDefault="00A666CB" w:rsidP="0092189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49" w:type="dxa"/>
            <w:tcBorders>
              <w:top w:val="single" w:sz="4" w:space="0" w:color="auto"/>
              <w:left w:val="nil"/>
              <w:bottom w:val="single" w:sz="4" w:space="0" w:color="auto"/>
              <w:right w:val="single" w:sz="4" w:space="0" w:color="auto"/>
            </w:tcBorders>
            <w:shd w:val="clear" w:color="auto" w:fill="FFFFFF" w:themeFill="background1"/>
          </w:tcPr>
          <w:p w14:paraId="4567DCC3" w14:textId="77777777" w:rsidR="00A666CB" w:rsidRPr="00553B6A" w:rsidRDefault="00A666CB" w:rsidP="0092189F">
            <w:pPr>
              <w:rPr>
                <w:rFonts w:ascii="Century Gothic" w:hAnsi="Century Gothic" w:cs="Calibri"/>
                <w:b/>
                <w:color w:val="000000"/>
                <w:sz w:val="20"/>
                <w:szCs w:val="22"/>
              </w:rPr>
            </w:pPr>
          </w:p>
        </w:tc>
      </w:tr>
    </w:tbl>
    <w:p w14:paraId="094C7CCA" w14:textId="77777777" w:rsidR="00A666CB" w:rsidRPr="00E52954" w:rsidRDefault="00A666CB" w:rsidP="00A666CB"/>
    <w:p w14:paraId="565C0F92" w14:textId="77777777" w:rsidR="00A666CB" w:rsidRPr="00E52954" w:rsidRDefault="00A666CB" w:rsidP="00A666CB"/>
    <w:p w14:paraId="24CE4B1A" w14:textId="77777777" w:rsidR="00A666CB" w:rsidRDefault="00A666CB" w:rsidP="00A666CB">
      <w:pPr>
        <w:rPr>
          <w:b/>
          <w:bCs/>
        </w:rPr>
      </w:pPr>
      <w:r w:rsidRPr="00E52954">
        <w:rPr>
          <w:b/>
          <w:bCs/>
        </w:rPr>
        <w:t xml:space="preserve">                                                                </w:t>
      </w:r>
    </w:p>
    <w:p w14:paraId="1923EFFA" w14:textId="77777777" w:rsidR="00A666CB" w:rsidRDefault="00A666CB" w:rsidP="00A666CB">
      <w:pPr>
        <w:rPr>
          <w:b/>
          <w:bCs/>
        </w:rPr>
      </w:pPr>
    </w:p>
    <w:p w14:paraId="12BA00E5" w14:textId="6BB16587" w:rsidR="00A666CB" w:rsidRDefault="00A666CB" w:rsidP="00A666CB">
      <w:pPr>
        <w:widowControl w:val="0"/>
        <w:tabs>
          <w:tab w:val="left" w:pos="765"/>
        </w:tabs>
        <w:jc w:val="center"/>
        <w:rPr>
          <w:rFonts w:ascii="Century Gothic" w:hAnsi="Century Gothic"/>
          <w:b/>
          <w:bCs/>
          <w:sz w:val="40"/>
          <w:szCs w:val="22"/>
          <w:u w:val="single"/>
        </w:rPr>
      </w:pPr>
    </w:p>
    <w:p w14:paraId="0F90CB21" w14:textId="6394CBDD" w:rsidR="00A666CB" w:rsidRDefault="00A666CB" w:rsidP="00A666CB">
      <w:pPr>
        <w:widowControl w:val="0"/>
        <w:tabs>
          <w:tab w:val="left" w:pos="765"/>
        </w:tabs>
        <w:jc w:val="center"/>
        <w:rPr>
          <w:rFonts w:ascii="Century Gothic" w:hAnsi="Century Gothic"/>
          <w:b/>
          <w:bCs/>
          <w:sz w:val="40"/>
          <w:szCs w:val="22"/>
          <w:u w:val="single"/>
        </w:rPr>
      </w:pPr>
    </w:p>
    <w:p w14:paraId="5E5DC150" w14:textId="4A4113EF" w:rsidR="00A666CB" w:rsidRDefault="00A666CB" w:rsidP="00A666CB">
      <w:pPr>
        <w:widowControl w:val="0"/>
        <w:tabs>
          <w:tab w:val="left" w:pos="765"/>
        </w:tabs>
        <w:jc w:val="center"/>
        <w:rPr>
          <w:rFonts w:ascii="Century Gothic" w:hAnsi="Century Gothic"/>
          <w:b/>
          <w:bCs/>
          <w:sz w:val="40"/>
          <w:szCs w:val="22"/>
          <w:u w:val="single"/>
        </w:rPr>
      </w:pPr>
    </w:p>
    <w:p w14:paraId="3DA697F5" w14:textId="285F88E8" w:rsidR="00A666CB" w:rsidRDefault="00A666CB" w:rsidP="00A666CB">
      <w:pPr>
        <w:widowControl w:val="0"/>
        <w:tabs>
          <w:tab w:val="left" w:pos="765"/>
        </w:tabs>
        <w:jc w:val="center"/>
        <w:rPr>
          <w:rFonts w:ascii="Century Gothic" w:hAnsi="Century Gothic"/>
          <w:b/>
          <w:bCs/>
          <w:sz w:val="40"/>
          <w:szCs w:val="22"/>
          <w:u w:val="single"/>
        </w:rPr>
      </w:pPr>
    </w:p>
    <w:p w14:paraId="7413E35A" w14:textId="6A245A79" w:rsidR="00A666CB" w:rsidRDefault="00A666CB" w:rsidP="00A666CB">
      <w:pPr>
        <w:widowControl w:val="0"/>
        <w:tabs>
          <w:tab w:val="left" w:pos="765"/>
        </w:tabs>
        <w:jc w:val="center"/>
        <w:rPr>
          <w:rFonts w:ascii="Century Gothic" w:hAnsi="Century Gothic"/>
          <w:b/>
          <w:bCs/>
          <w:sz w:val="40"/>
          <w:szCs w:val="22"/>
          <w:u w:val="single"/>
        </w:rPr>
      </w:pPr>
    </w:p>
    <w:p w14:paraId="0FAFC5C7" w14:textId="3564BF8E" w:rsidR="00A666CB" w:rsidRDefault="00A666CB" w:rsidP="00A666CB">
      <w:pPr>
        <w:widowControl w:val="0"/>
        <w:tabs>
          <w:tab w:val="left" w:pos="765"/>
        </w:tabs>
        <w:jc w:val="center"/>
        <w:rPr>
          <w:rFonts w:ascii="Century Gothic" w:hAnsi="Century Gothic"/>
          <w:b/>
          <w:bCs/>
          <w:sz w:val="40"/>
          <w:szCs w:val="22"/>
          <w:u w:val="single"/>
        </w:rPr>
      </w:pPr>
    </w:p>
    <w:p w14:paraId="75157E21" w14:textId="30370FE3" w:rsidR="00A666CB" w:rsidRDefault="00A666CB" w:rsidP="00A666CB">
      <w:pPr>
        <w:widowControl w:val="0"/>
        <w:tabs>
          <w:tab w:val="left" w:pos="765"/>
        </w:tabs>
        <w:jc w:val="center"/>
        <w:rPr>
          <w:rFonts w:ascii="Century Gothic" w:hAnsi="Century Gothic"/>
          <w:b/>
          <w:bCs/>
          <w:sz w:val="40"/>
          <w:szCs w:val="22"/>
          <w:u w:val="single"/>
        </w:rPr>
      </w:pPr>
    </w:p>
    <w:p w14:paraId="4B694B9C" w14:textId="3EBCC323" w:rsidR="00A666CB" w:rsidRDefault="00A666CB" w:rsidP="00A666CB">
      <w:pPr>
        <w:widowControl w:val="0"/>
        <w:tabs>
          <w:tab w:val="left" w:pos="765"/>
        </w:tabs>
        <w:jc w:val="center"/>
        <w:rPr>
          <w:rFonts w:ascii="Century Gothic" w:hAnsi="Century Gothic"/>
          <w:b/>
          <w:bCs/>
          <w:sz w:val="40"/>
          <w:szCs w:val="22"/>
          <w:u w:val="single"/>
        </w:rPr>
      </w:pPr>
    </w:p>
    <w:p w14:paraId="6A96F193" w14:textId="76AB079E" w:rsidR="00A666CB" w:rsidRDefault="00A666CB" w:rsidP="00A666CB">
      <w:pPr>
        <w:widowControl w:val="0"/>
        <w:tabs>
          <w:tab w:val="left" w:pos="765"/>
        </w:tabs>
        <w:jc w:val="center"/>
        <w:rPr>
          <w:rFonts w:ascii="Century Gothic" w:hAnsi="Century Gothic"/>
          <w:b/>
          <w:bCs/>
          <w:sz w:val="40"/>
          <w:szCs w:val="22"/>
          <w:u w:val="single"/>
        </w:rPr>
      </w:pPr>
    </w:p>
    <w:p w14:paraId="1A502798" w14:textId="5CD716BA" w:rsidR="00A666CB" w:rsidRDefault="00A666CB" w:rsidP="00A666CB">
      <w:pPr>
        <w:widowControl w:val="0"/>
        <w:tabs>
          <w:tab w:val="left" w:pos="765"/>
        </w:tabs>
        <w:jc w:val="center"/>
        <w:rPr>
          <w:rFonts w:ascii="Century Gothic" w:hAnsi="Century Gothic"/>
          <w:b/>
          <w:bCs/>
          <w:sz w:val="40"/>
          <w:szCs w:val="22"/>
          <w:u w:val="single"/>
        </w:rPr>
      </w:pPr>
    </w:p>
    <w:p w14:paraId="428FC6C5" w14:textId="3A7EA167" w:rsidR="00A666CB" w:rsidRDefault="00A666CB" w:rsidP="00A666CB">
      <w:pPr>
        <w:widowControl w:val="0"/>
        <w:tabs>
          <w:tab w:val="left" w:pos="765"/>
        </w:tabs>
        <w:jc w:val="center"/>
        <w:rPr>
          <w:rFonts w:ascii="Century Gothic" w:hAnsi="Century Gothic"/>
          <w:b/>
          <w:bCs/>
          <w:sz w:val="40"/>
          <w:szCs w:val="22"/>
          <w:u w:val="single"/>
        </w:rPr>
      </w:pPr>
    </w:p>
    <w:p w14:paraId="2702B5B3" w14:textId="3A012532" w:rsidR="00A666CB" w:rsidRDefault="00A666CB" w:rsidP="00A666CB">
      <w:pPr>
        <w:widowControl w:val="0"/>
        <w:tabs>
          <w:tab w:val="left" w:pos="765"/>
        </w:tabs>
        <w:jc w:val="center"/>
        <w:rPr>
          <w:rFonts w:ascii="Century Gothic" w:hAnsi="Century Gothic"/>
          <w:b/>
          <w:bCs/>
          <w:sz w:val="40"/>
          <w:szCs w:val="22"/>
          <w:u w:val="single"/>
        </w:rPr>
      </w:pPr>
    </w:p>
    <w:p w14:paraId="58FCC46E" w14:textId="759D9E83" w:rsidR="00A666CB" w:rsidRDefault="00A666CB" w:rsidP="00A666CB">
      <w:pPr>
        <w:widowControl w:val="0"/>
        <w:tabs>
          <w:tab w:val="left" w:pos="765"/>
        </w:tabs>
        <w:jc w:val="center"/>
        <w:rPr>
          <w:rFonts w:ascii="Century Gothic" w:hAnsi="Century Gothic"/>
          <w:b/>
          <w:bCs/>
          <w:sz w:val="40"/>
          <w:szCs w:val="22"/>
          <w:u w:val="single"/>
        </w:rPr>
      </w:pPr>
    </w:p>
    <w:p w14:paraId="3AD6FCB4" w14:textId="44A62CF4" w:rsidR="00A666CB" w:rsidRDefault="00A666CB" w:rsidP="00A666CB">
      <w:pPr>
        <w:widowControl w:val="0"/>
        <w:tabs>
          <w:tab w:val="left" w:pos="765"/>
        </w:tabs>
        <w:jc w:val="center"/>
        <w:rPr>
          <w:rFonts w:ascii="Century Gothic" w:hAnsi="Century Gothic"/>
          <w:b/>
          <w:bCs/>
          <w:sz w:val="40"/>
          <w:szCs w:val="22"/>
          <w:u w:val="single"/>
        </w:rPr>
      </w:pPr>
    </w:p>
    <w:p w14:paraId="36176249" w14:textId="6D7F5A16" w:rsidR="00A666CB" w:rsidRDefault="00A666CB" w:rsidP="00A666CB">
      <w:pPr>
        <w:widowControl w:val="0"/>
        <w:tabs>
          <w:tab w:val="left" w:pos="765"/>
        </w:tabs>
        <w:jc w:val="center"/>
        <w:rPr>
          <w:rFonts w:ascii="Century Gothic" w:hAnsi="Century Gothic"/>
          <w:b/>
          <w:bCs/>
          <w:sz w:val="40"/>
          <w:szCs w:val="22"/>
          <w:u w:val="single"/>
        </w:rPr>
      </w:pPr>
    </w:p>
    <w:p w14:paraId="49AFECBC" w14:textId="4F42CA40" w:rsidR="00A666CB" w:rsidRDefault="00A666CB" w:rsidP="00A666CB">
      <w:pPr>
        <w:widowControl w:val="0"/>
        <w:tabs>
          <w:tab w:val="left" w:pos="765"/>
        </w:tabs>
        <w:jc w:val="center"/>
        <w:rPr>
          <w:rFonts w:ascii="Century Gothic" w:hAnsi="Century Gothic"/>
          <w:b/>
          <w:bCs/>
          <w:sz w:val="40"/>
          <w:szCs w:val="22"/>
          <w:u w:val="single"/>
        </w:rPr>
      </w:pPr>
    </w:p>
    <w:p w14:paraId="5055DDA7" w14:textId="381882D5" w:rsidR="00A666CB" w:rsidRDefault="00A666CB" w:rsidP="00A666CB">
      <w:pPr>
        <w:widowControl w:val="0"/>
        <w:tabs>
          <w:tab w:val="left" w:pos="765"/>
        </w:tabs>
        <w:jc w:val="center"/>
        <w:rPr>
          <w:rFonts w:ascii="Century Gothic" w:hAnsi="Century Gothic"/>
          <w:b/>
          <w:bCs/>
          <w:sz w:val="40"/>
          <w:szCs w:val="22"/>
          <w:u w:val="single"/>
        </w:rPr>
      </w:pPr>
    </w:p>
    <w:p w14:paraId="1F5FEEF6" w14:textId="518A53D6" w:rsidR="00A666CB" w:rsidRDefault="00A666CB" w:rsidP="00A666CB">
      <w:pPr>
        <w:widowControl w:val="0"/>
        <w:tabs>
          <w:tab w:val="left" w:pos="765"/>
        </w:tabs>
        <w:jc w:val="center"/>
        <w:rPr>
          <w:rFonts w:ascii="Century Gothic" w:hAnsi="Century Gothic"/>
          <w:b/>
          <w:bCs/>
          <w:sz w:val="40"/>
          <w:szCs w:val="22"/>
          <w:u w:val="single"/>
        </w:rPr>
      </w:pPr>
    </w:p>
    <w:p w14:paraId="42BF0ACA" w14:textId="7FA93781" w:rsidR="00A666CB" w:rsidRDefault="00A666CB" w:rsidP="00A666CB">
      <w:pPr>
        <w:widowControl w:val="0"/>
        <w:tabs>
          <w:tab w:val="left" w:pos="765"/>
        </w:tabs>
        <w:jc w:val="center"/>
        <w:rPr>
          <w:rFonts w:ascii="Century Gothic" w:hAnsi="Century Gothic"/>
          <w:b/>
          <w:bCs/>
          <w:sz w:val="40"/>
          <w:szCs w:val="22"/>
          <w:u w:val="single"/>
        </w:rPr>
      </w:pPr>
    </w:p>
    <w:p w14:paraId="19C356E3" w14:textId="00E284A6" w:rsidR="00A666CB" w:rsidRDefault="00A666CB" w:rsidP="00A666CB">
      <w:pPr>
        <w:widowControl w:val="0"/>
        <w:tabs>
          <w:tab w:val="left" w:pos="765"/>
        </w:tabs>
        <w:jc w:val="center"/>
        <w:rPr>
          <w:rFonts w:ascii="Century Gothic" w:hAnsi="Century Gothic"/>
          <w:b/>
          <w:bCs/>
          <w:sz w:val="40"/>
          <w:szCs w:val="22"/>
          <w:u w:val="single"/>
        </w:rPr>
      </w:pPr>
    </w:p>
    <w:p w14:paraId="0D0781B7" w14:textId="13860E70" w:rsidR="00A666CB" w:rsidRDefault="00A666CB" w:rsidP="00A666CB">
      <w:pPr>
        <w:widowControl w:val="0"/>
        <w:tabs>
          <w:tab w:val="left" w:pos="765"/>
        </w:tabs>
        <w:jc w:val="center"/>
        <w:rPr>
          <w:rFonts w:ascii="Century Gothic" w:hAnsi="Century Gothic"/>
          <w:b/>
          <w:bCs/>
          <w:sz w:val="40"/>
          <w:szCs w:val="22"/>
          <w:u w:val="single"/>
        </w:rPr>
      </w:pPr>
    </w:p>
    <w:p w14:paraId="18E4A9BB" w14:textId="6CF339BA" w:rsidR="00A666CB" w:rsidRDefault="00A666CB" w:rsidP="00A666CB">
      <w:pPr>
        <w:widowControl w:val="0"/>
        <w:tabs>
          <w:tab w:val="left" w:pos="765"/>
        </w:tabs>
        <w:jc w:val="center"/>
        <w:rPr>
          <w:rFonts w:ascii="Century Gothic" w:hAnsi="Century Gothic"/>
          <w:b/>
          <w:bCs/>
          <w:sz w:val="40"/>
          <w:szCs w:val="22"/>
          <w:u w:val="single"/>
        </w:rPr>
      </w:pPr>
    </w:p>
    <w:p w14:paraId="49FA9586" w14:textId="3CCF784D" w:rsidR="00A666CB" w:rsidRDefault="00A666CB" w:rsidP="00A666CB">
      <w:pPr>
        <w:widowControl w:val="0"/>
        <w:tabs>
          <w:tab w:val="left" w:pos="765"/>
        </w:tabs>
        <w:jc w:val="center"/>
        <w:rPr>
          <w:rFonts w:ascii="Century Gothic" w:hAnsi="Century Gothic"/>
          <w:b/>
          <w:bCs/>
          <w:sz w:val="40"/>
          <w:szCs w:val="22"/>
          <w:u w:val="single"/>
        </w:rPr>
      </w:pPr>
    </w:p>
    <w:p w14:paraId="7E46F54A" w14:textId="77777777" w:rsidR="00A666CB" w:rsidRDefault="00A666CB" w:rsidP="00A666CB">
      <w:pPr>
        <w:widowControl w:val="0"/>
        <w:tabs>
          <w:tab w:val="left" w:pos="765"/>
        </w:tabs>
        <w:jc w:val="center"/>
        <w:rPr>
          <w:rFonts w:ascii="Century Gothic" w:hAnsi="Century Gothic"/>
          <w:b/>
          <w:bCs/>
          <w:sz w:val="40"/>
          <w:szCs w:val="22"/>
          <w:u w:val="single"/>
        </w:rPr>
      </w:pPr>
    </w:p>
    <w:p w14:paraId="04C11814" w14:textId="77777777" w:rsidR="00A666CB" w:rsidRDefault="00A666CB" w:rsidP="00A666CB">
      <w:pPr>
        <w:widowControl w:val="0"/>
        <w:tabs>
          <w:tab w:val="left" w:pos="765"/>
        </w:tabs>
        <w:jc w:val="center"/>
        <w:rPr>
          <w:rFonts w:ascii="Century Gothic" w:hAnsi="Century Gothic"/>
          <w:b/>
          <w:bCs/>
          <w:sz w:val="40"/>
          <w:szCs w:val="22"/>
          <w:u w:val="single"/>
        </w:rPr>
      </w:pPr>
    </w:p>
    <w:p w14:paraId="7EC5644B" w14:textId="77777777" w:rsidR="00A666CB" w:rsidRDefault="00A666CB" w:rsidP="00A666CB">
      <w:pPr>
        <w:widowControl w:val="0"/>
        <w:tabs>
          <w:tab w:val="left" w:pos="765"/>
        </w:tabs>
        <w:jc w:val="center"/>
        <w:rPr>
          <w:rFonts w:ascii="Century Gothic" w:hAnsi="Century Gothic"/>
          <w:b/>
          <w:bCs/>
          <w:sz w:val="40"/>
          <w:szCs w:val="22"/>
          <w:u w:val="single"/>
        </w:rPr>
      </w:pPr>
    </w:p>
    <w:p w14:paraId="75A597D0" w14:textId="77777777" w:rsidR="00A666CB" w:rsidRPr="00E52954" w:rsidRDefault="00A666CB" w:rsidP="00A666C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CBE0F74" w14:textId="77777777" w:rsidR="00A666CB" w:rsidRPr="00E52954" w:rsidRDefault="00A666CB" w:rsidP="00A666CB">
      <w:pPr>
        <w:widowControl w:val="0"/>
        <w:tabs>
          <w:tab w:val="left" w:pos="765"/>
        </w:tabs>
        <w:jc w:val="center"/>
        <w:rPr>
          <w:rFonts w:ascii="Century Gothic" w:hAnsi="Century Gothic"/>
          <w:b/>
          <w:bCs/>
          <w:sz w:val="14"/>
          <w:szCs w:val="4"/>
          <w:u w:val="single"/>
        </w:rPr>
      </w:pPr>
    </w:p>
    <w:p w14:paraId="5263CFF3" w14:textId="77777777" w:rsidR="00A666CB" w:rsidRPr="00E52954" w:rsidRDefault="00A666CB" w:rsidP="00A666CB">
      <w:pPr>
        <w:spacing w:after="240"/>
        <w:jc w:val="center"/>
        <w:rPr>
          <w:b/>
          <w:bCs/>
        </w:rPr>
      </w:pPr>
      <w:r w:rsidRPr="00591292">
        <w:rPr>
          <w:b/>
          <w:bCs/>
        </w:rPr>
        <w:t>LOT N°1 : BANC DIDACTIQUE DE SYSTEME DE POMPAGE SOLAIRE</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65"/>
        <w:gridCol w:w="4431"/>
        <w:gridCol w:w="963"/>
        <w:gridCol w:w="962"/>
        <w:gridCol w:w="1544"/>
        <w:gridCol w:w="1541"/>
      </w:tblGrid>
      <w:tr w:rsidR="00A666CB" w:rsidRPr="00E52954" w14:paraId="14092A2D" w14:textId="77777777" w:rsidTr="0092189F">
        <w:trPr>
          <w:cantSplit/>
          <w:trHeight w:val="792"/>
          <w:tblHeader/>
          <w:jc w:val="center"/>
        </w:trPr>
        <w:tc>
          <w:tcPr>
            <w:tcW w:w="765" w:type="dxa"/>
            <w:shd w:val="clear" w:color="auto" w:fill="BFBFBF" w:themeFill="background1" w:themeFillShade="BF"/>
            <w:tcMar>
              <w:top w:w="0" w:type="dxa"/>
              <w:left w:w="70" w:type="dxa"/>
              <w:bottom w:w="0" w:type="dxa"/>
              <w:right w:w="70" w:type="dxa"/>
            </w:tcMar>
            <w:vAlign w:val="center"/>
          </w:tcPr>
          <w:p w14:paraId="5A2D6C07" w14:textId="77777777" w:rsidR="00A666CB" w:rsidRPr="00E52954" w:rsidRDefault="00A666CB" w:rsidP="0092189F">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4431" w:type="dxa"/>
            <w:shd w:val="clear" w:color="auto" w:fill="BFBFBF" w:themeFill="background1" w:themeFillShade="BF"/>
            <w:tcMar>
              <w:top w:w="0" w:type="dxa"/>
              <w:left w:w="70" w:type="dxa"/>
              <w:bottom w:w="0" w:type="dxa"/>
              <w:right w:w="70" w:type="dxa"/>
            </w:tcMar>
            <w:vAlign w:val="center"/>
          </w:tcPr>
          <w:p w14:paraId="1B961EB7" w14:textId="77777777" w:rsidR="00A666CB" w:rsidRPr="00E52954" w:rsidRDefault="00A666CB" w:rsidP="0092189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963" w:type="dxa"/>
            <w:shd w:val="clear" w:color="auto" w:fill="BFBFBF" w:themeFill="background1" w:themeFillShade="BF"/>
            <w:tcMar>
              <w:top w:w="0" w:type="dxa"/>
              <w:left w:w="70" w:type="dxa"/>
              <w:bottom w:w="0" w:type="dxa"/>
              <w:right w:w="70" w:type="dxa"/>
            </w:tcMar>
            <w:vAlign w:val="center"/>
          </w:tcPr>
          <w:p w14:paraId="6925019C" w14:textId="77777777" w:rsidR="00A666CB" w:rsidRPr="00E52954" w:rsidRDefault="00A666CB" w:rsidP="0092189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962" w:type="dxa"/>
            <w:shd w:val="clear" w:color="auto" w:fill="BFBFBF" w:themeFill="background1" w:themeFillShade="BF"/>
            <w:vAlign w:val="center"/>
          </w:tcPr>
          <w:p w14:paraId="4BBBA12D" w14:textId="77777777" w:rsidR="00A666CB" w:rsidRPr="00E52954" w:rsidRDefault="00A666CB" w:rsidP="0092189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544" w:type="dxa"/>
            <w:shd w:val="clear" w:color="auto" w:fill="BFBFBF" w:themeFill="background1" w:themeFillShade="BF"/>
            <w:vAlign w:val="center"/>
          </w:tcPr>
          <w:p w14:paraId="78231D93"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7632959F"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DA2F378" w14:textId="77777777" w:rsidR="00A666CB" w:rsidRPr="00E52954" w:rsidRDefault="00A666CB" w:rsidP="0092189F">
            <w:pPr>
              <w:jc w:val="center"/>
              <w:rPr>
                <w:rFonts w:ascii="Century Gothic" w:hAnsi="Century Gothic"/>
                <w:b/>
                <w:sz w:val="16"/>
                <w:szCs w:val="16"/>
              </w:rPr>
            </w:pPr>
            <w:r w:rsidRPr="009A28C3">
              <w:rPr>
                <w:rFonts w:ascii="Century Gothic" w:hAnsi="Century Gothic"/>
                <w:b/>
                <w:sz w:val="22"/>
                <w:szCs w:val="22"/>
              </w:rPr>
              <w:t>En chiffre</w:t>
            </w:r>
          </w:p>
        </w:tc>
        <w:tc>
          <w:tcPr>
            <w:tcW w:w="1541" w:type="dxa"/>
            <w:shd w:val="clear" w:color="auto" w:fill="BFBFBF" w:themeFill="background1" w:themeFillShade="BF"/>
            <w:vAlign w:val="center"/>
          </w:tcPr>
          <w:p w14:paraId="3F62FC10"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536CD7DD"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1A22243" w14:textId="77777777" w:rsidR="00A666CB" w:rsidRPr="00E52954" w:rsidRDefault="00A666CB" w:rsidP="0092189F">
            <w:pPr>
              <w:jc w:val="center"/>
              <w:rPr>
                <w:rFonts w:ascii="Century Gothic" w:hAnsi="Century Gothic"/>
                <w:b/>
                <w:sz w:val="16"/>
                <w:szCs w:val="16"/>
              </w:rPr>
            </w:pPr>
            <w:r w:rsidRPr="009A28C3">
              <w:rPr>
                <w:rFonts w:ascii="Century Gothic" w:hAnsi="Century Gothic"/>
                <w:b/>
                <w:sz w:val="22"/>
                <w:szCs w:val="22"/>
              </w:rPr>
              <w:t>En chiffre</w:t>
            </w:r>
          </w:p>
        </w:tc>
      </w:tr>
      <w:tr w:rsidR="00A666CB" w:rsidRPr="00E52954" w14:paraId="048BFE96"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EA3BEEA" w14:textId="77777777" w:rsidR="00A666CB" w:rsidRPr="00E52954" w:rsidRDefault="00A666CB" w:rsidP="0092189F">
            <w:pPr>
              <w:jc w:val="center"/>
              <w:rPr>
                <w:rFonts w:ascii="Calibri" w:hAnsi="Calibri"/>
              </w:rPr>
            </w:pPr>
            <w:r w:rsidRPr="00B65EA1">
              <w:rPr>
                <w:rFonts w:ascii="Century Gothic" w:hAnsi="Century Gothic"/>
                <w:b/>
                <w:sz w:val="20"/>
                <w:szCs w:val="20"/>
              </w:rPr>
              <w:t>1</w:t>
            </w:r>
          </w:p>
        </w:tc>
        <w:tc>
          <w:tcPr>
            <w:tcW w:w="443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ADFE430" w14:textId="77777777" w:rsidR="00A666CB" w:rsidRPr="00E52954" w:rsidRDefault="00A666CB" w:rsidP="0092189F">
            <w:pPr>
              <w:rPr>
                <w:rFonts w:ascii="Calibri" w:hAnsi="Calibri"/>
                <w:b/>
                <w:bCs/>
                <w:sz w:val="20"/>
                <w:szCs w:val="20"/>
              </w:rPr>
            </w:pPr>
            <w:r w:rsidRPr="00591292">
              <w:rPr>
                <w:rFonts w:ascii="Century Gothic" w:hAnsi="Century Gothic" w:cs="Calibri"/>
                <w:b/>
                <w:color w:val="000000"/>
                <w:sz w:val="20"/>
                <w:szCs w:val="20"/>
              </w:rPr>
              <w:t>BANC DIDACTIQUE DE SYSTEME DE POMPAGE SOLAIRE</w:t>
            </w:r>
          </w:p>
        </w:tc>
        <w:tc>
          <w:tcPr>
            <w:tcW w:w="963" w:type="dxa"/>
            <w:shd w:val="clear" w:color="auto" w:fill="auto"/>
            <w:tcMar>
              <w:top w:w="0" w:type="dxa"/>
              <w:left w:w="70" w:type="dxa"/>
              <w:bottom w:w="0" w:type="dxa"/>
              <w:right w:w="70" w:type="dxa"/>
            </w:tcMar>
            <w:vAlign w:val="center"/>
          </w:tcPr>
          <w:p w14:paraId="6A41BC5C" w14:textId="77777777" w:rsidR="00A666CB" w:rsidRPr="00E52954" w:rsidRDefault="00A666CB" w:rsidP="0092189F">
            <w:pPr>
              <w:jc w:val="center"/>
              <w:rPr>
                <w:rFonts w:ascii="Century Gothic" w:hAnsi="Century Gothic"/>
                <w:b/>
                <w:sz w:val="22"/>
                <w:szCs w:val="22"/>
              </w:rPr>
            </w:pPr>
            <w:r>
              <w:rPr>
                <w:rFonts w:ascii="Century Gothic" w:hAnsi="Century Gothic"/>
                <w:b/>
                <w:sz w:val="22"/>
                <w:szCs w:val="22"/>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6E3F4BA" w14:textId="77777777" w:rsidR="00A666CB" w:rsidRPr="00AA687F" w:rsidRDefault="00A666CB" w:rsidP="0092189F">
            <w:pPr>
              <w:jc w:val="center"/>
              <w:rPr>
                <w:rFonts w:ascii="Century Gothic" w:hAnsi="Century Gothic"/>
                <w:b/>
                <w:bCs/>
                <w:sz w:val="22"/>
                <w:szCs w:val="22"/>
              </w:rPr>
            </w:pPr>
            <w:r>
              <w:rPr>
                <w:rFonts w:ascii="Century Gothic" w:hAnsi="Century Gothic" w:cs="Calibri"/>
                <w:b/>
                <w:bCs/>
                <w:color w:val="000000"/>
                <w:sz w:val="20"/>
                <w:szCs w:val="20"/>
              </w:rPr>
              <w:t>0</w:t>
            </w:r>
            <w:r w:rsidRPr="00AA687F">
              <w:rPr>
                <w:rFonts w:ascii="Century Gothic" w:hAnsi="Century Gothic" w:cs="Calibri"/>
                <w:b/>
                <w:bCs/>
                <w:color w:val="000000"/>
                <w:sz w:val="20"/>
                <w:szCs w:val="20"/>
              </w:rPr>
              <w:t>4</w:t>
            </w:r>
          </w:p>
        </w:tc>
        <w:tc>
          <w:tcPr>
            <w:tcW w:w="1544" w:type="dxa"/>
          </w:tcPr>
          <w:p w14:paraId="22308593"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3A811193" w14:textId="77777777" w:rsidR="00A666CB" w:rsidRPr="00DB7DD7" w:rsidRDefault="00A666CB" w:rsidP="0092189F">
            <w:pPr>
              <w:rPr>
                <w:rFonts w:ascii="Century Gothic" w:hAnsi="Century Gothic"/>
                <w:b/>
                <w:sz w:val="22"/>
                <w:szCs w:val="22"/>
                <w:highlight w:val="yellow"/>
              </w:rPr>
            </w:pPr>
          </w:p>
        </w:tc>
      </w:tr>
      <w:tr w:rsidR="00A666CB" w:rsidRPr="00E52954" w14:paraId="4BD6786F" w14:textId="77777777" w:rsidTr="0092189F">
        <w:trPr>
          <w:cantSplit/>
          <w:trHeight w:val="535"/>
          <w:jc w:val="center"/>
        </w:trPr>
        <w:tc>
          <w:tcPr>
            <w:tcW w:w="8665" w:type="dxa"/>
            <w:gridSpan w:val="5"/>
            <w:shd w:val="clear" w:color="auto" w:fill="auto"/>
            <w:vAlign w:val="center"/>
          </w:tcPr>
          <w:p w14:paraId="09B26D3A" w14:textId="77777777" w:rsidR="00A666CB" w:rsidRPr="00E52954" w:rsidRDefault="00A666CB" w:rsidP="0092189F">
            <w:pPr>
              <w:rPr>
                <w:rFonts w:cs="Calibri"/>
                <w:color w:val="000000"/>
                <w:sz w:val="28"/>
                <w:szCs w:val="20"/>
              </w:rPr>
            </w:pPr>
            <w:r w:rsidRPr="001135BD">
              <w:rPr>
                <w:rFonts w:ascii="Century Gothic" w:hAnsi="Century Gothic"/>
                <w:b/>
                <w:sz w:val="22"/>
                <w:szCs w:val="22"/>
              </w:rPr>
              <w:t>MONTANT TOTAL EN HTVA</w:t>
            </w:r>
          </w:p>
        </w:tc>
        <w:tc>
          <w:tcPr>
            <w:tcW w:w="1541" w:type="dxa"/>
            <w:vAlign w:val="center"/>
          </w:tcPr>
          <w:p w14:paraId="1D150E68" w14:textId="77777777" w:rsidR="00A666CB" w:rsidRPr="00E52954" w:rsidRDefault="00A666CB" w:rsidP="0092189F">
            <w:pPr>
              <w:rPr>
                <w:rFonts w:cs="Calibri"/>
                <w:color w:val="000000"/>
                <w:sz w:val="28"/>
                <w:szCs w:val="20"/>
              </w:rPr>
            </w:pPr>
          </w:p>
        </w:tc>
      </w:tr>
      <w:tr w:rsidR="00A666CB" w:rsidRPr="00E52954" w14:paraId="3B57EC18" w14:textId="77777777" w:rsidTr="0092189F">
        <w:trPr>
          <w:cantSplit/>
          <w:trHeight w:val="535"/>
          <w:jc w:val="center"/>
        </w:trPr>
        <w:tc>
          <w:tcPr>
            <w:tcW w:w="8665" w:type="dxa"/>
            <w:gridSpan w:val="5"/>
            <w:shd w:val="clear" w:color="auto" w:fill="auto"/>
            <w:vAlign w:val="center"/>
          </w:tcPr>
          <w:p w14:paraId="7DD70D31" w14:textId="77777777" w:rsidR="00A666CB" w:rsidRPr="00E52954" w:rsidRDefault="00A666CB" w:rsidP="0092189F">
            <w:pPr>
              <w:rPr>
                <w:rFonts w:ascii="Century Gothic" w:hAnsi="Century Gothic"/>
                <w:b/>
                <w:sz w:val="20"/>
                <w:szCs w:val="16"/>
              </w:rPr>
            </w:pPr>
            <w:r w:rsidRPr="001135BD">
              <w:rPr>
                <w:rFonts w:ascii="Century Gothic" w:hAnsi="Century Gothic"/>
                <w:b/>
                <w:sz w:val="22"/>
                <w:szCs w:val="22"/>
              </w:rPr>
              <w:t>TOTAL DE LA TVA (TAUX %)</w:t>
            </w:r>
          </w:p>
        </w:tc>
        <w:tc>
          <w:tcPr>
            <w:tcW w:w="1541" w:type="dxa"/>
            <w:vAlign w:val="center"/>
          </w:tcPr>
          <w:p w14:paraId="3E220CF5" w14:textId="77777777" w:rsidR="00A666CB" w:rsidRPr="00E52954" w:rsidRDefault="00A666CB" w:rsidP="0092189F">
            <w:pPr>
              <w:rPr>
                <w:rFonts w:cs="Calibri"/>
                <w:color w:val="000000"/>
                <w:sz w:val="28"/>
                <w:szCs w:val="20"/>
              </w:rPr>
            </w:pPr>
          </w:p>
        </w:tc>
      </w:tr>
      <w:tr w:rsidR="00A666CB" w:rsidRPr="00E52954" w14:paraId="64FA79CA" w14:textId="77777777" w:rsidTr="0092189F">
        <w:trPr>
          <w:cantSplit/>
          <w:trHeight w:val="535"/>
          <w:jc w:val="center"/>
        </w:trPr>
        <w:tc>
          <w:tcPr>
            <w:tcW w:w="8665" w:type="dxa"/>
            <w:gridSpan w:val="5"/>
            <w:shd w:val="clear" w:color="auto" w:fill="auto"/>
            <w:vAlign w:val="center"/>
          </w:tcPr>
          <w:p w14:paraId="37092D6F" w14:textId="77777777" w:rsidR="00A666CB" w:rsidRPr="00E52954" w:rsidRDefault="00A666CB" w:rsidP="0092189F">
            <w:pPr>
              <w:rPr>
                <w:rFonts w:ascii="Century Gothic" w:hAnsi="Century Gothic"/>
                <w:b/>
                <w:sz w:val="20"/>
                <w:szCs w:val="16"/>
              </w:rPr>
            </w:pPr>
            <w:r w:rsidRPr="001135BD">
              <w:rPr>
                <w:rFonts w:ascii="Century Gothic" w:hAnsi="Century Gothic"/>
                <w:b/>
                <w:sz w:val="22"/>
                <w:szCs w:val="22"/>
              </w:rPr>
              <w:t xml:space="preserve">MONTANT TOTAL EN TTC </w:t>
            </w:r>
          </w:p>
        </w:tc>
        <w:tc>
          <w:tcPr>
            <w:tcW w:w="1541" w:type="dxa"/>
            <w:vAlign w:val="center"/>
          </w:tcPr>
          <w:p w14:paraId="7620D78F" w14:textId="77777777" w:rsidR="00A666CB" w:rsidRPr="00E52954" w:rsidRDefault="00A666CB" w:rsidP="0092189F">
            <w:pPr>
              <w:rPr>
                <w:rFonts w:cs="Calibri"/>
                <w:color w:val="000000"/>
                <w:sz w:val="28"/>
                <w:szCs w:val="20"/>
              </w:rPr>
            </w:pPr>
          </w:p>
        </w:tc>
      </w:tr>
    </w:tbl>
    <w:p w14:paraId="781F2980" w14:textId="77777777" w:rsidR="00A666CB" w:rsidRPr="00E52954" w:rsidRDefault="00A666CB" w:rsidP="00A666CB">
      <w:pPr>
        <w:rPr>
          <w:rFonts w:ascii="Century Gothic" w:hAnsi="Century Gothic"/>
          <w:b/>
          <w:sz w:val="10"/>
          <w:szCs w:val="10"/>
        </w:rPr>
      </w:pPr>
    </w:p>
    <w:p w14:paraId="5E87FBA6" w14:textId="77777777" w:rsidR="00A666CB" w:rsidRPr="00E52954" w:rsidRDefault="00A666CB" w:rsidP="00A666C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1CDFBBA" w14:textId="77777777" w:rsidR="00A666CB" w:rsidRPr="00E52954" w:rsidRDefault="00A666CB" w:rsidP="00A666CB">
      <w:pPr>
        <w:rPr>
          <w:rFonts w:ascii="Century Gothic" w:hAnsi="Century Gothic"/>
          <w:b/>
          <w:sz w:val="6"/>
          <w:szCs w:val="6"/>
        </w:rPr>
      </w:pPr>
    </w:p>
    <w:p w14:paraId="763EE20A" w14:textId="77777777" w:rsidR="00A666CB" w:rsidRPr="00E52954" w:rsidRDefault="00A666CB" w:rsidP="00A666CB">
      <w:pPr>
        <w:jc w:val="right"/>
        <w:rPr>
          <w:b/>
          <w:snapToGrid w:val="0"/>
          <w:sz w:val="20"/>
          <w:szCs w:val="20"/>
        </w:rPr>
      </w:pPr>
      <w:r w:rsidRPr="00E52954">
        <w:rPr>
          <w:b/>
          <w:snapToGrid w:val="0"/>
          <w:sz w:val="20"/>
          <w:szCs w:val="20"/>
        </w:rPr>
        <w:t xml:space="preserve">   </w:t>
      </w:r>
    </w:p>
    <w:p w14:paraId="657280CF" w14:textId="77777777" w:rsidR="00A666CB" w:rsidRPr="00E52954" w:rsidRDefault="00A666CB" w:rsidP="00A666C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C463AE" w14:textId="77777777" w:rsidR="00A666CB" w:rsidRPr="00E52954" w:rsidRDefault="00A666CB" w:rsidP="00A666CB">
      <w:pPr>
        <w:jc w:val="center"/>
        <w:rPr>
          <w:b/>
          <w:kern w:val="36"/>
          <w:sz w:val="4"/>
          <w:szCs w:val="4"/>
        </w:rPr>
      </w:pPr>
    </w:p>
    <w:p w14:paraId="2D310C4A" w14:textId="77777777" w:rsidR="00A666CB" w:rsidRPr="00E52954" w:rsidRDefault="00A666CB" w:rsidP="00A666CB">
      <w:pPr>
        <w:jc w:val="center"/>
        <w:rPr>
          <w:b/>
          <w:kern w:val="36"/>
          <w:sz w:val="4"/>
          <w:szCs w:val="4"/>
        </w:rPr>
      </w:pPr>
      <w:r w:rsidRPr="00E52954">
        <w:rPr>
          <w:b/>
          <w:kern w:val="36"/>
          <w:sz w:val="20"/>
          <w:szCs w:val="20"/>
        </w:rPr>
        <w:t xml:space="preserve">                        </w:t>
      </w:r>
    </w:p>
    <w:p w14:paraId="4DB132F2" w14:textId="77777777" w:rsidR="00A666CB" w:rsidRPr="00E52954" w:rsidRDefault="00A666CB" w:rsidP="00A666CB">
      <w:pPr>
        <w:jc w:val="center"/>
        <w:rPr>
          <w:b/>
          <w:kern w:val="36"/>
          <w:sz w:val="20"/>
          <w:szCs w:val="20"/>
        </w:rPr>
      </w:pPr>
      <w:r w:rsidRPr="00E52954">
        <w:rPr>
          <w:b/>
          <w:kern w:val="36"/>
          <w:sz w:val="20"/>
          <w:szCs w:val="20"/>
        </w:rPr>
        <w:t xml:space="preserve">                                                                            </w:t>
      </w:r>
    </w:p>
    <w:p w14:paraId="21FC535E" w14:textId="77777777" w:rsidR="00A666CB" w:rsidRPr="00E52954" w:rsidRDefault="00A666CB" w:rsidP="00A666CB">
      <w:pPr>
        <w:jc w:val="center"/>
        <w:rPr>
          <w:b/>
          <w:kern w:val="36"/>
          <w:sz w:val="20"/>
          <w:szCs w:val="20"/>
        </w:rPr>
      </w:pPr>
      <w:r w:rsidRPr="00E52954">
        <w:rPr>
          <w:b/>
          <w:kern w:val="36"/>
          <w:sz w:val="20"/>
          <w:szCs w:val="20"/>
        </w:rPr>
        <w:t xml:space="preserve">  </w:t>
      </w:r>
    </w:p>
    <w:p w14:paraId="681714BD" w14:textId="77777777" w:rsidR="00A666CB" w:rsidRPr="00E52954" w:rsidRDefault="00A666CB" w:rsidP="00A666C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8837D76" w14:textId="77777777" w:rsidR="00A666CB" w:rsidRDefault="00A666CB" w:rsidP="00A666CB">
      <w:pPr>
        <w:rPr>
          <w:rFonts w:ascii="Century Gothic" w:hAnsi="Century Gothic"/>
          <w:b/>
          <w:sz w:val="32"/>
          <w:szCs w:val="22"/>
          <w:u w:val="single"/>
        </w:rPr>
      </w:pPr>
    </w:p>
    <w:p w14:paraId="4770F9CC" w14:textId="77777777" w:rsidR="00A666CB" w:rsidRDefault="00A666CB" w:rsidP="00A666CB">
      <w:pPr>
        <w:rPr>
          <w:rFonts w:ascii="Century Gothic" w:hAnsi="Century Gothic"/>
          <w:b/>
          <w:sz w:val="32"/>
          <w:szCs w:val="22"/>
          <w:u w:val="single"/>
        </w:rPr>
      </w:pPr>
    </w:p>
    <w:p w14:paraId="542BF075" w14:textId="77777777" w:rsidR="00A666CB" w:rsidRDefault="00A666CB" w:rsidP="00A666CB">
      <w:pPr>
        <w:rPr>
          <w:rFonts w:ascii="Century Gothic" w:hAnsi="Century Gothic"/>
          <w:b/>
          <w:sz w:val="32"/>
          <w:szCs w:val="22"/>
          <w:u w:val="single"/>
        </w:rPr>
      </w:pPr>
      <w:r>
        <w:rPr>
          <w:rFonts w:ascii="Century Gothic" w:hAnsi="Century Gothic"/>
          <w:b/>
          <w:sz w:val="32"/>
          <w:szCs w:val="22"/>
          <w:u w:val="single"/>
        </w:rPr>
        <w:br w:type="page"/>
      </w:r>
    </w:p>
    <w:p w14:paraId="34B4A12E" w14:textId="77777777" w:rsidR="00A666CB" w:rsidRPr="00591292" w:rsidRDefault="00A666CB" w:rsidP="00A666CB">
      <w:pPr>
        <w:spacing w:after="240"/>
        <w:rPr>
          <w:b/>
          <w:bCs/>
        </w:rPr>
      </w:pPr>
      <w:r w:rsidRPr="00591292">
        <w:rPr>
          <w:rFonts w:ascii="Century Gothic" w:hAnsi="Century Gothic"/>
          <w:b/>
          <w:bCs/>
          <w:szCs w:val="20"/>
        </w:rPr>
        <w:lastRenderedPageBreak/>
        <w:t>LOT N°2 : EQUIPEMENTS ENR EN VRAC (APPLICATION DE POMPAGE SOLAIRE AU FIL DU SOLEIL EN SITE ISOLE)</w:t>
      </w:r>
    </w:p>
    <w:tbl>
      <w:tblPr>
        <w:tblpPr w:leftFromText="180" w:rightFromText="180" w:vertAnchor="text" w:tblpXSpec="center" w:tblpY="1"/>
        <w:tblOverlap w:val="never"/>
        <w:tblW w:w="10773" w:type="dxa"/>
        <w:tblLayout w:type="fixed"/>
        <w:tblLook w:val="04A0" w:firstRow="1" w:lastRow="0" w:firstColumn="1" w:lastColumn="0" w:noHBand="0" w:noVBand="1"/>
      </w:tblPr>
      <w:tblGrid>
        <w:gridCol w:w="504"/>
        <w:gridCol w:w="5728"/>
        <w:gridCol w:w="2127"/>
        <w:gridCol w:w="2414"/>
      </w:tblGrid>
      <w:tr w:rsidR="00A666CB" w14:paraId="12E7CFF4" w14:textId="77777777" w:rsidTr="0092189F">
        <w:trPr>
          <w:trHeight w:val="558"/>
        </w:trPr>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8320A"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b/>
              </w:rPr>
              <w:t>Item N°</w:t>
            </w:r>
          </w:p>
        </w:tc>
        <w:tc>
          <w:tcPr>
            <w:tcW w:w="5728" w:type="dxa"/>
            <w:tcBorders>
              <w:top w:val="single" w:sz="4" w:space="0" w:color="auto"/>
              <w:left w:val="nil"/>
              <w:bottom w:val="single" w:sz="4" w:space="0" w:color="auto"/>
              <w:right w:val="single" w:sz="4" w:space="0" w:color="auto"/>
            </w:tcBorders>
            <w:shd w:val="clear" w:color="auto" w:fill="FFFFFF" w:themeFill="background1"/>
            <w:vAlign w:val="center"/>
          </w:tcPr>
          <w:p w14:paraId="39C45252" w14:textId="77777777" w:rsidR="00A666CB" w:rsidRPr="00196711" w:rsidRDefault="00A666CB" w:rsidP="0092189F">
            <w:pPr>
              <w:jc w:val="center"/>
              <w:rPr>
                <w:rFonts w:ascii="Century Gothic" w:hAnsi="Century Gothic" w:cs="Calibri"/>
                <w:color w:val="000000"/>
                <w:sz w:val="20"/>
                <w:szCs w:val="22"/>
              </w:rPr>
            </w:pPr>
            <w:r w:rsidRPr="00E52954">
              <w:rPr>
                <w:rFonts w:ascii="Century Gothic" w:hAnsi="Century Gothic"/>
                <w:b/>
              </w:rPr>
              <w:t>Désignation et caractéristiques techniques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6DF78" w14:textId="77777777" w:rsidR="00A666CB" w:rsidRPr="00E52954" w:rsidRDefault="00A666CB" w:rsidP="0092189F">
            <w:pPr>
              <w:jc w:val="center"/>
              <w:rPr>
                <w:rFonts w:ascii="Century Gothic" w:hAnsi="Century Gothic"/>
                <w:b/>
              </w:rPr>
            </w:pPr>
            <w:r w:rsidRPr="00E52954">
              <w:rPr>
                <w:rFonts w:ascii="Century Gothic" w:hAnsi="Century Gothic"/>
                <w:b/>
                <w:sz w:val="20"/>
                <w:szCs w:val="20"/>
              </w:rPr>
              <w:t>Proposition du soumissionnaire</w:t>
            </w:r>
          </w:p>
        </w:tc>
        <w:tc>
          <w:tcPr>
            <w:tcW w:w="2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7C39B" w14:textId="77777777" w:rsidR="00A666CB" w:rsidRPr="00E52954" w:rsidRDefault="00A666CB" w:rsidP="0092189F">
            <w:pPr>
              <w:jc w:val="center"/>
              <w:rPr>
                <w:rFonts w:ascii="Century Gothic" w:hAnsi="Century Gothic"/>
                <w:b/>
              </w:rPr>
            </w:pPr>
            <w:r w:rsidRPr="00900BB4">
              <w:rPr>
                <w:rFonts w:ascii="Century Gothic" w:hAnsi="Century Gothic"/>
                <w:b/>
                <w:sz w:val="20"/>
                <w:szCs w:val="20"/>
              </w:rPr>
              <w:t>Appréciation de l’administration</w:t>
            </w:r>
          </w:p>
        </w:tc>
      </w:tr>
      <w:tr w:rsidR="00A666CB" w14:paraId="324D09FA" w14:textId="77777777" w:rsidTr="0092189F">
        <w:trPr>
          <w:trHeight w:val="1351"/>
        </w:trPr>
        <w:tc>
          <w:tcPr>
            <w:tcW w:w="504" w:type="dxa"/>
            <w:tcBorders>
              <w:top w:val="single" w:sz="4" w:space="0" w:color="auto"/>
              <w:left w:val="single" w:sz="4" w:space="0" w:color="auto"/>
              <w:bottom w:val="single" w:sz="4" w:space="0" w:color="auto"/>
              <w:right w:val="single" w:sz="4" w:space="0" w:color="auto"/>
            </w:tcBorders>
            <w:vAlign w:val="center"/>
          </w:tcPr>
          <w:p w14:paraId="6221716C"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38091566" w14:textId="77777777" w:rsidR="00A666CB" w:rsidRPr="00857A59" w:rsidRDefault="00A666CB" w:rsidP="0092189F">
            <w:pPr>
              <w:rPr>
                <w:rFonts w:ascii="Century Gothic" w:hAnsi="Century Gothic" w:cs="Calibri"/>
                <w:b/>
                <w:color w:val="000000"/>
                <w:sz w:val="20"/>
                <w:szCs w:val="22"/>
              </w:rPr>
            </w:pPr>
            <w:r w:rsidRPr="00857A59">
              <w:rPr>
                <w:rFonts w:ascii="Century Gothic" w:hAnsi="Century Gothic" w:cs="Calibri"/>
                <w:b/>
                <w:color w:val="000000"/>
                <w:sz w:val="20"/>
                <w:szCs w:val="22"/>
              </w:rPr>
              <w:t xml:space="preserve">Panneaux solaires monocristallins </w:t>
            </w:r>
          </w:p>
          <w:p w14:paraId="4F86C9BD" w14:textId="77777777" w:rsidR="00A666CB" w:rsidRPr="00857A59" w:rsidRDefault="00A666CB" w:rsidP="0092189F">
            <w:pPr>
              <w:rPr>
                <w:rFonts w:ascii="Century Gothic" w:hAnsi="Century Gothic" w:cs="Calibri"/>
                <w:bCs/>
                <w:color w:val="000000"/>
                <w:sz w:val="20"/>
                <w:szCs w:val="22"/>
              </w:rPr>
            </w:pPr>
            <w:r w:rsidRPr="00857A59">
              <w:rPr>
                <w:rFonts w:ascii="Century Gothic" w:hAnsi="Century Gothic" w:cs="Calibri"/>
                <w:bCs/>
                <w:color w:val="000000"/>
                <w:sz w:val="20"/>
                <w:szCs w:val="22"/>
              </w:rPr>
              <w:t xml:space="preserve">De puissance minimale 300 </w:t>
            </w:r>
            <w:proofErr w:type="spellStart"/>
            <w:r w:rsidRPr="00857A59">
              <w:rPr>
                <w:rFonts w:ascii="Century Gothic" w:hAnsi="Century Gothic" w:cs="Calibri"/>
                <w:bCs/>
                <w:color w:val="000000"/>
                <w:sz w:val="20"/>
                <w:szCs w:val="22"/>
              </w:rPr>
              <w:t>Wc</w:t>
            </w:r>
            <w:proofErr w:type="spellEnd"/>
            <w:r w:rsidRPr="00857A59">
              <w:rPr>
                <w:rFonts w:ascii="Century Gothic" w:hAnsi="Century Gothic" w:cs="Calibri"/>
                <w:bCs/>
                <w:color w:val="000000"/>
                <w:sz w:val="20"/>
                <w:szCs w:val="22"/>
              </w:rPr>
              <w:t xml:space="preserve"> avec les caractéristiques approximatives suivantes :</w:t>
            </w:r>
          </w:p>
          <w:p w14:paraId="00F62FC8" w14:textId="77777777" w:rsidR="00A666CB" w:rsidRPr="00196711" w:rsidRDefault="00A666CB" w:rsidP="0092189F">
            <w:pPr>
              <w:rPr>
                <w:rFonts w:ascii="Century Gothic" w:hAnsi="Century Gothic" w:cs="Calibri"/>
                <w:color w:val="000000"/>
                <w:sz w:val="20"/>
                <w:szCs w:val="22"/>
              </w:rPr>
            </w:pPr>
            <w:r w:rsidRPr="00857A59">
              <w:rPr>
                <w:rFonts w:ascii="Century Gothic" w:hAnsi="Century Gothic" w:cs="Calibri"/>
                <w:bCs/>
                <w:color w:val="000000"/>
                <w:sz w:val="20"/>
                <w:szCs w:val="22"/>
              </w:rPr>
              <w:t>Avec l’ensemble des accessoires nécessaires pour un montage /démontage aisé et flexible en respect des règles de sécurité en vigueur</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7F93B025" w14:textId="77777777" w:rsidR="00A666CB" w:rsidRPr="00196711" w:rsidRDefault="00A666CB" w:rsidP="0092189F">
            <w:pPr>
              <w:rPr>
                <w:rFonts w:ascii="Century Gothic" w:hAnsi="Century Gothic" w:cs="Calibri"/>
                <w:b/>
                <w:color w:val="000000"/>
                <w:sz w:val="20"/>
                <w:szCs w:val="22"/>
              </w:rPr>
            </w:pPr>
          </w:p>
        </w:tc>
        <w:tc>
          <w:tcPr>
            <w:tcW w:w="2414" w:type="dxa"/>
            <w:tcBorders>
              <w:top w:val="single" w:sz="4" w:space="0" w:color="auto"/>
              <w:left w:val="nil"/>
              <w:bottom w:val="single" w:sz="4" w:space="0" w:color="auto"/>
              <w:right w:val="single" w:sz="4" w:space="0" w:color="auto"/>
            </w:tcBorders>
            <w:shd w:val="clear" w:color="auto" w:fill="FFFFFF" w:themeFill="background1"/>
          </w:tcPr>
          <w:p w14:paraId="5FD966E3" w14:textId="77777777" w:rsidR="00A666CB" w:rsidRPr="00196711" w:rsidRDefault="00A666CB" w:rsidP="0092189F">
            <w:pPr>
              <w:rPr>
                <w:rFonts w:ascii="Century Gothic" w:hAnsi="Century Gothic" w:cs="Calibri"/>
                <w:b/>
                <w:color w:val="000000"/>
                <w:sz w:val="20"/>
                <w:szCs w:val="22"/>
              </w:rPr>
            </w:pPr>
          </w:p>
        </w:tc>
      </w:tr>
      <w:tr w:rsidR="00A666CB" w14:paraId="554F803D"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0848ACB"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07CD78D3"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rouge  1000 V DC  rouleau</w:t>
            </w:r>
          </w:p>
        </w:tc>
        <w:tc>
          <w:tcPr>
            <w:tcW w:w="2127" w:type="dxa"/>
            <w:tcBorders>
              <w:top w:val="single" w:sz="4" w:space="0" w:color="auto"/>
              <w:left w:val="single" w:sz="4" w:space="0" w:color="auto"/>
              <w:bottom w:val="single" w:sz="4" w:space="0" w:color="auto"/>
              <w:right w:val="single" w:sz="4" w:space="0" w:color="auto"/>
            </w:tcBorders>
          </w:tcPr>
          <w:p w14:paraId="70A0D96B"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5C1C27F" w14:textId="77777777" w:rsidR="00A666CB" w:rsidRPr="0042423D" w:rsidRDefault="00A666CB" w:rsidP="0092189F">
            <w:pPr>
              <w:rPr>
                <w:rFonts w:ascii="Century Gothic" w:hAnsi="Century Gothic" w:cs="Calibri"/>
                <w:b/>
                <w:color w:val="000000"/>
                <w:sz w:val="20"/>
                <w:szCs w:val="22"/>
              </w:rPr>
            </w:pPr>
          </w:p>
        </w:tc>
      </w:tr>
      <w:tr w:rsidR="00A666CB" w14:paraId="7EA2322A"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5F798E5"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66B1893E"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noir 1000 V DC  rouleau</w:t>
            </w:r>
          </w:p>
        </w:tc>
        <w:tc>
          <w:tcPr>
            <w:tcW w:w="2127" w:type="dxa"/>
            <w:tcBorders>
              <w:top w:val="single" w:sz="4" w:space="0" w:color="auto"/>
              <w:left w:val="single" w:sz="4" w:space="0" w:color="auto"/>
              <w:bottom w:val="single" w:sz="4" w:space="0" w:color="auto"/>
              <w:right w:val="single" w:sz="4" w:space="0" w:color="auto"/>
            </w:tcBorders>
          </w:tcPr>
          <w:p w14:paraId="43EAF99F"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8772A65" w14:textId="77777777" w:rsidR="00A666CB" w:rsidRPr="0042423D" w:rsidRDefault="00A666CB" w:rsidP="0092189F">
            <w:pPr>
              <w:rPr>
                <w:rFonts w:ascii="Century Gothic" w:hAnsi="Century Gothic" w:cs="Calibri"/>
                <w:b/>
                <w:color w:val="000000"/>
                <w:sz w:val="20"/>
                <w:szCs w:val="22"/>
              </w:rPr>
            </w:pPr>
          </w:p>
        </w:tc>
      </w:tr>
      <w:tr w:rsidR="00A666CB" w14:paraId="214EE98E"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F6B6E6B"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4</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4777CDC5"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vert jaune 1000 V DC  rouleau</w:t>
            </w:r>
          </w:p>
        </w:tc>
        <w:tc>
          <w:tcPr>
            <w:tcW w:w="2127" w:type="dxa"/>
            <w:tcBorders>
              <w:top w:val="single" w:sz="4" w:space="0" w:color="auto"/>
              <w:left w:val="single" w:sz="4" w:space="0" w:color="auto"/>
              <w:bottom w:val="single" w:sz="4" w:space="0" w:color="auto"/>
              <w:right w:val="single" w:sz="4" w:space="0" w:color="auto"/>
            </w:tcBorders>
          </w:tcPr>
          <w:p w14:paraId="5A1DE2AB"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78DADBC" w14:textId="77777777" w:rsidR="00A666CB" w:rsidRPr="0042423D" w:rsidRDefault="00A666CB" w:rsidP="0092189F">
            <w:pPr>
              <w:rPr>
                <w:rFonts w:ascii="Century Gothic" w:hAnsi="Century Gothic" w:cs="Calibri"/>
                <w:b/>
                <w:color w:val="000000"/>
                <w:sz w:val="20"/>
                <w:szCs w:val="22"/>
              </w:rPr>
            </w:pPr>
          </w:p>
        </w:tc>
      </w:tr>
      <w:tr w:rsidR="00A666CB" w14:paraId="7B8E908C"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B62A168"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5</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41D71528"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Connecteurs mâle femelle Multi-Contact MC4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73537B77"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4B47F8F" w14:textId="77777777" w:rsidR="00A666CB" w:rsidRPr="0042423D" w:rsidRDefault="00A666CB" w:rsidP="0092189F">
            <w:pPr>
              <w:rPr>
                <w:rFonts w:ascii="Century Gothic" w:hAnsi="Century Gothic" w:cs="Calibri"/>
                <w:b/>
                <w:color w:val="000000"/>
                <w:sz w:val="20"/>
                <w:szCs w:val="22"/>
              </w:rPr>
            </w:pPr>
          </w:p>
        </w:tc>
      </w:tr>
      <w:tr w:rsidR="00A666CB" w14:paraId="45D98357"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74C57E0"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40085"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 double mâle + femelle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7E24C77A"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405995D" w14:textId="77777777" w:rsidR="00A666CB" w:rsidRPr="0042423D" w:rsidRDefault="00A666CB" w:rsidP="0092189F">
            <w:pPr>
              <w:rPr>
                <w:rFonts w:ascii="Century Gothic" w:hAnsi="Century Gothic" w:cs="Calibri"/>
                <w:b/>
                <w:color w:val="000000"/>
                <w:sz w:val="20"/>
                <w:szCs w:val="22"/>
              </w:rPr>
            </w:pPr>
          </w:p>
        </w:tc>
      </w:tr>
      <w:tr w:rsidR="00A666CB" w14:paraId="2D97DF07"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490726D"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2A6EC"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Y3 triple mâle + femelle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534A9814"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FB92A47" w14:textId="77777777" w:rsidR="00A666CB" w:rsidRPr="0042423D" w:rsidRDefault="00A666CB" w:rsidP="0092189F">
            <w:pPr>
              <w:rPr>
                <w:rFonts w:ascii="Century Gothic" w:hAnsi="Century Gothic" w:cs="Calibri"/>
                <w:b/>
                <w:color w:val="000000"/>
                <w:sz w:val="20"/>
                <w:szCs w:val="22"/>
              </w:rPr>
            </w:pPr>
          </w:p>
        </w:tc>
      </w:tr>
      <w:tr w:rsidR="00A666CB" w14:paraId="16456599" w14:textId="77777777" w:rsidTr="0092189F">
        <w:trPr>
          <w:trHeight w:val="1930"/>
        </w:trPr>
        <w:tc>
          <w:tcPr>
            <w:tcW w:w="504" w:type="dxa"/>
            <w:tcBorders>
              <w:top w:val="single" w:sz="4" w:space="0" w:color="auto"/>
              <w:left w:val="single" w:sz="4" w:space="0" w:color="auto"/>
              <w:bottom w:val="single" w:sz="4" w:space="0" w:color="auto"/>
              <w:right w:val="single" w:sz="4" w:space="0" w:color="auto"/>
            </w:tcBorders>
            <w:vAlign w:val="center"/>
          </w:tcPr>
          <w:p w14:paraId="3653E57D"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7ACFF"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DE SURFACE A MOTEUR TRIPHASE 380 V A SIMPLE BRIDE </w:t>
            </w:r>
          </w:p>
          <w:p w14:paraId="14D4A282" w14:textId="77777777" w:rsidR="00A666CB" w:rsidRPr="00196711" w:rsidRDefault="00A666CB" w:rsidP="0092189F">
            <w:pPr>
              <w:rPr>
                <w:rFonts w:ascii="Century Gothic" w:hAnsi="Century Gothic" w:cs="Calibri"/>
                <w:color w:val="000000"/>
                <w:sz w:val="20"/>
                <w:szCs w:val="22"/>
              </w:rPr>
            </w:pPr>
            <w:r w:rsidRPr="00196711">
              <w:rPr>
                <w:rFonts w:ascii="Century Gothic" w:hAnsi="Century Gothic" w:cs="Calibri"/>
                <w:color w:val="000000"/>
                <w:sz w:val="20"/>
                <w:szCs w:val="22"/>
              </w:rPr>
              <w:t xml:space="preserve">pour application agricole, de puissance nominale </w:t>
            </w:r>
            <w:proofErr w:type="spellStart"/>
            <w:r w:rsidRPr="00196711">
              <w:rPr>
                <w:rFonts w:ascii="Century Gothic" w:hAnsi="Century Gothic" w:cs="Calibri"/>
                <w:color w:val="000000"/>
                <w:sz w:val="20"/>
                <w:szCs w:val="22"/>
              </w:rPr>
              <w:t>Pn</w:t>
            </w:r>
            <w:proofErr w:type="spellEnd"/>
            <w:r w:rsidRPr="00196711">
              <w:rPr>
                <w:rFonts w:ascii="Century Gothic" w:hAnsi="Century Gothic" w:cs="Calibri"/>
                <w:color w:val="000000"/>
                <w:sz w:val="20"/>
                <w:szCs w:val="22"/>
              </w:rPr>
              <w:t xml:space="preserve">= 3 KW </w:t>
            </w:r>
            <w:proofErr w:type="spellStart"/>
            <w:r w:rsidRPr="00196711">
              <w:rPr>
                <w:rFonts w:ascii="Century Gothic" w:hAnsi="Century Gothic" w:cs="Calibri"/>
                <w:color w:val="000000"/>
                <w:sz w:val="20"/>
                <w:szCs w:val="22"/>
              </w:rPr>
              <w:t>approx</w:t>
            </w:r>
            <w:proofErr w:type="spellEnd"/>
            <w:r w:rsidRPr="00196711">
              <w:rPr>
                <w:rFonts w:ascii="Century Gothic" w:hAnsi="Century Gothic" w:cs="Calibri"/>
                <w:color w:val="000000"/>
                <w:sz w:val="20"/>
                <w:szCs w:val="22"/>
              </w:rPr>
              <w:t>.</w:t>
            </w:r>
            <w:r w:rsidRPr="00196711">
              <w:rPr>
                <w:rFonts w:ascii="Century Gothic" w:hAnsi="Century Gothic" w:cs="Calibri"/>
                <w:color w:val="000000"/>
                <w:sz w:val="20"/>
                <w:szCs w:val="22"/>
              </w:rPr>
              <w:br/>
              <w:t>Débit 10 m3/h min</w:t>
            </w:r>
            <w:r w:rsidRPr="00196711">
              <w:rPr>
                <w:rFonts w:ascii="Century Gothic" w:hAnsi="Century Gothic" w:cs="Calibri"/>
                <w:color w:val="000000"/>
                <w:sz w:val="20"/>
                <w:szCs w:val="22"/>
              </w:rPr>
              <w:br/>
              <w:t>HMT = 100 m min</w:t>
            </w:r>
            <w:r w:rsidRPr="00196711">
              <w:rPr>
                <w:rFonts w:ascii="Century Gothic" w:hAnsi="Century Gothic" w:cs="Calibri"/>
                <w:color w:val="000000"/>
                <w:sz w:val="20"/>
                <w:szCs w:val="22"/>
              </w:rPr>
              <w:br/>
              <w:t>Avec l'ensemble des raccords et accessoires d'étanchéité et de fixation</w:t>
            </w:r>
            <w:r w:rsidRPr="00196711">
              <w:rPr>
                <w:rFonts w:ascii="Century Gothic" w:hAnsi="Century Gothic" w:cs="Calibri"/>
                <w:color w:val="000000"/>
                <w:sz w:val="20"/>
                <w:szCs w:val="22"/>
              </w:rPr>
              <w:br/>
              <w:t>Matériel de haute qualité : acier inoxydable, avec crépine en inox</w:t>
            </w:r>
            <w:r w:rsidRPr="00196711">
              <w:rPr>
                <w:rFonts w:ascii="Century Gothic" w:hAnsi="Century Gothic" w:cs="Calibri"/>
                <w:color w:val="000000"/>
                <w:sz w:val="20"/>
                <w:szCs w:val="22"/>
              </w:rPr>
              <w:br/>
              <w:t>Auto-protégée contre le fonctionnement à vide</w:t>
            </w:r>
          </w:p>
        </w:tc>
        <w:tc>
          <w:tcPr>
            <w:tcW w:w="2127" w:type="dxa"/>
            <w:tcBorders>
              <w:top w:val="single" w:sz="4" w:space="0" w:color="auto"/>
              <w:left w:val="single" w:sz="4" w:space="0" w:color="auto"/>
              <w:bottom w:val="single" w:sz="4" w:space="0" w:color="auto"/>
              <w:right w:val="single" w:sz="4" w:space="0" w:color="auto"/>
            </w:tcBorders>
          </w:tcPr>
          <w:p w14:paraId="3C6B0FF9"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2508684" w14:textId="77777777" w:rsidR="00A666CB" w:rsidRPr="0042423D" w:rsidRDefault="00A666CB" w:rsidP="0092189F">
            <w:pPr>
              <w:rPr>
                <w:rFonts w:ascii="Century Gothic" w:hAnsi="Century Gothic" w:cs="Calibri"/>
                <w:b/>
                <w:color w:val="000000"/>
                <w:sz w:val="20"/>
                <w:szCs w:val="22"/>
              </w:rPr>
            </w:pPr>
          </w:p>
        </w:tc>
      </w:tr>
      <w:tr w:rsidR="00A666CB" w14:paraId="61DF563C" w14:textId="77777777" w:rsidTr="0092189F">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7F576AEE"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E302F"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A MOTEUR TRIPHASE 380 V IMMERGEE </w:t>
            </w:r>
          </w:p>
          <w:p w14:paraId="507B6180" w14:textId="77777777" w:rsidR="00A666CB" w:rsidRPr="00196711" w:rsidRDefault="00A666CB" w:rsidP="0092189F">
            <w:pPr>
              <w:rPr>
                <w:rFonts w:ascii="Century Gothic" w:hAnsi="Century Gothic" w:cs="Calibri"/>
                <w:color w:val="000000"/>
                <w:sz w:val="20"/>
                <w:szCs w:val="22"/>
              </w:rPr>
            </w:pPr>
            <w:r w:rsidRPr="00196711">
              <w:rPr>
                <w:rFonts w:ascii="Century Gothic" w:hAnsi="Century Gothic" w:cs="Calibri"/>
                <w:color w:val="000000"/>
                <w:sz w:val="20"/>
                <w:szCs w:val="22"/>
              </w:rPr>
              <w:t xml:space="preserve">pour application agricole, de puissance nominale </w:t>
            </w:r>
            <w:proofErr w:type="spellStart"/>
            <w:r w:rsidRPr="00196711">
              <w:rPr>
                <w:rFonts w:ascii="Century Gothic" w:hAnsi="Century Gothic" w:cs="Calibri"/>
                <w:color w:val="000000"/>
                <w:sz w:val="20"/>
                <w:szCs w:val="22"/>
              </w:rPr>
              <w:t>approx</w:t>
            </w:r>
            <w:proofErr w:type="spellEnd"/>
            <w:r w:rsidRPr="00196711">
              <w:rPr>
                <w:rFonts w:ascii="Century Gothic" w:hAnsi="Century Gothic" w:cs="Calibri"/>
                <w:color w:val="000000"/>
                <w:sz w:val="20"/>
                <w:szCs w:val="22"/>
              </w:rPr>
              <w:t xml:space="preserve"> de 3 CH</w:t>
            </w:r>
            <w:r w:rsidRPr="00196711">
              <w:rPr>
                <w:rFonts w:ascii="Century Gothic" w:hAnsi="Century Gothic" w:cs="Calibri"/>
                <w:color w:val="000000"/>
                <w:sz w:val="20"/>
                <w:szCs w:val="22"/>
              </w:rPr>
              <w:br/>
              <w:t>Débit 8 m3/h minimal</w:t>
            </w:r>
            <w:r w:rsidRPr="00196711">
              <w:rPr>
                <w:rFonts w:ascii="Century Gothic" w:hAnsi="Century Gothic" w:cs="Calibri"/>
                <w:color w:val="000000"/>
                <w:sz w:val="20"/>
                <w:szCs w:val="22"/>
              </w:rPr>
              <w:br/>
              <w:t>HMT=50 m  minimale</w:t>
            </w:r>
            <w:r w:rsidRPr="00196711">
              <w:rPr>
                <w:rFonts w:ascii="Century Gothic" w:hAnsi="Century Gothic" w:cs="Calibri"/>
                <w:color w:val="000000"/>
                <w:sz w:val="20"/>
                <w:szCs w:val="22"/>
              </w:rPr>
              <w:br/>
              <w:t>Matériel de haute qualité : acier inoxydable, avec clapet anti-retour en cuivre</w:t>
            </w:r>
          </w:p>
        </w:tc>
        <w:tc>
          <w:tcPr>
            <w:tcW w:w="2127" w:type="dxa"/>
            <w:tcBorders>
              <w:top w:val="single" w:sz="4" w:space="0" w:color="auto"/>
              <w:left w:val="single" w:sz="4" w:space="0" w:color="auto"/>
              <w:bottom w:val="single" w:sz="4" w:space="0" w:color="auto"/>
              <w:right w:val="single" w:sz="4" w:space="0" w:color="auto"/>
            </w:tcBorders>
          </w:tcPr>
          <w:p w14:paraId="285850F4"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F26783B" w14:textId="77777777" w:rsidR="00A666CB" w:rsidRPr="0042423D" w:rsidRDefault="00A666CB" w:rsidP="0092189F">
            <w:pPr>
              <w:rPr>
                <w:rFonts w:ascii="Century Gothic" w:hAnsi="Century Gothic" w:cs="Calibri"/>
                <w:b/>
                <w:color w:val="000000"/>
                <w:sz w:val="20"/>
                <w:szCs w:val="22"/>
              </w:rPr>
            </w:pPr>
          </w:p>
        </w:tc>
      </w:tr>
      <w:tr w:rsidR="00A666CB" w14:paraId="7391699F"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FFC1DBA"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D51EC"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Manchon D50  coudé, en PE pour la pompe immergée</w:t>
            </w:r>
          </w:p>
        </w:tc>
        <w:tc>
          <w:tcPr>
            <w:tcW w:w="2127" w:type="dxa"/>
            <w:tcBorders>
              <w:top w:val="single" w:sz="4" w:space="0" w:color="auto"/>
              <w:left w:val="single" w:sz="4" w:space="0" w:color="auto"/>
              <w:bottom w:val="single" w:sz="4" w:space="0" w:color="auto"/>
              <w:right w:val="single" w:sz="4" w:space="0" w:color="auto"/>
            </w:tcBorders>
          </w:tcPr>
          <w:p w14:paraId="180C8D0C"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48BD5AF" w14:textId="77777777" w:rsidR="00A666CB" w:rsidRPr="0042423D" w:rsidRDefault="00A666CB" w:rsidP="0092189F">
            <w:pPr>
              <w:rPr>
                <w:rFonts w:ascii="Century Gothic" w:hAnsi="Century Gothic" w:cs="Calibri"/>
                <w:b/>
                <w:color w:val="000000"/>
                <w:sz w:val="20"/>
                <w:szCs w:val="22"/>
              </w:rPr>
            </w:pPr>
          </w:p>
        </w:tc>
      </w:tr>
      <w:tr w:rsidR="00A666CB" w14:paraId="03A19105"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C8DEACE"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75A5FE"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Manchon D50 égal en PE pour la pompe de surface</w:t>
            </w:r>
          </w:p>
        </w:tc>
        <w:tc>
          <w:tcPr>
            <w:tcW w:w="2127" w:type="dxa"/>
            <w:tcBorders>
              <w:top w:val="single" w:sz="4" w:space="0" w:color="auto"/>
              <w:left w:val="single" w:sz="4" w:space="0" w:color="auto"/>
              <w:bottom w:val="single" w:sz="4" w:space="0" w:color="auto"/>
              <w:right w:val="single" w:sz="4" w:space="0" w:color="auto"/>
            </w:tcBorders>
          </w:tcPr>
          <w:p w14:paraId="4B6DF437"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43EADE2" w14:textId="77777777" w:rsidR="00A666CB" w:rsidRPr="0042423D" w:rsidRDefault="00A666CB" w:rsidP="0092189F">
            <w:pPr>
              <w:rPr>
                <w:rFonts w:ascii="Century Gothic" w:hAnsi="Century Gothic" w:cs="Calibri"/>
                <w:b/>
                <w:color w:val="000000"/>
                <w:sz w:val="20"/>
                <w:szCs w:val="22"/>
              </w:rPr>
            </w:pPr>
          </w:p>
        </w:tc>
      </w:tr>
      <w:tr w:rsidR="00A666CB" w14:paraId="5D946306"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8451F17"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6B0FD"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TUBE PE  D50  10 bars manométrique </w:t>
            </w:r>
          </w:p>
        </w:tc>
        <w:tc>
          <w:tcPr>
            <w:tcW w:w="2127" w:type="dxa"/>
            <w:tcBorders>
              <w:top w:val="single" w:sz="4" w:space="0" w:color="auto"/>
              <w:left w:val="single" w:sz="4" w:space="0" w:color="auto"/>
              <w:bottom w:val="single" w:sz="4" w:space="0" w:color="auto"/>
              <w:right w:val="single" w:sz="4" w:space="0" w:color="auto"/>
            </w:tcBorders>
          </w:tcPr>
          <w:p w14:paraId="6780A882"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DCD71D2" w14:textId="77777777" w:rsidR="00A666CB" w:rsidRPr="0042423D" w:rsidRDefault="00A666CB" w:rsidP="0092189F">
            <w:pPr>
              <w:rPr>
                <w:rFonts w:ascii="Century Gothic" w:hAnsi="Century Gothic" w:cs="Calibri"/>
                <w:b/>
                <w:color w:val="000000"/>
                <w:sz w:val="20"/>
                <w:szCs w:val="22"/>
              </w:rPr>
            </w:pPr>
          </w:p>
        </w:tc>
      </w:tr>
      <w:tr w:rsidR="00A666CB" w14:paraId="33C7D9B1"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0A7BFF0"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B1D19" w14:textId="77777777" w:rsidR="00A666CB" w:rsidRPr="0042423D"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Ruban d'étanchéité</w:t>
            </w:r>
          </w:p>
        </w:tc>
        <w:tc>
          <w:tcPr>
            <w:tcW w:w="2127" w:type="dxa"/>
            <w:tcBorders>
              <w:top w:val="single" w:sz="4" w:space="0" w:color="auto"/>
              <w:left w:val="single" w:sz="4" w:space="0" w:color="auto"/>
              <w:bottom w:val="single" w:sz="4" w:space="0" w:color="auto"/>
              <w:right w:val="single" w:sz="4" w:space="0" w:color="auto"/>
            </w:tcBorders>
          </w:tcPr>
          <w:p w14:paraId="341829CA"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E07FED4" w14:textId="77777777" w:rsidR="00A666CB" w:rsidRPr="0042423D" w:rsidRDefault="00A666CB" w:rsidP="0092189F">
            <w:pPr>
              <w:rPr>
                <w:rFonts w:ascii="Century Gothic" w:hAnsi="Century Gothic" w:cs="Calibri"/>
                <w:b/>
                <w:color w:val="000000"/>
                <w:sz w:val="20"/>
                <w:szCs w:val="22"/>
              </w:rPr>
            </w:pPr>
          </w:p>
        </w:tc>
      </w:tr>
      <w:tr w:rsidR="00A666CB" w14:paraId="6B033A5B" w14:textId="77777777" w:rsidTr="0092189F">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14F72A81"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lastRenderedPageBreak/>
              <w:t>14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64A1D" w14:textId="77777777" w:rsidR="00A666CB" w:rsidRPr="00822110" w:rsidRDefault="00A666CB" w:rsidP="0092189F">
            <w:pPr>
              <w:rPr>
                <w:rFonts w:ascii="Century Gothic" w:hAnsi="Century Gothic" w:cs="Calibri"/>
                <w:b/>
                <w:color w:val="000000"/>
                <w:sz w:val="20"/>
                <w:szCs w:val="22"/>
              </w:rPr>
            </w:pPr>
            <w:r w:rsidRPr="00822110">
              <w:rPr>
                <w:rFonts w:ascii="Century Gothic" w:hAnsi="Century Gothic" w:cs="Calibri"/>
                <w:b/>
                <w:color w:val="000000"/>
                <w:sz w:val="20"/>
                <w:szCs w:val="22"/>
              </w:rPr>
              <w:t>ONDULEUR SOLAIRE DE POMPAGE TYPE 1</w:t>
            </w:r>
          </w:p>
          <w:p w14:paraId="7CF61DA9" w14:textId="77777777" w:rsidR="00A666CB" w:rsidRPr="00196711" w:rsidRDefault="00A666CB" w:rsidP="0092189F">
            <w:pPr>
              <w:rPr>
                <w:rFonts w:ascii="Century Gothic" w:hAnsi="Century Gothic" w:cs="Calibri"/>
                <w:color w:val="000000"/>
                <w:sz w:val="20"/>
                <w:szCs w:val="22"/>
              </w:rPr>
            </w:pPr>
            <w:r w:rsidRPr="00822110">
              <w:rPr>
                <w:rFonts w:ascii="Century Gothic" w:hAnsi="Century Gothic" w:cs="Calibri"/>
                <w:b/>
                <w:color w:val="000000"/>
                <w:sz w:val="20"/>
                <w:szCs w:val="22"/>
              </w:rPr>
              <w:t xml:space="preserve"> </w:t>
            </w:r>
            <w:r w:rsidRPr="00822110">
              <w:rPr>
                <w:rFonts w:ascii="Century Gothic" w:hAnsi="Century Gothic" w:cs="Calibri"/>
                <w:bCs/>
                <w:color w:val="000000"/>
                <w:sz w:val="20"/>
                <w:szCs w:val="22"/>
              </w:rPr>
              <w:t xml:space="preserve">-Variateur VFD de vitesse, compatible avec pompe à moteur Triphasé, avec régulateur MPPT intégré, ainsi qu'une protection de découplage intégrée. De puissance à minima 3 KW avec entrée DC depuis PV 120 </w:t>
            </w:r>
            <w:proofErr w:type="spellStart"/>
            <w:r w:rsidRPr="00822110">
              <w:rPr>
                <w:rFonts w:ascii="Century Gothic" w:hAnsi="Century Gothic" w:cs="Calibri"/>
                <w:bCs/>
                <w:color w:val="000000"/>
                <w:sz w:val="20"/>
                <w:szCs w:val="22"/>
              </w:rPr>
              <w:t>Vdc</w:t>
            </w:r>
            <w:proofErr w:type="spellEnd"/>
            <w:r w:rsidRPr="00822110">
              <w:rPr>
                <w:rFonts w:ascii="Century Gothic" w:hAnsi="Century Gothic" w:cs="Calibri"/>
                <w:bCs/>
                <w:color w:val="000000"/>
                <w:sz w:val="20"/>
                <w:szCs w:val="22"/>
              </w:rPr>
              <w:t xml:space="preserve">, avec un max de 750 </w:t>
            </w:r>
            <w:proofErr w:type="spellStart"/>
            <w:r w:rsidRPr="00822110">
              <w:rPr>
                <w:rFonts w:ascii="Century Gothic" w:hAnsi="Century Gothic" w:cs="Calibri"/>
                <w:bCs/>
                <w:color w:val="000000"/>
                <w:sz w:val="20"/>
                <w:szCs w:val="22"/>
              </w:rPr>
              <w:t>Vdc</w:t>
            </w:r>
            <w:proofErr w:type="spellEnd"/>
            <w:r w:rsidRPr="00822110">
              <w:rPr>
                <w:rFonts w:ascii="Century Gothic" w:hAnsi="Century Gothic" w:cs="Calibri"/>
                <w:bCs/>
                <w:color w:val="000000"/>
                <w:sz w:val="20"/>
                <w:szCs w:val="22"/>
              </w:rPr>
              <w:t>, Avec raccordement à la terre Et écran numérique, reportant ainsi, l’état du variateur (défaut, arrêt, marche)</w:t>
            </w:r>
          </w:p>
        </w:tc>
        <w:tc>
          <w:tcPr>
            <w:tcW w:w="2127" w:type="dxa"/>
            <w:tcBorders>
              <w:top w:val="single" w:sz="4" w:space="0" w:color="auto"/>
              <w:left w:val="single" w:sz="4" w:space="0" w:color="auto"/>
              <w:bottom w:val="single" w:sz="4" w:space="0" w:color="auto"/>
              <w:right w:val="single" w:sz="4" w:space="0" w:color="auto"/>
            </w:tcBorders>
          </w:tcPr>
          <w:p w14:paraId="08DCE884" w14:textId="77777777" w:rsidR="00A666CB" w:rsidRPr="0042423D"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DD0B6D8" w14:textId="77777777" w:rsidR="00A666CB" w:rsidRPr="0042423D" w:rsidRDefault="00A666CB" w:rsidP="0092189F">
            <w:pPr>
              <w:rPr>
                <w:rFonts w:ascii="Century Gothic" w:hAnsi="Century Gothic" w:cs="Calibri"/>
                <w:b/>
                <w:color w:val="000000"/>
                <w:sz w:val="20"/>
                <w:szCs w:val="22"/>
              </w:rPr>
            </w:pPr>
          </w:p>
        </w:tc>
      </w:tr>
      <w:tr w:rsidR="00A666CB" w14:paraId="50D44E78" w14:textId="77777777" w:rsidTr="0092189F">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75E2B69B"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45AC3" w14:textId="77777777" w:rsidR="00A666CB" w:rsidRPr="00822110" w:rsidRDefault="00A666CB" w:rsidP="0092189F">
            <w:pPr>
              <w:rPr>
                <w:rFonts w:ascii="Century Gothic" w:hAnsi="Century Gothic" w:cs="Calibri"/>
                <w:b/>
                <w:color w:val="000000"/>
                <w:sz w:val="20"/>
                <w:szCs w:val="22"/>
              </w:rPr>
            </w:pPr>
            <w:r w:rsidRPr="00822110">
              <w:rPr>
                <w:rFonts w:ascii="Century Gothic" w:hAnsi="Century Gothic" w:cs="Calibri"/>
                <w:b/>
                <w:color w:val="000000"/>
                <w:sz w:val="20"/>
                <w:szCs w:val="22"/>
              </w:rPr>
              <w:t>ONDULEUR SOLAIRE DE POMPAGE TYPE 2</w:t>
            </w:r>
          </w:p>
          <w:p w14:paraId="119AA776" w14:textId="77777777" w:rsidR="00A666CB" w:rsidRPr="00822110" w:rsidRDefault="00A666CB" w:rsidP="0092189F">
            <w:pPr>
              <w:rPr>
                <w:rFonts w:ascii="Century Gothic" w:hAnsi="Century Gothic" w:cs="Calibri"/>
                <w:bCs/>
                <w:color w:val="000000"/>
                <w:sz w:val="20"/>
                <w:szCs w:val="22"/>
              </w:rPr>
            </w:pPr>
            <w:r w:rsidRPr="00822110">
              <w:rPr>
                <w:rFonts w:ascii="Century Gothic" w:hAnsi="Century Gothic" w:cs="Calibri"/>
                <w:bCs/>
                <w:color w:val="000000"/>
                <w:sz w:val="20"/>
                <w:szCs w:val="22"/>
              </w:rPr>
              <w:t xml:space="preserve"> -Variateur VFD de vitesse, compatible avec pompe immergée, avec régulateur MPPT intégré, ainsi qu'une protection de découplage intégrée. De puissance à minima 2,2 KW avec entrée DC depuis PV à minima 120 </w:t>
            </w:r>
            <w:proofErr w:type="spellStart"/>
            <w:r w:rsidRPr="00822110">
              <w:rPr>
                <w:rFonts w:ascii="Century Gothic" w:hAnsi="Century Gothic" w:cs="Calibri"/>
                <w:bCs/>
                <w:color w:val="000000"/>
                <w:sz w:val="20"/>
                <w:szCs w:val="22"/>
              </w:rPr>
              <w:t>Vdc</w:t>
            </w:r>
            <w:proofErr w:type="spellEnd"/>
            <w:r w:rsidRPr="00822110">
              <w:rPr>
                <w:rFonts w:ascii="Century Gothic" w:hAnsi="Century Gothic" w:cs="Calibri"/>
                <w:bCs/>
                <w:color w:val="000000"/>
                <w:sz w:val="20"/>
                <w:szCs w:val="22"/>
              </w:rPr>
              <w:t xml:space="preserve"> avec un max de 750 </w:t>
            </w:r>
            <w:proofErr w:type="spellStart"/>
            <w:r w:rsidRPr="00822110">
              <w:rPr>
                <w:rFonts w:ascii="Century Gothic" w:hAnsi="Century Gothic" w:cs="Calibri"/>
                <w:bCs/>
                <w:color w:val="000000"/>
                <w:sz w:val="20"/>
                <w:szCs w:val="22"/>
              </w:rPr>
              <w:t>Vdc</w:t>
            </w:r>
            <w:proofErr w:type="spellEnd"/>
            <w:r w:rsidRPr="00822110">
              <w:rPr>
                <w:rFonts w:ascii="Century Gothic" w:hAnsi="Century Gothic" w:cs="Calibri"/>
                <w:bCs/>
                <w:color w:val="000000"/>
                <w:sz w:val="20"/>
                <w:szCs w:val="22"/>
              </w:rPr>
              <w:t>, et</w:t>
            </w:r>
          </w:p>
          <w:p w14:paraId="75170B51" w14:textId="77777777" w:rsidR="00A666CB" w:rsidRPr="00822110" w:rsidRDefault="00A666CB" w:rsidP="0092189F">
            <w:pPr>
              <w:rPr>
                <w:rFonts w:ascii="Century Gothic" w:hAnsi="Century Gothic" w:cs="Calibri"/>
                <w:bCs/>
                <w:color w:val="000000"/>
                <w:sz w:val="20"/>
                <w:szCs w:val="22"/>
              </w:rPr>
            </w:pPr>
            <w:r w:rsidRPr="00822110">
              <w:rPr>
                <w:rFonts w:ascii="Century Gothic" w:hAnsi="Century Gothic" w:cs="Calibri"/>
                <w:bCs/>
                <w:color w:val="000000"/>
                <w:sz w:val="20"/>
                <w:szCs w:val="22"/>
              </w:rPr>
              <w:t xml:space="preserve">Avec raccordement à la terre </w:t>
            </w:r>
          </w:p>
          <w:p w14:paraId="101A1E23" w14:textId="77777777" w:rsidR="00A666CB" w:rsidRPr="00196711" w:rsidRDefault="00A666CB" w:rsidP="0092189F">
            <w:pPr>
              <w:rPr>
                <w:rFonts w:ascii="Century Gothic" w:hAnsi="Century Gothic" w:cs="Calibri"/>
                <w:color w:val="000000"/>
                <w:sz w:val="20"/>
                <w:szCs w:val="22"/>
              </w:rPr>
            </w:pPr>
            <w:r w:rsidRPr="00822110">
              <w:rPr>
                <w:rFonts w:ascii="Century Gothic" w:hAnsi="Century Gothic" w:cs="Calibri"/>
                <w:bCs/>
                <w:color w:val="000000"/>
                <w:sz w:val="20"/>
                <w:szCs w:val="22"/>
              </w:rPr>
              <w:t>Et écran numérique, reportant ainsi, l’état du variateur (défaut, arrêt, marche)</w:t>
            </w:r>
          </w:p>
        </w:tc>
        <w:tc>
          <w:tcPr>
            <w:tcW w:w="2127" w:type="dxa"/>
            <w:tcBorders>
              <w:top w:val="single" w:sz="4" w:space="0" w:color="auto"/>
              <w:left w:val="single" w:sz="4" w:space="0" w:color="auto"/>
              <w:bottom w:val="single" w:sz="4" w:space="0" w:color="auto"/>
              <w:right w:val="single" w:sz="4" w:space="0" w:color="auto"/>
            </w:tcBorders>
          </w:tcPr>
          <w:p w14:paraId="5502D3FE"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88BA8B6" w14:textId="77777777" w:rsidR="00A666CB" w:rsidRPr="00B66357" w:rsidRDefault="00A666CB" w:rsidP="0092189F">
            <w:pPr>
              <w:rPr>
                <w:rFonts w:ascii="Century Gothic" w:hAnsi="Century Gothic" w:cs="Calibri"/>
                <w:b/>
                <w:color w:val="000000"/>
                <w:sz w:val="20"/>
                <w:szCs w:val="22"/>
              </w:rPr>
            </w:pPr>
          </w:p>
        </w:tc>
      </w:tr>
      <w:tr w:rsidR="00A666CB" w14:paraId="283E7E7F" w14:textId="77777777" w:rsidTr="0092189F">
        <w:trPr>
          <w:trHeight w:val="570"/>
        </w:trPr>
        <w:tc>
          <w:tcPr>
            <w:tcW w:w="504" w:type="dxa"/>
            <w:tcBorders>
              <w:top w:val="single" w:sz="4" w:space="0" w:color="auto"/>
              <w:left w:val="single" w:sz="4" w:space="0" w:color="auto"/>
              <w:bottom w:val="single" w:sz="4" w:space="0" w:color="auto"/>
              <w:right w:val="single" w:sz="4" w:space="0" w:color="auto"/>
            </w:tcBorders>
            <w:vAlign w:val="center"/>
          </w:tcPr>
          <w:p w14:paraId="7BD33133"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36909"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Boites de jonctions de chaine</w:t>
            </w:r>
          </w:p>
        </w:tc>
        <w:tc>
          <w:tcPr>
            <w:tcW w:w="2127" w:type="dxa"/>
            <w:tcBorders>
              <w:top w:val="single" w:sz="4" w:space="0" w:color="auto"/>
              <w:left w:val="single" w:sz="4" w:space="0" w:color="auto"/>
              <w:bottom w:val="single" w:sz="4" w:space="0" w:color="auto"/>
              <w:right w:val="single" w:sz="4" w:space="0" w:color="auto"/>
            </w:tcBorders>
          </w:tcPr>
          <w:p w14:paraId="33B173AF"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9AFCC54" w14:textId="77777777" w:rsidR="00A666CB" w:rsidRPr="00B66357" w:rsidRDefault="00A666CB" w:rsidP="0092189F">
            <w:pPr>
              <w:rPr>
                <w:rFonts w:ascii="Century Gothic" w:hAnsi="Century Gothic" w:cs="Calibri"/>
                <w:b/>
                <w:color w:val="000000"/>
                <w:sz w:val="20"/>
                <w:szCs w:val="22"/>
              </w:rPr>
            </w:pPr>
          </w:p>
        </w:tc>
      </w:tr>
      <w:tr w:rsidR="00A666CB" w14:paraId="3F022BC6"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08788A9"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2698C"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Coffret électrique, étanche, isolé, métallique avec rails DIN    20x40x50 cm</w:t>
            </w:r>
          </w:p>
        </w:tc>
        <w:tc>
          <w:tcPr>
            <w:tcW w:w="2127" w:type="dxa"/>
            <w:tcBorders>
              <w:top w:val="single" w:sz="4" w:space="0" w:color="auto"/>
              <w:left w:val="single" w:sz="4" w:space="0" w:color="auto"/>
              <w:bottom w:val="single" w:sz="4" w:space="0" w:color="auto"/>
              <w:right w:val="single" w:sz="4" w:space="0" w:color="auto"/>
            </w:tcBorders>
          </w:tcPr>
          <w:p w14:paraId="0DE81BDF"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C81EA31" w14:textId="77777777" w:rsidR="00A666CB" w:rsidRPr="00B66357" w:rsidRDefault="00A666CB" w:rsidP="0092189F">
            <w:pPr>
              <w:rPr>
                <w:rFonts w:ascii="Century Gothic" w:hAnsi="Century Gothic" w:cs="Calibri"/>
                <w:b/>
                <w:color w:val="000000"/>
                <w:sz w:val="20"/>
                <w:szCs w:val="22"/>
              </w:rPr>
            </w:pPr>
          </w:p>
        </w:tc>
      </w:tr>
      <w:tr w:rsidR="00A666CB" w14:paraId="5BDBA287"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15619D4"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9BE1E"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Rouge</w:t>
            </w:r>
          </w:p>
        </w:tc>
        <w:tc>
          <w:tcPr>
            <w:tcW w:w="2127" w:type="dxa"/>
            <w:tcBorders>
              <w:top w:val="single" w:sz="4" w:space="0" w:color="auto"/>
              <w:left w:val="single" w:sz="4" w:space="0" w:color="auto"/>
              <w:bottom w:val="single" w:sz="4" w:space="0" w:color="auto"/>
              <w:right w:val="single" w:sz="4" w:space="0" w:color="auto"/>
            </w:tcBorders>
          </w:tcPr>
          <w:p w14:paraId="2F6F7884"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26F1DEB" w14:textId="77777777" w:rsidR="00A666CB" w:rsidRPr="00B66357" w:rsidRDefault="00A666CB" w:rsidP="0092189F">
            <w:pPr>
              <w:rPr>
                <w:rFonts w:ascii="Century Gothic" w:hAnsi="Century Gothic" w:cs="Calibri"/>
                <w:b/>
                <w:color w:val="000000"/>
                <w:sz w:val="20"/>
                <w:szCs w:val="22"/>
              </w:rPr>
            </w:pPr>
          </w:p>
        </w:tc>
      </w:tr>
      <w:tr w:rsidR="00A666CB" w14:paraId="17F47A9E"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3F6ECF0"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19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C6924"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Vert</w:t>
            </w:r>
          </w:p>
        </w:tc>
        <w:tc>
          <w:tcPr>
            <w:tcW w:w="2127" w:type="dxa"/>
            <w:tcBorders>
              <w:top w:val="single" w:sz="4" w:space="0" w:color="auto"/>
              <w:left w:val="single" w:sz="4" w:space="0" w:color="auto"/>
              <w:bottom w:val="single" w:sz="4" w:space="0" w:color="auto"/>
              <w:right w:val="single" w:sz="4" w:space="0" w:color="auto"/>
            </w:tcBorders>
          </w:tcPr>
          <w:p w14:paraId="428A3529"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B2650BF" w14:textId="77777777" w:rsidR="00A666CB" w:rsidRPr="00B66357" w:rsidRDefault="00A666CB" w:rsidP="0092189F">
            <w:pPr>
              <w:rPr>
                <w:rFonts w:ascii="Century Gothic" w:hAnsi="Century Gothic" w:cs="Calibri"/>
                <w:b/>
                <w:color w:val="000000"/>
                <w:sz w:val="20"/>
                <w:szCs w:val="22"/>
              </w:rPr>
            </w:pPr>
          </w:p>
        </w:tc>
      </w:tr>
      <w:tr w:rsidR="00A666CB" w14:paraId="790CA0F1"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910C0F7"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774BC"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Lampe de </w:t>
            </w:r>
            <w:proofErr w:type="spellStart"/>
            <w:r w:rsidRPr="00B66357">
              <w:rPr>
                <w:rFonts w:ascii="Century Gothic" w:hAnsi="Century Gothic" w:cs="Calibri"/>
                <w:b/>
                <w:color w:val="000000"/>
                <w:sz w:val="20"/>
                <w:szCs w:val="22"/>
              </w:rPr>
              <w:t>signalisationde</w:t>
            </w:r>
            <w:proofErr w:type="spellEnd"/>
            <w:r w:rsidRPr="00B66357">
              <w:rPr>
                <w:rFonts w:ascii="Century Gothic" w:hAnsi="Century Gothic" w:cs="Calibri"/>
                <w:b/>
                <w:color w:val="000000"/>
                <w:sz w:val="20"/>
                <w:szCs w:val="22"/>
              </w:rPr>
              <w:t xml:space="preserve"> 24 V DC Orange</w:t>
            </w:r>
          </w:p>
        </w:tc>
        <w:tc>
          <w:tcPr>
            <w:tcW w:w="2127" w:type="dxa"/>
            <w:tcBorders>
              <w:top w:val="single" w:sz="4" w:space="0" w:color="auto"/>
              <w:left w:val="single" w:sz="4" w:space="0" w:color="auto"/>
              <w:bottom w:val="single" w:sz="4" w:space="0" w:color="auto"/>
              <w:right w:val="single" w:sz="4" w:space="0" w:color="auto"/>
            </w:tcBorders>
          </w:tcPr>
          <w:p w14:paraId="28D62232"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9EAA019" w14:textId="77777777" w:rsidR="00A666CB" w:rsidRPr="00B66357" w:rsidRDefault="00A666CB" w:rsidP="0092189F">
            <w:pPr>
              <w:rPr>
                <w:rFonts w:ascii="Century Gothic" w:hAnsi="Century Gothic" w:cs="Calibri"/>
                <w:b/>
                <w:color w:val="000000"/>
                <w:sz w:val="20"/>
                <w:szCs w:val="22"/>
              </w:rPr>
            </w:pPr>
          </w:p>
        </w:tc>
      </w:tr>
      <w:tr w:rsidR="00A666CB" w14:paraId="5763EB43"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48730CA"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79D50"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4 mm jaune-vert</w:t>
            </w:r>
          </w:p>
        </w:tc>
        <w:tc>
          <w:tcPr>
            <w:tcW w:w="2127" w:type="dxa"/>
            <w:tcBorders>
              <w:top w:val="single" w:sz="4" w:space="0" w:color="auto"/>
              <w:left w:val="single" w:sz="4" w:space="0" w:color="auto"/>
              <w:bottom w:val="single" w:sz="4" w:space="0" w:color="auto"/>
              <w:right w:val="single" w:sz="4" w:space="0" w:color="auto"/>
            </w:tcBorders>
          </w:tcPr>
          <w:p w14:paraId="7F0AB723"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920B8F1" w14:textId="77777777" w:rsidR="00A666CB" w:rsidRPr="00B66357" w:rsidRDefault="00A666CB" w:rsidP="0092189F">
            <w:pPr>
              <w:rPr>
                <w:rFonts w:ascii="Century Gothic" w:hAnsi="Century Gothic" w:cs="Calibri"/>
                <w:b/>
                <w:color w:val="000000"/>
                <w:sz w:val="20"/>
                <w:szCs w:val="22"/>
              </w:rPr>
            </w:pPr>
          </w:p>
        </w:tc>
      </w:tr>
      <w:tr w:rsidR="00A666CB" w14:paraId="1FA19DDB"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F4550E4"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D15B8"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4 mm </w:t>
            </w:r>
          </w:p>
        </w:tc>
        <w:tc>
          <w:tcPr>
            <w:tcW w:w="2127" w:type="dxa"/>
            <w:tcBorders>
              <w:top w:val="single" w:sz="4" w:space="0" w:color="auto"/>
              <w:left w:val="single" w:sz="4" w:space="0" w:color="auto"/>
              <w:bottom w:val="single" w:sz="4" w:space="0" w:color="auto"/>
              <w:right w:val="single" w:sz="4" w:space="0" w:color="auto"/>
            </w:tcBorders>
          </w:tcPr>
          <w:p w14:paraId="6F76F3FB"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17AD09B" w14:textId="77777777" w:rsidR="00A666CB" w:rsidRPr="00B66357" w:rsidRDefault="00A666CB" w:rsidP="0092189F">
            <w:pPr>
              <w:rPr>
                <w:rFonts w:ascii="Century Gothic" w:hAnsi="Century Gothic" w:cs="Calibri"/>
                <w:b/>
                <w:color w:val="000000"/>
                <w:sz w:val="20"/>
                <w:szCs w:val="22"/>
              </w:rPr>
            </w:pPr>
          </w:p>
        </w:tc>
      </w:tr>
      <w:tr w:rsidR="00A666CB" w14:paraId="50D2E00B"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631A258"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DBDE6"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10 mm jaune-vert</w:t>
            </w:r>
          </w:p>
        </w:tc>
        <w:tc>
          <w:tcPr>
            <w:tcW w:w="2127" w:type="dxa"/>
            <w:tcBorders>
              <w:top w:val="single" w:sz="4" w:space="0" w:color="auto"/>
              <w:left w:val="single" w:sz="4" w:space="0" w:color="auto"/>
              <w:bottom w:val="single" w:sz="4" w:space="0" w:color="auto"/>
              <w:right w:val="single" w:sz="4" w:space="0" w:color="auto"/>
            </w:tcBorders>
          </w:tcPr>
          <w:p w14:paraId="3ADACF50"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74FF0B9" w14:textId="77777777" w:rsidR="00A666CB" w:rsidRPr="00B66357" w:rsidRDefault="00A666CB" w:rsidP="0092189F">
            <w:pPr>
              <w:rPr>
                <w:rFonts w:ascii="Century Gothic" w:hAnsi="Century Gothic" w:cs="Calibri"/>
                <w:b/>
                <w:color w:val="000000"/>
                <w:sz w:val="20"/>
                <w:szCs w:val="22"/>
              </w:rPr>
            </w:pPr>
          </w:p>
        </w:tc>
      </w:tr>
      <w:tr w:rsidR="00A666CB" w14:paraId="15B82AA6"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4E9E322"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B60B9"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10 mm </w:t>
            </w:r>
          </w:p>
        </w:tc>
        <w:tc>
          <w:tcPr>
            <w:tcW w:w="2127" w:type="dxa"/>
            <w:tcBorders>
              <w:top w:val="single" w:sz="4" w:space="0" w:color="auto"/>
              <w:left w:val="single" w:sz="4" w:space="0" w:color="auto"/>
              <w:bottom w:val="single" w:sz="4" w:space="0" w:color="auto"/>
              <w:right w:val="single" w:sz="4" w:space="0" w:color="auto"/>
            </w:tcBorders>
          </w:tcPr>
          <w:p w14:paraId="3E7A7D16"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C1D93B3" w14:textId="77777777" w:rsidR="00A666CB" w:rsidRPr="00B66357" w:rsidRDefault="00A666CB" w:rsidP="0092189F">
            <w:pPr>
              <w:rPr>
                <w:rFonts w:ascii="Century Gothic" w:hAnsi="Century Gothic" w:cs="Calibri"/>
                <w:b/>
                <w:color w:val="000000"/>
                <w:sz w:val="20"/>
                <w:szCs w:val="22"/>
              </w:rPr>
            </w:pPr>
          </w:p>
        </w:tc>
      </w:tr>
      <w:tr w:rsidR="00A666CB" w14:paraId="0651AC75"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548D614"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9AACF"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Goulotte PERFOREE en PVC</w:t>
            </w:r>
          </w:p>
        </w:tc>
        <w:tc>
          <w:tcPr>
            <w:tcW w:w="2127" w:type="dxa"/>
            <w:tcBorders>
              <w:top w:val="single" w:sz="4" w:space="0" w:color="auto"/>
              <w:left w:val="single" w:sz="4" w:space="0" w:color="auto"/>
              <w:bottom w:val="single" w:sz="4" w:space="0" w:color="auto"/>
              <w:right w:val="single" w:sz="4" w:space="0" w:color="auto"/>
            </w:tcBorders>
          </w:tcPr>
          <w:p w14:paraId="332AB678"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8A6E952" w14:textId="77777777" w:rsidR="00A666CB" w:rsidRPr="00B66357" w:rsidRDefault="00A666CB" w:rsidP="0092189F">
            <w:pPr>
              <w:rPr>
                <w:rFonts w:ascii="Century Gothic" w:hAnsi="Century Gothic" w:cs="Calibri"/>
                <w:b/>
                <w:color w:val="000000"/>
                <w:sz w:val="20"/>
                <w:szCs w:val="22"/>
              </w:rPr>
            </w:pPr>
          </w:p>
        </w:tc>
      </w:tr>
      <w:tr w:rsidR="00A666CB" w14:paraId="2EA4A94F"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651CACA"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D6966"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Interrupteur Sectionneur DC 50 A de marque Schneider, ABB, </w:t>
            </w:r>
            <w:proofErr w:type="spellStart"/>
            <w:r w:rsidRPr="00B66357">
              <w:rPr>
                <w:rFonts w:ascii="Century Gothic" w:hAnsi="Century Gothic" w:cs="Calibri"/>
                <w:b/>
                <w:color w:val="000000"/>
                <w:sz w:val="20"/>
                <w:szCs w:val="22"/>
              </w:rPr>
              <w:t>Eaton</w:t>
            </w:r>
            <w:proofErr w:type="spellEnd"/>
            <w:r w:rsidRPr="00B66357">
              <w:rPr>
                <w:rFonts w:ascii="Century Gothic" w:hAnsi="Century Gothic" w:cs="Calibri"/>
                <w:b/>
                <w:color w:val="000000"/>
                <w:sz w:val="20"/>
                <w:szCs w:val="22"/>
              </w:rPr>
              <w:t xml:space="preserve"> ou similaire</w:t>
            </w:r>
          </w:p>
        </w:tc>
        <w:tc>
          <w:tcPr>
            <w:tcW w:w="2127" w:type="dxa"/>
            <w:tcBorders>
              <w:top w:val="single" w:sz="4" w:space="0" w:color="auto"/>
              <w:left w:val="single" w:sz="4" w:space="0" w:color="auto"/>
              <w:bottom w:val="single" w:sz="4" w:space="0" w:color="auto"/>
              <w:right w:val="single" w:sz="4" w:space="0" w:color="auto"/>
            </w:tcBorders>
          </w:tcPr>
          <w:p w14:paraId="6B212281"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1358E65" w14:textId="77777777" w:rsidR="00A666CB" w:rsidRPr="00B66357" w:rsidRDefault="00A666CB" w:rsidP="0092189F">
            <w:pPr>
              <w:rPr>
                <w:rFonts w:ascii="Century Gothic" w:hAnsi="Century Gothic" w:cs="Calibri"/>
                <w:b/>
                <w:color w:val="000000"/>
                <w:sz w:val="20"/>
                <w:szCs w:val="22"/>
              </w:rPr>
            </w:pPr>
          </w:p>
        </w:tc>
      </w:tr>
      <w:tr w:rsidR="00A666CB" w14:paraId="64609B9E"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E0015D6"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2A049"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Parafoudre DC type 2 1000 VDC</w:t>
            </w:r>
          </w:p>
        </w:tc>
        <w:tc>
          <w:tcPr>
            <w:tcW w:w="2127" w:type="dxa"/>
            <w:tcBorders>
              <w:top w:val="single" w:sz="4" w:space="0" w:color="auto"/>
              <w:left w:val="single" w:sz="4" w:space="0" w:color="auto"/>
              <w:bottom w:val="single" w:sz="4" w:space="0" w:color="auto"/>
              <w:right w:val="single" w:sz="4" w:space="0" w:color="auto"/>
            </w:tcBorders>
          </w:tcPr>
          <w:p w14:paraId="50DBFFF0"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2F677DA" w14:textId="77777777" w:rsidR="00A666CB" w:rsidRPr="00B66357" w:rsidRDefault="00A666CB" w:rsidP="0092189F">
            <w:pPr>
              <w:rPr>
                <w:rFonts w:ascii="Century Gothic" w:hAnsi="Century Gothic" w:cs="Calibri"/>
                <w:b/>
                <w:color w:val="000000"/>
                <w:sz w:val="20"/>
                <w:szCs w:val="22"/>
              </w:rPr>
            </w:pPr>
          </w:p>
        </w:tc>
      </w:tr>
      <w:tr w:rsidR="00A666CB" w14:paraId="5C954E0F" w14:textId="77777777" w:rsidTr="0092189F">
        <w:trPr>
          <w:trHeight w:val="1140"/>
        </w:trPr>
        <w:tc>
          <w:tcPr>
            <w:tcW w:w="504" w:type="dxa"/>
            <w:tcBorders>
              <w:top w:val="single" w:sz="4" w:space="0" w:color="auto"/>
              <w:left w:val="single" w:sz="4" w:space="0" w:color="auto"/>
              <w:bottom w:val="single" w:sz="4" w:space="0" w:color="auto"/>
              <w:right w:val="single" w:sz="4" w:space="0" w:color="auto"/>
            </w:tcBorders>
            <w:vAlign w:val="center"/>
          </w:tcPr>
          <w:p w14:paraId="693EE9CB"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BF214"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DISJONCTEUR SOLAIRE DC </w:t>
            </w:r>
          </w:p>
          <w:p w14:paraId="52A2C13B" w14:textId="77777777" w:rsidR="00A666CB" w:rsidRPr="00196711" w:rsidRDefault="00A666CB" w:rsidP="0092189F">
            <w:pPr>
              <w:rPr>
                <w:rFonts w:ascii="Century Gothic" w:hAnsi="Century Gothic" w:cs="Calibri"/>
                <w:color w:val="000000"/>
                <w:sz w:val="20"/>
                <w:szCs w:val="22"/>
              </w:rPr>
            </w:pPr>
            <w:r w:rsidRPr="00196711">
              <w:rPr>
                <w:rFonts w:ascii="Century Gothic" w:hAnsi="Century Gothic" w:cs="Calibri"/>
                <w:color w:val="000000"/>
                <w:sz w:val="20"/>
                <w:szCs w:val="22"/>
              </w:rPr>
              <w:t>calibré à une valeur légèrement supérieure à l’intensité de court-circuit du champ solaire prévu (50 A),</w:t>
            </w:r>
            <w:r w:rsidRPr="00196711">
              <w:rPr>
                <w:rFonts w:ascii="Century Gothic" w:hAnsi="Century Gothic" w:cs="Calibri"/>
                <w:color w:val="000000"/>
                <w:sz w:val="20"/>
                <w:szCs w:val="22"/>
              </w:rPr>
              <w:br/>
              <w:t>Avec des tensions nominales  48V / 220V/550V/1000V max</w:t>
            </w:r>
          </w:p>
        </w:tc>
        <w:tc>
          <w:tcPr>
            <w:tcW w:w="2127" w:type="dxa"/>
            <w:tcBorders>
              <w:top w:val="single" w:sz="4" w:space="0" w:color="auto"/>
              <w:left w:val="single" w:sz="4" w:space="0" w:color="auto"/>
              <w:bottom w:val="single" w:sz="4" w:space="0" w:color="auto"/>
              <w:right w:val="single" w:sz="4" w:space="0" w:color="auto"/>
            </w:tcBorders>
          </w:tcPr>
          <w:p w14:paraId="48DBD7B7"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4EF54CF" w14:textId="77777777" w:rsidR="00A666CB" w:rsidRPr="00B66357" w:rsidRDefault="00A666CB" w:rsidP="0092189F">
            <w:pPr>
              <w:rPr>
                <w:rFonts w:ascii="Century Gothic" w:hAnsi="Century Gothic" w:cs="Calibri"/>
                <w:b/>
                <w:color w:val="000000"/>
                <w:sz w:val="20"/>
                <w:szCs w:val="22"/>
              </w:rPr>
            </w:pPr>
          </w:p>
        </w:tc>
      </w:tr>
      <w:tr w:rsidR="00A666CB" w14:paraId="7356CF75"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6E06C84"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29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FE057"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Commutateur deux positions, rotatif 22 mm</w:t>
            </w:r>
          </w:p>
        </w:tc>
        <w:tc>
          <w:tcPr>
            <w:tcW w:w="2127" w:type="dxa"/>
            <w:tcBorders>
              <w:top w:val="single" w:sz="4" w:space="0" w:color="auto"/>
              <w:left w:val="single" w:sz="4" w:space="0" w:color="auto"/>
              <w:bottom w:val="single" w:sz="4" w:space="0" w:color="auto"/>
              <w:right w:val="single" w:sz="4" w:space="0" w:color="auto"/>
            </w:tcBorders>
          </w:tcPr>
          <w:p w14:paraId="583E4205"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777A08A" w14:textId="77777777" w:rsidR="00A666CB" w:rsidRPr="00B66357" w:rsidRDefault="00A666CB" w:rsidP="0092189F">
            <w:pPr>
              <w:rPr>
                <w:rFonts w:ascii="Century Gothic" w:hAnsi="Century Gothic" w:cs="Calibri"/>
                <w:b/>
                <w:color w:val="000000"/>
                <w:sz w:val="20"/>
                <w:szCs w:val="22"/>
              </w:rPr>
            </w:pPr>
          </w:p>
        </w:tc>
      </w:tr>
      <w:tr w:rsidR="00A666CB" w14:paraId="39FE5E6C"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461A8F9"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C40D6"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Disjoncteur AC 3 phases 16 A courbe D</w:t>
            </w:r>
          </w:p>
        </w:tc>
        <w:tc>
          <w:tcPr>
            <w:tcW w:w="2127" w:type="dxa"/>
            <w:tcBorders>
              <w:top w:val="single" w:sz="4" w:space="0" w:color="auto"/>
              <w:left w:val="single" w:sz="4" w:space="0" w:color="auto"/>
              <w:bottom w:val="single" w:sz="4" w:space="0" w:color="auto"/>
              <w:right w:val="single" w:sz="4" w:space="0" w:color="auto"/>
            </w:tcBorders>
          </w:tcPr>
          <w:p w14:paraId="32700631"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EAA6556" w14:textId="77777777" w:rsidR="00A666CB" w:rsidRPr="00B66357" w:rsidRDefault="00A666CB" w:rsidP="0092189F">
            <w:pPr>
              <w:rPr>
                <w:rFonts w:ascii="Century Gothic" w:hAnsi="Century Gothic" w:cs="Calibri"/>
                <w:b/>
                <w:color w:val="000000"/>
                <w:sz w:val="20"/>
                <w:szCs w:val="22"/>
              </w:rPr>
            </w:pPr>
          </w:p>
        </w:tc>
      </w:tr>
      <w:tr w:rsidR="00A666CB" w14:paraId="7288AAFF"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E792854"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D0937"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Relais de niveau 24 V/dc avec 3 sondes de niveau (max ; min, masse)</w:t>
            </w:r>
          </w:p>
        </w:tc>
        <w:tc>
          <w:tcPr>
            <w:tcW w:w="2127" w:type="dxa"/>
            <w:tcBorders>
              <w:top w:val="single" w:sz="4" w:space="0" w:color="auto"/>
              <w:left w:val="single" w:sz="4" w:space="0" w:color="auto"/>
              <w:bottom w:val="single" w:sz="4" w:space="0" w:color="auto"/>
              <w:right w:val="single" w:sz="4" w:space="0" w:color="auto"/>
            </w:tcBorders>
          </w:tcPr>
          <w:p w14:paraId="44274FA2"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326CCB9" w14:textId="77777777" w:rsidR="00A666CB" w:rsidRPr="00B66357" w:rsidRDefault="00A666CB" w:rsidP="0092189F">
            <w:pPr>
              <w:rPr>
                <w:rFonts w:ascii="Century Gothic" w:hAnsi="Century Gothic" w:cs="Calibri"/>
                <w:b/>
                <w:color w:val="000000"/>
                <w:sz w:val="20"/>
                <w:szCs w:val="22"/>
              </w:rPr>
            </w:pPr>
          </w:p>
        </w:tc>
      </w:tr>
      <w:tr w:rsidR="00A666CB" w14:paraId="0913DEA2"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014F805"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B8333"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Câble de relais de niveau 0,75x3  mm², de bonne qualité</w:t>
            </w:r>
          </w:p>
        </w:tc>
        <w:tc>
          <w:tcPr>
            <w:tcW w:w="2127" w:type="dxa"/>
            <w:tcBorders>
              <w:top w:val="single" w:sz="4" w:space="0" w:color="auto"/>
              <w:left w:val="single" w:sz="4" w:space="0" w:color="auto"/>
              <w:bottom w:val="single" w:sz="4" w:space="0" w:color="auto"/>
              <w:right w:val="single" w:sz="4" w:space="0" w:color="auto"/>
            </w:tcBorders>
          </w:tcPr>
          <w:p w14:paraId="00651BE4"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1EBAB35" w14:textId="77777777" w:rsidR="00A666CB" w:rsidRPr="00B66357" w:rsidRDefault="00A666CB" w:rsidP="0092189F">
            <w:pPr>
              <w:rPr>
                <w:rFonts w:ascii="Century Gothic" w:hAnsi="Century Gothic" w:cs="Calibri"/>
                <w:b/>
                <w:color w:val="000000"/>
                <w:sz w:val="20"/>
                <w:szCs w:val="22"/>
              </w:rPr>
            </w:pPr>
          </w:p>
        </w:tc>
      </w:tr>
      <w:tr w:rsidR="00A666CB" w14:paraId="4C88D762"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A50AE90"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5AF9D"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paquet de Collier de serrage en plastique </w:t>
            </w:r>
            <w:proofErr w:type="spellStart"/>
            <w:r w:rsidRPr="00B66357">
              <w:rPr>
                <w:rFonts w:ascii="Century Gothic" w:hAnsi="Century Gothic" w:cs="Calibri"/>
                <w:b/>
                <w:color w:val="000000"/>
                <w:sz w:val="20"/>
                <w:szCs w:val="22"/>
              </w:rPr>
              <w:t>nilon</w:t>
            </w:r>
            <w:proofErr w:type="spellEnd"/>
            <w:r w:rsidRPr="00B66357">
              <w:rPr>
                <w:rFonts w:ascii="Century Gothic" w:hAnsi="Century Gothic" w:cs="Calibri"/>
                <w:b/>
                <w:color w:val="000000"/>
                <w:sz w:val="20"/>
                <w:szCs w:val="22"/>
              </w:rPr>
              <w:t>, fermeture éclaire</w:t>
            </w:r>
          </w:p>
        </w:tc>
        <w:tc>
          <w:tcPr>
            <w:tcW w:w="2127" w:type="dxa"/>
            <w:tcBorders>
              <w:top w:val="single" w:sz="4" w:space="0" w:color="auto"/>
              <w:left w:val="single" w:sz="4" w:space="0" w:color="auto"/>
              <w:bottom w:val="single" w:sz="4" w:space="0" w:color="auto"/>
              <w:right w:val="single" w:sz="4" w:space="0" w:color="auto"/>
            </w:tcBorders>
          </w:tcPr>
          <w:p w14:paraId="606F0A0D"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EE183C5" w14:textId="77777777" w:rsidR="00A666CB" w:rsidRPr="00B66357" w:rsidRDefault="00A666CB" w:rsidP="0092189F">
            <w:pPr>
              <w:rPr>
                <w:rFonts w:ascii="Century Gothic" w:hAnsi="Century Gothic" w:cs="Calibri"/>
                <w:b/>
                <w:color w:val="000000"/>
                <w:sz w:val="20"/>
                <w:szCs w:val="22"/>
              </w:rPr>
            </w:pPr>
          </w:p>
        </w:tc>
      </w:tr>
      <w:tr w:rsidR="00A666CB" w14:paraId="1A6C4019"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8BBBAFF"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18DCC"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Palette en acier traité </w:t>
            </w:r>
            <w:proofErr w:type="spellStart"/>
            <w:r w:rsidRPr="00B66357">
              <w:rPr>
                <w:rFonts w:ascii="Century Gothic" w:hAnsi="Century Gothic" w:cs="Calibri"/>
                <w:b/>
                <w:color w:val="000000"/>
                <w:sz w:val="20"/>
                <w:szCs w:val="22"/>
              </w:rPr>
              <w:t>anti-corrosion</w:t>
            </w:r>
            <w:proofErr w:type="spellEnd"/>
            <w:r w:rsidRPr="00B66357">
              <w:rPr>
                <w:rFonts w:ascii="Century Gothic" w:hAnsi="Century Gothic" w:cs="Calibri"/>
                <w:b/>
                <w:color w:val="000000"/>
                <w:sz w:val="20"/>
                <w:szCs w:val="22"/>
              </w:rPr>
              <w:t>, support pour pompe de surface horizontale, avec éléments de fixations</w:t>
            </w:r>
          </w:p>
        </w:tc>
        <w:tc>
          <w:tcPr>
            <w:tcW w:w="2127" w:type="dxa"/>
            <w:tcBorders>
              <w:top w:val="single" w:sz="4" w:space="0" w:color="auto"/>
              <w:left w:val="single" w:sz="4" w:space="0" w:color="auto"/>
              <w:bottom w:val="single" w:sz="4" w:space="0" w:color="auto"/>
              <w:right w:val="single" w:sz="4" w:space="0" w:color="auto"/>
            </w:tcBorders>
          </w:tcPr>
          <w:p w14:paraId="77A997AF"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02D06D7" w14:textId="77777777" w:rsidR="00A666CB" w:rsidRPr="00B66357" w:rsidRDefault="00A666CB" w:rsidP="0092189F">
            <w:pPr>
              <w:rPr>
                <w:rFonts w:ascii="Century Gothic" w:hAnsi="Century Gothic" w:cs="Calibri"/>
                <w:b/>
                <w:color w:val="000000"/>
                <w:sz w:val="20"/>
                <w:szCs w:val="22"/>
              </w:rPr>
            </w:pPr>
          </w:p>
        </w:tc>
      </w:tr>
      <w:tr w:rsidR="00A666CB" w14:paraId="4BD165EE"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5E3B854"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lastRenderedPageBreak/>
              <w:t>35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33FAA"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Câble souple immergeable alimentation 4x 4 mm² de bonne qualité</w:t>
            </w:r>
          </w:p>
        </w:tc>
        <w:tc>
          <w:tcPr>
            <w:tcW w:w="2127" w:type="dxa"/>
            <w:tcBorders>
              <w:top w:val="single" w:sz="4" w:space="0" w:color="auto"/>
              <w:left w:val="single" w:sz="4" w:space="0" w:color="auto"/>
              <w:bottom w:val="single" w:sz="4" w:space="0" w:color="auto"/>
              <w:right w:val="single" w:sz="4" w:space="0" w:color="auto"/>
            </w:tcBorders>
          </w:tcPr>
          <w:p w14:paraId="7F4E2BBB"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4F09001" w14:textId="77777777" w:rsidR="00A666CB" w:rsidRPr="00B66357" w:rsidRDefault="00A666CB" w:rsidP="0092189F">
            <w:pPr>
              <w:rPr>
                <w:rFonts w:ascii="Century Gothic" w:hAnsi="Century Gothic" w:cs="Calibri"/>
                <w:b/>
                <w:color w:val="000000"/>
                <w:sz w:val="20"/>
                <w:szCs w:val="22"/>
              </w:rPr>
            </w:pPr>
          </w:p>
        </w:tc>
      </w:tr>
      <w:tr w:rsidR="00A666CB" w14:paraId="755A0D05" w14:textId="77777777" w:rsidTr="0092189F">
        <w:trPr>
          <w:trHeight w:val="1188"/>
        </w:trPr>
        <w:tc>
          <w:tcPr>
            <w:tcW w:w="504" w:type="dxa"/>
            <w:tcBorders>
              <w:top w:val="single" w:sz="4" w:space="0" w:color="auto"/>
              <w:left w:val="single" w:sz="4" w:space="0" w:color="auto"/>
              <w:bottom w:val="single" w:sz="4" w:space="0" w:color="auto"/>
              <w:right w:val="single" w:sz="4" w:space="0" w:color="auto"/>
            </w:tcBorders>
            <w:vAlign w:val="center"/>
          </w:tcPr>
          <w:p w14:paraId="3B404722"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5BDDE"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COMPTEUR DE PRODUCTION SOLAIRE </w:t>
            </w:r>
          </w:p>
          <w:p w14:paraId="0D81B150" w14:textId="77777777" w:rsidR="00A666CB" w:rsidRPr="00196711" w:rsidRDefault="00A666CB" w:rsidP="0092189F">
            <w:pPr>
              <w:rPr>
                <w:rFonts w:ascii="Century Gothic" w:hAnsi="Century Gothic" w:cs="Calibri"/>
                <w:color w:val="000000"/>
                <w:sz w:val="20"/>
                <w:szCs w:val="22"/>
              </w:rPr>
            </w:pPr>
            <w:r w:rsidRPr="00196711">
              <w:rPr>
                <w:rFonts w:ascii="Century Gothic" w:hAnsi="Century Gothic" w:cs="Calibri"/>
                <w:color w:val="000000"/>
                <w:sz w:val="20"/>
                <w:szCs w:val="22"/>
              </w:rPr>
              <w:t>avec affichage digital pour montage sur rail</w:t>
            </w:r>
            <w:r w:rsidRPr="00196711">
              <w:rPr>
                <w:rFonts w:ascii="Century Gothic" w:hAnsi="Century Gothic" w:cs="Calibri"/>
                <w:color w:val="000000"/>
                <w:sz w:val="20"/>
                <w:szCs w:val="22"/>
              </w:rPr>
              <w:br/>
              <w:t xml:space="preserve">• Écran hautement efficace à 4 caractères numériques </w:t>
            </w:r>
            <w:r w:rsidRPr="00196711">
              <w:rPr>
                <w:rFonts w:ascii="Century Gothic" w:hAnsi="Century Gothic" w:cs="Calibri"/>
                <w:color w:val="000000"/>
                <w:sz w:val="20"/>
                <w:szCs w:val="22"/>
              </w:rPr>
              <w:br/>
              <w:t>• Mesure et affichage de V, A, kW et kWh</w:t>
            </w:r>
            <w:r w:rsidRPr="00196711">
              <w:rPr>
                <w:rFonts w:ascii="Century Gothic" w:hAnsi="Century Gothic" w:cs="Calibri"/>
                <w:color w:val="000000"/>
                <w:sz w:val="20"/>
                <w:szCs w:val="22"/>
              </w:rPr>
              <w:br/>
              <w:t>• les données à l'intérieur du compteur peuvent être lues via l'interface RS485</w:t>
            </w:r>
          </w:p>
        </w:tc>
        <w:tc>
          <w:tcPr>
            <w:tcW w:w="2127" w:type="dxa"/>
            <w:tcBorders>
              <w:top w:val="single" w:sz="4" w:space="0" w:color="auto"/>
              <w:left w:val="single" w:sz="4" w:space="0" w:color="auto"/>
              <w:bottom w:val="single" w:sz="4" w:space="0" w:color="auto"/>
              <w:right w:val="single" w:sz="4" w:space="0" w:color="auto"/>
            </w:tcBorders>
          </w:tcPr>
          <w:p w14:paraId="437BFE5D"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6DA0763" w14:textId="77777777" w:rsidR="00A666CB" w:rsidRPr="00B66357" w:rsidRDefault="00A666CB" w:rsidP="0092189F">
            <w:pPr>
              <w:rPr>
                <w:rFonts w:ascii="Century Gothic" w:hAnsi="Century Gothic" w:cs="Calibri"/>
                <w:b/>
                <w:color w:val="000000"/>
                <w:sz w:val="20"/>
                <w:szCs w:val="22"/>
              </w:rPr>
            </w:pPr>
          </w:p>
        </w:tc>
      </w:tr>
      <w:tr w:rsidR="00A666CB" w14:paraId="42524E15"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AB27187"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A137F"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Boussole pour déterminer les angles </w:t>
            </w:r>
          </w:p>
        </w:tc>
        <w:tc>
          <w:tcPr>
            <w:tcW w:w="2127" w:type="dxa"/>
            <w:tcBorders>
              <w:top w:val="single" w:sz="4" w:space="0" w:color="auto"/>
              <w:left w:val="single" w:sz="4" w:space="0" w:color="auto"/>
              <w:bottom w:val="single" w:sz="4" w:space="0" w:color="auto"/>
              <w:right w:val="single" w:sz="4" w:space="0" w:color="auto"/>
            </w:tcBorders>
          </w:tcPr>
          <w:p w14:paraId="5F8AC59A"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9CB964F" w14:textId="77777777" w:rsidR="00A666CB" w:rsidRPr="00B66357" w:rsidRDefault="00A666CB" w:rsidP="0092189F">
            <w:pPr>
              <w:rPr>
                <w:rFonts w:ascii="Century Gothic" w:hAnsi="Century Gothic" w:cs="Calibri"/>
                <w:b/>
                <w:color w:val="000000"/>
                <w:sz w:val="20"/>
                <w:szCs w:val="22"/>
              </w:rPr>
            </w:pPr>
          </w:p>
        </w:tc>
      </w:tr>
      <w:tr w:rsidR="00A666CB" w14:paraId="59966A5F" w14:textId="77777777" w:rsidTr="0092189F">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A8A5F5B"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91D31" w14:textId="77777777" w:rsidR="00A666CB" w:rsidRPr="00B66357"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Corde de suspension pompe immergée d’un diamètre de 12 mm </w:t>
            </w:r>
          </w:p>
        </w:tc>
        <w:tc>
          <w:tcPr>
            <w:tcW w:w="2127" w:type="dxa"/>
            <w:tcBorders>
              <w:top w:val="single" w:sz="4" w:space="0" w:color="auto"/>
              <w:left w:val="single" w:sz="4" w:space="0" w:color="auto"/>
              <w:bottom w:val="single" w:sz="4" w:space="0" w:color="auto"/>
              <w:right w:val="single" w:sz="4" w:space="0" w:color="auto"/>
            </w:tcBorders>
          </w:tcPr>
          <w:p w14:paraId="1661D9AA"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42E801B6" w14:textId="77777777" w:rsidR="00A666CB" w:rsidRPr="00B66357" w:rsidRDefault="00A666CB" w:rsidP="0092189F">
            <w:pPr>
              <w:rPr>
                <w:rFonts w:ascii="Century Gothic" w:hAnsi="Century Gothic" w:cs="Calibri"/>
                <w:b/>
                <w:color w:val="000000"/>
                <w:sz w:val="20"/>
                <w:szCs w:val="22"/>
              </w:rPr>
            </w:pPr>
          </w:p>
        </w:tc>
      </w:tr>
      <w:tr w:rsidR="00A666CB" w14:paraId="403008DC" w14:textId="77777777" w:rsidTr="0092189F">
        <w:trPr>
          <w:trHeight w:val="1710"/>
        </w:trPr>
        <w:tc>
          <w:tcPr>
            <w:tcW w:w="504" w:type="dxa"/>
            <w:tcBorders>
              <w:top w:val="single" w:sz="4" w:space="0" w:color="auto"/>
              <w:left w:val="single" w:sz="4" w:space="0" w:color="auto"/>
              <w:bottom w:val="single" w:sz="4" w:space="0" w:color="auto"/>
              <w:right w:val="single" w:sz="4" w:space="0" w:color="auto"/>
            </w:tcBorders>
            <w:vAlign w:val="center"/>
          </w:tcPr>
          <w:p w14:paraId="7A7BB4BF" w14:textId="77777777" w:rsidR="00A666CB" w:rsidRPr="00B66357" w:rsidRDefault="00A666CB" w:rsidP="0092189F">
            <w:pPr>
              <w:jc w:val="center"/>
              <w:rPr>
                <w:rFonts w:ascii="Century Gothic" w:hAnsi="Century Gothic" w:cs="Arial"/>
                <w:color w:val="000000"/>
                <w:sz w:val="22"/>
                <w:szCs w:val="22"/>
              </w:rPr>
            </w:pPr>
            <w:r w:rsidRPr="00B66357">
              <w:rPr>
                <w:rFonts w:ascii="Century Gothic" w:hAnsi="Century Gothic" w:cs="Arial"/>
                <w:color w:val="000000"/>
                <w:sz w:val="22"/>
                <w:szCs w:val="22"/>
              </w:rPr>
              <w:t>39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1F55A" w14:textId="77777777" w:rsidR="00A666CB" w:rsidRPr="00196711" w:rsidRDefault="00A666CB" w:rsidP="0092189F">
            <w:pPr>
              <w:rPr>
                <w:rFonts w:ascii="Century Gothic" w:hAnsi="Century Gothic" w:cs="Calibri"/>
                <w:color w:val="000000"/>
                <w:sz w:val="20"/>
                <w:szCs w:val="22"/>
              </w:rPr>
            </w:pPr>
            <w:r w:rsidRPr="00B66357">
              <w:rPr>
                <w:rFonts w:ascii="Century Gothic" w:hAnsi="Century Gothic" w:cs="Calibri"/>
                <w:b/>
                <w:color w:val="000000"/>
                <w:sz w:val="20"/>
                <w:szCs w:val="22"/>
              </w:rPr>
              <w:t>STRUCTURE METALLIQUE PORTEUSE AU SOL POUR 21 PANNEAUX PHOTOVOLTAIQUES</w:t>
            </w:r>
            <w:r w:rsidRPr="00196711">
              <w:rPr>
                <w:rFonts w:ascii="Century Gothic" w:hAnsi="Century Gothic" w:cs="Calibri"/>
                <w:color w:val="000000"/>
                <w:sz w:val="20"/>
                <w:szCs w:val="22"/>
              </w:rPr>
              <w:t>,  dimensions panneaux 1650×992×40mm min , démontable aisément,</w:t>
            </w:r>
            <w:r w:rsidRPr="00196711">
              <w:rPr>
                <w:rFonts w:ascii="Century Gothic" w:hAnsi="Century Gothic" w:cs="Calibri"/>
                <w:color w:val="000000"/>
                <w:sz w:val="20"/>
                <w:szCs w:val="22"/>
              </w:rPr>
              <w:br/>
              <w:t>Système de fixation : Fixation sur support mobile avec freins</w:t>
            </w:r>
            <w:r w:rsidRPr="00196711">
              <w:rPr>
                <w:rFonts w:ascii="Century Gothic" w:hAnsi="Century Gothic" w:cs="Calibri"/>
                <w:color w:val="000000"/>
                <w:sz w:val="20"/>
                <w:szCs w:val="22"/>
              </w:rPr>
              <w:br/>
              <w:t>Structure : Acier traité anticorrosion</w:t>
            </w:r>
            <w:r w:rsidRPr="00196711">
              <w:rPr>
                <w:rFonts w:ascii="Century Gothic" w:hAnsi="Century Gothic" w:cs="Calibri"/>
                <w:color w:val="000000"/>
                <w:sz w:val="20"/>
                <w:szCs w:val="22"/>
              </w:rPr>
              <w:br/>
              <w:t>Visserie : Acier inoxydable</w:t>
            </w:r>
            <w:r w:rsidRPr="00196711">
              <w:rPr>
                <w:rFonts w:ascii="Century Gothic" w:hAnsi="Century Gothic" w:cs="Calibri"/>
                <w:color w:val="000000"/>
                <w:sz w:val="20"/>
                <w:szCs w:val="22"/>
              </w:rPr>
              <w:br/>
              <w:t>Système pour la fixation des modules (pinces) : Aluminium</w:t>
            </w:r>
            <w:r w:rsidRPr="00196711">
              <w:rPr>
                <w:rFonts w:ascii="Century Gothic" w:hAnsi="Century Gothic" w:cs="Calibri"/>
                <w:color w:val="000000"/>
                <w:sz w:val="20"/>
                <w:szCs w:val="22"/>
              </w:rPr>
              <w:br/>
              <w:t>Système d'inclinaison réglable sur 4 positions : 15° / 30° ou 45° / 60°</w:t>
            </w:r>
          </w:p>
        </w:tc>
        <w:tc>
          <w:tcPr>
            <w:tcW w:w="2127" w:type="dxa"/>
            <w:tcBorders>
              <w:top w:val="single" w:sz="4" w:space="0" w:color="auto"/>
              <w:left w:val="single" w:sz="4" w:space="0" w:color="auto"/>
              <w:bottom w:val="single" w:sz="4" w:space="0" w:color="auto"/>
              <w:right w:val="single" w:sz="4" w:space="0" w:color="auto"/>
            </w:tcBorders>
          </w:tcPr>
          <w:p w14:paraId="6FBE622C"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5C92226" w14:textId="77777777" w:rsidR="00A666CB" w:rsidRPr="00B66357" w:rsidRDefault="00A666CB" w:rsidP="0092189F">
            <w:pPr>
              <w:rPr>
                <w:rFonts w:ascii="Century Gothic" w:hAnsi="Century Gothic" w:cs="Calibri"/>
                <w:b/>
                <w:color w:val="000000"/>
                <w:sz w:val="20"/>
                <w:szCs w:val="22"/>
              </w:rPr>
            </w:pPr>
          </w:p>
        </w:tc>
      </w:tr>
      <w:tr w:rsidR="00A666CB" w14:paraId="664EA7DC" w14:textId="77777777" w:rsidTr="0092189F">
        <w:trPr>
          <w:trHeight w:val="570"/>
        </w:trPr>
        <w:tc>
          <w:tcPr>
            <w:tcW w:w="504" w:type="dxa"/>
            <w:tcBorders>
              <w:top w:val="single" w:sz="4" w:space="0" w:color="auto"/>
              <w:left w:val="single" w:sz="4" w:space="0" w:color="auto"/>
              <w:bottom w:val="single" w:sz="4" w:space="0" w:color="auto"/>
              <w:right w:val="single" w:sz="4" w:space="0" w:color="auto"/>
            </w:tcBorders>
            <w:vAlign w:val="center"/>
          </w:tcPr>
          <w:p w14:paraId="0DD0BFE9" w14:textId="77777777" w:rsidR="00A666CB" w:rsidRPr="00B66357" w:rsidRDefault="00A666CB" w:rsidP="0092189F">
            <w:pPr>
              <w:jc w:val="center"/>
              <w:rPr>
                <w:rFonts w:ascii="Century Gothic" w:hAnsi="Century Gothic" w:cs="Arial"/>
                <w:sz w:val="22"/>
                <w:szCs w:val="22"/>
              </w:rPr>
            </w:pPr>
            <w:r w:rsidRPr="00B66357">
              <w:rPr>
                <w:rFonts w:ascii="Century Gothic" w:hAnsi="Century Gothic" w:cs="Arial"/>
                <w:sz w:val="22"/>
                <w:szCs w:val="22"/>
              </w:rPr>
              <w:t>40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EF4E9" w14:textId="77777777" w:rsidR="00A666CB" w:rsidRPr="00857A59" w:rsidRDefault="00A666CB" w:rsidP="0092189F">
            <w:pPr>
              <w:rPr>
                <w:rFonts w:ascii="Century Gothic" w:hAnsi="Century Gothic" w:cs="Calibri"/>
                <w:b/>
                <w:bCs/>
                <w:color w:val="000000"/>
                <w:sz w:val="20"/>
                <w:szCs w:val="22"/>
              </w:rPr>
            </w:pPr>
            <w:r w:rsidRPr="00857A59">
              <w:rPr>
                <w:rFonts w:ascii="Century Gothic" w:hAnsi="Century Gothic" w:cs="Calibri"/>
                <w:b/>
                <w:bCs/>
                <w:color w:val="000000"/>
                <w:sz w:val="20"/>
                <w:szCs w:val="22"/>
              </w:rPr>
              <w:t>FORMATION</w:t>
            </w:r>
          </w:p>
          <w:p w14:paraId="01E64905" w14:textId="77777777" w:rsidR="00A666CB" w:rsidRPr="00196711" w:rsidRDefault="00A666CB" w:rsidP="0092189F">
            <w:pPr>
              <w:rPr>
                <w:rFonts w:ascii="Century Gothic" w:hAnsi="Century Gothic" w:cs="Calibri"/>
                <w:color w:val="000000"/>
                <w:sz w:val="20"/>
                <w:szCs w:val="22"/>
              </w:rPr>
            </w:pPr>
            <w:r w:rsidRPr="00857A59">
              <w:rPr>
                <w:rFonts w:ascii="Century Gothic" w:hAnsi="Century Gothic" w:cs="Calibri"/>
                <w:color w:val="000000"/>
                <w:sz w:val="20"/>
                <w:szCs w:val="22"/>
              </w:rPr>
              <w:t>Formation de  3 personnes minimum  pendant minimum 2 jours sur le montage /démontage, l'exploitation et la maintenance du système solaire avec fourniture des supports pédagogiques de formation en langue française, en format papier et électronique.</w:t>
            </w:r>
          </w:p>
        </w:tc>
        <w:tc>
          <w:tcPr>
            <w:tcW w:w="2127" w:type="dxa"/>
            <w:tcBorders>
              <w:top w:val="single" w:sz="4" w:space="0" w:color="auto"/>
              <w:left w:val="single" w:sz="4" w:space="0" w:color="auto"/>
              <w:bottom w:val="single" w:sz="4" w:space="0" w:color="auto"/>
              <w:right w:val="single" w:sz="4" w:space="0" w:color="auto"/>
            </w:tcBorders>
          </w:tcPr>
          <w:p w14:paraId="7A8BE508" w14:textId="77777777" w:rsidR="00A666CB" w:rsidRPr="00B66357" w:rsidRDefault="00A666CB" w:rsidP="0092189F">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3DE6828" w14:textId="77777777" w:rsidR="00A666CB" w:rsidRPr="00B66357" w:rsidRDefault="00A666CB" w:rsidP="0092189F">
            <w:pPr>
              <w:rPr>
                <w:rFonts w:ascii="Century Gothic" w:hAnsi="Century Gothic" w:cs="Calibri"/>
                <w:b/>
                <w:color w:val="000000"/>
                <w:sz w:val="20"/>
                <w:szCs w:val="22"/>
              </w:rPr>
            </w:pPr>
          </w:p>
        </w:tc>
      </w:tr>
    </w:tbl>
    <w:p w14:paraId="728AA140" w14:textId="77777777" w:rsidR="00A666CB" w:rsidRDefault="00A666CB" w:rsidP="00A666CB">
      <w:pPr>
        <w:jc w:val="center"/>
        <w:rPr>
          <w:b/>
          <w:bCs/>
        </w:rPr>
      </w:pPr>
      <w:r>
        <w:br w:type="textWrapping" w:clear="all"/>
      </w:r>
    </w:p>
    <w:p w14:paraId="4B58F788" w14:textId="77777777" w:rsidR="00A666CB" w:rsidRDefault="00A666CB" w:rsidP="00A666CB">
      <w:pPr>
        <w:rPr>
          <w:b/>
          <w:bCs/>
        </w:rPr>
      </w:pPr>
      <w:r>
        <w:rPr>
          <w:b/>
          <w:bCs/>
        </w:rPr>
        <w:br w:type="page"/>
      </w:r>
    </w:p>
    <w:p w14:paraId="2F1CE9CF" w14:textId="77777777" w:rsidR="00A666CB" w:rsidRPr="00E52954" w:rsidRDefault="00A666CB" w:rsidP="00A666C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03427608" w14:textId="77777777" w:rsidR="00A666CB" w:rsidRPr="00E52954" w:rsidRDefault="00A666CB" w:rsidP="00A666CB">
      <w:pPr>
        <w:widowControl w:val="0"/>
        <w:tabs>
          <w:tab w:val="left" w:pos="765"/>
        </w:tabs>
        <w:jc w:val="center"/>
        <w:rPr>
          <w:rFonts w:ascii="Century Gothic" w:hAnsi="Century Gothic"/>
          <w:b/>
          <w:bCs/>
          <w:sz w:val="14"/>
          <w:szCs w:val="4"/>
          <w:u w:val="single"/>
        </w:rPr>
      </w:pPr>
    </w:p>
    <w:p w14:paraId="27B6BD7E" w14:textId="77777777" w:rsidR="00A666CB" w:rsidRPr="00E52954" w:rsidRDefault="00A666CB" w:rsidP="00A666CB">
      <w:pPr>
        <w:spacing w:after="240"/>
        <w:jc w:val="center"/>
        <w:rPr>
          <w:b/>
          <w:bCs/>
        </w:rPr>
      </w:pPr>
      <w:r w:rsidRPr="00512D16">
        <w:rPr>
          <w:rFonts w:ascii="Century Gothic" w:hAnsi="Century Gothic"/>
          <w:b/>
          <w:bCs/>
          <w:szCs w:val="20"/>
        </w:rPr>
        <w:t>LOT N°2 : EQUIPEMENTS ENR EN VRAC (APPLICATION DE POMPAGE SOLAIRE AU FIL DU SOLEIL EN SITE ISOLE)</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65"/>
        <w:gridCol w:w="4431"/>
        <w:gridCol w:w="963"/>
        <w:gridCol w:w="962"/>
        <w:gridCol w:w="1544"/>
        <w:gridCol w:w="1541"/>
      </w:tblGrid>
      <w:tr w:rsidR="00A666CB" w:rsidRPr="00E52954" w14:paraId="1A4C5848" w14:textId="77777777" w:rsidTr="0092189F">
        <w:trPr>
          <w:cantSplit/>
          <w:trHeight w:val="792"/>
          <w:tblHeader/>
          <w:jc w:val="center"/>
        </w:trPr>
        <w:tc>
          <w:tcPr>
            <w:tcW w:w="765" w:type="dxa"/>
            <w:shd w:val="clear" w:color="auto" w:fill="BFBFBF" w:themeFill="background1" w:themeFillShade="BF"/>
            <w:tcMar>
              <w:top w:w="0" w:type="dxa"/>
              <w:left w:w="70" w:type="dxa"/>
              <w:bottom w:w="0" w:type="dxa"/>
              <w:right w:w="70" w:type="dxa"/>
            </w:tcMar>
            <w:vAlign w:val="center"/>
          </w:tcPr>
          <w:p w14:paraId="2890412D" w14:textId="77777777" w:rsidR="00A666CB" w:rsidRPr="00E52954" w:rsidRDefault="00A666CB" w:rsidP="0092189F">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4431" w:type="dxa"/>
            <w:shd w:val="clear" w:color="auto" w:fill="BFBFBF" w:themeFill="background1" w:themeFillShade="BF"/>
            <w:tcMar>
              <w:top w:w="0" w:type="dxa"/>
              <w:left w:w="70" w:type="dxa"/>
              <w:bottom w:w="0" w:type="dxa"/>
              <w:right w:w="70" w:type="dxa"/>
            </w:tcMar>
            <w:vAlign w:val="center"/>
          </w:tcPr>
          <w:p w14:paraId="412120E2" w14:textId="77777777" w:rsidR="00A666CB" w:rsidRPr="00E52954" w:rsidRDefault="00A666CB" w:rsidP="0092189F">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963" w:type="dxa"/>
            <w:shd w:val="clear" w:color="auto" w:fill="BFBFBF" w:themeFill="background1" w:themeFillShade="BF"/>
            <w:tcMar>
              <w:top w:w="0" w:type="dxa"/>
              <w:left w:w="70" w:type="dxa"/>
              <w:bottom w:w="0" w:type="dxa"/>
              <w:right w:w="70" w:type="dxa"/>
            </w:tcMar>
            <w:vAlign w:val="center"/>
          </w:tcPr>
          <w:p w14:paraId="2EF74728" w14:textId="77777777" w:rsidR="00A666CB" w:rsidRPr="00E52954" w:rsidRDefault="00A666CB" w:rsidP="0092189F">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962" w:type="dxa"/>
            <w:shd w:val="clear" w:color="auto" w:fill="BFBFBF" w:themeFill="background1" w:themeFillShade="BF"/>
            <w:vAlign w:val="center"/>
          </w:tcPr>
          <w:p w14:paraId="5F71A731" w14:textId="77777777" w:rsidR="00A666CB" w:rsidRPr="00E52954" w:rsidRDefault="00A666CB" w:rsidP="0092189F">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544" w:type="dxa"/>
            <w:shd w:val="clear" w:color="auto" w:fill="BFBFBF" w:themeFill="background1" w:themeFillShade="BF"/>
            <w:vAlign w:val="center"/>
          </w:tcPr>
          <w:p w14:paraId="2627DE97"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2930DE3"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E889ECC" w14:textId="77777777" w:rsidR="00A666CB" w:rsidRPr="00E52954" w:rsidRDefault="00A666CB" w:rsidP="0092189F">
            <w:pPr>
              <w:jc w:val="center"/>
              <w:rPr>
                <w:rFonts w:ascii="Century Gothic" w:hAnsi="Century Gothic"/>
                <w:b/>
                <w:sz w:val="16"/>
                <w:szCs w:val="16"/>
              </w:rPr>
            </w:pPr>
            <w:r w:rsidRPr="009A28C3">
              <w:rPr>
                <w:rFonts w:ascii="Century Gothic" w:hAnsi="Century Gothic"/>
                <w:b/>
                <w:sz w:val="22"/>
                <w:szCs w:val="22"/>
              </w:rPr>
              <w:t>En chiffre</w:t>
            </w:r>
          </w:p>
        </w:tc>
        <w:tc>
          <w:tcPr>
            <w:tcW w:w="1541" w:type="dxa"/>
            <w:shd w:val="clear" w:color="auto" w:fill="BFBFBF" w:themeFill="background1" w:themeFillShade="BF"/>
            <w:vAlign w:val="center"/>
          </w:tcPr>
          <w:p w14:paraId="1A40D014"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437B4C2F" w14:textId="77777777" w:rsidR="00A666CB" w:rsidRPr="009A28C3" w:rsidRDefault="00A666CB" w:rsidP="0092189F">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6C267466" w14:textId="77777777" w:rsidR="00A666CB" w:rsidRPr="00E52954" w:rsidRDefault="00A666CB" w:rsidP="0092189F">
            <w:pPr>
              <w:jc w:val="center"/>
              <w:rPr>
                <w:rFonts w:ascii="Century Gothic" w:hAnsi="Century Gothic"/>
                <w:b/>
                <w:sz w:val="16"/>
                <w:szCs w:val="16"/>
              </w:rPr>
            </w:pPr>
            <w:r w:rsidRPr="009A28C3">
              <w:rPr>
                <w:rFonts w:ascii="Century Gothic" w:hAnsi="Century Gothic"/>
                <w:b/>
                <w:sz w:val="22"/>
                <w:szCs w:val="22"/>
              </w:rPr>
              <w:t>En chiffre</w:t>
            </w:r>
          </w:p>
        </w:tc>
      </w:tr>
      <w:tr w:rsidR="00A666CB" w:rsidRPr="00E52954" w14:paraId="3A1DCE3E"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DE372EE" w14:textId="77777777" w:rsidR="00A666CB" w:rsidRPr="00E52954" w:rsidRDefault="00A666CB" w:rsidP="0092189F">
            <w:pPr>
              <w:jc w:val="center"/>
              <w:rPr>
                <w:rFonts w:ascii="Calibri" w:hAnsi="Calibri"/>
              </w:rPr>
            </w:pPr>
            <w:r w:rsidRPr="00B66357">
              <w:rPr>
                <w:rFonts w:ascii="Century Gothic" w:hAnsi="Century Gothic" w:cs="Arial"/>
                <w:color w:val="000000"/>
                <w:sz w:val="22"/>
                <w:szCs w:val="22"/>
              </w:rPr>
              <w:t>1</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9BD1E2F" w14:textId="77777777" w:rsidR="00A666CB" w:rsidRPr="00E52954" w:rsidRDefault="00A666CB" w:rsidP="0092189F">
            <w:pPr>
              <w:rPr>
                <w:rFonts w:ascii="Calibri" w:hAnsi="Calibri"/>
                <w:b/>
                <w:bCs/>
                <w:sz w:val="20"/>
                <w:szCs w:val="20"/>
              </w:rPr>
            </w:pPr>
            <w:r w:rsidRPr="00857A59">
              <w:rPr>
                <w:rFonts w:ascii="Century Gothic" w:hAnsi="Century Gothic" w:cs="Calibri"/>
                <w:b/>
                <w:color w:val="000000"/>
                <w:sz w:val="20"/>
                <w:szCs w:val="22"/>
              </w:rPr>
              <w:t>Panneaux solaires monocristallins</w:t>
            </w:r>
          </w:p>
        </w:tc>
        <w:tc>
          <w:tcPr>
            <w:tcW w:w="963" w:type="dxa"/>
            <w:tcBorders>
              <w:top w:val="single" w:sz="8" w:space="0" w:color="auto"/>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73B9F29"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5559035" w14:textId="77777777" w:rsidR="00A666CB" w:rsidRPr="001D2CC8" w:rsidRDefault="00A666CB" w:rsidP="0092189F">
            <w:pPr>
              <w:jc w:val="center"/>
              <w:rPr>
                <w:rFonts w:ascii="Century Gothic" w:hAnsi="Century Gothic"/>
                <w:b/>
                <w:sz w:val="22"/>
                <w:szCs w:val="22"/>
              </w:rPr>
            </w:pPr>
            <w:r w:rsidRPr="001D2CC8">
              <w:rPr>
                <w:rFonts w:ascii="Century Gothic" w:hAnsi="Century Gothic" w:cs="Arial"/>
                <w:b/>
                <w:color w:val="000000"/>
                <w:sz w:val="20"/>
              </w:rPr>
              <w:t>20</w:t>
            </w:r>
          </w:p>
        </w:tc>
        <w:tc>
          <w:tcPr>
            <w:tcW w:w="1544" w:type="dxa"/>
          </w:tcPr>
          <w:p w14:paraId="0E8A1075"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61A60BC1" w14:textId="77777777" w:rsidR="00A666CB" w:rsidRPr="00DB7DD7" w:rsidRDefault="00A666CB" w:rsidP="0092189F">
            <w:pPr>
              <w:rPr>
                <w:rFonts w:ascii="Century Gothic" w:hAnsi="Century Gothic"/>
                <w:b/>
                <w:sz w:val="22"/>
                <w:szCs w:val="22"/>
                <w:highlight w:val="yellow"/>
              </w:rPr>
            </w:pPr>
          </w:p>
        </w:tc>
      </w:tr>
      <w:tr w:rsidR="00A666CB" w:rsidRPr="00E52954" w14:paraId="37C063F6"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7E0647" w14:textId="77777777" w:rsidR="00A666CB" w:rsidRPr="00E52954" w:rsidRDefault="00A666CB" w:rsidP="0092189F">
            <w:pPr>
              <w:jc w:val="center"/>
              <w:rPr>
                <w:rFonts w:ascii="Calibri" w:hAnsi="Calibri"/>
              </w:rPr>
            </w:pPr>
            <w:r w:rsidRPr="00B66357">
              <w:rPr>
                <w:rFonts w:ascii="Century Gothic" w:hAnsi="Century Gothic" w:cs="Arial"/>
                <w:color w:val="000000"/>
                <w:sz w:val="22"/>
                <w:szCs w:val="22"/>
              </w:rPr>
              <w:t>2</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1C39EE6" w14:textId="77777777" w:rsidR="00A666CB" w:rsidRPr="000D014C" w:rsidRDefault="00A666CB" w:rsidP="0092189F">
            <w:pPr>
              <w:rPr>
                <w:rFonts w:ascii="Calibri" w:hAnsi="Calibri"/>
                <w:b/>
                <w:bCs/>
                <w:sz w:val="20"/>
                <w:szCs w:val="20"/>
                <w:lang w:val="fr-MA"/>
              </w:rPr>
            </w:pPr>
            <w:r w:rsidRPr="0042423D">
              <w:rPr>
                <w:rFonts w:ascii="Century Gothic" w:hAnsi="Century Gothic" w:cs="Calibri"/>
                <w:b/>
                <w:color w:val="000000"/>
                <w:sz w:val="20"/>
                <w:szCs w:val="22"/>
              </w:rPr>
              <w:t>Câble électrique solaire souple 1x10 mm² cuivre de couleur rouge  1000 V DC  rouleau</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8B38D83"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3B4897A8" w14:textId="77777777" w:rsidR="00A666CB" w:rsidRPr="001D2CC8" w:rsidRDefault="00A666CB" w:rsidP="0092189F">
            <w:pPr>
              <w:jc w:val="center"/>
              <w:rPr>
                <w:rFonts w:ascii="Century Gothic" w:hAnsi="Century Gothic"/>
                <w:b/>
                <w:sz w:val="22"/>
                <w:szCs w:val="22"/>
              </w:rPr>
            </w:pPr>
            <w:r w:rsidRPr="001D2CC8">
              <w:rPr>
                <w:rFonts w:ascii="Century Gothic" w:hAnsi="Century Gothic" w:cs="Arial"/>
                <w:b/>
                <w:color w:val="000000"/>
                <w:sz w:val="20"/>
              </w:rPr>
              <w:t>100</w:t>
            </w:r>
          </w:p>
        </w:tc>
        <w:tc>
          <w:tcPr>
            <w:tcW w:w="1544" w:type="dxa"/>
          </w:tcPr>
          <w:p w14:paraId="6AEEE34B"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69929739" w14:textId="77777777" w:rsidR="00A666CB" w:rsidRPr="00DB7DD7" w:rsidRDefault="00A666CB" w:rsidP="0092189F">
            <w:pPr>
              <w:rPr>
                <w:rFonts w:ascii="Century Gothic" w:hAnsi="Century Gothic"/>
                <w:b/>
                <w:sz w:val="22"/>
                <w:szCs w:val="22"/>
                <w:highlight w:val="yellow"/>
              </w:rPr>
            </w:pPr>
          </w:p>
        </w:tc>
      </w:tr>
      <w:tr w:rsidR="00A666CB" w:rsidRPr="00E52954" w14:paraId="78B4B7E2"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C7B0AD"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9D1D4A9" w14:textId="77777777" w:rsidR="00A666CB" w:rsidRPr="00454E8B" w:rsidRDefault="00A666CB" w:rsidP="0092189F">
            <w:pPr>
              <w:rPr>
                <w:rFonts w:ascii="Century Gothic" w:hAnsi="Century Gothic" w:cs="Calibri"/>
                <w:b/>
                <w:color w:val="000000"/>
                <w:sz w:val="20"/>
                <w:szCs w:val="20"/>
              </w:rPr>
            </w:pPr>
            <w:r w:rsidRPr="0042423D">
              <w:rPr>
                <w:rFonts w:ascii="Century Gothic" w:hAnsi="Century Gothic" w:cs="Calibri"/>
                <w:b/>
                <w:color w:val="000000"/>
                <w:sz w:val="20"/>
                <w:szCs w:val="22"/>
              </w:rPr>
              <w:t>Câble électrique solaire souple 1x10 mm² cuivre de couleur noir 1000 V DC  rouleau</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1D81BF4"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AB54132"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544" w:type="dxa"/>
          </w:tcPr>
          <w:p w14:paraId="46930809"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11A81831" w14:textId="77777777" w:rsidR="00A666CB" w:rsidRPr="00DB7DD7" w:rsidRDefault="00A666CB" w:rsidP="0092189F">
            <w:pPr>
              <w:rPr>
                <w:rFonts w:ascii="Century Gothic" w:hAnsi="Century Gothic"/>
                <w:b/>
                <w:sz w:val="22"/>
                <w:szCs w:val="22"/>
                <w:highlight w:val="yellow"/>
              </w:rPr>
            </w:pPr>
          </w:p>
        </w:tc>
      </w:tr>
      <w:tr w:rsidR="00A666CB" w:rsidRPr="00E52954" w14:paraId="0B04F4BC"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7FF601F"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4</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B176B64" w14:textId="77777777" w:rsidR="00A666CB" w:rsidRPr="00454E8B" w:rsidRDefault="00A666CB" w:rsidP="0092189F">
            <w:pPr>
              <w:rPr>
                <w:rFonts w:ascii="Century Gothic" w:hAnsi="Century Gothic" w:cs="Calibri"/>
                <w:b/>
                <w:color w:val="000000"/>
                <w:sz w:val="20"/>
                <w:szCs w:val="20"/>
              </w:rPr>
            </w:pPr>
            <w:r w:rsidRPr="0042423D">
              <w:rPr>
                <w:rFonts w:ascii="Century Gothic" w:hAnsi="Century Gothic" w:cs="Calibri"/>
                <w:b/>
                <w:color w:val="000000"/>
                <w:sz w:val="20"/>
                <w:szCs w:val="22"/>
              </w:rPr>
              <w:t>Câble électrique solaire souple 1x10 mm² cuivre de couleur vert jaune 1000 V DC  rouleau</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C7FA4E9"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07E6405C"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544" w:type="dxa"/>
          </w:tcPr>
          <w:p w14:paraId="273FC85D"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54F66170" w14:textId="77777777" w:rsidR="00A666CB" w:rsidRPr="00DB7DD7" w:rsidRDefault="00A666CB" w:rsidP="0092189F">
            <w:pPr>
              <w:rPr>
                <w:rFonts w:ascii="Century Gothic" w:hAnsi="Century Gothic"/>
                <w:b/>
                <w:sz w:val="22"/>
                <w:szCs w:val="22"/>
                <w:highlight w:val="yellow"/>
              </w:rPr>
            </w:pPr>
          </w:p>
        </w:tc>
      </w:tr>
      <w:tr w:rsidR="00A666CB" w:rsidRPr="00E52954" w14:paraId="1F2555B8"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2D8B1D"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5</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63EC7ED" w14:textId="77777777" w:rsidR="00A666CB" w:rsidRPr="00454E8B" w:rsidRDefault="00A666CB" w:rsidP="0092189F">
            <w:pPr>
              <w:rPr>
                <w:rFonts w:ascii="Century Gothic" w:hAnsi="Century Gothic" w:cs="Calibri"/>
                <w:b/>
                <w:color w:val="000000"/>
                <w:sz w:val="20"/>
                <w:szCs w:val="20"/>
              </w:rPr>
            </w:pPr>
            <w:r w:rsidRPr="0042423D">
              <w:rPr>
                <w:rFonts w:ascii="Century Gothic" w:hAnsi="Century Gothic" w:cs="Calibri"/>
                <w:b/>
                <w:color w:val="000000"/>
                <w:sz w:val="20"/>
                <w:szCs w:val="22"/>
              </w:rPr>
              <w:t>Connecteurs mâle femelle Multi-Contact MC4 de 4 à 6 mm² avec degré de protection IP67 et matière du contact cuivre étamé</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188BA9F"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456C3257"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62D3FF82"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79FDF823" w14:textId="77777777" w:rsidR="00A666CB" w:rsidRPr="00DB7DD7" w:rsidRDefault="00A666CB" w:rsidP="0092189F">
            <w:pPr>
              <w:rPr>
                <w:rFonts w:ascii="Century Gothic" w:hAnsi="Century Gothic"/>
                <w:b/>
                <w:sz w:val="22"/>
                <w:szCs w:val="22"/>
                <w:highlight w:val="yellow"/>
              </w:rPr>
            </w:pPr>
          </w:p>
        </w:tc>
      </w:tr>
      <w:tr w:rsidR="00A666CB" w:rsidRPr="00E52954" w14:paraId="3A3B4797"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56492F"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6</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428C01" w14:textId="77777777" w:rsidR="00A666CB" w:rsidRPr="00454E8B" w:rsidRDefault="00A666CB" w:rsidP="0092189F">
            <w:pPr>
              <w:rPr>
                <w:rFonts w:ascii="Century Gothic" w:hAnsi="Century Gothic" w:cs="Calibri"/>
                <w:b/>
                <w:color w:val="000000"/>
                <w:sz w:val="20"/>
                <w:szCs w:val="20"/>
              </w:rPr>
            </w:pPr>
            <w:r w:rsidRPr="0042423D">
              <w:rPr>
                <w:rFonts w:ascii="Century Gothic" w:hAnsi="Century Gothic" w:cs="Calibri"/>
                <w:b/>
                <w:color w:val="000000"/>
                <w:sz w:val="20"/>
                <w:szCs w:val="22"/>
              </w:rPr>
              <w:t>Connecteurs MC4 Y double mâle + femelle de 4 à 6 mm² avec degré de protection IP67 et matière du contact cuivre étamé</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F01ECFC"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07ED6B99"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3A457D5C"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16E715C8" w14:textId="77777777" w:rsidR="00A666CB" w:rsidRPr="00DB7DD7" w:rsidRDefault="00A666CB" w:rsidP="0092189F">
            <w:pPr>
              <w:rPr>
                <w:rFonts w:ascii="Century Gothic" w:hAnsi="Century Gothic"/>
                <w:b/>
                <w:sz w:val="22"/>
                <w:szCs w:val="22"/>
                <w:highlight w:val="yellow"/>
              </w:rPr>
            </w:pPr>
          </w:p>
        </w:tc>
      </w:tr>
      <w:tr w:rsidR="00A666CB" w:rsidRPr="00E52954" w14:paraId="3E130E80"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362C99"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7</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599AA9" w14:textId="77777777" w:rsidR="00A666CB" w:rsidRPr="00546780"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Y3 triple mâle + femelle de 4 à 6 mm² avec degré de protection IP67 et matière du contact cuivre étamé</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48F1E43"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0188B427"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7473FE67"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0F3A524" w14:textId="77777777" w:rsidR="00A666CB" w:rsidRPr="00DB7DD7" w:rsidRDefault="00A666CB" w:rsidP="0092189F">
            <w:pPr>
              <w:rPr>
                <w:rFonts w:ascii="Century Gothic" w:hAnsi="Century Gothic"/>
                <w:b/>
                <w:sz w:val="22"/>
                <w:szCs w:val="22"/>
                <w:highlight w:val="yellow"/>
              </w:rPr>
            </w:pPr>
          </w:p>
        </w:tc>
      </w:tr>
      <w:tr w:rsidR="00A666CB" w:rsidRPr="00E52954" w14:paraId="3A70445E"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C2015B8"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8</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EE3026" w14:textId="77777777" w:rsidR="00A666CB" w:rsidRPr="00546780"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DE SURFACE A MOTEUR TRIPHASE 380 V A SIMPLE BRIDE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DBA08D5"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4F1A3ED"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w:t>
            </w:r>
          </w:p>
        </w:tc>
        <w:tc>
          <w:tcPr>
            <w:tcW w:w="1544" w:type="dxa"/>
          </w:tcPr>
          <w:p w14:paraId="752A9F0D"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7F249B8C" w14:textId="77777777" w:rsidR="00A666CB" w:rsidRPr="00DB7DD7" w:rsidRDefault="00A666CB" w:rsidP="0092189F">
            <w:pPr>
              <w:rPr>
                <w:rFonts w:ascii="Century Gothic" w:hAnsi="Century Gothic"/>
                <w:b/>
                <w:sz w:val="22"/>
                <w:szCs w:val="22"/>
                <w:highlight w:val="yellow"/>
              </w:rPr>
            </w:pPr>
          </w:p>
        </w:tc>
      </w:tr>
      <w:tr w:rsidR="00A666CB" w:rsidRPr="00E52954" w14:paraId="1543038D"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FBA362"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9</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B7F39D" w14:textId="77777777" w:rsidR="00A666CB" w:rsidRPr="00546780"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A MOTEUR TRIPHASE 380 V IMMERGEE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309C88A"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595F55BC"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w:t>
            </w:r>
          </w:p>
        </w:tc>
        <w:tc>
          <w:tcPr>
            <w:tcW w:w="1544" w:type="dxa"/>
          </w:tcPr>
          <w:p w14:paraId="3968F406"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0A666525" w14:textId="77777777" w:rsidR="00A666CB" w:rsidRPr="00DB7DD7" w:rsidRDefault="00A666CB" w:rsidP="0092189F">
            <w:pPr>
              <w:rPr>
                <w:rFonts w:ascii="Century Gothic" w:hAnsi="Century Gothic"/>
                <w:b/>
                <w:sz w:val="22"/>
                <w:szCs w:val="22"/>
                <w:highlight w:val="yellow"/>
              </w:rPr>
            </w:pPr>
          </w:p>
        </w:tc>
      </w:tr>
      <w:tr w:rsidR="00A666CB" w:rsidRPr="00E52954" w14:paraId="2B025A8A"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EBFA29" w14:textId="77777777" w:rsidR="00A666CB" w:rsidRPr="00B65EA1"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10</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E8CABD" w14:textId="77777777" w:rsidR="00A666CB" w:rsidRPr="00546780"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Manchon D50  coudé, en PE pour la pompe immergée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EB69851"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DFE253B"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4</w:t>
            </w:r>
          </w:p>
        </w:tc>
        <w:tc>
          <w:tcPr>
            <w:tcW w:w="1544" w:type="dxa"/>
          </w:tcPr>
          <w:p w14:paraId="09E71F0E"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029F0EAB" w14:textId="77777777" w:rsidR="00A666CB" w:rsidRPr="00DB7DD7" w:rsidRDefault="00A666CB" w:rsidP="0092189F">
            <w:pPr>
              <w:rPr>
                <w:rFonts w:ascii="Century Gothic" w:hAnsi="Century Gothic"/>
                <w:b/>
                <w:sz w:val="22"/>
                <w:szCs w:val="22"/>
                <w:highlight w:val="yellow"/>
              </w:rPr>
            </w:pPr>
          </w:p>
        </w:tc>
      </w:tr>
      <w:tr w:rsidR="00A666CB" w:rsidRPr="00E52954" w14:paraId="508C84B1"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581E41"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11</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8D5DFC" w14:textId="77777777" w:rsidR="00A666CB" w:rsidRPr="00DC5D73"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Manchon D50 égal en PE pour la pompe de surface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15B5321"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790F6E0"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4</w:t>
            </w:r>
          </w:p>
        </w:tc>
        <w:tc>
          <w:tcPr>
            <w:tcW w:w="1544" w:type="dxa"/>
          </w:tcPr>
          <w:p w14:paraId="2F5BB9B5"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6CF00F6C" w14:textId="77777777" w:rsidR="00A666CB" w:rsidRPr="00DB7DD7" w:rsidRDefault="00A666CB" w:rsidP="0092189F">
            <w:pPr>
              <w:rPr>
                <w:rFonts w:ascii="Century Gothic" w:hAnsi="Century Gothic"/>
                <w:b/>
                <w:sz w:val="22"/>
                <w:szCs w:val="22"/>
                <w:highlight w:val="yellow"/>
              </w:rPr>
            </w:pPr>
          </w:p>
        </w:tc>
      </w:tr>
      <w:tr w:rsidR="00A666CB" w:rsidRPr="00E52954" w14:paraId="1274666F"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CB47DA"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12</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904FF6" w14:textId="77777777" w:rsidR="00A666CB" w:rsidRPr="00DC5D73"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TUBE PE  D50  10 bars manométrique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9585B13"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3DAA9F0D"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544" w:type="dxa"/>
          </w:tcPr>
          <w:p w14:paraId="55A48392"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3586DAE" w14:textId="77777777" w:rsidR="00A666CB" w:rsidRPr="00DB7DD7" w:rsidRDefault="00A666CB" w:rsidP="0092189F">
            <w:pPr>
              <w:rPr>
                <w:rFonts w:ascii="Century Gothic" w:hAnsi="Century Gothic"/>
                <w:b/>
                <w:sz w:val="22"/>
                <w:szCs w:val="22"/>
                <w:highlight w:val="yellow"/>
              </w:rPr>
            </w:pPr>
          </w:p>
        </w:tc>
      </w:tr>
      <w:tr w:rsidR="00A666CB" w:rsidRPr="00E52954" w14:paraId="328621EC"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68A68F9"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13</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E9D838" w14:textId="77777777" w:rsidR="00A666CB" w:rsidRPr="00DC5D73"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Ruban d'étanchéité</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418CC49"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661F499"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16F15086"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42AAEE56" w14:textId="77777777" w:rsidR="00A666CB" w:rsidRPr="00DB7DD7" w:rsidRDefault="00A666CB" w:rsidP="0092189F">
            <w:pPr>
              <w:rPr>
                <w:rFonts w:ascii="Century Gothic" w:hAnsi="Century Gothic"/>
                <w:b/>
                <w:sz w:val="22"/>
                <w:szCs w:val="22"/>
                <w:highlight w:val="yellow"/>
              </w:rPr>
            </w:pPr>
          </w:p>
        </w:tc>
      </w:tr>
      <w:tr w:rsidR="00A666CB" w:rsidRPr="00E52954" w14:paraId="2E7C7A04"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D03BEA"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14</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977066" w14:textId="77777777" w:rsidR="00A666CB" w:rsidRPr="00DC5D73" w:rsidRDefault="00A666CB" w:rsidP="0092189F">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ONDULEUR SOLAIRE DE POMPAGE </w:t>
            </w:r>
            <w:r>
              <w:rPr>
                <w:rFonts w:ascii="Century Gothic" w:hAnsi="Century Gothic" w:cs="Calibri"/>
                <w:b/>
                <w:color w:val="000000"/>
                <w:sz w:val="20"/>
                <w:szCs w:val="22"/>
              </w:rPr>
              <w:t>TYPE 1</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DBFE494"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55B0CE6B"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544" w:type="dxa"/>
          </w:tcPr>
          <w:p w14:paraId="7AEBB1BD"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3F0E9BD1" w14:textId="77777777" w:rsidR="00A666CB" w:rsidRPr="00DB7DD7" w:rsidRDefault="00A666CB" w:rsidP="0092189F">
            <w:pPr>
              <w:rPr>
                <w:rFonts w:ascii="Century Gothic" w:hAnsi="Century Gothic"/>
                <w:b/>
                <w:sz w:val="22"/>
                <w:szCs w:val="22"/>
                <w:highlight w:val="yellow"/>
              </w:rPr>
            </w:pPr>
          </w:p>
        </w:tc>
      </w:tr>
      <w:tr w:rsidR="00A666CB" w:rsidRPr="00E52954" w14:paraId="720CDD1F"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861C42A"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15</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AF81DB"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ONDULEUR SOLAIRE DE POMPAGE </w:t>
            </w:r>
            <w:r>
              <w:rPr>
                <w:rFonts w:ascii="Century Gothic" w:hAnsi="Century Gothic" w:cs="Calibri"/>
                <w:b/>
                <w:color w:val="000000"/>
                <w:sz w:val="20"/>
                <w:szCs w:val="22"/>
              </w:rPr>
              <w:t>TYPE 2</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D159F7A"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0193DAE6"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544" w:type="dxa"/>
          </w:tcPr>
          <w:p w14:paraId="20415949"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060B140D" w14:textId="77777777" w:rsidR="00A666CB" w:rsidRPr="00DB7DD7" w:rsidRDefault="00A666CB" w:rsidP="0092189F">
            <w:pPr>
              <w:rPr>
                <w:rFonts w:ascii="Century Gothic" w:hAnsi="Century Gothic"/>
                <w:b/>
                <w:sz w:val="22"/>
                <w:szCs w:val="22"/>
                <w:highlight w:val="yellow"/>
              </w:rPr>
            </w:pPr>
          </w:p>
        </w:tc>
      </w:tr>
      <w:tr w:rsidR="00A666CB" w:rsidRPr="00E52954" w14:paraId="39B60A89"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28BDEC4"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16</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EDE808"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Boites de jonctions de chaine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3EB6B3A"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497D4E56"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5</w:t>
            </w:r>
          </w:p>
        </w:tc>
        <w:tc>
          <w:tcPr>
            <w:tcW w:w="1544" w:type="dxa"/>
          </w:tcPr>
          <w:p w14:paraId="673310E8"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D1C820D" w14:textId="77777777" w:rsidR="00A666CB" w:rsidRPr="00DB7DD7" w:rsidRDefault="00A666CB" w:rsidP="0092189F">
            <w:pPr>
              <w:rPr>
                <w:rFonts w:ascii="Century Gothic" w:hAnsi="Century Gothic"/>
                <w:b/>
                <w:sz w:val="22"/>
                <w:szCs w:val="22"/>
                <w:highlight w:val="yellow"/>
              </w:rPr>
            </w:pPr>
          </w:p>
        </w:tc>
      </w:tr>
      <w:tr w:rsidR="00A666CB" w:rsidRPr="00E52954" w14:paraId="2426D417"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BEED22"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17</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9BF025"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Coffret électrique, étanche, isolé, métallique avec rails DIN    20x40x50 cm</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358772A"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3E030D0"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5</w:t>
            </w:r>
          </w:p>
        </w:tc>
        <w:tc>
          <w:tcPr>
            <w:tcW w:w="1544" w:type="dxa"/>
          </w:tcPr>
          <w:p w14:paraId="7ABDA25B"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580A7491" w14:textId="77777777" w:rsidR="00A666CB" w:rsidRPr="00DB7DD7" w:rsidRDefault="00A666CB" w:rsidP="0092189F">
            <w:pPr>
              <w:rPr>
                <w:rFonts w:ascii="Century Gothic" w:hAnsi="Century Gothic"/>
                <w:b/>
                <w:sz w:val="22"/>
                <w:szCs w:val="22"/>
                <w:highlight w:val="yellow"/>
              </w:rPr>
            </w:pPr>
          </w:p>
        </w:tc>
      </w:tr>
      <w:tr w:rsidR="00A666CB" w:rsidRPr="00E52954" w14:paraId="0201ABC0"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A3420A"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18</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291848"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Rouge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D9540CC"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1E3B1C1"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472720F7"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43287447" w14:textId="77777777" w:rsidR="00A666CB" w:rsidRPr="00DB7DD7" w:rsidRDefault="00A666CB" w:rsidP="0092189F">
            <w:pPr>
              <w:rPr>
                <w:rFonts w:ascii="Century Gothic" w:hAnsi="Century Gothic"/>
                <w:b/>
                <w:sz w:val="22"/>
                <w:szCs w:val="22"/>
                <w:highlight w:val="yellow"/>
              </w:rPr>
            </w:pPr>
          </w:p>
        </w:tc>
      </w:tr>
      <w:tr w:rsidR="00A666CB" w:rsidRPr="00E52954" w14:paraId="5019E498"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526A411"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19</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70E651"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Vert</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4405624"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3357D12"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560BD4C9"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1EEEF42B" w14:textId="77777777" w:rsidR="00A666CB" w:rsidRPr="00DB7DD7" w:rsidRDefault="00A666CB" w:rsidP="0092189F">
            <w:pPr>
              <w:rPr>
                <w:rFonts w:ascii="Century Gothic" w:hAnsi="Century Gothic"/>
                <w:b/>
                <w:sz w:val="22"/>
                <w:szCs w:val="22"/>
                <w:highlight w:val="yellow"/>
              </w:rPr>
            </w:pPr>
          </w:p>
        </w:tc>
      </w:tr>
      <w:tr w:rsidR="00A666CB" w:rsidRPr="00E52954" w14:paraId="0A182A1C"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63864B"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20</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23B460"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Lampe de </w:t>
            </w:r>
            <w:proofErr w:type="spellStart"/>
            <w:r w:rsidRPr="00B66357">
              <w:rPr>
                <w:rFonts w:ascii="Century Gothic" w:hAnsi="Century Gothic" w:cs="Calibri"/>
                <w:b/>
                <w:color w:val="000000"/>
                <w:sz w:val="20"/>
                <w:szCs w:val="22"/>
              </w:rPr>
              <w:t>signalisationde</w:t>
            </w:r>
            <w:proofErr w:type="spellEnd"/>
            <w:r w:rsidRPr="00B66357">
              <w:rPr>
                <w:rFonts w:ascii="Century Gothic" w:hAnsi="Century Gothic" w:cs="Calibri"/>
                <w:b/>
                <w:color w:val="000000"/>
                <w:sz w:val="20"/>
                <w:szCs w:val="22"/>
              </w:rPr>
              <w:t xml:space="preserve"> 24 V DC Orange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1CBAB81"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D7F4B87"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478167D0"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4A787473" w14:textId="77777777" w:rsidR="00A666CB" w:rsidRPr="00DB7DD7" w:rsidRDefault="00A666CB" w:rsidP="0092189F">
            <w:pPr>
              <w:rPr>
                <w:rFonts w:ascii="Century Gothic" w:hAnsi="Century Gothic"/>
                <w:b/>
                <w:sz w:val="22"/>
                <w:szCs w:val="22"/>
                <w:highlight w:val="yellow"/>
              </w:rPr>
            </w:pPr>
          </w:p>
        </w:tc>
      </w:tr>
      <w:tr w:rsidR="00A666CB" w:rsidRPr="00E52954" w14:paraId="1307D64A"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C142ED7"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21</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55D091"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4 mm jaune-vert</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02EF1B7"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3FBC550"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3CCD3AA5"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84FA8B4" w14:textId="77777777" w:rsidR="00A666CB" w:rsidRPr="00DB7DD7" w:rsidRDefault="00A666CB" w:rsidP="0092189F">
            <w:pPr>
              <w:rPr>
                <w:rFonts w:ascii="Century Gothic" w:hAnsi="Century Gothic"/>
                <w:b/>
                <w:sz w:val="22"/>
                <w:szCs w:val="22"/>
                <w:highlight w:val="yellow"/>
              </w:rPr>
            </w:pPr>
          </w:p>
        </w:tc>
      </w:tr>
      <w:tr w:rsidR="00A666CB" w:rsidRPr="00E52954" w14:paraId="7AF83335"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B480A4"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22</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B7F06A"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4 mm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48EEE5E"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A5B8084"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135DFEE1"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1807B6B0" w14:textId="77777777" w:rsidR="00A666CB" w:rsidRPr="00DB7DD7" w:rsidRDefault="00A666CB" w:rsidP="0092189F">
            <w:pPr>
              <w:rPr>
                <w:rFonts w:ascii="Century Gothic" w:hAnsi="Century Gothic"/>
                <w:b/>
                <w:sz w:val="22"/>
                <w:szCs w:val="22"/>
                <w:highlight w:val="yellow"/>
              </w:rPr>
            </w:pPr>
          </w:p>
        </w:tc>
      </w:tr>
      <w:tr w:rsidR="00A666CB" w:rsidRPr="00E52954" w14:paraId="50D0AD11"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D17E14"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23</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DE88A0"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10 mm jaune-vert</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52C4748"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EB750E0"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49A6724C"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117BAE0C" w14:textId="77777777" w:rsidR="00A666CB" w:rsidRPr="00DB7DD7" w:rsidRDefault="00A666CB" w:rsidP="0092189F">
            <w:pPr>
              <w:rPr>
                <w:rFonts w:ascii="Century Gothic" w:hAnsi="Century Gothic"/>
                <w:b/>
                <w:sz w:val="22"/>
                <w:szCs w:val="22"/>
                <w:highlight w:val="yellow"/>
              </w:rPr>
            </w:pPr>
          </w:p>
        </w:tc>
      </w:tr>
      <w:tr w:rsidR="00A666CB" w:rsidRPr="00E52954" w14:paraId="460219F5"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8C538B"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24</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6DEAB0"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10 mm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DD1510E"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421F6E3D"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4AD4E011"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63A4D812" w14:textId="77777777" w:rsidR="00A666CB" w:rsidRPr="00DB7DD7" w:rsidRDefault="00A666CB" w:rsidP="0092189F">
            <w:pPr>
              <w:rPr>
                <w:rFonts w:ascii="Century Gothic" w:hAnsi="Century Gothic"/>
                <w:b/>
                <w:sz w:val="22"/>
                <w:szCs w:val="22"/>
                <w:highlight w:val="yellow"/>
              </w:rPr>
            </w:pPr>
          </w:p>
        </w:tc>
      </w:tr>
      <w:tr w:rsidR="00A666CB" w:rsidRPr="00E52954" w14:paraId="2107FEA7"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9AAA9AA"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25</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3BBA8D"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Goulotte PERFOREE en PVC</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57053E5"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14F3329"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366A9ADD"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32C3EA80" w14:textId="77777777" w:rsidR="00A666CB" w:rsidRPr="00DB7DD7" w:rsidRDefault="00A666CB" w:rsidP="0092189F">
            <w:pPr>
              <w:rPr>
                <w:rFonts w:ascii="Century Gothic" w:hAnsi="Century Gothic"/>
                <w:b/>
                <w:sz w:val="22"/>
                <w:szCs w:val="22"/>
                <w:highlight w:val="yellow"/>
              </w:rPr>
            </w:pPr>
          </w:p>
        </w:tc>
      </w:tr>
      <w:tr w:rsidR="00A666CB" w:rsidRPr="00E52954" w14:paraId="67BC7F89"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AC11174"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lastRenderedPageBreak/>
              <w:t>26</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C75F3D"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Interrupteur Sectionneur DC 50 A de marque Schneider, ABB, </w:t>
            </w:r>
            <w:proofErr w:type="spellStart"/>
            <w:r w:rsidRPr="00B66357">
              <w:rPr>
                <w:rFonts w:ascii="Century Gothic" w:hAnsi="Century Gothic" w:cs="Calibri"/>
                <w:b/>
                <w:color w:val="000000"/>
                <w:sz w:val="20"/>
                <w:szCs w:val="22"/>
              </w:rPr>
              <w:t>Eaton</w:t>
            </w:r>
            <w:proofErr w:type="spellEnd"/>
            <w:r w:rsidRPr="00B66357">
              <w:rPr>
                <w:rFonts w:ascii="Century Gothic" w:hAnsi="Century Gothic" w:cs="Calibri"/>
                <w:b/>
                <w:color w:val="000000"/>
                <w:sz w:val="20"/>
                <w:szCs w:val="22"/>
              </w:rPr>
              <w:t xml:space="preserve"> ou similaire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A9D87AB"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86A8329"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5936A624"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090A2A6" w14:textId="77777777" w:rsidR="00A666CB" w:rsidRPr="00DB7DD7" w:rsidRDefault="00A666CB" w:rsidP="0092189F">
            <w:pPr>
              <w:rPr>
                <w:rFonts w:ascii="Century Gothic" w:hAnsi="Century Gothic"/>
                <w:b/>
                <w:sz w:val="22"/>
                <w:szCs w:val="22"/>
                <w:highlight w:val="yellow"/>
              </w:rPr>
            </w:pPr>
          </w:p>
        </w:tc>
      </w:tr>
      <w:tr w:rsidR="00A666CB" w:rsidRPr="00E52954" w14:paraId="6BC8FD96"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575A4AE"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27</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3B6EFE"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Parafoudre DC type 2 1000 VDC</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C1DE08F"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13CC96F"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340867FD"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418A2562" w14:textId="77777777" w:rsidR="00A666CB" w:rsidRPr="00DB7DD7" w:rsidRDefault="00A666CB" w:rsidP="0092189F">
            <w:pPr>
              <w:rPr>
                <w:rFonts w:ascii="Century Gothic" w:hAnsi="Century Gothic"/>
                <w:b/>
                <w:sz w:val="22"/>
                <w:szCs w:val="22"/>
                <w:highlight w:val="yellow"/>
              </w:rPr>
            </w:pPr>
          </w:p>
        </w:tc>
      </w:tr>
      <w:tr w:rsidR="00A666CB" w:rsidRPr="00E52954" w14:paraId="5F6096DA"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B54D4B"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28</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62FC00"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DISJONCTEUR SOLAIRE DC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66A9053"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312F919A"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08F1856F"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3498A78D" w14:textId="77777777" w:rsidR="00A666CB" w:rsidRPr="00DB7DD7" w:rsidRDefault="00A666CB" w:rsidP="0092189F">
            <w:pPr>
              <w:rPr>
                <w:rFonts w:ascii="Century Gothic" w:hAnsi="Century Gothic"/>
                <w:b/>
                <w:sz w:val="22"/>
                <w:szCs w:val="22"/>
                <w:highlight w:val="yellow"/>
              </w:rPr>
            </w:pPr>
          </w:p>
        </w:tc>
      </w:tr>
      <w:tr w:rsidR="00A666CB" w:rsidRPr="00E52954" w14:paraId="12AE9D55"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87FFBE"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29</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6AC7A1"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Commutateur deux positions, rotatif 22 mm</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67960C1"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98189DA"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299263D0"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700BE073" w14:textId="77777777" w:rsidR="00A666CB" w:rsidRPr="00DB7DD7" w:rsidRDefault="00A666CB" w:rsidP="0092189F">
            <w:pPr>
              <w:rPr>
                <w:rFonts w:ascii="Century Gothic" w:hAnsi="Century Gothic"/>
                <w:b/>
                <w:sz w:val="22"/>
                <w:szCs w:val="22"/>
                <w:highlight w:val="yellow"/>
              </w:rPr>
            </w:pPr>
          </w:p>
        </w:tc>
      </w:tr>
      <w:tr w:rsidR="00A666CB" w:rsidRPr="00E52954" w14:paraId="3A60A6F8"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D67B9A"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30</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50A5D9"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Disjoncteur AC 3 phases 16 A courbe D</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AF76D0C"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11F188A"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40FD1BEE"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49256356" w14:textId="77777777" w:rsidR="00A666CB" w:rsidRPr="00DB7DD7" w:rsidRDefault="00A666CB" w:rsidP="0092189F">
            <w:pPr>
              <w:rPr>
                <w:rFonts w:ascii="Century Gothic" w:hAnsi="Century Gothic"/>
                <w:b/>
                <w:sz w:val="22"/>
                <w:szCs w:val="22"/>
                <w:highlight w:val="yellow"/>
              </w:rPr>
            </w:pPr>
          </w:p>
        </w:tc>
      </w:tr>
      <w:tr w:rsidR="00A666CB" w:rsidRPr="00E52954" w14:paraId="168688CB"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8F251EF"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31</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3E0F7E"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Relais de niveau 24 V/dc avec 3 sondes de niveau (max ; min, masse)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EE55487"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2EE88D58"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544" w:type="dxa"/>
          </w:tcPr>
          <w:p w14:paraId="2A833BB1"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0795BD29" w14:textId="77777777" w:rsidR="00A666CB" w:rsidRPr="00DB7DD7" w:rsidRDefault="00A666CB" w:rsidP="0092189F">
            <w:pPr>
              <w:rPr>
                <w:rFonts w:ascii="Century Gothic" w:hAnsi="Century Gothic"/>
                <w:b/>
                <w:sz w:val="22"/>
                <w:szCs w:val="22"/>
                <w:highlight w:val="yellow"/>
              </w:rPr>
            </w:pPr>
          </w:p>
        </w:tc>
      </w:tr>
      <w:tr w:rsidR="00A666CB" w:rsidRPr="00E52954" w14:paraId="2277DA75"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3A7E61"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32</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0F36A3"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Câble de relais de niveau 0,75x3  mm², de bonne qualité</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7AFFE88"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5C46FC9"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544" w:type="dxa"/>
          </w:tcPr>
          <w:p w14:paraId="0C015DB2"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B7429E4" w14:textId="77777777" w:rsidR="00A666CB" w:rsidRPr="00DB7DD7" w:rsidRDefault="00A666CB" w:rsidP="0092189F">
            <w:pPr>
              <w:rPr>
                <w:rFonts w:ascii="Century Gothic" w:hAnsi="Century Gothic"/>
                <w:b/>
                <w:sz w:val="22"/>
                <w:szCs w:val="22"/>
                <w:highlight w:val="yellow"/>
              </w:rPr>
            </w:pPr>
          </w:p>
        </w:tc>
      </w:tr>
      <w:tr w:rsidR="00A666CB" w:rsidRPr="00E52954" w14:paraId="6F35ACC7"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04910B"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33</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3D4B55"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paquet de Collier de serrage en plastique </w:t>
            </w:r>
            <w:proofErr w:type="spellStart"/>
            <w:r w:rsidRPr="00B66357">
              <w:rPr>
                <w:rFonts w:ascii="Century Gothic" w:hAnsi="Century Gothic" w:cs="Calibri"/>
                <w:b/>
                <w:color w:val="000000"/>
                <w:sz w:val="20"/>
                <w:szCs w:val="22"/>
              </w:rPr>
              <w:t>nilon</w:t>
            </w:r>
            <w:proofErr w:type="spellEnd"/>
            <w:r w:rsidRPr="00B66357">
              <w:rPr>
                <w:rFonts w:ascii="Century Gothic" w:hAnsi="Century Gothic" w:cs="Calibri"/>
                <w:b/>
                <w:color w:val="000000"/>
                <w:sz w:val="20"/>
                <w:szCs w:val="22"/>
              </w:rPr>
              <w:t>, fermeture éclaire</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F7FCAEE"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5498D823"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544" w:type="dxa"/>
          </w:tcPr>
          <w:p w14:paraId="06A8A217"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0E5F0B00" w14:textId="77777777" w:rsidR="00A666CB" w:rsidRPr="00DB7DD7" w:rsidRDefault="00A666CB" w:rsidP="0092189F">
            <w:pPr>
              <w:rPr>
                <w:rFonts w:ascii="Century Gothic" w:hAnsi="Century Gothic"/>
                <w:b/>
                <w:sz w:val="22"/>
                <w:szCs w:val="22"/>
                <w:highlight w:val="yellow"/>
              </w:rPr>
            </w:pPr>
          </w:p>
        </w:tc>
      </w:tr>
      <w:tr w:rsidR="00A666CB" w:rsidRPr="00E52954" w14:paraId="21317E71"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324DD1"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34</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E05120"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Palette en acier traité </w:t>
            </w:r>
            <w:proofErr w:type="spellStart"/>
            <w:r w:rsidRPr="00B66357">
              <w:rPr>
                <w:rFonts w:ascii="Century Gothic" w:hAnsi="Century Gothic" w:cs="Calibri"/>
                <w:b/>
                <w:color w:val="000000"/>
                <w:sz w:val="20"/>
                <w:szCs w:val="22"/>
              </w:rPr>
              <w:t>anti-corrosion</w:t>
            </w:r>
            <w:proofErr w:type="spellEnd"/>
            <w:r w:rsidRPr="00B66357">
              <w:rPr>
                <w:rFonts w:ascii="Century Gothic" w:hAnsi="Century Gothic" w:cs="Calibri"/>
                <w:b/>
                <w:color w:val="000000"/>
                <w:sz w:val="20"/>
                <w:szCs w:val="22"/>
              </w:rPr>
              <w:t>, support pour pompe de surface horizontale, avec éléments de fixations</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D94F863"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6709DDE8"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2</w:t>
            </w:r>
          </w:p>
        </w:tc>
        <w:tc>
          <w:tcPr>
            <w:tcW w:w="1544" w:type="dxa"/>
          </w:tcPr>
          <w:p w14:paraId="0092F55C"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0DB895D" w14:textId="77777777" w:rsidR="00A666CB" w:rsidRPr="00DB7DD7" w:rsidRDefault="00A666CB" w:rsidP="0092189F">
            <w:pPr>
              <w:rPr>
                <w:rFonts w:ascii="Century Gothic" w:hAnsi="Century Gothic"/>
                <w:b/>
                <w:sz w:val="22"/>
                <w:szCs w:val="22"/>
                <w:highlight w:val="yellow"/>
              </w:rPr>
            </w:pPr>
          </w:p>
        </w:tc>
      </w:tr>
      <w:tr w:rsidR="00A666CB" w:rsidRPr="00E52954" w14:paraId="7F37F737"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CC893D"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35</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B98C43"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Câble souple immergeable alimentation 4x 4 mm² de bonne qualité</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846D726"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0B895DB"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544" w:type="dxa"/>
          </w:tcPr>
          <w:p w14:paraId="7459F694"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3A558E11" w14:textId="77777777" w:rsidR="00A666CB" w:rsidRPr="00DB7DD7" w:rsidRDefault="00A666CB" w:rsidP="0092189F">
            <w:pPr>
              <w:rPr>
                <w:rFonts w:ascii="Century Gothic" w:hAnsi="Century Gothic"/>
                <w:b/>
                <w:sz w:val="22"/>
                <w:szCs w:val="22"/>
                <w:highlight w:val="yellow"/>
              </w:rPr>
            </w:pPr>
          </w:p>
        </w:tc>
      </w:tr>
      <w:tr w:rsidR="00A666CB" w:rsidRPr="00E52954" w14:paraId="032E608C"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13FF67"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36</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39E72A"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COMPTEUR DE PRODUCTION SOLAIRE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365FA72"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1A45A622"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4</w:t>
            </w:r>
          </w:p>
        </w:tc>
        <w:tc>
          <w:tcPr>
            <w:tcW w:w="1544" w:type="dxa"/>
          </w:tcPr>
          <w:p w14:paraId="7D031B19"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7B33897C" w14:textId="77777777" w:rsidR="00A666CB" w:rsidRPr="00DB7DD7" w:rsidRDefault="00A666CB" w:rsidP="0092189F">
            <w:pPr>
              <w:rPr>
                <w:rFonts w:ascii="Century Gothic" w:hAnsi="Century Gothic"/>
                <w:b/>
                <w:sz w:val="22"/>
                <w:szCs w:val="22"/>
                <w:highlight w:val="yellow"/>
              </w:rPr>
            </w:pPr>
          </w:p>
        </w:tc>
      </w:tr>
      <w:tr w:rsidR="00A666CB" w:rsidRPr="00E52954" w14:paraId="5D2870E0"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3A9023"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37</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B847D0"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Boussole pour déterminer les angles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2A7D0C8"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7B013071"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5</w:t>
            </w:r>
          </w:p>
        </w:tc>
        <w:tc>
          <w:tcPr>
            <w:tcW w:w="1544" w:type="dxa"/>
          </w:tcPr>
          <w:p w14:paraId="77AC4A33"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27A76DB5" w14:textId="77777777" w:rsidR="00A666CB" w:rsidRPr="00DB7DD7" w:rsidRDefault="00A666CB" w:rsidP="0092189F">
            <w:pPr>
              <w:rPr>
                <w:rFonts w:ascii="Century Gothic" w:hAnsi="Century Gothic"/>
                <w:b/>
                <w:sz w:val="22"/>
                <w:szCs w:val="22"/>
                <w:highlight w:val="yellow"/>
              </w:rPr>
            </w:pPr>
          </w:p>
        </w:tc>
      </w:tr>
      <w:tr w:rsidR="00A666CB" w:rsidRPr="00E52954" w14:paraId="41981843"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7F1D16"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38</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8BBB6B"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Corde de suspension pompe immergée d’un diamètre de 12 mm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1A1DD67"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mètre</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39B770B1"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544" w:type="dxa"/>
          </w:tcPr>
          <w:p w14:paraId="4D6AF996"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1BF5D925" w14:textId="77777777" w:rsidR="00A666CB" w:rsidRPr="00DB7DD7" w:rsidRDefault="00A666CB" w:rsidP="0092189F">
            <w:pPr>
              <w:rPr>
                <w:rFonts w:ascii="Century Gothic" w:hAnsi="Century Gothic"/>
                <w:b/>
                <w:sz w:val="22"/>
                <w:szCs w:val="22"/>
                <w:highlight w:val="yellow"/>
              </w:rPr>
            </w:pPr>
          </w:p>
        </w:tc>
      </w:tr>
      <w:tr w:rsidR="00A666CB" w:rsidRPr="00E52954" w14:paraId="757E83BF"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E7A88C" w14:textId="77777777" w:rsidR="00A666CB" w:rsidRDefault="00A666CB" w:rsidP="0092189F">
            <w:pPr>
              <w:jc w:val="center"/>
              <w:rPr>
                <w:rFonts w:ascii="Century Gothic" w:hAnsi="Century Gothic"/>
                <w:b/>
                <w:sz w:val="20"/>
                <w:szCs w:val="20"/>
              </w:rPr>
            </w:pPr>
            <w:r w:rsidRPr="00B66357">
              <w:rPr>
                <w:rFonts w:ascii="Century Gothic" w:hAnsi="Century Gothic" w:cs="Arial"/>
                <w:color w:val="000000"/>
                <w:sz w:val="22"/>
                <w:szCs w:val="22"/>
              </w:rPr>
              <w:t>39</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39AD0C"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STRUCTURE METALLIQUE PORTEUSE AU SOL POUR 21 PANNEAUX PHOTOVOLTAIQUES</w:t>
            </w:r>
            <w:r w:rsidRPr="00196711">
              <w:rPr>
                <w:rFonts w:ascii="Century Gothic" w:hAnsi="Century Gothic" w:cs="Calibri"/>
                <w:color w:val="000000"/>
                <w:sz w:val="20"/>
                <w:szCs w:val="22"/>
              </w:rPr>
              <w:t xml:space="preserve">,  </w:t>
            </w:r>
          </w:p>
        </w:tc>
        <w:tc>
          <w:tcPr>
            <w:tcW w:w="963"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BB062F5"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58D100F3"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544" w:type="dxa"/>
          </w:tcPr>
          <w:p w14:paraId="651E3E75"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544EFE4C" w14:textId="77777777" w:rsidR="00A666CB" w:rsidRPr="00DB7DD7" w:rsidRDefault="00A666CB" w:rsidP="0092189F">
            <w:pPr>
              <w:rPr>
                <w:rFonts w:ascii="Century Gothic" w:hAnsi="Century Gothic"/>
                <w:b/>
                <w:sz w:val="22"/>
                <w:szCs w:val="22"/>
                <w:highlight w:val="yellow"/>
              </w:rPr>
            </w:pPr>
          </w:p>
        </w:tc>
      </w:tr>
      <w:tr w:rsidR="00A666CB" w:rsidRPr="00E52954" w14:paraId="696CAC58" w14:textId="77777777" w:rsidTr="0092189F">
        <w:trPr>
          <w:cantSplit/>
          <w:trHeight w:val="270"/>
          <w:jc w:val="center"/>
        </w:trPr>
        <w:tc>
          <w:tcPr>
            <w:tcW w:w="76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19123EF" w14:textId="77777777" w:rsidR="00A666CB" w:rsidRDefault="00A666CB" w:rsidP="0092189F">
            <w:pPr>
              <w:jc w:val="center"/>
              <w:rPr>
                <w:rFonts w:ascii="Century Gothic" w:hAnsi="Century Gothic"/>
                <w:b/>
                <w:sz w:val="20"/>
                <w:szCs w:val="20"/>
              </w:rPr>
            </w:pPr>
            <w:r w:rsidRPr="00B66357">
              <w:rPr>
                <w:rFonts w:ascii="Century Gothic" w:hAnsi="Century Gothic" w:cs="Arial"/>
                <w:sz w:val="22"/>
                <w:szCs w:val="22"/>
              </w:rPr>
              <w:t>40</w:t>
            </w:r>
          </w:p>
        </w:tc>
        <w:tc>
          <w:tcPr>
            <w:tcW w:w="443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1C50E2" w14:textId="77777777" w:rsidR="00A666CB" w:rsidRPr="00DC5D73" w:rsidRDefault="00A666CB" w:rsidP="0092189F">
            <w:pPr>
              <w:rPr>
                <w:rFonts w:ascii="Century Gothic" w:hAnsi="Century Gothic" w:cs="Calibri"/>
                <w:b/>
                <w:color w:val="000000"/>
                <w:sz w:val="20"/>
                <w:szCs w:val="22"/>
              </w:rPr>
            </w:pPr>
            <w:r w:rsidRPr="00B66357">
              <w:rPr>
                <w:rFonts w:ascii="Century Gothic" w:hAnsi="Century Gothic" w:cs="Calibri"/>
                <w:b/>
                <w:color w:val="000000"/>
                <w:sz w:val="20"/>
                <w:szCs w:val="22"/>
              </w:rPr>
              <w:t>FORMATION</w:t>
            </w:r>
          </w:p>
        </w:tc>
        <w:tc>
          <w:tcPr>
            <w:tcW w:w="963" w:type="dxa"/>
            <w:tcBorders>
              <w:top w:val="nil"/>
              <w:left w:val="single" w:sz="8" w:space="0" w:color="auto"/>
              <w:bottom w:val="nil"/>
              <w:right w:val="single" w:sz="8" w:space="0" w:color="auto"/>
            </w:tcBorders>
            <w:shd w:val="clear" w:color="000000" w:fill="EEECE1"/>
            <w:tcMar>
              <w:top w:w="0" w:type="dxa"/>
              <w:left w:w="70" w:type="dxa"/>
              <w:bottom w:w="0" w:type="dxa"/>
              <w:right w:w="70" w:type="dxa"/>
            </w:tcMar>
            <w:vAlign w:val="center"/>
          </w:tcPr>
          <w:p w14:paraId="4157A566" w14:textId="77777777" w:rsidR="00A666CB" w:rsidRPr="000D014C" w:rsidRDefault="00A666CB" w:rsidP="0092189F">
            <w:pPr>
              <w:jc w:val="center"/>
              <w:rPr>
                <w:rFonts w:ascii="Century Gothic" w:hAnsi="Century Gothic"/>
                <w:b/>
                <w:sz w:val="20"/>
                <w:szCs w:val="22"/>
              </w:rPr>
            </w:pPr>
            <w:r w:rsidRPr="000D014C">
              <w:rPr>
                <w:rFonts w:ascii="Arial" w:hAnsi="Arial" w:cs="Arial"/>
                <w:b/>
                <w:bCs/>
                <w:color w:val="000000"/>
                <w:sz w:val="20"/>
              </w:rPr>
              <w:t>U</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14:paraId="5A7115D7" w14:textId="77777777" w:rsidR="00A666CB" w:rsidRPr="001D2CC8" w:rsidRDefault="00A666CB" w:rsidP="0092189F">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544" w:type="dxa"/>
          </w:tcPr>
          <w:p w14:paraId="3F5FC680" w14:textId="77777777" w:rsidR="00A666CB" w:rsidRPr="00DB7DD7" w:rsidRDefault="00A666CB" w:rsidP="0092189F">
            <w:pPr>
              <w:rPr>
                <w:rFonts w:ascii="Century Gothic" w:hAnsi="Century Gothic"/>
                <w:b/>
                <w:sz w:val="22"/>
                <w:szCs w:val="22"/>
                <w:highlight w:val="yellow"/>
              </w:rPr>
            </w:pPr>
          </w:p>
        </w:tc>
        <w:tc>
          <w:tcPr>
            <w:tcW w:w="1541" w:type="dxa"/>
            <w:vAlign w:val="center"/>
          </w:tcPr>
          <w:p w14:paraId="584EFDD5" w14:textId="77777777" w:rsidR="00A666CB" w:rsidRPr="00DB7DD7" w:rsidRDefault="00A666CB" w:rsidP="0092189F">
            <w:pPr>
              <w:rPr>
                <w:rFonts w:ascii="Century Gothic" w:hAnsi="Century Gothic"/>
                <w:b/>
                <w:sz w:val="22"/>
                <w:szCs w:val="22"/>
                <w:highlight w:val="yellow"/>
              </w:rPr>
            </w:pPr>
          </w:p>
        </w:tc>
      </w:tr>
      <w:tr w:rsidR="00A666CB" w:rsidRPr="00E52954" w14:paraId="331C8DA0" w14:textId="77777777" w:rsidTr="0092189F">
        <w:trPr>
          <w:cantSplit/>
          <w:trHeight w:val="535"/>
          <w:jc w:val="center"/>
        </w:trPr>
        <w:tc>
          <w:tcPr>
            <w:tcW w:w="8665" w:type="dxa"/>
            <w:gridSpan w:val="5"/>
            <w:shd w:val="clear" w:color="auto" w:fill="auto"/>
            <w:vAlign w:val="center"/>
          </w:tcPr>
          <w:p w14:paraId="091C8F41" w14:textId="77777777" w:rsidR="00A666CB" w:rsidRPr="00E52954" w:rsidRDefault="00A666CB" w:rsidP="0092189F">
            <w:pPr>
              <w:rPr>
                <w:rFonts w:cs="Calibri"/>
                <w:color w:val="000000"/>
                <w:sz w:val="28"/>
                <w:szCs w:val="20"/>
              </w:rPr>
            </w:pPr>
            <w:r w:rsidRPr="001135BD">
              <w:rPr>
                <w:rFonts w:ascii="Century Gothic" w:hAnsi="Century Gothic"/>
                <w:b/>
                <w:sz w:val="22"/>
                <w:szCs w:val="22"/>
              </w:rPr>
              <w:t>MONTANT TOTAL EN HTVA</w:t>
            </w:r>
          </w:p>
        </w:tc>
        <w:tc>
          <w:tcPr>
            <w:tcW w:w="1541" w:type="dxa"/>
            <w:vAlign w:val="center"/>
          </w:tcPr>
          <w:p w14:paraId="27B05794" w14:textId="77777777" w:rsidR="00A666CB" w:rsidRPr="00E52954" w:rsidRDefault="00A666CB" w:rsidP="0092189F">
            <w:pPr>
              <w:rPr>
                <w:rFonts w:cs="Calibri"/>
                <w:color w:val="000000"/>
                <w:sz w:val="28"/>
                <w:szCs w:val="20"/>
              </w:rPr>
            </w:pPr>
          </w:p>
        </w:tc>
      </w:tr>
      <w:tr w:rsidR="00A666CB" w:rsidRPr="00E52954" w14:paraId="630EC7DA" w14:textId="77777777" w:rsidTr="0092189F">
        <w:trPr>
          <w:cantSplit/>
          <w:trHeight w:val="535"/>
          <w:jc w:val="center"/>
        </w:trPr>
        <w:tc>
          <w:tcPr>
            <w:tcW w:w="8665" w:type="dxa"/>
            <w:gridSpan w:val="5"/>
            <w:shd w:val="clear" w:color="auto" w:fill="auto"/>
            <w:vAlign w:val="center"/>
          </w:tcPr>
          <w:p w14:paraId="69720A31" w14:textId="77777777" w:rsidR="00A666CB" w:rsidRPr="00E52954" w:rsidRDefault="00A666CB" w:rsidP="0092189F">
            <w:pPr>
              <w:rPr>
                <w:rFonts w:ascii="Century Gothic" w:hAnsi="Century Gothic"/>
                <w:b/>
                <w:sz w:val="20"/>
                <w:szCs w:val="16"/>
              </w:rPr>
            </w:pPr>
            <w:r w:rsidRPr="001135BD">
              <w:rPr>
                <w:rFonts w:ascii="Century Gothic" w:hAnsi="Century Gothic"/>
                <w:b/>
                <w:sz w:val="22"/>
                <w:szCs w:val="22"/>
              </w:rPr>
              <w:t>TOTAL DE LA TVA (TAUX %)</w:t>
            </w:r>
          </w:p>
        </w:tc>
        <w:tc>
          <w:tcPr>
            <w:tcW w:w="1541" w:type="dxa"/>
            <w:vAlign w:val="center"/>
          </w:tcPr>
          <w:p w14:paraId="56FDD630" w14:textId="77777777" w:rsidR="00A666CB" w:rsidRPr="00E52954" w:rsidRDefault="00A666CB" w:rsidP="0092189F">
            <w:pPr>
              <w:rPr>
                <w:rFonts w:cs="Calibri"/>
                <w:color w:val="000000"/>
                <w:sz w:val="28"/>
                <w:szCs w:val="20"/>
              </w:rPr>
            </w:pPr>
          </w:p>
        </w:tc>
      </w:tr>
      <w:tr w:rsidR="00A666CB" w:rsidRPr="00E52954" w14:paraId="4D91AE22" w14:textId="77777777" w:rsidTr="0092189F">
        <w:trPr>
          <w:cantSplit/>
          <w:trHeight w:val="535"/>
          <w:jc w:val="center"/>
        </w:trPr>
        <w:tc>
          <w:tcPr>
            <w:tcW w:w="8665" w:type="dxa"/>
            <w:gridSpan w:val="5"/>
            <w:shd w:val="clear" w:color="auto" w:fill="auto"/>
            <w:vAlign w:val="center"/>
          </w:tcPr>
          <w:p w14:paraId="4915DCEC" w14:textId="77777777" w:rsidR="00A666CB" w:rsidRPr="00E52954" w:rsidRDefault="00A666CB" w:rsidP="0092189F">
            <w:pPr>
              <w:rPr>
                <w:rFonts w:ascii="Century Gothic" w:hAnsi="Century Gothic"/>
                <w:b/>
                <w:sz w:val="20"/>
                <w:szCs w:val="16"/>
              </w:rPr>
            </w:pPr>
            <w:r w:rsidRPr="001135BD">
              <w:rPr>
                <w:rFonts w:ascii="Century Gothic" w:hAnsi="Century Gothic"/>
                <w:b/>
                <w:sz w:val="22"/>
                <w:szCs w:val="22"/>
              </w:rPr>
              <w:t xml:space="preserve">MONTANT TOTAL EN TTC </w:t>
            </w:r>
          </w:p>
        </w:tc>
        <w:tc>
          <w:tcPr>
            <w:tcW w:w="1541" w:type="dxa"/>
            <w:vAlign w:val="center"/>
          </w:tcPr>
          <w:p w14:paraId="66C924B2" w14:textId="77777777" w:rsidR="00A666CB" w:rsidRPr="00E52954" w:rsidRDefault="00A666CB" w:rsidP="0092189F">
            <w:pPr>
              <w:rPr>
                <w:rFonts w:cs="Calibri"/>
                <w:color w:val="000000"/>
                <w:sz w:val="28"/>
                <w:szCs w:val="20"/>
              </w:rPr>
            </w:pPr>
          </w:p>
        </w:tc>
      </w:tr>
    </w:tbl>
    <w:p w14:paraId="68D236A6" w14:textId="77777777" w:rsidR="00A666CB" w:rsidRPr="00E52954" w:rsidRDefault="00A666CB" w:rsidP="00A666CB">
      <w:pPr>
        <w:rPr>
          <w:rFonts w:ascii="Century Gothic" w:hAnsi="Century Gothic"/>
          <w:b/>
          <w:sz w:val="10"/>
          <w:szCs w:val="10"/>
        </w:rPr>
      </w:pPr>
    </w:p>
    <w:p w14:paraId="63877883" w14:textId="77777777" w:rsidR="00A666CB" w:rsidRPr="00E52954" w:rsidRDefault="00A666CB" w:rsidP="00A666C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F271D3E" w14:textId="77777777" w:rsidR="00A666CB" w:rsidRPr="00E52954" w:rsidRDefault="00A666CB" w:rsidP="00A666CB">
      <w:pPr>
        <w:rPr>
          <w:rFonts w:ascii="Century Gothic" w:hAnsi="Century Gothic"/>
          <w:b/>
          <w:sz w:val="6"/>
          <w:szCs w:val="6"/>
        </w:rPr>
      </w:pPr>
    </w:p>
    <w:p w14:paraId="7A99C3B0" w14:textId="77777777" w:rsidR="00A666CB" w:rsidRPr="00E52954" w:rsidRDefault="00A666CB" w:rsidP="00A666CB">
      <w:pPr>
        <w:jc w:val="right"/>
        <w:rPr>
          <w:b/>
          <w:snapToGrid w:val="0"/>
          <w:sz w:val="20"/>
          <w:szCs w:val="20"/>
        </w:rPr>
      </w:pPr>
      <w:r w:rsidRPr="00E52954">
        <w:rPr>
          <w:b/>
          <w:snapToGrid w:val="0"/>
          <w:sz w:val="20"/>
          <w:szCs w:val="20"/>
        </w:rPr>
        <w:t xml:space="preserve">   </w:t>
      </w:r>
    </w:p>
    <w:p w14:paraId="77F533EA" w14:textId="77777777" w:rsidR="00A666CB" w:rsidRPr="00E52954" w:rsidRDefault="00A666CB" w:rsidP="00A666C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4D59750" w14:textId="77777777" w:rsidR="00A666CB" w:rsidRPr="00E52954" w:rsidRDefault="00A666CB" w:rsidP="00A666CB">
      <w:pPr>
        <w:jc w:val="center"/>
        <w:rPr>
          <w:b/>
          <w:kern w:val="36"/>
          <w:sz w:val="4"/>
          <w:szCs w:val="4"/>
        </w:rPr>
      </w:pPr>
    </w:p>
    <w:p w14:paraId="611AA2EA" w14:textId="77777777" w:rsidR="00A666CB" w:rsidRPr="00E52954" w:rsidRDefault="00A666CB" w:rsidP="00A666CB">
      <w:pPr>
        <w:jc w:val="center"/>
        <w:rPr>
          <w:b/>
          <w:kern w:val="36"/>
          <w:sz w:val="4"/>
          <w:szCs w:val="4"/>
        </w:rPr>
      </w:pPr>
      <w:r w:rsidRPr="00E52954">
        <w:rPr>
          <w:b/>
          <w:kern w:val="36"/>
          <w:sz w:val="20"/>
          <w:szCs w:val="20"/>
        </w:rPr>
        <w:t xml:space="preserve">                        </w:t>
      </w:r>
    </w:p>
    <w:p w14:paraId="55E8D674" w14:textId="77777777" w:rsidR="00A666CB" w:rsidRPr="00E52954" w:rsidRDefault="00A666CB" w:rsidP="00A666C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0780C1C" w14:textId="77777777" w:rsidR="00A666CB" w:rsidRDefault="00A666CB" w:rsidP="00A666CB">
      <w:pPr>
        <w:rPr>
          <w:b/>
          <w:bCs/>
        </w:rPr>
      </w:pPr>
    </w:p>
    <w:p w14:paraId="57FCE4E9" w14:textId="72D72BFD" w:rsidR="00784035" w:rsidRPr="003633FD" w:rsidRDefault="00784035" w:rsidP="00A666CB">
      <w:pPr>
        <w:rPr>
          <w:rFonts w:ascii="Calibri" w:hAnsi="Calibri"/>
          <w:sz w:val="20"/>
          <w:szCs w:val="20"/>
        </w:rPr>
      </w:pPr>
    </w:p>
    <w:sectPr w:rsidR="00784035" w:rsidRPr="003633FD" w:rsidSect="00B52833">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4B72E8" w16cid:durableId="4C4B72E8"/>
  <w16cid:commentId w16cid:paraId="09E9CA42" w16cid:durableId="09E9CA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B6C1C" w14:textId="77777777" w:rsidR="00CE3BDC" w:rsidRPr="003633FD" w:rsidRDefault="00CE3BDC">
      <w:r w:rsidRPr="003633FD">
        <w:separator/>
      </w:r>
    </w:p>
  </w:endnote>
  <w:endnote w:type="continuationSeparator" w:id="0">
    <w:p w14:paraId="3885A187" w14:textId="77777777" w:rsidR="00CE3BDC" w:rsidRPr="003633FD" w:rsidRDefault="00CE3BDC">
      <w:r w:rsidRPr="003633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C5E8" w14:textId="77777777" w:rsidR="00AB39C2" w:rsidRPr="003633FD" w:rsidRDefault="00AB39C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82733DE" w:rsidR="00AB39C2" w:rsidRPr="003633FD" w:rsidRDefault="00AB39C2">
        <w:pPr>
          <w:pStyle w:val="Pieddepage"/>
          <w:jc w:val="right"/>
        </w:pPr>
        <w:r w:rsidRPr="003633FD">
          <w:fldChar w:fldCharType="begin"/>
        </w:r>
        <w:r w:rsidRPr="003633FD">
          <w:instrText>PAGE   \* MERGEFORMAT</w:instrText>
        </w:r>
        <w:r w:rsidRPr="003633FD">
          <w:fldChar w:fldCharType="separate"/>
        </w:r>
        <w:r w:rsidR="00B67B68">
          <w:rPr>
            <w:noProof/>
          </w:rPr>
          <w:t>14</w:t>
        </w:r>
        <w:r w:rsidRPr="003633FD">
          <w:fldChar w:fldCharType="end"/>
        </w:r>
      </w:p>
    </w:sdtContent>
  </w:sdt>
  <w:p w14:paraId="49E046B0" w14:textId="77777777" w:rsidR="00AB39C2" w:rsidRPr="003633FD" w:rsidRDefault="00AB39C2" w:rsidP="007E159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9BEBA" w14:textId="77777777" w:rsidR="00AB39C2" w:rsidRPr="003633FD" w:rsidRDefault="00AB39C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4E83C" w14:textId="77777777" w:rsidR="00CE3BDC" w:rsidRPr="003633FD" w:rsidRDefault="00CE3BDC">
      <w:r w:rsidRPr="003633FD">
        <w:separator/>
      </w:r>
    </w:p>
  </w:footnote>
  <w:footnote w:type="continuationSeparator" w:id="0">
    <w:p w14:paraId="1AD00583" w14:textId="77777777" w:rsidR="00CE3BDC" w:rsidRPr="003633FD" w:rsidRDefault="00CE3BDC">
      <w:r w:rsidRPr="003633FD">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53E9" w14:textId="77777777" w:rsidR="00AB39C2" w:rsidRPr="003633FD" w:rsidRDefault="00AB39C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AB39C2" w:rsidRPr="003633FD" w14:paraId="678683D8" w14:textId="77777777" w:rsidTr="004651A3">
      <w:trPr>
        <w:trHeight w:val="154"/>
      </w:trPr>
      <w:tc>
        <w:tcPr>
          <w:tcW w:w="4904" w:type="dxa"/>
          <w:vAlign w:val="center"/>
        </w:tcPr>
        <w:p w14:paraId="2DA505CF" w14:textId="13B29282" w:rsidR="00AB39C2" w:rsidRPr="003633FD" w:rsidRDefault="00AB39C2" w:rsidP="004651A3">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44AB4537" wp14:editId="798B2D76">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4DBCDC07" w14:textId="054384F6" w:rsidR="00AB39C2" w:rsidRPr="003633FD" w:rsidRDefault="00AB39C2" w:rsidP="004651A3">
          <w:pPr>
            <w:rPr>
              <w:b/>
              <w:bCs/>
            </w:rPr>
          </w:pPr>
          <w:r w:rsidRPr="003633FD">
            <w:rPr>
              <w:rFonts w:ascii="Century Gothic" w:hAnsi="Century Gothic"/>
              <w:b/>
              <w:bCs/>
            </w:rPr>
            <w:t>MAITRE D’OUVRAGE</w:t>
          </w:r>
        </w:p>
        <w:p w14:paraId="2EDCA70C" w14:textId="77777777" w:rsidR="00AB39C2" w:rsidRPr="003633FD" w:rsidRDefault="00AB39C2" w:rsidP="004651A3">
          <w:pPr>
            <w:rPr>
              <w:b/>
              <w:bCs/>
            </w:rPr>
          </w:pPr>
        </w:p>
      </w:tc>
      <w:tc>
        <w:tcPr>
          <w:tcW w:w="4904" w:type="dxa"/>
          <w:vAlign w:val="center"/>
        </w:tcPr>
        <w:p w14:paraId="5B3F394E" w14:textId="3980CF06" w:rsidR="00AB39C2" w:rsidRPr="003633FD" w:rsidRDefault="00AB39C2" w:rsidP="004651A3">
          <w:pPr>
            <w:tabs>
              <w:tab w:val="left" w:pos="3117"/>
              <w:tab w:val="right" w:pos="4688"/>
            </w:tabs>
          </w:pPr>
          <w:r w:rsidRPr="003633FD">
            <w:tab/>
          </w:r>
        </w:p>
        <w:p w14:paraId="0C95BC5E" w14:textId="77777777" w:rsidR="00AB39C2" w:rsidRPr="003633FD" w:rsidRDefault="00AB39C2" w:rsidP="004651A3">
          <w:pPr>
            <w:tabs>
              <w:tab w:val="left" w:pos="3117"/>
              <w:tab w:val="right" w:pos="4688"/>
            </w:tabs>
          </w:pPr>
        </w:p>
        <w:p w14:paraId="39C84D7C" w14:textId="77777777" w:rsidR="00AB39C2" w:rsidRPr="003633FD" w:rsidRDefault="00AB39C2" w:rsidP="004651A3">
          <w:pPr>
            <w:tabs>
              <w:tab w:val="left" w:pos="3117"/>
              <w:tab w:val="right" w:pos="4688"/>
            </w:tabs>
          </w:pPr>
        </w:p>
        <w:p w14:paraId="620150D2" w14:textId="6D7A141B" w:rsidR="00AB39C2" w:rsidRPr="003633FD" w:rsidRDefault="00AB39C2" w:rsidP="004651A3">
          <w:pPr>
            <w:tabs>
              <w:tab w:val="left" w:pos="3117"/>
              <w:tab w:val="right" w:pos="4688"/>
            </w:tabs>
          </w:pPr>
          <w:r w:rsidRPr="003633FD">
            <w:rPr>
              <w:rFonts w:ascii="Century Gothic" w:hAnsi="Century Gothic"/>
              <w:b/>
              <w:bCs/>
            </w:rPr>
            <w:t xml:space="preserve">                  MAITRE D’OUVRAGE DELEGUE</w:t>
          </w:r>
        </w:p>
      </w:tc>
    </w:tr>
  </w:tbl>
  <w:p w14:paraId="2E7CE377" w14:textId="1D92F1E6" w:rsidR="00AB39C2" w:rsidRPr="003633FD" w:rsidRDefault="00AB39C2" w:rsidP="0068159A">
    <w:pPr>
      <w:pStyle w:val="En-tte"/>
    </w:pPr>
    <w:r w:rsidRPr="003633FD">
      <w:rPr>
        <w:noProof/>
      </w:rPr>
      <w:drawing>
        <wp:anchor distT="0" distB="0" distL="114300" distR="114300" simplePos="0" relativeHeight="251658240" behindDoc="1" locked="0" layoutInCell="1" allowOverlap="1" wp14:anchorId="6F02FA74" wp14:editId="7B1DD3F9">
          <wp:simplePos x="0" y="0"/>
          <wp:positionH relativeFrom="column">
            <wp:posOffset>4801946</wp:posOffset>
          </wp:positionH>
          <wp:positionV relativeFrom="paragraph">
            <wp:posOffset>-1326515</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4730F" w14:textId="77777777" w:rsidR="00AB39C2" w:rsidRPr="003633FD" w:rsidRDefault="00AB39C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5"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6" w15:restartNumberingAfterBreak="0">
    <w:nsid w:val="06A50699"/>
    <w:multiLevelType w:val="hybridMultilevel"/>
    <w:tmpl w:val="944CC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0" w15:restartNumberingAfterBreak="0">
    <w:nsid w:val="482202E4"/>
    <w:multiLevelType w:val="hybridMultilevel"/>
    <w:tmpl w:val="C020028C"/>
    <w:lvl w:ilvl="0" w:tplc="6926555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8" w15:restartNumberingAfterBreak="0">
    <w:nsid w:val="63480858"/>
    <w:multiLevelType w:val="hybridMultilevel"/>
    <w:tmpl w:val="7B4EEAD8"/>
    <w:lvl w:ilvl="0" w:tplc="24483AAE">
      <w:numFmt w:val="bullet"/>
      <w:lvlText w:val="-"/>
      <w:lvlJc w:val="left"/>
      <w:pPr>
        <w:ind w:left="360" w:hanging="360"/>
      </w:pPr>
      <w:rPr>
        <w:rFonts w:ascii="Garamond" w:eastAsia="Times New Roman" w:hAnsi="Garamond"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21"/>
  </w:num>
  <w:num w:numId="3">
    <w:abstractNumId w:val="0"/>
  </w:num>
  <w:num w:numId="4">
    <w:abstractNumId w:val="3"/>
  </w:num>
  <w:num w:numId="5">
    <w:abstractNumId w:val="9"/>
  </w:num>
  <w:num w:numId="6">
    <w:abstractNumId w:val="26"/>
  </w:num>
  <w:num w:numId="7">
    <w:abstractNumId w:val="36"/>
  </w:num>
  <w:num w:numId="8">
    <w:abstractNumId w:val="2"/>
  </w:num>
  <w:num w:numId="9">
    <w:abstractNumId w:val="15"/>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7"/>
  </w:num>
  <w:num w:numId="14">
    <w:abstractNumId w:val="30"/>
  </w:num>
  <w:num w:numId="15">
    <w:abstractNumId w:val="25"/>
  </w:num>
  <w:num w:numId="16">
    <w:abstractNumId w:val="32"/>
  </w:num>
  <w:num w:numId="17">
    <w:abstractNumId w:val="1"/>
  </w:num>
  <w:num w:numId="18">
    <w:abstractNumId w:val="13"/>
  </w:num>
  <w:num w:numId="19">
    <w:abstractNumId w:val="8"/>
  </w:num>
  <w:num w:numId="20">
    <w:abstractNumId w:val="35"/>
  </w:num>
  <w:num w:numId="21">
    <w:abstractNumId w:val="24"/>
  </w:num>
  <w:num w:numId="22">
    <w:abstractNumId w:val="22"/>
  </w:num>
  <w:num w:numId="23">
    <w:abstractNumId w:val="29"/>
  </w:num>
  <w:num w:numId="24">
    <w:abstractNumId w:val="11"/>
  </w:num>
  <w:num w:numId="25">
    <w:abstractNumId w:val="5"/>
  </w:num>
  <w:num w:numId="26">
    <w:abstractNumId w:val="27"/>
  </w:num>
  <w:num w:numId="27">
    <w:abstractNumId w:val="37"/>
  </w:num>
  <w:num w:numId="28">
    <w:abstractNumId w:val="34"/>
  </w:num>
  <w:num w:numId="29">
    <w:abstractNumId w:val="18"/>
  </w:num>
  <w:num w:numId="30">
    <w:abstractNumId w:val="6"/>
  </w:num>
  <w:num w:numId="31">
    <w:abstractNumId w:val="20"/>
  </w:num>
  <w:num w:numId="32">
    <w:abstractNumId w:val="23"/>
  </w:num>
  <w:num w:numId="33">
    <w:abstractNumId w:val="4"/>
  </w:num>
  <w:num w:numId="34">
    <w:abstractNumId w:val="33"/>
  </w:num>
  <w:num w:numId="35">
    <w:abstractNumId w:val="14"/>
  </w:num>
  <w:num w:numId="36">
    <w:abstractNumId w:val="10"/>
  </w:num>
  <w:num w:numId="37">
    <w:abstractNumId w:val="28"/>
  </w:num>
  <w:num w:numId="38">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3CC"/>
    <w:rsid w:val="00015419"/>
    <w:rsid w:val="000155D0"/>
    <w:rsid w:val="00015707"/>
    <w:rsid w:val="00015969"/>
    <w:rsid w:val="00015C4B"/>
    <w:rsid w:val="00016313"/>
    <w:rsid w:val="000172EA"/>
    <w:rsid w:val="000176F9"/>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474"/>
    <w:rsid w:val="00022C18"/>
    <w:rsid w:val="00022E88"/>
    <w:rsid w:val="00023017"/>
    <w:rsid w:val="0002382C"/>
    <w:rsid w:val="0002512E"/>
    <w:rsid w:val="00025ECB"/>
    <w:rsid w:val="00026376"/>
    <w:rsid w:val="00026402"/>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738"/>
    <w:rsid w:val="00046F09"/>
    <w:rsid w:val="00047227"/>
    <w:rsid w:val="00047977"/>
    <w:rsid w:val="00047ACD"/>
    <w:rsid w:val="00050AAC"/>
    <w:rsid w:val="00051249"/>
    <w:rsid w:val="000515C1"/>
    <w:rsid w:val="0005168A"/>
    <w:rsid w:val="00051B1B"/>
    <w:rsid w:val="00051B2A"/>
    <w:rsid w:val="00052865"/>
    <w:rsid w:val="00052D0C"/>
    <w:rsid w:val="0005302C"/>
    <w:rsid w:val="000532C4"/>
    <w:rsid w:val="00053392"/>
    <w:rsid w:val="0005406E"/>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A3"/>
    <w:rsid w:val="000959BD"/>
    <w:rsid w:val="00095FA0"/>
    <w:rsid w:val="000961B6"/>
    <w:rsid w:val="00096379"/>
    <w:rsid w:val="000968BC"/>
    <w:rsid w:val="000A0B86"/>
    <w:rsid w:val="000A0E65"/>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426"/>
    <w:rsid w:val="000B6525"/>
    <w:rsid w:val="000B67DB"/>
    <w:rsid w:val="000B7667"/>
    <w:rsid w:val="000B7D90"/>
    <w:rsid w:val="000B7F1D"/>
    <w:rsid w:val="000C0E3B"/>
    <w:rsid w:val="000C1759"/>
    <w:rsid w:val="000C1B1F"/>
    <w:rsid w:val="000C1BE9"/>
    <w:rsid w:val="000C209F"/>
    <w:rsid w:val="000C219A"/>
    <w:rsid w:val="000C221D"/>
    <w:rsid w:val="000C29DA"/>
    <w:rsid w:val="000C2B44"/>
    <w:rsid w:val="000C301F"/>
    <w:rsid w:val="000C30AC"/>
    <w:rsid w:val="000C31B2"/>
    <w:rsid w:val="000C3233"/>
    <w:rsid w:val="000C38DB"/>
    <w:rsid w:val="000C393F"/>
    <w:rsid w:val="000C4504"/>
    <w:rsid w:val="000C45B6"/>
    <w:rsid w:val="000C466D"/>
    <w:rsid w:val="000C4715"/>
    <w:rsid w:val="000C5727"/>
    <w:rsid w:val="000C66B9"/>
    <w:rsid w:val="000C6927"/>
    <w:rsid w:val="000C7560"/>
    <w:rsid w:val="000D0251"/>
    <w:rsid w:val="000D05F6"/>
    <w:rsid w:val="000D064B"/>
    <w:rsid w:val="000D0EAE"/>
    <w:rsid w:val="000D242A"/>
    <w:rsid w:val="000D255C"/>
    <w:rsid w:val="000D263F"/>
    <w:rsid w:val="000D28B5"/>
    <w:rsid w:val="000D299B"/>
    <w:rsid w:val="000D3453"/>
    <w:rsid w:val="000D3C3B"/>
    <w:rsid w:val="000D4291"/>
    <w:rsid w:val="000D49CB"/>
    <w:rsid w:val="000D49DC"/>
    <w:rsid w:val="000D5197"/>
    <w:rsid w:val="000D5405"/>
    <w:rsid w:val="000D6ADA"/>
    <w:rsid w:val="000D6F67"/>
    <w:rsid w:val="000D7545"/>
    <w:rsid w:val="000D797F"/>
    <w:rsid w:val="000E0491"/>
    <w:rsid w:val="000E0629"/>
    <w:rsid w:val="000E1E85"/>
    <w:rsid w:val="000E2E43"/>
    <w:rsid w:val="000E32A0"/>
    <w:rsid w:val="000E3382"/>
    <w:rsid w:val="000E3FA1"/>
    <w:rsid w:val="000E4021"/>
    <w:rsid w:val="000E4160"/>
    <w:rsid w:val="000E4E8B"/>
    <w:rsid w:val="000E4EF7"/>
    <w:rsid w:val="000E511C"/>
    <w:rsid w:val="000E57E3"/>
    <w:rsid w:val="000E5D49"/>
    <w:rsid w:val="000E5E19"/>
    <w:rsid w:val="000E5FBA"/>
    <w:rsid w:val="000E6507"/>
    <w:rsid w:val="000E6A08"/>
    <w:rsid w:val="000E6FD2"/>
    <w:rsid w:val="000E7C90"/>
    <w:rsid w:val="000E7F34"/>
    <w:rsid w:val="000F056D"/>
    <w:rsid w:val="000F0674"/>
    <w:rsid w:val="000F1BDA"/>
    <w:rsid w:val="000F2273"/>
    <w:rsid w:val="000F2740"/>
    <w:rsid w:val="000F2B74"/>
    <w:rsid w:val="000F2CD4"/>
    <w:rsid w:val="000F332A"/>
    <w:rsid w:val="000F3836"/>
    <w:rsid w:val="000F3A5D"/>
    <w:rsid w:val="000F4A61"/>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404"/>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696"/>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02FE"/>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594"/>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0282"/>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7C2"/>
    <w:rsid w:val="00147A11"/>
    <w:rsid w:val="00147B37"/>
    <w:rsid w:val="00150290"/>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2D4B"/>
    <w:rsid w:val="00183083"/>
    <w:rsid w:val="0018329E"/>
    <w:rsid w:val="00183681"/>
    <w:rsid w:val="00183823"/>
    <w:rsid w:val="00183CCB"/>
    <w:rsid w:val="00183FA1"/>
    <w:rsid w:val="0018422B"/>
    <w:rsid w:val="0018465B"/>
    <w:rsid w:val="00184912"/>
    <w:rsid w:val="0018502C"/>
    <w:rsid w:val="00185ED5"/>
    <w:rsid w:val="00186338"/>
    <w:rsid w:val="001864AD"/>
    <w:rsid w:val="0018690C"/>
    <w:rsid w:val="0018690D"/>
    <w:rsid w:val="001869C3"/>
    <w:rsid w:val="00186B95"/>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67"/>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2DD9"/>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5BD7"/>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21F"/>
    <w:rsid w:val="001E2F68"/>
    <w:rsid w:val="001E3618"/>
    <w:rsid w:val="001E37A7"/>
    <w:rsid w:val="001E3D58"/>
    <w:rsid w:val="001E3DEE"/>
    <w:rsid w:val="001E4E34"/>
    <w:rsid w:val="001E58E1"/>
    <w:rsid w:val="001E5D0E"/>
    <w:rsid w:val="001E619F"/>
    <w:rsid w:val="001E6FE8"/>
    <w:rsid w:val="001E7607"/>
    <w:rsid w:val="001E79D7"/>
    <w:rsid w:val="001F027A"/>
    <w:rsid w:val="001F0377"/>
    <w:rsid w:val="001F1E3C"/>
    <w:rsid w:val="001F2730"/>
    <w:rsid w:val="001F2969"/>
    <w:rsid w:val="001F29F8"/>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79E"/>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65DB"/>
    <w:rsid w:val="002374BA"/>
    <w:rsid w:val="00240949"/>
    <w:rsid w:val="00240C8E"/>
    <w:rsid w:val="0024199C"/>
    <w:rsid w:val="00241ACB"/>
    <w:rsid w:val="00241AE2"/>
    <w:rsid w:val="00241C37"/>
    <w:rsid w:val="00241CCE"/>
    <w:rsid w:val="0024239C"/>
    <w:rsid w:val="00242B2A"/>
    <w:rsid w:val="002432C0"/>
    <w:rsid w:val="0024376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30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3AE"/>
    <w:rsid w:val="0026254B"/>
    <w:rsid w:val="002628FD"/>
    <w:rsid w:val="00262D4E"/>
    <w:rsid w:val="0026370F"/>
    <w:rsid w:val="002638A8"/>
    <w:rsid w:val="00263942"/>
    <w:rsid w:val="0026413E"/>
    <w:rsid w:val="00264708"/>
    <w:rsid w:val="00264990"/>
    <w:rsid w:val="00264A55"/>
    <w:rsid w:val="00265026"/>
    <w:rsid w:val="002666D4"/>
    <w:rsid w:val="0026689C"/>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4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345"/>
    <w:rsid w:val="002A76C4"/>
    <w:rsid w:val="002A77B9"/>
    <w:rsid w:val="002A78AF"/>
    <w:rsid w:val="002A793C"/>
    <w:rsid w:val="002B098A"/>
    <w:rsid w:val="002B09D0"/>
    <w:rsid w:val="002B0E56"/>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3E6"/>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17"/>
    <w:rsid w:val="002C5BF7"/>
    <w:rsid w:val="002C5D74"/>
    <w:rsid w:val="002C5D91"/>
    <w:rsid w:val="002C620A"/>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98D"/>
    <w:rsid w:val="002E0BAA"/>
    <w:rsid w:val="002E1A4D"/>
    <w:rsid w:val="002E1A73"/>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61B"/>
    <w:rsid w:val="002F487E"/>
    <w:rsid w:val="002F4BD5"/>
    <w:rsid w:val="002F5055"/>
    <w:rsid w:val="002F5272"/>
    <w:rsid w:val="002F6DA6"/>
    <w:rsid w:val="002F70BE"/>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68D"/>
    <w:rsid w:val="00307D73"/>
    <w:rsid w:val="00310D50"/>
    <w:rsid w:val="00310E41"/>
    <w:rsid w:val="00310E8A"/>
    <w:rsid w:val="00310E99"/>
    <w:rsid w:val="00311529"/>
    <w:rsid w:val="00311597"/>
    <w:rsid w:val="0031188C"/>
    <w:rsid w:val="00311E50"/>
    <w:rsid w:val="003120F8"/>
    <w:rsid w:val="00312280"/>
    <w:rsid w:val="003132AB"/>
    <w:rsid w:val="00313487"/>
    <w:rsid w:val="00313CB7"/>
    <w:rsid w:val="0031462E"/>
    <w:rsid w:val="00314D20"/>
    <w:rsid w:val="00315475"/>
    <w:rsid w:val="00315783"/>
    <w:rsid w:val="00315BD6"/>
    <w:rsid w:val="00316A65"/>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02D"/>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35E"/>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393"/>
    <w:rsid w:val="00356F8B"/>
    <w:rsid w:val="0035798C"/>
    <w:rsid w:val="00357A4F"/>
    <w:rsid w:val="00360A9E"/>
    <w:rsid w:val="00360D6B"/>
    <w:rsid w:val="003611C2"/>
    <w:rsid w:val="0036138C"/>
    <w:rsid w:val="00361D49"/>
    <w:rsid w:val="00361F85"/>
    <w:rsid w:val="0036324E"/>
    <w:rsid w:val="003633C7"/>
    <w:rsid w:val="003633FD"/>
    <w:rsid w:val="0036367B"/>
    <w:rsid w:val="003636D0"/>
    <w:rsid w:val="00363B90"/>
    <w:rsid w:val="00363C1A"/>
    <w:rsid w:val="00364A0F"/>
    <w:rsid w:val="00364B0D"/>
    <w:rsid w:val="00364EC1"/>
    <w:rsid w:val="003655AB"/>
    <w:rsid w:val="00365629"/>
    <w:rsid w:val="00365A81"/>
    <w:rsid w:val="00365DC5"/>
    <w:rsid w:val="00366196"/>
    <w:rsid w:val="00366212"/>
    <w:rsid w:val="0036673F"/>
    <w:rsid w:val="00366C33"/>
    <w:rsid w:val="00366C72"/>
    <w:rsid w:val="0036755A"/>
    <w:rsid w:val="00367EAD"/>
    <w:rsid w:val="00370108"/>
    <w:rsid w:val="00370507"/>
    <w:rsid w:val="0037063D"/>
    <w:rsid w:val="003708FE"/>
    <w:rsid w:val="003717D6"/>
    <w:rsid w:val="003718E1"/>
    <w:rsid w:val="003720B9"/>
    <w:rsid w:val="0037216A"/>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4A6"/>
    <w:rsid w:val="00381615"/>
    <w:rsid w:val="00381BD9"/>
    <w:rsid w:val="00381C8A"/>
    <w:rsid w:val="00382003"/>
    <w:rsid w:val="00382289"/>
    <w:rsid w:val="00382414"/>
    <w:rsid w:val="00382E5D"/>
    <w:rsid w:val="00383406"/>
    <w:rsid w:val="003844C8"/>
    <w:rsid w:val="003845D2"/>
    <w:rsid w:val="003849D8"/>
    <w:rsid w:val="00385134"/>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6627"/>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B37"/>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35F"/>
    <w:rsid w:val="003E1582"/>
    <w:rsid w:val="003E1992"/>
    <w:rsid w:val="003E1AD0"/>
    <w:rsid w:val="003E303E"/>
    <w:rsid w:val="003E3849"/>
    <w:rsid w:val="003E38B1"/>
    <w:rsid w:val="003E39E9"/>
    <w:rsid w:val="003E3F8C"/>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1DD3"/>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A57"/>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5E5"/>
    <w:rsid w:val="004229ED"/>
    <w:rsid w:val="00423017"/>
    <w:rsid w:val="00423029"/>
    <w:rsid w:val="0042489F"/>
    <w:rsid w:val="004248E5"/>
    <w:rsid w:val="00424926"/>
    <w:rsid w:val="00424C19"/>
    <w:rsid w:val="00424E3F"/>
    <w:rsid w:val="00425391"/>
    <w:rsid w:val="00425469"/>
    <w:rsid w:val="004254A6"/>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6C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3D9"/>
    <w:rsid w:val="004514B1"/>
    <w:rsid w:val="00451AD7"/>
    <w:rsid w:val="00451B39"/>
    <w:rsid w:val="00451DB8"/>
    <w:rsid w:val="004524D8"/>
    <w:rsid w:val="00452B37"/>
    <w:rsid w:val="0045361E"/>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028"/>
    <w:rsid w:val="004765EE"/>
    <w:rsid w:val="0047671F"/>
    <w:rsid w:val="004767E7"/>
    <w:rsid w:val="00476BD8"/>
    <w:rsid w:val="00476C99"/>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5D3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017E"/>
    <w:rsid w:val="004C104F"/>
    <w:rsid w:val="004C11E3"/>
    <w:rsid w:val="004C1862"/>
    <w:rsid w:val="004C1CB9"/>
    <w:rsid w:val="004C1D03"/>
    <w:rsid w:val="004C214A"/>
    <w:rsid w:val="004C235A"/>
    <w:rsid w:val="004C27DE"/>
    <w:rsid w:val="004C313A"/>
    <w:rsid w:val="004C3476"/>
    <w:rsid w:val="004C35B8"/>
    <w:rsid w:val="004C4D12"/>
    <w:rsid w:val="004C51E7"/>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6B39"/>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4F32"/>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C82"/>
    <w:rsid w:val="00511E8F"/>
    <w:rsid w:val="005120FB"/>
    <w:rsid w:val="00512132"/>
    <w:rsid w:val="005121D5"/>
    <w:rsid w:val="00512C19"/>
    <w:rsid w:val="005137DF"/>
    <w:rsid w:val="00513929"/>
    <w:rsid w:val="00513B58"/>
    <w:rsid w:val="00513F79"/>
    <w:rsid w:val="00515297"/>
    <w:rsid w:val="00515D51"/>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D0C"/>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4C"/>
    <w:rsid w:val="00556C73"/>
    <w:rsid w:val="00556CA3"/>
    <w:rsid w:val="00556CBB"/>
    <w:rsid w:val="00556E5D"/>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D99"/>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7F"/>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904"/>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C73"/>
    <w:rsid w:val="005A2ECE"/>
    <w:rsid w:val="005A3256"/>
    <w:rsid w:val="005A36AA"/>
    <w:rsid w:val="005A3C1A"/>
    <w:rsid w:val="005A3EEA"/>
    <w:rsid w:val="005A4605"/>
    <w:rsid w:val="005A4920"/>
    <w:rsid w:val="005A664F"/>
    <w:rsid w:val="005A6E47"/>
    <w:rsid w:val="005B07C8"/>
    <w:rsid w:val="005B1298"/>
    <w:rsid w:val="005B1412"/>
    <w:rsid w:val="005B1BFA"/>
    <w:rsid w:val="005B1D6E"/>
    <w:rsid w:val="005B22F1"/>
    <w:rsid w:val="005B4952"/>
    <w:rsid w:val="005B550C"/>
    <w:rsid w:val="005B58E1"/>
    <w:rsid w:val="005B5EC3"/>
    <w:rsid w:val="005B642B"/>
    <w:rsid w:val="005B6C2D"/>
    <w:rsid w:val="005C04D5"/>
    <w:rsid w:val="005C0722"/>
    <w:rsid w:val="005C145B"/>
    <w:rsid w:val="005C1959"/>
    <w:rsid w:val="005C2678"/>
    <w:rsid w:val="005C2786"/>
    <w:rsid w:val="005C2A5B"/>
    <w:rsid w:val="005C2AA7"/>
    <w:rsid w:val="005C3A05"/>
    <w:rsid w:val="005C3CD8"/>
    <w:rsid w:val="005C4186"/>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B5B"/>
    <w:rsid w:val="005F1CA0"/>
    <w:rsid w:val="005F293D"/>
    <w:rsid w:val="005F29F4"/>
    <w:rsid w:val="005F2E8B"/>
    <w:rsid w:val="005F2EF5"/>
    <w:rsid w:val="005F2F93"/>
    <w:rsid w:val="005F5431"/>
    <w:rsid w:val="005F55B2"/>
    <w:rsid w:val="005F56FB"/>
    <w:rsid w:val="005F5763"/>
    <w:rsid w:val="005F5D4F"/>
    <w:rsid w:val="005F5FB6"/>
    <w:rsid w:val="005F764F"/>
    <w:rsid w:val="005F7851"/>
    <w:rsid w:val="005F7B23"/>
    <w:rsid w:val="006000CF"/>
    <w:rsid w:val="00600A88"/>
    <w:rsid w:val="00600D0B"/>
    <w:rsid w:val="00601548"/>
    <w:rsid w:val="00601B76"/>
    <w:rsid w:val="00601C92"/>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2182"/>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2E"/>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0DD0"/>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4D7"/>
    <w:rsid w:val="00647B63"/>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40A"/>
    <w:rsid w:val="00663676"/>
    <w:rsid w:val="00663AE7"/>
    <w:rsid w:val="00664E32"/>
    <w:rsid w:val="00664ED4"/>
    <w:rsid w:val="00665076"/>
    <w:rsid w:val="00665392"/>
    <w:rsid w:val="006656BF"/>
    <w:rsid w:val="006656E7"/>
    <w:rsid w:val="00666315"/>
    <w:rsid w:val="00666686"/>
    <w:rsid w:val="00666958"/>
    <w:rsid w:val="0066745C"/>
    <w:rsid w:val="00667F3B"/>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1C"/>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B65"/>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51"/>
    <w:rsid w:val="00687A8E"/>
    <w:rsid w:val="00687C38"/>
    <w:rsid w:val="00690187"/>
    <w:rsid w:val="00690320"/>
    <w:rsid w:val="006907D9"/>
    <w:rsid w:val="00690870"/>
    <w:rsid w:val="00690AB4"/>
    <w:rsid w:val="00690AD2"/>
    <w:rsid w:val="006913A9"/>
    <w:rsid w:val="0069171D"/>
    <w:rsid w:val="00691AA4"/>
    <w:rsid w:val="006923A1"/>
    <w:rsid w:val="00692470"/>
    <w:rsid w:val="006926B4"/>
    <w:rsid w:val="006930DB"/>
    <w:rsid w:val="00693496"/>
    <w:rsid w:val="0069374C"/>
    <w:rsid w:val="00693C23"/>
    <w:rsid w:val="00694A51"/>
    <w:rsid w:val="00694CD4"/>
    <w:rsid w:val="006957B5"/>
    <w:rsid w:val="0069624D"/>
    <w:rsid w:val="00696556"/>
    <w:rsid w:val="00696739"/>
    <w:rsid w:val="006968AB"/>
    <w:rsid w:val="00696A36"/>
    <w:rsid w:val="00696BE3"/>
    <w:rsid w:val="00696C44"/>
    <w:rsid w:val="00697202"/>
    <w:rsid w:val="00697D54"/>
    <w:rsid w:val="006A003F"/>
    <w:rsid w:val="006A023C"/>
    <w:rsid w:val="006A08DF"/>
    <w:rsid w:val="006A09A2"/>
    <w:rsid w:val="006A0EBA"/>
    <w:rsid w:val="006A102D"/>
    <w:rsid w:val="006A1768"/>
    <w:rsid w:val="006A2CEC"/>
    <w:rsid w:val="006A3D21"/>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58"/>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6E"/>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6D5"/>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169"/>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C65"/>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3F4"/>
    <w:rsid w:val="00712403"/>
    <w:rsid w:val="007127AB"/>
    <w:rsid w:val="007127C4"/>
    <w:rsid w:val="00712876"/>
    <w:rsid w:val="0071302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1D1A"/>
    <w:rsid w:val="0074248D"/>
    <w:rsid w:val="00742B8F"/>
    <w:rsid w:val="00742FC6"/>
    <w:rsid w:val="00743230"/>
    <w:rsid w:val="00743863"/>
    <w:rsid w:val="00743E92"/>
    <w:rsid w:val="00744186"/>
    <w:rsid w:val="007444AB"/>
    <w:rsid w:val="00744E63"/>
    <w:rsid w:val="00745923"/>
    <w:rsid w:val="00745CED"/>
    <w:rsid w:val="0074601C"/>
    <w:rsid w:val="007461E2"/>
    <w:rsid w:val="00746703"/>
    <w:rsid w:val="007468AC"/>
    <w:rsid w:val="00746A1E"/>
    <w:rsid w:val="00746F43"/>
    <w:rsid w:val="00746FB6"/>
    <w:rsid w:val="0074748F"/>
    <w:rsid w:val="0074784C"/>
    <w:rsid w:val="007507B1"/>
    <w:rsid w:val="00750923"/>
    <w:rsid w:val="00751AA6"/>
    <w:rsid w:val="00751E36"/>
    <w:rsid w:val="00751EC9"/>
    <w:rsid w:val="00752086"/>
    <w:rsid w:val="00752F82"/>
    <w:rsid w:val="00753B9A"/>
    <w:rsid w:val="00753D65"/>
    <w:rsid w:val="00753F50"/>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4FB"/>
    <w:rsid w:val="00766C22"/>
    <w:rsid w:val="00767FF6"/>
    <w:rsid w:val="0077034D"/>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70"/>
    <w:rsid w:val="007807DB"/>
    <w:rsid w:val="007810D6"/>
    <w:rsid w:val="007812A9"/>
    <w:rsid w:val="007816B3"/>
    <w:rsid w:val="007816B4"/>
    <w:rsid w:val="00781EAD"/>
    <w:rsid w:val="00781F54"/>
    <w:rsid w:val="00782240"/>
    <w:rsid w:val="00782B23"/>
    <w:rsid w:val="00782D78"/>
    <w:rsid w:val="00782F02"/>
    <w:rsid w:val="00783B3B"/>
    <w:rsid w:val="00783BDC"/>
    <w:rsid w:val="00783CCC"/>
    <w:rsid w:val="00784035"/>
    <w:rsid w:val="0078421E"/>
    <w:rsid w:val="007845F2"/>
    <w:rsid w:val="007846ED"/>
    <w:rsid w:val="00784FCE"/>
    <w:rsid w:val="00785CDF"/>
    <w:rsid w:val="00785EFA"/>
    <w:rsid w:val="00785FDA"/>
    <w:rsid w:val="00786AE9"/>
    <w:rsid w:val="00786E3B"/>
    <w:rsid w:val="00786F6D"/>
    <w:rsid w:val="00787142"/>
    <w:rsid w:val="007875B6"/>
    <w:rsid w:val="00787BBF"/>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8D4"/>
    <w:rsid w:val="007A5BD9"/>
    <w:rsid w:val="007A5F34"/>
    <w:rsid w:val="007A5FD4"/>
    <w:rsid w:val="007A714A"/>
    <w:rsid w:val="007A7AC3"/>
    <w:rsid w:val="007A7D65"/>
    <w:rsid w:val="007B0405"/>
    <w:rsid w:val="007B05AF"/>
    <w:rsid w:val="007B0815"/>
    <w:rsid w:val="007B11B9"/>
    <w:rsid w:val="007B1ADC"/>
    <w:rsid w:val="007B2C44"/>
    <w:rsid w:val="007B2DE9"/>
    <w:rsid w:val="007B2DF6"/>
    <w:rsid w:val="007B312E"/>
    <w:rsid w:val="007B3253"/>
    <w:rsid w:val="007B4851"/>
    <w:rsid w:val="007B546F"/>
    <w:rsid w:val="007B63A6"/>
    <w:rsid w:val="007B6416"/>
    <w:rsid w:val="007B6D3E"/>
    <w:rsid w:val="007B76E8"/>
    <w:rsid w:val="007B78EA"/>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D75FF"/>
    <w:rsid w:val="007E001F"/>
    <w:rsid w:val="007E0147"/>
    <w:rsid w:val="007E0D69"/>
    <w:rsid w:val="007E10DC"/>
    <w:rsid w:val="007E13A5"/>
    <w:rsid w:val="007E1420"/>
    <w:rsid w:val="007E1597"/>
    <w:rsid w:val="007E16DA"/>
    <w:rsid w:val="007E17DB"/>
    <w:rsid w:val="007E1D59"/>
    <w:rsid w:val="007E1D8D"/>
    <w:rsid w:val="007E2478"/>
    <w:rsid w:val="007E2BED"/>
    <w:rsid w:val="007E3022"/>
    <w:rsid w:val="007E3206"/>
    <w:rsid w:val="007E3217"/>
    <w:rsid w:val="007E350E"/>
    <w:rsid w:val="007E3E29"/>
    <w:rsid w:val="007E463B"/>
    <w:rsid w:val="007E4B76"/>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68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96"/>
    <w:rsid w:val="00803B8D"/>
    <w:rsid w:val="00804C0A"/>
    <w:rsid w:val="00804EC0"/>
    <w:rsid w:val="00805B68"/>
    <w:rsid w:val="008061ED"/>
    <w:rsid w:val="0080664C"/>
    <w:rsid w:val="00810572"/>
    <w:rsid w:val="00810BE6"/>
    <w:rsid w:val="008114C9"/>
    <w:rsid w:val="008119CD"/>
    <w:rsid w:val="00812138"/>
    <w:rsid w:val="008124F1"/>
    <w:rsid w:val="008125FD"/>
    <w:rsid w:val="00812AFC"/>
    <w:rsid w:val="00812F63"/>
    <w:rsid w:val="00813014"/>
    <w:rsid w:val="00813175"/>
    <w:rsid w:val="00813F12"/>
    <w:rsid w:val="00814098"/>
    <w:rsid w:val="00814225"/>
    <w:rsid w:val="00815247"/>
    <w:rsid w:val="00815AA9"/>
    <w:rsid w:val="00815AB1"/>
    <w:rsid w:val="00816175"/>
    <w:rsid w:val="00816EC5"/>
    <w:rsid w:val="00817D6C"/>
    <w:rsid w:val="00817EB1"/>
    <w:rsid w:val="0082058C"/>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70"/>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48D2"/>
    <w:rsid w:val="0083589F"/>
    <w:rsid w:val="00835F1C"/>
    <w:rsid w:val="00837727"/>
    <w:rsid w:val="00840065"/>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3BE8"/>
    <w:rsid w:val="00843D01"/>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39"/>
    <w:rsid w:val="008521B6"/>
    <w:rsid w:val="00852691"/>
    <w:rsid w:val="00852807"/>
    <w:rsid w:val="00852B98"/>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0F7"/>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7E"/>
    <w:rsid w:val="008865F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137"/>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4F8"/>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0CA7"/>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6E70"/>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4EB"/>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5A4"/>
    <w:rsid w:val="00917A49"/>
    <w:rsid w:val="00917D5D"/>
    <w:rsid w:val="00917DC0"/>
    <w:rsid w:val="00920755"/>
    <w:rsid w:val="00920E3E"/>
    <w:rsid w:val="00921198"/>
    <w:rsid w:val="00921F28"/>
    <w:rsid w:val="0092359E"/>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46"/>
    <w:rsid w:val="009569F1"/>
    <w:rsid w:val="00956F85"/>
    <w:rsid w:val="00957A90"/>
    <w:rsid w:val="00957B01"/>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10C"/>
    <w:rsid w:val="00972763"/>
    <w:rsid w:val="00972A2D"/>
    <w:rsid w:val="00972F06"/>
    <w:rsid w:val="0097385D"/>
    <w:rsid w:val="00973CD3"/>
    <w:rsid w:val="0097401F"/>
    <w:rsid w:val="00974342"/>
    <w:rsid w:val="0097460C"/>
    <w:rsid w:val="00974864"/>
    <w:rsid w:val="00974F5F"/>
    <w:rsid w:val="009750C4"/>
    <w:rsid w:val="009756A5"/>
    <w:rsid w:val="00975713"/>
    <w:rsid w:val="00975716"/>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054"/>
    <w:rsid w:val="00982667"/>
    <w:rsid w:val="009838D7"/>
    <w:rsid w:val="00983B6E"/>
    <w:rsid w:val="009844F5"/>
    <w:rsid w:val="009849C5"/>
    <w:rsid w:val="009854C3"/>
    <w:rsid w:val="00985BBA"/>
    <w:rsid w:val="009863C4"/>
    <w:rsid w:val="009867A6"/>
    <w:rsid w:val="00986BB8"/>
    <w:rsid w:val="009870D2"/>
    <w:rsid w:val="00987577"/>
    <w:rsid w:val="00987F41"/>
    <w:rsid w:val="00987FEF"/>
    <w:rsid w:val="009906FF"/>
    <w:rsid w:val="0099078A"/>
    <w:rsid w:val="009907E4"/>
    <w:rsid w:val="009908B7"/>
    <w:rsid w:val="00990FA6"/>
    <w:rsid w:val="00991643"/>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2FC4"/>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0CC"/>
    <w:rsid w:val="009A735E"/>
    <w:rsid w:val="009A7C7B"/>
    <w:rsid w:val="009B06CC"/>
    <w:rsid w:val="009B110A"/>
    <w:rsid w:val="009B127E"/>
    <w:rsid w:val="009B2997"/>
    <w:rsid w:val="009B2E59"/>
    <w:rsid w:val="009B2F66"/>
    <w:rsid w:val="009B3448"/>
    <w:rsid w:val="009B3E3A"/>
    <w:rsid w:val="009B4046"/>
    <w:rsid w:val="009B4B57"/>
    <w:rsid w:val="009B4E39"/>
    <w:rsid w:val="009B4EE0"/>
    <w:rsid w:val="009B5D38"/>
    <w:rsid w:val="009B5D7C"/>
    <w:rsid w:val="009B619D"/>
    <w:rsid w:val="009B6476"/>
    <w:rsid w:val="009B67CD"/>
    <w:rsid w:val="009B6F83"/>
    <w:rsid w:val="009B73FA"/>
    <w:rsid w:val="009B7835"/>
    <w:rsid w:val="009B7B9D"/>
    <w:rsid w:val="009B7EB2"/>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34E"/>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1FB"/>
    <w:rsid w:val="009E4D55"/>
    <w:rsid w:val="009E4E14"/>
    <w:rsid w:val="009E51B1"/>
    <w:rsid w:val="009E5573"/>
    <w:rsid w:val="009E5614"/>
    <w:rsid w:val="009E5AF9"/>
    <w:rsid w:val="009E6EAD"/>
    <w:rsid w:val="009E7501"/>
    <w:rsid w:val="009E751D"/>
    <w:rsid w:val="009E756D"/>
    <w:rsid w:val="009E77C7"/>
    <w:rsid w:val="009E7935"/>
    <w:rsid w:val="009F026F"/>
    <w:rsid w:val="009F0368"/>
    <w:rsid w:val="009F047C"/>
    <w:rsid w:val="009F0B29"/>
    <w:rsid w:val="009F0E7C"/>
    <w:rsid w:val="009F1944"/>
    <w:rsid w:val="009F22E3"/>
    <w:rsid w:val="009F2662"/>
    <w:rsid w:val="009F2AED"/>
    <w:rsid w:val="009F42B4"/>
    <w:rsid w:val="009F4596"/>
    <w:rsid w:val="009F4B9F"/>
    <w:rsid w:val="009F546F"/>
    <w:rsid w:val="009F5CC4"/>
    <w:rsid w:val="009F5D98"/>
    <w:rsid w:val="009F6A4C"/>
    <w:rsid w:val="009F6DA7"/>
    <w:rsid w:val="009F6DB6"/>
    <w:rsid w:val="009F7886"/>
    <w:rsid w:val="009F7AF4"/>
    <w:rsid w:val="00A00061"/>
    <w:rsid w:val="00A0038B"/>
    <w:rsid w:val="00A00AE4"/>
    <w:rsid w:val="00A01A49"/>
    <w:rsid w:val="00A01DB1"/>
    <w:rsid w:val="00A021DF"/>
    <w:rsid w:val="00A02CBA"/>
    <w:rsid w:val="00A034FD"/>
    <w:rsid w:val="00A037A3"/>
    <w:rsid w:val="00A037A9"/>
    <w:rsid w:val="00A03949"/>
    <w:rsid w:val="00A04938"/>
    <w:rsid w:val="00A05F5A"/>
    <w:rsid w:val="00A0692C"/>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CA3"/>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C3"/>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12"/>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197"/>
    <w:rsid w:val="00A62902"/>
    <w:rsid w:val="00A62BCB"/>
    <w:rsid w:val="00A62DCC"/>
    <w:rsid w:val="00A62F8A"/>
    <w:rsid w:val="00A63043"/>
    <w:rsid w:val="00A63567"/>
    <w:rsid w:val="00A6390C"/>
    <w:rsid w:val="00A63A09"/>
    <w:rsid w:val="00A63EFD"/>
    <w:rsid w:val="00A6432B"/>
    <w:rsid w:val="00A64A87"/>
    <w:rsid w:val="00A654C9"/>
    <w:rsid w:val="00A65E86"/>
    <w:rsid w:val="00A666CB"/>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8D6"/>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0B3"/>
    <w:rsid w:val="00AA6357"/>
    <w:rsid w:val="00AA67AF"/>
    <w:rsid w:val="00AA6DFD"/>
    <w:rsid w:val="00AA717D"/>
    <w:rsid w:val="00AB0120"/>
    <w:rsid w:val="00AB0599"/>
    <w:rsid w:val="00AB0CCC"/>
    <w:rsid w:val="00AB1780"/>
    <w:rsid w:val="00AB1B61"/>
    <w:rsid w:val="00AB1EC2"/>
    <w:rsid w:val="00AB2B28"/>
    <w:rsid w:val="00AB2C32"/>
    <w:rsid w:val="00AB3155"/>
    <w:rsid w:val="00AB32D8"/>
    <w:rsid w:val="00AB39C2"/>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6A4"/>
    <w:rsid w:val="00AC4712"/>
    <w:rsid w:val="00AC4CA9"/>
    <w:rsid w:val="00AC528A"/>
    <w:rsid w:val="00AC54EE"/>
    <w:rsid w:val="00AC59CF"/>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3E26"/>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7AF"/>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638"/>
    <w:rsid w:val="00B11A47"/>
    <w:rsid w:val="00B120EB"/>
    <w:rsid w:val="00B121A3"/>
    <w:rsid w:val="00B1283F"/>
    <w:rsid w:val="00B12D41"/>
    <w:rsid w:val="00B1352D"/>
    <w:rsid w:val="00B136CE"/>
    <w:rsid w:val="00B15358"/>
    <w:rsid w:val="00B1544E"/>
    <w:rsid w:val="00B15C4E"/>
    <w:rsid w:val="00B15DF8"/>
    <w:rsid w:val="00B15EE7"/>
    <w:rsid w:val="00B160DD"/>
    <w:rsid w:val="00B167CA"/>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954"/>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359"/>
    <w:rsid w:val="00B50984"/>
    <w:rsid w:val="00B50CEF"/>
    <w:rsid w:val="00B51211"/>
    <w:rsid w:val="00B51866"/>
    <w:rsid w:val="00B525DB"/>
    <w:rsid w:val="00B52766"/>
    <w:rsid w:val="00B52833"/>
    <w:rsid w:val="00B52FFB"/>
    <w:rsid w:val="00B53995"/>
    <w:rsid w:val="00B53A5F"/>
    <w:rsid w:val="00B53F52"/>
    <w:rsid w:val="00B53FB4"/>
    <w:rsid w:val="00B540B3"/>
    <w:rsid w:val="00B5475B"/>
    <w:rsid w:val="00B549C0"/>
    <w:rsid w:val="00B54A92"/>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B68"/>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982"/>
    <w:rsid w:val="00B77C78"/>
    <w:rsid w:val="00B8058E"/>
    <w:rsid w:val="00B80BBF"/>
    <w:rsid w:val="00B80EB8"/>
    <w:rsid w:val="00B81FB8"/>
    <w:rsid w:val="00B8354D"/>
    <w:rsid w:val="00B8358E"/>
    <w:rsid w:val="00B83D39"/>
    <w:rsid w:val="00B83D60"/>
    <w:rsid w:val="00B840BC"/>
    <w:rsid w:val="00B843EF"/>
    <w:rsid w:val="00B844DF"/>
    <w:rsid w:val="00B84999"/>
    <w:rsid w:val="00B849D2"/>
    <w:rsid w:val="00B85775"/>
    <w:rsid w:val="00B85A31"/>
    <w:rsid w:val="00B85C57"/>
    <w:rsid w:val="00B85D28"/>
    <w:rsid w:val="00B85DE5"/>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523"/>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039"/>
    <w:rsid w:val="00C03E0E"/>
    <w:rsid w:val="00C03F46"/>
    <w:rsid w:val="00C042B1"/>
    <w:rsid w:val="00C04894"/>
    <w:rsid w:val="00C04A6A"/>
    <w:rsid w:val="00C04B42"/>
    <w:rsid w:val="00C04E72"/>
    <w:rsid w:val="00C052AD"/>
    <w:rsid w:val="00C0538F"/>
    <w:rsid w:val="00C0543F"/>
    <w:rsid w:val="00C0557F"/>
    <w:rsid w:val="00C06160"/>
    <w:rsid w:val="00C0618F"/>
    <w:rsid w:val="00C067EA"/>
    <w:rsid w:val="00C06F6A"/>
    <w:rsid w:val="00C07444"/>
    <w:rsid w:val="00C0767A"/>
    <w:rsid w:val="00C1058E"/>
    <w:rsid w:val="00C10637"/>
    <w:rsid w:val="00C107BA"/>
    <w:rsid w:val="00C108AD"/>
    <w:rsid w:val="00C10B15"/>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4F6"/>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538"/>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0CF1"/>
    <w:rsid w:val="00C414D1"/>
    <w:rsid w:val="00C41A14"/>
    <w:rsid w:val="00C42C12"/>
    <w:rsid w:val="00C43327"/>
    <w:rsid w:val="00C434FF"/>
    <w:rsid w:val="00C43992"/>
    <w:rsid w:val="00C43EDD"/>
    <w:rsid w:val="00C4422A"/>
    <w:rsid w:val="00C446E9"/>
    <w:rsid w:val="00C44960"/>
    <w:rsid w:val="00C44E9B"/>
    <w:rsid w:val="00C45165"/>
    <w:rsid w:val="00C46422"/>
    <w:rsid w:val="00C46733"/>
    <w:rsid w:val="00C47A07"/>
    <w:rsid w:val="00C47D3C"/>
    <w:rsid w:val="00C5006C"/>
    <w:rsid w:val="00C502B7"/>
    <w:rsid w:val="00C503B3"/>
    <w:rsid w:val="00C503FE"/>
    <w:rsid w:val="00C50582"/>
    <w:rsid w:val="00C50600"/>
    <w:rsid w:val="00C516B7"/>
    <w:rsid w:val="00C517EF"/>
    <w:rsid w:val="00C51DDA"/>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8FF"/>
    <w:rsid w:val="00C77968"/>
    <w:rsid w:val="00C80250"/>
    <w:rsid w:val="00C806F5"/>
    <w:rsid w:val="00C8073B"/>
    <w:rsid w:val="00C80EA6"/>
    <w:rsid w:val="00C81098"/>
    <w:rsid w:val="00C81EE6"/>
    <w:rsid w:val="00C81F71"/>
    <w:rsid w:val="00C82177"/>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800"/>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752"/>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3BDC"/>
    <w:rsid w:val="00CE4341"/>
    <w:rsid w:val="00CE46F3"/>
    <w:rsid w:val="00CE4ECC"/>
    <w:rsid w:val="00CE5000"/>
    <w:rsid w:val="00CE5086"/>
    <w:rsid w:val="00CE5832"/>
    <w:rsid w:val="00CE59FD"/>
    <w:rsid w:val="00CE660A"/>
    <w:rsid w:val="00CE6C1D"/>
    <w:rsid w:val="00CE6D71"/>
    <w:rsid w:val="00CE776D"/>
    <w:rsid w:val="00CE7D72"/>
    <w:rsid w:val="00CE7E69"/>
    <w:rsid w:val="00CF0040"/>
    <w:rsid w:val="00CF0491"/>
    <w:rsid w:val="00CF04E3"/>
    <w:rsid w:val="00CF0979"/>
    <w:rsid w:val="00CF1ABA"/>
    <w:rsid w:val="00CF26BE"/>
    <w:rsid w:val="00CF3BE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6D3"/>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7C9"/>
    <w:rsid w:val="00D15B00"/>
    <w:rsid w:val="00D161D0"/>
    <w:rsid w:val="00D165D5"/>
    <w:rsid w:val="00D1696C"/>
    <w:rsid w:val="00D16A97"/>
    <w:rsid w:val="00D16F4E"/>
    <w:rsid w:val="00D16F96"/>
    <w:rsid w:val="00D17253"/>
    <w:rsid w:val="00D173D8"/>
    <w:rsid w:val="00D1741F"/>
    <w:rsid w:val="00D17804"/>
    <w:rsid w:val="00D1790D"/>
    <w:rsid w:val="00D21003"/>
    <w:rsid w:val="00D21B0B"/>
    <w:rsid w:val="00D22479"/>
    <w:rsid w:val="00D2450C"/>
    <w:rsid w:val="00D24880"/>
    <w:rsid w:val="00D252FF"/>
    <w:rsid w:val="00D25396"/>
    <w:rsid w:val="00D267CB"/>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8FA"/>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699C"/>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371"/>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43"/>
    <w:rsid w:val="00DA0B91"/>
    <w:rsid w:val="00DA0CBA"/>
    <w:rsid w:val="00DA1058"/>
    <w:rsid w:val="00DA1C88"/>
    <w:rsid w:val="00DA23E4"/>
    <w:rsid w:val="00DA33AC"/>
    <w:rsid w:val="00DA3538"/>
    <w:rsid w:val="00DA372F"/>
    <w:rsid w:val="00DA38DD"/>
    <w:rsid w:val="00DA3B3E"/>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C6"/>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0A9"/>
    <w:rsid w:val="00E06156"/>
    <w:rsid w:val="00E06340"/>
    <w:rsid w:val="00E07E1F"/>
    <w:rsid w:val="00E07FA2"/>
    <w:rsid w:val="00E10323"/>
    <w:rsid w:val="00E10337"/>
    <w:rsid w:val="00E107ED"/>
    <w:rsid w:val="00E10853"/>
    <w:rsid w:val="00E108E5"/>
    <w:rsid w:val="00E11A35"/>
    <w:rsid w:val="00E11BA4"/>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2B6"/>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02C5"/>
    <w:rsid w:val="00E61453"/>
    <w:rsid w:val="00E61C05"/>
    <w:rsid w:val="00E62580"/>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5BDA"/>
    <w:rsid w:val="00E76676"/>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218"/>
    <w:rsid w:val="00E90378"/>
    <w:rsid w:val="00E90641"/>
    <w:rsid w:val="00E910A2"/>
    <w:rsid w:val="00E91720"/>
    <w:rsid w:val="00E91E94"/>
    <w:rsid w:val="00E9227F"/>
    <w:rsid w:val="00E92948"/>
    <w:rsid w:val="00E93164"/>
    <w:rsid w:val="00E931C5"/>
    <w:rsid w:val="00E94313"/>
    <w:rsid w:val="00E94678"/>
    <w:rsid w:val="00E94E57"/>
    <w:rsid w:val="00E95BE3"/>
    <w:rsid w:val="00E963C0"/>
    <w:rsid w:val="00E97B32"/>
    <w:rsid w:val="00EA0553"/>
    <w:rsid w:val="00EA0577"/>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4179"/>
    <w:rsid w:val="00EB480F"/>
    <w:rsid w:val="00EB4DBA"/>
    <w:rsid w:val="00EB5838"/>
    <w:rsid w:val="00EB5BF4"/>
    <w:rsid w:val="00EB6754"/>
    <w:rsid w:val="00EB68A4"/>
    <w:rsid w:val="00EB6BB0"/>
    <w:rsid w:val="00EB6DF5"/>
    <w:rsid w:val="00EB7057"/>
    <w:rsid w:val="00EB777B"/>
    <w:rsid w:val="00EB7AAD"/>
    <w:rsid w:val="00EB7D1C"/>
    <w:rsid w:val="00EC02E0"/>
    <w:rsid w:val="00EC03E0"/>
    <w:rsid w:val="00EC0492"/>
    <w:rsid w:val="00EC0B85"/>
    <w:rsid w:val="00EC1020"/>
    <w:rsid w:val="00EC1391"/>
    <w:rsid w:val="00EC197F"/>
    <w:rsid w:val="00EC1FDB"/>
    <w:rsid w:val="00EC2281"/>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523"/>
    <w:rsid w:val="00ED178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6AA6"/>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053"/>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048"/>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DD0"/>
    <w:rsid w:val="00F37254"/>
    <w:rsid w:val="00F407E9"/>
    <w:rsid w:val="00F40D8C"/>
    <w:rsid w:val="00F40EB0"/>
    <w:rsid w:val="00F4135D"/>
    <w:rsid w:val="00F415CE"/>
    <w:rsid w:val="00F41696"/>
    <w:rsid w:val="00F417D5"/>
    <w:rsid w:val="00F41E3F"/>
    <w:rsid w:val="00F41F11"/>
    <w:rsid w:val="00F42111"/>
    <w:rsid w:val="00F4249D"/>
    <w:rsid w:val="00F42827"/>
    <w:rsid w:val="00F428D1"/>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1C2E"/>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39C"/>
    <w:rsid w:val="00F62BAB"/>
    <w:rsid w:val="00F63A42"/>
    <w:rsid w:val="00F6402D"/>
    <w:rsid w:val="00F64588"/>
    <w:rsid w:val="00F64608"/>
    <w:rsid w:val="00F65361"/>
    <w:rsid w:val="00F653E3"/>
    <w:rsid w:val="00F65492"/>
    <w:rsid w:val="00F658B1"/>
    <w:rsid w:val="00F665BE"/>
    <w:rsid w:val="00F6666D"/>
    <w:rsid w:val="00F66672"/>
    <w:rsid w:val="00F66EAF"/>
    <w:rsid w:val="00F670ED"/>
    <w:rsid w:val="00F67319"/>
    <w:rsid w:val="00F67B4A"/>
    <w:rsid w:val="00F67E1B"/>
    <w:rsid w:val="00F70296"/>
    <w:rsid w:val="00F704F1"/>
    <w:rsid w:val="00F7090B"/>
    <w:rsid w:val="00F70A1B"/>
    <w:rsid w:val="00F71154"/>
    <w:rsid w:val="00F713BC"/>
    <w:rsid w:val="00F722D0"/>
    <w:rsid w:val="00F73567"/>
    <w:rsid w:val="00F73ECF"/>
    <w:rsid w:val="00F748A5"/>
    <w:rsid w:val="00F751B8"/>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62D"/>
    <w:rsid w:val="00FB2F35"/>
    <w:rsid w:val="00FB30CA"/>
    <w:rsid w:val="00FB33B6"/>
    <w:rsid w:val="00FB39A2"/>
    <w:rsid w:val="00FB408E"/>
    <w:rsid w:val="00FB4A69"/>
    <w:rsid w:val="00FB55FC"/>
    <w:rsid w:val="00FB5621"/>
    <w:rsid w:val="00FB5C3F"/>
    <w:rsid w:val="00FB5F64"/>
    <w:rsid w:val="00FB610F"/>
    <w:rsid w:val="00FB6157"/>
    <w:rsid w:val="00FB62E4"/>
    <w:rsid w:val="00FB67F5"/>
    <w:rsid w:val="00FB6B7D"/>
    <w:rsid w:val="00FB7339"/>
    <w:rsid w:val="00FB74DA"/>
    <w:rsid w:val="00FB7753"/>
    <w:rsid w:val="00FB7AC9"/>
    <w:rsid w:val="00FC01DC"/>
    <w:rsid w:val="00FC0394"/>
    <w:rsid w:val="00FC03ED"/>
    <w:rsid w:val="00FC0531"/>
    <w:rsid w:val="00FC083F"/>
    <w:rsid w:val="00FC0D44"/>
    <w:rsid w:val="00FC0E4A"/>
    <w:rsid w:val="00FC1A3F"/>
    <w:rsid w:val="00FC1B6A"/>
    <w:rsid w:val="00FC1BC8"/>
    <w:rsid w:val="00FC1F3D"/>
    <w:rsid w:val="00FC2EDB"/>
    <w:rsid w:val="00FC30A4"/>
    <w:rsid w:val="00FC39A2"/>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48F"/>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qFormat/>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F4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018766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0702918">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18960831">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13267276">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164477">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2818910">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3971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2900365">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8791297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59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BD71C-6988-48A0-A4F0-50808D6B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3894</Words>
  <Characters>21423</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25267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2025-07-11T12:54:00Z</cp:lastPrinted>
  <dcterms:created xsi:type="dcterms:W3CDTF">2025-08-08T11:30:00Z</dcterms:created>
  <dcterms:modified xsi:type="dcterms:W3CDTF">2025-08-08T11:31:00Z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