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7C350B" w:rsidRDefault="00786E3B"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ROYAUME DU MAROC</w:t>
      </w:r>
    </w:p>
    <w:p w14:paraId="459D693D" w14:textId="77777777" w:rsidR="00DC6014" w:rsidRPr="007C350B" w:rsidRDefault="00DC6014" w:rsidP="00E52954">
      <w:pPr>
        <w:pStyle w:val="Titre8"/>
        <w:ind w:left="284"/>
        <w:rPr>
          <w:rFonts w:ascii="Century Gothic" w:hAnsi="Century Gothic" w:cs="Calibri"/>
          <w:b/>
          <w:bCs/>
          <w:sz w:val="20"/>
          <w:szCs w:val="18"/>
        </w:rPr>
      </w:pPr>
    </w:p>
    <w:p w14:paraId="3DD39CFD" w14:textId="77777777" w:rsidR="00CA3448" w:rsidRPr="007C350B" w:rsidRDefault="00CA3448" w:rsidP="00E52954">
      <w:pPr>
        <w:pStyle w:val="Titre8"/>
        <w:spacing w:line="360" w:lineRule="auto"/>
        <w:ind w:left="284"/>
        <w:rPr>
          <w:rFonts w:ascii="Century Gothic" w:hAnsi="Century Gothic" w:cs="Calibri"/>
          <w:b/>
          <w:bCs/>
          <w:szCs w:val="18"/>
          <w:u w:val="single"/>
        </w:rPr>
      </w:pPr>
    </w:p>
    <w:p w14:paraId="42DB2699" w14:textId="76FC0834" w:rsidR="00DC6014" w:rsidRPr="007C350B" w:rsidRDefault="00DC6014" w:rsidP="00E52954">
      <w:pPr>
        <w:pStyle w:val="Titre8"/>
        <w:spacing w:line="360" w:lineRule="auto"/>
        <w:ind w:left="284"/>
        <w:rPr>
          <w:rFonts w:ascii="Century Gothic" w:hAnsi="Century Gothic" w:cs="Calibri"/>
          <w:b/>
          <w:bCs/>
          <w:szCs w:val="18"/>
          <w:u w:val="single"/>
        </w:rPr>
      </w:pPr>
      <w:r w:rsidRPr="007C350B">
        <w:rPr>
          <w:rFonts w:ascii="Century Gothic" w:hAnsi="Century Gothic" w:cs="Calibri"/>
          <w:b/>
          <w:bCs/>
          <w:szCs w:val="18"/>
          <w:u w:val="single"/>
        </w:rPr>
        <w:t>MAITRE D’OUVRAGE</w:t>
      </w:r>
    </w:p>
    <w:p w14:paraId="6C648276" w14:textId="77777777" w:rsidR="00786E3B" w:rsidRPr="007C350B" w:rsidRDefault="00C62E82"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 xml:space="preserve">SOCIETE FONCIERE </w:t>
      </w:r>
      <w:r w:rsidR="005A3EEA" w:rsidRPr="007C350B">
        <w:rPr>
          <w:rFonts w:ascii="Century Gothic" w:hAnsi="Century Gothic" w:cs="Calibri"/>
          <w:b/>
          <w:bCs/>
          <w:sz w:val="20"/>
          <w:szCs w:val="18"/>
        </w:rPr>
        <w:t>CMC</w:t>
      </w:r>
      <w:r w:rsidR="00DC6014" w:rsidRPr="007C350B">
        <w:rPr>
          <w:rFonts w:ascii="Century Gothic" w:hAnsi="Century Gothic" w:cs="Calibri"/>
          <w:b/>
          <w:bCs/>
          <w:sz w:val="20"/>
          <w:szCs w:val="18"/>
        </w:rPr>
        <w:t xml:space="preserve"> S.A.</w:t>
      </w:r>
    </w:p>
    <w:p w14:paraId="66EDE2A0" w14:textId="77777777" w:rsidR="00DC6014" w:rsidRPr="007C350B" w:rsidRDefault="00DC6014" w:rsidP="00E52954">
      <w:pPr>
        <w:rPr>
          <w:sz w:val="20"/>
          <w:szCs w:val="20"/>
        </w:rPr>
      </w:pPr>
    </w:p>
    <w:p w14:paraId="31C98240" w14:textId="77777777" w:rsidR="00CA3448" w:rsidRPr="007C350B" w:rsidRDefault="00CA3448" w:rsidP="00E52954">
      <w:pPr>
        <w:pStyle w:val="Titre8"/>
        <w:spacing w:line="360" w:lineRule="auto"/>
        <w:ind w:left="284"/>
        <w:rPr>
          <w:rFonts w:ascii="Century Gothic" w:hAnsi="Century Gothic" w:cs="Calibri"/>
          <w:b/>
          <w:bCs/>
          <w:szCs w:val="18"/>
          <w:u w:val="single"/>
        </w:rPr>
      </w:pPr>
    </w:p>
    <w:p w14:paraId="4F1BF468" w14:textId="37CF9665" w:rsidR="00DC6014" w:rsidRPr="007C350B" w:rsidRDefault="00DC6014" w:rsidP="00E52954">
      <w:pPr>
        <w:pStyle w:val="Titre8"/>
        <w:spacing w:line="360" w:lineRule="auto"/>
        <w:ind w:left="284"/>
        <w:rPr>
          <w:rFonts w:ascii="Century Gothic" w:hAnsi="Century Gothic" w:cs="Calibri"/>
          <w:b/>
          <w:bCs/>
          <w:szCs w:val="18"/>
          <w:u w:val="single"/>
        </w:rPr>
      </w:pPr>
      <w:r w:rsidRPr="007C350B">
        <w:rPr>
          <w:rFonts w:ascii="Century Gothic" w:hAnsi="Century Gothic" w:cs="Calibri"/>
          <w:b/>
          <w:bCs/>
          <w:szCs w:val="18"/>
          <w:u w:val="single"/>
        </w:rPr>
        <w:t>MAITRE D’OUVRAGE DELEGUE</w:t>
      </w:r>
    </w:p>
    <w:p w14:paraId="7E7C2347" w14:textId="77777777" w:rsidR="00DC6014" w:rsidRPr="007C350B" w:rsidRDefault="00DC6014"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 xml:space="preserve">OFFICE DE LA FORMATION PROFESSIONNELLE </w:t>
      </w:r>
    </w:p>
    <w:p w14:paraId="7B625167" w14:textId="77777777" w:rsidR="00786E3B" w:rsidRPr="007C350B" w:rsidRDefault="00DC6014"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ET DE LA PROMOTION DU TRAVAIL</w:t>
      </w:r>
    </w:p>
    <w:p w14:paraId="05D9CAF1" w14:textId="77777777" w:rsidR="00DC6014" w:rsidRPr="007C350B" w:rsidRDefault="00DC6014" w:rsidP="00E52954">
      <w:pPr>
        <w:rPr>
          <w:sz w:val="6"/>
          <w:szCs w:val="6"/>
        </w:rPr>
      </w:pPr>
    </w:p>
    <w:p w14:paraId="0EDBF450" w14:textId="77777777" w:rsidR="00CA3448" w:rsidRPr="007C350B" w:rsidRDefault="00CA3448" w:rsidP="00E52954">
      <w:pPr>
        <w:pStyle w:val="Titre8"/>
        <w:ind w:left="284"/>
        <w:rPr>
          <w:rFonts w:ascii="Century Gothic" w:hAnsi="Century Gothic" w:cs="Calibri"/>
          <w:b/>
          <w:bCs/>
          <w:sz w:val="44"/>
          <w:szCs w:val="16"/>
        </w:rPr>
      </w:pPr>
    </w:p>
    <w:p w14:paraId="2C70BCA7" w14:textId="77777777" w:rsidR="00CA3448" w:rsidRPr="007C350B" w:rsidRDefault="00CA3448" w:rsidP="00E52954">
      <w:pPr>
        <w:pStyle w:val="Titre8"/>
        <w:ind w:left="284"/>
        <w:rPr>
          <w:rFonts w:ascii="Century Gothic" w:hAnsi="Century Gothic" w:cs="Calibri"/>
          <w:b/>
          <w:bCs/>
          <w:sz w:val="44"/>
          <w:szCs w:val="16"/>
        </w:rPr>
      </w:pPr>
    </w:p>
    <w:p w14:paraId="0F4B3008" w14:textId="1FE4ED4F" w:rsidR="00351494" w:rsidRPr="007C350B" w:rsidRDefault="00351494" w:rsidP="00E52954">
      <w:pPr>
        <w:pStyle w:val="Titre8"/>
        <w:ind w:left="284"/>
        <w:rPr>
          <w:rFonts w:ascii="Century Gothic" w:hAnsi="Century Gothic" w:cs="Calibri"/>
          <w:b/>
          <w:bCs/>
          <w:noProof/>
          <w:sz w:val="44"/>
          <w:szCs w:val="16"/>
        </w:rPr>
      </w:pPr>
      <w:r w:rsidRPr="007C350B">
        <w:rPr>
          <w:rFonts w:ascii="Century Gothic" w:hAnsi="Century Gothic" w:cs="Calibri"/>
          <w:b/>
          <w:bCs/>
          <w:sz w:val="44"/>
          <w:szCs w:val="16"/>
        </w:rPr>
        <w:t>Dossier d’Appel</w:t>
      </w:r>
      <w:r w:rsidR="00DC6014" w:rsidRPr="007C350B">
        <w:rPr>
          <w:rFonts w:ascii="Century Gothic" w:hAnsi="Century Gothic" w:cs="Calibri"/>
          <w:b/>
          <w:bCs/>
          <w:noProof/>
          <w:sz w:val="44"/>
          <w:szCs w:val="16"/>
        </w:rPr>
        <w:t xml:space="preserve"> d</w:t>
      </w:r>
      <w:r w:rsidR="00D71CBA" w:rsidRPr="007C350B">
        <w:rPr>
          <w:rFonts w:ascii="Century Gothic" w:hAnsi="Century Gothic" w:cs="Calibri"/>
          <w:b/>
          <w:bCs/>
          <w:sz w:val="44"/>
          <w:szCs w:val="16"/>
        </w:rPr>
        <w:t>’offres</w:t>
      </w:r>
    </w:p>
    <w:p w14:paraId="527E6A63" w14:textId="77777777" w:rsidR="00351494" w:rsidRPr="007C350B" w:rsidRDefault="00BC3D28" w:rsidP="00E52954">
      <w:pPr>
        <w:ind w:left="284"/>
        <w:jc w:val="center"/>
        <w:rPr>
          <w:rFonts w:ascii="Century Gothic" w:hAnsi="Century Gothic" w:cs="Calibri"/>
          <w:b/>
          <w:bCs/>
          <w:snapToGrid w:val="0"/>
          <w:sz w:val="32"/>
          <w:szCs w:val="16"/>
        </w:rPr>
      </w:pPr>
      <w:r w:rsidRPr="007C350B">
        <w:rPr>
          <w:rFonts w:ascii="Century Gothic" w:hAnsi="Century Gothic" w:cs="Calibri"/>
          <w:b/>
          <w:bCs/>
          <w:snapToGrid w:val="0"/>
          <w:sz w:val="32"/>
          <w:szCs w:val="16"/>
        </w:rPr>
        <w:t xml:space="preserve">Ouvert </w:t>
      </w:r>
      <w:r w:rsidR="0061464F" w:rsidRPr="007C350B">
        <w:rPr>
          <w:rFonts w:ascii="Century Gothic" w:hAnsi="Century Gothic" w:cs="Calibri"/>
          <w:b/>
          <w:bCs/>
          <w:snapToGrid w:val="0"/>
          <w:sz w:val="32"/>
          <w:szCs w:val="16"/>
        </w:rPr>
        <w:t>sur offres de prix</w:t>
      </w:r>
    </w:p>
    <w:p w14:paraId="56C43CBE" w14:textId="1D56B0A4" w:rsidR="008E6BC8" w:rsidRPr="007C350B" w:rsidRDefault="00351494" w:rsidP="0086061E">
      <w:pPr>
        <w:ind w:left="284"/>
        <w:jc w:val="center"/>
        <w:rPr>
          <w:rFonts w:ascii="Century Gothic" w:hAnsi="Century Gothic" w:cs="Calibri"/>
          <w:b/>
          <w:bCs/>
          <w:snapToGrid w:val="0"/>
          <w:sz w:val="32"/>
          <w:szCs w:val="16"/>
        </w:rPr>
      </w:pPr>
      <w:r w:rsidRPr="007C350B">
        <w:rPr>
          <w:rFonts w:ascii="Century Gothic" w:hAnsi="Century Gothic" w:cs="Calibri"/>
          <w:b/>
          <w:bCs/>
          <w:snapToGrid w:val="0"/>
          <w:sz w:val="32"/>
          <w:szCs w:val="16"/>
        </w:rPr>
        <w:t>N°</w:t>
      </w:r>
      <w:r w:rsidR="00C565BF">
        <w:rPr>
          <w:rFonts w:ascii="Century Gothic" w:hAnsi="Century Gothic" w:cs="Calibri"/>
          <w:b/>
          <w:bCs/>
          <w:snapToGrid w:val="0"/>
          <w:sz w:val="32"/>
          <w:szCs w:val="16"/>
        </w:rPr>
        <w:t xml:space="preserve"> 117</w:t>
      </w:r>
      <w:r w:rsidR="00502DF3" w:rsidRPr="007C350B">
        <w:rPr>
          <w:rFonts w:ascii="Century Gothic" w:hAnsi="Century Gothic" w:cs="Calibri"/>
          <w:b/>
          <w:bCs/>
          <w:snapToGrid w:val="0"/>
          <w:sz w:val="32"/>
          <w:szCs w:val="16"/>
        </w:rPr>
        <w:t>/</w:t>
      </w:r>
      <w:r w:rsidRPr="007C350B">
        <w:rPr>
          <w:rFonts w:ascii="Century Gothic" w:hAnsi="Century Gothic" w:cs="Calibri"/>
          <w:b/>
          <w:bCs/>
          <w:snapToGrid w:val="0"/>
          <w:sz w:val="32"/>
          <w:szCs w:val="16"/>
        </w:rPr>
        <w:t xml:space="preserve"> </w:t>
      </w:r>
      <w:r w:rsidR="008E6BC8" w:rsidRPr="007C350B">
        <w:rPr>
          <w:rFonts w:ascii="Century Gothic" w:hAnsi="Century Gothic" w:cs="Calibri"/>
          <w:b/>
          <w:bCs/>
          <w:snapToGrid w:val="0"/>
          <w:sz w:val="32"/>
          <w:szCs w:val="16"/>
        </w:rPr>
        <w:t>20</w:t>
      </w:r>
      <w:r w:rsidR="00C6256E" w:rsidRPr="007C350B">
        <w:rPr>
          <w:rFonts w:ascii="Century Gothic" w:hAnsi="Century Gothic" w:cs="Calibri"/>
          <w:b/>
          <w:bCs/>
          <w:snapToGrid w:val="0"/>
          <w:sz w:val="32"/>
          <w:szCs w:val="16"/>
        </w:rPr>
        <w:t>2</w:t>
      </w:r>
      <w:r w:rsidR="007F630A">
        <w:rPr>
          <w:rFonts w:ascii="Century Gothic" w:hAnsi="Century Gothic" w:cs="Calibri"/>
          <w:b/>
          <w:bCs/>
          <w:snapToGrid w:val="0"/>
          <w:sz w:val="32"/>
          <w:szCs w:val="16"/>
        </w:rPr>
        <w:t>3</w:t>
      </w:r>
    </w:p>
    <w:p w14:paraId="7D7DE5E7" w14:textId="376B0C91" w:rsidR="006046AB" w:rsidRPr="007C350B" w:rsidRDefault="006046AB" w:rsidP="007E55D8">
      <w:pPr>
        <w:rPr>
          <w:rFonts w:ascii="Century Gothic" w:hAnsi="Century Gothic" w:cs="Calibri"/>
          <w:b/>
          <w:bCs/>
          <w:snapToGrid w:val="0"/>
          <w:sz w:val="32"/>
          <w:szCs w:val="16"/>
        </w:rPr>
      </w:pPr>
    </w:p>
    <w:p w14:paraId="2206CA98" w14:textId="77777777" w:rsidR="006046AB" w:rsidRPr="007C350B" w:rsidRDefault="006046AB" w:rsidP="00E52954">
      <w:pPr>
        <w:ind w:left="284"/>
        <w:jc w:val="center"/>
        <w:rPr>
          <w:rFonts w:ascii="Century Gothic" w:hAnsi="Century Gothic" w:cs="Calibri"/>
          <w:b/>
          <w:sz w:val="18"/>
          <w:szCs w:val="18"/>
        </w:rPr>
      </w:pPr>
    </w:p>
    <w:p w14:paraId="415B2AA0" w14:textId="77777777" w:rsidR="00AF086C" w:rsidRPr="007C350B" w:rsidRDefault="00AF086C" w:rsidP="00E52954">
      <w:pPr>
        <w:ind w:left="284"/>
        <w:jc w:val="both"/>
        <w:rPr>
          <w:rFonts w:ascii="Century Gothic" w:hAnsi="Century Gothic" w:cs="Calibri"/>
          <w:bCs/>
          <w:sz w:val="4"/>
          <w:szCs w:val="4"/>
        </w:rPr>
      </w:pP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51"/>
      </w:tblGrid>
      <w:tr w:rsidR="00047977" w:rsidRPr="007C350B" w14:paraId="6D9428FF" w14:textId="77777777" w:rsidTr="005F6CBD">
        <w:trPr>
          <w:trHeight w:val="1769"/>
          <w:jc w:val="center"/>
        </w:trPr>
        <w:tc>
          <w:tcPr>
            <w:tcW w:w="9151" w:type="dxa"/>
          </w:tcPr>
          <w:p w14:paraId="617F21A7" w14:textId="77777777" w:rsidR="0068241B" w:rsidRPr="007C350B" w:rsidRDefault="0068241B" w:rsidP="00E52954">
            <w:pPr>
              <w:pStyle w:val="BodyText21"/>
              <w:tabs>
                <w:tab w:val="left" w:pos="4320"/>
              </w:tabs>
              <w:ind w:left="0"/>
              <w:rPr>
                <w:rFonts w:ascii="Century Gothic" w:hAnsi="Century Gothic"/>
                <w:bCs/>
                <w:snapToGrid/>
                <w:sz w:val="18"/>
                <w:szCs w:val="18"/>
              </w:rPr>
            </w:pPr>
          </w:p>
          <w:p w14:paraId="10D449F6" w14:textId="0C3D3B88" w:rsidR="005F6CBD" w:rsidRPr="007C350B" w:rsidRDefault="00666958" w:rsidP="005F6CBD">
            <w:pPr>
              <w:pStyle w:val="BodyText21"/>
              <w:tabs>
                <w:tab w:val="left" w:pos="4320"/>
              </w:tabs>
              <w:spacing w:after="240" w:line="276" w:lineRule="auto"/>
              <w:ind w:left="0"/>
              <w:rPr>
                <w:rFonts w:ascii="Century Gothic" w:hAnsi="Century Gothic"/>
                <w:bCs/>
                <w:snapToGrid/>
                <w:sz w:val="24"/>
                <w:szCs w:val="22"/>
              </w:rPr>
            </w:pPr>
            <w:r w:rsidRPr="007C350B">
              <w:rPr>
                <w:rFonts w:ascii="Century Gothic" w:hAnsi="Century Gothic"/>
                <w:bCs/>
                <w:snapToGrid/>
                <w:sz w:val="24"/>
                <w:szCs w:val="22"/>
              </w:rPr>
              <w:t>Objet de l’Appel d’offres :</w:t>
            </w:r>
          </w:p>
          <w:p w14:paraId="24218921" w14:textId="77777777" w:rsidR="005F6CBD" w:rsidRPr="007C350B" w:rsidRDefault="005F6CBD" w:rsidP="005F6CBD">
            <w:pPr>
              <w:pStyle w:val="BodyText21"/>
              <w:tabs>
                <w:tab w:val="left" w:pos="4320"/>
              </w:tabs>
              <w:spacing w:after="240" w:line="276" w:lineRule="auto"/>
              <w:ind w:left="0"/>
              <w:rPr>
                <w:rFonts w:ascii="Century Gothic" w:hAnsi="Century Gothic"/>
                <w:bCs/>
                <w:snapToGrid/>
                <w:sz w:val="24"/>
                <w:szCs w:val="22"/>
              </w:rPr>
            </w:pPr>
          </w:p>
          <w:p w14:paraId="03B39BA8" w14:textId="77777777" w:rsidR="009E2D79" w:rsidRDefault="009E2D79" w:rsidP="009E2D79">
            <w:pPr>
              <w:tabs>
                <w:tab w:val="left" w:pos="4320"/>
              </w:tabs>
              <w:jc w:val="center"/>
              <w:rPr>
                <w:rFonts w:asciiTheme="minorHAnsi" w:eastAsiaTheme="minorHAnsi" w:hAnsiTheme="minorHAnsi" w:cstheme="minorBidi"/>
                <w:b/>
                <w:color w:val="365F91" w:themeColor="accent1" w:themeShade="BF"/>
                <w:lang w:eastAsia="en-US"/>
              </w:rPr>
            </w:pPr>
            <w:r w:rsidRPr="009E2D79">
              <w:rPr>
                <w:rFonts w:asciiTheme="minorHAnsi" w:eastAsiaTheme="minorHAnsi" w:hAnsiTheme="minorHAnsi" w:cstheme="minorBidi"/>
                <w:b/>
                <w:color w:val="000000" w:themeColor="text1"/>
                <w:sz w:val="28"/>
                <w:lang w:eastAsia="en-US"/>
              </w:rPr>
              <w:t>Réalisation d’une ferme pédagogique destinées à la Cité des Métiers et des Compétences de la Région Casablanca, en lot unique</w:t>
            </w:r>
            <w:r w:rsidRPr="000543B7">
              <w:rPr>
                <w:rFonts w:asciiTheme="minorHAnsi" w:eastAsiaTheme="minorHAnsi" w:hAnsiTheme="minorHAnsi" w:cstheme="minorBidi"/>
                <w:b/>
                <w:color w:val="365F91" w:themeColor="accent1" w:themeShade="BF"/>
                <w:lang w:eastAsia="en-US"/>
              </w:rPr>
              <w:t>.</w:t>
            </w:r>
          </w:p>
          <w:p w14:paraId="13FD0ACD" w14:textId="1C2C7689" w:rsidR="009E2D79" w:rsidRPr="007C350B" w:rsidRDefault="009E2D79" w:rsidP="0088406A">
            <w:pPr>
              <w:pStyle w:val="BodyText21"/>
              <w:tabs>
                <w:tab w:val="left" w:pos="4320"/>
              </w:tabs>
              <w:spacing w:line="276" w:lineRule="auto"/>
              <w:jc w:val="left"/>
              <w:rPr>
                <w:rFonts w:ascii="Calibri" w:eastAsia="Calibri" w:hAnsi="Calibri" w:cs="Calibri"/>
                <w:b w:val="0"/>
                <w:bCs/>
                <w:sz w:val="22"/>
              </w:rPr>
            </w:pPr>
          </w:p>
        </w:tc>
      </w:tr>
    </w:tbl>
    <w:p w14:paraId="67F5A643" w14:textId="77777777" w:rsidR="00047977" w:rsidRPr="007C350B" w:rsidRDefault="00047977" w:rsidP="00E52954">
      <w:pPr>
        <w:ind w:left="284"/>
        <w:jc w:val="both"/>
        <w:rPr>
          <w:rFonts w:ascii="Century Gothic" w:hAnsi="Century Gothic" w:cs="Calibri"/>
          <w:sz w:val="22"/>
          <w:szCs w:val="22"/>
        </w:rPr>
      </w:pPr>
    </w:p>
    <w:p w14:paraId="55F83A45" w14:textId="77777777" w:rsidR="00F320AE" w:rsidRPr="007C350B" w:rsidRDefault="00816175" w:rsidP="00E52954">
      <w:pPr>
        <w:tabs>
          <w:tab w:val="left" w:pos="355"/>
        </w:tabs>
        <w:ind w:left="1660"/>
        <w:jc w:val="both"/>
        <w:rPr>
          <w:rFonts w:ascii="Century Gothic" w:hAnsi="Century Gothic" w:cs="Calibri"/>
          <w:b/>
          <w:sz w:val="22"/>
          <w:szCs w:val="22"/>
        </w:rPr>
      </w:pPr>
      <w:r w:rsidRPr="007C350B">
        <w:rPr>
          <w:rFonts w:ascii="Century Gothic" w:hAnsi="Century Gothic" w:cs="Calibri"/>
          <w:b/>
          <w:sz w:val="22"/>
          <w:szCs w:val="22"/>
        </w:rPr>
        <w:t xml:space="preserve">             </w:t>
      </w:r>
    </w:p>
    <w:p w14:paraId="2EE0526B" w14:textId="77777777" w:rsidR="00212DC2" w:rsidRPr="007C350B" w:rsidRDefault="00212DC2" w:rsidP="00E52954">
      <w:pPr>
        <w:jc w:val="center"/>
        <w:rPr>
          <w:rFonts w:ascii="Century Gothic" w:hAnsi="Century Gothic" w:cs="Calibri"/>
          <w:b/>
          <w:sz w:val="22"/>
          <w:szCs w:val="22"/>
        </w:rPr>
      </w:pPr>
    </w:p>
    <w:p w14:paraId="6EC6952E" w14:textId="77777777" w:rsidR="00212DC2" w:rsidRPr="007C350B" w:rsidRDefault="00212DC2" w:rsidP="00E52954">
      <w:pPr>
        <w:jc w:val="center"/>
        <w:rPr>
          <w:rFonts w:ascii="Century Gothic" w:hAnsi="Century Gothic" w:cs="Calibri"/>
          <w:b/>
          <w:sz w:val="22"/>
          <w:szCs w:val="22"/>
        </w:rPr>
      </w:pPr>
    </w:p>
    <w:p w14:paraId="5355FC66" w14:textId="77777777" w:rsidR="00212DC2" w:rsidRPr="007C350B" w:rsidRDefault="00212DC2" w:rsidP="00E52954">
      <w:pPr>
        <w:jc w:val="center"/>
        <w:rPr>
          <w:rFonts w:ascii="Century Gothic" w:hAnsi="Century Gothic" w:cs="Calibri"/>
          <w:b/>
          <w:sz w:val="22"/>
          <w:szCs w:val="22"/>
        </w:rPr>
      </w:pPr>
    </w:p>
    <w:p w14:paraId="24C0A41B" w14:textId="77777777" w:rsidR="00212DC2" w:rsidRPr="007C350B" w:rsidRDefault="00212DC2" w:rsidP="00E52954">
      <w:pPr>
        <w:jc w:val="center"/>
        <w:rPr>
          <w:rFonts w:ascii="Century Gothic" w:hAnsi="Century Gothic" w:cs="Calibri"/>
          <w:b/>
          <w:sz w:val="22"/>
          <w:szCs w:val="22"/>
        </w:rPr>
      </w:pPr>
    </w:p>
    <w:p w14:paraId="0D646B7D" w14:textId="77777777" w:rsidR="00212DC2" w:rsidRPr="007C350B" w:rsidRDefault="00212DC2" w:rsidP="00E52954">
      <w:pPr>
        <w:jc w:val="center"/>
        <w:rPr>
          <w:rFonts w:ascii="Century Gothic" w:hAnsi="Century Gothic" w:cs="Calibri"/>
          <w:b/>
          <w:sz w:val="22"/>
          <w:szCs w:val="22"/>
        </w:rPr>
      </w:pPr>
    </w:p>
    <w:p w14:paraId="607C5F6B" w14:textId="77777777" w:rsidR="00212DC2" w:rsidRPr="007C350B" w:rsidRDefault="00212DC2" w:rsidP="00E52954">
      <w:pPr>
        <w:jc w:val="center"/>
        <w:rPr>
          <w:rFonts w:ascii="Century Gothic" w:hAnsi="Century Gothic" w:cs="Calibri"/>
          <w:b/>
          <w:sz w:val="22"/>
          <w:szCs w:val="22"/>
        </w:rPr>
      </w:pPr>
    </w:p>
    <w:p w14:paraId="1E6570E0" w14:textId="77777777" w:rsidR="00212DC2" w:rsidRPr="007C350B" w:rsidRDefault="00212DC2" w:rsidP="00E52954">
      <w:pPr>
        <w:jc w:val="center"/>
        <w:rPr>
          <w:rFonts w:ascii="Century Gothic" w:hAnsi="Century Gothic" w:cs="Calibri"/>
          <w:b/>
          <w:sz w:val="22"/>
          <w:szCs w:val="22"/>
        </w:rPr>
      </w:pPr>
    </w:p>
    <w:p w14:paraId="34A81585" w14:textId="77777777" w:rsidR="00212DC2" w:rsidRPr="007C350B" w:rsidRDefault="00212DC2" w:rsidP="00E52954">
      <w:pPr>
        <w:jc w:val="center"/>
        <w:rPr>
          <w:rFonts w:ascii="Century Gothic" w:hAnsi="Century Gothic" w:cs="Calibri"/>
          <w:b/>
          <w:sz w:val="22"/>
          <w:szCs w:val="22"/>
        </w:rPr>
      </w:pPr>
    </w:p>
    <w:p w14:paraId="2F4E687B" w14:textId="77777777" w:rsidR="00212DC2" w:rsidRPr="007C350B" w:rsidRDefault="00150E11" w:rsidP="00E52954">
      <w:pPr>
        <w:tabs>
          <w:tab w:val="left" w:pos="6225"/>
        </w:tabs>
        <w:rPr>
          <w:rFonts w:ascii="Century Gothic" w:hAnsi="Century Gothic" w:cs="Calibri"/>
          <w:b/>
          <w:sz w:val="22"/>
          <w:szCs w:val="22"/>
        </w:rPr>
      </w:pPr>
      <w:r w:rsidRPr="007C350B">
        <w:rPr>
          <w:rFonts w:ascii="Century Gothic" w:hAnsi="Century Gothic" w:cs="Calibri"/>
          <w:b/>
          <w:sz w:val="22"/>
          <w:szCs w:val="22"/>
        </w:rPr>
        <w:tab/>
      </w:r>
    </w:p>
    <w:p w14:paraId="1C78787E" w14:textId="5697FBFF" w:rsidR="00D06F6B" w:rsidRPr="007C350B" w:rsidRDefault="00D06F6B" w:rsidP="006676E6">
      <w:pPr>
        <w:tabs>
          <w:tab w:val="left" w:pos="568"/>
        </w:tabs>
        <w:suppressAutoHyphens/>
        <w:autoSpaceDN w:val="0"/>
        <w:textAlignment w:val="baseline"/>
        <w:rPr>
          <w:rFonts w:ascii="Century Gothic" w:hAnsi="Century Gothic"/>
          <w:b/>
          <w:bCs/>
          <w:sz w:val="22"/>
          <w:szCs w:val="22"/>
        </w:rPr>
      </w:pPr>
    </w:p>
    <w:p w14:paraId="54B33AA9" w14:textId="77777777" w:rsidR="00D06F6B" w:rsidRPr="007C350B" w:rsidRDefault="00D06F6B" w:rsidP="00D06F6B">
      <w:pPr>
        <w:tabs>
          <w:tab w:val="left" w:pos="568"/>
        </w:tabs>
        <w:suppressAutoHyphens/>
        <w:autoSpaceDN w:val="0"/>
        <w:jc w:val="center"/>
        <w:textAlignment w:val="baseline"/>
        <w:rPr>
          <w:rFonts w:ascii="Century Gothic" w:hAnsi="Century Gothic"/>
          <w:b/>
          <w:bCs/>
          <w:sz w:val="22"/>
          <w:szCs w:val="22"/>
        </w:rPr>
      </w:pPr>
    </w:p>
    <w:p w14:paraId="350195EE" w14:textId="6CE920E0" w:rsidR="00D06F6B" w:rsidRPr="007C350B" w:rsidRDefault="00D06F6B" w:rsidP="00D06F6B">
      <w:pPr>
        <w:tabs>
          <w:tab w:val="left" w:pos="568"/>
        </w:tabs>
        <w:suppressAutoHyphens/>
        <w:autoSpaceDN w:val="0"/>
        <w:textAlignment w:val="baseline"/>
        <w:rPr>
          <w:rFonts w:ascii="Century Gothic" w:hAnsi="Century Gothic"/>
          <w:b/>
          <w:bCs/>
          <w:sz w:val="22"/>
          <w:szCs w:val="22"/>
        </w:rPr>
      </w:pPr>
    </w:p>
    <w:p w14:paraId="18E18D2D" w14:textId="77777777" w:rsidR="00D06F6B" w:rsidRPr="007C350B" w:rsidRDefault="00D06F6B" w:rsidP="00D06F6B">
      <w:pPr>
        <w:tabs>
          <w:tab w:val="left" w:pos="568"/>
        </w:tabs>
        <w:suppressAutoHyphens/>
        <w:autoSpaceDN w:val="0"/>
        <w:jc w:val="center"/>
        <w:textAlignment w:val="baseline"/>
        <w:rPr>
          <w:rFonts w:ascii="Century Gothic" w:hAnsi="Century Gothic"/>
          <w:b/>
          <w:bCs/>
          <w:sz w:val="22"/>
          <w:szCs w:val="22"/>
        </w:rPr>
      </w:pPr>
      <w:r w:rsidRPr="007C350B">
        <w:rPr>
          <w:rFonts w:ascii="Century Gothic" w:hAnsi="Century Gothic"/>
          <w:b/>
          <w:bCs/>
          <w:sz w:val="22"/>
          <w:szCs w:val="22"/>
        </w:rPr>
        <w:t>MODELE DE L'ACTE D'ENGAGEMENT</w:t>
      </w:r>
    </w:p>
    <w:p w14:paraId="1FF1B64A" w14:textId="77777777" w:rsidR="00D06F6B" w:rsidRPr="007C350B" w:rsidRDefault="00D06F6B" w:rsidP="00D06F6B">
      <w:pPr>
        <w:suppressAutoHyphens/>
        <w:autoSpaceDE w:val="0"/>
        <w:autoSpaceDN w:val="0"/>
        <w:adjustRightInd w:val="0"/>
        <w:jc w:val="center"/>
        <w:textAlignment w:val="baseline"/>
        <w:rPr>
          <w:rFonts w:ascii="Century Gothic" w:hAnsi="Century Gothic"/>
          <w:sz w:val="22"/>
          <w:szCs w:val="22"/>
        </w:rPr>
      </w:pPr>
      <w:r w:rsidRPr="007C350B">
        <w:rPr>
          <w:rFonts w:ascii="Century Gothic" w:hAnsi="Century Gothic"/>
          <w:b/>
          <w:bCs/>
          <w:sz w:val="22"/>
          <w:szCs w:val="22"/>
        </w:rPr>
        <w:t>***********</w:t>
      </w:r>
    </w:p>
    <w:p w14:paraId="16EAFE8A" w14:textId="77777777" w:rsidR="00D06F6B" w:rsidRPr="007C350B" w:rsidRDefault="00D06F6B" w:rsidP="00D06F6B">
      <w:pPr>
        <w:keepNext/>
        <w:suppressAutoHyphens/>
        <w:autoSpaceDN w:val="0"/>
        <w:jc w:val="center"/>
        <w:textAlignment w:val="baseline"/>
        <w:outlineLvl w:val="1"/>
        <w:rPr>
          <w:rFonts w:ascii="Century Gothic" w:hAnsi="Century Gothic"/>
          <w:b/>
          <w:bCs/>
          <w:sz w:val="22"/>
          <w:szCs w:val="22"/>
          <w:u w:val="single"/>
        </w:rPr>
      </w:pPr>
      <w:r w:rsidRPr="007C350B">
        <w:rPr>
          <w:rFonts w:ascii="Century Gothic" w:hAnsi="Century Gothic"/>
          <w:bCs/>
          <w:sz w:val="22"/>
          <w:szCs w:val="22"/>
          <w:u w:val="single"/>
        </w:rPr>
        <w:t>ACTE D'ENGAGEMENT</w:t>
      </w:r>
    </w:p>
    <w:p w14:paraId="5033BCD0"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6BDF58BE" w14:textId="77777777" w:rsidR="00D06F6B" w:rsidRPr="007C350B" w:rsidRDefault="00D06F6B" w:rsidP="00D06F6B">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A -</w:t>
      </w:r>
      <w:r w:rsidRPr="007C350B">
        <w:rPr>
          <w:rFonts w:ascii="Century Gothic" w:hAnsi="Century Gothic"/>
          <w:sz w:val="22"/>
          <w:szCs w:val="22"/>
        </w:rPr>
        <w:t xml:space="preserve"> </w:t>
      </w:r>
      <w:r w:rsidRPr="007C350B">
        <w:rPr>
          <w:rFonts w:ascii="Century Gothic" w:hAnsi="Century Gothic"/>
          <w:b/>
          <w:bCs/>
          <w:sz w:val="22"/>
          <w:szCs w:val="22"/>
        </w:rPr>
        <w:t>Partie réservée à l’Office de la Formation Professionnelle et de la Promotion du Travail</w:t>
      </w:r>
    </w:p>
    <w:p w14:paraId="725C616A" w14:textId="77777777" w:rsidR="00D06F6B" w:rsidRPr="007C350B" w:rsidRDefault="00D06F6B" w:rsidP="00D06F6B">
      <w:pPr>
        <w:autoSpaceDE w:val="0"/>
        <w:autoSpaceDN w:val="0"/>
        <w:adjustRightInd w:val="0"/>
        <w:jc w:val="both"/>
        <w:rPr>
          <w:rFonts w:ascii="Century Gothic" w:hAnsi="Century Gothic"/>
          <w:b/>
          <w:bCs/>
          <w:sz w:val="22"/>
          <w:szCs w:val="22"/>
        </w:rPr>
      </w:pPr>
    </w:p>
    <w:p w14:paraId="5D120B0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Appel d'offres ouvert sur offres des prix n°………………du………………….</w:t>
      </w:r>
    </w:p>
    <w:p w14:paraId="183DFE90"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1D5B86D3" w14:textId="1FE76800" w:rsidR="00D06F6B" w:rsidRDefault="00D06F6B" w:rsidP="00D06F6B">
      <w:pPr>
        <w:pStyle w:val="BodyText21"/>
        <w:tabs>
          <w:tab w:val="left" w:pos="4320"/>
        </w:tabs>
        <w:spacing w:line="276" w:lineRule="auto"/>
        <w:ind w:left="0"/>
        <w:jc w:val="both"/>
        <w:rPr>
          <w:rFonts w:ascii="Century Gothic" w:hAnsi="Century Gothic" w:cs="Calibri"/>
          <w:sz w:val="22"/>
          <w:szCs w:val="22"/>
        </w:rPr>
      </w:pPr>
      <w:r w:rsidRPr="007C350B">
        <w:rPr>
          <w:rFonts w:ascii="Century Gothic" w:hAnsi="Century Gothic"/>
          <w:bCs/>
          <w:sz w:val="22"/>
          <w:szCs w:val="22"/>
        </w:rPr>
        <w:t>Objet du marché</w:t>
      </w:r>
      <w:r w:rsidRPr="007C350B">
        <w:rPr>
          <w:rFonts w:ascii="Century Gothic" w:hAnsi="Century Gothic"/>
          <w:sz w:val="22"/>
          <w:szCs w:val="22"/>
        </w:rPr>
        <w:t> </w:t>
      </w:r>
      <w:r w:rsidRPr="007C350B">
        <w:rPr>
          <w:rFonts w:ascii="Century Gothic" w:hAnsi="Century Gothic" w:cs="Calibri"/>
          <w:sz w:val="22"/>
          <w:szCs w:val="22"/>
        </w:rPr>
        <w:t xml:space="preserve">: </w:t>
      </w:r>
      <w:r w:rsidR="009E2D79" w:rsidRPr="009E2D79">
        <w:rPr>
          <w:rFonts w:ascii="Century Gothic" w:hAnsi="Century Gothic" w:cs="Calibri"/>
          <w:sz w:val="22"/>
          <w:szCs w:val="22"/>
        </w:rPr>
        <w:t>Réalisation d’une ferme pédagogique destinées à la Cité des Métiers et des Compétences de la Région Casablanca, en lot unique</w:t>
      </w:r>
      <w:r w:rsidR="007E0A0D">
        <w:rPr>
          <w:rFonts w:ascii="Century Gothic" w:hAnsi="Century Gothic" w:cs="Calibri"/>
          <w:sz w:val="22"/>
          <w:szCs w:val="22"/>
        </w:rPr>
        <w:t>.</w:t>
      </w:r>
    </w:p>
    <w:p w14:paraId="0B8D9BA0" w14:textId="77777777" w:rsidR="007E0A0D" w:rsidRPr="009E2D79" w:rsidRDefault="007E0A0D" w:rsidP="00D06F6B">
      <w:pPr>
        <w:pStyle w:val="BodyText21"/>
        <w:tabs>
          <w:tab w:val="left" w:pos="4320"/>
        </w:tabs>
        <w:spacing w:line="276" w:lineRule="auto"/>
        <w:ind w:left="0"/>
        <w:jc w:val="both"/>
        <w:rPr>
          <w:rFonts w:ascii="Century Gothic" w:hAnsi="Century Gothic" w:cs="Calibri"/>
          <w:sz w:val="22"/>
          <w:szCs w:val="22"/>
        </w:rPr>
      </w:pPr>
    </w:p>
    <w:p w14:paraId="5B4FFC1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26868AA5" w14:textId="77777777" w:rsidR="00D06F6B" w:rsidRPr="007C350B" w:rsidRDefault="00D06F6B" w:rsidP="00D06F6B">
      <w:pPr>
        <w:autoSpaceDE w:val="0"/>
        <w:autoSpaceDN w:val="0"/>
        <w:adjustRightInd w:val="0"/>
        <w:jc w:val="both"/>
        <w:rPr>
          <w:rFonts w:ascii="Century Gothic" w:hAnsi="Century Gothic"/>
          <w:sz w:val="22"/>
          <w:szCs w:val="22"/>
        </w:rPr>
      </w:pPr>
    </w:p>
    <w:p w14:paraId="1281ADB1" w14:textId="77777777" w:rsidR="00D06F6B" w:rsidRPr="007C350B" w:rsidRDefault="00D06F6B" w:rsidP="00D06F6B">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B - Partie réservée au concurrent</w:t>
      </w:r>
    </w:p>
    <w:p w14:paraId="13F1194C" w14:textId="77777777" w:rsidR="00D06F6B" w:rsidRPr="007C350B" w:rsidRDefault="00D06F6B" w:rsidP="00D06F6B">
      <w:pPr>
        <w:autoSpaceDE w:val="0"/>
        <w:autoSpaceDN w:val="0"/>
        <w:adjustRightInd w:val="0"/>
        <w:jc w:val="both"/>
        <w:rPr>
          <w:rFonts w:ascii="Century Gothic" w:hAnsi="Century Gothic"/>
          <w:sz w:val="22"/>
          <w:szCs w:val="22"/>
        </w:rPr>
      </w:pPr>
    </w:p>
    <w:p w14:paraId="236442B7" w14:textId="77777777" w:rsidR="00D06F6B" w:rsidRPr="007C350B" w:rsidRDefault="00D06F6B" w:rsidP="00D06F6B">
      <w:pPr>
        <w:numPr>
          <w:ilvl w:val="0"/>
          <w:numId w:val="2"/>
        </w:num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Pour les personnes physiques</w:t>
      </w:r>
    </w:p>
    <w:p w14:paraId="5860329B" w14:textId="77777777" w:rsidR="00D06F6B" w:rsidRPr="007C350B" w:rsidRDefault="00D06F6B" w:rsidP="00D06F6B">
      <w:pPr>
        <w:autoSpaceDE w:val="0"/>
        <w:autoSpaceDN w:val="0"/>
        <w:adjustRightInd w:val="0"/>
        <w:ind w:left="360"/>
        <w:jc w:val="both"/>
        <w:rPr>
          <w:rFonts w:ascii="Century Gothic" w:hAnsi="Century Gothic"/>
          <w:sz w:val="22"/>
          <w:szCs w:val="22"/>
        </w:rPr>
      </w:pPr>
    </w:p>
    <w:p w14:paraId="7D82532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BBBE54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w:t>
      </w:r>
    </w:p>
    <w:p w14:paraId="4257383F" w14:textId="77777777" w:rsidR="00D06F6B" w:rsidRPr="007C350B" w:rsidRDefault="00D06F6B" w:rsidP="00D06F6B">
      <w:pPr>
        <w:numPr>
          <w:ilvl w:val="0"/>
          <w:numId w:val="2"/>
        </w:numPr>
        <w:autoSpaceDE w:val="0"/>
        <w:autoSpaceDN w:val="0"/>
        <w:adjustRightInd w:val="0"/>
        <w:jc w:val="both"/>
        <w:rPr>
          <w:rFonts w:ascii="Century Gothic" w:hAnsi="Century Gothic"/>
          <w:sz w:val="22"/>
          <w:szCs w:val="22"/>
        </w:rPr>
      </w:pPr>
      <w:r w:rsidRPr="007C350B">
        <w:rPr>
          <w:rFonts w:ascii="Century Gothic" w:hAnsi="Century Gothic"/>
          <w:b/>
          <w:bCs/>
          <w:sz w:val="22"/>
          <w:szCs w:val="22"/>
        </w:rPr>
        <w:t>Pour les personnes morales</w:t>
      </w:r>
    </w:p>
    <w:p w14:paraId="27159AD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 </w:t>
      </w:r>
    </w:p>
    <w:p w14:paraId="02E2B8D3"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Je (1), soussigné .......................... (Prénom, nom et qualité au sein de l'entreprise) </w:t>
      </w:r>
    </w:p>
    <w:p w14:paraId="4ED9346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Agissant au nom et pour le compte de...................................... (Raison sociale et forme juridique de la société) </w:t>
      </w:r>
    </w:p>
    <w:p w14:paraId="7DBBD3F1"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Au capital </w:t>
      </w:r>
      <w:proofErr w:type="gramStart"/>
      <w:r w:rsidRPr="007C350B">
        <w:rPr>
          <w:rFonts w:ascii="Century Gothic" w:hAnsi="Century Gothic"/>
          <w:sz w:val="22"/>
          <w:szCs w:val="22"/>
        </w:rPr>
        <w:t>de:.....................................................................................................</w:t>
      </w:r>
      <w:proofErr w:type="gramEnd"/>
    </w:p>
    <w:p w14:paraId="29BEBFCF"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siège social de la société....................................................................</w:t>
      </w:r>
    </w:p>
    <w:p w14:paraId="15D13A66"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domicile élu........................................................................................</w:t>
      </w:r>
    </w:p>
    <w:p w14:paraId="16BA188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Affiliée à la CNSS sous le n°..............................(2) et (3)</w:t>
      </w:r>
    </w:p>
    <w:p w14:paraId="7C4A97E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Inscrite au registre du commerce............................... (Localité) sous le n°.................................... (2) et (3)</w:t>
      </w:r>
    </w:p>
    <w:p w14:paraId="54B1611D"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de patente........................(2</w:t>
      </w:r>
      <w:proofErr w:type="gramStart"/>
      <w:r w:rsidRPr="007C350B">
        <w:rPr>
          <w:rFonts w:ascii="Century Gothic" w:hAnsi="Century Gothic"/>
          <w:sz w:val="22"/>
          <w:szCs w:val="22"/>
        </w:rPr>
        <w:t>)</w:t>
      </w:r>
      <w:r w:rsidRPr="007C350B">
        <w:rPr>
          <w:rFonts w:ascii="Century Gothic" w:hAnsi="Century Gothic"/>
          <w:sz w:val="22"/>
          <w:szCs w:val="22"/>
          <w:rtl/>
        </w:rPr>
        <w:t xml:space="preserve"> </w:t>
      </w:r>
      <w:r w:rsidRPr="007C350B">
        <w:rPr>
          <w:rFonts w:ascii="Century Gothic" w:hAnsi="Century Gothic"/>
          <w:sz w:val="22"/>
          <w:szCs w:val="22"/>
        </w:rPr>
        <w:t xml:space="preserve"> et</w:t>
      </w:r>
      <w:proofErr w:type="gramEnd"/>
      <w:r w:rsidRPr="007C350B">
        <w:rPr>
          <w:rFonts w:ascii="Century Gothic" w:hAnsi="Century Gothic"/>
          <w:sz w:val="22"/>
          <w:szCs w:val="22"/>
        </w:rPr>
        <w:t xml:space="preserve"> (3)</w:t>
      </w:r>
    </w:p>
    <w:p w14:paraId="33E76F60" w14:textId="77777777" w:rsidR="00D06F6B" w:rsidRPr="007C350B" w:rsidRDefault="00D06F6B" w:rsidP="00D06F6B">
      <w:pPr>
        <w:autoSpaceDE w:val="0"/>
        <w:autoSpaceDN w:val="0"/>
        <w:adjustRightInd w:val="0"/>
        <w:jc w:val="both"/>
        <w:rPr>
          <w:rFonts w:ascii="Century Gothic" w:hAnsi="Century Gothic"/>
          <w:color w:val="000000"/>
          <w:sz w:val="22"/>
          <w:szCs w:val="22"/>
        </w:rPr>
      </w:pPr>
      <w:r w:rsidRPr="007C350B">
        <w:rPr>
          <w:rFonts w:ascii="Century Gothic" w:hAnsi="Century Gothic"/>
          <w:color w:val="000000"/>
          <w:sz w:val="22"/>
          <w:szCs w:val="22"/>
        </w:rPr>
        <w:t>N° d’identification fiscale……………………………………</w:t>
      </w:r>
    </w:p>
    <w:p w14:paraId="50A8878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de l’Identifiant Commun de l’Entreprise : ........................(2</w:t>
      </w:r>
      <w:proofErr w:type="gramStart"/>
      <w:r w:rsidRPr="007C350B">
        <w:rPr>
          <w:rFonts w:ascii="Century Gothic" w:hAnsi="Century Gothic"/>
          <w:sz w:val="22"/>
          <w:szCs w:val="22"/>
        </w:rPr>
        <w:t>)</w:t>
      </w:r>
      <w:r w:rsidRPr="007C350B">
        <w:rPr>
          <w:rFonts w:ascii="Century Gothic" w:hAnsi="Century Gothic"/>
          <w:sz w:val="22"/>
          <w:szCs w:val="22"/>
          <w:rtl/>
        </w:rPr>
        <w:t xml:space="preserve"> </w:t>
      </w:r>
      <w:r w:rsidRPr="007C350B">
        <w:rPr>
          <w:rFonts w:ascii="Century Gothic" w:hAnsi="Century Gothic"/>
          <w:sz w:val="22"/>
          <w:szCs w:val="22"/>
        </w:rPr>
        <w:t xml:space="preserve"> et</w:t>
      </w:r>
      <w:proofErr w:type="gramEnd"/>
      <w:r w:rsidRPr="007C350B">
        <w:rPr>
          <w:rFonts w:ascii="Century Gothic" w:hAnsi="Century Gothic"/>
          <w:sz w:val="22"/>
          <w:szCs w:val="22"/>
        </w:rPr>
        <w:t xml:space="preserve"> (3)</w:t>
      </w:r>
    </w:p>
    <w:p w14:paraId="6C64DF3F" w14:textId="77777777" w:rsidR="00D06F6B" w:rsidRPr="007C350B" w:rsidRDefault="00D06F6B" w:rsidP="00D06F6B">
      <w:pPr>
        <w:autoSpaceDE w:val="0"/>
        <w:autoSpaceDN w:val="0"/>
        <w:adjustRightInd w:val="0"/>
        <w:jc w:val="both"/>
        <w:rPr>
          <w:rFonts w:ascii="Century Gothic" w:hAnsi="Century Gothic"/>
          <w:sz w:val="22"/>
          <w:szCs w:val="22"/>
        </w:rPr>
      </w:pPr>
    </w:p>
    <w:p w14:paraId="74D56879" w14:textId="77777777" w:rsidR="00D06F6B" w:rsidRPr="007C350B" w:rsidRDefault="00D06F6B" w:rsidP="00D06F6B">
      <w:pPr>
        <w:autoSpaceDE w:val="0"/>
        <w:autoSpaceDN w:val="0"/>
        <w:adjustRightInd w:val="0"/>
        <w:ind w:firstLine="708"/>
        <w:jc w:val="both"/>
        <w:rPr>
          <w:rFonts w:ascii="Century Gothic" w:hAnsi="Century Gothic"/>
          <w:sz w:val="22"/>
          <w:szCs w:val="22"/>
        </w:rPr>
      </w:pPr>
      <w:r w:rsidRPr="007C350B">
        <w:rPr>
          <w:rFonts w:ascii="Century Gothic" w:hAnsi="Century Gothic"/>
          <w:sz w:val="22"/>
          <w:szCs w:val="22"/>
        </w:rPr>
        <w:t>En vertu des pouvoirs qui me sont conférés :</w:t>
      </w:r>
    </w:p>
    <w:p w14:paraId="3A15DC13"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w:t>
      </w:r>
    </w:p>
    <w:p w14:paraId="73A890F4" w14:textId="77777777" w:rsidR="00D06F6B" w:rsidRPr="007C350B" w:rsidRDefault="00D06F6B" w:rsidP="00D06F6B">
      <w:pPr>
        <w:autoSpaceDE w:val="0"/>
        <w:autoSpaceDN w:val="0"/>
        <w:adjustRightInd w:val="0"/>
        <w:ind w:firstLine="708"/>
        <w:jc w:val="both"/>
        <w:rPr>
          <w:rFonts w:ascii="Century Gothic" w:hAnsi="Century Gothic"/>
          <w:sz w:val="22"/>
          <w:szCs w:val="22"/>
        </w:rPr>
      </w:pPr>
    </w:p>
    <w:p w14:paraId="24CDC87E"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lastRenderedPageBreak/>
        <w:t>Après avoir pris connaissance du dossier d'appel d'offres, concernant les prestations précisées en objet de la partie A ci-dessus ;</w:t>
      </w:r>
    </w:p>
    <w:p w14:paraId="05915A53" w14:textId="77777777" w:rsidR="00D06F6B" w:rsidRPr="007C350B" w:rsidRDefault="00D06F6B" w:rsidP="00D06F6B">
      <w:pPr>
        <w:autoSpaceDE w:val="0"/>
        <w:autoSpaceDN w:val="0"/>
        <w:adjustRightInd w:val="0"/>
        <w:jc w:val="both"/>
        <w:rPr>
          <w:rFonts w:ascii="Century Gothic" w:hAnsi="Century Gothic"/>
          <w:sz w:val="22"/>
          <w:szCs w:val="22"/>
        </w:rPr>
      </w:pPr>
    </w:p>
    <w:p w14:paraId="3442DFBF"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Après avoir apprécié à mon point de vue et sous ma responsabilité la nature et les difficultés que comportent ces prestations :</w:t>
      </w:r>
    </w:p>
    <w:p w14:paraId="048E61B5" w14:textId="77777777" w:rsidR="00D06F6B" w:rsidRPr="007C350B" w:rsidRDefault="00D06F6B" w:rsidP="00D06F6B">
      <w:pPr>
        <w:autoSpaceDE w:val="0"/>
        <w:autoSpaceDN w:val="0"/>
        <w:adjustRightInd w:val="0"/>
        <w:jc w:val="both"/>
        <w:rPr>
          <w:rFonts w:ascii="Century Gothic" w:hAnsi="Century Gothic"/>
          <w:sz w:val="22"/>
          <w:szCs w:val="22"/>
        </w:rPr>
      </w:pPr>
    </w:p>
    <w:p w14:paraId="6546FC86"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1) remets, revêtu (s) de ma signature un bordereau de prix - détail estimatif établi (s) conformément aux modèles figurant au dossier d'appel d'offres ;</w:t>
      </w:r>
    </w:p>
    <w:p w14:paraId="6F527B1E" w14:textId="77777777" w:rsidR="00D06F6B" w:rsidRPr="007C350B" w:rsidRDefault="00D06F6B" w:rsidP="00D06F6B">
      <w:pPr>
        <w:autoSpaceDE w:val="0"/>
        <w:autoSpaceDN w:val="0"/>
        <w:adjustRightInd w:val="0"/>
        <w:jc w:val="both"/>
        <w:rPr>
          <w:rFonts w:ascii="Century Gothic" w:hAnsi="Century Gothic"/>
          <w:sz w:val="22"/>
          <w:szCs w:val="22"/>
        </w:rPr>
      </w:pPr>
    </w:p>
    <w:p w14:paraId="4A4A10F4"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2) m'engage à exécuter lesdites prestations conformément au cahier des prescriptions spéciales et moyennant les prix que j'ai établis moi-même, lesquels font ressortir :</w:t>
      </w:r>
    </w:p>
    <w:p w14:paraId="16793F94"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4488C990"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4EA96703"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xml:space="preserve">- Montant total hors </w:t>
      </w:r>
      <w:proofErr w:type="gramStart"/>
      <w:r w:rsidRPr="007C350B">
        <w:rPr>
          <w:rFonts w:ascii="Century Gothic" w:hAnsi="Century Gothic"/>
          <w:b/>
          <w:bCs/>
          <w:sz w:val="22"/>
          <w:szCs w:val="22"/>
        </w:rPr>
        <w:t>T.V.A.:…</w:t>
      </w:r>
      <w:proofErr w:type="gramEnd"/>
      <w:r w:rsidRPr="007C350B">
        <w:rPr>
          <w:rFonts w:ascii="Century Gothic" w:hAnsi="Century Gothic"/>
          <w:b/>
          <w:bCs/>
          <w:sz w:val="22"/>
          <w:szCs w:val="22"/>
        </w:rPr>
        <w:t>……………..................................................(en lettres et en chiffres)</w:t>
      </w:r>
    </w:p>
    <w:p w14:paraId="53E1C5CA"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Taux de la TVA………………………………………………………</w:t>
      </w:r>
      <w:proofErr w:type="gramStart"/>
      <w:r w:rsidRPr="007C350B">
        <w:rPr>
          <w:rFonts w:ascii="Century Gothic" w:hAnsi="Century Gothic"/>
          <w:b/>
          <w:bCs/>
          <w:sz w:val="22"/>
          <w:szCs w:val="22"/>
        </w:rPr>
        <w:t>…(</w:t>
      </w:r>
      <w:proofErr w:type="gramEnd"/>
      <w:r w:rsidRPr="007C350B">
        <w:rPr>
          <w:rFonts w:ascii="Century Gothic" w:hAnsi="Century Gothic"/>
          <w:b/>
          <w:bCs/>
          <w:sz w:val="22"/>
          <w:szCs w:val="22"/>
        </w:rPr>
        <w:t>en pourcentage)</w:t>
      </w:r>
    </w:p>
    <w:p w14:paraId="176DBF36"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xml:space="preserve">- Montant de la </w:t>
      </w:r>
      <w:proofErr w:type="gramStart"/>
      <w:r w:rsidRPr="007C350B">
        <w:rPr>
          <w:rFonts w:ascii="Century Gothic" w:hAnsi="Century Gothic"/>
          <w:b/>
          <w:bCs/>
          <w:sz w:val="22"/>
          <w:szCs w:val="22"/>
        </w:rPr>
        <w:t>T.V.A.:…</w:t>
      </w:r>
      <w:proofErr w:type="gramEnd"/>
      <w:r w:rsidRPr="007C350B">
        <w:rPr>
          <w:rFonts w:ascii="Century Gothic" w:hAnsi="Century Gothic"/>
          <w:b/>
          <w:bCs/>
          <w:sz w:val="22"/>
          <w:szCs w:val="22"/>
        </w:rPr>
        <w:t>…………….................................................(en lettres et en chiffres)</w:t>
      </w:r>
    </w:p>
    <w:p w14:paraId="684D3283"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Montant total T.V.A. comprise</w:t>
      </w:r>
      <w:proofErr w:type="gramStart"/>
      <w:r w:rsidRPr="007C350B">
        <w:rPr>
          <w:rFonts w:ascii="Century Gothic" w:hAnsi="Century Gothic"/>
          <w:b/>
          <w:bCs/>
          <w:sz w:val="22"/>
          <w:szCs w:val="22"/>
        </w:rPr>
        <w:t xml:space="preserve"> :..................................................................</w:t>
      </w:r>
      <w:proofErr w:type="gramEnd"/>
      <w:r w:rsidRPr="007C350B">
        <w:rPr>
          <w:rFonts w:ascii="Century Gothic" w:hAnsi="Century Gothic"/>
          <w:b/>
          <w:bCs/>
          <w:sz w:val="22"/>
          <w:szCs w:val="22"/>
        </w:rPr>
        <w:t xml:space="preserve">(en lettres et en chiffres) </w:t>
      </w:r>
    </w:p>
    <w:p w14:paraId="7497B8C2"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7B97DD43" w14:textId="77777777" w:rsidR="00D06F6B" w:rsidRPr="007C350B" w:rsidRDefault="00D06F6B" w:rsidP="00D06F6B">
      <w:pPr>
        <w:autoSpaceDE w:val="0"/>
        <w:autoSpaceDN w:val="0"/>
        <w:adjustRightInd w:val="0"/>
        <w:jc w:val="both"/>
        <w:rPr>
          <w:rFonts w:ascii="Century Gothic" w:hAnsi="Century Gothic"/>
          <w:sz w:val="22"/>
          <w:szCs w:val="22"/>
        </w:rPr>
      </w:pPr>
    </w:p>
    <w:p w14:paraId="0C105E09"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6AF43B23" w14:textId="77777777" w:rsidR="00D06F6B" w:rsidRPr="007C350B" w:rsidRDefault="00D06F6B" w:rsidP="00D06F6B">
      <w:pPr>
        <w:autoSpaceDE w:val="0"/>
        <w:autoSpaceDN w:val="0"/>
        <w:adjustRightInd w:val="0"/>
        <w:jc w:val="both"/>
        <w:rPr>
          <w:rFonts w:ascii="Century Gothic" w:hAnsi="Century Gothic"/>
          <w:sz w:val="22"/>
          <w:szCs w:val="22"/>
        </w:rPr>
      </w:pPr>
    </w:p>
    <w:p w14:paraId="368D8C93" w14:textId="77777777" w:rsidR="00D06F6B" w:rsidRPr="007C350B" w:rsidRDefault="00D06F6B" w:rsidP="00D06F6B">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Fait à........................le....................</w:t>
      </w:r>
    </w:p>
    <w:p w14:paraId="6F56BBBE" w14:textId="77777777" w:rsidR="00D06F6B" w:rsidRPr="007C350B" w:rsidRDefault="00D06F6B" w:rsidP="00D06F6B">
      <w:pPr>
        <w:autoSpaceDE w:val="0"/>
        <w:autoSpaceDN w:val="0"/>
        <w:adjustRightInd w:val="0"/>
        <w:jc w:val="both"/>
        <w:rPr>
          <w:rFonts w:ascii="Century Gothic" w:hAnsi="Century Gothic"/>
          <w:sz w:val="22"/>
          <w:szCs w:val="22"/>
        </w:rPr>
      </w:pPr>
    </w:p>
    <w:p w14:paraId="6D6D47C8"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(Signature et cachet du concurrent)</w:t>
      </w:r>
    </w:p>
    <w:p w14:paraId="1467A2E5" w14:textId="77777777" w:rsidR="00D06F6B" w:rsidRPr="007C350B" w:rsidRDefault="00D06F6B" w:rsidP="00D06F6B">
      <w:pPr>
        <w:autoSpaceDE w:val="0"/>
        <w:autoSpaceDN w:val="0"/>
        <w:adjustRightInd w:val="0"/>
        <w:jc w:val="both"/>
        <w:rPr>
          <w:rFonts w:ascii="Century Gothic" w:hAnsi="Century Gothic"/>
          <w:sz w:val="22"/>
          <w:szCs w:val="22"/>
        </w:rPr>
      </w:pPr>
    </w:p>
    <w:p w14:paraId="66E0D992" w14:textId="77777777" w:rsidR="00D06F6B" w:rsidRPr="007C350B" w:rsidRDefault="00D06F6B" w:rsidP="00D06F6B">
      <w:pPr>
        <w:autoSpaceDE w:val="0"/>
        <w:autoSpaceDN w:val="0"/>
        <w:adjustRightInd w:val="0"/>
        <w:jc w:val="both"/>
        <w:rPr>
          <w:rFonts w:ascii="Century Gothic" w:hAnsi="Century Gothic"/>
          <w:sz w:val="22"/>
          <w:szCs w:val="22"/>
        </w:rPr>
      </w:pPr>
    </w:p>
    <w:p w14:paraId="5B07A096" w14:textId="77777777" w:rsidR="00D06F6B" w:rsidRPr="007C350B" w:rsidRDefault="00D06F6B" w:rsidP="00D06F6B">
      <w:pPr>
        <w:autoSpaceDE w:val="0"/>
        <w:autoSpaceDN w:val="0"/>
        <w:adjustRightInd w:val="0"/>
        <w:jc w:val="both"/>
        <w:rPr>
          <w:rFonts w:ascii="Century Gothic" w:hAnsi="Century Gothic"/>
          <w:i/>
          <w:iCs/>
          <w:sz w:val="22"/>
          <w:szCs w:val="22"/>
        </w:rPr>
      </w:pPr>
      <w:r w:rsidRPr="007C350B">
        <w:rPr>
          <w:rFonts w:ascii="Century Gothic" w:hAnsi="Century Gothic"/>
          <w:i/>
          <w:iCs/>
          <w:sz w:val="22"/>
          <w:szCs w:val="22"/>
        </w:rPr>
        <w:t>(1) lorsqu'il s'agit d'un groupement, ses membres doivent :</w:t>
      </w:r>
    </w:p>
    <w:p w14:paraId="4EA87F92" w14:textId="77777777" w:rsidR="00D06F6B" w:rsidRPr="007C350B" w:rsidRDefault="00D06F6B" w:rsidP="00D06F6B">
      <w:pPr>
        <w:numPr>
          <w:ilvl w:val="0"/>
          <w:numId w:val="1"/>
        </w:numPr>
        <w:autoSpaceDE w:val="0"/>
        <w:autoSpaceDN w:val="0"/>
        <w:adjustRightInd w:val="0"/>
        <w:jc w:val="both"/>
        <w:rPr>
          <w:rFonts w:ascii="Century Gothic" w:hAnsi="Century Gothic"/>
          <w:snapToGrid w:val="0"/>
          <w:sz w:val="22"/>
          <w:szCs w:val="22"/>
        </w:rPr>
      </w:pPr>
      <w:proofErr w:type="gramStart"/>
      <w:r w:rsidRPr="007C350B">
        <w:rPr>
          <w:rFonts w:ascii="Century Gothic" w:hAnsi="Century Gothic"/>
          <w:snapToGrid w:val="0"/>
          <w:sz w:val="22"/>
          <w:szCs w:val="22"/>
        </w:rPr>
        <w:t>mettre</w:t>
      </w:r>
      <w:proofErr w:type="gramEnd"/>
      <w:r w:rsidRPr="007C350B">
        <w:rPr>
          <w:rFonts w:ascii="Century Gothic" w:hAnsi="Century Gothic"/>
          <w:snapToGrid w:val="0"/>
          <w:sz w:val="22"/>
          <w:szCs w:val="22"/>
        </w:rPr>
        <w:t xml:space="preserve"> : «Nous, soussignés.................... </w:t>
      </w:r>
      <w:proofErr w:type="gramStart"/>
      <w:r w:rsidRPr="007C350B">
        <w:rPr>
          <w:rFonts w:ascii="Century Gothic" w:hAnsi="Century Gothic"/>
          <w:snapToGrid w:val="0"/>
          <w:sz w:val="22"/>
          <w:szCs w:val="22"/>
        </w:rPr>
        <w:t>nous</w:t>
      </w:r>
      <w:proofErr w:type="gramEnd"/>
      <w:r w:rsidRPr="007C350B">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132DF27" w14:textId="77777777" w:rsidR="00D06F6B" w:rsidRPr="007C350B" w:rsidRDefault="00D06F6B" w:rsidP="00D06F6B">
      <w:pPr>
        <w:numPr>
          <w:ilvl w:val="0"/>
          <w:numId w:val="1"/>
        </w:numPr>
        <w:autoSpaceDE w:val="0"/>
        <w:autoSpaceDN w:val="0"/>
        <w:adjustRightInd w:val="0"/>
        <w:jc w:val="both"/>
        <w:rPr>
          <w:rFonts w:ascii="Century Gothic" w:hAnsi="Century Gothic"/>
          <w:i/>
          <w:iCs/>
          <w:sz w:val="22"/>
          <w:szCs w:val="22"/>
        </w:rPr>
      </w:pPr>
      <w:proofErr w:type="gramStart"/>
      <w:r w:rsidRPr="007C350B">
        <w:rPr>
          <w:rFonts w:ascii="Century Gothic" w:hAnsi="Century Gothic"/>
          <w:i/>
          <w:iCs/>
          <w:sz w:val="22"/>
          <w:szCs w:val="22"/>
        </w:rPr>
        <w:t>ajouter</w:t>
      </w:r>
      <w:proofErr w:type="gramEnd"/>
      <w:r w:rsidRPr="007C350B">
        <w:rPr>
          <w:rFonts w:ascii="Century Gothic" w:hAnsi="Century Gothic"/>
          <w:i/>
          <w:iCs/>
          <w:sz w:val="22"/>
          <w:szCs w:val="22"/>
        </w:rPr>
        <w:t xml:space="preserve"> l'alinéa suivant : « désignons.................. (prénoms, noms et qualité) en tant que mandataire du groupement ».</w:t>
      </w:r>
    </w:p>
    <w:p w14:paraId="07A7B037" w14:textId="77777777" w:rsidR="00D06F6B" w:rsidRPr="007C350B" w:rsidRDefault="00D06F6B" w:rsidP="00D06F6B">
      <w:pPr>
        <w:autoSpaceDE w:val="0"/>
        <w:autoSpaceDN w:val="0"/>
        <w:adjustRightInd w:val="0"/>
        <w:ind w:right="-186"/>
        <w:jc w:val="both"/>
        <w:rPr>
          <w:rFonts w:ascii="Century Gothic" w:hAnsi="Century Gothic"/>
          <w:i/>
          <w:iCs/>
          <w:sz w:val="22"/>
          <w:szCs w:val="22"/>
        </w:rPr>
      </w:pPr>
      <w:r w:rsidRPr="007C350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71FE7AD" w14:textId="77777777" w:rsidR="00D06F6B" w:rsidRPr="007C350B" w:rsidRDefault="00D06F6B" w:rsidP="00D06F6B">
      <w:pPr>
        <w:rPr>
          <w:rFonts w:ascii="Century Gothic" w:hAnsi="Century Gothic" w:cstheme="minorHAnsi"/>
          <w:b/>
          <w:bCs/>
          <w:sz w:val="22"/>
          <w:szCs w:val="22"/>
        </w:rPr>
      </w:pPr>
    </w:p>
    <w:p w14:paraId="2E07AC71"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776F47A9"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031D0BB8"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0C5745EC"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0B222B6F"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38E8EA60"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5A744423"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3966CECD"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123F73A9" w14:textId="6DAF43BA"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2744E6C0" w14:textId="77777777" w:rsidR="00D06F6B" w:rsidRPr="007C350B" w:rsidRDefault="00D06F6B" w:rsidP="00D06F6B">
      <w:pPr>
        <w:tabs>
          <w:tab w:val="left" w:pos="568"/>
        </w:tabs>
        <w:jc w:val="center"/>
        <w:rPr>
          <w:rFonts w:ascii="Century Gothic" w:hAnsi="Century Gothic"/>
          <w:b/>
          <w:sz w:val="22"/>
          <w:szCs w:val="22"/>
        </w:rPr>
      </w:pPr>
      <w:r w:rsidRPr="007C350B">
        <w:rPr>
          <w:rFonts w:ascii="Century Gothic" w:hAnsi="Century Gothic"/>
          <w:b/>
          <w:sz w:val="22"/>
          <w:szCs w:val="22"/>
        </w:rPr>
        <w:t>MODELE DE DECLARATION SUR L’HONNEUR</w:t>
      </w:r>
    </w:p>
    <w:p w14:paraId="19550AC0" w14:textId="77777777" w:rsidR="00D06F6B" w:rsidRPr="007C350B" w:rsidRDefault="00D06F6B" w:rsidP="00D06F6B">
      <w:pPr>
        <w:jc w:val="center"/>
        <w:rPr>
          <w:rFonts w:ascii="Century Gothic" w:hAnsi="Century Gothic"/>
          <w:b/>
          <w:sz w:val="22"/>
          <w:szCs w:val="22"/>
        </w:rPr>
      </w:pPr>
      <w:r w:rsidRPr="007C350B">
        <w:rPr>
          <w:rFonts w:ascii="Century Gothic" w:hAnsi="Century Gothic"/>
          <w:b/>
          <w:sz w:val="22"/>
          <w:szCs w:val="22"/>
        </w:rPr>
        <w:t>***********</w:t>
      </w:r>
    </w:p>
    <w:p w14:paraId="6E8A27A9" w14:textId="77777777" w:rsidR="00D06F6B" w:rsidRPr="007C350B" w:rsidRDefault="00D06F6B" w:rsidP="00D06F6B">
      <w:pPr>
        <w:jc w:val="center"/>
        <w:outlineLvl w:val="0"/>
        <w:rPr>
          <w:rFonts w:ascii="Century Gothic" w:hAnsi="Century Gothic"/>
          <w:b/>
          <w:sz w:val="22"/>
          <w:szCs w:val="22"/>
        </w:rPr>
      </w:pPr>
    </w:p>
    <w:p w14:paraId="45207C46" w14:textId="77777777" w:rsidR="00D06F6B" w:rsidRPr="007C350B" w:rsidRDefault="00D06F6B" w:rsidP="00D06F6B">
      <w:pPr>
        <w:jc w:val="center"/>
        <w:outlineLvl w:val="0"/>
        <w:rPr>
          <w:rFonts w:ascii="Century Gothic" w:hAnsi="Century Gothic"/>
          <w:b/>
          <w:sz w:val="22"/>
          <w:szCs w:val="22"/>
        </w:rPr>
      </w:pPr>
      <w:r w:rsidRPr="007C350B">
        <w:rPr>
          <w:rFonts w:ascii="Century Gothic" w:hAnsi="Century Gothic"/>
          <w:b/>
          <w:sz w:val="22"/>
          <w:szCs w:val="22"/>
        </w:rPr>
        <w:t>DECLARATION SUR L’HONNEUR</w:t>
      </w:r>
    </w:p>
    <w:p w14:paraId="0A4C6944" w14:textId="77777777" w:rsidR="00D06F6B" w:rsidRPr="007C350B" w:rsidRDefault="00D06F6B" w:rsidP="00D06F6B">
      <w:pPr>
        <w:jc w:val="both"/>
        <w:rPr>
          <w:rFonts w:ascii="Century Gothic" w:hAnsi="Century Gothic"/>
          <w:b/>
          <w:sz w:val="22"/>
          <w:szCs w:val="22"/>
        </w:rPr>
      </w:pPr>
    </w:p>
    <w:p w14:paraId="306F156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Mode de passation : Appel d'offres ouvert, sur offres des prix</w:t>
      </w:r>
    </w:p>
    <w:p w14:paraId="3094864E"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4CF1242B" w14:textId="48407BC3" w:rsidR="00D06F6B" w:rsidRPr="009E2D79" w:rsidRDefault="00D06F6B" w:rsidP="00D06F6B">
      <w:pPr>
        <w:pStyle w:val="BodyText21"/>
        <w:tabs>
          <w:tab w:val="left" w:pos="4320"/>
        </w:tabs>
        <w:spacing w:line="276" w:lineRule="auto"/>
        <w:ind w:left="0"/>
        <w:jc w:val="both"/>
        <w:rPr>
          <w:rFonts w:ascii="Century Gothic" w:hAnsi="Century Gothic" w:cs="Calibri"/>
          <w:sz w:val="22"/>
          <w:szCs w:val="22"/>
        </w:rPr>
      </w:pPr>
      <w:r w:rsidRPr="007C350B">
        <w:rPr>
          <w:rFonts w:ascii="Century Gothic" w:hAnsi="Century Gothic"/>
          <w:bCs/>
          <w:sz w:val="22"/>
          <w:szCs w:val="22"/>
        </w:rPr>
        <w:t>Objet du marché</w:t>
      </w:r>
      <w:r w:rsidRPr="007C350B">
        <w:rPr>
          <w:rFonts w:ascii="Century Gothic" w:hAnsi="Century Gothic"/>
          <w:sz w:val="22"/>
          <w:szCs w:val="22"/>
        </w:rPr>
        <w:t> </w:t>
      </w:r>
      <w:r w:rsidRPr="007C350B">
        <w:rPr>
          <w:rFonts w:ascii="Century Gothic" w:hAnsi="Century Gothic"/>
          <w:bCs/>
          <w:sz w:val="22"/>
          <w:szCs w:val="22"/>
        </w:rPr>
        <w:t xml:space="preserve">: </w:t>
      </w:r>
      <w:r w:rsidR="009E2D79" w:rsidRPr="009E2D79">
        <w:rPr>
          <w:rFonts w:ascii="Century Gothic" w:hAnsi="Century Gothic" w:cs="Calibri"/>
          <w:sz w:val="22"/>
          <w:szCs w:val="22"/>
        </w:rPr>
        <w:t>Réalisation d’une ferme pédagogique destinées à la Cité des Métiers et des Compétences de la Région Casablanca, en lot unique</w:t>
      </w:r>
    </w:p>
    <w:p w14:paraId="5A056A8C" w14:textId="77777777" w:rsidR="00D06F6B" w:rsidRPr="007C350B" w:rsidRDefault="00D06F6B" w:rsidP="00D06F6B">
      <w:pPr>
        <w:pStyle w:val="BodyText21"/>
        <w:tabs>
          <w:tab w:val="left" w:pos="4320"/>
        </w:tabs>
        <w:spacing w:line="276" w:lineRule="auto"/>
        <w:ind w:left="0"/>
        <w:jc w:val="both"/>
        <w:rPr>
          <w:rFonts w:ascii="Century Gothic" w:hAnsi="Century Gothic"/>
          <w:bCs/>
          <w:sz w:val="22"/>
          <w:szCs w:val="22"/>
        </w:rPr>
      </w:pPr>
    </w:p>
    <w:p w14:paraId="1CD57067" w14:textId="77777777" w:rsidR="00D06F6B" w:rsidRPr="007C350B" w:rsidRDefault="00D06F6B" w:rsidP="00D06F6B">
      <w:pPr>
        <w:tabs>
          <w:tab w:val="left" w:pos="4320"/>
        </w:tabs>
        <w:spacing w:line="276" w:lineRule="auto"/>
        <w:rPr>
          <w:rFonts w:ascii="Century Gothic" w:hAnsi="Century Gothic"/>
          <w:b/>
          <w:bCs/>
          <w:snapToGrid w:val="0"/>
          <w:sz w:val="14"/>
          <w:szCs w:val="12"/>
        </w:rPr>
      </w:pPr>
    </w:p>
    <w:p w14:paraId="4345D657" w14:textId="77777777" w:rsidR="00D06F6B" w:rsidRPr="007C350B" w:rsidRDefault="00D06F6B" w:rsidP="00D06F6B">
      <w:pPr>
        <w:autoSpaceDE w:val="0"/>
        <w:autoSpaceDN w:val="0"/>
        <w:adjustRightInd w:val="0"/>
        <w:ind w:left="720"/>
        <w:jc w:val="both"/>
        <w:rPr>
          <w:rFonts w:ascii="Century Gothic" w:hAnsi="Century Gothic"/>
          <w:b/>
          <w:bCs/>
          <w:sz w:val="22"/>
          <w:szCs w:val="22"/>
        </w:rPr>
      </w:pPr>
      <w:r w:rsidRPr="007C350B">
        <w:rPr>
          <w:rFonts w:ascii="Century Gothic" w:hAnsi="Century Gothic"/>
          <w:b/>
          <w:bCs/>
          <w:sz w:val="22"/>
          <w:szCs w:val="22"/>
        </w:rPr>
        <w:t>A - Pour les personnes physiques</w:t>
      </w:r>
    </w:p>
    <w:p w14:paraId="693CA6E9" w14:textId="77777777" w:rsidR="00D06F6B" w:rsidRPr="007C350B" w:rsidRDefault="00D06F6B" w:rsidP="00D06F6B">
      <w:pPr>
        <w:autoSpaceDE w:val="0"/>
        <w:autoSpaceDN w:val="0"/>
        <w:adjustRightInd w:val="0"/>
        <w:jc w:val="both"/>
        <w:rPr>
          <w:rFonts w:ascii="Century Gothic" w:hAnsi="Century Gothic"/>
          <w:b/>
          <w:bCs/>
          <w:sz w:val="22"/>
          <w:szCs w:val="22"/>
        </w:rPr>
      </w:pPr>
    </w:p>
    <w:p w14:paraId="56DC3AA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Je, soussigné : ................................................................... (Prénom, nom et qualité)</w:t>
      </w:r>
    </w:p>
    <w:p w14:paraId="59C2AB66"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Agissant en mon nom personnel et pour mon propre compte,</w:t>
      </w:r>
    </w:p>
    <w:p w14:paraId="1C3651A2"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domicile élu</w:t>
      </w:r>
      <w:proofErr w:type="gramStart"/>
      <w:r w:rsidRPr="007C350B">
        <w:rPr>
          <w:rFonts w:ascii="Century Gothic" w:hAnsi="Century Gothic"/>
          <w:sz w:val="22"/>
          <w:szCs w:val="22"/>
        </w:rPr>
        <w:t xml:space="preserve"> :.........................................................................................</w:t>
      </w:r>
      <w:proofErr w:type="gramEnd"/>
    </w:p>
    <w:p w14:paraId="6AE664B4"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 à la CNSS sous le n°</w:t>
      </w:r>
      <w:proofErr w:type="gramStart"/>
      <w:r w:rsidRPr="007C350B">
        <w:rPr>
          <w:rFonts w:ascii="Century Gothic" w:hAnsi="Century Gothic"/>
          <w:sz w:val="22"/>
          <w:szCs w:val="22"/>
        </w:rPr>
        <w:t xml:space="preserve"> :.................................</w:t>
      </w:r>
      <w:proofErr w:type="gramEnd"/>
      <w:r w:rsidRPr="007C350B">
        <w:rPr>
          <w:rFonts w:ascii="Century Gothic" w:hAnsi="Century Gothic"/>
          <w:sz w:val="22"/>
          <w:szCs w:val="22"/>
        </w:rPr>
        <w:t xml:space="preserve"> (1)</w:t>
      </w:r>
    </w:p>
    <w:p w14:paraId="23B237B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 au registre du commerce de............................................ (Localité) sous le n° ...................................... (1) n° de patente.......................... (1)</w:t>
      </w:r>
    </w:p>
    <w:p w14:paraId="071037B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du compte courant postal, bancaire ou à la TGR……………</w:t>
      </w:r>
      <w:proofErr w:type="gramStart"/>
      <w:r w:rsidRPr="007C350B">
        <w:rPr>
          <w:rFonts w:ascii="Century Gothic" w:hAnsi="Century Gothic"/>
          <w:sz w:val="22"/>
          <w:szCs w:val="22"/>
        </w:rPr>
        <w:t>…….</w:t>
      </w:r>
      <w:proofErr w:type="gramEnd"/>
      <w:r w:rsidRPr="007C350B">
        <w:rPr>
          <w:rFonts w:ascii="Century Gothic" w:hAnsi="Century Gothic"/>
          <w:sz w:val="22"/>
          <w:szCs w:val="22"/>
        </w:rPr>
        <w:t>.(RIB), ouvert auprès de ……………………………………</w:t>
      </w:r>
    </w:p>
    <w:p w14:paraId="1436C905" w14:textId="77777777" w:rsidR="00D06F6B" w:rsidRPr="007C350B" w:rsidRDefault="00D06F6B" w:rsidP="00D06F6B">
      <w:pPr>
        <w:autoSpaceDE w:val="0"/>
        <w:autoSpaceDN w:val="0"/>
        <w:adjustRightInd w:val="0"/>
        <w:jc w:val="both"/>
        <w:rPr>
          <w:rFonts w:ascii="Century Gothic" w:hAnsi="Century Gothic"/>
          <w:sz w:val="22"/>
          <w:szCs w:val="22"/>
        </w:rPr>
      </w:pPr>
    </w:p>
    <w:p w14:paraId="14CA6E41" w14:textId="77777777" w:rsidR="00D06F6B" w:rsidRPr="007C350B" w:rsidRDefault="00D06F6B" w:rsidP="00D06F6B">
      <w:pPr>
        <w:autoSpaceDE w:val="0"/>
        <w:autoSpaceDN w:val="0"/>
        <w:adjustRightInd w:val="0"/>
        <w:ind w:left="720"/>
        <w:jc w:val="both"/>
        <w:rPr>
          <w:rFonts w:ascii="Century Gothic" w:hAnsi="Century Gothic"/>
          <w:b/>
          <w:bCs/>
          <w:sz w:val="22"/>
          <w:szCs w:val="22"/>
        </w:rPr>
      </w:pPr>
      <w:r w:rsidRPr="007C350B">
        <w:rPr>
          <w:rFonts w:ascii="Century Gothic" w:hAnsi="Century Gothic"/>
          <w:b/>
          <w:bCs/>
          <w:sz w:val="22"/>
          <w:szCs w:val="22"/>
        </w:rPr>
        <w:t>B - Pour les personnes morales</w:t>
      </w:r>
    </w:p>
    <w:p w14:paraId="34F47840" w14:textId="77777777" w:rsidR="00D06F6B" w:rsidRPr="007C350B" w:rsidRDefault="00D06F6B" w:rsidP="00D06F6B">
      <w:pPr>
        <w:autoSpaceDE w:val="0"/>
        <w:autoSpaceDN w:val="0"/>
        <w:adjustRightInd w:val="0"/>
        <w:jc w:val="both"/>
        <w:rPr>
          <w:rFonts w:ascii="Century Gothic" w:hAnsi="Century Gothic"/>
          <w:sz w:val="22"/>
          <w:szCs w:val="22"/>
        </w:rPr>
      </w:pPr>
    </w:p>
    <w:p w14:paraId="21B5F16A"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Je, soussigné ..........................                (Prénom, nom et qualité au sein de l'entreprise)</w:t>
      </w:r>
    </w:p>
    <w:p w14:paraId="5BFB31E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Agissant au nom et pour le compte de...................................... (Raison sociale et forme juridique de la société) au capital </w:t>
      </w:r>
      <w:proofErr w:type="gramStart"/>
      <w:r w:rsidRPr="007C350B">
        <w:rPr>
          <w:rFonts w:ascii="Century Gothic" w:hAnsi="Century Gothic"/>
          <w:sz w:val="22"/>
          <w:szCs w:val="22"/>
        </w:rPr>
        <w:t>de:.....................................................................................................</w:t>
      </w:r>
      <w:proofErr w:type="gramEnd"/>
    </w:p>
    <w:p w14:paraId="4EB5F57B"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siège social de la société..................................................................... adresse du domicile élu..........................................................................................</w:t>
      </w:r>
    </w:p>
    <w:p w14:paraId="359760FA"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Affiliée à la CNSS sous le n°..............................(1)</w:t>
      </w:r>
    </w:p>
    <w:p w14:paraId="0B7022E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Inscrite au registre du commerce............................... (Localité) sous le n°....................................(1)</w:t>
      </w:r>
    </w:p>
    <w:p w14:paraId="67F6ACD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de patente........................(1)</w:t>
      </w:r>
    </w:p>
    <w:p w14:paraId="7D526AAE"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du compte courant postal, bancaire ou à la TGR……………</w:t>
      </w:r>
      <w:proofErr w:type="gramStart"/>
      <w:r w:rsidRPr="007C350B">
        <w:rPr>
          <w:rFonts w:ascii="Century Gothic" w:hAnsi="Century Gothic"/>
          <w:sz w:val="22"/>
          <w:szCs w:val="22"/>
        </w:rPr>
        <w:t>…….</w:t>
      </w:r>
      <w:proofErr w:type="gramEnd"/>
      <w:r w:rsidRPr="007C350B">
        <w:rPr>
          <w:rFonts w:ascii="Century Gothic" w:hAnsi="Century Gothic"/>
          <w:sz w:val="22"/>
          <w:szCs w:val="22"/>
        </w:rPr>
        <w:t>.(RIB), ouvert auprès de ……………………………………</w:t>
      </w:r>
    </w:p>
    <w:p w14:paraId="5DD39197" w14:textId="77777777" w:rsidR="00D06F6B" w:rsidRPr="007C350B" w:rsidRDefault="00D06F6B" w:rsidP="00D06F6B">
      <w:pPr>
        <w:autoSpaceDE w:val="0"/>
        <w:autoSpaceDN w:val="0"/>
        <w:adjustRightInd w:val="0"/>
        <w:jc w:val="both"/>
        <w:rPr>
          <w:rFonts w:ascii="Century Gothic" w:hAnsi="Century Gothic"/>
          <w:color w:val="000000"/>
          <w:sz w:val="22"/>
          <w:szCs w:val="22"/>
        </w:rPr>
      </w:pPr>
      <w:r w:rsidRPr="007C350B">
        <w:rPr>
          <w:rFonts w:ascii="Century Gothic" w:hAnsi="Century Gothic"/>
          <w:color w:val="000000"/>
          <w:sz w:val="22"/>
          <w:szCs w:val="22"/>
        </w:rPr>
        <w:t>N° d’identification fiscale……………………………………</w:t>
      </w:r>
    </w:p>
    <w:p w14:paraId="18853BC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N° de l’Identifiant Commun de l’Entreprise : ........................(1) </w:t>
      </w:r>
    </w:p>
    <w:p w14:paraId="4A5306AD" w14:textId="77777777" w:rsidR="00D06F6B" w:rsidRPr="007C350B" w:rsidRDefault="00D06F6B" w:rsidP="00D06F6B">
      <w:pPr>
        <w:autoSpaceDE w:val="0"/>
        <w:autoSpaceDN w:val="0"/>
        <w:adjustRightInd w:val="0"/>
        <w:jc w:val="both"/>
        <w:rPr>
          <w:rFonts w:ascii="Century Gothic" w:hAnsi="Century Gothic"/>
          <w:sz w:val="22"/>
          <w:szCs w:val="22"/>
        </w:rPr>
      </w:pPr>
    </w:p>
    <w:p w14:paraId="6E33FC54"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b/>
          <w:bCs/>
          <w:sz w:val="22"/>
          <w:szCs w:val="22"/>
        </w:rPr>
        <w:t>- Déclare sur l'honneur</w:t>
      </w:r>
      <w:r w:rsidRPr="007C350B">
        <w:rPr>
          <w:rFonts w:ascii="Century Gothic" w:hAnsi="Century Gothic"/>
          <w:sz w:val="22"/>
          <w:szCs w:val="22"/>
        </w:rPr>
        <w:t xml:space="preserve"> :</w:t>
      </w:r>
    </w:p>
    <w:p w14:paraId="5B64086B" w14:textId="77777777" w:rsidR="00D06F6B" w:rsidRPr="007C350B" w:rsidRDefault="00D06F6B" w:rsidP="00D06F6B">
      <w:pPr>
        <w:autoSpaceDE w:val="0"/>
        <w:autoSpaceDN w:val="0"/>
        <w:adjustRightInd w:val="0"/>
        <w:ind w:firstLine="708"/>
        <w:jc w:val="both"/>
        <w:rPr>
          <w:rFonts w:ascii="Century Gothic" w:hAnsi="Century Gothic"/>
          <w:sz w:val="22"/>
          <w:szCs w:val="22"/>
        </w:rPr>
      </w:pPr>
    </w:p>
    <w:p w14:paraId="27A3CBE9"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51D277B8"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lastRenderedPageBreak/>
        <w:t xml:space="preserve">2- que je remplie les conditions prévues à l'article 24 du règlement des marchés, approuvé le 18 </w:t>
      </w:r>
      <w:proofErr w:type="spellStart"/>
      <w:r w:rsidRPr="007C350B">
        <w:rPr>
          <w:rFonts w:ascii="Century Gothic" w:hAnsi="Century Gothic"/>
          <w:snapToGrid w:val="0"/>
          <w:sz w:val="22"/>
          <w:szCs w:val="22"/>
        </w:rPr>
        <w:t>Chaâbane</w:t>
      </w:r>
      <w:proofErr w:type="spellEnd"/>
      <w:r w:rsidRPr="007C350B">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47B207"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3- Etant en redressement judiciaire j'atteste que je suis autorisé par l'autorité judiciaire compétente à poursuivre l'exercice de mon activité (2) ;</w:t>
      </w:r>
    </w:p>
    <w:p w14:paraId="63856466"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4- m'engager, si j'envisage de recourir à la sous-traitance :</w:t>
      </w:r>
    </w:p>
    <w:p w14:paraId="0F697D31" w14:textId="77777777" w:rsidR="00D06F6B" w:rsidRPr="007C350B" w:rsidRDefault="00D06F6B" w:rsidP="00D06F6B">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à m'assurer que les sous-traitants remplissent également les conditions prévues par l'article 24 du Règlement des Marchés de l’OFPPT ;</w:t>
      </w:r>
    </w:p>
    <w:p w14:paraId="5CF47600" w14:textId="77777777" w:rsidR="00D06F6B" w:rsidRPr="007C350B" w:rsidRDefault="00D06F6B" w:rsidP="00D06F6B">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7C350B">
        <w:rPr>
          <w:rFonts w:ascii="Century Gothic" w:hAnsi="Century Gothic" w:cs="Calibri"/>
          <w:sz w:val="22"/>
          <w:szCs w:val="22"/>
        </w:rPr>
        <w:t>Maître d'Ouvrage Délégué</w:t>
      </w:r>
      <w:r w:rsidRPr="007C350B">
        <w:rPr>
          <w:rFonts w:ascii="Century Gothic" w:hAnsi="Century Gothic"/>
          <w:snapToGrid w:val="0"/>
          <w:sz w:val="22"/>
          <w:szCs w:val="22"/>
        </w:rPr>
        <w:t xml:space="preserve"> a prévues dans ledit cahier ;</w:t>
      </w:r>
    </w:p>
    <w:p w14:paraId="295FB67E" w14:textId="77777777" w:rsidR="00D06F6B" w:rsidRPr="007C350B" w:rsidRDefault="00D06F6B" w:rsidP="00D06F6B">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à confier les prestations à sous-traiter à des PME installées aux Maroc ; (3)</w:t>
      </w:r>
    </w:p>
    <w:p w14:paraId="57E8C71B"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82B2DA7"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B832726"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181C196"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8- atteste que je ne suis pas en situation de conflit d'intérêt tel que prévu à l'article 151 du Règlement des Marchés de l’OFPPT.</w:t>
      </w:r>
    </w:p>
    <w:p w14:paraId="69EC56BB"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C8297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5BEB7DE4" w14:textId="77777777" w:rsidR="00D06F6B" w:rsidRPr="007C350B" w:rsidRDefault="00D06F6B" w:rsidP="00D06F6B">
      <w:pPr>
        <w:autoSpaceDE w:val="0"/>
        <w:autoSpaceDN w:val="0"/>
        <w:adjustRightInd w:val="0"/>
        <w:jc w:val="both"/>
        <w:rPr>
          <w:rFonts w:ascii="Century Gothic" w:hAnsi="Century Gothic"/>
          <w:sz w:val="22"/>
          <w:szCs w:val="22"/>
        </w:rPr>
      </w:pPr>
    </w:p>
    <w:p w14:paraId="74496E7D" w14:textId="77777777" w:rsidR="00D06F6B" w:rsidRPr="007C350B" w:rsidRDefault="00D06F6B" w:rsidP="00D06F6B">
      <w:pPr>
        <w:autoSpaceDE w:val="0"/>
        <w:autoSpaceDN w:val="0"/>
        <w:adjustRightInd w:val="0"/>
        <w:jc w:val="both"/>
        <w:rPr>
          <w:rFonts w:ascii="Century Gothic" w:hAnsi="Century Gothic"/>
          <w:sz w:val="22"/>
          <w:szCs w:val="22"/>
        </w:rPr>
      </w:pPr>
    </w:p>
    <w:p w14:paraId="4020A95F"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Fait à.....................le...........................</w:t>
      </w:r>
    </w:p>
    <w:p w14:paraId="400E7402" w14:textId="77777777" w:rsidR="00D06F6B" w:rsidRPr="007C350B" w:rsidRDefault="00D06F6B" w:rsidP="00D06F6B">
      <w:pPr>
        <w:autoSpaceDE w:val="0"/>
        <w:autoSpaceDN w:val="0"/>
        <w:adjustRightInd w:val="0"/>
        <w:jc w:val="both"/>
        <w:rPr>
          <w:rFonts w:ascii="Century Gothic" w:hAnsi="Century Gothic"/>
          <w:sz w:val="22"/>
          <w:szCs w:val="22"/>
        </w:rPr>
      </w:pPr>
    </w:p>
    <w:p w14:paraId="05854A0C" w14:textId="77777777" w:rsidR="00D06F6B" w:rsidRPr="007C350B" w:rsidRDefault="00D06F6B" w:rsidP="00D06F6B">
      <w:pPr>
        <w:autoSpaceDE w:val="0"/>
        <w:autoSpaceDN w:val="0"/>
        <w:adjustRightInd w:val="0"/>
        <w:jc w:val="both"/>
        <w:rPr>
          <w:rFonts w:ascii="Century Gothic" w:hAnsi="Century Gothic"/>
          <w:sz w:val="22"/>
          <w:szCs w:val="22"/>
        </w:rPr>
      </w:pPr>
    </w:p>
    <w:p w14:paraId="65764F40" w14:textId="77777777" w:rsidR="00D06F6B" w:rsidRPr="007C350B" w:rsidRDefault="00D06F6B" w:rsidP="00D06F6B">
      <w:pPr>
        <w:autoSpaceDE w:val="0"/>
        <w:autoSpaceDN w:val="0"/>
        <w:adjustRightInd w:val="0"/>
        <w:jc w:val="both"/>
        <w:rPr>
          <w:rFonts w:ascii="Century Gothic" w:hAnsi="Century Gothic"/>
          <w:sz w:val="22"/>
          <w:szCs w:val="22"/>
        </w:rPr>
      </w:pPr>
    </w:p>
    <w:p w14:paraId="06CB407E"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Signature et cachet du concurrent </w:t>
      </w:r>
    </w:p>
    <w:p w14:paraId="3E75C703" w14:textId="77777777" w:rsidR="00D06F6B" w:rsidRPr="007C350B" w:rsidRDefault="00D06F6B" w:rsidP="00D06F6B">
      <w:pPr>
        <w:autoSpaceDE w:val="0"/>
        <w:autoSpaceDN w:val="0"/>
        <w:adjustRightInd w:val="0"/>
        <w:jc w:val="both"/>
        <w:rPr>
          <w:rFonts w:ascii="Century Gothic" w:hAnsi="Century Gothic"/>
          <w:sz w:val="22"/>
          <w:szCs w:val="22"/>
        </w:rPr>
      </w:pPr>
    </w:p>
    <w:p w14:paraId="4760A27E" w14:textId="77777777" w:rsidR="00D06F6B" w:rsidRPr="007C350B" w:rsidRDefault="00D06F6B" w:rsidP="00D06F6B">
      <w:pPr>
        <w:autoSpaceDE w:val="0"/>
        <w:autoSpaceDN w:val="0"/>
        <w:adjustRightInd w:val="0"/>
        <w:jc w:val="both"/>
        <w:rPr>
          <w:rFonts w:ascii="Century Gothic" w:hAnsi="Century Gothic"/>
          <w:sz w:val="22"/>
          <w:szCs w:val="22"/>
        </w:rPr>
      </w:pPr>
    </w:p>
    <w:p w14:paraId="6146A4E5" w14:textId="77777777" w:rsidR="00D06F6B" w:rsidRPr="007C350B" w:rsidRDefault="00D06F6B" w:rsidP="00D06F6B">
      <w:pPr>
        <w:numPr>
          <w:ilvl w:val="3"/>
          <w:numId w:val="9"/>
        </w:numPr>
        <w:tabs>
          <w:tab w:val="left" w:pos="367"/>
        </w:tabs>
        <w:ind w:left="426" w:hanging="426"/>
        <w:jc w:val="both"/>
        <w:rPr>
          <w:rFonts w:ascii="Century Gothic" w:eastAsia="Tahoma" w:hAnsi="Century Gothic"/>
          <w:i/>
          <w:sz w:val="22"/>
          <w:szCs w:val="22"/>
        </w:rPr>
      </w:pPr>
      <w:r w:rsidRPr="007C350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E30DF52" w14:textId="77777777" w:rsidR="00D06F6B" w:rsidRPr="007C350B" w:rsidRDefault="00D06F6B" w:rsidP="00D06F6B">
      <w:pPr>
        <w:numPr>
          <w:ilvl w:val="3"/>
          <w:numId w:val="9"/>
        </w:numPr>
        <w:tabs>
          <w:tab w:val="left" w:pos="360"/>
        </w:tabs>
        <w:jc w:val="both"/>
        <w:rPr>
          <w:rFonts w:ascii="Century Gothic" w:eastAsia="Tahoma" w:hAnsi="Century Gothic"/>
          <w:i/>
          <w:sz w:val="22"/>
          <w:szCs w:val="22"/>
        </w:rPr>
      </w:pPr>
      <w:proofErr w:type="gramStart"/>
      <w:r w:rsidRPr="007C350B">
        <w:rPr>
          <w:rFonts w:ascii="Century Gothic" w:eastAsia="Tahoma" w:hAnsi="Century Gothic"/>
          <w:i/>
          <w:sz w:val="22"/>
          <w:szCs w:val="22"/>
        </w:rPr>
        <w:t>à</w:t>
      </w:r>
      <w:proofErr w:type="gramEnd"/>
      <w:r w:rsidRPr="007C350B">
        <w:rPr>
          <w:rFonts w:ascii="Century Gothic" w:eastAsia="Tahoma" w:hAnsi="Century Gothic"/>
          <w:i/>
          <w:sz w:val="22"/>
          <w:szCs w:val="22"/>
        </w:rPr>
        <w:t xml:space="preserve"> supprimer le cas échéant.</w:t>
      </w:r>
    </w:p>
    <w:p w14:paraId="63F44FD6" w14:textId="77777777" w:rsidR="00D06F6B" w:rsidRPr="007C350B" w:rsidRDefault="00D06F6B" w:rsidP="00D06F6B">
      <w:pPr>
        <w:numPr>
          <w:ilvl w:val="3"/>
          <w:numId w:val="9"/>
        </w:numPr>
        <w:tabs>
          <w:tab w:val="left" w:pos="371"/>
        </w:tabs>
        <w:jc w:val="both"/>
        <w:rPr>
          <w:rFonts w:ascii="Century Gothic" w:eastAsia="Tahoma" w:hAnsi="Century Gothic"/>
          <w:i/>
          <w:sz w:val="22"/>
          <w:szCs w:val="22"/>
        </w:rPr>
      </w:pPr>
      <w:r w:rsidRPr="007C350B">
        <w:rPr>
          <w:rFonts w:ascii="Century Gothic" w:eastAsia="Tahoma" w:hAnsi="Century Gothic"/>
          <w:i/>
          <w:sz w:val="22"/>
          <w:szCs w:val="22"/>
        </w:rPr>
        <w:t>Lorsque le CPS le prévoit.</w:t>
      </w:r>
    </w:p>
    <w:p w14:paraId="2EA7B91B" w14:textId="77777777" w:rsidR="00D06F6B" w:rsidRPr="007C350B" w:rsidRDefault="00D06F6B" w:rsidP="00D06F6B">
      <w:pPr>
        <w:numPr>
          <w:ilvl w:val="3"/>
          <w:numId w:val="9"/>
        </w:numPr>
        <w:tabs>
          <w:tab w:val="left" w:pos="360"/>
        </w:tabs>
        <w:jc w:val="both"/>
        <w:rPr>
          <w:rFonts w:ascii="Century Gothic" w:eastAsia="Tahoma" w:hAnsi="Century Gothic"/>
          <w:i/>
          <w:sz w:val="22"/>
          <w:szCs w:val="22"/>
        </w:rPr>
      </w:pPr>
      <w:proofErr w:type="gramStart"/>
      <w:r w:rsidRPr="007C350B">
        <w:rPr>
          <w:rFonts w:ascii="Century Gothic" w:eastAsia="Tahoma" w:hAnsi="Century Gothic"/>
          <w:i/>
          <w:sz w:val="22"/>
          <w:szCs w:val="22"/>
        </w:rPr>
        <w:t>à</w:t>
      </w:r>
      <w:proofErr w:type="gramEnd"/>
      <w:r w:rsidRPr="007C350B">
        <w:rPr>
          <w:rFonts w:ascii="Century Gothic" w:eastAsia="Tahoma" w:hAnsi="Century Gothic"/>
          <w:i/>
          <w:sz w:val="22"/>
          <w:szCs w:val="22"/>
        </w:rPr>
        <w:t xml:space="preserve"> prévoir en cas d'application de l'article 139 du Règlement des Marchés de l’OFPPT.</w:t>
      </w:r>
    </w:p>
    <w:p w14:paraId="73751E04" w14:textId="77777777" w:rsidR="00D06F6B" w:rsidRPr="007C350B" w:rsidRDefault="00D06F6B" w:rsidP="00D06F6B">
      <w:pPr>
        <w:ind w:right="240"/>
        <w:jc w:val="both"/>
        <w:rPr>
          <w:rFonts w:ascii="Century Gothic" w:eastAsia="Tahoma" w:hAnsi="Century Gothic"/>
          <w:b/>
          <w:bCs/>
          <w:sz w:val="22"/>
          <w:szCs w:val="22"/>
        </w:rPr>
      </w:pPr>
      <w:r w:rsidRPr="007C350B">
        <w:rPr>
          <w:rFonts w:ascii="Century Gothic" w:eastAsia="Tahoma" w:hAnsi="Century Gothic"/>
          <w:b/>
          <w:i/>
          <w:sz w:val="22"/>
          <w:szCs w:val="22"/>
        </w:rPr>
        <w:t xml:space="preserve">(*) </w:t>
      </w:r>
      <w:r w:rsidRPr="007C350B">
        <w:rPr>
          <w:rFonts w:ascii="Century Gothic" w:eastAsia="Tahoma" w:hAnsi="Century Gothic"/>
          <w:i/>
          <w:sz w:val="22"/>
          <w:szCs w:val="22"/>
        </w:rPr>
        <w:t>En cas de groupement, chacun des membres doit présenter sa propre déclaration sur l'honneur.</w:t>
      </w:r>
    </w:p>
    <w:p w14:paraId="6F0D7E28" w14:textId="77777777" w:rsidR="00D06F6B" w:rsidRPr="007C350B" w:rsidRDefault="00D06F6B" w:rsidP="00D06F6B">
      <w:pPr>
        <w:tabs>
          <w:tab w:val="left" w:pos="568"/>
        </w:tabs>
        <w:rPr>
          <w:rFonts w:ascii="Century Gothic" w:hAnsi="Century Gothic"/>
          <w:sz w:val="20"/>
          <w:szCs w:val="20"/>
        </w:rPr>
      </w:pPr>
    </w:p>
    <w:p w14:paraId="73ADA45D"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678769E9" w14:textId="77777777" w:rsidR="00D06F6B" w:rsidRPr="007C350B" w:rsidRDefault="00D06F6B" w:rsidP="00D06F6B">
      <w:pPr>
        <w:suppressAutoHyphens/>
        <w:autoSpaceDN w:val="0"/>
        <w:textAlignment w:val="baseline"/>
        <w:rPr>
          <w:rFonts w:ascii="Century Gothic" w:hAnsi="Century Gothic"/>
          <w:sz w:val="22"/>
          <w:szCs w:val="22"/>
        </w:rPr>
      </w:pPr>
    </w:p>
    <w:p w14:paraId="50F6FFA9" w14:textId="77777777" w:rsidR="00D06F6B" w:rsidRPr="007C350B" w:rsidRDefault="00D06F6B" w:rsidP="00D06F6B">
      <w:pPr>
        <w:suppressAutoHyphens/>
        <w:autoSpaceDN w:val="0"/>
        <w:textAlignment w:val="baseline"/>
        <w:rPr>
          <w:rFonts w:ascii="Century Gothic" w:hAnsi="Century Gothic"/>
          <w:sz w:val="22"/>
          <w:szCs w:val="22"/>
        </w:rPr>
      </w:pPr>
    </w:p>
    <w:p w14:paraId="2EBAE571" w14:textId="77777777" w:rsidR="00D06F6B" w:rsidRPr="007C350B" w:rsidRDefault="00D06F6B" w:rsidP="00D06F6B">
      <w:pPr>
        <w:suppressAutoHyphens/>
        <w:autoSpaceDN w:val="0"/>
        <w:textAlignment w:val="baseline"/>
        <w:rPr>
          <w:rFonts w:ascii="Century Gothic" w:hAnsi="Century Gothic"/>
          <w:sz w:val="22"/>
          <w:szCs w:val="22"/>
        </w:rPr>
      </w:pPr>
    </w:p>
    <w:p w14:paraId="5300DADE" w14:textId="77777777" w:rsidR="00D06F6B" w:rsidRPr="007C350B" w:rsidRDefault="00D06F6B" w:rsidP="00D06F6B">
      <w:pPr>
        <w:suppressAutoHyphens/>
        <w:autoSpaceDN w:val="0"/>
        <w:textAlignment w:val="baseline"/>
        <w:rPr>
          <w:rFonts w:ascii="Century Gothic" w:hAnsi="Century Gothic"/>
          <w:sz w:val="22"/>
          <w:szCs w:val="22"/>
        </w:rPr>
      </w:pPr>
    </w:p>
    <w:p w14:paraId="62D9670A" w14:textId="77777777" w:rsidR="00D06F6B" w:rsidRPr="007C350B" w:rsidRDefault="00D06F6B" w:rsidP="00D06F6B">
      <w:pPr>
        <w:suppressAutoHyphens/>
        <w:autoSpaceDN w:val="0"/>
        <w:textAlignment w:val="baseline"/>
        <w:rPr>
          <w:rFonts w:ascii="Century Gothic" w:hAnsi="Century Gothic"/>
          <w:sz w:val="22"/>
          <w:szCs w:val="22"/>
        </w:rPr>
      </w:pPr>
    </w:p>
    <w:p w14:paraId="4952D628" w14:textId="77777777" w:rsidR="00D06F6B" w:rsidRPr="007C350B" w:rsidRDefault="00D06F6B" w:rsidP="00D06F6B">
      <w:pPr>
        <w:suppressAutoHyphens/>
        <w:autoSpaceDN w:val="0"/>
        <w:textAlignment w:val="baseline"/>
        <w:rPr>
          <w:rFonts w:ascii="Century Gothic" w:hAnsi="Century Gothic"/>
          <w:sz w:val="22"/>
          <w:szCs w:val="22"/>
        </w:rPr>
      </w:pPr>
    </w:p>
    <w:p w14:paraId="09EE891D" w14:textId="77777777" w:rsidR="00D06F6B" w:rsidRPr="007C350B" w:rsidRDefault="00D06F6B" w:rsidP="00D06F6B">
      <w:pPr>
        <w:suppressAutoHyphens/>
        <w:autoSpaceDN w:val="0"/>
        <w:textAlignment w:val="baseline"/>
        <w:rPr>
          <w:rFonts w:ascii="Century Gothic" w:hAnsi="Century Gothic"/>
          <w:sz w:val="22"/>
          <w:szCs w:val="22"/>
        </w:rPr>
      </w:pPr>
    </w:p>
    <w:p w14:paraId="1F0EC314" w14:textId="77777777" w:rsidR="00D06F6B" w:rsidRPr="007C350B" w:rsidRDefault="00D06F6B" w:rsidP="00D06F6B">
      <w:pPr>
        <w:suppressAutoHyphens/>
        <w:autoSpaceDN w:val="0"/>
        <w:textAlignment w:val="baseline"/>
        <w:rPr>
          <w:rFonts w:ascii="Century Gothic" w:hAnsi="Century Gothic"/>
          <w:sz w:val="22"/>
          <w:szCs w:val="22"/>
        </w:rPr>
      </w:pPr>
    </w:p>
    <w:p w14:paraId="145E89D2" w14:textId="77777777" w:rsidR="00D06F6B" w:rsidRPr="007C350B" w:rsidRDefault="00D06F6B" w:rsidP="00D06F6B">
      <w:pPr>
        <w:suppressAutoHyphens/>
        <w:autoSpaceDN w:val="0"/>
        <w:textAlignment w:val="baseline"/>
        <w:rPr>
          <w:rFonts w:ascii="Century Gothic" w:hAnsi="Century Gothic"/>
          <w:sz w:val="22"/>
          <w:szCs w:val="22"/>
        </w:rPr>
      </w:pPr>
    </w:p>
    <w:p w14:paraId="09D9EF92" w14:textId="77777777" w:rsidR="00D06F6B" w:rsidRPr="007C350B" w:rsidRDefault="00D06F6B" w:rsidP="00D06F6B">
      <w:pPr>
        <w:suppressAutoHyphens/>
        <w:autoSpaceDN w:val="0"/>
        <w:textAlignment w:val="baseline"/>
        <w:rPr>
          <w:rFonts w:ascii="Century Gothic" w:hAnsi="Century Gothic"/>
          <w:sz w:val="22"/>
          <w:szCs w:val="22"/>
        </w:rPr>
      </w:pPr>
    </w:p>
    <w:p w14:paraId="08C862F3" w14:textId="77777777" w:rsidR="00D06F6B" w:rsidRPr="007C350B" w:rsidRDefault="00D06F6B" w:rsidP="00D06F6B">
      <w:pPr>
        <w:suppressAutoHyphens/>
        <w:autoSpaceDN w:val="0"/>
        <w:textAlignment w:val="baseline"/>
        <w:rPr>
          <w:rFonts w:ascii="Century Gothic" w:hAnsi="Century Gothic"/>
          <w:sz w:val="22"/>
          <w:szCs w:val="22"/>
        </w:rPr>
      </w:pPr>
    </w:p>
    <w:p w14:paraId="0A88AC84" w14:textId="77777777" w:rsidR="00D06F6B" w:rsidRPr="007C350B" w:rsidRDefault="00D06F6B" w:rsidP="00D06F6B">
      <w:pPr>
        <w:suppressAutoHyphens/>
        <w:autoSpaceDN w:val="0"/>
        <w:textAlignment w:val="baseline"/>
        <w:rPr>
          <w:rFonts w:ascii="Century Gothic" w:hAnsi="Century Gothic"/>
          <w:sz w:val="22"/>
          <w:szCs w:val="22"/>
        </w:rPr>
      </w:pPr>
    </w:p>
    <w:p w14:paraId="384F0C2F" w14:textId="77777777" w:rsidR="00D06F6B" w:rsidRPr="007C350B" w:rsidRDefault="00D06F6B" w:rsidP="00D06F6B">
      <w:pPr>
        <w:suppressAutoHyphens/>
        <w:autoSpaceDN w:val="0"/>
        <w:textAlignment w:val="baseline"/>
        <w:rPr>
          <w:rFonts w:ascii="Century Gothic" w:hAnsi="Century Gothic"/>
          <w:sz w:val="22"/>
          <w:szCs w:val="22"/>
        </w:rPr>
      </w:pPr>
    </w:p>
    <w:p w14:paraId="4B9344CF" w14:textId="77777777" w:rsidR="00D06F6B" w:rsidRPr="007C350B" w:rsidRDefault="00D06F6B" w:rsidP="00D06F6B">
      <w:pPr>
        <w:suppressAutoHyphens/>
        <w:autoSpaceDN w:val="0"/>
        <w:textAlignment w:val="baseline"/>
        <w:rPr>
          <w:rFonts w:ascii="Century Gothic" w:hAnsi="Century Gothic"/>
          <w:sz w:val="22"/>
          <w:szCs w:val="22"/>
        </w:rPr>
      </w:pPr>
    </w:p>
    <w:p w14:paraId="6BC39BF4" w14:textId="77777777" w:rsidR="00D06F6B" w:rsidRPr="007C350B" w:rsidRDefault="00D06F6B" w:rsidP="00D06F6B">
      <w:pPr>
        <w:suppressAutoHyphens/>
        <w:autoSpaceDN w:val="0"/>
        <w:textAlignment w:val="baseline"/>
        <w:rPr>
          <w:rFonts w:ascii="Century Gothic" w:hAnsi="Century Gothic"/>
          <w:sz w:val="22"/>
          <w:szCs w:val="22"/>
        </w:rPr>
      </w:pPr>
    </w:p>
    <w:p w14:paraId="4A42C8EA" w14:textId="77777777" w:rsidR="00D06F6B" w:rsidRPr="007C350B" w:rsidRDefault="00D06F6B" w:rsidP="00D06F6B">
      <w:pPr>
        <w:suppressAutoHyphens/>
        <w:autoSpaceDN w:val="0"/>
        <w:textAlignment w:val="baseline"/>
        <w:rPr>
          <w:rFonts w:ascii="Century Gothic" w:hAnsi="Century Gothic"/>
          <w:sz w:val="22"/>
          <w:szCs w:val="22"/>
        </w:rPr>
      </w:pPr>
    </w:p>
    <w:p w14:paraId="7F229AC9" w14:textId="77777777" w:rsidR="00D06F6B" w:rsidRPr="007C350B" w:rsidRDefault="00D06F6B" w:rsidP="00D06F6B">
      <w:pPr>
        <w:suppressAutoHyphens/>
        <w:autoSpaceDN w:val="0"/>
        <w:textAlignment w:val="baseline"/>
        <w:rPr>
          <w:rFonts w:ascii="Century Gothic" w:hAnsi="Century Gothic"/>
          <w:sz w:val="22"/>
          <w:szCs w:val="22"/>
        </w:rPr>
      </w:pPr>
    </w:p>
    <w:p w14:paraId="6D9912CB" w14:textId="77777777" w:rsidR="00D06F6B" w:rsidRPr="007C350B" w:rsidRDefault="00D06F6B" w:rsidP="00D06F6B">
      <w:pPr>
        <w:suppressAutoHyphens/>
        <w:autoSpaceDN w:val="0"/>
        <w:textAlignment w:val="baseline"/>
        <w:rPr>
          <w:rFonts w:ascii="Century Gothic" w:hAnsi="Century Gothic"/>
          <w:sz w:val="22"/>
          <w:szCs w:val="22"/>
        </w:rPr>
      </w:pPr>
    </w:p>
    <w:p w14:paraId="2472E6AA" w14:textId="77777777" w:rsidR="00D06F6B" w:rsidRPr="007C350B" w:rsidRDefault="00D06F6B" w:rsidP="00D06F6B">
      <w:pPr>
        <w:suppressAutoHyphens/>
        <w:autoSpaceDN w:val="0"/>
        <w:textAlignment w:val="baseline"/>
        <w:rPr>
          <w:rFonts w:ascii="Century Gothic" w:hAnsi="Century Gothic"/>
          <w:sz w:val="22"/>
          <w:szCs w:val="22"/>
        </w:rPr>
      </w:pPr>
    </w:p>
    <w:p w14:paraId="6707D768" w14:textId="77777777" w:rsidR="00D06F6B" w:rsidRPr="007C350B" w:rsidRDefault="00D06F6B" w:rsidP="00D06F6B">
      <w:pPr>
        <w:suppressAutoHyphens/>
        <w:autoSpaceDN w:val="0"/>
        <w:textAlignment w:val="baseline"/>
        <w:rPr>
          <w:rFonts w:ascii="Century Gothic" w:hAnsi="Century Gothic"/>
          <w:sz w:val="22"/>
          <w:szCs w:val="22"/>
        </w:rPr>
      </w:pPr>
    </w:p>
    <w:p w14:paraId="32DF8DD8" w14:textId="77777777" w:rsidR="00D06F6B" w:rsidRPr="007C350B" w:rsidRDefault="00D06F6B" w:rsidP="00D06F6B">
      <w:pPr>
        <w:suppressAutoHyphens/>
        <w:autoSpaceDN w:val="0"/>
        <w:textAlignment w:val="baseline"/>
        <w:rPr>
          <w:rFonts w:ascii="Century Gothic" w:hAnsi="Century Gothic"/>
          <w:sz w:val="22"/>
          <w:szCs w:val="22"/>
        </w:rPr>
      </w:pPr>
    </w:p>
    <w:p w14:paraId="455161DF" w14:textId="77777777" w:rsidR="00D06F6B" w:rsidRPr="007C350B" w:rsidRDefault="00D06F6B" w:rsidP="00D06F6B">
      <w:pPr>
        <w:suppressAutoHyphens/>
        <w:autoSpaceDN w:val="0"/>
        <w:textAlignment w:val="baseline"/>
        <w:rPr>
          <w:rFonts w:ascii="Century Gothic" w:hAnsi="Century Gothic"/>
          <w:sz w:val="22"/>
          <w:szCs w:val="22"/>
        </w:rPr>
      </w:pPr>
    </w:p>
    <w:p w14:paraId="5E249003" w14:textId="77777777" w:rsidR="00D06F6B" w:rsidRPr="007C350B" w:rsidRDefault="00D06F6B" w:rsidP="00D06F6B">
      <w:pPr>
        <w:suppressAutoHyphens/>
        <w:autoSpaceDN w:val="0"/>
        <w:textAlignment w:val="baseline"/>
        <w:rPr>
          <w:rFonts w:ascii="Century Gothic" w:hAnsi="Century Gothic"/>
          <w:sz w:val="22"/>
          <w:szCs w:val="22"/>
        </w:rPr>
      </w:pPr>
    </w:p>
    <w:p w14:paraId="3BB5A16D" w14:textId="77777777" w:rsidR="00D06F6B" w:rsidRPr="007C350B" w:rsidRDefault="00D06F6B" w:rsidP="00D06F6B">
      <w:pPr>
        <w:suppressAutoHyphens/>
        <w:autoSpaceDN w:val="0"/>
        <w:textAlignment w:val="baseline"/>
        <w:rPr>
          <w:rFonts w:ascii="Century Gothic" w:hAnsi="Century Gothic"/>
          <w:sz w:val="22"/>
          <w:szCs w:val="22"/>
        </w:rPr>
      </w:pPr>
    </w:p>
    <w:tbl>
      <w:tblPr>
        <w:tblpPr w:leftFromText="141" w:rightFromText="141" w:vertAnchor="text" w:horzAnchor="margin" w:tblpXSpec="center" w:tblpY="63"/>
        <w:tblW w:w="0" w:type="auto"/>
        <w:tblLayout w:type="fixed"/>
        <w:tblCellMar>
          <w:left w:w="567" w:type="dxa"/>
          <w:right w:w="567" w:type="dxa"/>
        </w:tblCellMar>
        <w:tblLook w:val="04A0" w:firstRow="1" w:lastRow="0" w:firstColumn="1" w:lastColumn="0" w:noHBand="0" w:noVBand="1"/>
      </w:tblPr>
      <w:tblGrid>
        <w:gridCol w:w="7655"/>
      </w:tblGrid>
      <w:tr w:rsidR="00D06F6B" w:rsidRPr="007C350B" w14:paraId="77F00650" w14:textId="77777777" w:rsidTr="00C5492A">
        <w:trPr>
          <w:cantSplit/>
        </w:trPr>
        <w:tc>
          <w:tcPr>
            <w:tcW w:w="7655" w:type="dxa"/>
            <w:tcBorders>
              <w:top w:val="double" w:sz="6" w:space="0" w:color="auto"/>
              <w:left w:val="double" w:sz="6" w:space="0" w:color="auto"/>
              <w:bottom w:val="double" w:sz="6" w:space="0" w:color="auto"/>
              <w:right w:val="double" w:sz="6" w:space="0" w:color="auto"/>
            </w:tcBorders>
          </w:tcPr>
          <w:p w14:paraId="41FEA060" w14:textId="77777777" w:rsidR="00D06F6B" w:rsidRPr="007C350B" w:rsidRDefault="00D06F6B" w:rsidP="00C5492A">
            <w:pPr>
              <w:suppressAutoHyphens/>
              <w:autoSpaceDN w:val="0"/>
              <w:jc w:val="center"/>
              <w:textAlignment w:val="baseline"/>
              <w:rPr>
                <w:rFonts w:ascii="Century Gothic" w:hAnsi="Century Gothic"/>
                <w:sz w:val="22"/>
                <w:szCs w:val="22"/>
              </w:rPr>
            </w:pPr>
            <w:r w:rsidRPr="007C350B">
              <w:rPr>
                <w:rFonts w:ascii="Century Gothic" w:hAnsi="Century Gothic"/>
                <w:sz w:val="22"/>
                <w:szCs w:val="22"/>
              </w:rPr>
              <w:t xml:space="preserve">      </w:t>
            </w:r>
          </w:p>
          <w:p w14:paraId="605B4B2E" w14:textId="77777777" w:rsidR="00D06F6B" w:rsidRPr="007C350B" w:rsidRDefault="00D06F6B" w:rsidP="00C5492A">
            <w:pPr>
              <w:suppressAutoHyphens/>
              <w:autoSpaceDN w:val="0"/>
              <w:jc w:val="center"/>
              <w:textAlignment w:val="baseline"/>
              <w:rPr>
                <w:rFonts w:ascii="Century Gothic" w:hAnsi="Century Gothic"/>
                <w:sz w:val="22"/>
                <w:szCs w:val="22"/>
              </w:rPr>
            </w:pPr>
          </w:p>
          <w:p w14:paraId="2960086B" w14:textId="77777777" w:rsidR="00D06F6B" w:rsidRPr="007C350B" w:rsidRDefault="00D06F6B" w:rsidP="00C5492A">
            <w:pPr>
              <w:suppressAutoHyphens/>
              <w:autoSpaceDN w:val="0"/>
              <w:jc w:val="center"/>
              <w:textAlignment w:val="baseline"/>
              <w:rPr>
                <w:rFonts w:ascii="Century Gothic" w:hAnsi="Century Gothic"/>
                <w:b/>
                <w:sz w:val="28"/>
                <w:szCs w:val="28"/>
              </w:rPr>
            </w:pPr>
            <w:r w:rsidRPr="007C350B">
              <w:rPr>
                <w:rFonts w:ascii="Century Gothic" w:hAnsi="Century Gothic"/>
                <w:b/>
                <w:sz w:val="28"/>
                <w:szCs w:val="28"/>
              </w:rPr>
              <w:t>CAHIER DES PRESCRIPTIONS SPECIALES</w:t>
            </w:r>
          </w:p>
          <w:p w14:paraId="642FA924" w14:textId="77777777" w:rsidR="00D06F6B" w:rsidRPr="007C350B" w:rsidRDefault="00D06F6B" w:rsidP="00C5492A">
            <w:pPr>
              <w:suppressAutoHyphens/>
              <w:autoSpaceDN w:val="0"/>
              <w:jc w:val="center"/>
              <w:textAlignment w:val="baseline"/>
              <w:rPr>
                <w:rFonts w:ascii="Century Gothic" w:hAnsi="Century Gothic"/>
                <w:b/>
                <w:sz w:val="28"/>
                <w:szCs w:val="28"/>
              </w:rPr>
            </w:pPr>
            <w:r w:rsidRPr="007C350B">
              <w:rPr>
                <w:rFonts w:ascii="Century Gothic" w:hAnsi="Century Gothic"/>
                <w:b/>
                <w:sz w:val="28"/>
                <w:szCs w:val="28"/>
              </w:rPr>
              <w:t>(C. P. S.)</w:t>
            </w:r>
          </w:p>
          <w:p w14:paraId="1378B3BB" w14:textId="77777777" w:rsidR="00D06F6B" w:rsidRPr="007C350B" w:rsidRDefault="00D06F6B" w:rsidP="00C5492A">
            <w:pPr>
              <w:suppressAutoHyphens/>
              <w:autoSpaceDN w:val="0"/>
              <w:jc w:val="center"/>
              <w:textAlignment w:val="baseline"/>
              <w:rPr>
                <w:rFonts w:ascii="Century Gothic" w:hAnsi="Century Gothic"/>
                <w:sz w:val="22"/>
                <w:szCs w:val="22"/>
              </w:rPr>
            </w:pPr>
          </w:p>
          <w:p w14:paraId="1893C4C2" w14:textId="77777777" w:rsidR="00D06F6B" w:rsidRPr="007C350B" w:rsidRDefault="00D06F6B" w:rsidP="00C5492A">
            <w:pPr>
              <w:suppressAutoHyphens/>
              <w:autoSpaceDN w:val="0"/>
              <w:jc w:val="center"/>
              <w:textAlignment w:val="baseline"/>
              <w:rPr>
                <w:rFonts w:ascii="Century Gothic" w:hAnsi="Century Gothic"/>
                <w:sz w:val="22"/>
                <w:szCs w:val="22"/>
              </w:rPr>
            </w:pPr>
          </w:p>
        </w:tc>
      </w:tr>
    </w:tbl>
    <w:p w14:paraId="4E2F21F9" w14:textId="77777777" w:rsidR="00D06F6B" w:rsidRPr="007C350B" w:rsidRDefault="00D06F6B" w:rsidP="00D06F6B">
      <w:pPr>
        <w:suppressAutoHyphens/>
        <w:autoSpaceDN w:val="0"/>
        <w:textAlignment w:val="baseline"/>
        <w:rPr>
          <w:rFonts w:ascii="Century Gothic" w:hAnsi="Century Gothic"/>
          <w:sz w:val="22"/>
          <w:szCs w:val="22"/>
        </w:rPr>
      </w:pPr>
    </w:p>
    <w:p w14:paraId="0137317E" w14:textId="77777777" w:rsidR="00D06F6B" w:rsidRPr="007C350B" w:rsidRDefault="00D06F6B" w:rsidP="00D06F6B">
      <w:pPr>
        <w:suppressAutoHyphens/>
        <w:autoSpaceDN w:val="0"/>
        <w:textAlignment w:val="baseline"/>
        <w:rPr>
          <w:rFonts w:ascii="Century Gothic" w:hAnsi="Century Gothic"/>
          <w:sz w:val="22"/>
          <w:szCs w:val="22"/>
        </w:rPr>
      </w:pPr>
    </w:p>
    <w:p w14:paraId="3D724EB2" w14:textId="77777777" w:rsidR="00D06F6B" w:rsidRPr="007C350B" w:rsidRDefault="00D06F6B" w:rsidP="00D06F6B">
      <w:pPr>
        <w:suppressAutoHyphens/>
        <w:autoSpaceDN w:val="0"/>
        <w:textAlignment w:val="baseline"/>
        <w:rPr>
          <w:rFonts w:ascii="Century Gothic" w:hAnsi="Century Gothic"/>
          <w:sz w:val="22"/>
          <w:szCs w:val="22"/>
        </w:rPr>
      </w:pPr>
    </w:p>
    <w:p w14:paraId="6541C4AD" w14:textId="77777777" w:rsidR="00D06F6B" w:rsidRPr="007C350B" w:rsidRDefault="00D06F6B" w:rsidP="00D06F6B">
      <w:pPr>
        <w:suppressAutoHyphens/>
        <w:autoSpaceDN w:val="0"/>
        <w:textAlignment w:val="baseline"/>
        <w:rPr>
          <w:rFonts w:ascii="Century Gothic" w:hAnsi="Century Gothic"/>
          <w:sz w:val="22"/>
          <w:szCs w:val="22"/>
        </w:rPr>
      </w:pPr>
    </w:p>
    <w:p w14:paraId="27230720" w14:textId="77777777" w:rsidR="00D06F6B" w:rsidRPr="007C350B" w:rsidRDefault="00D06F6B" w:rsidP="00D06F6B">
      <w:pPr>
        <w:suppressAutoHyphens/>
        <w:autoSpaceDN w:val="0"/>
        <w:textAlignment w:val="baseline"/>
        <w:rPr>
          <w:rFonts w:ascii="Century Gothic" w:hAnsi="Century Gothic"/>
          <w:sz w:val="22"/>
          <w:szCs w:val="22"/>
        </w:rPr>
      </w:pPr>
    </w:p>
    <w:p w14:paraId="05D52E25" w14:textId="77777777" w:rsidR="00D06F6B" w:rsidRPr="007C350B" w:rsidRDefault="00D06F6B" w:rsidP="00D06F6B">
      <w:pPr>
        <w:suppressAutoHyphens/>
        <w:autoSpaceDN w:val="0"/>
        <w:textAlignment w:val="baseline"/>
        <w:rPr>
          <w:rFonts w:ascii="Century Gothic" w:hAnsi="Century Gothic"/>
          <w:sz w:val="22"/>
          <w:szCs w:val="22"/>
        </w:rPr>
      </w:pPr>
    </w:p>
    <w:p w14:paraId="5E57FAE9" w14:textId="77777777" w:rsidR="00D06F6B" w:rsidRPr="007C350B" w:rsidRDefault="00D06F6B" w:rsidP="00D06F6B">
      <w:pPr>
        <w:suppressAutoHyphens/>
        <w:autoSpaceDN w:val="0"/>
        <w:textAlignment w:val="baseline"/>
        <w:rPr>
          <w:rFonts w:ascii="Century Gothic" w:hAnsi="Century Gothic"/>
          <w:sz w:val="22"/>
          <w:szCs w:val="22"/>
        </w:rPr>
      </w:pPr>
    </w:p>
    <w:p w14:paraId="7041A2B2" w14:textId="77777777" w:rsidR="00D06F6B" w:rsidRPr="007C350B" w:rsidRDefault="00D06F6B" w:rsidP="00D06F6B">
      <w:pPr>
        <w:suppressAutoHyphens/>
        <w:autoSpaceDN w:val="0"/>
        <w:textAlignment w:val="baseline"/>
        <w:rPr>
          <w:rFonts w:ascii="Century Gothic" w:hAnsi="Century Gothic"/>
          <w:sz w:val="22"/>
          <w:szCs w:val="22"/>
        </w:rPr>
      </w:pPr>
    </w:p>
    <w:p w14:paraId="210B6FA4" w14:textId="77777777" w:rsidR="00D06F6B" w:rsidRPr="007C350B" w:rsidRDefault="00D06F6B" w:rsidP="00D06F6B">
      <w:pPr>
        <w:suppressAutoHyphens/>
        <w:autoSpaceDN w:val="0"/>
        <w:textAlignment w:val="baseline"/>
        <w:rPr>
          <w:rFonts w:ascii="Century Gothic" w:hAnsi="Century Gothic"/>
          <w:sz w:val="22"/>
          <w:szCs w:val="22"/>
        </w:rPr>
      </w:pPr>
    </w:p>
    <w:p w14:paraId="4EC6AC7C" w14:textId="77777777" w:rsidR="00D06F6B" w:rsidRPr="007C350B" w:rsidRDefault="00D06F6B" w:rsidP="00D06F6B">
      <w:pPr>
        <w:suppressAutoHyphens/>
        <w:autoSpaceDN w:val="0"/>
        <w:textAlignment w:val="baseline"/>
        <w:rPr>
          <w:rFonts w:ascii="Century Gothic" w:hAnsi="Century Gothic"/>
          <w:sz w:val="22"/>
          <w:szCs w:val="22"/>
        </w:rPr>
      </w:pPr>
    </w:p>
    <w:p w14:paraId="36D3FCF2" w14:textId="77777777" w:rsidR="00D06F6B" w:rsidRPr="007C350B" w:rsidRDefault="00D06F6B" w:rsidP="00D06F6B">
      <w:pPr>
        <w:suppressAutoHyphens/>
        <w:autoSpaceDN w:val="0"/>
        <w:textAlignment w:val="baseline"/>
        <w:rPr>
          <w:rFonts w:ascii="Century Gothic" w:hAnsi="Century Gothic"/>
          <w:sz w:val="22"/>
          <w:szCs w:val="22"/>
        </w:rPr>
      </w:pPr>
    </w:p>
    <w:p w14:paraId="7D9B98F7" w14:textId="77777777" w:rsidR="00D06F6B" w:rsidRPr="007C350B" w:rsidRDefault="00D06F6B" w:rsidP="00D06F6B">
      <w:pPr>
        <w:tabs>
          <w:tab w:val="center" w:pos="4819"/>
          <w:tab w:val="right" w:pos="9071"/>
        </w:tabs>
        <w:suppressAutoHyphens/>
        <w:autoSpaceDN w:val="0"/>
        <w:textAlignment w:val="baseline"/>
        <w:rPr>
          <w:rFonts w:ascii="Century Gothic" w:hAnsi="Century Gothic"/>
          <w:sz w:val="22"/>
          <w:szCs w:val="22"/>
        </w:rPr>
      </w:pPr>
    </w:p>
    <w:p w14:paraId="55483FC1" w14:textId="77777777" w:rsidR="00D06F6B" w:rsidRPr="007C350B" w:rsidRDefault="00D06F6B" w:rsidP="00D06F6B">
      <w:pPr>
        <w:suppressAutoHyphens/>
        <w:autoSpaceDN w:val="0"/>
        <w:textAlignment w:val="baseline"/>
        <w:rPr>
          <w:rFonts w:ascii="Century Gothic" w:hAnsi="Century Gothic"/>
          <w:sz w:val="22"/>
          <w:szCs w:val="22"/>
        </w:rPr>
      </w:pPr>
    </w:p>
    <w:p w14:paraId="4FC2AB0D" w14:textId="77777777" w:rsidR="00D06F6B" w:rsidRPr="007C350B" w:rsidRDefault="00D06F6B" w:rsidP="00D06F6B">
      <w:pPr>
        <w:suppressAutoHyphens/>
        <w:autoSpaceDN w:val="0"/>
        <w:textAlignment w:val="baseline"/>
        <w:rPr>
          <w:rFonts w:ascii="Century Gothic" w:hAnsi="Century Gothic"/>
          <w:sz w:val="22"/>
          <w:szCs w:val="22"/>
        </w:rPr>
      </w:pPr>
    </w:p>
    <w:p w14:paraId="7A28E6B0" w14:textId="77777777" w:rsidR="00D06F6B" w:rsidRPr="007C350B" w:rsidRDefault="00D06F6B" w:rsidP="00D06F6B">
      <w:pPr>
        <w:suppressAutoHyphens/>
        <w:autoSpaceDN w:val="0"/>
        <w:textAlignment w:val="baseline"/>
        <w:rPr>
          <w:rFonts w:ascii="Century Gothic" w:hAnsi="Century Gothic"/>
          <w:sz w:val="22"/>
          <w:szCs w:val="22"/>
        </w:rPr>
      </w:pPr>
    </w:p>
    <w:p w14:paraId="0E26ED65" w14:textId="77777777" w:rsidR="00D06F6B" w:rsidRPr="007C350B" w:rsidRDefault="00D06F6B" w:rsidP="00D06F6B">
      <w:pPr>
        <w:suppressAutoHyphens/>
        <w:autoSpaceDN w:val="0"/>
        <w:textAlignment w:val="baseline"/>
        <w:rPr>
          <w:rFonts w:ascii="Century Gothic" w:hAnsi="Century Gothic"/>
          <w:sz w:val="22"/>
          <w:szCs w:val="22"/>
        </w:rPr>
      </w:pPr>
    </w:p>
    <w:p w14:paraId="066DEE1F" w14:textId="77777777" w:rsidR="00D06F6B" w:rsidRPr="007C350B" w:rsidRDefault="00D06F6B" w:rsidP="00D06F6B">
      <w:pPr>
        <w:suppressAutoHyphens/>
        <w:autoSpaceDN w:val="0"/>
        <w:textAlignment w:val="baseline"/>
        <w:rPr>
          <w:rFonts w:ascii="Century Gothic" w:hAnsi="Century Gothic"/>
          <w:sz w:val="22"/>
          <w:szCs w:val="22"/>
        </w:rPr>
      </w:pPr>
    </w:p>
    <w:p w14:paraId="4254D81B" w14:textId="77777777" w:rsidR="00D06F6B" w:rsidRPr="007C350B" w:rsidRDefault="00D06F6B" w:rsidP="00D06F6B">
      <w:pPr>
        <w:suppressAutoHyphens/>
        <w:autoSpaceDN w:val="0"/>
        <w:textAlignment w:val="baseline"/>
        <w:rPr>
          <w:rFonts w:ascii="Century Gothic" w:hAnsi="Century Gothic"/>
          <w:sz w:val="22"/>
          <w:szCs w:val="22"/>
        </w:rPr>
      </w:pPr>
    </w:p>
    <w:p w14:paraId="55AD7A50" w14:textId="05FC5347" w:rsidR="00645CF7" w:rsidRDefault="00645CF7" w:rsidP="0073545F">
      <w:pPr>
        <w:suppressAutoHyphens/>
        <w:autoSpaceDN w:val="0"/>
        <w:jc w:val="both"/>
        <w:textAlignment w:val="baseline"/>
        <w:rPr>
          <w:rFonts w:ascii="Century Gothic" w:hAnsi="Century Gothic"/>
          <w:b/>
          <w:sz w:val="32"/>
          <w:szCs w:val="22"/>
          <w:u w:val="single"/>
        </w:rPr>
      </w:pPr>
    </w:p>
    <w:p w14:paraId="78FBAFE3" w14:textId="77777777" w:rsidR="00D06F6B" w:rsidRDefault="00D06F6B" w:rsidP="00D06F6B">
      <w:pPr>
        <w:suppressAutoHyphens/>
        <w:autoSpaceDN w:val="0"/>
        <w:jc w:val="both"/>
        <w:textAlignment w:val="baseline"/>
        <w:rPr>
          <w:rFonts w:ascii="Century Gothic" w:hAnsi="Century Gothic"/>
          <w:b/>
          <w:sz w:val="32"/>
          <w:szCs w:val="22"/>
          <w:u w:val="single"/>
        </w:rPr>
      </w:pPr>
      <w:r w:rsidRPr="007C350B">
        <w:rPr>
          <w:rFonts w:ascii="Century Gothic" w:hAnsi="Century Gothic"/>
          <w:b/>
          <w:sz w:val="32"/>
          <w:szCs w:val="22"/>
          <w:u w:val="single"/>
        </w:rPr>
        <w:lastRenderedPageBreak/>
        <w:t>CHAPITRE II : CLAUSES ET SPECIFICATIONS TECHNIQUES :</w:t>
      </w:r>
    </w:p>
    <w:p w14:paraId="27B819FA" w14:textId="7C1E35CA" w:rsidR="00645CF7" w:rsidRDefault="00645CF7" w:rsidP="002F397C">
      <w:pPr>
        <w:suppressAutoHyphens/>
        <w:autoSpaceDN w:val="0"/>
        <w:jc w:val="both"/>
        <w:textAlignment w:val="baseline"/>
        <w:rPr>
          <w:rFonts w:ascii="Century Gothic" w:hAnsi="Century Gothic"/>
          <w:b/>
          <w:sz w:val="32"/>
          <w:szCs w:val="22"/>
          <w:u w:val="single"/>
        </w:rPr>
      </w:pPr>
    </w:p>
    <w:p w14:paraId="04B24248" w14:textId="77777777" w:rsidR="00E61A5D" w:rsidRPr="00D22433" w:rsidRDefault="00E61A5D" w:rsidP="00E61A5D">
      <w:pPr>
        <w:shd w:val="clear" w:color="auto" w:fill="FFFFFF" w:themeFill="background1"/>
        <w:tabs>
          <w:tab w:val="left" w:pos="1652"/>
        </w:tabs>
        <w:rPr>
          <w:rFonts w:asciiTheme="minorHAnsi" w:hAnsiTheme="minorHAnsi" w:cstheme="minorHAnsi"/>
          <w:sz w:val="22"/>
          <w:szCs w:val="22"/>
        </w:rPr>
      </w:pPr>
      <w:r w:rsidRPr="00D22433">
        <w:rPr>
          <w:rFonts w:asciiTheme="minorHAnsi" w:hAnsiTheme="minorHAnsi" w:cstheme="minorHAnsi"/>
          <w:sz w:val="22"/>
          <w:szCs w:val="22"/>
        </w:rPr>
        <w:t>L’objet du présent appel d’offre consiste à exécuter à la mise en place d’une ferme pédagogique du Cité des Métiers et des Compétences de Casablanca.</w:t>
      </w:r>
    </w:p>
    <w:p w14:paraId="45A571CA" w14:textId="77777777" w:rsidR="00E61A5D" w:rsidRPr="00D22433" w:rsidRDefault="00E61A5D" w:rsidP="00E61A5D">
      <w:pPr>
        <w:shd w:val="clear" w:color="auto" w:fill="FFFFFF" w:themeFill="background1"/>
        <w:tabs>
          <w:tab w:val="left" w:pos="1652"/>
        </w:tabs>
        <w:rPr>
          <w:rFonts w:asciiTheme="minorHAnsi" w:hAnsiTheme="minorHAnsi" w:cstheme="minorHAnsi"/>
          <w:sz w:val="22"/>
          <w:szCs w:val="22"/>
        </w:rPr>
      </w:pPr>
    </w:p>
    <w:p w14:paraId="770B1D9C" w14:textId="77777777" w:rsidR="00E61A5D" w:rsidRPr="00D22433" w:rsidRDefault="00E61A5D" w:rsidP="00E61A5D">
      <w:pPr>
        <w:shd w:val="clear" w:color="auto" w:fill="FFFFFF" w:themeFill="background1"/>
        <w:tabs>
          <w:tab w:val="left" w:pos="1652"/>
        </w:tabs>
        <w:rPr>
          <w:rFonts w:asciiTheme="minorHAnsi" w:hAnsiTheme="minorHAnsi" w:cstheme="minorHAnsi"/>
          <w:sz w:val="22"/>
          <w:szCs w:val="22"/>
        </w:rPr>
      </w:pPr>
      <w:r w:rsidRPr="00D22433">
        <w:rPr>
          <w:rFonts w:asciiTheme="minorHAnsi" w:hAnsiTheme="minorHAnsi" w:cstheme="minorHAnsi"/>
          <w:sz w:val="22"/>
          <w:szCs w:val="22"/>
        </w:rPr>
        <w:t>La prestation consiste à mettre en place les différents systèmes de productions des cultures toute en assurant un bon fonctionnement de la ferme.</w:t>
      </w:r>
    </w:p>
    <w:p w14:paraId="007BD19A"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2924B206" w14:textId="77777777" w:rsidR="00E61A5D" w:rsidRPr="00D22433" w:rsidRDefault="00E61A5D" w:rsidP="00E61A5D">
      <w:pPr>
        <w:shd w:val="clear" w:color="auto" w:fill="FFFFFF" w:themeFill="background1"/>
        <w:tabs>
          <w:tab w:val="left" w:pos="1652"/>
        </w:tabs>
        <w:jc w:val="both"/>
        <w:rPr>
          <w:rFonts w:asciiTheme="minorHAnsi" w:hAnsiTheme="minorHAnsi" w:cstheme="minorHAnsi"/>
          <w:sz w:val="22"/>
          <w:szCs w:val="22"/>
        </w:rPr>
      </w:pPr>
      <w:r w:rsidRPr="00D22433">
        <w:rPr>
          <w:rFonts w:asciiTheme="minorHAnsi" w:hAnsiTheme="minorHAnsi" w:cstheme="minorHAnsi"/>
          <w:sz w:val="22"/>
          <w:szCs w:val="22"/>
        </w:rPr>
        <w:t>Les principales composantes de cet appel d’offre consistent à assurer les éléments suivants :</w:t>
      </w:r>
    </w:p>
    <w:p w14:paraId="7FCE690B" w14:textId="77777777" w:rsidR="00E61A5D" w:rsidRPr="00D22433" w:rsidRDefault="00E61A5D" w:rsidP="00E61A5D">
      <w:pPr>
        <w:shd w:val="clear" w:color="auto" w:fill="FFFFFF" w:themeFill="background1"/>
        <w:tabs>
          <w:tab w:val="left" w:pos="1652"/>
        </w:tabs>
        <w:rPr>
          <w:rFonts w:asciiTheme="minorHAnsi" w:hAnsiTheme="minorHAnsi" w:cstheme="minorHAnsi"/>
          <w:sz w:val="22"/>
          <w:szCs w:val="22"/>
        </w:rPr>
      </w:pPr>
    </w:p>
    <w:p w14:paraId="2CA0C0AC" w14:textId="77777777" w:rsidR="00E61A5D" w:rsidRPr="00D22433" w:rsidRDefault="00E61A5D" w:rsidP="00E61A5D">
      <w:pPr>
        <w:pStyle w:val="Paragraphedeliste"/>
        <w:numPr>
          <w:ilvl w:val="0"/>
          <w:numId w:val="9"/>
        </w:numPr>
        <w:shd w:val="clear" w:color="auto" w:fill="FFFFFF" w:themeFill="background1"/>
        <w:tabs>
          <w:tab w:val="left" w:pos="993"/>
        </w:tabs>
        <w:rPr>
          <w:rFonts w:asciiTheme="minorHAnsi" w:hAnsiTheme="minorHAnsi" w:cstheme="minorHAnsi"/>
          <w:sz w:val="22"/>
          <w:szCs w:val="22"/>
        </w:rPr>
      </w:pPr>
      <w:r w:rsidRPr="00D22433">
        <w:rPr>
          <w:rFonts w:asciiTheme="minorHAnsi" w:hAnsiTheme="minorHAnsi" w:cstheme="minorHAnsi"/>
          <w:sz w:val="22"/>
          <w:szCs w:val="22"/>
        </w:rPr>
        <w:t>Préparation du terrain</w:t>
      </w:r>
    </w:p>
    <w:p w14:paraId="2E0C577C" w14:textId="77777777" w:rsidR="00E61A5D" w:rsidRPr="00D22433" w:rsidRDefault="00E61A5D" w:rsidP="00E61A5D">
      <w:pPr>
        <w:pStyle w:val="Paragraphedeliste"/>
        <w:numPr>
          <w:ilvl w:val="0"/>
          <w:numId w:val="9"/>
        </w:numPr>
        <w:shd w:val="clear" w:color="auto" w:fill="FFFFFF" w:themeFill="background1"/>
        <w:tabs>
          <w:tab w:val="left" w:pos="993"/>
        </w:tabs>
        <w:rPr>
          <w:rFonts w:asciiTheme="minorHAnsi" w:hAnsiTheme="minorHAnsi" w:cstheme="minorHAnsi"/>
          <w:sz w:val="22"/>
          <w:szCs w:val="22"/>
        </w:rPr>
      </w:pPr>
      <w:r w:rsidRPr="00D22433">
        <w:rPr>
          <w:rFonts w:asciiTheme="minorHAnsi" w:hAnsiTheme="minorHAnsi" w:cstheme="minorHAnsi"/>
          <w:sz w:val="22"/>
          <w:szCs w:val="22"/>
        </w:rPr>
        <w:t>Fourniture et installation d’un système d’irrigation selon la note de calcul et plan en annexe.</w:t>
      </w:r>
    </w:p>
    <w:p w14:paraId="2A84F116" w14:textId="77777777" w:rsidR="00E61A5D" w:rsidRPr="00D22433" w:rsidRDefault="00E61A5D" w:rsidP="00E61A5D">
      <w:pPr>
        <w:pStyle w:val="Paragraphedeliste"/>
        <w:numPr>
          <w:ilvl w:val="0"/>
          <w:numId w:val="9"/>
        </w:numPr>
        <w:shd w:val="clear" w:color="auto" w:fill="FFFFFF" w:themeFill="background1"/>
        <w:tabs>
          <w:tab w:val="left" w:pos="993"/>
        </w:tabs>
        <w:rPr>
          <w:rFonts w:asciiTheme="minorHAnsi" w:hAnsiTheme="minorHAnsi" w:cstheme="minorHAnsi"/>
          <w:sz w:val="22"/>
          <w:szCs w:val="22"/>
        </w:rPr>
      </w:pPr>
      <w:r w:rsidRPr="00D22433">
        <w:rPr>
          <w:rFonts w:asciiTheme="minorHAnsi" w:hAnsiTheme="minorHAnsi" w:cstheme="minorHAnsi"/>
          <w:sz w:val="22"/>
          <w:szCs w:val="22"/>
        </w:rPr>
        <w:t>Fourniture et installation des serres</w:t>
      </w:r>
    </w:p>
    <w:p w14:paraId="4921A5F1" w14:textId="77777777" w:rsidR="00E61A5D" w:rsidRPr="00D22433" w:rsidRDefault="00E61A5D" w:rsidP="00E61A5D">
      <w:pPr>
        <w:pStyle w:val="Paragraphedeliste"/>
        <w:numPr>
          <w:ilvl w:val="0"/>
          <w:numId w:val="9"/>
        </w:numPr>
        <w:shd w:val="clear" w:color="auto" w:fill="FFFFFF" w:themeFill="background1"/>
        <w:tabs>
          <w:tab w:val="left" w:pos="993"/>
        </w:tabs>
        <w:rPr>
          <w:rFonts w:asciiTheme="minorHAnsi" w:hAnsiTheme="minorHAnsi" w:cstheme="minorHAnsi"/>
          <w:sz w:val="22"/>
          <w:szCs w:val="22"/>
        </w:rPr>
      </w:pPr>
      <w:r w:rsidRPr="00D22433">
        <w:rPr>
          <w:rFonts w:asciiTheme="minorHAnsi" w:hAnsiTheme="minorHAnsi" w:cstheme="minorHAnsi"/>
          <w:sz w:val="22"/>
          <w:szCs w:val="22"/>
        </w:rPr>
        <w:t xml:space="preserve">Plantations des cultures et arbres fruitières </w:t>
      </w:r>
    </w:p>
    <w:p w14:paraId="2AE7FD4C" w14:textId="77777777" w:rsidR="00E61A5D" w:rsidRPr="00D22433" w:rsidRDefault="00E61A5D" w:rsidP="00E61A5D">
      <w:pPr>
        <w:pStyle w:val="Paragraphedeliste"/>
        <w:numPr>
          <w:ilvl w:val="0"/>
          <w:numId w:val="9"/>
        </w:numPr>
        <w:shd w:val="clear" w:color="auto" w:fill="FFFFFF" w:themeFill="background1"/>
        <w:tabs>
          <w:tab w:val="left" w:pos="993"/>
        </w:tabs>
        <w:rPr>
          <w:rFonts w:asciiTheme="minorHAnsi" w:hAnsiTheme="minorHAnsi" w:cstheme="minorHAnsi"/>
          <w:sz w:val="22"/>
          <w:szCs w:val="22"/>
        </w:rPr>
      </w:pPr>
      <w:r w:rsidRPr="00D22433">
        <w:rPr>
          <w:rFonts w:asciiTheme="minorHAnsi" w:hAnsiTheme="minorHAnsi" w:cstheme="minorHAnsi"/>
          <w:sz w:val="22"/>
          <w:szCs w:val="22"/>
        </w:rPr>
        <w:t xml:space="preserve">Signalisation et Passages </w:t>
      </w:r>
    </w:p>
    <w:p w14:paraId="20ED11EC" w14:textId="77777777" w:rsidR="00E61A5D" w:rsidRPr="00D22433" w:rsidRDefault="00E61A5D" w:rsidP="00E61A5D">
      <w:pPr>
        <w:pStyle w:val="Paragraphedeliste"/>
        <w:numPr>
          <w:ilvl w:val="0"/>
          <w:numId w:val="9"/>
        </w:numPr>
        <w:shd w:val="clear" w:color="auto" w:fill="FFFFFF" w:themeFill="background1"/>
        <w:tabs>
          <w:tab w:val="left" w:pos="993"/>
        </w:tabs>
        <w:rPr>
          <w:rFonts w:asciiTheme="minorHAnsi" w:hAnsiTheme="minorHAnsi" w:cstheme="minorHAnsi"/>
          <w:sz w:val="22"/>
          <w:szCs w:val="22"/>
        </w:rPr>
      </w:pPr>
      <w:r w:rsidRPr="00D22433">
        <w:rPr>
          <w:rFonts w:asciiTheme="minorHAnsi" w:hAnsiTheme="minorHAnsi" w:cstheme="minorHAnsi"/>
          <w:sz w:val="22"/>
          <w:szCs w:val="22"/>
        </w:rPr>
        <w:t>Fonctionnement générale de la ferme pédagogique</w:t>
      </w:r>
    </w:p>
    <w:p w14:paraId="41D53EE2"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2CDA4E20"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4DF3FC4A"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 xml:space="preserve">Art 1 : TRAVAUX DE TERRASSEMENT ET PREPARATION TERRAIN </w:t>
      </w:r>
    </w:p>
    <w:p w14:paraId="2422747B"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58DB651B" w14:textId="77777777" w:rsidR="00E61A5D" w:rsidRPr="00D22433" w:rsidRDefault="00E61A5D" w:rsidP="00987C89">
      <w:pPr>
        <w:pStyle w:val="Paragraphedeliste"/>
        <w:numPr>
          <w:ilvl w:val="1"/>
          <w:numId w:val="30"/>
        </w:num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b/>
          <w:sz w:val="22"/>
          <w:szCs w:val="22"/>
        </w:rPr>
        <w:t xml:space="preserve">Nettoyage et préparation du sol : </w:t>
      </w:r>
    </w:p>
    <w:p w14:paraId="73C28F27" w14:textId="77777777" w:rsidR="00E61A5D" w:rsidRPr="00D22433" w:rsidRDefault="00E61A5D" w:rsidP="00E61A5D">
      <w:pPr>
        <w:tabs>
          <w:tab w:val="left" w:pos="284"/>
        </w:tabs>
        <w:suppressAutoHyphens/>
        <w:autoSpaceDN w:val="0"/>
        <w:jc w:val="both"/>
        <w:textAlignment w:val="baseline"/>
        <w:rPr>
          <w:rFonts w:asciiTheme="minorHAnsi" w:hAnsiTheme="minorHAnsi" w:cstheme="minorHAnsi"/>
          <w:sz w:val="22"/>
          <w:szCs w:val="22"/>
        </w:rPr>
      </w:pPr>
      <w:r w:rsidRPr="00D22433">
        <w:rPr>
          <w:rFonts w:asciiTheme="minorHAnsi" w:hAnsiTheme="minorHAnsi" w:cstheme="minorHAnsi"/>
          <w:sz w:val="22"/>
          <w:szCs w:val="22"/>
        </w:rPr>
        <w:t>Le travail consiste à réaliser les actions suivantes :</w:t>
      </w:r>
    </w:p>
    <w:p w14:paraId="09FABCEA" w14:textId="77777777" w:rsidR="00E61A5D" w:rsidRPr="00D22433" w:rsidRDefault="00E61A5D" w:rsidP="00E61A5D">
      <w:pPr>
        <w:tabs>
          <w:tab w:val="left" w:pos="284"/>
        </w:tabs>
        <w:suppressAutoHyphens/>
        <w:autoSpaceDN w:val="0"/>
        <w:jc w:val="both"/>
        <w:textAlignment w:val="baseline"/>
        <w:rPr>
          <w:rFonts w:asciiTheme="minorHAnsi" w:hAnsiTheme="minorHAnsi" w:cstheme="minorHAnsi"/>
          <w:sz w:val="22"/>
          <w:szCs w:val="22"/>
        </w:rPr>
      </w:pPr>
    </w:p>
    <w:p w14:paraId="732E064A"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Terrassement et nivellement du terrain y compris : sous solage, épierrage et évacuation des gravats, pierres, mottes et débris végétaux à la décharge publique…etc. </w:t>
      </w:r>
    </w:p>
    <w:p w14:paraId="47B4484F"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Le terrassement doit tenir en compte le plan de la ferme.</w:t>
      </w:r>
    </w:p>
    <w:p w14:paraId="6A46C940"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Labour superficiel en </w:t>
      </w:r>
      <w:proofErr w:type="spellStart"/>
      <w:r w:rsidRPr="00D22433">
        <w:rPr>
          <w:rFonts w:asciiTheme="minorHAnsi" w:hAnsiTheme="minorHAnsi" w:cstheme="minorHAnsi"/>
          <w:sz w:val="22"/>
          <w:szCs w:val="22"/>
        </w:rPr>
        <w:t>Cover</w:t>
      </w:r>
      <w:proofErr w:type="spellEnd"/>
      <w:r w:rsidRPr="00D22433">
        <w:rPr>
          <w:rFonts w:asciiTheme="minorHAnsi" w:hAnsiTheme="minorHAnsi" w:cstheme="minorHAnsi"/>
          <w:sz w:val="22"/>
          <w:szCs w:val="22"/>
        </w:rPr>
        <w:t xml:space="preserve"> </w:t>
      </w:r>
      <w:proofErr w:type="spellStart"/>
      <w:r w:rsidRPr="00D22433">
        <w:rPr>
          <w:rFonts w:asciiTheme="minorHAnsi" w:hAnsiTheme="minorHAnsi" w:cstheme="minorHAnsi"/>
          <w:sz w:val="22"/>
          <w:szCs w:val="22"/>
        </w:rPr>
        <w:t>Crop</w:t>
      </w:r>
      <w:proofErr w:type="spellEnd"/>
      <w:r w:rsidRPr="00D22433">
        <w:rPr>
          <w:rFonts w:asciiTheme="minorHAnsi" w:hAnsiTheme="minorHAnsi" w:cstheme="minorHAnsi"/>
          <w:sz w:val="22"/>
          <w:szCs w:val="22"/>
        </w:rPr>
        <w:t xml:space="preserve"> et brabant charrue pour ameublir le sol et favoriser un bon enracinement des jeunes plantes. </w:t>
      </w:r>
    </w:p>
    <w:p w14:paraId="38A39230" w14:textId="77777777" w:rsidR="00E61A5D" w:rsidRPr="00D22433" w:rsidRDefault="00E61A5D" w:rsidP="00E61A5D">
      <w:pPr>
        <w:tabs>
          <w:tab w:val="left" w:pos="1652"/>
        </w:tabs>
        <w:spacing w:line="360" w:lineRule="auto"/>
        <w:jc w:val="both"/>
        <w:rPr>
          <w:rFonts w:asciiTheme="minorHAnsi" w:hAnsiTheme="minorHAnsi" w:cstheme="minorHAnsi"/>
          <w:color w:val="000000" w:themeColor="text1"/>
          <w:sz w:val="22"/>
          <w:szCs w:val="22"/>
        </w:rPr>
      </w:pPr>
      <w:r w:rsidRPr="00D22433">
        <w:rPr>
          <w:rFonts w:asciiTheme="minorHAnsi" w:hAnsiTheme="minorHAnsi" w:cstheme="minorHAnsi"/>
          <w:color w:val="000000" w:themeColor="text1"/>
          <w:sz w:val="22"/>
          <w:szCs w:val="22"/>
        </w:rPr>
        <w:t>L’Entrepreneur devra s’assurer de la présence et des emplacements des réseaux (égouts, eau, électricité) qui pourraient subsister sur le terrain.</w:t>
      </w:r>
      <w:r w:rsidRPr="00D22433">
        <w:rPr>
          <w:rFonts w:asciiTheme="minorHAnsi" w:hAnsiTheme="minorHAnsi" w:cstheme="minorHAnsi"/>
          <w:color w:val="000000" w:themeColor="text1"/>
          <w:sz w:val="22"/>
          <w:szCs w:val="22"/>
        </w:rPr>
        <w:tab/>
      </w:r>
      <w:r w:rsidRPr="00D22433">
        <w:rPr>
          <w:rFonts w:asciiTheme="minorHAnsi" w:hAnsiTheme="minorHAnsi" w:cstheme="minorHAnsi"/>
          <w:color w:val="000000" w:themeColor="text1"/>
          <w:sz w:val="22"/>
          <w:szCs w:val="22"/>
        </w:rPr>
        <w:tab/>
      </w:r>
      <w:r w:rsidRPr="00D22433">
        <w:rPr>
          <w:rFonts w:asciiTheme="minorHAnsi" w:hAnsiTheme="minorHAnsi" w:cstheme="minorHAnsi"/>
          <w:color w:val="000000" w:themeColor="text1"/>
          <w:sz w:val="22"/>
          <w:szCs w:val="22"/>
        </w:rPr>
        <w:tab/>
      </w:r>
      <w:r w:rsidRPr="00D22433">
        <w:rPr>
          <w:rFonts w:asciiTheme="minorHAnsi" w:hAnsiTheme="minorHAnsi" w:cstheme="minorHAnsi"/>
          <w:color w:val="000000" w:themeColor="text1"/>
          <w:sz w:val="22"/>
          <w:szCs w:val="22"/>
        </w:rPr>
        <w:tab/>
      </w:r>
      <w:r w:rsidRPr="00D22433">
        <w:rPr>
          <w:rFonts w:asciiTheme="minorHAnsi" w:hAnsiTheme="minorHAnsi" w:cstheme="minorHAnsi"/>
          <w:color w:val="000000" w:themeColor="text1"/>
          <w:sz w:val="22"/>
          <w:szCs w:val="22"/>
        </w:rPr>
        <w:tab/>
      </w:r>
      <w:r w:rsidRPr="00D22433">
        <w:rPr>
          <w:rFonts w:asciiTheme="minorHAnsi" w:hAnsiTheme="minorHAnsi" w:cstheme="minorHAnsi"/>
          <w:color w:val="000000" w:themeColor="text1"/>
          <w:sz w:val="22"/>
          <w:szCs w:val="22"/>
        </w:rPr>
        <w:tab/>
      </w:r>
      <w:r w:rsidRPr="00D22433">
        <w:rPr>
          <w:rFonts w:asciiTheme="minorHAnsi" w:hAnsiTheme="minorHAnsi" w:cstheme="minorHAnsi"/>
          <w:color w:val="000000" w:themeColor="text1"/>
          <w:sz w:val="22"/>
          <w:szCs w:val="22"/>
        </w:rPr>
        <w:tab/>
      </w:r>
    </w:p>
    <w:p w14:paraId="762C1187" w14:textId="77777777" w:rsidR="00E61A5D" w:rsidRPr="00D22433" w:rsidRDefault="00E61A5D" w:rsidP="00E61A5D">
      <w:pPr>
        <w:shd w:val="clear" w:color="auto" w:fill="FFFFFF" w:themeFill="background1"/>
        <w:tabs>
          <w:tab w:val="left" w:pos="1652"/>
        </w:tabs>
        <w:rPr>
          <w:rFonts w:asciiTheme="minorHAnsi" w:hAnsiTheme="minorHAnsi" w:cstheme="minorHAnsi"/>
          <w:b/>
          <w:i/>
          <w:sz w:val="22"/>
          <w:szCs w:val="22"/>
        </w:rPr>
      </w:pPr>
    </w:p>
    <w:p w14:paraId="13A95CEF"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 xml:space="preserve">Art 2. REALISATION BASSIN SEMI ENTERRE </w:t>
      </w:r>
    </w:p>
    <w:p w14:paraId="635EFE16"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4E4673D9"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Cette opération consiste en la création d'un bassin semi enterré d'une capacité minimale de 500 m3 </w:t>
      </w:r>
      <w:proofErr w:type="gramStart"/>
      <w:r w:rsidRPr="00D22433">
        <w:rPr>
          <w:rFonts w:asciiTheme="minorHAnsi" w:hAnsiTheme="minorHAnsi" w:cstheme="minorHAnsi"/>
          <w:sz w:val="22"/>
          <w:szCs w:val="22"/>
        </w:rPr>
        <w:t>minimum  y</w:t>
      </w:r>
      <w:proofErr w:type="gramEnd"/>
      <w:r w:rsidRPr="00D22433">
        <w:rPr>
          <w:rFonts w:asciiTheme="minorHAnsi" w:hAnsiTheme="minorHAnsi" w:cstheme="minorHAnsi"/>
          <w:sz w:val="22"/>
          <w:szCs w:val="22"/>
        </w:rPr>
        <w:t xml:space="preserve"> compris la mise en place d'une couverture en géo membrane, la mise en place de géotextile et une clôture en grillage galvanisé et toutes sujétions de stabilité et de sécurité (m3 d'eau).</w:t>
      </w:r>
    </w:p>
    <w:p w14:paraId="7FD72E36" w14:textId="77777777" w:rsidR="00E61A5D" w:rsidRPr="00D22433" w:rsidRDefault="00E61A5D" w:rsidP="00E61A5D">
      <w:pPr>
        <w:tabs>
          <w:tab w:val="left" w:pos="1652"/>
        </w:tabs>
        <w:spacing w:line="360" w:lineRule="auto"/>
        <w:jc w:val="both"/>
        <w:rPr>
          <w:rFonts w:asciiTheme="minorHAnsi" w:hAnsiTheme="minorHAnsi" w:cstheme="minorHAnsi"/>
          <w:b/>
          <w:sz w:val="22"/>
          <w:szCs w:val="22"/>
        </w:rPr>
      </w:pPr>
      <w:r w:rsidRPr="00D22433">
        <w:rPr>
          <w:rFonts w:asciiTheme="minorHAnsi" w:hAnsiTheme="minorHAnsi" w:cstheme="minorHAnsi"/>
          <w:sz w:val="22"/>
          <w:szCs w:val="22"/>
        </w:rPr>
        <w:lastRenderedPageBreak/>
        <w:t xml:space="preserve">L’emplacement du bassin doit se référer au </w:t>
      </w:r>
      <w:r w:rsidRPr="00D22433">
        <w:rPr>
          <w:rFonts w:asciiTheme="minorHAnsi" w:hAnsiTheme="minorHAnsi" w:cstheme="minorHAnsi"/>
          <w:b/>
          <w:sz w:val="22"/>
          <w:szCs w:val="22"/>
        </w:rPr>
        <w:t>plan de recollement en PJ et en concertation avec le maitre d’ouvrage.</w:t>
      </w:r>
    </w:p>
    <w:p w14:paraId="7D14BA69" w14:textId="77777777" w:rsidR="00E61A5D" w:rsidRPr="006676E6" w:rsidRDefault="00E61A5D" w:rsidP="00E61A5D">
      <w:pPr>
        <w:tabs>
          <w:tab w:val="left" w:pos="1652"/>
        </w:tabs>
        <w:spacing w:line="360" w:lineRule="auto"/>
        <w:jc w:val="both"/>
        <w:rPr>
          <w:rFonts w:asciiTheme="minorHAnsi" w:hAnsiTheme="minorHAnsi" w:cstheme="minorHAnsi"/>
          <w:color w:val="000000" w:themeColor="text1"/>
          <w:sz w:val="22"/>
          <w:szCs w:val="22"/>
        </w:rPr>
      </w:pPr>
      <w:r w:rsidRPr="006676E6">
        <w:rPr>
          <w:rFonts w:asciiTheme="minorHAnsi" w:hAnsiTheme="minorHAnsi" w:cstheme="minorHAnsi"/>
          <w:color w:val="000000" w:themeColor="text1"/>
          <w:sz w:val="22"/>
          <w:szCs w:val="22"/>
        </w:rPr>
        <w:t xml:space="preserve">L’entrepreneur doit fournir un plan du Bassin dûment. </w:t>
      </w:r>
    </w:p>
    <w:p w14:paraId="1F404475" w14:textId="77777777" w:rsidR="00E61A5D" w:rsidRPr="00D22433" w:rsidRDefault="00E61A5D" w:rsidP="00E61A5D">
      <w:pPr>
        <w:tabs>
          <w:tab w:val="left" w:pos="1652"/>
        </w:tabs>
        <w:spacing w:line="360" w:lineRule="auto"/>
        <w:jc w:val="both"/>
        <w:rPr>
          <w:rFonts w:asciiTheme="minorHAnsi" w:hAnsiTheme="minorHAnsi" w:cstheme="minorHAnsi"/>
          <w:b/>
          <w:color w:val="FF0000"/>
          <w:sz w:val="22"/>
          <w:szCs w:val="22"/>
        </w:rPr>
      </w:pPr>
    </w:p>
    <w:p w14:paraId="7F8F0F25" w14:textId="77777777" w:rsidR="00E61A5D" w:rsidRPr="00D22433" w:rsidRDefault="00E61A5D" w:rsidP="00E61A5D">
      <w:pPr>
        <w:tabs>
          <w:tab w:val="left" w:pos="1652"/>
        </w:tabs>
        <w:spacing w:line="360" w:lineRule="auto"/>
        <w:rPr>
          <w:rFonts w:asciiTheme="minorHAnsi" w:hAnsiTheme="minorHAnsi" w:cstheme="minorHAnsi"/>
          <w:b/>
          <w:sz w:val="22"/>
          <w:szCs w:val="22"/>
        </w:rPr>
      </w:pPr>
      <w:r w:rsidRPr="00D22433">
        <w:rPr>
          <w:rFonts w:asciiTheme="minorHAnsi" w:hAnsiTheme="minorHAnsi" w:cstheme="minorHAnsi"/>
          <w:b/>
          <w:sz w:val="22"/>
          <w:szCs w:val="22"/>
        </w:rPr>
        <w:t>2.1 Terrassement </w:t>
      </w:r>
    </w:p>
    <w:p w14:paraId="2E450C0F"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Le terrassement en déblais en tout terrain / remblais / réglage du fond de forme : Les terrassements en déblais en terrain de toute nature et ce selon les schémas, les plans et les détails d'exécution du bassin.  (</w:t>
      </w:r>
      <w:proofErr w:type="gramStart"/>
      <w:r w:rsidRPr="00D22433">
        <w:rPr>
          <w:rFonts w:asciiTheme="minorHAnsi" w:hAnsiTheme="minorHAnsi" w:cstheme="minorHAnsi"/>
          <w:sz w:val="22"/>
          <w:szCs w:val="22"/>
        </w:rPr>
        <w:t>de</w:t>
      </w:r>
      <w:proofErr w:type="gramEnd"/>
      <w:r w:rsidRPr="00D22433">
        <w:rPr>
          <w:rFonts w:asciiTheme="minorHAnsi" w:hAnsiTheme="minorHAnsi" w:cstheme="minorHAnsi"/>
          <w:sz w:val="22"/>
          <w:szCs w:val="22"/>
        </w:rPr>
        <w:t xml:space="preserve"> la station de pompage et toute autres ouvrages et en particulièrement au niveau des sites de plantation).</w:t>
      </w:r>
    </w:p>
    <w:p w14:paraId="29EC5A9E"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Les terres extraites seront utilisées en remblais ou évacuées in site du projet vers les endroits choisis par le Maître d'Ouvrage.</w:t>
      </w:r>
    </w:p>
    <w:p w14:paraId="6B5D1798" w14:textId="77777777" w:rsidR="00E61A5D" w:rsidRPr="00D22433" w:rsidRDefault="00E61A5D" w:rsidP="00E61A5D">
      <w:pPr>
        <w:tabs>
          <w:tab w:val="left" w:pos="1652"/>
        </w:tabs>
        <w:spacing w:line="360" w:lineRule="auto"/>
        <w:jc w:val="right"/>
        <w:rPr>
          <w:rFonts w:asciiTheme="minorHAnsi" w:hAnsiTheme="minorHAnsi" w:cstheme="minorHAnsi"/>
          <w:sz w:val="22"/>
          <w:szCs w:val="22"/>
        </w:rPr>
      </w:pPr>
      <w:r w:rsidRPr="00D22433">
        <w:rPr>
          <w:rFonts w:asciiTheme="minorHAnsi" w:hAnsiTheme="minorHAnsi" w:cstheme="minorHAnsi"/>
          <w:sz w:val="22"/>
          <w:szCs w:val="22"/>
        </w:rPr>
        <w:tab/>
      </w:r>
      <w:r w:rsidRPr="00D22433">
        <w:rPr>
          <w:rFonts w:asciiTheme="minorHAnsi" w:hAnsiTheme="minorHAnsi" w:cstheme="minorHAnsi"/>
          <w:sz w:val="22"/>
          <w:szCs w:val="22"/>
        </w:rPr>
        <w:tab/>
      </w:r>
      <w:r w:rsidRPr="00D22433">
        <w:rPr>
          <w:rFonts w:asciiTheme="minorHAnsi" w:hAnsiTheme="minorHAnsi" w:cstheme="minorHAnsi"/>
          <w:sz w:val="22"/>
          <w:szCs w:val="22"/>
        </w:rPr>
        <w:tab/>
      </w:r>
      <w:r w:rsidRPr="00D22433">
        <w:rPr>
          <w:rFonts w:asciiTheme="minorHAnsi" w:hAnsiTheme="minorHAnsi" w:cstheme="minorHAnsi"/>
          <w:sz w:val="22"/>
          <w:szCs w:val="22"/>
        </w:rPr>
        <w:tab/>
      </w:r>
      <w:r w:rsidRPr="00D22433">
        <w:rPr>
          <w:rFonts w:asciiTheme="minorHAnsi" w:hAnsiTheme="minorHAnsi" w:cstheme="minorHAnsi"/>
          <w:sz w:val="22"/>
          <w:szCs w:val="22"/>
        </w:rPr>
        <w:tab/>
      </w:r>
      <w:r w:rsidRPr="00D22433">
        <w:rPr>
          <w:rFonts w:asciiTheme="minorHAnsi" w:hAnsiTheme="minorHAnsi" w:cstheme="minorHAnsi"/>
          <w:sz w:val="22"/>
          <w:szCs w:val="22"/>
        </w:rPr>
        <w:tab/>
      </w:r>
      <w:r w:rsidRPr="00D22433">
        <w:rPr>
          <w:rFonts w:asciiTheme="minorHAnsi" w:hAnsiTheme="minorHAnsi" w:cstheme="minorHAnsi"/>
          <w:sz w:val="22"/>
          <w:szCs w:val="22"/>
        </w:rPr>
        <w:tab/>
      </w:r>
      <w:r w:rsidRPr="00D22433">
        <w:rPr>
          <w:rFonts w:asciiTheme="minorHAnsi" w:hAnsiTheme="minorHAnsi" w:cstheme="minorHAnsi"/>
          <w:sz w:val="22"/>
          <w:szCs w:val="22"/>
        </w:rPr>
        <w:tab/>
        <w:t xml:space="preserve"> </w:t>
      </w:r>
    </w:p>
    <w:p w14:paraId="6D5F04E6" w14:textId="77777777" w:rsidR="00E61A5D" w:rsidRPr="00D22433" w:rsidRDefault="00E61A5D" w:rsidP="00E61A5D">
      <w:pPr>
        <w:tabs>
          <w:tab w:val="left" w:pos="1652"/>
        </w:tabs>
        <w:spacing w:line="360" w:lineRule="auto"/>
        <w:rPr>
          <w:rFonts w:asciiTheme="minorHAnsi" w:hAnsiTheme="minorHAnsi" w:cstheme="minorHAnsi"/>
          <w:b/>
          <w:sz w:val="22"/>
          <w:szCs w:val="22"/>
        </w:rPr>
      </w:pPr>
      <w:r w:rsidRPr="00D22433">
        <w:rPr>
          <w:rFonts w:asciiTheme="minorHAnsi" w:hAnsiTheme="minorHAnsi" w:cstheme="minorHAnsi"/>
          <w:b/>
          <w:sz w:val="22"/>
          <w:szCs w:val="22"/>
        </w:rPr>
        <w:t>2.2 Géotextile :</w:t>
      </w:r>
    </w:p>
    <w:p w14:paraId="714BCDEF"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La Fourniture et mise en place de géotextile en polypropylène </w:t>
      </w:r>
      <w:r w:rsidRPr="00D22433">
        <w:rPr>
          <w:rFonts w:asciiTheme="minorHAnsi" w:hAnsiTheme="minorHAnsi" w:cstheme="minorHAnsi"/>
          <w:b/>
          <w:sz w:val="22"/>
          <w:szCs w:val="22"/>
        </w:rPr>
        <w:t>200 gr/m²</w:t>
      </w:r>
      <w:r w:rsidRPr="00D22433">
        <w:rPr>
          <w:rFonts w:asciiTheme="minorHAnsi" w:hAnsiTheme="minorHAnsi" w:cstheme="minorHAnsi"/>
          <w:sz w:val="22"/>
          <w:szCs w:val="22"/>
        </w:rPr>
        <w:t xml:space="preserve"> pour assurer l’étanchéité du bassin. </w:t>
      </w:r>
    </w:p>
    <w:p w14:paraId="042836B3" w14:textId="77777777" w:rsidR="00E61A5D" w:rsidRPr="00D22433" w:rsidRDefault="00E61A5D" w:rsidP="00E61A5D">
      <w:pPr>
        <w:tabs>
          <w:tab w:val="left" w:pos="1652"/>
        </w:tabs>
        <w:spacing w:line="360" w:lineRule="auto"/>
        <w:jc w:val="right"/>
        <w:rPr>
          <w:rFonts w:asciiTheme="minorHAnsi" w:hAnsiTheme="minorHAnsi" w:cstheme="minorHAnsi"/>
          <w:b/>
          <w:i/>
          <w:sz w:val="22"/>
          <w:szCs w:val="22"/>
        </w:rPr>
      </w:pP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t xml:space="preserve"> </w:t>
      </w:r>
    </w:p>
    <w:p w14:paraId="15C721A9" w14:textId="77777777" w:rsidR="00E61A5D" w:rsidRPr="00D22433" w:rsidRDefault="00E61A5D" w:rsidP="00E61A5D">
      <w:pPr>
        <w:tabs>
          <w:tab w:val="left" w:pos="1652"/>
        </w:tabs>
        <w:spacing w:line="360" w:lineRule="auto"/>
        <w:rPr>
          <w:rFonts w:asciiTheme="minorHAnsi" w:hAnsiTheme="minorHAnsi" w:cstheme="minorHAnsi"/>
          <w:b/>
          <w:sz w:val="22"/>
          <w:szCs w:val="22"/>
        </w:rPr>
      </w:pPr>
      <w:r w:rsidRPr="00D22433">
        <w:rPr>
          <w:rFonts w:asciiTheme="minorHAnsi" w:hAnsiTheme="minorHAnsi" w:cstheme="minorHAnsi"/>
          <w:b/>
          <w:sz w:val="22"/>
          <w:szCs w:val="22"/>
        </w:rPr>
        <w:t xml:space="preserve">2.3 </w:t>
      </w:r>
      <w:proofErr w:type="spellStart"/>
      <w:r w:rsidRPr="00D22433">
        <w:rPr>
          <w:rFonts w:asciiTheme="minorHAnsi" w:hAnsiTheme="minorHAnsi" w:cstheme="minorHAnsi"/>
          <w:b/>
          <w:sz w:val="22"/>
          <w:szCs w:val="22"/>
        </w:rPr>
        <w:t>Géomembrane</w:t>
      </w:r>
      <w:proofErr w:type="spellEnd"/>
      <w:r w:rsidRPr="00D22433">
        <w:rPr>
          <w:rFonts w:asciiTheme="minorHAnsi" w:hAnsiTheme="minorHAnsi" w:cstheme="minorHAnsi"/>
          <w:b/>
          <w:sz w:val="22"/>
          <w:szCs w:val="22"/>
        </w:rPr>
        <w:t> :</w:t>
      </w:r>
    </w:p>
    <w:p w14:paraId="1362FF74"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La Fourniture et mise en place de </w:t>
      </w:r>
      <w:proofErr w:type="spellStart"/>
      <w:r w:rsidRPr="00D22433">
        <w:rPr>
          <w:rFonts w:asciiTheme="minorHAnsi" w:hAnsiTheme="minorHAnsi" w:cstheme="minorHAnsi"/>
          <w:sz w:val="22"/>
          <w:szCs w:val="22"/>
        </w:rPr>
        <w:t>Géomembrane</w:t>
      </w:r>
      <w:proofErr w:type="spellEnd"/>
      <w:r w:rsidRPr="00D22433">
        <w:rPr>
          <w:rFonts w:asciiTheme="minorHAnsi" w:hAnsiTheme="minorHAnsi" w:cstheme="minorHAnsi"/>
          <w:sz w:val="22"/>
          <w:szCs w:val="22"/>
        </w:rPr>
        <w:t xml:space="preserve"> </w:t>
      </w:r>
      <w:r w:rsidRPr="00D22433">
        <w:rPr>
          <w:rFonts w:asciiTheme="minorHAnsi" w:hAnsiTheme="minorHAnsi" w:cstheme="minorHAnsi"/>
          <w:b/>
          <w:sz w:val="22"/>
          <w:szCs w:val="22"/>
        </w:rPr>
        <w:t>PEHD 1 mm</w:t>
      </w:r>
      <w:r w:rsidRPr="00D22433">
        <w:rPr>
          <w:rFonts w:asciiTheme="minorHAnsi" w:hAnsiTheme="minorHAnsi" w:cstheme="minorHAnsi"/>
          <w:sz w:val="22"/>
          <w:szCs w:val="22"/>
        </w:rPr>
        <w:t xml:space="preserve"> pour le bassin pour l'étanchéisation du bassin de stockage d'eau d'irrigation : </w:t>
      </w:r>
    </w:p>
    <w:p w14:paraId="57EEBB50"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La géo membrane doit être électro soudée avec une épaisseur minimale de 01 (UN) mm y compris les joints, les soudures, les essais d'étanchéité et les jonctions. </w:t>
      </w:r>
    </w:p>
    <w:p w14:paraId="7C94D269"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Les recouvrements des haies sont de 0,50 m au minimum. </w:t>
      </w:r>
    </w:p>
    <w:p w14:paraId="74590AFD"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La surface comptabilisée concerne la surface du fond et des talus des digues. </w:t>
      </w:r>
    </w:p>
    <w:p w14:paraId="17078E10"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Les surfaces nécessaires au recouvrement des bandes et à l'ancrage des bandes ne sont pas comptabilisées.</w:t>
      </w:r>
    </w:p>
    <w:p w14:paraId="17E1C2EC" w14:textId="77777777" w:rsidR="00E61A5D" w:rsidRPr="00D22433" w:rsidRDefault="00E61A5D" w:rsidP="00E61A5D">
      <w:pPr>
        <w:tabs>
          <w:tab w:val="left" w:pos="1652"/>
        </w:tabs>
        <w:spacing w:line="360" w:lineRule="auto"/>
        <w:jc w:val="right"/>
        <w:rPr>
          <w:rFonts w:asciiTheme="minorHAnsi" w:hAnsiTheme="minorHAnsi" w:cstheme="minorHAnsi"/>
          <w:b/>
          <w:i/>
          <w:sz w:val="22"/>
          <w:szCs w:val="22"/>
        </w:rPr>
      </w:pP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t xml:space="preserve"> </w:t>
      </w:r>
    </w:p>
    <w:p w14:paraId="4AFF99AC" w14:textId="77777777" w:rsidR="00E61A5D" w:rsidRPr="00D22433" w:rsidRDefault="00E61A5D" w:rsidP="00E61A5D">
      <w:pPr>
        <w:tabs>
          <w:tab w:val="left" w:pos="1652"/>
        </w:tabs>
        <w:spacing w:line="360" w:lineRule="auto"/>
        <w:rPr>
          <w:rFonts w:asciiTheme="minorHAnsi" w:hAnsiTheme="minorHAnsi" w:cstheme="minorHAnsi"/>
          <w:b/>
          <w:sz w:val="22"/>
          <w:szCs w:val="22"/>
        </w:rPr>
      </w:pPr>
      <w:r w:rsidRPr="00D22433">
        <w:rPr>
          <w:rFonts w:asciiTheme="minorHAnsi" w:hAnsiTheme="minorHAnsi" w:cstheme="minorHAnsi"/>
          <w:b/>
          <w:sz w:val="22"/>
          <w:szCs w:val="22"/>
        </w:rPr>
        <w:t>2.</w:t>
      </w:r>
      <w:r>
        <w:rPr>
          <w:rFonts w:asciiTheme="minorHAnsi" w:hAnsiTheme="minorHAnsi" w:cstheme="minorHAnsi"/>
          <w:b/>
          <w:sz w:val="22"/>
          <w:szCs w:val="22"/>
        </w:rPr>
        <w:t>4</w:t>
      </w:r>
      <w:r w:rsidRPr="00D22433">
        <w:rPr>
          <w:rFonts w:asciiTheme="minorHAnsi" w:hAnsiTheme="minorHAnsi" w:cstheme="minorHAnsi"/>
          <w:b/>
          <w:sz w:val="22"/>
          <w:szCs w:val="22"/>
        </w:rPr>
        <w:t xml:space="preserve"> Clôture du bassin :</w:t>
      </w:r>
    </w:p>
    <w:p w14:paraId="4AB72F54"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Fourniture et Réalisation d’une clôture en grillage galvanisé et plastifié avec couleur verte maille </w:t>
      </w:r>
      <w:r w:rsidRPr="00D22433">
        <w:rPr>
          <w:rFonts w:asciiTheme="minorHAnsi" w:hAnsiTheme="minorHAnsi" w:cstheme="minorHAnsi"/>
          <w:b/>
          <w:sz w:val="22"/>
          <w:szCs w:val="22"/>
        </w:rPr>
        <w:t>50*50</w:t>
      </w:r>
      <w:r w:rsidRPr="00D22433">
        <w:rPr>
          <w:rFonts w:asciiTheme="minorHAnsi" w:hAnsiTheme="minorHAnsi" w:cstheme="minorHAnsi"/>
          <w:sz w:val="22"/>
          <w:szCs w:val="22"/>
        </w:rPr>
        <w:t xml:space="preserve"> sur une hauteur de </w:t>
      </w:r>
      <w:r w:rsidRPr="00D22433">
        <w:rPr>
          <w:rFonts w:asciiTheme="minorHAnsi" w:hAnsiTheme="minorHAnsi" w:cstheme="minorHAnsi"/>
          <w:b/>
          <w:sz w:val="22"/>
          <w:szCs w:val="22"/>
        </w:rPr>
        <w:t>1,5m</w:t>
      </w:r>
      <w:r w:rsidRPr="00D22433">
        <w:rPr>
          <w:rFonts w:asciiTheme="minorHAnsi" w:hAnsiTheme="minorHAnsi" w:cstheme="minorHAnsi"/>
          <w:sz w:val="22"/>
          <w:szCs w:val="22"/>
        </w:rPr>
        <w:t xml:space="preserve"> y compris poteaux de 2m de hauteur en béton armé, coins de renforcement, fil de fer (D12), porte métallique (couleur verte). </w:t>
      </w:r>
      <w:proofErr w:type="gramStart"/>
      <w:r w:rsidRPr="00D22433">
        <w:rPr>
          <w:rFonts w:asciiTheme="minorHAnsi" w:hAnsiTheme="minorHAnsi" w:cstheme="minorHAnsi"/>
          <w:sz w:val="22"/>
          <w:szCs w:val="22"/>
        </w:rPr>
        <w:t>et</w:t>
      </w:r>
      <w:proofErr w:type="gramEnd"/>
      <w:r w:rsidRPr="00D22433">
        <w:rPr>
          <w:rFonts w:asciiTheme="minorHAnsi" w:hAnsiTheme="minorHAnsi" w:cstheme="minorHAnsi"/>
          <w:sz w:val="22"/>
          <w:szCs w:val="22"/>
        </w:rPr>
        <w:t xml:space="preserve"> socles en béton. </w:t>
      </w:r>
    </w:p>
    <w:p w14:paraId="709F8D2B" w14:textId="77777777" w:rsidR="00E61A5D" w:rsidRPr="00D22433" w:rsidRDefault="00E61A5D" w:rsidP="00E61A5D">
      <w:pPr>
        <w:tabs>
          <w:tab w:val="left" w:pos="1652"/>
        </w:tabs>
        <w:rPr>
          <w:rFonts w:asciiTheme="minorHAnsi" w:hAnsiTheme="minorHAnsi" w:cstheme="minorHAnsi"/>
          <w:b/>
          <w:i/>
          <w:sz w:val="22"/>
          <w:szCs w:val="22"/>
        </w:rPr>
      </w:pP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p>
    <w:p w14:paraId="33F79ACA"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 xml:space="preserve">Art 3. TRAVAUX DE CONSTRUCTION et de GENIE CIVIL </w:t>
      </w:r>
    </w:p>
    <w:p w14:paraId="3CFA0E13"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5FFACECF" w14:textId="77777777" w:rsidR="00E61A5D" w:rsidRPr="00D22433" w:rsidRDefault="00E61A5D" w:rsidP="00E61A5D">
      <w:pPr>
        <w:tabs>
          <w:tab w:val="left" w:pos="1652"/>
        </w:tabs>
        <w:spacing w:line="360" w:lineRule="auto"/>
        <w:jc w:val="both"/>
        <w:rPr>
          <w:rFonts w:asciiTheme="minorHAnsi" w:hAnsiTheme="minorHAnsi" w:cstheme="minorHAnsi"/>
          <w:b/>
          <w:sz w:val="22"/>
          <w:szCs w:val="22"/>
        </w:rPr>
      </w:pPr>
      <w:r w:rsidRPr="00D22433">
        <w:rPr>
          <w:rFonts w:asciiTheme="minorHAnsi" w:hAnsiTheme="minorHAnsi" w:cstheme="minorHAnsi"/>
          <w:b/>
          <w:sz w:val="22"/>
          <w:szCs w:val="22"/>
        </w:rPr>
        <w:t>3.1 Abri Génie Civil :</w:t>
      </w:r>
    </w:p>
    <w:p w14:paraId="33DCC839" w14:textId="16650D8E" w:rsidR="00E61A5D"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Un abri en génie civil de dimensions : </w:t>
      </w:r>
      <w:r w:rsidRPr="00D22433">
        <w:rPr>
          <w:rFonts w:asciiTheme="minorHAnsi" w:hAnsiTheme="minorHAnsi" w:cstheme="minorHAnsi"/>
          <w:b/>
          <w:sz w:val="22"/>
          <w:szCs w:val="22"/>
        </w:rPr>
        <w:t xml:space="preserve">10 m longueur, 10 m largeur et </w:t>
      </w:r>
      <w:r w:rsidR="00744500">
        <w:rPr>
          <w:rFonts w:asciiTheme="minorHAnsi" w:hAnsiTheme="minorHAnsi" w:cstheme="minorHAnsi"/>
          <w:b/>
          <w:sz w:val="22"/>
          <w:szCs w:val="22"/>
        </w:rPr>
        <w:t>4</w:t>
      </w:r>
      <w:r w:rsidRPr="00D22433">
        <w:rPr>
          <w:rFonts w:asciiTheme="minorHAnsi" w:hAnsiTheme="minorHAnsi" w:cstheme="minorHAnsi"/>
          <w:b/>
          <w:sz w:val="22"/>
          <w:szCs w:val="22"/>
        </w:rPr>
        <w:t xml:space="preserve"> m hauteur</w:t>
      </w:r>
      <w:r w:rsidRPr="00D22433">
        <w:rPr>
          <w:rFonts w:asciiTheme="minorHAnsi" w:hAnsiTheme="minorHAnsi" w:cstheme="minorHAnsi"/>
          <w:sz w:val="22"/>
          <w:szCs w:val="22"/>
        </w:rPr>
        <w:t xml:space="preserve"> y compris : </w:t>
      </w:r>
    </w:p>
    <w:p w14:paraId="37F9F133" w14:textId="792A6115" w:rsidR="00E61A5D" w:rsidRPr="00D22433" w:rsidRDefault="00E61A5D" w:rsidP="00987C89">
      <w:pPr>
        <w:pStyle w:val="Paragraphedeliste"/>
        <w:numPr>
          <w:ilvl w:val="0"/>
          <w:numId w:val="31"/>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lastRenderedPageBreak/>
        <w:t xml:space="preserve">Une porte métallique de dimensions </w:t>
      </w:r>
      <w:r w:rsidRPr="00D22433">
        <w:rPr>
          <w:rFonts w:asciiTheme="minorHAnsi" w:hAnsiTheme="minorHAnsi" w:cstheme="minorHAnsi"/>
          <w:b/>
          <w:sz w:val="22"/>
          <w:szCs w:val="22"/>
        </w:rPr>
        <w:t>2</w:t>
      </w:r>
      <w:r w:rsidR="00073F99">
        <w:rPr>
          <w:rFonts w:asciiTheme="minorHAnsi" w:hAnsiTheme="minorHAnsi" w:cstheme="minorHAnsi"/>
          <w:b/>
          <w:sz w:val="22"/>
          <w:szCs w:val="22"/>
        </w:rPr>
        <w:t>,5</w:t>
      </w:r>
      <w:r w:rsidRPr="00D22433">
        <w:rPr>
          <w:rFonts w:asciiTheme="minorHAnsi" w:hAnsiTheme="minorHAnsi" w:cstheme="minorHAnsi"/>
          <w:b/>
          <w:sz w:val="22"/>
          <w:szCs w:val="22"/>
        </w:rPr>
        <w:t xml:space="preserve"> m largeur x 2</w:t>
      </w:r>
      <w:r w:rsidR="00073F99">
        <w:rPr>
          <w:rFonts w:asciiTheme="minorHAnsi" w:hAnsiTheme="minorHAnsi" w:cstheme="minorHAnsi"/>
          <w:b/>
          <w:sz w:val="22"/>
          <w:szCs w:val="22"/>
        </w:rPr>
        <w:t>.5</w:t>
      </w:r>
      <w:r w:rsidRPr="00D22433">
        <w:rPr>
          <w:rFonts w:asciiTheme="minorHAnsi" w:hAnsiTheme="minorHAnsi" w:cstheme="minorHAnsi"/>
          <w:b/>
          <w:sz w:val="22"/>
          <w:szCs w:val="22"/>
        </w:rPr>
        <w:t xml:space="preserve"> m hauteur</w:t>
      </w:r>
      <w:r w:rsidRPr="00D22433">
        <w:rPr>
          <w:rFonts w:asciiTheme="minorHAnsi" w:hAnsiTheme="minorHAnsi" w:cstheme="minorHAnsi"/>
          <w:sz w:val="22"/>
          <w:szCs w:val="22"/>
        </w:rPr>
        <w:t xml:space="preserve"> coulissante. </w:t>
      </w:r>
    </w:p>
    <w:p w14:paraId="0AA6F7BD" w14:textId="33A31E82" w:rsidR="00E61A5D" w:rsidRPr="00D22433" w:rsidRDefault="00E61A5D" w:rsidP="00987C89">
      <w:pPr>
        <w:pStyle w:val="Paragraphedeliste"/>
        <w:numPr>
          <w:ilvl w:val="0"/>
          <w:numId w:val="31"/>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b/>
          <w:sz w:val="22"/>
          <w:szCs w:val="22"/>
        </w:rPr>
        <w:t>4 fenêtres en cadre en aluminium et verre</w:t>
      </w:r>
      <w:r w:rsidRPr="00D22433">
        <w:rPr>
          <w:rFonts w:asciiTheme="minorHAnsi" w:hAnsiTheme="minorHAnsi" w:cstheme="minorHAnsi"/>
          <w:sz w:val="22"/>
          <w:szCs w:val="22"/>
        </w:rPr>
        <w:t xml:space="preserve"> (deux fenêtres pour chaque face), de dimension environ </w:t>
      </w:r>
      <w:r w:rsidR="00073F99">
        <w:rPr>
          <w:rFonts w:asciiTheme="minorHAnsi" w:hAnsiTheme="minorHAnsi" w:cstheme="minorHAnsi"/>
          <w:b/>
          <w:sz w:val="22"/>
          <w:szCs w:val="22"/>
        </w:rPr>
        <w:t>1x0.80</w:t>
      </w:r>
      <w:r w:rsidRPr="00D22433">
        <w:rPr>
          <w:rFonts w:asciiTheme="minorHAnsi" w:hAnsiTheme="minorHAnsi" w:cstheme="minorHAnsi"/>
          <w:b/>
          <w:sz w:val="22"/>
          <w:szCs w:val="22"/>
        </w:rPr>
        <w:t xml:space="preserve"> m chacune</w:t>
      </w:r>
      <w:r w:rsidRPr="00D22433">
        <w:rPr>
          <w:rFonts w:asciiTheme="minorHAnsi" w:hAnsiTheme="minorHAnsi" w:cstheme="minorHAnsi"/>
          <w:sz w:val="22"/>
          <w:szCs w:val="22"/>
        </w:rPr>
        <w:t xml:space="preserve">. </w:t>
      </w:r>
    </w:p>
    <w:p w14:paraId="427AC8B4" w14:textId="77777777" w:rsidR="00E61A5D" w:rsidRPr="00D22433" w:rsidRDefault="00E61A5D" w:rsidP="00987C89">
      <w:pPr>
        <w:pStyle w:val="Paragraphedeliste"/>
        <w:numPr>
          <w:ilvl w:val="0"/>
          <w:numId w:val="31"/>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Revêtement du sol / caniveaux / étanchéité bicouche et peinture en deux couches. </w:t>
      </w:r>
    </w:p>
    <w:p w14:paraId="7B728052"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La Construction et aménagement d'un abri pour station de tête comprend :</w:t>
      </w:r>
    </w:p>
    <w:p w14:paraId="72B1CF4F"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 Les travaux de terrassement et l'évacuation des déblais ; </w:t>
      </w:r>
    </w:p>
    <w:p w14:paraId="2A6AFDEA"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La fourniture et la mise en œuvre du béton de propreté ; </w:t>
      </w:r>
    </w:p>
    <w:p w14:paraId="659BC95B"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 La réalisation d'ouvrage en béton armé en fondation et élévation y compris acier ; La maçonnerie en agglos de 20 cm ; </w:t>
      </w:r>
    </w:p>
    <w:p w14:paraId="24888F9D"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 L'application des enduits intérieur et extérieur ; </w:t>
      </w:r>
    </w:p>
    <w:p w14:paraId="25FA2E90"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 Les travaux d'étanchéité de couverture et de la partie enterrée ; </w:t>
      </w:r>
    </w:p>
    <w:p w14:paraId="09D90A74"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 L'application de la peinture ; </w:t>
      </w:r>
    </w:p>
    <w:p w14:paraId="6672CA32"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 L'installation de l'éclairage intérieur et extérieur ; </w:t>
      </w:r>
    </w:p>
    <w:p w14:paraId="5CC3D9FF"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 Les travaux de menuiserie métallique (porte et chassie) y compris peinture ainsi que toutes sujétions de fourniture et de mise en œuvre.</w:t>
      </w:r>
    </w:p>
    <w:p w14:paraId="608EF2D0" w14:textId="77777777" w:rsidR="00E61A5D" w:rsidRPr="00D22433" w:rsidRDefault="00E61A5D" w:rsidP="00987C89">
      <w:pPr>
        <w:pStyle w:val="Paragraphedeliste"/>
        <w:numPr>
          <w:ilvl w:val="0"/>
          <w:numId w:val="3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La mise en place de caniveaux </w:t>
      </w:r>
    </w:p>
    <w:p w14:paraId="6705F3F8" w14:textId="77777777" w:rsidR="00E61A5D" w:rsidRPr="00D22433" w:rsidRDefault="00E61A5D" w:rsidP="00E61A5D">
      <w:p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L’entrepreneur doit fournir un plan d'exécution validé par un BET et tenant compte des instructions du maitre d'ouvrage.</w:t>
      </w:r>
    </w:p>
    <w:p w14:paraId="6A6D6C33" w14:textId="77777777" w:rsidR="00E61A5D" w:rsidRPr="00D22433" w:rsidRDefault="00E61A5D" w:rsidP="00E61A5D">
      <w:pPr>
        <w:tabs>
          <w:tab w:val="left" w:pos="1652"/>
        </w:tabs>
        <w:spacing w:line="360" w:lineRule="auto"/>
        <w:jc w:val="both"/>
        <w:rPr>
          <w:rFonts w:asciiTheme="minorHAnsi" w:hAnsiTheme="minorHAnsi" w:cstheme="minorHAnsi"/>
          <w:b/>
          <w:sz w:val="22"/>
          <w:szCs w:val="22"/>
        </w:rPr>
      </w:pPr>
    </w:p>
    <w:p w14:paraId="02DCCB14"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 xml:space="preserve">Art 4. STATION DE TETE : STATION DE FILTRATION ET DE FERTIGATION </w:t>
      </w:r>
    </w:p>
    <w:p w14:paraId="6B677CFA" w14:textId="77777777" w:rsidR="00E61A5D" w:rsidRPr="00D22433" w:rsidRDefault="00E61A5D" w:rsidP="00E61A5D">
      <w:pPr>
        <w:tabs>
          <w:tab w:val="left" w:pos="1652"/>
        </w:tabs>
        <w:jc w:val="both"/>
        <w:rPr>
          <w:rFonts w:asciiTheme="minorHAnsi" w:hAnsiTheme="minorHAnsi" w:cstheme="minorHAnsi"/>
          <w:sz w:val="22"/>
          <w:szCs w:val="22"/>
        </w:rPr>
      </w:pPr>
    </w:p>
    <w:p w14:paraId="7C32844C" w14:textId="77777777" w:rsidR="00E61A5D" w:rsidRPr="00D22433" w:rsidRDefault="00E61A5D" w:rsidP="00E61A5D">
      <w:pPr>
        <w:tabs>
          <w:tab w:val="left" w:pos="1652"/>
        </w:tabs>
        <w:jc w:val="both"/>
        <w:rPr>
          <w:rFonts w:asciiTheme="minorHAnsi" w:hAnsiTheme="minorHAnsi" w:cstheme="minorHAnsi"/>
          <w:sz w:val="22"/>
          <w:szCs w:val="22"/>
        </w:rPr>
      </w:pPr>
      <w:r w:rsidRPr="00D22433">
        <w:rPr>
          <w:rFonts w:asciiTheme="minorHAnsi" w:hAnsiTheme="minorHAnsi" w:cstheme="minorHAnsi"/>
          <w:sz w:val="22"/>
          <w:szCs w:val="22"/>
        </w:rPr>
        <w:t>Cet équipement sera constitué des éléments suivants :</w:t>
      </w:r>
    </w:p>
    <w:p w14:paraId="390A43BB" w14:textId="77777777" w:rsidR="00E61A5D" w:rsidRPr="00D22433" w:rsidRDefault="00E61A5D" w:rsidP="00987C89">
      <w:pPr>
        <w:pStyle w:val="Paragraphedeliste"/>
        <w:numPr>
          <w:ilvl w:val="1"/>
          <w:numId w:val="39"/>
        </w:numPr>
        <w:tabs>
          <w:tab w:val="left" w:pos="426"/>
        </w:tabs>
        <w:spacing w:after="160" w:line="360" w:lineRule="auto"/>
        <w:ind w:left="567" w:hanging="567"/>
        <w:contextualSpacing/>
        <w:jc w:val="both"/>
        <w:rPr>
          <w:rFonts w:asciiTheme="minorHAnsi" w:hAnsiTheme="minorHAnsi" w:cstheme="minorHAnsi"/>
          <w:b/>
          <w:sz w:val="22"/>
          <w:szCs w:val="22"/>
        </w:rPr>
      </w:pPr>
      <w:r w:rsidRPr="00D22433">
        <w:rPr>
          <w:rFonts w:asciiTheme="minorHAnsi" w:hAnsiTheme="minorHAnsi" w:cstheme="minorHAnsi"/>
          <w:b/>
          <w:sz w:val="22"/>
          <w:szCs w:val="22"/>
        </w:rPr>
        <w:t xml:space="preserve">  Station de filtration à disque automatique </w:t>
      </w:r>
      <w:r w:rsidRPr="00D22433">
        <w:rPr>
          <w:rFonts w:asciiTheme="minorHAnsi" w:hAnsiTheme="minorHAnsi" w:cstheme="minorHAnsi"/>
          <w:b/>
          <w:color w:val="FF0000"/>
          <w:sz w:val="22"/>
          <w:szCs w:val="22"/>
        </w:rPr>
        <w:t xml:space="preserve">comprenant : </w:t>
      </w:r>
    </w:p>
    <w:tbl>
      <w:tblPr>
        <w:tblW w:w="9020" w:type="dxa"/>
        <w:tblInd w:w="-5" w:type="dxa"/>
        <w:tblCellMar>
          <w:left w:w="70" w:type="dxa"/>
          <w:right w:w="70" w:type="dxa"/>
        </w:tblCellMar>
        <w:tblLook w:val="04A0" w:firstRow="1" w:lastRow="0" w:firstColumn="1" w:lastColumn="0" w:noHBand="0" w:noVBand="1"/>
      </w:tblPr>
      <w:tblGrid>
        <w:gridCol w:w="1300"/>
        <w:gridCol w:w="7720"/>
      </w:tblGrid>
      <w:tr w:rsidR="00E61A5D" w:rsidRPr="00D22433" w14:paraId="22CDE637" w14:textId="77777777" w:rsidTr="00744500">
        <w:trPr>
          <w:trHeight w:val="54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53AF8"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w:t>
            </w:r>
          </w:p>
        </w:tc>
        <w:tc>
          <w:tcPr>
            <w:tcW w:w="7720" w:type="dxa"/>
            <w:tcBorders>
              <w:top w:val="single" w:sz="4" w:space="0" w:color="auto"/>
              <w:left w:val="nil"/>
              <w:bottom w:val="single" w:sz="4" w:space="0" w:color="auto"/>
              <w:right w:val="single" w:sz="4" w:space="0" w:color="auto"/>
            </w:tcBorders>
            <w:shd w:val="clear" w:color="auto" w:fill="auto"/>
            <w:vAlign w:val="center"/>
            <w:hideMark/>
          </w:tcPr>
          <w:p w14:paraId="6444145B"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Station de filtration à disque automatique SPIN KLIN 2x3" ou similaire</w:t>
            </w:r>
          </w:p>
        </w:tc>
      </w:tr>
      <w:tr w:rsidR="00E61A5D" w:rsidRPr="00D22433" w14:paraId="72EBB511"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00588D2"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4-2</w:t>
            </w:r>
          </w:p>
        </w:tc>
        <w:tc>
          <w:tcPr>
            <w:tcW w:w="7720" w:type="dxa"/>
            <w:tcBorders>
              <w:top w:val="nil"/>
              <w:left w:val="nil"/>
              <w:bottom w:val="single" w:sz="4" w:space="0" w:color="auto"/>
              <w:right w:val="single" w:sz="4" w:space="0" w:color="auto"/>
            </w:tcBorders>
            <w:shd w:val="clear" w:color="auto" w:fill="auto"/>
            <w:vAlign w:val="center"/>
            <w:hideMark/>
          </w:tcPr>
          <w:p w14:paraId="7F5ECD02"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Programmateur</w:t>
            </w:r>
          </w:p>
        </w:tc>
      </w:tr>
      <w:tr w:rsidR="00E61A5D" w:rsidRPr="00D22433" w14:paraId="09113F48"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78E4A61"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4-3</w:t>
            </w:r>
          </w:p>
        </w:tc>
        <w:tc>
          <w:tcPr>
            <w:tcW w:w="7720" w:type="dxa"/>
            <w:tcBorders>
              <w:top w:val="nil"/>
              <w:left w:val="nil"/>
              <w:bottom w:val="single" w:sz="4" w:space="0" w:color="auto"/>
              <w:right w:val="single" w:sz="4" w:space="0" w:color="auto"/>
            </w:tcBorders>
            <w:shd w:val="clear" w:color="auto" w:fill="auto"/>
            <w:vAlign w:val="center"/>
            <w:hideMark/>
          </w:tcPr>
          <w:p w14:paraId="08C85929"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Manomètres 0 à 6 bars</w:t>
            </w:r>
          </w:p>
        </w:tc>
      </w:tr>
      <w:tr w:rsidR="00E61A5D" w:rsidRPr="00D22433" w14:paraId="5C8136EA"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5B56846"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4-4</w:t>
            </w:r>
          </w:p>
        </w:tc>
        <w:tc>
          <w:tcPr>
            <w:tcW w:w="7720" w:type="dxa"/>
            <w:tcBorders>
              <w:top w:val="nil"/>
              <w:left w:val="nil"/>
              <w:bottom w:val="single" w:sz="4" w:space="0" w:color="auto"/>
              <w:right w:val="single" w:sz="4" w:space="0" w:color="auto"/>
            </w:tcBorders>
            <w:shd w:val="clear" w:color="auto" w:fill="auto"/>
            <w:vAlign w:val="center"/>
            <w:hideMark/>
          </w:tcPr>
          <w:p w14:paraId="4B6E2B55"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Vanne régulatrice de pression 75</w:t>
            </w:r>
          </w:p>
        </w:tc>
      </w:tr>
      <w:tr w:rsidR="00E61A5D" w:rsidRPr="00D22433" w14:paraId="32180B70"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6424A372"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4-5</w:t>
            </w:r>
          </w:p>
        </w:tc>
        <w:tc>
          <w:tcPr>
            <w:tcW w:w="7720" w:type="dxa"/>
            <w:tcBorders>
              <w:top w:val="nil"/>
              <w:left w:val="nil"/>
              <w:bottom w:val="single" w:sz="4" w:space="0" w:color="auto"/>
              <w:right w:val="single" w:sz="4" w:space="0" w:color="auto"/>
            </w:tcBorders>
            <w:shd w:val="clear" w:color="auto" w:fill="auto"/>
            <w:vAlign w:val="center"/>
            <w:hideMark/>
          </w:tcPr>
          <w:p w14:paraId="6C9F3097"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Compteur d'eau DN 65</w:t>
            </w:r>
          </w:p>
        </w:tc>
      </w:tr>
      <w:tr w:rsidR="00E61A5D" w:rsidRPr="00D22433" w14:paraId="69FAC9AF"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F7BA7D2"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4-6</w:t>
            </w:r>
          </w:p>
        </w:tc>
        <w:tc>
          <w:tcPr>
            <w:tcW w:w="7720" w:type="dxa"/>
            <w:tcBorders>
              <w:top w:val="nil"/>
              <w:left w:val="nil"/>
              <w:bottom w:val="single" w:sz="4" w:space="0" w:color="auto"/>
              <w:right w:val="single" w:sz="4" w:space="0" w:color="auto"/>
            </w:tcBorders>
            <w:shd w:val="clear" w:color="auto" w:fill="auto"/>
            <w:vAlign w:val="center"/>
            <w:hideMark/>
          </w:tcPr>
          <w:p w14:paraId="25E1FEDA"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Vanne à air double effet 2"</w:t>
            </w:r>
          </w:p>
        </w:tc>
      </w:tr>
      <w:tr w:rsidR="00E61A5D" w:rsidRPr="00D22433" w14:paraId="5FBF9720"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5182C45"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4-7</w:t>
            </w:r>
          </w:p>
        </w:tc>
        <w:tc>
          <w:tcPr>
            <w:tcW w:w="7720" w:type="dxa"/>
            <w:tcBorders>
              <w:top w:val="nil"/>
              <w:left w:val="nil"/>
              <w:bottom w:val="single" w:sz="4" w:space="0" w:color="auto"/>
              <w:right w:val="single" w:sz="4" w:space="0" w:color="auto"/>
            </w:tcBorders>
            <w:shd w:val="clear" w:color="auto" w:fill="auto"/>
            <w:vAlign w:val="center"/>
            <w:hideMark/>
          </w:tcPr>
          <w:p w14:paraId="1B6729E9"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Clapet anti retour DN 75</w:t>
            </w:r>
          </w:p>
        </w:tc>
      </w:tr>
      <w:tr w:rsidR="00E61A5D" w:rsidRPr="00D22433" w14:paraId="4A7FA958"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4158B67"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4-8</w:t>
            </w:r>
          </w:p>
        </w:tc>
        <w:tc>
          <w:tcPr>
            <w:tcW w:w="7720" w:type="dxa"/>
            <w:tcBorders>
              <w:top w:val="nil"/>
              <w:left w:val="nil"/>
              <w:bottom w:val="single" w:sz="4" w:space="0" w:color="auto"/>
              <w:right w:val="single" w:sz="4" w:space="0" w:color="auto"/>
            </w:tcBorders>
            <w:shd w:val="clear" w:color="auto" w:fill="auto"/>
            <w:vAlign w:val="center"/>
            <w:hideMark/>
          </w:tcPr>
          <w:p w14:paraId="5991D405"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Vanne à Papillon DN 63 (vanne d'arrêt)</w:t>
            </w:r>
          </w:p>
        </w:tc>
      </w:tr>
      <w:tr w:rsidR="00E61A5D" w:rsidRPr="00D22433" w14:paraId="51CF6F83"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E907388"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4-9</w:t>
            </w:r>
          </w:p>
        </w:tc>
        <w:tc>
          <w:tcPr>
            <w:tcW w:w="7720" w:type="dxa"/>
            <w:tcBorders>
              <w:top w:val="nil"/>
              <w:left w:val="nil"/>
              <w:bottom w:val="single" w:sz="4" w:space="0" w:color="auto"/>
              <w:right w:val="single" w:sz="4" w:space="0" w:color="auto"/>
            </w:tcBorders>
            <w:shd w:val="clear" w:color="auto" w:fill="auto"/>
            <w:vAlign w:val="center"/>
            <w:hideMark/>
          </w:tcPr>
          <w:p w14:paraId="26ACE4BA"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Vanne à coller D 32</w:t>
            </w:r>
          </w:p>
        </w:tc>
      </w:tr>
      <w:tr w:rsidR="00E61A5D" w:rsidRPr="00D22433" w14:paraId="6B4F05BF"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DF5DA6B"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lastRenderedPageBreak/>
              <w:t>4-10</w:t>
            </w:r>
          </w:p>
        </w:tc>
        <w:tc>
          <w:tcPr>
            <w:tcW w:w="7720" w:type="dxa"/>
            <w:tcBorders>
              <w:top w:val="nil"/>
              <w:left w:val="nil"/>
              <w:bottom w:val="single" w:sz="4" w:space="0" w:color="auto"/>
              <w:right w:val="single" w:sz="4" w:space="0" w:color="auto"/>
            </w:tcBorders>
            <w:shd w:val="clear" w:color="auto" w:fill="auto"/>
            <w:vAlign w:val="center"/>
            <w:hideMark/>
          </w:tcPr>
          <w:p w14:paraId="7BC90EF0"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Vanne à coller D 50</w:t>
            </w:r>
          </w:p>
        </w:tc>
      </w:tr>
      <w:tr w:rsidR="00E61A5D" w:rsidRPr="00D22433" w14:paraId="087BF3A3" w14:textId="77777777" w:rsidTr="00744500">
        <w:trPr>
          <w:trHeight w:val="81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19C5444"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4-11</w:t>
            </w:r>
          </w:p>
        </w:tc>
        <w:tc>
          <w:tcPr>
            <w:tcW w:w="7720" w:type="dxa"/>
            <w:tcBorders>
              <w:top w:val="nil"/>
              <w:left w:val="nil"/>
              <w:bottom w:val="single" w:sz="4" w:space="0" w:color="auto"/>
              <w:right w:val="single" w:sz="4" w:space="0" w:color="auto"/>
            </w:tcBorders>
            <w:shd w:val="clear" w:color="auto" w:fill="auto"/>
            <w:vAlign w:val="center"/>
            <w:hideMark/>
          </w:tcPr>
          <w:p w14:paraId="7559937C"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Kit d'injection d'engrais automatique 4 corps 3E+1AC avec afficheur EC PH et programmateur NTC</w:t>
            </w:r>
          </w:p>
        </w:tc>
      </w:tr>
      <w:tr w:rsidR="00E61A5D" w:rsidRPr="00D22433" w14:paraId="4B232188"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63E63CC"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4-12</w:t>
            </w:r>
          </w:p>
        </w:tc>
        <w:tc>
          <w:tcPr>
            <w:tcW w:w="7720" w:type="dxa"/>
            <w:tcBorders>
              <w:top w:val="nil"/>
              <w:left w:val="nil"/>
              <w:bottom w:val="single" w:sz="4" w:space="0" w:color="auto"/>
              <w:right w:val="single" w:sz="4" w:space="0" w:color="auto"/>
            </w:tcBorders>
            <w:shd w:val="clear" w:color="auto" w:fill="auto"/>
            <w:vAlign w:val="center"/>
            <w:hideMark/>
          </w:tcPr>
          <w:p w14:paraId="728749B2"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Pompe d'injection 3CV</w:t>
            </w:r>
          </w:p>
        </w:tc>
      </w:tr>
      <w:tr w:rsidR="00E61A5D" w:rsidRPr="00D22433" w14:paraId="6E16C29F"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DCA3F97"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4-13</w:t>
            </w:r>
          </w:p>
        </w:tc>
        <w:tc>
          <w:tcPr>
            <w:tcW w:w="7720" w:type="dxa"/>
            <w:tcBorders>
              <w:top w:val="nil"/>
              <w:left w:val="nil"/>
              <w:bottom w:val="single" w:sz="4" w:space="0" w:color="auto"/>
              <w:right w:val="single" w:sz="4" w:space="0" w:color="auto"/>
            </w:tcBorders>
            <w:shd w:val="clear" w:color="auto" w:fill="auto"/>
            <w:vAlign w:val="center"/>
            <w:hideMark/>
          </w:tcPr>
          <w:p w14:paraId="72F64DE2"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Citernes pour acide de 500 l</w:t>
            </w:r>
          </w:p>
        </w:tc>
      </w:tr>
      <w:tr w:rsidR="00E61A5D" w:rsidRPr="00D22433" w14:paraId="522131FF"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A3540C6"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4-14</w:t>
            </w:r>
          </w:p>
        </w:tc>
        <w:tc>
          <w:tcPr>
            <w:tcW w:w="7720" w:type="dxa"/>
            <w:tcBorders>
              <w:top w:val="nil"/>
              <w:left w:val="nil"/>
              <w:bottom w:val="single" w:sz="4" w:space="0" w:color="auto"/>
              <w:right w:val="single" w:sz="4" w:space="0" w:color="auto"/>
            </w:tcBorders>
            <w:shd w:val="clear" w:color="auto" w:fill="auto"/>
            <w:vAlign w:val="center"/>
            <w:hideMark/>
          </w:tcPr>
          <w:p w14:paraId="6802E53D"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 xml:space="preserve">Bac de </w:t>
            </w:r>
            <w:proofErr w:type="spellStart"/>
            <w:r w:rsidRPr="00D22433">
              <w:rPr>
                <w:rFonts w:asciiTheme="minorHAnsi" w:hAnsiTheme="minorHAnsi" w:cstheme="minorHAnsi"/>
                <w:sz w:val="22"/>
                <w:szCs w:val="22"/>
              </w:rPr>
              <w:t>melange</w:t>
            </w:r>
            <w:proofErr w:type="spellEnd"/>
            <w:r w:rsidRPr="00D22433">
              <w:rPr>
                <w:rFonts w:asciiTheme="minorHAnsi" w:hAnsiTheme="minorHAnsi" w:cstheme="minorHAnsi"/>
                <w:sz w:val="22"/>
                <w:szCs w:val="22"/>
              </w:rPr>
              <w:t xml:space="preserve"> de 550 l</w:t>
            </w:r>
          </w:p>
        </w:tc>
      </w:tr>
      <w:tr w:rsidR="00E61A5D" w:rsidRPr="00D22433" w14:paraId="1E77AEB7"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E87DF7F"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4-15</w:t>
            </w:r>
          </w:p>
        </w:tc>
        <w:tc>
          <w:tcPr>
            <w:tcW w:w="7720" w:type="dxa"/>
            <w:tcBorders>
              <w:top w:val="nil"/>
              <w:left w:val="nil"/>
              <w:bottom w:val="single" w:sz="4" w:space="0" w:color="auto"/>
              <w:right w:val="single" w:sz="4" w:space="0" w:color="auto"/>
            </w:tcBorders>
            <w:shd w:val="clear" w:color="auto" w:fill="auto"/>
            <w:vAlign w:val="center"/>
            <w:hideMark/>
          </w:tcPr>
          <w:p w14:paraId="1D95FF81"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Agitateur à air 2 CV</w:t>
            </w:r>
          </w:p>
        </w:tc>
      </w:tr>
      <w:tr w:rsidR="00E61A5D" w:rsidRPr="00D22433" w14:paraId="4D7EA593"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0765474"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4-16</w:t>
            </w:r>
          </w:p>
        </w:tc>
        <w:tc>
          <w:tcPr>
            <w:tcW w:w="7720" w:type="dxa"/>
            <w:tcBorders>
              <w:top w:val="nil"/>
              <w:left w:val="nil"/>
              <w:bottom w:val="single" w:sz="4" w:space="0" w:color="auto"/>
              <w:right w:val="single" w:sz="4" w:space="0" w:color="auto"/>
            </w:tcBorders>
            <w:shd w:val="clear" w:color="auto" w:fill="auto"/>
            <w:vAlign w:val="center"/>
            <w:hideMark/>
          </w:tcPr>
          <w:p w14:paraId="0692EC44"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 xml:space="preserve">Coffret </w:t>
            </w:r>
            <w:proofErr w:type="spellStart"/>
            <w:r w:rsidRPr="00D22433">
              <w:rPr>
                <w:rFonts w:asciiTheme="minorHAnsi" w:hAnsiTheme="minorHAnsi" w:cstheme="minorHAnsi"/>
                <w:sz w:val="22"/>
                <w:szCs w:val="22"/>
              </w:rPr>
              <w:t>éléctrique</w:t>
            </w:r>
            <w:proofErr w:type="spellEnd"/>
            <w:r w:rsidRPr="00D22433">
              <w:rPr>
                <w:rFonts w:asciiTheme="minorHAnsi" w:hAnsiTheme="minorHAnsi" w:cstheme="minorHAnsi"/>
                <w:sz w:val="22"/>
                <w:szCs w:val="22"/>
              </w:rPr>
              <w:t xml:space="preserve"> (Kit + agitateur) + câbles</w:t>
            </w:r>
          </w:p>
        </w:tc>
      </w:tr>
      <w:tr w:rsidR="00E61A5D" w:rsidRPr="00D22433" w14:paraId="622ADB19"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EA2CD13"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4-17</w:t>
            </w:r>
          </w:p>
        </w:tc>
        <w:tc>
          <w:tcPr>
            <w:tcW w:w="7720" w:type="dxa"/>
            <w:tcBorders>
              <w:top w:val="nil"/>
              <w:left w:val="nil"/>
              <w:bottom w:val="single" w:sz="4" w:space="0" w:color="auto"/>
              <w:right w:val="single" w:sz="4" w:space="0" w:color="auto"/>
            </w:tcBorders>
            <w:shd w:val="clear" w:color="auto" w:fill="auto"/>
            <w:vAlign w:val="center"/>
            <w:hideMark/>
          </w:tcPr>
          <w:p w14:paraId="16A20F1F"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 xml:space="preserve">Tableau de commande </w:t>
            </w:r>
            <w:proofErr w:type="spellStart"/>
            <w:r w:rsidRPr="00D22433">
              <w:rPr>
                <w:rFonts w:asciiTheme="minorHAnsi" w:hAnsiTheme="minorHAnsi" w:cstheme="minorHAnsi"/>
                <w:sz w:val="22"/>
                <w:szCs w:val="22"/>
              </w:rPr>
              <w:t>éléctrique</w:t>
            </w:r>
            <w:proofErr w:type="spellEnd"/>
          </w:p>
        </w:tc>
      </w:tr>
      <w:tr w:rsidR="00E61A5D" w:rsidRPr="00D22433" w14:paraId="1D1217DC"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12428D3"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4-18</w:t>
            </w:r>
          </w:p>
        </w:tc>
        <w:tc>
          <w:tcPr>
            <w:tcW w:w="7720" w:type="dxa"/>
            <w:tcBorders>
              <w:top w:val="nil"/>
              <w:left w:val="nil"/>
              <w:bottom w:val="single" w:sz="4" w:space="0" w:color="auto"/>
              <w:right w:val="single" w:sz="4" w:space="0" w:color="auto"/>
            </w:tcBorders>
            <w:shd w:val="clear" w:color="auto" w:fill="auto"/>
            <w:vAlign w:val="center"/>
            <w:hideMark/>
          </w:tcPr>
          <w:p w14:paraId="033ED8DC"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PVC 6 Bars DN 63</w:t>
            </w:r>
          </w:p>
        </w:tc>
      </w:tr>
      <w:tr w:rsidR="00E61A5D" w:rsidRPr="00D22433" w14:paraId="0FCBD5AB"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A2A25A5"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4-19</w:t>
            </w:r>
          </w:p>
        </w:tc>
        <w:tc>
          <w:tcPr>
            <w:tcW w:w="7720" w:type="dxa"/>
            <w:tcBorders>
              <w:top w:val="nil"/>
              <w:left w:val="nil"/>
              <w:bottom w:val="single" w:sz="4" w:space="0" w:color="auto"/>
              <w:right w:val="single" w:sz="4" w:space="0" w:color="auto"/>
            </w:tcBorders>
            <w:shd w:val="clear" w:color="auto" w:fill="auto"/>
            <w:vAlign w:val="center"/>
            <w:hideMark/>
          </w:tcPr>
          <w:p w14:paraId="1DF309CE"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PVC 6 Bars DN 75 mm PL</w:t>
            </w:r>
          </w:p>
        </w:tc>
      </w:tr>
      <w:tr w:rsidR="00E61A5D" w:rsidRPr="00D22433" w14:paraId="53C00BB3"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9D0AC95"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4-20</w:t>
            </w:r>
          </w:p>
        </w:tc>
        <w:tc>
          <w:tcPr>
            <w:tcW w:w="7720" w:type="dxa"/>
            <w:tcBorders>
              <w:top w:val="nil"/>
              <w:left w:val="nil"/>
              <w:bottom w:val="single" w:sz="4" w:space="0" w:color="auto"/>
              <w:right w:val="single" w:sz="4" w:space="0" w:color="auto"/>
            </w:tcBorders>
            <w:shd w:val="clear" w:color="auto" w:fill="auto"/>
            <w:vAlign w:val="center"/>
            <w:hideMark/>
          </w:tcPr>
          <w:p w14:paraId="75799117"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PVC 6 Bars DN 50 mm PL</w:t>
            </w:r>
          </w:p>
        </w:tc>
      </w:tr>
      <w:tr w:rsidR="00E61A5D" w:rsidRPr="00D22433" w14:paraId="3B005F71"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98DC50C"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4-21</w:t>
            </w:r>
          </w:p>
        </w:tc>
        <w:tc>
          <w:tcPr>
            <w:tcW w:w="7720" w:type="dxa"/>
            <w:tcBorders>
              <w:top w:val="nil"/>
              <w:left w:val="nil"/>
              <w:bottom w:val="single" w:sz="4" w:space="0" w:color="auto"/>
              <w:right w:val="single" w:sz="4" w:space="0" w:color="auto"/>
            </w:tcBorders>
            <w:shd w:val="clear" w:color="auto" w:fill="auto"/>
            <w:vAlign w:val="center"/>
            <w:hideMark/>
          </w:tcPr>
          <w:p w14:paraId="1ECD09DE"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 xml:space="preserve">PVC 6 Bars DN 32 mm </w:t>
            </w:r>
          </w:p>
        </w:tc>
      </w:tr>
      <w:tr w:rsidR="00E61A5D" w:rsidRPr="00D22433" w14:paraId="74D6EA17"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85A4B11"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4-22</w:t>
            </w:r>
          </w:p>
        </w:tc>
        <w:tc>
          <w:tcPr>
            <w:tcW w:w="7720" w:type="dxa"/>
            <w:tcBorders>
              <w:top w:val="nil"/>
              <w:left w:val="nil"/>
              <w:bottom w:val="single" w:sz="4" w:space="0" w:color="auto"/>
              <w:right w:val="single" w:sz="4" w:space="0" w:color="auto"/>
            </w:tcBorders>
            <w:shd w:val="clear" w:color="000000" w:fill="FFFFFF"/>
            <w:vAlign w:val="center"/>
            <w:hideMark/>
          </w:tcPr>
          <w:p w14:paraId="5AFE9CEC"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Vanne PVC à coller DN 50 mm</w:t>
            </w:r>
          </w:p>
        </w:tc>
      </w:tr>
      <w:tr w:rsidR="00E61A5D" w:rsidRPr="00D22433" w14:paraId="1545A70F" w14:textId="77777777" w:rsidTr="00744500">
        <w:trPr>
          <w:trHeight w:val="108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3DF64D2"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4-23</w:t>
            </w:r>
          </w:p>
        </w:tc>
        <w:tc>
          <w:tcPr>
            <w:tcW w:w="7720" w:type="dxa"/>
            <w:tcBorders>
              <w:top w:val="nil"/>
              <w:left w:val="nil"/>
              <w:bottom w:val="single" w:sz="4" w:space="0" w:color="auto"/>
              <w:right w:val="single" w:sz="4" w:space="0" w:color="auto"/>
            </w:tcBorders>
            <w:shd w:val="clear" w:color="auto" w:fill="auto"/>
            <w:vAlign w:val="center"/>
            <w:hideMark/>
          </w:tcPr>
          <w:p w14:paraId="5C2BBEDA"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Accessoires de raccordement (CPEC, Coudes, T, Supports, réduction, collets, brides, embout, manchons, mamelon, boulons, écrous, joints, raccord union, etc.)</w:t>
            </w:r>
          </w:p>
        </w:tc>
      </w:tr>
      <w:tr w:rsidR="00E61A5D" w:rsidRPr="00D22433" w14:paraId="6B10269C"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C26B993"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4-24</w:t>
            </w:r>
          </w:p>
        </w:tc>
        <w:tc>
          <w:tcPr>
            <w:tcW w:w="7720" w:type="dxa"/>
            <w:tcBorders>
              <w:top w:val="nil"/>
              <w:left w:val="nil"/>
              <w:bottom w:val="single" w:sz="4" w:space="0" w:color="auto"/>
              <w:right w:val="single" w:sz="4" w:space="0" w:color="auto"/>
            </w:tcBorders>
            <w:shd w:val="clear" w:color="auto" w:fill="auto"/>
            <w:vAlign w:val="center"/>
            <w:hideMark/>
          </w:tcPr>
          <w:p w14:paraId="64AA0F0C"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Installation et mise en service</w:t>
            </w:r>
          </w:p>
        </w:tc>
      </w:tr>
    </w:tbl>
    <w:p w14:paraId="65A6140C" w14:textId="77777777" w:rsidR="00E61A5D" w:rsidRPr="00D22433" w:rsidRDefault="00E61A5D" w:rsidP="00E61A5D">
      <w:pPr>
        <w:pStyle w:val="Paragraphedeliste"/>
        <w:tabs>
          <w:tab w:val="left" w:pos="1652"/>
        </w:tabs>
        <w:jc w:val="right"/>
        <w:rPr>
          <w:rFonts w:asciiTheme="minorHAnsi" w:hAnsiTheme="minorHAnsi" w:cstheme="minorHAnsi"/>
          <w:b/>
          <w:i/>
          <w:sz w:val="22"/>
          <w:szCs w:val="22"/>
        </w:rPr>
      </w:pPr>
      <w:r w:rsidRPr="00D22433">
        <w:rPr>
          <w:rFonts w:asciiTheme="minorHAnsi" w:hAnsiTheme="minorHAnsi" w:cstheme="minorHAnsi"/>
          <w:b/>
          <w:i/>
          <w:sz w:val="22"/>
          <w:szCs w:val="22"/>
        </w:rPr>
        <w:tab/>
      </w:r>
      <w:r w:rsidRPr="00D22433">
        <w:rPr>
          <w:rFonts w:asciiTheme="minorHAnsi" w:hAnsiTheme="minorHAnsi" w:cstheme="minorHAnsi"/>
          <w:b/>
          <w:i/>
          <w:sz w:val="22"/>
          <w:szCs w:val="22"/>
        </w:rPr>
        <w:tab/>
      </w:r>
    </w:p>
    <w:p w14:paraId="2F5C076C" w14:textId="77777777" w:rsidR="00E61A5D" w:rsidRPr="00D22433" w:rsidRDefault="00E61A5D" w:rsidP="00E61A5D">
      <w:pPr>
        <w:tabs>
          <w:tab w:val="left" w:pos="1652"/>
        </w:tabs>
        <w:rPr>
          <w:rFonts w:asciiTheme="minorHAnsi" w:hAnsiTheme="minorHAnsi" w:cstheme="minorHAnsi"/>
          <w:b/>
          <w:color w:val="7030A0"/>
          <w:sz w:val="22"/>
          <w:szCs w:val="22"/>
        </w:rPr>
      </w:pPr>
    </w:p>
    <w:p w14:paraId="789585C2" w14:textId="77777777" w:rsidR="00E61A5D" w:rsidRPr="00D22433" w:rsidRDefault="00E61A5D" w:rsidP="00E61A5D">
      <w:pPr>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 xml:space="preserve">Art 5- Conduites d'amenée et de distribution de l'eau d'irrigation </w:t>
      </w:r>
    </w:p>
    <w:p w14:paraId="1B396747" w14:textId="77777777" w:rsidR="00E61A5D" w:rsidRPr="00D22433" w:rsidRDefault="00E61A5D" w:rsidP="00E61A5D">
      <w:pPr>
        <w:rPr>
          <w:rFonts w:asciiTheme="minorHAnsi" w:hAnsiTheme="minorHAnsi" w:cstheme="minorHAnsi"/>
          <w:b/>
          <w:sz w:val="22"/>
          <w:szCs w:val="22"/>
        </w:rPr>
      </w:pPr>
    </w:p>
    <w:p w14:paraId="043BD5C1" w14:textId="77777777" w:rsidR="00E61A5D" w:rsidRPr="00D22433" w:rsidRDefault="00E61A5D" w:rsidP="00E61A5D">
      <w:pPr>
        <w:rPr>
          <w:rFonts w:asciiTheme="minorHAnsi" w:hAnsiTheme="minorHAnsi" w:cstheme="minorHAnsi"/>
          <w:b/>
          <w:sz w:val="22"/>
          <w:szCs w:val="22"/>
        </w:rPr>
      </w:pPr>
      <w:r w:rsidRPr="00D22433">
        <w:rPr>
          <w:rFonts w:asciiTheme="minorHAnsi" w:hAnsiTheme="minorHAnsi" w:cstheme="minorHAnsi"/>
          <w:b/>
          <w:sz w:val="22"/>
          <w:szCs w:val="22"/>
        </w:rPr>
        <w:t>5.1-Tête de porte rampe</w:t>
      </w:r>
    </w:p>
    <w:p w14:paraId="0684011E" w14:textId="77777777" w:rsidR="00E61A5D" w:rsidRPr="00D22433" w:rsidRDefault="00E61A5D" w:rsidP="00E61A5D">
      <w:pPr>
        <w:rPr>
          <w:rFonts w:asciiTheme="minorHAnsi" w:hAnsiTheme="minorHAnsi" w:cstheme="minorHAnsi"/>
          <w:b/>
          <w:sz w:val="22"/>
          <w:szCs w:val="22"/>
        </w:rPr>
      </w:pPr>
    </w:p>
    <w:tbl>
      <w:tblPr>
        <w:tblW w:w="9020" w:type="dxa"/>
        <w:tblInd w:w="-5" w:type="dxa"/>
        <w:tblCellMar>
          <w:left w:w="70" w:type="dxa"/>
          <w:right w:w="70" w:type="dxa"/>
        </w:tblCellMar>
        <w:tblLook w:val="04A0" w:firstRow="1" w:lastRow="0" w:firstColumn="1" w:lastColumn="0" w:noHBand="0" w:noVBand="1"/>
      </w:tblPr>
      <w:tblGrid>
        <w:gridCol w:w="1300"/>
        <w:gridCol w:w="7720"/>
      </w:tblGrid>
      <w:tr w:rsidR="00E61A5D" w:rsidRPr="00D22433" w14:paraId="3EC267F8" w14:textId="77777777" w:rsidTr="00744500">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B91A0"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5-1-1</w:t>
            </w:r>
          </w:p>
        </w:tc>
        <w:tc>
          <w:tcPr>
            <w:tcW w:w="7720" w:type="dxa"/>
            <w:tcBorders>
              <w:top w:val="single" w:sz="4" w:space="0" w:color="auto"/>
              <w:left w:val="nil"/>
              <w:bottom w:val="single" w:sz="4" w:space="0" w:color="auto"/>
              <w:right w:val="single" w:sz="4" w:space="0" w:color="auto"/>
            </w:tcBorders>
            <w:shd w:val="clear" w:color="000000" w:fill="FFFFFF"/>
            <w:vAlign w:val="center"/>
            <w:hideMark/>
          </w:tcPr>
          <w:p w14:paraId="4F7E63AB"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Vanne hydraulique sans Pilot 2"" </w:t>
            </w:r>
          </w:p>
        </w:tc>
      </w:tr>
      <w:tr w:rsidR="00E61A5D" w:rsidRPr="00D22433" w14:paraId="0F360813"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431B6E8F"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5-1-2</w:t>
            </w:r>
          </w:p>
        </w:tc>
        <w:tc>
          <w:tcPr>
            <w:tcW w:w="7720" w:type="dxa"/>
            <w:tcBorders>
              <w:top w:val="nil"/>
              <w:left w:val="nil"/>
              <w:bottom w:val="single" w:sz="4" w:space="0" w:color="auto"/>
              <w:right w:val="single" w:sz="4" w:space="0" w:color="auto"/>
            </w:tcBorders>
            <w:shd w:val="clear" w:color="000000" w:fill="FFFFFF"/>
            <w:vAlign w:val="center"/>
            <w:hideMark/>
          </w:tcPr>
          <w:p w14:paraId="0E6D3925"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Vanne commande trois voies</w:t>
            </w:r>
          </w:p>
        </w:tc>
      </w:tr>
      <w:tr w:rsidR="00E61A5D" w:rsidRPr="00D22433" w14:paraId="4EABDDBC"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6E08D42"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5-1-3</w:t>
            </w:r>
          </w:p>
        </w:tc>
        <w:tc>
          <w:tcPr>
            <w:tcW w:w="7720" w:type="dxa"/>
            <w:tcBorders>
              <w:top w:val="nil"/>
              <w:left w:val="nil"/>
              <w:bottom w:val="single" w:sz="4" w:space="0" w:color="auto"/>
              <w:right w:val="single" w:sz="4" w:space="0" w:color="auto"/>
            </w:tcBorders>
            <w:shd w:val="clear" w:color="000000" w:fill="FFFFFF"/>
            <w:vAlign w:val="center"/>
            <w:hideMark/>
          </w:tcPr>
          <w:p w14:paraId="0F97D3FA"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Purge 1"</w:t>
            </w:r>
          </w:p>
        </w:tc>
      </w:tr>
      <w:tr w:rsidR="00E61A5D" w:rsidRPr="00D22433" w14:paraId="502BB3BE"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2664CD0"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5-1-</w:t>
            </w:r>
            <w:r>
              <w:rPr>
                <w:rFonts w:asciiTheme="minorHAnsi" w:hAnsiTheme="minorHAnsi" w:cstheme="minorHAnsi"/>
                <w:color w:val="000000"/>
                <w:sz w:val="22"/>
                <w:szCs w:val="22"/>
              </w:rPr>
              <w:t>4</w:t>
            </w:r>
          </w:p>
        </w:tc>
        <w:tc>
          <w:tcPr>
            <w:tcW w:w="7720" w:type="dxa"/>
            <w:tcBorders>
              <w:top w:val="nil"/>
              <w:left w:val="nil"/>
              <w:bottom w:val="single" w:sz="4" w:space="0" w:color="auto"/>
              <w:right w:val="single" w:sz="4" w:space="0" w:color="auto"/>
            </w:tcBorders>
            <w:shd w:val="clear" w:color="000000" w:fill="FFFFFF"/>
            <w:vAlign w:val="center"/>
            <w:hideMark/>
          </w:tcPr>
          <w:p w14:paraId="199DA766"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MANOMETRE A BAIN D'HUILE 6 BARS</w:t>
            </w:r>
          </w:p>
        </w:tc>
      </w:tr>
      <w:tr w:rsidR="00E61A5D" w:rsidRPr="00D22433" w14:paraId="1098D24F"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79B6900"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5-1-5</w:t>
            </w:r>
          </w:p>
        </w:tc>
        <w:tc>
          <w:tcPr>
            <w:tcW w:w="7720" w:type="dxa"/>
            <w:tcBorders>
              <w:top w:val="nil"/>
              <w:left w:val="nil"/>
              <w:bottom w:val="single" w:sz="4" w:space="0" w:color="auto"/>
              <w:right w:val="single" w:sz="4" w:space="0" w:color="auto"/>
            </w:tcBorders>
            <w:shd w:val="clear" w:color="000000" w:fill="FFFFFF"/>
            <w:vAlign w:val="center"/>
            <w:hideMark/>
          </w:tcPr>
          <w:p w14:paraId="6017EAD5"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COLLE en PVC</w:t>
            </w:r>
          </w:p>
        </w:tc>
      </w:tr>
      <w:tr w:rsidR="00E61A5D" w:rsidRPr="00D22433" w14:paraId="40133DB4"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1C8EDE0"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5-1-6</w:t>
            </w:r>
          </w:p>
        </w:tc>
        <w:tc>
          <w:tcPr>
            <w:tcW w:w="7720" w:type="dxa"/>
            <w:tcBorders>
              <w:top w:val="nil"/>
              <w:left w:val="nil"/>
              <w:bottom w:val="single" w:sz="4" w:space="0" w:color="auto"/>
              <w:right w:val="single" w:sz="4" w:space="0" w:color="auto"/>
            </w:tcBorders>
            <w:shd w:val="clear" w:color="000000" w:fill="FFFFFF"/>
            <w:vAlign w:val="center"/>
            <w:hideMark/>
          </w:tcPr>
          <w:p w14:paraId="245A87AA"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Accessoires de raccordement</w:t>
            </w:r>
          </w:p>
        </w:tc>
      </w:tr>
    </w:tbl>
    <w:p w14:paraId="3D32FE07" w14:textId="77777777" w:rsidR="00E61A5D" w:rsidRPr="00D22433" w:rsidRDefault="00E61A5D" w:rsidP="00E61A5D">
      <w:pPr>
        <w:rPr>
          <w:rFonts w:asciiTheme="minorHAnsi" w:hAnsiTheme="minorHAnsi" w:cstheme="minorHAnsi"/>
          <w:color w:val="000000"/>
          <w:sz w:val="22"/>
          <w:szCs w:val="22"/>
        </w:rPr>
      </w:pPr>
    </w:p>
    <w:p w14:paraId="68483200" w14:textId="77777777" w:rsidR="00E61A5D" w:rsidRPr="00D22433" w:rsidRDefault="00E61A5D" w:rsidP="00E61A5D">
      <w:pPr>
        <w:rPr>
          <w:rFonts w:asciiTheme="minorHAnsi" w:hAnsiTheme="minorHAnsi" w:cstheme="minorHAnsi"/>
          <w:b/>
          <w:sz w:val="22"/>
          <w:szCs w:val="22"/>
        </w:rPr>
      </w:pPr>
      <w:r w:rsidRPr="00D22433">
        <w:rPr>
          <w:rFonts w:asciiTheme="minorHAnsi" w:hAnsiTheme="minorHAnsi" w:cstheme="minorHAnsi"/>
          <w:b/>
          <w:sz w:val="22"/>
          <w:szCs w:val="22"/>
        </w:rPr>
        <w:t>5-2- Conduite PN 6 BARS</w:t>
      </w:r>
    </w:p>
    <w:p w14:paraId="34B31393"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tbl>
      <w:tblPr>
        <w:tblW w:w="9108" w:type="dxa"/>
        <w:tblInd w:w="-5" w:type="dxa"/>
        <w:tblCellMar>
          <w:left w:w="70" w:type="dxa"/>
          <w:right w:w="70" w:type="dxa"/>
        </w:tblCellMar>
        <w:tblLook w:val="04A0" w:firstRow="1" w:lastRow="0" w:firstColumn="1" w:lastColumn="0" w:noHBand="0" w:noVBand="1"/>
      </w:tblPr>
      <w:tblGrid>
        <w:gridCol w:w="1276"/>
        <w:gridCol w:w="7832"/>
      </w:tblGrid>
      <w:tr w:rsidR="00E61A5D" w:rsidRPr="00D22433" w14:paraId="2B7B1162" w14:textId="77777777" w:rsidTr="00744500">
        <w:trPr>
          <w:trHeight w:val="300"/>
        </w:trPr>
        <w:tc>
          <w:tcPr>
            <w:tcW w:w="1276" w:type="dxa"/>
            <w:tcBorders>
              <w:top w:val="single" w:sz="4" w:space="0" w:color="auto"/>
              <w:left w:val="single" w:sz="4" w:space="0" w:color="auto"/>
              <w:bottom w:val="single" w:sz="4" w:space="0" w:color="auto"/>
              <w:right w:val="single" w:sz="4" w:space="0" w:color="auto"/>
            </w:tcBorders>
            <w:vAlign w:val="center"/>
          </w:tcPr>
          <w:p w14:paraId="5502C59E" w14:textId="77777777" w:rsidR="00E61A5D" w:rsidRPr="00D22433" w:rsidRDefault="00E61A5D" w:rsidP="00744500">
            <w:pPr>
              <w:rPr>
                <w:rFonts w:asciiTheme="minorHAnsi" w:hAnsiTheme="minorHAnsi" w:cstheme="minorHAnsi"/>
                <w:color w:val="000000"/>
                <w:sz w:val="22"/>
                <w:szCs w:val="22"/>
              </w:rPr>
            </w:pPr>
            <w:r>
              <w:rPr>
                <w:rFonts w:ascii="Century Gothic" w:hAnsi="Century Gothic" w:cs="Calibri"/>
                <w:color w:val="000000"/>
                <w:sz w:val="18"/>
                <w:szCs w:val="18"/>
              </w:rPr>
              <w:t>5-2-1</w:t>
            </w:r>
          </w:p>
        </w:tc>
        <w:tc>
          <w:tcPr>
            <w:tcW w:w="7832" w:type="dxa"/>
            <w:tcBorders>
              <w:top w:val="single" w:sz="4" w:space="0" w:color="auto"/>
              <w:left w:val="single" w:sz="4" w:space="0" w:color="auto"/>
              <w:bottom w:val="single" w:sz="4" w:space="0" w:color="auto"/>
              <w:right w:val="single" w:sz="4" w:space="0" w:color="auto"/>
            </w:tcBorders>
            <w:vAlign w:val="center"/>
          </w:tcPr>
          <w:p w14:paraId="666428B8"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TUBE PVC 6 BARS DIA. 50 (PUIT-BASSIN)</w:t>
            </w:r>
          </w:p>
        </w:tc>
      </w:tr>
      <w:tr w:rsidR="00E61A5D" w:rsidRPr="00D22433" w14:paraId="0E25B8AE" w14:textId="77777777" w:rsidTr="00744500">
        <w:trPr>
          <w:trHeight w:val="300"/>
        </w:trPr>
        <w:tc>
          <w:tcPr>
            <w:tcW w:w="1276" w:type="dxa"/>
            <w:tcBorders>
              <w:top w:val="nil"/>
              <w:left w:val="single" w:sz="4" w:space="0" w:color="auto"/>
              <w:bottom w:val="single" w:sz="4" w:space="0" w:color="auto"/>
              <w:right w:val="single" w:sz="4" w:space="0" w:color="auto"/>
            </w:tcBorders>
            <w:vAlign w:val="center"/>
          </w:tcPr>
          <w:p w14:paraId="2B569DB7" w14:textId="77777777" w:rsidR="00E61A5D" w:rsidRPr="00D22433" w:rsidRDefault="00E61A5D" w:rsidP="00744500">
            <w:pPr>
              <w:rPr>
                <w:rFonts w:asciiTheme="minorHAnsi" w:hAnsiTheme="minorHAnsi" w:cstheme="minorHAnsi"/>
                <w:color w:val="000000"/>
                <w:sz w:val="22"/>
                <w:szCs w:val="22"/>
              </w:rPr>
            </w:pPr>
            <w:r>
              <w:rPr>
                <w:rFonts w:ascii="Century Gothic" w:hAnsi="Century Gothic" w:cs="Calibri"/>
                <w:color w:val="000000"/>
                <w:sz w:val="18"/>
                <w:szCs w:val="18"/>
              </w:rPr>
              <w:t>5-2-2</w:t>
            </w:r>
          </w:p>
        </w:tc>
        <w:tc>
          <w:tcPr>
            <w:tcW w:w="7832" w:type="dxa"/>
            <w:tcBorders>
              <w:top w:val="nil"/>
              <w:left w:val="single" w:sz="4" w:space="0" w:color="auto"/>
              <w:bottom w:val="single" w:sz="4" w:space="0" w:color="auto"/>
              <w:right w:val="single" w:sz="4" w:space="0" w:color="auto"/>
            </w:tcBorders>
            <w:vAlign w:val="center"/>
          </w:tcPr>
          <w:p w14:paraId="34ED4967"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TUBE PVC 6 BARS DIA. 50</w:t>
            </w:r>
          </w:p>
        </w:tc>
      </w:tr>
      <w:tr w:rsidR="00E61A5D" w:rsidRPr="00D22433" w14:paraId="0899987F" w14:textId="77777777" w:rsidTr="00744500">
        <w:trPr>
          <w:trHeight w:val="300"/>
        </w:trPr>
        <w:tc>
          <w:tcPr>
            <w:tcW w:w="1276" w:type="dxa"/>
            <w:tcBorders>
              <w:top w:val="nil"/>
              <w:left w:val="single" w:sz="4" w:space="0" w:color="auto"/>
              <w:bottom w:val="single" w:sz="4" w:space="0" w:color="auto"/>
              <w:right w:val="single" w:sz="4" w:space="0" w:color="auto"/>
            </w:tcBorders>
            <w:vAlign w:val="center"/>
          </w:tcPr>
          <w:p w14:paraId="582AB0E5" w14:textId="77777777" w:rsidR="00E61A5D" w:rsidRPr="00D22433" w:rsidRDefault="00E61A5D" w:rsidP="00744500">
            <w:pPr>
              <w:rPr>
                <w:rFonts w:asciiTheme="minorHAnsi" w:hAnsiTheme="minorHAnsi" w:cstheme="minorHAnsi"/>
                <w:color w:val="000000"/>
                <w:sz w:val="22"/>
                <w:szCs w:val="22"/>
              </w:rPr>
            </w:pPr>
            <w:r>
              <w:rPr>
                <w:rFonts w:ascii="Century Gothic" w:hAnsi="Century Gothic" w:cs="Calibri"/>
                <w:color w:val="000000"/>
                <w:sz w:val="18"/>
                <w:szCs w:val="18"/>
              </w:rPr>
              <w:t>5-2-3</w:t>
            </w:r>
          </w:p>
        </w:tc>
        <w:tc>
          <w:tcPr>
            <w:tcW w:w="7832" w:type="dxa"/>
            <w:tcBorders>
              <w:top w:val="nil"/>
              <w:left w:val="single" w:sz="4" w:space="0" w:color="auto"/>
              <w:bottom w:val="single" w:sz="4" w:space="0" w:color="auto"/>
              <w:right w:val="single" w:sz="4" w:space="0" w:color="auto"/>
            </w:tcBorders>
            <w:vAlign w:val="center"/>
          </w:tcPr>
          <w:p w14:paraId="78D1182E"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Tubing 8*6</w:t>
            </w:r>
          </w:p>
        </w:tc>
      </w:tr>
      <w:tr w:rsidR="00E61A5D" w:rsidRPr="00D22433" w14:paraId="0E0BA036" w14:textId="77777777" w:rsidTr="00744500">
        <w:trPr>
          <w:trHeight w:val="300"/>
        </w:trPr>
        <w:tc>
          <w:tcPr>
            <w:tcW w:w="1276" w:type="dxa"/>
            <w:tcBorders>
              <w:top w:val="nil"/>
              <w:left w:val="single" w:sz="4" w:space="0" w:color="auto"/>
              <w:bottom w:val="single" w:sz="4" w:space="0" w:color="auto"/>
              <w:right w:val="single" w:sz="4" w:space="0" w:color="auto"/>
            </w:tcBorders>
            <w:vAlign w:val="center"/>
          </w:tcPr>
          <w:p w14:paraId="077BF650" w14:textId="77777777" w:rsidR="00E61A5D" w:rsidRPr="00D22433" w:rsidRDefault="00E61A5D" w:rsidP="00744500">
            <w:pPr>
              <w:rPr>
                <w:rFonts w:asciiTheme="minorHAnsi" w:hAnsiTheme="minorHAnsi" w:cstheme="minorHAnsi"/>
                <w:color w:val="000000"/>
                <w:sz w:val="22"/>
                <w:szCs w:val="22"/>
              </w:rPr>
            </w:pPr>
            <w:r>
              <w:rPr>
                <w:rFonts w:ascii="Century Gothic" w:hAnsi="Century Gothic" w:cs="Calibri"/>
                <w:color w:val="000000"/>
                <w:sz w:val="18"/>
                <w:szCs w:val="18"/>
              </w:rPr>
              <w:t>5-2-4</w:t>
            </w:r>
          </w:p>
        </w:tc>
        <w:tc>
          <w:tcPr>
            <w:tcW w:w="7832" w:type="dxa"/>
            <w:tcBorders>
              <w:top w:val="nil"/>
              <w:left w:val="single" w:sz="4" w:space="0" w:color="auto"/>
              <w:bottom w:val="single" w:sz="4" w:space="0" w:color="auto"/>
              <w:right w:val="single" w:sz="4" w:space="0" w:color="auto"/>
            </w:tcBorders>
            <w:vAlign w:val="center"/>
          </w:tcPr>
          <w:p w14:paraId="39A51B0D"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COLLE en PVC</w:t>
            </w:r>
          </w:p>
        </w:tc>
      </w:tr>
      <w:tr w:rsidR="00E61A5D" w:rsidRPr="00D22433" w14:paraId="721B320E" w14:textId="77777777" w:rsidTr="00744500">
        <w:trPr>
          <w:trHeight w:val="1080"/>
        </w:trPr>
        <w:tc>
          <w:tcPr>
            <w:tcW w:w="1276" w:type="dxa"/>
            <w:tcBorders>
              <w:top w:val="nil"/>
              <w:left w:val="single" w:sz="4" w:space="0" w:color="auto"/>
              <w:bottom w:val="single" w:sz="4" w:space="0" w:color="auto"/>
              <w:right w:val="single" w:sz="4" w:space="0" w:color="auto"/>
            </w:tcBorders>
            <w:vAlign w:val="center"/>
          </w:tcPr>
          <w:p w14:paraId="6F0DECF7" w14:textId="77777777" w:rsidR="00E61A5D" w:rsidRPr="00D22433" w:rsidRDefault="00E61A5D" w:rsidP="00744500">
            <w:pPr>
              <w:rPr>
                <w:rFonts w:asciiTheme="minorHAnsi" w:hAnsiTheme="minorHAnsi" w:cstheme="minorHAnsi"/>
                <w:color w:val="000000"/>
                <w:sz w:val="22"/>
                <w:szCs w:val="22"/>
              </w:rPr>
            </w:pPr>
            <w:r>
              <w:rPr>
                <w:rFonts w:ascii="Century Gothic" w:hAnsi="Century Gothic" w:cs="Calibri"/>
                <w:color w:val="000000"/>
                <w:sz w:val="18"/>
                <w:szCs w:val="18"/>
              </w:rPr>
              <w:lastRenderedPageBreak/>
              <w:t>5-2-5</w:t>
            </w:r>
          </w:p>
        </w:tc>
        <w:tc>
          <w:tcPr>
            <w:tcW w:w="7832" w:type="dxa"/>
            <w:tcBorders>
              <w:top w:val="nil"/>
              <w:left w:val="single" w:sz="4" w:space="0" w:color="auto"/>
              <w:bottom w:val="single" w:sz="4" w:space="0" w:color="auto"/>
              <w:right w:val="single" w:sz="4" w:space="0" w:color="auto"/>
            </w:tcBorders>
            <w:vAlign w:val="center"/>
          </w:tcPr>
          <w:p w14:paraId="0448A629"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Accessoires de raccordement (CPEC, Coudes, T, Supports, réduction, collets, brides, embout, manchons, mamelon, boulons, écrous, joints, raccord union, bouchon, etc.)</w:t>
            </w:r>
          </w:p>
        </w:tc>
      </w:tr>
      <w:tr w:rsidR="00E61A5D" w:rsidRPr="00D22433" w14:paraId="5D82D2D4" w14:textId="77777777" w:rsidTr="00744500">
        <w:trPr>
          <w:trHeight w:val="300"/>
        </w:trPr>
        <w:tc>
          <w:tcPr>
            <w:tcW w:w="1276" w:type="dxa"/>
            <w:tcBorders>
              <w:top w:val="nil"/>
              <w:left w:val="single" w:sz="4" w:space="0" w:color="auto"/>
              <w:bottom w:val="single" w:sz="4" w:space="0" w:color="auto"/>
              <w:right w:val="single" w:sz="4" w:space="0" w:color="auto"/>
            </w:tcBorders>
            <w:vAlign w:val="center"/>
          </w:tcPr>
          <w:p w14:paraId="185C4803" w14:textId="77777777" w:rsidR="00E61A5D" w:rsidRPr="00D22433" w:rsidRDefault="00E61A5D" w:rsidP="00744500">
            <w:pPr>
              <w:rPr>
                <w:rFonts w:asciiTheme="minorHAnsi" w:hAnsiTheme="minorHAnsi" w:cstheme="minorHAnsi"/>
                <w:color w:val="000000"/>
                <w:sz w:val="22"/>
                <w:szCs w:val="22"/>
              </w:rPr>
            </w:pPr>
            <w:r>
              <w:rPr>
                <w:rFonts w:ascii="Century Gothic" w:hAnsi="Century Gothic" w:cs="Calibri"/>
                <w:color w:val="000000"/>
                <w:sz w:val="18"/>
                <w:szCs w:val="18"/>
              </w:rPr>
              <w:t>5-2-6</w:t>
            </w:r>
          </w:p>
        </w:tc>
        <w:tc>
          <w:tcPr>
            <w:tcW w:w="7832" w:type="dxa"/>
            <w:tcBorders>
              <w:top w:val="nil"/>
              <w:left w:val="single" w:sz="4" w:space="0" w:color="auto"/>
              <w:bottom w:val="single" w:sz="4" w:space="0" w:color="auto"/>
              <w:right w:val="single" w:sz="4" w:space="0" w:color="auto"/>
            </w:tcBorders>
            <w:vAlign w:val="center"/>
          </w:tcPr>
          <w:p w14:paraId="2743578F"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Pose et installation</w:t>
            </w:r>
          </w:p>
        </w:tc>
      </w:tr>
      <w:tr w:rsidR="00E61A5D" w:rsidRPr="00D22433" w14:paraId="10E8BE5C" w14:textId="77777777" w:rsidTr="00744500">
        <w:trPr>
          <w:trHeight w:val="300"/>
        </w:trPr>
        <w:tc>
          <w:tcPr>
            <w:tcW w:w="1276" w:type="dxa"/>
            <w:tcBorders>
              <w:top w:val="nil"/>
              <w:left w:val="single" w:sz="4" w:space="0" w:color="auto"/>
              <w:bottom w:val="single" w:sz="4" w:space="0" w:color="auto"/>
              <w:right w:val="single" w:sz="4" w:space="0" w:color="auto"/>
            </w:tcBorders>
            <w:vAlign w:val="center"/>
          </w:tcPr>
          <w:p w14:paraId="7EDEEC99" w14:textId="77777777" w:rsidR="00E61A5D" w:rsidRPr="00D22433" w:rsidRDefault="00E61A5D" w:rsidP="00744500">
            <w:pPr>
              <w:rPr>
                <w:rFonts w:asciiTheme="minorHAnsi" w:hAnsiTheme="minorHAnsi" w:cstheme="minorHAnsi"/>
                <w:color w:val="000000"/>
                <w:sz w:val="22"/>
                <w:szCs w:val="22"/>
              </w:rPr>
            </w:pPr>
            <w:r>
              <w:rPr>
                <w:rFonts w:ascii="Century Gothic" w:hAnsi="Century Gothic" w:cs="Calibri"/>
                <w:color w:val="000000"/>
                <w:sz w:val="18"/>
                <w:szCs w:val="18"/>
              </w:rPr>
              <w:t>5-2-7</w:t>
            </w:r>
          </w:p>
        </w:tc>
        <w:tc>
          <w:tcPr>
            <w:tcW w:w="7832" w:type="dxa"/>
            <w:tcBorders>
              <w:top w:val="nil"/>
              <w:left w:val="single" w:sz="4" w:space="0" w:color="auto"/>
              <w:bottom w:val="single" w:sz="4" w:space="0" w:color="auto"/>
              <w:right w:val="single" w:sz="4" w:space="0" w:color="auto"/>
            </w:tcBorders>
            <w:vAlign w:val="center"/>
          </w:tcPr>
          <w:p w14:paraId="4927A4C4"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Terrassement en tranchée pour conduite</w:t>
            </w:r>
          </w:p>
        </w:tc>
      </w:tr>
    </w:tbl>
    <w:p w14:paraId="4BDB8A04"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404A96F1"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 xml:space="preserve">Art 6- Tuyauterie porteurs des distributeurs d’eau </w:t>
      </w:r>
    </w:p>
    <w:p w14:paraId="088D6D14"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tbl>
      <w:tblPr>
        <w:tblW w:w="9020" w:type="dxa"/>
        <w:tblInd w:w="-5" w:type="dxa"/>
        <w:tblCellMar>
          <w:left w:w="70" w:type="dxa"/>
          <w:right w:w="70" w:type="dxa"/>
        </w:tblCellMar>
        <w:tblLook w:val="04A0" w:firstRow="1" w:lastRow="0" w:firstColumn="1" w:lastColumn="0" w:noHBand="0" w:noVBand="1"/>
      </w:tblPr>
      <w:tblGrid>
        <w:gridCol w:w="1300"/>
        <w:gridCol w:w="7720"/>
      </w:tblGrid>
      <w:tr w:rsidR="00E61A5D" w:rsidRPr="00D22433" w14:paraId="07FBE00D" w14:textId="77777777" w:rsidTr="00744500">
        <w:trPr>
          <w:trHeight w:val="555"/>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E3D5B"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6-1</w:t>
            </w:r>
          </w:p>
        </w:tc>
        <w:tc>
          <w:tcPr>
            <w:tcW w:w="7720" w:type="dxa"/>
            <w:tcBorders>
              <w:top w:val="single" w:sz="4" w:space="0" w:color="auto"/>
              <w:left w:val="nil"/>
              <w:bottom w:val="single" w:sz="4" w:space="0" w:color="auto"/>
              <w:right w:val="single" w:sz="4" w:space="0" w:color="auto"/>
            </w:tcBorders>
            <w:shd w:val="clear" w:color="auto" w:fill="auto"/>
            <w:vAlign w:val="center"/>
            <w:hideMark/>
          </w:tcPr>
          <w:p w14:paraId="35A4A287"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Goutteurs autorégulant PC JUNIOR 8 l/h </w:t>
            </w:r>
          </w:p>
        </w:tc>
      </w:tr>
      <w:tr w:rsidR="00E61A5D" w:rsidRPr="00D22433" w14:paraId="3FF96DDE"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64CEFF61"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6-2</w:t>
            </w:r>
          </w:p>
        </w:tc>
        <w:tc>
          <w:tcPr>
            <w:tcW w:w="7720" w:type="dxa"/>
            <w:tcBorders>
              <w:top w:val="nil"/>
              <w:left w:val="nil"/>
              <w:bottom w:val="single" w:sz="4" w:space="0" w:color="auto"/>
              <w:right w:val="single" w:sz="4" w:space="0" w:color="auto"/>
            </w:tcBorders>
            <w:shd w:val="clear" w:color="auto" w:fill="auto"/>
            <w:vAlign w:val="center"/>
            <w:hideMark/>
          </w:tcPr>
          <w:p w14:paraId="74280FF7"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Tuyaux en PE Ø  17/20 mm</w:t>
            </w:r>
          </w:p>
        </w:tc>
      </w:tr>
      <w:tr w:rsidR="00E61A5D" w:rsidRPr="00D22433" w14:paraId="036F3185"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EF8B04B"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6-3</w:t>
            </w:r>
          </w:p>
        </w:tc>
        <w:tc>
          <w:tcPr>
            <w:tcW w:w="7720" w:type="dxa"/>
            <w:tcBorders>
              <w:top w:val="nil"/>
              <w:left w:val="nil"/>
              <w:bottom w:val="single" w:sz="4" w:space="0" w:color="auto"/>
              <w:right w:val="single" w:sz="4" w:space="0" w:color="auto"/>
            </w:tcBorders>
            <w:shd w:val="clear" w:color="auto" w:fill="auto"/>
            <w:vAlign w:val="center"/>
            <w:hideMark/>
          </w:tcPr>
          <w:p w14:paraId="05901480"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Jonction en PE Ø 17 * 20 mm Rampe en PE</w:t>
            </w:r>
          </w:p>
        </w:tc>
      </w:tr>
      <w:tr w:rsidR="00E61A5D" w:rsidRPr="00D22433" w14:paraId="3DFA88B6"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BCB6593"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6-4</w:t>
            </w:r>
          </w:p>
        </w:tc>
        <w:tc>
          <w:tcPr>
            <w:tcW w:w="7720" w:type="dxa"/>
            <w:tcBorders>
              <w:top w:val="nil"/>
              <w:left w:val="nil"/>
              <w:bottom w:val="single" w:sz="4" w:space="0" w:color="auto"/>
              <w:right w:val="single" w:sz="4" w:space="0" w:color="auto"/>
            </w:tcBorders>
            <w:shd w:val="clear" w:color="auto" w:fill="auto"/>
            <w:vAlign w:val="center"/>
            <w:hideMark/>
          </w:tcPr>
          <w:p w14:paraId="2504A354"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Départ avec joint Ø 17 * 20 mm Rampe en PE</w:t>
            </w:r>
          </w:p>
        </w:tc>
      </w:tr>
      <w:tr w:rsidR="00E61A5D" w:rsidRPr="00D22433" w14:paraId="4DE67572"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4F5B74A0"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6-5</w:t>
            </w:r>
          </w:p>
        </w:tc>
        <w:tc>
          <w:tcPr>
            <w:tcW w:w="7720" w:type="dxa"/>
            <w:tcBorders>
              <w:top w:val="nil"/>
              <w:left w:val="nil"/>
              <w:bottom w:val="single" w:sz="4" w:space="0" w:color="auto"/>
              <w:right w:val="single" w:sz="4" w:space="0" w:color="auto"/>
            </w:tcBorders>
            <w:shd w:val="clear" w:color="auto" w:fill="auto"/>
            <w:vAlign w:val="center"/>
            <w:hideMark/>
          </w:tcPr>
          <w:p w14:paraId="0295F50C"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Fins de lignes Ø 17 * 20 mm  Rampe en PE</w:t>
            </w:r>
          </w:p>
        </w:tc>
      </w:tr>
      <w:tr w:rsidR="00E61A5D" w:rsidRPr="00D22433" w14:paraId="36D9C942" w14:textId="77777777" w:rsidTr="00744500">
        <w:trPr>
          <w:trHeight w:val="5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D347714"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6-6</w:t>
            </w:r>
          </w:p>
        </w:tc>
        <w:tc>
          <w:tcPr>
            <w:tcW w:w="7720" w:type="dxa"/>
            <w:tcBorders>
              <w:top w:val="nil"/>
              <w:left w:val="nil"/>
              <w:bottom w:val="single" w:sz="4" w:space="0" w:color="auto"/>
              <w:right w:val="single" w:sz="4" w:space="0" w:color="auto"/>
            </w:tcBorders>
            <w:shd w:val="clear" w:color="000000" w:fill="FFFFFF"/>
            <w:vAlign w:val="center"/>
            <w:hideMark/>
          </w:tcPr>
          <w:p w14:paraId="00C8EA86"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Rampe en PE à goutteurs intégrés autorégulant PC Autorégulant 1,6 l/h  0,40m</w:t>
            </w:r>
          </w:p>
        </w:tc>
      </w:tr>
      <w:tr w:rsidR="00E61A5D" w:rsidRPr="00D22433" w14:paraId="67797829" w14:textId="77777777" w:rsidTr="00744500">
        <w:trPr>
          <w:trHeight w:val="5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C0AB3C1"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6-7</w:t>
            </w:r>
          </w:p>
        </w:tc>
        <w:tc>
          <w:tcPr>
            <w:tcW w:w="7720" w:type="dxa"/>
            <w:tcBorders>
              <w:top w:val="nil"/>
              <w:left w:val="nil"/>
              <w:bottom w:val="single" w:sz="4" w:space="0" w:color="auto"/>
              <w:right w:val="single" w:sz="4" w:space="0" w:color="auto"/>
            </w:tcBorders>
            <w:shd w:val="clear" w:color="000000" w:fill="FFFFFF"/>
            <w:vAlign w:val="center"/>
            <w:hideMark/>
          </w:tcPr>
          <w:p w14:paraId="219EE30F"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Rampe en PE à goutteurs intégrés autorégulant 2 l/h  0,40m</w:t>
            </w:r>
          </w:p>
        </w:tc>
      </w:tr>
      <w:tr w:rsidR="00E61A5D" w:rsidRPr="00D22433" w14:paraId="1347FBC2" w14:textId="77777777" w:rsidTr="00744500">
        <w:trPr>
          <w:trHeight w:val="54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A03A233"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6-8</w:t>
            </w:r>
          </w:p>
        </w:tc>
        <w:tc>
          <w:tcPr>
            <w:tcW w:w="7720" w:type="dxa"/>
            <w:tcBorders>
              <w:top w:val="nil"/>
              <w:left w:val="nil"/>
              <w:bottom w:val="single" w:sz="4" w:space="0" w:color="auto"/>
              <w:right w:val="single" w:sz="4" w:space="0" w:color="auto"/>
            </w:tcBorders>
            <w:shd w:val="clear" w:color="000000" w:fill="FFFFFF"/>
            <w:vAlign w:val="center"/>
            <w:hideMark/>
          </w:tcPr>
          <w:p w14:paraId="3872482F"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Rampe en PE à goutteurs intégrés autorégulant l,6/h  0,25m</w:t>
            </w:r>
          </w:p>
        </w:tc>
      </w:tr>
      <w:tr w:rsidR="00E61A5D" w:rsidRPr="00D22433" w14:paraId="2A468DBD"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4B91FC4B"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6-9</w:t>
            </w:r>
          </w:p>
        </w:tc>
        <w:tc>
          <w:tcPr>
            <w:tcW w:w="7720" w:type="dxa"/>
            <w:tcBorders>
              <w:top w:val="nil"/>
              <w:left w:val="nil"/>
              <w:bottom w:val="single" w:sz="4" w:space="0" w:color="auto"/>
              <w:right w:val="single" w:sz="4" w:space="0" w:color="auto"/>
            </w:tcBorders>
            <w:shd w:val="clear" w:color="000000" w:fill="FFFFFF"/>
            <w:vAlign w:val="center"/>
            <w:hideMark/>
          </w:tcPr>
          <w:p w14:paraId="3A88B9A4"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Tuyaux de départ</w:t>
            </w:r>
          </w:p>
        </w:tc>
      </w:tr>
      <w:tr w:rsidR="00E61A5D" w:rsidRPr="00D22433" w14:paraId="2C5C87CE"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6FB8583C"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6-10</w:t>
            </w:r>
          </w:p>
        </w:tc>
        <w:tc>
          <w:tcPr>
            <w:tcW w:w="7720" w:type="dxa"/>
            <w:tcBorders>
              <w:top w:val="nil"/>
              <w:left w:val="nil"/>
              <w:bottom w:val="single" w:sz="4" w:space="0" w:color="auto"/>
              <w:right w:val="single" w:sz="4" w:space="0" w:color="auto"/>
            </w:tcBorders>
            <w:shd w:val="clear" w:color="000000" w:fill="FFFFFF"/>
            <w:vAlign w:val="center"/>
            <w:hideMark/>
          </w:tcPr>
          <w:p w14:paraId="0E1DE811"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Jonction en PE Ø 13x 16 mm Rampe en PE</w:t>
            </w:r>
          </w:p>
        </w:tc>
      </w:tr>
      <w:tr w:rsidR="00E61A5D" w:rsidRPr="00D22433" w14:paraId="2733FA58"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4D2A314"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6-11</w:t>
            </w:r>
          </w:p>
        </w:tc>
        <w:tc>
          <w:tcPr>
            <w:tcW w:w="7720" w:type="dxa"/>
            <w:tcBorders>
              <w:top w:val="nil"/>
              <w:left w:val="nil"/>
              <w:bottom w:val="single" w:sz="4" w:space="0" w:color="auto"/>
              <w:right w:val="single" w:sz="4" w:space="0" w:color="auto"/>
            </w:tcBorders>
            <w:shd w:val="clear" w:color="000000" w:fill="FFFFFF"/>
            <w:vAlign w:val="center"/>
            <w:hideMark/>
          </w:tcPr>
          <w:p w14:paraId="4FC72DC7"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Départ avec joint Ø 13 x 16 mm Rampe en PE</w:t>
            </w:r>
          </w:p>
        </w:tc>
      </w:tr>
      <w:tr w:rsidR="00E61A5D" w:rsidRPr="00D22433" w14:paraId="364CC811"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017CDA6"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6-12</w:t>
            </w:r>
          </w:p>
        </w:tc>
        <w:tc>
          <w:tcPr>
            <w:tcW w:w="7720" w:type="dxa"/>
            <w:tcBorders>
              <w:top w:val="nil"/>
              <w:left w:val="nil"/>
              <w:bottom w:val="single" w:sz="4" w:space="0" w:color="auto"/>
              <w:right w:val="single" w:sz="4" w:space="0" w:color="auto"/>
            </w:tcBorders>
            <w:shd w:val="clear" w:color="000000" w:fill="FFFFFF"/>
            <w:vAlign w:val="center"/>
            <w:hideMark/>
          </w:tcPr>
          <w:p w14:paraId="7C391E4F"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Fins de lignes Ø 16 mm Rampe en PE</w:t>
            </w:r>
          </w:p>
        </w:tc>
      </w:tr>
      <w:tr w:rsidR="00E61A5D" w:rsidRPr="00D22433" w14:paraId="4B111253"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AA40852"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6-13</w:t>
            </w:r>
          </w:p>
        </w:tc>
        <w:tc>
          <w:tcPr>
            <w:tcW w:w="7720" w:type="dxa"/>
            <w:tcBorders>
              <w:top w:val="nil"/>
              <w:left w:val="nil"/>
              <w:bottom w:val="single" w:sz="4" w:space="0" w:color="auto"/>
              <w:right w:val="single" w:sz="4" w:space="0" w:color="auto"/>
            </w:tcBorders>
            <w:shd w:val="clear" w:color="000000" w:fill="FFFFFF"/>
            <w:vAlign w:val="center"/>
            <w:hideMark/>
          </w:tcPr>
          <w:p w14:paraId="41E00AF4"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installation et mise en service</w:t>
            </w:r>
          </w:p>
        </w:tc>
      </w:tr>
    </w:tbl>
    <w:p w14:paraId="68F8D244"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2CA76BEC"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Art 7- Fourniture et installation des équipements de pompage (pompage horizontale)</w:t>
      </w:r>
    </w:p>
    <w:p w14:paraId="2DE401D2" w14:textId="77777777" w:rsidR="00E61A5D" w:rsidRPr="00D22433" w:rsidRDefault="00E61A5D" w:rsidP="00E61A5D">
      <w:pPr>
        <w:shd w:val="clear" w:color="auto" w:fill="FFFFFF" w:themeFill="background1"/>
        <w:tabs>
          <w:tab w:val="left" w:pos="1652"/>
        </w:tabs>
        <w:jc w:val="both"/>
        <w:rPr>
          <w:rFonts w:asciiTheme="minorHAnsi" w:hAnsiTheme="minorHAnsi" w:cstheme="minorHAnsi"/>
          <w:sz w:val="22"/>
          <w:szCs w:val="22"/>
        </w:rPr>
      </w:pPr>
    </w:p>
    <w:p w14:paraId="1F269AE6" w14:textId="77777777" w:rsidR="00E61A5D" w:rsidRPr="00D22433" w:rsidRDefault="00E61A5D" w:rsidP="00E61A5D">
      <w:pPr>
        <w:shd w:val="clear" w:color="auto" w:fill="FFFFFF" w:themeFill="background1"/>
        <w:tabs>
          <w:tab w:val="left" w:pos="1652"/>
        </w:tabs>
        <w:jc w:val="both"/>
        <w:rPr>
          <w:rFonts w:asciiTheme="minorHAnsi" w:hAnsiTheme="minorHAnsi" w:cstheme="minorHAnsi"/>
          <w:sz w:val="22"/>
          <w:szCs w:val="22"/>
        </w:rPr>
      </w:pPr>
      <w:r w:rsidRPr="00D22433">
        <w:rPr>
          <w:rFonts w:asciiTheme="minorHAnsi" w:hAnsiTheme="minorHAnsi" w:cstheme="minorHAnsi"/>
          <w:sz w:val="22"/>
          <w:szCs w:val="22"/>
        </w:rPr>
        <w:t xml:space="preserve">Fourniture et pose, selon les règles de l'art, des pompes et de leurs supports, des équipements hydrauliques, du pressostat et des équipements électriques avec la mise en service et les tests de bon fonctionnement </w:t>
      </w:r>
      <w:r w:rsidRPr="00D22433">
        <w:rPr>
          <w:rFonts w:asciiTheme="minorHAnsi" w:hAnsiTheme="minorHAnsi" w:cstheme="minorHAnsi"/>
          <w:color w:val="FF0000"/>
          <w:sz w:val="22"/>
          <w:szCs w:val="22"/>
        </w:rPr>
        <w:t>sont compris</w:t>
      </w:r>
      <w:r w:rsidRPr="00D22433">
        <w:rPr>
          <w:rFonts w:asciiTheme="minorHAnsi" w:hAnsiTheme="minorHAnsi" w:cstheme="minorHAnsi"/>
          <w:sz w:val="22"/>
          <w:szCs w:val="22"/>
        </w:rPr>
        <w:t>.</w:t>
      </w:r>
    </w:p>
    <w:p w14:paraId="27113994" w14:textId="77777777" w:rsidR="00E61A5D" w:rsidRPr="00D22433" w:rsidRDefault="00E61A5D" w:rsidP="00E61A5D">
      <w:pPr>
        <w:shd w:val="clear" w:color="auto" w:fill="FFFFFF" w:themeFill="background1"/>
        <w:tabs>
          <w:tab w:val="left" w:pos="1652"/>
        </w:tabs>
        <w:rPr>
          <w:rFonts w:asciiTheme="minorHAnsi" w:hAnsiTheme="minorHAnsi" w:cstheme="minorHAnsi"/>
          <w:sz w:val="22"/>
          <w:szCs w:val="22"/>
        </w:rPr>
      </w:pPr>
    </w:p>
    <w:p w14:paraId="5ADABC4E" w14:textId="77777777" w:rsidR="00E61A5D" w:rsidRPr="00D22433" w:rsidRDefault="00E61A5D" w:rsidP="00E61A5D">
      <w:pPr>
        <w:shd w:val="clear" w:color="auto" w:fill="FFFFFF" w:themeFill="background1"/>
        <w:tabs>
          <w:tab w:val="left" w:pos="1652"/>
        </w:tabs>
        <w:rPr>
          <w:rFonts w:asciiTheme="minorHAnsi" w:hAnsiTheme="minorHAnsi" w:cstheme="minorHAnsi"/>
          <w:sz w:val="22"/>
          <w:szCs w:val="22"/>
        </w:rPr>
      </w:pPr>
      <w:r w:rsidRPr="00D22433">
        <w:rPr>
          <w:rFonts w:asciiTheme="minorHAnsi" w:hAnsiTheme="minorHAnsi" w:cstheme="minorHAnsi"/>
          <w:sz w:val="22"/>
          <w:szCs w:val="22"/>
        </w:rPr>
        <w:t xml:space="preserve">Cet article comporte les éléments suivants : </w:t>
      </w:r>
    </w:p>
    <w:p w14:paraId="1476D880" w14:textId="77777777" w:rsidR="00E61A5D" w:rsidRPr="00D22433" w:rsidRDefault="00E61A5D" w:rsidP="00E61A5D">
      <w:pPr>
        <w:shd w:val="clear" w:color="auto" w:fill="FFFFFF" w:themeFill="background1"/>
        <w:tabs>
          <w:tab w:val="left" w:pos="1652"/>
        </w:tabs>
        <w:rPr>
          <w:rFonts w:asciiTheme="minorHAnsi" w:hAnsiTheme="minorHAnsi" w:cstheme="minorHAnsi"/>
          <w:sz w:val="22"/>
          <w:szCs w:val="22"/>
        </w:rPr>
      </w:pPr>
    </w:p>
    <w:tbl>
      <w:tblPr>
        <w:tblW w:w="9020" w:type="dxa"/>
        <w:tblInd w:w="-5" w:type="dxa"/>
        <w:tblCellMar>
          <w:left w:w="70" w:type="dxa"/>
          <w:right w:w="70" w:type="dxa"/>
        </w:tblCellMar>
        <w:tblLook w:val="04A0" w:firstRow="1" w:lastRow="0" w:firstColumn="1" w:lastColumn="0" w:noHBand="0" w:noVBand="1"/>
      </w:tblPr>
      <w:tblGrid>
        <w:gridCol w:w="1300"/>
        <w:gridCol w:w="7720"/>
      </w:tblGrid>
      <w:tr w:rsidR="00E61A5D" w:rsidRPr="00D22433" w14:paraId="1D2748C4" w14:textId="77777777" w:rsidTr="00744500">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C6A03"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w:t>
            </w:r>
          </w:p>
        </w:tc>
        <w:tc>
          <w:tcPr>
            <w:tcW w:w="7720" w:type="dxa"/>
            <w:tcBorders>
              <w:top w:val="single" w:sz="4" w:space="0" w:color="auto"/>
              <w:left w:val="nil"/>
              <w:bottom w:val="single" w:sz="4" w:space="0" w:color="auto"/>
              <w:right w:val="single" w:sz="4" w:space="0" w:color="auto"/>
            </w:tcBorders>
            <w:shd w:val="clear" w:color="000000" w:fill="FFFFFF"/>
            <w:vAlign w:val="center"/>
            <w:hideMark/>
          </w:tcPr>
          <w:p w14:paraId="2A5BC1D1"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Electro-pompe</w:t>
            </w:r>
            <w:proofErr w:type="spellEnd"/>
            <w:r w:rsidRPr="00D22433">
              <w:rPr>
                <w:rFonts w:asciiTheme="minorHAnsi" w:hAnsiTheme="minorHAnsi" w:cstheme="minorHAnsi"/>
                <w:color w:val="000000"/>
                <w:sz w:val="22"/>
                <w:szCs w:val="22"/>
              </w:rPr>
              <w:t xml:space="preserve"> à axe Immergé </w:t>
            </w:r>
            <w:r w:rsidRPr="00D22433">
              <w:rPr>
                <w:rFonts w:asciiTheme="minorHAnsi" w:hAnsiTheme="minorHAnsi" w:cstheme="minorHAnsi"/>
                <w:color w:val="FF0000"/>
                <w:sz w:val="22"/>
                <w:szCs w:val="22"/>
              </w:rPr>
              <w:t xml:space="preserve"> 2,2KW/3CV</w:t>
            </w:r>
          </w:p>
        </w:tc>
      </w:tr>
      <w:tr w:rsidR="00E61A5D" w:rsidRPr="00D22433" w14:paraId="4256C76E"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71F58E1"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7-2</w:t>
            </w:r>
          </w:p>
        </w:tc>
        <w:tc>
          <w:tcPr>
            <w:tcW w:w="7720" w:type="dxa"/>
            <w:tcBorders>
              <w:top w:val="nil"/>
              <w:left w:val="nil"/>
              <w:bottom w:val="single" w:sz="4" w:space="0" w:color="auto"/>
              <w:right w:val="single" w:sz="4" w:space="0" w:color="auto"/>
            </w:tcBorders>
            <w:shd w:val="clear" w:color="000000" w:fill="FFFFFF"/>
            <w:vAlign w:val="center"/>
            <w:hideMark/>
          </w:tcPr>
          <w:p w14:paraId="58A162C3"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Coffret de commande 2,2KW </w:t>
            </w:r>
          </w:p>
        </w:tc>
      </w:tr>
      <w:tr w:rsidR="00E61A5D" w:rsidRPr="00D22433" w14:paraId="6D9C6362"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62D92B7"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7-3</w:t>
            </w:r>
          </w:p>
        </w:tc>
        <w:tc>
          <w:tcPr>
            <w:tcW w:w="7720" w:type="dxa"/>
            <w:tcBorders>
              <w:top w:val="nil"/>
              <w:left w:val="nil"/>
              <w:bottom w:val="single" w:sz="4" w:space="0" w:color="auto"/>
              <w:right w:val="single" w:sz="4" w:space="0" w:color="auto"/>
            </w:tcBorders>
            <w:shd w:val="clear" w:color="000000" w:fill="FFFFFF"/>
            <w:vAlign w:val="center"/>
            <w:hideMark/>
          </w:tcPr>
          <w:p w14:paraId="6D624275"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cable</w:t>
            </w:r>
            <w:proofErr w:type="spellEnd"/>
            <w:r w:rsidRPr="00D22433">
              <w:rPr>
                <w:rFonts w:asciiTheme="minorHAnsi" w:hAnsiTheme="minorHAnsi" w:cstheme="minorHAnsi"/>
                <w:color w:val="000000"/>
                <w:sz w:val="22"/>
                <w:szCs w:val="22"/>
              </w:rPr>
              <w:t xml:space="preserve"> d'alimentation 3X10 mm²</w:t>
            </w:r>
          </w:p>
        </w:tc>
      </w:tr>
      <w:tr w:rsidR="00E61A5D" w:rsidRPr="00D22433" w14:paraId="03368625"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39DA190"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7-4</w:t>
            </w:r>
          </w:p>
        </w:tc>
        <w:tc>
          <w:tcPr>
            <w:tcW w:w="7720" w:type="dxa"/>
            <w:tcBorders>
              <w:top w:val="nil"/>
              <w:left w:val="nil"/>
              <w:bottom w:val="single" w:sz="4" w:space="0" w:color="auto"/>
              <w:right w:val="single" w:sz="4" w:space="0" w:color="auto"/>
            </w:tcBorders>
            <w:shd w:val="clear" w:color="000000" w:fill="FFFFFF"/>
            <w:vAlign w:val="center"/>
            <w:hideMark/>
          </w:tcPr>
          <w:p w14:paraId="714BC7A2"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cable</w:t>
            </w:r>
            <w:proofErr w:type="spellEnd"/>
            <w:r w:rsidRPr="00D22433">
              <w:rPr>
                <w:rFonts w:asciiTheme="minorHAnsi" w:hAnsiTheme="minorHAnsi" w:cstheme="minorHAnsi"/>
                <w:color w:val="000000"/>
                <w:sz w:val="22"/>
                <w:szCs w:val="22"/>
              </w:rPr>
              <w:t xml:space="preserve"> d'alimentation 1X3</w:t>
            </w:r>
          </w:p>
        </w:tc>
      </w:tr>
      <w:tr w:rsidR="00E61A5D" w:rsidRPr="00D22433" w14:paraId="057D4CA4"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DC4E952"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7-5</w:t>
            </w:r>
          </w:p>
        </w:tc>
        <w:tc>
          <w:tcPr>
            <w:tcW w:w="7720" w:type="dxa"/>
            <w:tcBorders>
              <w:top w:val="nil"/>
              <w:left w:val="nil"/>
              <w:bottom w:val="single" w:sz="4" w:space="0" w:color="auto"/>
              <w:right w:val="single" w:sz="4" w:space="0" w:color="auto"/>
            </w:tcBorders>
            <w:shd w:val="clear" w:color="000000" w:fill="FFFFFF"/>
            <w:vAlign w:val="center"/>
            <w:hideMark/>
          </w:tcPr>
          <w:p w14:paraId="6637CB40"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Les sondes de niveau</w:t>
            </w:r>
          </w:p>
        </w:tc>
      </w:tr>
      <w:tr w:rsidR="00E61A5D" w:rsidRPr="00D22433" w14:paraId="5EB9814D"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2F1E2C1"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7-6</w:t>
            </w:r>
          </w:p>
        </w:tc>
        <w:tc>
          <w:tcPr>
            <w:tcW w:w="7720" w:type="dxa"/>
            <w:tcBorders>
              <w:top w:val="nil"/>
              <w:left w:val="nil"/>
              <w:bottom w:val="single" w:sz="4" w:space="0" w:color="auto"/>
              <w:right w:val="single" w:sz="4" w:space="0" w:color="auto"/>
            </w:tcBorders>
            <w:shd w:val="clear" w:color="000000" w:fill="FFFFFF"/>
            <w:vAlign w:val="center"/>
            <w:hideMark/>
          </w:tcPr>
          <w:p w14:paraId="0494E247"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boîte de jonction M12</w:t>
            </w:r>
          </w:p>
        </w:tc>
      </w:tr>
      <w:tr w:rsidR="00E61A5D" w:rsidRPr="00D22433" w14:paraId="69F46556"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DA25A11"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7-7</w:t>
            </w:r>
          </w:p>
        </w:tc>
        <w:tc>
          <w:tcPr>
            <w:tcW w:w="7720" w:type="dxa"/>
            <w:tcBorders>
              <w:top w:val="nil"/>
              <w:left w:val="nil"/>
              <w:bottom w:val="single" w:sz="4" w:space="0" w:color="auto"/>
              <w:right w:val="single" w:sz="4" w:space="0" w:color="auto"/>
            </w:tcBorders>
            <w:shd w:val="clear" w:color="000000" w:fill="FFFFFF"/>
            <w:vAlign w:val="center"/>
            <w:hideMark/>
          </w:tcPr>
          <w:p w14:paraId="2865F1A7"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TUBE STANDARD UPVC 2" (BARRE 3 MT)</w:t>
            </w:r>
          </w:p>
        </w:tc>
      </w:tr>
      <w:tr w:rsidR="00E61A5D" w:rsidRPr="00D22433" w14:paraId="5028C909"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FE093FE"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7-8</w:t>
            </w:r>
          </w:p>
        </w:tc>
        <w:tc>
          <w:tcPr>
            <w:tcW w:w="7720" w:type="dxa"/>
            <w:tcBorders>
              <w:top w:val="nil"/>
              <w:left w:val="nil"/>
              <w:bottom w:val="single" w:sz="4" w:space="0" w:color="auto"/>
              <w:right w:val="single" w:sz="4" w:space="0" w:color="auto"/>
            </w:tcBorders>
            <w:shd w:val="clear" w:color="000000" w:fill="FFFFFF"/>
            <w:vAlign w:val="center"/>
            <w:hideMark/>
          </w:tcPr>
          <w:p w14:paraId="459A6BDD"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ADATT ACCIAIO SUP.STANDARD 2" </w:t>
            </w:r>
          </w:p>
        </w:tc>
      </w:tr>
      <w:tr w:rsidR="00E61A5D" w:rsidRPr="00D22433" w14:paraId="325F891B"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47B5509C"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lastRenderedPageBreak/>
              <w:t>7-9</w:t>
            </w:r>
          </w:p>
        </w:tc>
        <w:tc>
          <w:tcPr>
            <w:tcW w:w="7720" w:type="dxa"/>
            <w:tcBorders>
              <w:top w:val="nil"/>
              <w:left w:val="nil"/>
              <w:bottom w:val="single" w:sz="4" w:space="0" w:color="auto"/>
              <w:right w:val="single" w:sz="4" w:space="0" w:color="auto"/>
            </w:tcBorders>
            <w:shd w:val="clear" w:color="000000" w:fill="FFFFFF"/>
            <w:vAlign w:val="center"/>
            <w:hideMark/>
          </w:tcPr>
          <w:p w14:paraId="11E2518F"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ADATT INF FONT STANDARD 2" </w:t>
            </w:r>
          </w:p>
        </w:tc>
      </w:tr>
      <w:tr w:rsidR="00E61A5D" w:rsidRPr="00D22433" w14:paraId="0EFCED56"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61BA674"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7-10</w:t>
            </w:r>
          </w:p>
        </w:tc>
        <w:tc>
          <w:tcPr>
            <w:tcW w:w="7720" w:type="dxa"/>
            <w:tcBorders>
              <w:top w:val="nil"/>
              <w:left w:val="nil"/>
              <w:bottom w:val="single" w:sz="4" w:space="0" w:color="auto"/>
              <w:right w:val="single" w:sz="4" w:space="0" w:color="auto"/>
            </w:tcBorders>
            <w:shd w:val="clear" w:color="000000" w:fill="FFFFFF"/>
            <w:vAlign w:val="center"/>
            <w:hideMark/>
          </w:tcPr>
          <w:p w14:paraId="3DCD7B38"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P. GUARD ACCIAIO STANDARD 2" </w:t>
            </w:r>
          </w:p>
        </w:tc>
      </w:tr>
      <w:tr w:rsidR="00E61A5D" w:rsidRPr="00D22433" w14:paraId="72C035EC"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829B57D"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7-11</w:t>
            </w:r>
          </w:p>
        </w:tc>
        <w:tc>
          <w:tcPr>
            <w:tcW w:w="7720" w:type="dxa"/>
            <w:tcBorders>
              <w:top w:val="nil"/>
              <w:left w:val="nil"/>
              <w:bottom w:val="single" w:sz="4" w:space="0" w:color="auto"/>
              <w:right w:val="single" w:sz="4" w:space="0" w:color="auto"/>
            </w:tcBorders>
            <w:shd w:val="clear" w:color="000000" w:fill="FFFFFF"/>
            <w:vAlign w:val="center"/>
            <w:hideMark/>
          </w:tcPr>
          <w:p w14:paraId="13244D90"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CLE DE SERRAGE TUBE</w:t>
            </w:r>
          </w:p>
        </w:tc>
      </w:tr>
      <w:tr w:rsidR="00E61A5D" w:rsidRPr="00D22433" w14:paraId="46D3C204"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2E189CE"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7-12</w:t>
            </w:r>
          </w:p>
        </w:tc>
        <w:tc>
          <w:tcPr>
            <w:tcW w:w="7720" w:type="dxa"/>
            <w:tcBorders>
              <w:top w:val="nil"/>
              <w:left w:val="nil"/>
              <w:bottom w:val="single" w:sz="4" w:space="0" w:color="auto"/>
              <w:right w:val="single" w:sz="4" w:space="0" w:color="auto"/>
            </w:tcBorders>
            <w:shd w:val="clear" w:color="000000" w:fill="FFFFFF"/>
            <w:vAlign w:val="center"/>
            <w:hideMark/>
          </w:tcPr>
          <w:p w14:paraId="31709368"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TETE DE MONTAGE STANDARD 2" </w:t>
            </w:r>
          </w:p>
        </w:tc>
      </w:tr>
      <w:tr w:rsidR="00E61A5D" w:rsidRPr="00D22433" w14:paraId="060F7CF3"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44C6E700"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7-13</w:t>
            </w:r>
          </w:p>
        </w:tc>
        <w:tc>
          <w:tcPr>
            <w:tcW w:w="7720" w:type="dxa"/>
            <w:tcBorders>
              <w:top w:val="nil"/>
              <w:left w:val="nil"/>
              <w:bottom w:val="single" w:sz="4" w:space="0" w:color="auto"/>
              <w:right w:val="single" w:sz="4" w:space="0" w:color="auto"/>
            </w:tcBorders>
            <w:shd w:val="clear" w:color="000000" w:fill="FFFFFF"/>
            <w:vAlign w:val="center"/>
            <w:hideMark/>
          </w:tcPr>
          <w:p w14:paraId="1D98B2C9"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PLAQUE EN FER DE MONTAGE 2" </w:t>
            </w:r>
          </w:p>
        </w:tc>
      </w:tr>
      <w:tr w:rsidR="00E61A5D" w:rsidRPr="00D22433" w14:paraId="3234C34C"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B392509"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7-14</w:t>
            </w:r>
          </w:p>
        </w:tc>
        <w:tc>
          <w:tcPr>
            <w:tcW w:w="7720" w:type="dxa"/>
            <w:tcBorders>
              <w:top w:val="nil"/>
              <w:left w:val="nil"/>
              <w:bottom w:val="single" w:sz="4" w:space="0" w:color="auto"/>
              <w:right w:val="single" w:sz="4" w:space="0" w:color="auto"/>
            </w:tcBorders>
            <w:shd w:val="clear" w:color="000000" w:fill="FFFFFF"/>
            <w:vAlign w:val="center"/>
            <w:hideMark/>
          </w:tcPr>
          <w:p w14:paraId="7A4E8AEE"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Les attaches en plastique 7x350 /100 PCS</w:t>
            </w:r>
          </w:p>
        </w:tc>
      </w:tr>
      <w:tr w:rsidR="00E61A5D" w:rsidRPr="00D22433" w14:paraId="7981B55A"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D3517BF"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7-15</w:t>
            </w:r>
          </w:p>
        </w:tc>
        <w:tc>
          <w:tcPr>
            <w:tcW w:w="7720" w:type="dxa"/>
            <w:tcBorders>
              <w:top w:val="nil"/>
              <w:left w:val="nil"/>
              <w:bottom w:val="single" w:sz="4" w:space="0" w:color="auto"/>
              <w:right w:val="single" w:sz="4" w:space="0" w:color="auto"/>
            </w:tcBorders>
            <w:shd w:val="clear" w:color="000000" w:fill="FFFFFF"/>
            <w:vAlign w:val="center"/>
            <w:hideMark/>
          </w:tcPr>
          <w:p w14:paraId="68DCCBC2"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Electro-pompe</w:t>
            </w:r>
            <w:proofErr w:type="spellEnd"/>
            <w:r w:rsidRPr="00D22433">
              <w:rPr>
                <w:rFonts w:asciiTheme="minorHAnsi" w:hAnsiTheme="minorHAnsi" w:cstheme="minorHAnsi"/>
                <w:color w:val="000000"/>
                <w:sz w:val="22"/>
                <w:szCs w:val="22"/>
              </w:rPr>
              <w:t xml:space="preserve"> à axe horizontal de 1,1KW/1,5CV</w:t>
            </w:r>
          </w:p>
        </w:tc>
      </w:tr>
      <w:tr w:rsidR="00E61A5D" w:rsidRPr="00D22433" w14:paraId="3D41D75B" w14:textId="77777777" w:rsidTr="00744500">
        <w:trPr>
          <w:trHeight w:val="33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01742C6"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7-16</w:t>
            </w:r>
          </w:p>
        </w:tc>
        <w:tc>
          <w:tcPr>
            <w:tcW w:w="7720" w:type="dxa"/>
            <w:tcBorders>
              <w:top w:val="nil"/>
              <w:left w:val="nil"/>
              <w:bottom w:val="single" w:sz="4" w:space="0" w:color="auto"/>
              <w:right w:val="single" w:sz="4" w:space="0" w:color="auto"/>
            </w:tcBorders>
            <w:shd w:val="clear" w:color="auto" w:fill="auto"/>
            <w:vAlign w:val="center"/>
            <w:hideMark/>
          </w:tcPr>
          <w:p w14:paraId="176949D3"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Coffret de commande et de protection pour pompe du bassin</w:t>
            </w:r>
          </w:p>
        </w:tc>
      </w:tr>
      <w:tr w:rsidR="00E61A5D" w:rsidRPr="00D22433" w14:paraId="60405275"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1EF8BEE"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7-17</w:t>
            </w:r>
          </w:p>
        </w:tc>
        <w:tc>
          <w:tcPr>
            <w:tcW w:w="7720" w:type="dxa"/>
            <w:tcBorders>
              <w:top w:val="nil"/>
              <w:left w:val="nil"/>
              <w:bottom w:val="single" w:sz="4" w:space="0" w:color="auto"/>
              <w:right w:val="single" w:sz="4" w:space="0" w:color="auto"/>
            </w:tcBorders>
            <w:shd w:val="clear" w:color="auto" w:fill="auto"/>
            <w:vAlign w:val="center"/>
            <w:hideMark/>
          </w:tcPr>
          <w:p w14:paraId="7DD7F0DD"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Conduite d'aspiration sur bassin; D 50 mm</w:t>
            </w:r>
          </w:p>
        </w:tc>
      </w:tr>
      <w:tr w:rsidR="00E61A5D" w:rsidRPr="00D22433" w14:paraId="309406CA"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EA83C3B"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7-18</w:t>
            </w:r>
          </w:p>
        </w:tc>
        <w:tc>
          <w:tcPr>
            <w:tcW w:w="7720" w:type="dxa"/>
            <w:tcBorders>
              <w:top w:val="nil"/>
              <w:left w:val="nil"/>
              <w:bottom w:val="single" w:sz="4" w:space="0" w:color="auto"/>
              <w:right w:val="single" w:sz="4" w:space="0" w:color="auto"/>
            </w:tcBorders>
            <w:shd w:val="clear" w:color="auto" w:fill="auto"/>
            <w:vAlign w:val="center"/>
            <w:hideMark/>
          </w:tcPr>
          <w:p w14:paraId="371B6239"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Crêpine</w:t>
            </w:r>
            <w:proofErr w:type="spellEnd"/>
            <w:r w:rsidRPr="00D22433">
              <w:rPr>
                <w:rFonts w:asciiTheme="minorHAnsi" w:hAnsiTheme="minorHAnsi" w:cstheme="minorHAnsi"/>
                <w:color w:val="000000"/>
                <w:sz w:val="22"/>
                <w:szCs w:val="22"/>
              </w:rPr>
              <w:t xml:space="preserve"> D 50 mm</w:t>
            </w:r>
          </w:p>
        </w:tc>
      </w:tr>
      <w:tr w:rsidR="00E61A5D" w:rsidRPr="00D22433" w14:paraId="301D0AA4"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9D5444E"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7-19</w:t>
            </w:r>
          </w:p>
        </w:tc>
        <w:tc>
          <w:tcPr>
            <w:tcW w:w="7720" w:type="dxa"/>
            <w:tcBorders>
              <w:top w:val="nil"/>
              <w:left w:val="nil"/>
              <w:bottom w:val="single" w:sz="4" w:space="0" w:color="auto"/>
              <w:right w:val="single" w:sz="4" w:space="0" w:color="auto"/>
            </w:tcBorders>
            <w:shd w:val="clear" w:color="auto" w:fill="auto"/>
            <w:vAlign w:val="center"/>
            <w:hideMark/>
          </w:tcPr>
          <w:p w14:paraId="45AA44C5"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Manchette anti vibration D 50 mm</w:t>
            </w:r>
          </w:p>
        </w:tc>
      </w:tr>
      <w:tr w:rsidR="00E61A5D" w:rsidRPr="00D22433" w14:paraId="5ABF34E8"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652DFD95"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7-20</w:t>
            </w:r>
          </w:p>
        </w:tc>
        <w:tc>
          <w:tcPr>
            <w:tcW w:w="7720" w:type="dxa"/>
            <w:tcBorders>
              <w:top w:val="nil"/>
              <w:left w:val="nil"/>
              <w:bottom w:val="single" w:sz="4" w:space="0" w:color="auto"/>
              <w:right w:val="single" w:sz="4" w:space="0" w:color="auto"/>
            </w:tcBorders>
            <w:shd w:val="clear" w:color="auto" w:fill="auto"/>
            <w:vAlign w:val="center"/>
            <w:hideMark/>
          </w:tcPr>
          <w:p w14:paraId="30662C53"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Châssis</w:t>
            </w:r>
          </w:p>
        </w:tc>
      </w:tr>
      <w:tr w:rsidR="00E61A5D" w:rsidRPr="00D22433" w14:paraId="32FA9B68"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45D906E"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7-21</w:t>
            </w:r>
          </w:p>
        </w:tc>
        <w:tc>
          <w:tcPr>
            <w:tcW w:w="7720" w:type="dxa"/>
            <w:tcBorders>
              <w:top w:val="nil"/>
              <w:left w:val="nil"/>
              <w:bottom w:val="single" w:sz="4" w:space="0" w:color="auto"/>
              <w:right w:val="single" w:sz="4" w:space="0" w:color="auto"/>
            </w:tcBorders>
            <w:shd w:val="clear" w:color="auto" w:fill="auto"/>
            <w:vAlign w:val="center"/>
            <w:hideMark/>
          </w:tcPr>
          <w:p w14:paraId="447AB83B"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Ballon flotteur</w:t>
            </w:r>
          </w:p>
        </w:tc>
      </w:tr>
      <w:tr w:rsidR="00E61A5D" w:rsidRPr="00D22433" w14:paraId="1B266B0A"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328B4CE"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7-22</w:t>
            </w:r>
          </w:p>
        </w:tc>
        <w:tc>
          <w:tcPr>
            <w:tcW w:w="7720" w:type="dxa"/>
            <w:tcBorders>
              <w:top w:val="nil"/>
              <w:left w:val="nil"/>
              <w:bottom w:val="single" w:sz="4" w:space="0" w:color="auto"/>
              <w:right w:val="single" w:sz="4" w:space="0" w:color="auto"/>
            </w:tcBorders>
            <w:shd w:val="clear" w:color="auto" w:fill="auto"/>
            <w:vAlign w:val="center"/>
            <w:hideMark/>
          </w:tcPr>
          <w:p w14:paraId="5BAD1C60"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Cône de réduction en acier D 50/50 mm</w:t>
            </w:r>
          </w:p>
        </w:tc>
      </w:tr>
      <w:tr w:rsidR="00E61A5D" w:rsidRPr="00D22433" w14:paraId="28CEF576"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BE52225"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7-23</w:t>
            </w:r>
          </w:p>
        </w:tc>
        <w:tc>
          <w:tcPr>
            <w:tcW w:w="7720" w:type="dxa"/>
            <w:tcBorders>
              <w:top w:val="nil"/>
              <w:left w:val="nil"/>
              <w:bottom w:val="single" w:sz="4" w:space="0" w:color="auto"/>
              <w:right w:val="single" w:sz="4" w:space="0" w:color="auto"/>
            </w:tcBorders>
            <w:shd w:val="clear" w:color="auto" w:fill="auto"/>
            <w:vAlign w:val="center"/>
            <w:hideMark/>
          </w:tcPr>
          <w:p w14:paraId="105BB22C"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Cône de réduction en acier D 50/65 mm</w:t>
            </w:r>
          </w:p>
        </w:tc>
      </w:tr>
      <w:tr w:rsidR="00E61A5D" w:rsidRPr="00D22433" w14:paraId="2A3E36E8"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6AB818A"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7-24</w:t>
            </w:r>
          </w:p>
        </w:tc>
        <w:tc>
          <w:tcPr>
            <w:tcW w:w="7720" w:type="dxa"/>
            <w:tcBorders>
              <w:top w:val="nil"/>
              <w:left w:val="nil"/>
              <w:bottom w:val="single" w:sz="4" w:space="0" w:color="auto"/>
              <w:right w:val="single" w:sz="4" w:space="0" w:color="auto"/>
            </w:tcBorders>
            <w:shd w:val="clear" w:color="auto" w:fill="auto"/>
            <w:vAlign w:val="center"/>
            <w:hideMark/>
          </w:tcPr>
          <w:p w14:paraId="1C956486"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cable</w:t>
            </w:r>
            <w:proofErr w:type="spellEnd"/>
            <w:r w:rsidRPr="00D22433">
              <w:rPr>
                <w:rFonts w:asciiTheme="minorHAnsi" w:hAnsiTheme="minorHAnsi" w:cstheme="minorHAnsi"/>
                <w:color w:val="000000"/>
                <w:sz w:val="22"/>
                <w:szCs w:val="22"/>
              </w:rPr>
              <w:t xml:space="preserve"> d'alimentation 3 x 4</w:t>
            </w:r>
          </w:p>
        </w:tc>
      </w:tr>
      <w:tr w:rsidR="00E61A5D" w:rsidRPr="00D22433" w14:paraId="5DC6E0C4"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FCD2E09"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7-25</w:t>
            </w:r>
          </w:p>
        </w:tc>
        <w:tc>
          <w:tcPr>
            <w:tcW w:w="7720" w:type="dxa"/>
            <w:tcBorders>
              <w:top w:val="nil"/>
              <w:left w:val="nil"/>
              <w:bottom w:val="single" w:sz="4" w:space="0" w:color="auto"/>
              <w:right w:val="single" w:sz="4" w:space="0" w:color="auto"/>
            </w:tcBorders>
            <w:shd w:val="clear" w:color="auto" w:fill="auto"/>
            <w:vAlign w:val="center"/>
            <w:hideMark/>
          </w:tcPr>
          <w:p w14:paraId="6D6BDB3F"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Accessoires hydrauliques et électriques</w:t>
            </w:r>
          </w:p>
        </w:tc>
      </w:tr>
      <w:tr w:rsidR="00E61A5D" w:rsidRPr="00D22433" w14:paraId="55C2A92F"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1A9BA29"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7-26</w:t>
            </w:r>
          </w:p>
        </w:tc>
        <w:tc>
          <w:tcPr>
            <w:tcW w:w="7720" w:type="dxa"/>
            <w:tcBorders>
              <w:top w:val="nil"/>
              <w:left w:val="nil"/>
              <w:bottom w:val="single" w:sz="4" w:space="0" w:color="auto"/>
              <w:right w:val="single" w:sz="4" w:space="0" w:color="auto"/>
            </w:tcBorders>
            <w:shd w:val="clear" w:color="auto" w:fill="auto"/>
            <w:vAlign w:val="center"/>
            <w:hideMark/>
          </w:tcPr>
          <w:p w14:paraId="57579381"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Pose et installation</w:t>
            </w:r>
          </w:p>
        </w:tc>
      </w:tr>
    </w:tbl>
    <w:p w14:paraId="5904A12D" w14:textId="5D7B0D52" w:rsidR="00E61A5D" w:rsidRPr="00D22433" w:rsidRDefault="00E61A5D" w:rsidP="00E61A5D">
      <w:pPr>
        <w:tabs>
          <w:tab w:val="left" w:pos="1652"/>
        </w:tabs>
        <w:spacing w:line="360" w:lineRule="auto"/>
        <w:jc w:val="both"/>
        <w:rPr>
          <w:rFonts w:asciiTheme="minorHAnsi" w:hAnsiTheme="minorHAnsi" w:cstheme="minorHAnsi"/>
          <w:b/>
          <w:sz w:val="22"/>
          <w:szCs w:val="22"/>
        </w:rPr>
      </w:pPr>
    </w:p>
    <w:p w14:paraId="21A82E11"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Art 8 : SOLAIRE POUR LA POMPE DE BASSIN – STATION D’OSMOSE INVERSE</w:t>
      </w:r>
    </w:p>
    <w:p w14:paraId="4BFBF92C" w14:textId="77777777" w:rsidR="00E61A5D" w:rsidRPr="00D22433" w:rsidRDefault="00E61A5D" w:rsidP="00E61A5D">
      <w:pPr>
        <w:tabs>
          <w:tab w:val="left" w:pos="1652"/>
        </w:tabs>
        <w:spacing w:line="360" w:lineRule="auto"/>
        <w:rPr>
          <w:rFonts w:asciiTheme="minorHAnsi" w:hAnsiTheme="minorHAnsi" w:cstheme="minorHAnsi"/>
          <w:sz w:val="22"/>
          <w:szCs w:val="22"/>
        </w:rPr>
      </w:pPr>
    </w:p>
    <w:p w14:paraId="1C92F344" w14:textId="77777777" w:rsidR="00E61A5D" w:rsidRPr="00D22433" w:rsidRDefault="00E61A5D" w:rsidP="00E61A5D">
      <w:pPr>
        <w:tabs>
          <w:tab w:val="left" w:pos="1652"/>
        </w:tabs>
        <w:spacing w:line="360" w:lineRule="auto"/>
        <w:rPr>
          <w:rFonts w:asciiTheme="minorHAnsi" w:hAnsiTheme="minorHAnsi" w:cstheme="minorHAnsi"/>
          <w:sz w:val="22"/>
          <w:szCs w:val="22"/>
        </w:rPr>
      </w:pPr>
      <w:r w:rsidRPr="00D22433">
        <w:rPr>
          <w:rFonts w:asciiTheme="minorHAnsi" w:hAnsiTheme="minorHAnsi" w:cstheme="minorHAnsi"/>
          <w:sz w:val="22"/>
          <w:szCs w:val="22"/>
        </w:rPr>
        <w:t>Fourniture et installation des panneaux solaires, composé des éléments suivants :</w:t>
      </w:r>
    </w:p>
    <w:tbl>
      <w:tblPr>
        <w:tblW w:w="9020" w:type="dxa"/>
        <w:tblInd w:w="-5" w:type="dxa"/>
        <w:tblCellMar>
          <w:left w:w="70" w:type="dxa"/>
          <w:right w:w="70" w:type="dxa"/>
        </w:tblCellMar>
        <w:tblLook w:val="04A0" w:firstRow="1" w:lastRow="0" w:firstColumn="1" w:lastColumn="0" w:noHBand="0" w:noVBand="1"/>
      </w:tblPr>
      <w:tblGrid>
        <w:gridCol w:w="1300"/>
        <w:gridCol w:w="7720"/>
      </w:tblGrid>
      <w:tr w:rsidR="00E61A5D" w:rsidRPr="00D22433" w14:paraId="70C59761" w14:textId="77777777" w:rsidTr="00744500">
        <w:trPr>
          <w:trHeight w:val="54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B28DB"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8-1</w:t>
            </w:r>
          </w:p>
        </w:tc>
        <w:tc>
          <w:tcPr>
            <w:tcW w:w="7720" w:type="dxa"/>
            <w:tcBorders>
              <w:top w:val="single" w:sz="4" w:space="0" w:color="auto"/>
              <w:left w:val="nil"/>
              <w:bottom w:val="single" w:sz="4" w:space="0" w:color="auto"/>
              <w:right w:val="single" w:sz="4" w:space="0" w:color="auto"/>
            </w:tcBorders>
            <w:shd w:val="clear" w:color="auto" w:fill="auto"/>
            <w:vAlign w:val="center"/>
            <w:hideMark/>
          </w:tcPr>
          <w:p w14:paraId="11AB3965"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Panneaux solaire </w:t>
            </w:r>
            <w:proofErr w:type="spellStart"/>
            <w:r w:rsidRPr="00D22433">
              <w:rPr>
                <w:rFonts w:asciiTheme="minorHAnsi" w:hAnsiTheme="minorHAnsi" w:cstheme="minorHAnsi"/>
                <w:color w:val="000000"/>
                <w:sz w:val="22"/>
                <w:szCs w:val="22"/>
              </w:rPr>
              <w:t>photovoltaique</w:t>
            </w:r>
            <w:proofErr w:type="spellEnd"/>
            <w:r w:rsidRPr="00D22433">
              <w:rPr>
                <w:rFonts w:asciiTheme="minorHAnsi" w:hAnsiTheme="minorHAnsi" w:cstheme="minorHAnsi"/>
                <w:color w:val="000000"/>
                <w:sz w:val="22"/>
                <w:szCs w:val="22"/>
              </w:rPr>
              <w:t xml:space="preserve"> monocristallin (560 </w:t>
            </w:r>
            <w:proofErr w:type="spellStart"/>
            <w:r w:rsidRPr="00D22433">
              <w:rPr>
                <w:rFonts w:asciiTheme="minorHAnsi" w:hAnsiTheme="minorHAnsi" w:cstheme="minorHAnsi"/>
                <w:color w:val="000000"/>
                <w:sz w:val="22"/>
                <w:szCs w:val="22"/>
              </w:rPr>
              <w:t>Wc</w:t>
            </w:r>
            <w:proofErr w:type="spellEnd"/>
            <w:r w:rsidRPr="00D22433">
              <w:rPr>
                <w:rFonts w:asciiTheme="minorHAnsi" w:hAnsiTheme="minorHAnsi" w:cstheme="minorHAnsi"/>
                <w:color w:val="000000"/>
                <w:sz w:val="22"/>
                <w:szCs w:val="22"/>
              </w:rPr>
              <w:t>)</w:t>
            </w:r>
          </w:p>
        </w:tc>
      </w:tr>
      <w:tr w:rsidR="00E61A5D" w:rsidRPr="00D22433" w14:paraId="30CD7C5D"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674D4D36"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8-2</w:t>
            </w:r>
          </w:p>
        </w:tc>
        <w:tc>
          <w:tcPr>
            <w:tcW w:w="7720" w:type="dxa"/>
            <w:tcBorders>
              <w:top w:val="nil"/>
              <w:left w:val="nil"/>
              <w:bottom w:val="single" w:sz="4" w:space="0" w:color="auto"/>
              <w:right w:val="single" w:sz="4" w:space="0" w:color="auto"/>
            </w:tcBorders>
            <w:shd w:val="clear" w:color="000000" w:fill="FFFFFF"/>
            <w:vAlign w:val="center"/>
            <w:hideMark/>
          </w:tcPr>
          <w:p w14:paraId="1B97FCE4"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Variateur</w:t>
            </w:r>
          </w:p>
        </w:tc>
      </w:tr>
      <w:tr w:rsidR="00E61A5D" w:rsidRPr="00D22433" w14:paraId="265EBFFE"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628C4D7"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8-3</w:t>
            </w:r>
          </w:p>
        </w:tc>
        <w:tc>
          <w:tcPr>
            <w:tcW w:w="7720" w:type="dxa"/>
            <w:tcBorders>
              <w:top w:val="nil"/>
              <w:left w:val="nil"/>
              <w:bottom w:val="single" w:sz="4" w:space="0" w:color="auto"/>
              <w:right w:val="single" w:sz="4" w:space="0" w:color="auto"/>
            </w:tcBorders>
            <w:shd w:val="clear" w:color="auto" w:fill="auto"/>
            <w:vAlign w:val="center"/>
            <w:hideMark/>
          </w:tcPr>
          <w:p w14:paraId="751449C3"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Structures galvanisée</w:t>
            </w:r>
          </w:p>
        </w:tc>
      </w:tr>
      <w:tr w:rsidR="00E61A5D" w:rsidRPr="00D22433" w14:paraId="059718FB"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BF83A62"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8-4</w:t>
            </w:r>
          </w:p>
        </w:tc>
        <w:tc>
          <w:tcPr>
            <w:tcW w:w="7720" w:type="dxa"/>
            <w:tcBorders>
              <w:top w:val="nil"/>
              <w:left w:val="nil"/>
              <w:bottom w:val="single" w:sz="4" w:space="0" w:color="auto"/>
              <w:right w:val="single" w:sz="4" w:space="0" w:color="auto"/>
            </w:tcBorders>
            <w:shd w:val="clear" w:color="auto" w:fill="auto"/>
            <w:vAlign w:val="center"/>
            <w:hideMark/>
          </w:tcPr>
          <w:p w14:paraId="1CE4838A"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Supports des modules</w:t>
            </w:r>
          </w:p>
        </w:tc>
      </w:tr>
      <w:tr w:rsidR="00E61A5D" w:rsidRPr="00D22433" w14:paraId="2DB54E3E"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0A6127A"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8-5</w:t>
            </w:r>
          </w:p>
        </w:tc>
        <w:tc>
          <w:tcPr>
            <w:tcW w:w="7720" w:type="dxa"/>
            <w:tcBorders>
              <w:top w:val="nil"/>
              <w:left w:val="nil"/>
              <w:bottom w:val="single" w:sz="4" w:space="0" w:color="auto"/>
              <w:right w:val="single" w:sz="4" w:space="0" w:color="auto"/>
            </w:tcBorders>
            <w:shd w:val="clear" w:color="auto" w:fill="auto"/>
            <w:vAlign w:val="center"/>
            <w:hideMark/>
          </w:tcPr>
          <w:p w14:paraId="4E1F9C20"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Coffret et </w:t>
            </w:r>
            <w:proofErr w:type="spellStart"/>
            <w:r w:rsidRPr="00D22433">
              <w:rPr>
                <w:rFonts w:asciiTheme="minorHAnsi" w:hAnsiTheme="minorHAnsi" w:cstheme="minorHAnsi"/>
                <w:color w:val="000000"/>
                <w:sz w:val="22"/>
                <w:szCs w:val="22"/>
              </w:rPr>
              <w:t>acessoires</w:t>
            </w:r>
            <w:proofErr w:type="spellEnd"/>
            <w:r w:rsidRPr="00D22433">
              <w:rPr>
                <w:rFonts w:asciiTheme="minorHAnsi" w:hAnsiTheme="minorHAnsi" w:cstheme="minorHAnsi"/>
                <w:color w:val="000000"/>
                <w:sz w:val="22"/>
                <w:szCs w:val="22"/>
              </w:rPr>
              <w:t xml:space="preserve"> électrique solaire </w:t>
            </w:r>
          </w:p>
        </w:tc>
      </w:tr>
      <w:tr w:rsidR="00E61A5D" w:rsidRPr="00D22433" w14:paraId="0DA05235"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F877977"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8-6</w:t>
            </w:r>
          </w:p>
        </w:tc>
        <w:tc>
          <w:tcPr>
            <w:tcW w:w="7720" w:type="dxa"/>
            <w:tcBorders>
              <w:top w:val="nil"/>
              <w:left w:val="nil"/>
              <w:bottom w:val="single" w:sz="4" w:space="0" w:color="auto"/>
              <w:right w:val="single" w:sz="4" w:space="0" w:color="auto"/>
            </w:tcBorders>
            <w:shd w:val="clear" w:color="auto" w:fill="auto"/>
            <w:vAlign w:val="center"/>
            <w:hideMark/>
          </w:tcPr>
          <w:p w14:paraId="2B4B9503"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Commutateur inverseur</w:t>
            </w:r>
          </w:p>
        </w:tc>
      </w:tr>
      <w:tr w:rsidR="00E61A5D" w:rsidRPr="00D22433" w14:paraId="6F0F6639"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A7E84FB"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8-7</w:t>
            </w:r>
          </w:p>
        </w:tc>
        <w:tc>
          <w:tcPr>
            <w:tcW w:w="7720" w:type="dxa"/>
            <w:tcBorders>
              <w:top w:val="nil"/>
              <w:left w:val="nil"/>
              <w:bottom w:val="single" w:sz="4" w:space="0" w:color="auto"/>
              <w:right w:val="single" w:sz="4" w:space="0" w:color="auto"/>
            </w:tcBorders>
            <w:shd w:val="clear" w:color="auto" w:fill="auto"/>
            <w:vAlign w:val="center"/>
            <w:hideMark/>
          </w:tcPr>
          <w:p w14:paraId="42C08732"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Onduleur 5KVA</w:t>
            </w:r>
            <w:r w:rsidRPr="00D22433">
              <w:rPr>
                <w:rFonts w:asciiTheme="minorHAnsi" w:hAnsiTheme="minorHAnsi" w:cstheme="minorHAnsi"/>
                <w:b/>
                <w:bCs/>
                <w:color w:val="000000"/>
                <w:sz w:val="22"/>
                <w:szCs w:val="22"/>
              </w:rPr>
              <w:t xml:space="preserve"> </w:t>
            </w:r>
          </w:p>
        </w:tc>
      </w:tr>
      <w:tr w:rsidR="00E61A5D" w:rsidRPr="00D22433" w14:paraId="3A7A4B36"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CD1897A"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8-8</w:t>
            </w:r>
          </w:p>
        </w:tc>
        <w:tc>
          <w:tcPr>
            <w:tcW w:w="7720" w:type="dxa"/>
            <w:tcBorders>
              <w:top w:val="nil"/>
              <w:left w:val="nil"/>
              <w:bottom w:val="single" w:sz="4" w:space="0" w:color="auto"/>
              <w:right w:val="single" w:sz="4" w:space="0" w:color="auto"/>
            </w:tcBorders>
            <w:shd w:val="clear" w:color="auto" w:fill="auto"/>
            <w:vAlign w:val="center"/>
            <w:hideMark/>
          </w:tcPr>
          <w:p w14:paraId="4D93CF08"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Batteries solaire 150 Ah </w:t>
            </w:r>
          </w:p>
        </w:tc>
      </w:tr>
      <w:tr w:rsidR="00E61A5D" w:rsidRPr="00D22433" w14:paraId="7366A15A"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0A42047"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8-9</w:t>
            </w:r>
          </w:p>
        </w:tc>
        <w:tc>
          <w:tcPr>
            <w:tcW w:w="7720" w:type="dxa"/>
            <w:tcBorders>
              <w:top w:val="nil"/>
              <w:left w:val="nil"/>
              <w:bottom w:val="single" w:sz="4" w:space="0" w:color="auto"/>
              <w:right w:val="single" w:sz="4" w:space="0" w:color="auto"/>
            </w:tcBorders>
            <w:shd w:val="clear" w:color="auto" w:fill="auto"/>
            <w:vAlign w:val="center"/>
            <w:hideMark/>
          </w:tcPr>
          <w:p w14:paraId="3376E61C"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Support des batteries solaires</w:t>
            </w:r>
          </w:p>
        </w:tc>
      </w:tr>
      <w:tr w:rsidR="00E61A5D" w:rsidRPr="00D22433" w14:paraId="366A37AF"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4348F597"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8-10</w:t>
            </w:r>
          </w:p>
        </w:tc>
        <w:tc>
          <w:tcPr>
            <w:tcW w:w="7720" w:type="dxa"/>
            <w:tcBorders>
              <w:top w:val="nil"/>
              <w:left w:val="nil"/>
              <w:bottom w:val="single" w:sz="4" w:space="0" w:color="auto"/>
              <w:right w:val="single" w:sz="4" w:space="0" w:color="auto"/>
            </w:tcBorders>
            <w:shd w:val="clear" w:color="auto" w:fill="auto"/>
            <w:vAlign w:val="center"/>
            <w:hideMark/>
          </w:tcPr>
          <w:p w14:paraId="610275B3"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installation et mise en marche</w:t>
            </w:r>
          </w:p>
        </w:tc>
      </w:tr>
    </w:tbl>
    <w:p w14:paraId="23E6FE61" w14:textId="77777777" w:rsidR="00E61A5D" w:rsidRPr="00D22433" w:rsidRDefault="00E61A5D" w:rsidP="00E61A5D">
      <w:pPr>
        <w:shd w:val="clear" w:color="auto" w:fill="FFFFFF" w:themeFill="background1"/>
        <w:tabs>
          <w:tab w:val="left" w:pos="1652"/>
        </w:tabs>
        <w:jc w:val="both"/>
        <w:rPr>
          <w:rFonts w:asciiTheme="minorHAnsi" w:hAnsiTheme="minorHAnsi" w:cstheme="minorHAnsi"/>
          <w:sz w:val="22"/>
          <w:szCs w:val="22"/>
        </w:rPr>
      </w:pPr>
    </w:p>
    <w:p w14:paraId="6FB9A5DA" w14:textId="77777777" w:rsidR="00E61A5D" w:rsidRPr="00D22433" w:rsidRDefault="00E61A5D" w:rsidP="00E61A5D">
      <w:pPr>
        <w:shd w:val="clear" w:color="auto" w:fill="FFFFFF" w:themeFill="background1"/>
        <w:tabs>
          <w:tab w:val="left" w:pos="1652"/>
        </w:tabs>
        <w:jc w:val="both"/>
        <w:rPr>
          <w:rFonts w:asciiTheme="minorHAnsi" w:hAnsiTheme="minorHAnsi" w:cstheme="minorHAnsi"/>
          <w:sz w:val="22"/>
          <w:szCs w:val="22"/>
        </w:rPr>
      </w:pPr>
      <w:r w:rsidRPr="00D22433">
        <w:rPr>
          <w:rFonts w:asciiTheme="minorHAnsi" w:hAnsiTheme="minorHAnsi" w:cstheme="minorHAnsi"/>
          <w:sz w:val="22"/>
          <w:szCs w:val="22"/>
        </w:rPr>
        <w:t xml:space="preserve">NB : Tout le matériel, fournitures et accessoires divers, fournis par l’entrepreneur doit être neufs et de première qualité, construits suivant les règles de l’art, et répondant aux derniers progrès de la technique de manière à présenter en exploitation industrielle les meilleurs services de sécurité et de fonctionnement. </w:t>
      </w:r>
    </w:p>
    <w:p w14:paraId="401C9B80" w14:textId="77777777" w:rsidR="00E61A5D" w:rsidRPr="00D22433" w:rsidRDefault="00E61A5D" w:rsidP="00E61A5D">
      <w:pPr>
        <w:shd w:val="clear" w:color="auto" w:fill="FFFFFF" w:themeFill="background1"/>
        <w:tabs>
          <w:tab w:val="left" w:pos="1652"/>
        </w:tabs>
        <w:jc w:val="both"/>
        <w:rPr>
          <w:rFonts w:asciiTheme="minorHAnsi" w:hAnsiTheme="minorHAnsi" w:cstheme="minorHAnsi"/>
          <w:sz w:val="22"/>
          <w:szCs w:val="22"/>
        </w:rPr>
      </w:pPr>
      <w:r w:rsidRPr="00D22433">
        <w:rPr>
          <w:rFonts w:asciiTheme="minorHAnsi" w:hAnsiTheme="minorHAnsi" w:cstheme="minorHAnsi"/>
          <w:sz w:val="22"/>
          <w:szCs w:val="22"/>
        </w:rPr>
        <w:t xml:space="preserve">Les matériaux et produits doivent être conformes à des spécifications techniques ou à des normes marocaines homologuées, ou à défaut, aux normes internationales et ce conformément aux dispositions de l’article 5 du décret n° 2-12.349 du 8 </w:t>
      </w:r>
      <w:proofErr w:type="spellStart"/>
      <w:r w:rsidRPr="00D22433">
        <w:rPr>
          <w:rFonts w:asciiTheme="minorHAnsi" w:hAnsiTheme="minorHAnsi" w:cstheme="minorHAnsi"/>
          <w:sz w:val="22"/>
          <w:szCs w:val="22"/>
        </w:rPr>
        <w:t>Joumada</w:t>
      </w:r>
      <w:proofErr w:type="spellEnd"/>
      <w:r w:rsidRPr="00D22433">
        <w:rPr>
          <w:rFonts w:asciiTheme="minorHAnsi" w:hAnsiTheme="minorHAnsi" w:cstheme="minorHAnsi"/>
          <w:sz w:val="22"/>
          <w:szCs w:val="22"/>
        </w:rPr>
        <w:t xml:space="preserve"> I 1434 (20 Mars 2013) relatif aux marchés publics précité. </w:t>
      </w:r>
    </w:p>
    <w:p w14:paraId="2486485B" w14:textId="77777777" w:rsidR="00E61A5D" w:rsidRPr="00D22433" w:rsidRDefault="00E61A5D" w:rsidP="00E61A5D">
      <w:pPr>
        <w:shd w:val="clear" w:color="auto" w:fill="FFFFFF" w:themeFill="background1"/>
        <w:tabs>
          <w:tab w:val="left" w:pos="1652"/>
        </w:tabs>
        <w:jc w:val="both"/>
        <w:rPr>
          <w:rFonts w:asciiTheme="minorHAnsi" w:hAnsiTheme="minorHAnsi" w:cstheme="minorHAnsi"/>
          <w:sz w:val="22"/>
          <w:szCs w:val="22"/>
        </w:rPr>
      </w:pPr>
      <w:r w:rsidRPr="00D22433">
        <w:rPr>
          <w:rFonts w:asciiTheme="minorHAnsi" w:hAnsiTheme="minorHAnsi" w:cstheme="minorHAnsi"/>
          <w:sz w:val="22"/>
          <w:szCs w:val="22"/>
        </w:rPr>
        <w:lastRenderedPageBreak/>
        <w:t xml:space="preserve">Dans chaque espèce, catégorie ou choix, ils doivent être de la meilleure qualité, travaillés et mis en œuvre conformément aux règles de l’art. </w:t>
      </w:r>
    </w:p>
    <w:p w14:paraId="4E929024"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67B0A10C"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 xml:space="preserve">Art 9. FOURNITURE ET POSE SERRES </w:t>
      </w:r>
    </w:p>
    <w:p w14:paraId="7E1F3FBE"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p>
    <w:p w14:paraId="0FDD5BEE" w14:textId="77777777" w:rsidR="00E61A5D" w:rsidRPr="00D22433" w:rsidRDefault="00E61A5D" w:rsidP="00E61A5D">
      <w:pPr>
        <w:tabs>
          <w:tab w:val="left" w:pos="1652"/>
        </w:tabs>
        <w:spacing w:line="360" w:lineRule="auto"/>
        <w:jc w:val="both"/>
        <w:rPr>
          <w:rFonts w:asciiTheme="minorHAnsi" w:hAnsiTheme="minorHAnsi" w:cstheme="minorHAnsi"/>
          <w:color w:val="1D1D1B"/>
          <w:sz w:val="22"/>
          <w:szCs w:val="22"/>
        </w:rPr>
      </w:pPr>
      <w:r w:rsidRPr="00D22433">
        <w:rPr>
          <w:rFonts w:asciiTheme="minorHAnsi" w:hAnsiTheme="minorHAnsi" w:cstheme="minorHAnsi"/>
          <w:sz w:val="22"/>
          <w:szCs w:val="22"/>
        </w:rPr>
        <w:t>Fourniture et pose de structure métallique galvanisé (</w:t>
      </w:r>
      <w:r w:rsidRPr="00D22433">
        <w:rPr>
          <w:rFonts w:asciiTheme="minorHAnsi" w:hAnsiTheme="minorHAnsi" w:cstheme="minorHAnsi"/>
          <w:color w:val="FF0000"/>
          <w:sz w:val="22"/>
          <w:szCs w:val="22"/>
        </w:rPr>
        <w:t xml:space="preserve">serre </w:t>
      </w:r>
      <w:proofErr w:type="spellStart"/>
      <w:r w:rsidRPr="00D22433">
        <w:rPr>
          <w:rFonts w:asciiTheme="minorHAnsi" w:hAnsiTheme="minorHAnsi" w:cstheme="minorHAnsi"/>
          <w:color w:val="FF0000"/>
          <w:sz w:val="22"/>
          <w:szCs w:val="22"/>
        </w:rPr>
        <w:t>Cannarienne</w:t>
      </w:r>
      <w:proofErr w:type="spellEnd"/>
      <w:r w:rsidRPr="00D22433">
        <w:rPr>
          <w:rFonts w:asciiTheme="minorHAnsi" w:hAnsiTheme="minorHAnsi" w:cstheme="minorHAnsi"/>
          <w:color w:val="FF0000"/>
          <w:sz w:val="22"/>
          <w:szCs w:val="22"/>
        </w:rPr>
        <w:t xml:space="preserve"> et </w:t>
      </w:r>
      <w:proofErr w:type="gramStart"/>
      <w:r w:rsidRPr="00D22433">
        <w:rPr>
          <w:rFonts w:asciiTheme="minorHAnsi" w:hAnsiTheme="minorHAnsi" w:cstheme="minorHAnsi"/>
          <w:color w:val="FF0000"/>
          <w:sz w:val="22"/>
          <w:szCs w:val="22"/>
        </w:rPr>
        <w:t>serre  tunnels</w:t>
      </w:r>
      <w:proofErr w:type="gramEnd"/>
      <w:r w:rsidRPr="00D22433">
        <w:rPr>
          <w:rFonts w:asciiTheme="minorHAnsi" w:hAnsiTheme="minorHAnsi" w:cstheme="minorHAnsi"/>
          <w:color w:val="FF0000"/>
          <w:sz w:val="22"/>
          <w:szCs w:val="22"/>
        </w:rPr>
        <w:t xml:space="preserve">) </w:t>
      </w:r>
      <w:r w:rsidRPr="00D22433">
        <w:rPr>
          <w:rFonts w:asciiTheme="minorHAnsi" w:hAnsiTheme="minorHAnsi" w:cstheme="minorHAnsi"/>
          <w:color w:val="1D1D1B"/>
          <w:sz w:val="22"/>
          <w:szCs w:val="22"/>
        </w:rPr>
        <w:t xml:space="preserve">adaptés à la production à grande échelle de cultures telles que les fraises, les framboises, les mûres, les myrtilles cultures maraichères et plus encore. </w:t>
      </w:r>
    </w:p>
    <w:p w14:paraId="3A1C6F56" w14:textId="77777777" w:rsidR="00E61A5D" w:rsidRPr="00D22433" w:rsidRDefault="00E61A5D" w:rsidP="00E61A5D">
      <w:pPr>
        <w:tabs>
          <w:tab w:val="left" w:pos="1652"/>
        </w:tabs>
        <w:spacing w:line="360" w:lineRule="auto"/>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Le tunnel devra être doté d’une structure à plusieurs baies et a un grand volume d'air pour aider à créer un climat équilibré.</w:t>
      </w:r>
    </w:p>
    <w:p w14:paraId="6FE800B8" w14:textId="77777777" w:rsidR="00E61A5D" w:rsidRPr="00D22433" w:rsidRDefault="00E61A5D" w:rsidP="00E61A5D">
      <w:pPr>
        <w:tabs>
          <w:tab w:val="left" w:pos="1652"/>
        </w:tabs>
        <w:spacing w:line="360" w:lineRule="auto"/>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Caractéristiques techniques des serres :</w:t>
      </w:r>
    </w:p>
    <w:p w14:paraId="327081D0" w14:textId="77777777" w:rsidR="00E61A5D" w:rsidRPr="00D22433" w:rsidRDefault="00E61A5D" w:rsidP="00E61A5D">
      <w:p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 xml:space="preserve">9-1 : Serre </w:t>
      </w:r>
      <w:proofErr w:type="spellStart"/>
      <w:r w:rsidRPr="00D22433">
        <w:rPr>
          <w:rFonts w:asciiTheme="minorHAnsi" w:hAnsiTheme="minorHAnsi" w:cstheme="minorHAnsi"/>
          <w:b/>
          <w:color w:val="1D1D1B"/>
          <w:sz w:val="22"/>
          <w:szCs w:val="22"/>
        </w:rPr>
        <w:t>canarienns</w:t>
      </w:r>
      <w:proofErr w:type="spellEnd"/>
      <w:r w:rsidRPr="00D22433">
        <w:rPr>
          <w:rFonts w:asciiTheme="minorHAnsi" w:hAnsiTheme="minorHAnsi" w:cstheme="minorHAnsi"/>
          <w:b/>
          <w:color w:val="1D1D1B"/>
          <w:sz w:val="22"/>
          <w:szCs w:val="22"/>
        </w:rPr>
        <w:t xml:space="preserve"> (30*25*5) : </w:t>
      </w:r>
    </w:p>
    <w:p w14:paraId="2130E2DA" w14:textId="77777777" w:rsidR="00E61A5D" w:rsidRPr="00D22433" w:rsidRDefault="00E61A5D" w:rsidP="00987C89">
      <w:pPr>
        <w:pStyle w:val="Paragraphedeliste"/>
        <w:numPr>
          <w:ilvl w:val="0"/>
          <w:numId w:val="40"/>
        </w:num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Dimensions</w:t>
      </w:r>
    </w:p>
    <w:tbl>
      <w:tblPr>
        <w:tblpPr w:leftFromText="141" w:rightFromText="141" w:vertAnchor="text" w:horzAnchor="margin" w:tblpY="26"/>
        <w:tblW w:w="7722" w:type="dxa"/>
        <w:tblCellMar>
          <w:left w:w="70" w:type="dxa"/>
          <w:right w:w="70" w:type="dxa"/>
        </w:tblCellMar>
        <w:tblLook w:val="04A0" w:firstRow="1" w:lastRow="0" w:firstColumn="1" w:lastColumn="0" w:noHBand="0" w:noVBand="1"/>
      </w:tblPr>
      <w:tblGrid>
        <w:gridCol w:w="4490"/>
        <w:gridCol w:w="3232"/>
      </w:tblGrid>
      <w:tr w:rsidR="00E61A5D" w:rsidRPr="00D22433" w14:paraId="2FB100E8" w14:textId="77777777" w:rsidTr="00744500">
        <w:trPr>
          <w:trHeight w:val="317"/>
        </w:trPr>
        <w:tc>
          <w:tcPr>
            <w:tcW w:w="4490" w:type="dxa"/>
            <w:shd w:val="clear" w:color="auto" w:fill="auto"/>
            <w:noWrap/>
            <w:vAlign w:val="bottom"/>
            <w:hideMark/>
          </w:tcPr>
          <w:p w14:paraId="6B7B9A50"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Longueur d'environ :</w:t>
            </w:r>
          </w:p>
        </w:tc>
        <w:tc>
          <w:tcPr>
            <w:tcW w:w="3232" w:type="dxa"/>
            <w:shd w:val="clear" w:color="auto" w:fill="auto"/>
            <w:noWrap/>
            <w:vAlign w:val="bottom"/>
            <w:hideMark/>
          </w:tcPr>
          <w:p w14:paraId="7FDBD616"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25</w:t>
            </w:r>
          </w:p>
        </w:tc>
      </w:tr>
      <w:tr w:rsidR="00E61A5D" w:rsidRPr="00D22433" w14:paraId="291F0F53" w14:textId="77777777" w:rsidTr="00744500">
        <w:trPr>
          <w:trHeight w:val="317"/>
        </w:trPr>
        <w:tc>
          <w:tcPr>
            <w:tcW w:w="4490" w:type="dxa"/>
            <w:shd w:val="clear" w:color="auto" w:fill="auto"/>
            <w:noWrap/>
            <w:vAlign w:val="bottom"/>
            <w:hideMark/>
          </w:tcPr>
          <w:p w14:paraId="347C81F3"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Largeur d'environ :</w:t>
            </w:r>
          </w:p>
        </w:tc>
        <w:tc>
          <w:tcPr>
            <w:tcW w:w="3232" w:type="dxa"/>
            <w:shd w:val="clear" w:color="auto" w:fill="auto"/>
            <w:noWrap/>
            <w:vAlign w:val="bottom"/>
            <w:hideMark/>
          </w:tcPr>
          <w:p w14:paraId="27920D90"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30</w:t>
            </w:r>
          </w:p>
        </w:tc>
      </w:tr>
      <w:tr w:rsidR="00E61A5D" w:rsidRPr="00D22433" w14:paraId="7AB8D6E1" w14:textId="77777777" w:rsidTr="00744500">
        <w:trPr>
          <w:trHeight w:val="317"/>
        </w:trPr>
        <w:tc>
          <w:tcPr>
            <w:tcW w:w="4490" w:type="dxa"/>
            <w:shd w:val="clear" w:color="auto" w:fill="auto"/>
            <w:noWrap/>
            <w:vAlign w:val="bottom"/>
            <w:hideMark/>
          </w:tcPr>
          <w:p w14:paraId="279BBDF8"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Superficie couverte :</w:t>
            </w:r>
          </w:p>
        </w:tc>
        <w:tc>
          <w:tcPr>
            <w:tcW w:w="3232" w:type="dxa"/>
            <w:shd w:val="clear" w:color="auto" w:fill="auto"/>
            <w:noWrap/>
            <w:vAlign w:val="bottom"/>
            <w:hideMark/>
          </w:tcPr>
          <w:p w14:paraId="1CD38C44"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720</w:t>
            </w:r>
          </w:p>
        </w:tc>
      </w:tr>
      <w:tr w:rsidR="00E61A5D" w:rsidRPr="00D22433" w14:paraId="072CB9D0" w14:textId="77777777" w:rsidTr="00744500">
        <w:trPr>
          <w:trHeight w:val="317"/>
        </w:trPr>
        <w:tc>
          <w:tcPr>
            <w:tcW w:w="4490" w:type="dxa"/>
            <w:shd w:val="clear" w:color="auto" w:fill="auto"/>
            <w:noWrap/>
            <w:vAlign w:val="bottom"/>
            <w:hideMark/>
          </w:tcPr>
          <w:p w14:paraId="20186F33"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Nombre de gouttières :</w:t>
            </w:r>
          </w:p>
        </w:tc>
        <w:tc>
          <w:tcPr>
            <w:tcW w:w="3232" w:type="dxa"/>
            <w:shd w:val="clear" w:color="auto" w:fill="auto"/>
            <w:noWrap/>
            <w:vAlign w:val="bottom"/>
            <w:hideMark/>
          </w:tcPr>
          <w:p w14:paraId="646EBBEF"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1</w:t>
            </w:r>
          </w:p>
        </w:tc>
      </w:tr>
      <w:tr w:rsidR="00E61A5D" w:rsidRPr="00D22433" w14:paraId="781972E7" w14:textId="77777777" w:rsidTr="00744500">
        <w:trPr>
          <w:trHeight w:val="214"/>
        </w:trPr>
        <w:tc>
          <w:tcPr>
            <w:tcW w:w="4490" w:type="dxa"/>
            <w:shd w:val="clear" w:color="auto" w:fill="auto"/>
            <w:noWrap/>
            <w:vAlign w:val="bottom"/>
            <w:hideMark/>
          </w:tcPr>
          <w:p w14:paraId="59E108F3"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Hauteur faitière :</w:t>
            </w:r>
          </w:p>
        </w:tc>
        <w:tc>
          <w:tcPr>
            <w:tcW w:w="3232" w:type="dxa"/>
            <w:shd w:val="clear" w:color="auto" w:fill="auto"/>
            <w:noWrap/>
            <w:vAlign w:val="bottom"/>
            <w:hideMark/>
          </w:tcPr>
          <w:p w14:paraId="29212872"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5</w:t>
            </w:r>
          </w:p>
        </w:tc>
      </w:tr>
      <w:tr w:rsidR="00E61A5D" w:rsidRPr="00D22433" w14:paraId="2B202C1C" w14:textId="77777777" w:rsidTr="00744500">
        <w:trPr>
          <w:trHeight w:val="63"/>
        </w:trPr>
        <w:tc>
          <w:tcPr>
            <w:tcW w:w="4490" w:type="dxa"/>
            <w:shd w:val="clear" w:color="auto" w:fill="auto"/>
            <w:noWrap/>
            <w:vAlign w:val="bottom"/>
            <w:hideMark/>
          </w:tcPr>
          <w:p w14:paraId="035A11CA"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Haut à la gouttière :</w:t>
            </w:r>
          </w:p>
        </w:tc>
        <w:tc>
          <w:tcPr>
            <w:tcW w:w="3232" w:type="dxa"/>
            <w:shd w:val="clear" w:color="auto" w:fill="auto"/>
            <w:noWrap/>
            <w:vAlign w:val="bottom"/>
            <w:hideMark/>
          </w:tcPr>
          <w:p w14:paraId="31692E40" w14:textId="77777777" w:rsidR="00E61A5D" w:rsidRPr="00D22433" w:rsidRDefault="00E61A5D" w:rsidP="00744500">
            <w:p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4 à 4,5</w:t>
            </w:r>
          </w:p>
        </w:tc>
      </w:tr>
    </w:tbl>
    <w:p w14:paraId="0C49065E" w14:textId="77777777" w:rsidR="00E61A5D" w:rsidRPr="00D22433" w:rsidRDefault="00E61A5D" w:rsidP="00E61A5D">
      <w:pPr>
        <w:spacing w:line="276" w:lineRule="auto"/>
        <w:rPr>
          <w:rFonts w:asciiTheme="minorHAnsi" w:hAnsiTheme="minorHAnsi" w:cstheme="minorHAnsi"/>
          <w:color w:val="1D1D1B"/>
          <w:sz w:val="22"/>
          <w:szCs w:val="22"/>
        </w:rPr>
      </w:pPr>
    </w:p>
    <w:p w14:paraId="6885EF9B" w14:textId="77777777" w:rsidR="00E61A5D" w:rsidRPr="00D22433" w:rsidRDefault="00E61A5D" w:rsidP="00E61A5D">
      <w:pPr>
        <w:spacing w:line="276" w:lineRule="auto"/>
        <w:rPr>
          <w:rFonts w:asciiTheme="minorHAnsi" w:hAnsiTheme="minorHAnsi" w:cstheme="minorHAnsi"/>
          <w:color w:val="1D1D1B"/>
          <w:sz w:val="22"/>
          <w:szCs w:val="22"/>
        </w:rPr>
      </w:pPr>
    </w:p>
    <w:p w14:paraId="7545F4A2" w14:textId="77777777" w:rsidR="00E61A5D" w:rsidRPr="00D22433" w:rsidRDefault="00E61A5D" w:rsidP="00E61A5D">
      <w:pPr>
        <w:spacing w:line="276" w:lineRule="auto"/>
        <w:rPr>
          <w:rFonts w:asciiTheme="minorHAnsi" w:hAnsiTheme="minorHAnsi" w:cstheme="minorHAnsi"/>
          <w:color w:val="1D1D1B"/>
          <w:sz w:val="22"/>
          <w:szCs w:val="22"/>
        </w:rPr>
      </w:pPr>
    </w:p>
    <w:p w14:paraId="17C6D733" w14:textId="77777777" w:rsidR="00E61A5D" w:rsidRPr="00D22433" w:rsidRDefault="00E61A5D" w:rsidP="00E61A5D">
      <w:pPr>
        <w:spacing w:line="276" w:lineRule="auto"/>
        <w:rPr>
          <w:rFonts w:asciiTheme="minorHAnsi" w:hAnsiTheme="minorHAnsi" w:cstheme="minorHAnsi"/>
          <w:color w:val="1D1D1B"/>
          <w:sz w:val="22"/>
          <w:szCs w:val="22"/>
        </w:rPr>
      </w:pPr>
    </w:p>
    <w:p w14:paraId="423A8C2E" w14:textId="77777777" w:rsidR="00E61A5D" w:rsidRPr="00D22433" w:rsidRDefault="00E61A5D" w:rsidP="00E61A5D">
      <w:pPr>
        <w:spacing w:line="276" w:lineRule="auto"/>
        <w:rPr>
          <w:rFonts w:asciiTheme="minorHAnsi" w:hAnsiTheme="minorHAnsi" w:cstheme="minorHAnsi"/>
          <w:color w:val="1D1D1B"/>
          <w:sz w:val="22"/>
          <w:szCs w:val="22"/>
        </w:rPr>
      </w:pPr>
    </w:p>
    <w:p w14:paraId="5B209395" w14:textId="77777777" w:rsidR="00E61A5D" w:rsidRPr="00D22433" w:rsidRDefault="00E61A5D" w:rsidP="00E61A5D">
      <w:pPr>
        <w:spacing w:line="276" w:lineRule="auto"/>
        <w:ind w:left="6372"/>
        <w:rPr>
          <w:rFonts w:asciiTheme="minorHAnsi" w:hAnsiTheme="minorHAnsi" w:cstheme="minorHAnsi"/>
          <w:color w:val="1D1D1B"/>
          <w:sz w:val="22"/>
          <w:szCs w:val="22"/>
        </w:rPr>
      </w:pPr>
    </w:p>
    <w:p w14:paraId="0BCA90ED" w14:textId="77777777" w:rsidR="00E61A5D" w:rsidRPr="00D22433" w:rsidRDefault="00E61A5D" w:rsidP="00E61A5D">
      <w:pPr>
        <w:spacing w:line="276" w:lineRule="auto"/>
        <w:rPr>
          <w:rFonts w:asciiTheme="minorHAnsi" w:hAnsiTheme="minorHAnsi" w:cstheme="minorHAnsi"/>
          <w:color w:val="1D1D1B"/>
          <w:sz w:val="22"/>
          <w:szCs w:val="22"/>
        </w:rPr>
      </w:pPr>
    </w:p>
    <w:p w14:paraId="752686BF" w14:textId="77777777" w:rsidR="00E61A5D" w:rsidRPr="00D22433" w:rsidRDefault="00E61A5D" w:rsidP="00987C89">
      <w:pPr>
        <w:pStyle w:val="Paragraphedeliste"/>
        <w:numPr>
          <w:ilvl w:val="0"/>
          <w:numId w:val="40"/>
        </w:num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Structure</w:t>
      </w:r>
    </w:p>
    <w:tbl>
      <w:tblPr>
        <w:tblW w:w="10752" w:type="dxa"/>
        <w:tblInd w:w="55" w:type="dxa"/>
        <w:tblCellMar>
          <w:left w:w="70" w:type="dxa"/>
          <w:right w:w="70" w:type="dxa"/>
        </w:tblCellMar>
        <w:tblLook w:val="04A0" w:firstRow="1" w:lastRow="0" w:firstColumn="1" w:lastColumn="0" w:noHBand="0" w:noVBand="1"/>
      </w:tblPr>
      <w:tblGrid>
        <w:gridCol w:w="5376"/>
        <w:gridCol w:w="5376"/>
      </w:tblGrid>
      <w:tr w:rsidR="00E61A5D" w:rsidRPr="00D22433" w14:paraId="37BD271D" w14:textId="77777777" w:rsidTr="00744500">
        <w:trPr>
          <w:trHeight w:val="244"/>
        </w:trPr>
        <w:tc>
          <w:tcPr>
            <w:tcW w:w="5376" w:type="dxa"/>
            <w:shd w:val="clear" w:color="auto" w:fill="auto"/>
            <w:noWrap/>
            <w:vAlign w:val="center"/>
            <w:hideMark/>
          </w:tcPr>
          <w:p w14:paraId="620C457F"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Tube 114 </w:t>
            </w:r>
            <w:proofErr w:type="spellStart"/>
            <w:r w:rsidRPr="00D22433">
              <w:rPr>
                <w:rFonts w:asciiTheme="minorHAnsi" w:hAnsiTheme="minorHAnsi" w:cstheme="minorHAnsi"/>
                <w:color w:val="1D1D1B"/>
                <w:sz w:val="22"/>
                <w:szCs w:val="22"/>
              </w:rPr>
              <w:t>ep</w:t>
            </w:r>
            <w:proofErr w:type="spellEnd"/>
            <w:r w:rsidRPr="00D22433">
              <w:rPr>
                <w:rFonts w:asciiTheme="minorHAnsi" w:hAnsiTheme="minorHAnsi" w:cstheme="minorHAnsi"/>
                <w:color w:val="1D1D1B"/>
                <w:sz w:val="22"/>
                <w:szCs w:val="22"/>
              </w:rPr>
              <w:t xml:space="preserve"> 3 </w:t>
            </w:r>
          </w:p>
        </w:tc>
        <w:tc>
          <w:tcPr>
            <w:tcW w:w="5376" w:type="dxa"/>
            <w:shd w:val="clear" w:color="auto" w:fill="auto"/>
            <w:noWrap/>
            <w:vAlign w:val="center"/>
            <w:hideMark/>
          </w:tcPr>
          <w:p w14:paraId="0BD2F993"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Câble 3x8</w:t>
            </w:r>
          </w:p>
        </w:tc>
      </w:tr>
      <w:tr w:rsidR="00E61A5D" w:rsidRPr="00D22433" w14:paraId="3AD94B46" w14:textId="77777777" w:rsidTr="00744500">
        <w:trPr>
          <w:trHeight w:val="244"/>
        </w:trPr>
        <w:tc>
          <w:tcPr>
            <w:tcW w:w="5376" w:type="dxa"/>
            <w:shd w:val="clear" w:color="auto" w:fill="auto"/>
            <w:noWrap/>
            <w:vAlign w:val="center"/>
            <w:hideMark/>
          </w:tcPr>
          <w:p w14:paraId="6E924B8A"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Tube 90 </w:t>
            </w:r>
            <w:proofErr w:type="spellStart"/>
            <w:r w:rsidRPr="00D22433">
              <w:rPr>
                <w:rFonts w:asciiTheme="minorHAnsi" w:hAnsiTheme="minorHAnsi" w:cstheme="minorHAnsi"/>
                <w:color w:val="1D1D1B"/>
                <w:sz w:val="22"/>
                <w:szCs w:val="22"/>
              </w:rPr>
              <w:t>ep</w:t>
            </w:r>
            <w:proofErr w:type="spellEnd"/>
            <w:r w:rsidRPr="00D22433">
              <w:rPr>
                <w:rFonts w:asciiTheme="minorHAnsi" w:hAnsiTheme="minorHAnsi" w:cstheme="minorHAnsi"/>
                <w:color w:val="1D1D1B"/>
                <w:sz w:val="22"/>
                <w:szCs w:val="22"/>
              </w:rPr>
              <w:t xml:space="preserve"> 2,8 </w:t>
            </w:r>
          </w:p>
        </w:tc>
        <w:tc>
          <w:tcPr>
            <w:tcW w:w="5376" w:type="dxa"/>
            <w:shd w:val="clear" w:color="auto" w:fill="auto"/>
            <w:noWrap/>
            <w:vAlign w:val="center"/>
            <w:hideMark/>
          </w:tcPr>
          <w:p w14:paraId="7D68DC53"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Câble DELTEX ou équivalent</w:t>
            </w:r>
          </w:p>
        </w:tc>
      </w:tr>
      <w:tr w:rsidR="00E61A5D" w:rsidRPr="00D22433" w14:paraId="2DE31D0A" w14:textId="77777777" w:rsidTr="00744500">
        <w:trPr>
          <w:trHeight w:val="244"/>
        </w:trPr>
        <w:tc>
          <w:tcPr>
            <w:tcW w:w="5376" w:type="dxa"/>
            <w:shd w:val="clear" w:color="auto" w:fill="auto"/>
            <w:noWrap/>
            <w:vAlign w:val="center"/>
            <w:hideMark/>
          </w:tcPr>
          <w:p w14:paraId="3D297E4B"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Tube 76 </w:t>
            </w:r>
            <w:proofErr w:type="spellStart"/>
            <w:r w:rsidRPr="00D22433">
              <w:rPr>
                <w:rFonts w:asciiTheme="minorHAnsi" w:hAnsiTheme="minorHAnsi" w:cstheme="minorHAnsi"/>
                <w:color w:val="1D1D1B"/>
                <w:sz w:val="22"/>
                <w:szCs w:val="22"/>
              </w:rPr>
              <w:t>ep</w:t>
            </w:r>
            <w:proofErr w:type="spellEnd"/>
            <w:r w:rsidRPr="00D22433">
              <w:rPr>
                <w:rFonts w:asciiTheme="minorHAnsi" w:hAnsiTheme="minorHAnsi" w:cstheme="minorHAnsi"/>
                <w:color w:val="1D1D1B"/>
                <w:sz w:val="22"/>
                <w:szCs w:val="22"/>
              </w:rPr>
              <w:t xml:space="preserve"> 2,5</w:t>
            </w:r>
          </w:p>
        </w:tc>
        <w:tc>
          <w:tcPr>
            <w:tcW w:w="5376" w:type="dxa"/>
            <w:shd w:val="clear" w:color="auto" w:fill="auto"/>
            <w:noWrap/>
            <w:vAlign w:val="center"/>
            <w:hideMark/>
          </w:tcPr>
          <w:p w14:paraId="7BDED01F"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Filet Anti Thrips</w:t>
            </w:r>
          </w:p>
        </w:tc>
      </w:tr>
      <w:tr w:rsidR="00E61A5D" w:rsidRPr="00D22433" w14:paraId="1D8F86B7" w14:textId="77777777" w:rsidTr="00744500">
        <w:trPr>
          <w:trHeight w:val="244"/>
        </w:trPr>
        <w:tc>
          <w:tcPr>
            <w:tcW w:w="5376" w:type="dxa"/>
            <w:shd w:val="clear" w:color="auto" w:fill="auto"/>
            <w:noWrap/>
            <w:vAlign w:val="center"/>
            <w:hideMark/>
          </w:tcPr>
          <w:p w14:paraId="7CDDD222"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Tube 60 </w:t>
            </w:r>
            <w:proofErr w:type="spellStart"/>
            <w:r w:rsidRPr="00D22433">
              <w:rPr>
                <w:rFonts w:asciiTheme="minorHAnsi" w:hAnsiTheme="minorHAnsi" w:cstheme="minorHAnsi"/>
                <w:color w:val="1D1D1B"/>
                <w:sz w:val="22"/>
                <w:szCs w:val="22"/>
              </w:rPr>
              <w:t>ep</w:t>
            </w:r>
            <w:proofErr w:type="spellEnd"/>
            <w:r w:rsidRPr="00D22433">
              <w:rPr>
                <w:rFonts w:asciiTheme="minorHAnsi" w:hAnsiTheme="minorHAnsi" w:cstheme="minorHAnsi"/>
                <w:color w:val="1D1D1B"/>
                <w:sz w:val="22"/>
                <w:szCs w:val="22"/>
              </w:rPr>
              <w:t xml:space="preserve"> 2 </w:t>
            </w:r>
          </w:p>
        </w:tc>
        <w:tc>
          <w:tcPr>
            <w:tcW w:w="5376" w:type="dxa"/>
            <w:shd w:val="clear" w:color="auto" w:fill="auto"/>
            <w:noWrap/>
            <w:vAlign w:val="center"/>
            <w:hideMark/>
          </w:tcPr>
          <w:p w14:paraId="64D369D2"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Bâche plastique 200U</w:t>
            </w:r>
          </w:p>
        </w:tc>
      </w:tr>
      <w:tr w:rsidR="00E61A5D" w:rsidRPr="00D22433" w14:paraId="6940816B" w14:textId="77777777" w:rsidTr="00744500">
        <w:trPr>
          <w:trHeight w:val="244"/>
        </w:trPr>
        <w:tc>
          <w:tcPr>
            <w:tcW w:w="5376" w:type="dxa"/>
            <w:shd w:val="clear" w:color="auto" w:fill="auto"/>
            <w:noWrap/>
            <w:vAlign w:val="center"/>
            <w:hideMark/>
          </w:tcPr>
          <w:p w14:paraId="262FE3C3"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Ciment pour les trous</w:t>
            </w:r>
          </w:p>
        </w:tc>
        <w:tc>
          <w:tcPr>
            <w:tcW w:w="5376" w:type="dxa"/>
            <w:shd w:val="clear" w:color="auto" w:fill="auto"/>
            <w:noWrap/>
            <w:vAlign w:val="center"/>
            <w:hideMark/>
          </w:tcPr>
          <w:p w14:paraId="16417C0B"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Visserie et Bouchons</w:t>
            </w:r>
          </w:p>
        </w:tc>
      </w:tr>
      <w:tr w:rsidR="00E61A5D" w:rsidRPr="00D22433" w14:paraId="50A19A98" w14:textId="77777777" w:rsidTr="00744500">
        <w:trPr>
          <w:trHeight w:val="244"/>
        </w:trPr>
        <w:tc>
          <w:tcPr>
            <w:tcW w:w="5376" w:type="dxa"/>
            <w:shd w:val="clear" w:color="auto" w:fill="auto"/>
            <w:noWrap/>
            <w:vAlign w:val="center"/>
            <w:hideMark/>
          </w:tcPr>
          <w:p w14:paraId="6AB1D463"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Brique</w:t>
            </w:r>
          </w:p>
        </w:tc>
        <w:tc>
          <w:tcPr>
            <w:tcW w:w="5376" w:type="dxa"/>
            <w:shd w:val="clear" w:color="auto" w:fill="auto"/>
            <w:noWrap/>
            <w:vAlign w:val="center"/>
            <w:hideMark/>
          </w:tcPr>
          <w:p w14:paraId="432DD718"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Fil de fer</w:t>
            </w:r>
          </w:p>
        </w:tc>
      </w:tr>
      <w:tr w:rsidR="00E61A5D" w:rsidRPr="00D22433" w14:paraId="46BC3E20" w14:textId="77777777" w:rsidTr="00744500">
        <w:trPr>
          <w:gridAfter w:val="1"/>
          <w:wAfter w:w="5376" w:type="dxa"/>
          <w:trHeight w:val="244"/>
        </w:trPr>
        <w:tc>
          <w:tcPr>
            <w:tcW w:w="5376" w:type="dxa"/>
            <w:shd w:val="clear" w:color="auto" w:fill="auto"/>
            <w:noWrap/>
            <w:vAlign w:val="center"/>
            <w:hideMark/>
          </w:tcPr>
          <w:p w14:paraId="62B4A21E"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Câble 2x3</w:t>
            </w:r>
          </w:p>
        </w:tc>
      </w:tr>
      <w:tr w:rsidR="00E61A5D" w:rsidRPr="00D22433" w14:paraId="56DFCBA6" w14:textId="77777777" w:rsidTr="00744500">
        <w:trPr>
          <w:gridAfter w:val="1"/>
          <w:wAfter w:w="5376" w:type="dxa"/>
          <w:trHeight w:val="244"/>
        </w:trPr>
        <w:tc>
          <w:tcPr>
            <w:tcW w:w="5376" w:type="dxa"/>
            <w:shd w:val="clear" w:color="auto" w:fill="auto"/>
            <w:noWrap/>
            <w:vAlign w:val="center"/>
            <w:hideMark/>
          </w:tcPr>
          <w:p w14:paraId="3EA83AAD" w14:textId="77777777" w:rsidR="00E61A5D" w:rsidRPr="00D22433" w:rsidRDefault="00E61A5D" w:rsidP="00987C89">
            <w:pPr>
              <w:pStyle w:val="Paragraphedeliste"/>
              <w:numPr>
                <w:ilvl w:val="0"/>
                <w:numId w:val="38"/>
              </w:numPr>
              <w:spacing w:line="276"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Câble 3x3</w:t>
            </w:r>
          </w:p>
        </w:tc>
      </w:tr>
    </w:tbl>
    <w:p w14:paraId="6294801C" w14:textId="77777777" w:rsidR="00E61A5D" w:rsidRPr="00D22433" w:rsidRDefault="00E61A5D" w:rsidP="00E61A5D">
      <w:pPr>
        <w:spacing w:line="276" w:lineRule="auto"/>
        <w:rPr>
          <w:rFonts w:asciiTheme="minorHAnsi" w:hAnsiTheme="minorHAnsi" w:cstheme="minorHAnsi"/>
          <w:b/>
          <w:sz w:val="22"/>
          <w:szCs w:val="22"/>
        </w:rPr>
      </w:pPr>
    </w:p>
    <w:p w14:paraId="7603A615" w14:textId="77777777" w:rsidR="00E61A5D" w:rsidRPr="00D22433" w:rsidRDefault="00E61A5D" w:rsidP="00987C89">
      <w:pPr>
        <w:pStyle w:val="Paragraphedeliste"/>
        <w:numPr>
          <w:ilvl w:val="0"/>
          <w:numId w:val="40"/>
        </w:num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Fondations – Option poteaux cimentés</w:t>
      </w:r>
    </w:p>
    <w:p w14:paraId="050773C3" w14:textId="77777777" w:rsidR="00E61A5D" w:rsidRPr="00D22433" w:rsidRDefault="00E61A5D" w:rsidP="00E61A5D">
      <w:pPr>
        <w:spacing w:line="276" w:lineRule="auto"/>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La base des poteaux est placée dans un cylindre de béton de 40 cm. de diamètre. Le terrain devra être nivelé avec une pente longitudinale e 0,2 à 0,5 % afin de faciliter l’évacuation des </w:t>
      </w:r>
      <w:proofErr w:type="spellStart"/>
      <w:r w:rsidRPr="00D22433">
        <w:rPr>
          <w:rFonts w:asciiTheme="minorHAnsi" w:hAnsiTheme="minorHAnsi" w:cstheme="minorHAnsi"/>
          <w:color w:val="1D1D1B"/>
          <w:sz w:val="22"/>
          <w:szCs w:val="22"/>
        </w:rPr>
        <w:t>lixiviats</w:t>
      </w:r>
      <w:proofErr w:type="spellEnd"/>
      <w:r w:rsidRPr="00D22433">
        <w:rPr>
          <w:rFonts w:asciiTheme="minorHAnsi" w:hAnsiTheme="minorHAnsi" w:cstheme="minorHAnsi"/>
          <w:color w:val="1D1D1B"/>
          <w:sz w:val="22"/>
          <w:szCs w:val="22"/>
        </w:rPr>
        <w:t xml:space="preserve"> le cas échéant. La pente transversale devra être nulle.</w:t>
      </w:r>
    </w:p>
    <w:p w14:paraId="09F0A455" w14:textId="77777777" w:rsidR="00E61A5D" w:rsidRPr="00D22433" w:rsidRDefault="00E61A5D" w:rsidP="00E61A5D">
      <w:pPr>
        <w:tabs>
          <w:tab w:val="left" w:pos="1652"/>
        </w:tabs>
        <w:spacing w:line="360" w:lineRule="auto"/>
        <w:jc w:val="both"/>
        <w:rPr>
          <w:rFonts w:asciiTheme="minorHAnsi" w:hAnsiTheme="minorHAnsi" w:cstheme="minorHAnsi"/>
          <w:b/>
          <w:color w:val="1D1D1B"/>
          <w:sz w:val="22"/>
          <w:szCs w:val="22"/>
        </w:rPr>
      </w:pPr>
    </w:p>
    <w:p w14:paraId="6FDD15F6" w14:textId="77777777" w:rsidR="00E61A5D" w:rsidRPr="00D22433" w:rsidRDefault="00E61A5D" w:rsidP="00E61A5D">
      <w:p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 xml:space="preserve">9-2 Serre tunnel 9m*20m*3,5 m (hors </w:t>
      </w:r>
      <w:proofErr w:type="gramStart"/>
      <w:r w:rsidRPr="00D22433">
        <w:rPr>
          <w:rFonts w:asciiTheme="minorHAnsi" w:hAnsiTheme="minorHAnsi" w:cstheme="minorHAnsi"/>
          <w:b/>
          <w:color w:val="1D1D1B"/>
          <w:sz w:val="22"/>
          <w:szCs w:val="22"/>
        </w:rPr>
        <w:t>sol )</w:t>
      </w:r>
      <w:proofErr w:type="gramEnd"/>
    </w:p>
    <w:p w14:paraId="0FA06A58" w14:textId="77777777" w:rsidR="00E61A5D" w:rsidRPr="00D22433" w:rsidRDefault="00E61A5D" w:rsidP="00987C89">
      <w:pPr>
        <w:pStyle w:val="Paragraphedeliste"/>
        <w:numPr>
          <w:ilvl w:val="0"/>
          <w:numId w:val="41"/>
        </w:num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Dimension :</w:t>
      </w:r>
    </w:p>
    <w:p w14:paraId="181C5BB5"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lastRenderedPageBreak/>
        <w:t>Largeur : environ 9 m</w:t>
      </w:r>
    </w:p>
    <w:p w14:paraId="12F6E8E7"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Longueur : environ 20 m</w:t>
      </w:r>
    </w:p>
    <w:p w14:paraId="25519799"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Hauteur faîtage : environ 4 m</w:t>
      </w:r>
    </w:p>
    <w:p w14:paraId="46318C78"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Hauteur du pied droit : environ 1.7</w:t>
      </w:r>
    </w:p>
    <w:p w14:paraId="75E6A0CC"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Pas entre arceau : environ 2.5 m</w:t>
      </w:r>
    </w:p>
    <w:p w14:paraId="2BB39DB5"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Dégagement latérale </w:t>
      </w:r>
    </w:p>
    <w:p w14:paraId="24B5FC4D" w14:textId="77777777" w:rsidR="00E61A5D" w:rsidRPr="00D22433" w:rsidRDefault="00E61A5D" w:rsidP="00987C89">
      <w:pPr>
        <w:pStyle w:val="Paragraphedeliste"/>
        <w:numPr>
          <w:ilvl w:val="0"/>
          <w:numId w:val="41"/>
        </w:num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Structure :</w:t>
      </w:r>
    </w:p>
    <w:p w14:paraId="749CDDC0"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Arceaux :  arceaux en acier galvanisé Ø60 x 2 </w:t>
      </w:r>
      <w:proofErr w:type="spellStart"/>
      <w:r w:rsidRPr="00D22433">
        <w:rPr>
          <w:rFonts w:asciiTheme="minorHAnsi" w:hAnsiTheme="minorHAnsi" w:cstheme="minorHAnsi"/>
          <w:color w:val="1D1D1B"/>
          <w:sz w:val="22"/>
          <w:szCs w:val="22"/>
        </w:rPr>
        <w:t>mm.</w:t>
      </w:r>
      <w:proofErr w:type="spellEnd"/>
    </w:p>
    <w:p w14:paraId="40F40F67"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Support de culture : environ H 3m renforcé par 2 chandelles et 2 bracons</w:t>
      </w:r>
    </w:p>
    <w:p w14:paraId="6DFFB79C"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Avec renforts (35" épaisseur 1,5mm)</w:t>
      </w:r>
    </w:p>
    <w:p w14:paraId="0633C9AC"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Câble d’acier tresse </w:t>
      </w:r>
    </w:p>
    <w:p w14:paraId="0BCC717A"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Fil d’acier galvanisé 3,4mm</w:t>
      </w:r>
    </w:p>
    <w:p w14:paraId="3D2A0C51"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Fixations </w:t>
      </w:r>
    </w:p>
    <w:p w14:paraId="112765B5"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Film thermique 200 micron</w:t>
      </w:r>
    </w:p>
    <w:p w14:paraId="2F7581E9"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Aération latérale manuelle</w:t>
      </w:r>
    </w:p>
    <w:p w14:paraId="4A05811D"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Accessoires d’installation </w:t>
      </w:r>
    </w:p>
    <w:p w14:paraId="50371B96" w14:textId="77777777" w:rsidR="00E61A5D" w:rsidRPr="00D22433" w:rsidRDefault="00E61A5D" w:rsidP="00987C89">
      <w:pPr>
        <w:pStyle w:val="Paragraphedeliste"/>
        <w:numPr>
          <w:ilvl w:val="0"/>
          <w:numId w:val="35"/>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Porte </w:t>
      </w:r>
    </w:p>
    <w:p w14:paraId="6D2A3277" w14:textId="77777777" w:rsidR="00E61A5D" w:rsidRPr="00D22433" w:rsidRDefault="00E61A5D" w:rsidP="00E61A5D">
      <w:p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9-3 Deux Serres pépinières 9m*20m*3,5 m (1 serre multiplication et 1serre Espace vert</w:t>
      </w:r>
      <w:proofErr w:type="gramStart"/>
      <w:r w:rsidRPr="00D22433">
        <w:rPr>
          <w:rFonts w:asciiTheme="minorHAnsi" w:hAnsiTheme="minorHAnsi" w:cstheme="minorHAnsi"/>
          <w:b/>
          <w:color w:val="1D1D1B"/>
          <w:sz w:val="22"/>
          <w:szCs w:val="22"/>
        </w:rPr>
        <w:t>):</w:t>
      </w:r>
      <w:proofErr w:type="gramEnd"/>
    </w:p>
    <w:p w14:paraId="06DEEB6E" w14:textId="77777777" w:rsidR="00E61A5D" w:rsidRPr="00D22433" w:rsidRDefault="00E61A5D" w:rsidP="00987C89">
      <w:pPr>
        <w:pStyle w:val="Paragraphedeliste"/>
        <w:numPr>
          <w:ilvl w:val="0"/>
          <w:numId w:val="42"/>
        </w:num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Dimensions :</w:t>
      </w:r>
    </w:p>
    <w:p w14:paraId="30FA9987" w14:textId="77777777" w:rsidR="00E61A5D" w:rsidRPr="00D22433" w:rsidRDefault="00E61A5D" w:rsidP="00987C89">
      <w:pPr>
        <w:pStyle w:val="Paragraphedeliste"/>
        <w:numPr>
          <w:ilvl w:val="0"/>
          <w:numId w:val="35"/>
        </w:numPr>
        <w:tabs>
          <w:tab w:val="left" w:pos="1652"/>
        </w:tabs>
        <w:spacing w:after="160" w:line="259"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Largeur : environ 9 m</w:t>
      </w:r>
    </w:p>
    <w:p w14:paraId="18E09D39" w14:textId="77777777" w:rsidR="00E61A5D" w:rsidRPr="00D22433" w:rsidRDefault="00E61A5D" w:rsidP="00987C89">
      <w:pPr>
        <w:pStyle w:val="Paragraphedeliste"/>
        <w:numPr>
          <w:ilvl w:val="0"/>
          <w:numId w:val="35"/>
        </w:numPr>
        <w:tabs>
          <w:tab w:val="left" w:pos="1652"/>
        </w:tabs>
        <w:spacing w:after="160" w:line="259"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Longueur : environ 20 m</w:t>
      </w:r>
    </w:p>
    <w:p w14:paraId="7BFC4AA0" w14:textId="77777777" w:rsidR="00E61A5D" w:rsidRPr="00D22433" w:rsidRDefault="00E61A5D" w:rsidP="00987C89">
      <w:pPr>
        <w:pStyle w:val="Paragraphedeliste"/>
        <w:numPr>
          <w:ilvl w:val="0"/>
          <w:numId w:val="35"/>
        </w:numPr>
        <w:tabs>
          <w:tab w:val="left" w:pos="1652"/>
        </w:tabs>
        <w:spacing w:after="160" w:line="259"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Hauteur faîtage : environ 4 m</w:t>
      </w:r>
    </w:p>
    <w:p w14:paraId="18C7E1CD" w14:textId="77777777" w:rsidR="00E61A5D" w:rsidRPr="00D22433" w:rsidRDefault="00E61A5D" w:rsidP="00987C89">
      <w:pPr>
        <w:pStyle w:val="Paragraphedeliste"/>
        <w:numPr>
          <w:ilvl w:val="0"/>
          <w:numId w:val="35"/>
        </w:numPr>
        <w:tabs>
          <w:tab w:val="left" w:pos="1652"/>
        </w:tabs>
        <w:spacing w:after="160" w:line="259"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Hauteur du pied droit : environ 1.7</w:t>
      </w:r>
    </w:p>
    <w:p w14:paraId="472E2ABF" w14:textId="77777777" w:rsidR="00E61A5D" w:rsidRPr="00D22433" w:rsidRDefault="00E61A5D" w:rsidP="00987C89">
      <w:pPr>
        <w:pStyle w:val="Paragraphedeliste"/>
        <w:numPr>
          <w:ilvl w:val="0"/>
          <w:numId w:val="35"/>
        </w:numPr>
        <w:tabs>
          <w:tab w:val="left" w:pos="1652"/>
        </w:tabs>
        <w:spacing w:after="160" w:line="259"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Pas entre arceau : environ 2.5 m</w:t>
      </w:r>
    </w:p>
    <w:p w14:paraId="512AC0D8" w14:textId="77777777" w:rsidR="00E61A5D" w:rsidRPr="00D22433" w:rsidRDefault="00E61A5D" w:rsidP="00987C89">
      <w:pPr>
        <w:pStyle w:val="Paragraphedeliste"/>
        <w:numPr>
          <w:ilvl w:val="0"/>
          <w:numId w:val="35"/>
        </w:numPr>
        <w:tabs>
          <w:tab w:val="left" w:pos="1652"/>
        </w:tabs>
        <w:spacing w:after="160" w:line="259"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Dégagement latérale </w:t>
      </w:r>
    </w:p>
    <w:p w14:paraId="7035080A" w14:textId="77777777" w:rsidR="00E61A5D" w:rsidRPr="00D22433" w:rsidRDefault="00E61A5D" w:rsidP="00987C89">
      <w:pPr>
        <w:pStyle w:val="Paragraphedeliste"/>
        <w:numPr>
          <w:ilvl w:val="0"/>
          <w:numId w:val="42"/>
        </w:num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Structure :</w:t>
      </w:r>
    </w:p>
    <w:p w14:paraId="3D826537"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Arceaux :  arceaux en acier galvanisé Ø60 x 2 </w:t>
      </w:r>
      <w:proofErr w:type="spellStart"/>
      <w:r w:rsidRPr="00D22433">
        <w:rPr>
          <w:rFonts w:asciiTheme="minorHAnsi" w:hAnsiTheme="minorHAnsi" w:cstheme="minorHAnsi"/>
          <w:color w:val="1D1D1B"/>
          <w:sz w:val="22"/>
          <w:szCs w:val="22"/>
        </w:rPr>
        <w:t>mm.</w:t>
      </w:r>
      <w:proofErr w:type="spellEnd"/>
    </w:p>
    <w:p w14:paraId="4E71B2F1"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Support de culture : environ H 3m renforcé par 2 chandelles et 2 bracons</w:t>
      </w:r>
    </w:p>
    <w:p w14:paraId="7AEA97B9"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Avec renforts (35" épaisseur 1,5mm)</w:t>
      </w:r>
    </w:p>
    <w:p w14:paraId="14CB7BB0"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Câble d’acier tresse </w:t>
      </w:r>
    </w:p>
    <w:p w14:paraId="5D54BC91"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Fil d’acier galvanisé 3,4mm</w:t>
      </w:r>
    </w:p>
    <w:p w14:paraId="16D2F845"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Fixations </w:t>
      </w:r>
    </w:p>
    <w:p w14:paraId="368B30A1"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lastRenderedPageBreak/>
        <w:t xml:space="preserve">Film thermique 200 micron </w:t>
      </w:r>
    </w:p>
    <w:p w14:paraId="14D567DC"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Aération latérale manuelle</w:t>
      </w:r>
    </w:p>
    <w:p w14:paraId="59FE0E74"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Accessoires d’installation </w:t>
      </w:r>
    </w:p>
    <w:p w14:paraId="027D6670"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Porte </w:t>
      </w:r>
    </w:p>
    <w:p w14:paraId="1FCF988D"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Filet </w:t>
      </w:r>
    </w:p>
    <w:p w14:paraId="7A1C2619" w14:textId="77777777" w:rsidR="00E61A5D" w:rsidRPr="00D22433" w:rsidRDefault="00E61A5D" w:rsidP="00E61A5D">
      <w:pPr>
        <w:tabs>
          <w:tab w:val="left" w:pos="1652"/>
        </w:tabs>
        <w:spacing w:line="360" w:lineRule="auto"/>
        <w:jc w:val="both"/>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9-4 Table de culture pour la Serre pépinière :</w:t>
      </w:r>
    </w:p>
    <w:p w14:paraId="24EE8BDD"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Longueurs : environ 3m</w:t>
      </w:r>
    </w:p>
    <w:p w14:paraId="6E785DA5"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Largeur : environ 1.60 m</w:t>
      </w:r>
    </w:p>
    <w:p w14:paraId="1AAD8445"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Poids maximum supporté : 100 kg au m2</w:t>
      </w:r>
    </w:p>
    <w:p w14:paraId="0DB81254"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Tréteaux galvanisés </w:t>
      </w:r>
    </w:p>
    <w:p w14:paraId="69A3CA06"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Dimensions spécifiques :</w:t>
      </w:r>
    </w:p>
    <w:p w14:paraId="4B8A3A25"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Fond : grillagé </w:t>
      </w:r>
    </w:p>
    <w:p w14:paraId="10E581D9"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Largeur : environ 1m </w:t>
      </w:r>
    </w:p>
    <w:p w14:paraId="4FB32498" w14:textId="77777777" w:rsidR="00E61A5D" w:rsidRPr="00D22433" w:rsidRDefault="00E61A5D" w:rsidP="00987C89">
      <w:pPr>
        <w:pStyle w:val="Paragraphedeliste"/>
        <w:numPr>
          <w:ilvl w:val="0"/>
          <w:numId w:val="36"/>
        </w:numPr>
        <w:tabs>
          <w:tab w:val="left" w:pos="1652"/>
        </w:tabs>
        <w:spacing w:after="160" w:line="360" w:lineRule="auto"/>
        <w:contextualSpacing/>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Avec roulettes</w:t>
      </w:r>
    </w:p>
    <w:p w14:paraId="268FAEFE" w14:textId="77777777" w:rsidR="00E61A5D" w:rsidRPr="006676E6" w:rsidRDefault="00E61A5D" w:rsidP="00E61A5D">
      <w:pPr>
        <w:tabs>
          <w:tab w:val="left" w:pos="1652"/>
        </w:tabs>
        <w:jc w:val="both"/>
        <w:rPr>
          <w:rFonts w:asciiTheme="minorHAnsi" w:hAnsiTheme="minorHAnsi" w:cstheme="minorHAnsi"/>
          <w:bCs/>
          <w:color w:val="000000" w:themeColor="text1"/>
          <w:sz w:val="22"/>
          <w:szCs w:val="22"/>
        </w:rPr>
      </w:pPr>
      <w:r w:rsidRPr="006676E6">
        <w:rPr>
          <w:rFonts w:asciiTheme="minorHAnsi" w:hAnsiTheme="minorHAnsi" w:cstheme="minorHAnsi"/>
          <w:bCs/>
          <w:color w:val="000000" w:themeColor="text1"/>
          <w:sz w:val="22"/>
          <w:szCs w:val="22"/>
        </w:rPr>
        <w:t>NB : tout changement de dimensions doit être justifié par une note de calcul.</w:t>
      </w:r>
    </w:p>
    <w:p w14:paraId="7138FC98" w14:textId="77777777" w:rsidR="00E61A5D" w:rsidRPr="00D22433" w:rsidRDefault="00E61A5D" w:rsidP="00E61A5D">
      <w:pPr>
        <w:tabs>
          <w:tab w:val="left" w:pos="1652"/>
        </w:tabs>
        <w:jc w:val="both"/>
        <w:rPr>
          <w:rFonts w:asciiTheme="minorHAnsi" w:hAnsiTheme="minorHAnsi" w:cstheme="minorHAnsi"/>
          <w:bCs/>
          <w:sz w:val="22"/>
          <w:szCs w:val="22"/>
        </w:rPr>
      </w:pPr>
    </w:p>
    <w:p w14:paraId="323F4782"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Art 10. Plantations Arboricoles</w:t>
      </w:r>
    </w:p>
    <w:p w14:paraId="40A71C78" w14:textId="77777777" w:rsidR="00E61A5D" w:rsidRPr="00D22433" w:rsidRDefault="00E61A5D" w:rsidP="00E61A5D">
      <w:pPr>
        <w:tabs>
          <w:tab w:val="left" w:pos="1652"/>
        </w:tabs>
        <w:jc w:val="both"/>
        <w:rPr>
          <w:rFonts w:asciiTheme="minorHAnsi" w:hAnsiTheme="minorHAnsi" w:cstheme="minorHAnsi"/>
          <w:b/>
          <w:sz w:val="22"/>
          <w:szCs w:val="22"/>
        </w:rPr>
      </w:pPr>
      <w:r w:rsidRPr="00D22433">
        <w:rPr>
          <w:rFonts w:asciiTheme="minorHAnsi" w:hAnsiTheme="minorHAnsi" w:cstheme="minorHAnsi"/>
          <w:b/>
          <w:sz w:val="22"/>
          <w:szCs w:val="22"/>
        </w:rPr>
        <w:t xml:space="preserve">10.1 Traçage, piquetage et confection des trous </w:t>
      </w:r>
    </w:p>
    <w:p w14:paraId="65FC040E" w14:textId="77777777" w:rsidR="00E61A5D" w:rsidRPr="00D22433" w:rsidRDefault="00E61A5D" w:rsidP="00987C89">
      <w:pPr>
        <w:pStyle w:val="Paragraphedeliste"/>
        <w:numPr>
          <w:ilvl w:val="0"/>
          <w:numId w:val="29"/>
        </w:numPr>
        <w:tabs>
          <w:tab w:val="left" w:pos="1652"/>
        </w:tabs>
        <w:spacing w:after="160" w:line="360" w:lineRule="auto"/>
        <w:contextualSpacing/>
        <w:jc w:val="both"/>
        <w:rPr>
          <w:rFonts w:asciiTheme="minorHAnsi" w:hAnsiTheme="minorHAnsi" w:cstheme="minorHAnsi"/>
          <w:b/>
          <w:i/>
          <w:sz w:val="22"/>
          <w:szCs w:val="22"/>
        </w:rPr>
      </w:pPr>
      <w:r w:rsidRPr="00D22433">
        <w:rPr>
          <w:rFonts w:asciiTheme="minorHAnsi" w:hAnsiTheme="minorHAnsi" w:cstheme="minorHAnsi"/>
          <w:sz w:val="22"/>
          <w:szCs w:val="22"/>
        </w:rPr>
        <w:t>Traçage et piquetage : Le traçage et le piquetage suivront impérativement le tracé de la courbe maîtresse qui suit les courbes de niveau. La distance et l’écart entre les lignes de plantation. Les piquets, présentant les emplacements des futurs plants, doivent être d’une longueur de 1m au-dessus du niveau du sol et bien ancrés dans le sol</w:t>
      </w:r>
      <w:r w:rsidRPr="00D22433">
        <w:rPr>
          <w:rFonts w:asciiTheme="minorHAnsi" w:hAnsiTheme="minorHAnsi" w:cstheme="minorHAnsi"/>
          <w:b/>
          <w:i/>
          <w:sz w:val="22"/>
          <w:szCs w:val="22"/>
        </w:rPr>
        <w:t>.</w:t>
      </w:r>
    </w:p>
    <w:p w14:paraId="10346C79" w14:textId="77777777" w:rsidR="00E61A5D" w:rsidRPr="00D22433" w:rsidRDefault="00E61A5D" w:rsidP="00987C89">
      <w:pPr>
        <w:pStyle w:val="Paragraphedeliste"/>
        <w:numPr>
          <w:ilvl w:val="0"/>
          <w:numId w:val="29"/>
        </w:numPr>
        <w:tabs>
          <w:tab w:val="left" w:pos="1652"/>
        </w:tabs>
        <w:spacing w:after="160" w:line="360" w:lineRule="auto"/>
        <w:contextualSpacing/>
        <w:jc w:val="both"/>
        <w:rPr>
          <w:rFonts w:asciiTheme="minorHAnsi" w:hAnsiTheme="minorHAnsi" w:cstheme="minorHAnsi"/>
          <w:b/>
          <w:i/>
          <w:sz w:val="22"/>
          <w:szCs w:val="22"/>
        </w:rPr>
      </w:pPr>
      <w:r w:rsidRPr="00D22433">
        <w:rPr>
          <w:rFonts w:asciiTheme="minorHAnsi" w:hAnsiTheme="minorHAnsi" w:cstheme="minorHAnsi"/>
          <w:sz w:val="22"/>
          <w:szCs w:val="22"/>
        </w:rPr>
        <w:t xml:space="preserve">Confection trous plantation : Les trous de plantation seront de </w:t>
      </w:r>
      <w:r w:rsidRPr="00D22433">
        <w:rPr>
          <w:rFonts w:asciiTheme="minorHAnsi" w:hAnsiTheme="minorHAnsi" w:cstheme="minorHAnsi"/>
          <w:b/>
          <w:sz w:val="22"/>
          <w:szCs w:val="22"/>
        </w:rPr>
        <w:t>50cm x 50cm x 50cm</w:t>
      </w:r>
      <w:r w:rsidRPr="00D22433">
        <w:rPr>
          <w:rFonts w:asciiTheme="minorHAnsi" w:hAnsiTheme="minorHAnsi" w:cstheme="minorHAnsi"/>
          <w:sz w:val="22"/>
          <w:szCs w:val="22"/>
        </w:rPr>
        <w:t xml:space="preserve"> ou ayant un volume équivalent dans le cas d’utilisation de tarière. Sur des sols peu profonds ou en présence d’encroûtement calcaire, la profondeur non acquise est remplacée par la largeur correspondante après accord préalable du MO. </w:t>
      </w:r>
    </w:p>
    <w:p w14:paraId="46321A33"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Lors du creusement du trou de plantation, le sol des différents horizons est mis en tas séparés. En cas de formation de croûte sur les parois du trou de plantation, l’Entreprise devra procéder un ameublissement ou piquage manuel des dernières pour éviter de compromettre le bon développement du système racinaire au-delà du trou de plantation. </w:t>
      </w:r>
    </w:p>
    <w:p w14:paraId="0B23F1DE" w14:textId="77777777" w:rsidR="00E61A5D" w:rsidRPr="00D22433" w:rsidRDefault="00E61A5D" w:rsidP="00E61A5D">
      <w:pPr>
        <w:tabs>
          <w:tab w:val="left" w:pos="1652"/>
        </w:tabs>
        <w:jc w:val="both"/>
        <w:rPr>
          <w:rFonts w:asciiTheme="minorHAnsi" w:hAnsiTheme="minorHAnsi" w:cstheme="minorHAnsi"/>
          <w:b/>
          <w:sz w:val="22"/>
          <w:szCs w:val="22"/>
        </w:rPr>
      </w:pPr>
      <w:r w:rsidRPr="00D22433">
        <w:rPr>
          <w:rFonts w:asciiTheme="minorHAnsi" w:hAnsiTheme="minorHAnsi" w:cstheme="minorHAnsi"/>
          <w:b/>
          <w:sz w:val="22"/>
          <w:szCs w:val="22"/>
        </w:rPr>
        <w:t>10.</w:t>
      </w:r>
      <w:r>
        <w:rPr>
          <w:rFonts w:asciiTheme="minorHAnsi" w:hAnsiTheme="minorHAnsi" w:cstheme="minorHAnsi"/>
          <w:b/>
          <w:sz w:val="22"/>
          <w:szCs w:val="22"/>
        </w:rPr>
        <w:t>2</w:t>
      </w:r>
      <w:r w:rsidRPr="00D22433">
        <w:rPr>
          <w:rFonts w:asciiTheme="minorHAnsi" w:hAnsiTheme="minorHAnsi" w:cstheme="minorHAnsi"/>
          <w:b/>
          <w:sz w:val="22"/>
          <w:szCs w:val="22"/>
        </w:rPr>
        <w:t xml:space="preserve"> Apport du compost</w:t>
      </w:r>
    </w:p>
    <w:p w14:paraId="7D02953B" w14:textId="77777777" w:rsidR="00E61A5D" w:rsidRPr="00D22433" w:rsidRDefault="00E61A5D" w:rsidP="00E61A5D">
      <w:pPr>
        <w:jc w:val="both"/>
        <w:rPr>
          <w:rFonts w:asciiTheme="minorHAnsi" w:hAnsiTheme="minorHAnsi" w:cstheme="minorHAnsi"/>
          <w:sz w:val="22"/>
          <w:szCs w:val="22"/>
        </w:rPr>
      </w:pPr>
    </w:p>
    <w:p w14:paraId="6723F27D" w14:textId="77777777" w:rsidR="00E61A5D" w:rsidRPr="00D22433" w:rsidRDefault="00E61A5D" w:rsidP="00E61A5D">
      <w:pPr>
        <w:jc w:val="both"/>
        <w:rPr>
          <w:rFonts w:asciiTheme="minorHAnsi" w:hAnsiTheme="minorHAnsi" w:cstheme="minorHAnsi"/>
          <w:b/>
          <w:color w:val="000000"/>
          <w:sz w:val="22"/>
          <w:szCs w:val="22"/>
        </w:rPr>
      </w:pPr>
      <w:r w:rsidRPr="00D22433">
        <w:rPr>
          <w:rFonts w:asciiTheme="minorHAnsi" w:hAnsiTheme="minorHAnsi" w:cstheme="minorHAnsi"/>
          <w:b/>
          <w:sz w:val="22"/>
          <w:szCs w:val="22"/>
        </w:rPr>
        <w:t>10.</w:t>
      </w:r>
      <w:r>
        <w:rPr>
          <w:rFonts w:asciiTheme="minorHAnsi" w:hAnsiTheme="minorHAnsi" w:cstheme="minorHAnsi"/>
          <w:b/>
          <w:sz w:val="22"/>
          <w:szCs w:val="22"/>
        </w:rPr>
        <w:t>3</w:t>
      </w:r>
      <w:r w:rsidRPr="00D22433">
        <w:rPr>
          <w:rFonts w:asciiTheme="minorHAnsi" w:hAnsiTheme="minorHAnsi" w:cstheme="minorHAnsi"/>
          <w:b/>
          <w:sz w:val="22"/>
          <w:szCs w:val="22"/>
        </w:rPr>
        <w:t xml:space="preserve"> </w:t>
      </w:r>
      <w:proofErr w:type="gramStart"/>
      <w:r w:rsidRPr="00D22433">
        <w:rPr>
          <w:rFonts w:asciiTheme="minorHAnsi" w:hAnsiTheme="minorHAnsi" w:cstheme="minorHAnsi"/>
          <w:b/>
          <w:sz w:val="22"/>
          <w:szCs w:val="22"/>
        </w:rPr>
        <w:t>Paillage</w:t>
      </w:r>
      <w:r w:rsidRPr="00D22433">
        <w:rPr>
          <w:rFonts w:asciiTheme="minorHAnsi" w:hAnsiTheme="minorHAnsi" w:cstheme="minorHAnsi"/>
          <w:b/>
          <w:color w:val="000000"/>
          <w:sz w:val="22"/>
          <w:szCs w:val="22"/>
        </w:rPr>
        <w:t xml:space="preserve">  (</w:t>
      </w:r>
      <w:proofErr w:type="gramEnd"/>
      <w:r w:rsidRPr="00D22433">
        <w:rPr>
          <w:rFonts w:asciiTheme="minorHAnsi" w:hAnsiTheme="minorHAnsi" w:cstheme="minorHAnsi"/>
          <w:color w:val="000000"/>
          <w:sz w:val="22"/>
          <w:szCs w:val="22"/>
        </w:rPr>
        <w:t>Paillage en plastique D : 80 cm et L : 1000 m )</w:t>
      </w:r>
    </w:p>
    <w:p w14:paraId="691AA190" w14:textId="77777777" w:rsidR="00E61A5D" w:rsidRPr="00D22433" w:rsidRDefault="00E61A5D" w:rsidP="00E61A5D">
      <w:pPr>
        <w:tabs>
          <w:tab w:val="left" w:pos="1652"/>
        </w:tabs>
        <w:jc w:val="both"/>
        <w:rPr>
          <w:rFonts w:asciiTheme="minorHAnsi" w:hAnsiTheme="minorHAnsi" w:cstheme="minorHAnsi"/>
          <w:b/>
          <w:sz w:val="22"/>
          <w:szCs w:val="22"/>
        </w:rPr>
      </w:pPr>
    </w:p>
    <w:p w14:paraId="3DB510B1" w14:textId="77777777" w:rsidR="00E61A5D" w:rsidRPr="00D22433" w:rsidRDefault="00E61A5D" w:rsidP="00E61A5D">
      <w:pPr>
        <w:tabs>
          <w:tab w:val="left" w:pos="1652"/>
        </w:tabs>
        <w:jc w:val="both"/>
        <w:rPr>
          <w:rFonts w:asciiTheme="minorHAnsi" w:hAnsiTheme="minorHAnsi" w:cstheme="minorHAnsi"/>
          <w:b/>
          <w:sz w:val="22"/>
          <w:szCs w:val="22"/>
        </w:rPr>
      </w:pPr>
      <w:r w:rsidRPr="00D22433">
        <w:rPr>
          <w:rFonts w:asciiTheme="minorHAnsi" w:hAnsiTheme="minorHAnsi" w:cstheme="minorHAnsi"/>
          <w:b/>
          <w:sz w:val="22"/>
          <w:szCs w:val="22"/>
        </w:rPr>
        <w:t>10.</w:t>
      </w:r>
      <w:r>
        <w:rPr>
          <w:rFonts w:asciiTheme="minorHAnsi" w:hAnsiTheme="minorHAnsi" w:cstheme="minorHAnsi"/>
          <w:b/>
          <w:sz w:val="22"/>
          <w:szCs w:val="22"/>
        </w:rPr>
        <w:t>4</w:t>
      </w:r>
      <w:r w:rsidRPr="00D22433">
        <w:rPr>
          <w:rFonts w:asciiTheme="minorHAnsi" w:hAnsiTheme="minorHAnsi" w:cstheme="minorHAnsi"/>
          <w:b/>
          <w:sz w:val="22"/>
          <w:szCs w:val="22"/>
        </w:rPr>
        <w:t xml:space="preserve"> Plantation et arrosage :  </w:t>
      </w:r>
    </w:p>
    <w:p w14:paraId="664E280C" w14:textId="77777777" w:rsidR="00E61A5D" w:rsidRPr="00D22433" w:rsidRDefault="00E61A5D" w:rsidP="00E61A5D">
      <w:pPr>
        <w:tabs>
          <w:tab w:val="left" w:pos="1652"/>
        </w:tabs>
        <w:jc w:val="both"/>
        <w:rPr>
          <w:rFonts w:asciiTheme="minorHAnsi" w:hAnsiTheme="minorHAnsi" w:cstheme="minorHAnsi"/>
          <w:sz w:val="22"/>
          <w:szCs w:val="22"/>
        </w:rPr>
      </w:pPr>
    </w:p>
    <w:p w14:paraId="5F6334B7" w14:textId="77777777" w:rsidR="00E61A5D" w:rsidRPr="00D22433" w:rsidRDefault="00E61A5D" w:rsidP="00E61A5D">
      <w:pPr>
        <w:tabs>
          <w:tab w:val="left" w:pos="1652"/>
        </w:tabs>
        <w:jc w:val="both"/>
        <w:rPr>
          <w:rFonts w:asciiTheme="minorHAnsi" w:hAnsiTheme="minorHAnsi" w:cstheme="minorHAnsi"/>
          <w:sz w:val="22"/>
          <w:szCs w:val="22"/>
        </w:rPr>
      </w:pPr>
      <w:r w:rsidRPr="00D22433">
        <w:rPr>
          <w:rFonts w:asciiTheme="minorHAnsi" w:hAnsiTheme="minorHAnsi" w:cstheme="minorHAnsi"/>
          <w:sz w:val="22"/>
          <w:szCs w:val="22"/>
        </w:rPr>
        <w:t>Les plantations comprennent les arbres selon les caractéristiques suivantes :</w:t>
      </w:r>
    </w:p>
    <w:p w14:paraId="7BEA40F2" w14:textId="77777777" w:rsidR="00E61A5D" w:rsidRPr="00D22433" w:rsidRDefault="00E61A5D" w:rsidP="00E61A5D">
      <w:pPr>
        <w:tabs>
          <w:tab w:val="left" w:pos="1652"/>
        </w:tabs>
        <w:jc w:val="both"/>
        <w:rPr>
          <w:rFonts w:asciiTheme="minorHAnsi" w:hAnsiTheme="minorHAnsi" w:cstheme="minorHAnsi"/>
          <w:b/>
          <w:sz w:val="22"/>
          <w:szCs w:val="22"/>
        </w:rPr>
      </w:pPr>
    </w:p>
    <w:p w14:paraId="64CA7667" w14:textId="77777777" w:rsidR="00E61A5D" w:rsidRPr="00D22433" w:rsidRDefault="00E61A5D" w:rsidP="00987C89">
      <w:pPr>
        <w:pStyle w:val="Paragraphedeliste"/>
        <w:numPr>
          <w:ilvl w:val="0"/>
          <w:numId w:val="43"/>
        </w:numPr>
        <w:tabs>
          <w:tab w:val="left" w:pos="1652"/>
        </w:tabs>
        <w:jc w:val="both"/>
        <w:rPr>
          <w:rFonts w:asciiTheme="minorHAnsi" w:hAnsiTheme="minorHAnsi" w:cstheme="minorHAnsi"/>
          <w:b/>
          <w:sz w:val="22"/>
          <w:szCs w:val="22"/>
        </w:rPr>
      </w:pPr>
      <w:r w:rsidRPr="00D22433">
        <w:rPr>
          <w:rFonts w:asciiTheme="minorHAnsi" w:hAnsiTheme="minorHAnsi" w:cstheme="minorHAnsi"/>
          <w:b/>
          <w:sz w:val="22"/>
          <w:szCs w:val="22"/>
        </w:rPr>
        <w:t xml:space="preserve">Types de plantations : </w:t>
      </w:r>
    </w:p>
    <w:p w14:paraId="462D3C3D" w14:textId="77777777" w:rsidR="00E61A5D" w:rsidRPr="00D22433" w:rsidRDefault="00E61A5D" w:rsidP="00E61A5D">
      <w:pPr>
        <w:tabs>
          <w:tab w:val="left" w:pos="1652"/>
        </w:tabs>
        <w:jc w:val="both"/>
        <w:rPr>
          <w:rFonts w:asciiTheme="minorHAnsi" w:hAnsiTheme="minorHAnsi" w:cstheme="minorHAnsi"/>
          <w:b/>
          <w:sz w:val="22"/>
          <w:szCs w:val="22"/>
        </w:rPr>
      </w:pPr>
    </w:p>
    <w:tbl>
      <w:tblPr>
        <w:tblW w:w="9020" w:type="dxa"/>
        <w:tblInd w:w="-5" w:type="dxa"/>
        <w:tblCellMar>
          <w:left w:w="70" w:type="dxa"/>
          <w:right w:w="70" w:type="dxa"/>
        </w:tblCellMar>
        <w:tblLook w:val="04A0" w:firstRow="1" w:lastRow="0" w:firstColumn="1" w:lastColumn="0" w:noHBand="0" w:noVBand="1"/>
      </w:tblPr>
      <w:tblGrid>
        <w:gridCol w:w="1300"/>
        <w:gridCol w:w="7720"/>
      </w:tblGrid>
      <w:tr w:rsidR="00E61A5D" w:rsidRPr="00D22433" w14:paraId="0A9848AB" w14:textId="77777777" w:rsidTr="00744500">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CBC70"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10-4</w:t>
            </w:r>
            <w:r w:rsidRPr="00D22433">
              <w:rPr>
                <w:rFonts w:asciiTheme="minorHAnsi" w:hAnsiTheme="minorHAnsi" w:cstheme="minorHAnsi"/>
                <w:color w:val="000000"/>
                <w:sz w:val="22"/>
                <w:szCs w:val="22"/>
              </w:rPr>
              <w:t>-1</w:t>
            </w:r>
          </w:p>
        </w:tc>
        <w:tc>
          <w:tcPr>
            <w:tcW w:w="7720" w:type="dxa"/>
            <w:tcBorders>
              <w:top w:val="single" w:sz="4" w:space="0" w:color="auto"/>
              <w:left w:val="nil"/>
              <w:bottom w:val="single" w:sz="4" w:space="0" w:color="auto"/>
              <w:right w:val="single" w:sz="4" w:space="0" w:color="auto"/>
            </w:tcBorders>
            <w:shd w:val="clear" w:color="auto" w:fill="auto"/>
            <w:vAlign w:val="center"/>
            <w:hideMark/>
          </w:tcPr>
          <w:p w14:paraId="7685EB14"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Plantation Olivier ( grand sujet) : 4 ans minimum</w:t>
            </w:r>
          </w:p>
        </w:tc>
      </w:tr>
      <w:tr w:rsidR="00E61A5D" w:rsidRPr="00D22433" w14:paraId="521DA8F0"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F2878E7"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10-</w:t>
            </w:r>
            <w:r>
              <w:rPr>
                <w:rFonts w:asciiTheme="minorHAnsi" w:hAnsiTheme="minorHAnsi" w:cstheme="minorHAnsi"/>
                <w:color w:val="000000"/>
                <w:sz w:val="22"/>
                <w:szCs w:val="22"/>
              </w:rPr>
              <w:t>4</w:t>
            </w:r>
            <w:r w:rsidRPr="00D22433">
              <w:rPr>
                <w:rFonts w:asciiTheme="minorHAnsi" w:hAnsiTheme="minorHAnsi" w:cstheme="minorHAnsi"/>
                <w:color w:val="000000"/>
                <w:sz w:val="22"/>
                <w:szCs w:val="22"/>
              </w:rPr>
              <w:t>-2</w:t>
            </w:r>
          </w:p>
        </w:tc>
        <w:tc>
          <w:tcPr>
            <w:tcW w:w="7720" w:type="dxa"/>
            <w:tcBorders>
              <w:top w:val="nil"/>
              <w:left w:val="nil"/>
              <w:bottom w:val="single" w:sz="4" w:space="0" w:color="auto"/>
              <w:right w:val="single" w:sz="4" w:space="0" w:color="auto"/>
            </w:tcBorders>
            <w:shd w:val="clear" w:color="auto" w:fill="auto"/>
            <w:vAlign w:val="center"/>
            <w:hideMark/>
          </w:tcPr>
          <w:p w14:paraId="1EB2F2E9"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Plantation Olivier (jeune arbre) : 2 ans minimum</w:t>
            </w:r>
          </w:p>
        </w:tc>
      </w:tr>
      <w:tr w:rsidR="00E61A5D" w:rsidRPr="00D22433" w14:paraId="4D375504"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6E6E64A"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10-4</w:t>
            </w:r>
            <w:r w:rsidRPr="00D22433">
              <w:rPr>
                <w:rFonts w:asciiTheme="minorHAnsi" w:hAnsiTheme="minorHAnsi" w:cstheme="minorHAnsi"/>
                <w:color w:val="000000"/>
                <w:sz w:val="22"/>
                <w:szCs w:val="22"/>
              </w:rPr>
              <w:t>-3</w:t>
            </w:r>
          </w:p>
        </w:tc>
        <w:tc>
          <w:tcPr>
            <w:tcW w:w="7720" w:type="dxa"/>
            <w:tcBorders>
              <w:top w:val="nil"/>
              <w:left w:val="nil"/>
              <w:bottom w:val="single" w:sz="4" w:space="0" w:color="auto"/>
              <w:right w:val="single" w:sz="4" w:space="0" w:color="auto"/>
            </w:tcBorders>
            <w:shd w:val="clear" w:color="auto" w:fill="auto"/>
            <w:vAlign w:val="center"/>
            <w:hideMark/>
          </w:tcPr>
          <w:p w14:paraId="731D7C52"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Plantation vigne (plants et structure pergola)</w:t>
            </w:r>
          </w:p>
        </w:tc>
      </w:tr>
      <w:tr w:rsidR="00E61A5D" w:rsidRPr="00D22433" w14:paraId="0D771AB6"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EC564C6"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10-4-4</w:t>
            </w:r>
          </w:p>
        </w:tc>
        <w:tc>
          <w:tcPr>
            <w:tcW w:w="7720" w:type="dxa"/>
            <w:tcBorders>
              <w:top w:val="nil"/>
              <w:left w:val="nil"/>
              <w:bottom w:val="single" w:sz="4" w:space="0" w:color="auto"/>
              <w:right w:val="single" w:sz="4" w:space="0" w:color="auto"/>
            </w:tcBorders>
            <w:shd w:val="clear" w:color="auto" w:fill="auto"/>
            <w:vAlign w:val="center"/>
            <w:hideMark/>
          </w:tcPr>
          <w:p w14:paraId="55B7F677"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Plantaion</w:t>
            </w:r>
            <w:proofErr w:type="spellEnd"/>
            <w:r w:rsidRPr="00D22433">
              <w:rPr>
                <w:rFonts w:asciiTheme="minorHAnsi" w:hAnsiTheme="minorHAnsi" w:cstheme="minorHAnsi"/>
                <w:color w:val="000000"/>
                <w:sz w:val="22"/>
                <w:szCs w:val="22"/>
              </w:rPr>
              <w:t xml:space="preserve"> Grenadier ( grands sujets) : 4 ans minimum</w:t>
            </w:r>
          </w:p>
        </w:tc>
      </w:tr>
      <w:tr w:rsidR="00E61A5D" w:rsidRPr="00D22433" w14:paraId="11CD91DC"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D4865AD"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10-4-5</w:t>
            </w:r>
          </w:p>
        </w:tc>
        <w:tc>
          <w:tcPr>
            <w:tcW w:w="7720" w:type="dxa"/>
            <w:tcBorders>
              <w:top w:val="nil"/>
              <w:left w:val="nil"/>
              <w:bottom w:val="single" w:sz="4" w:space="0" w:color="auto"/>
              <w:right w:val="single" w:sz="4" w:space="0" w:color="auto"/>
            </w:tcBorders>
            <w:shd w:val="clear" w:color="auto" w:fill="auto"/>
            <w:vAlign w:val="center"/>
            <w:hideMark/>
          </w:tcPr>
          <w:p w14:paraId="4D71621B"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Plantaion</w:t>
            </w:r>
            <w:proofErr w:type="spellEnd"/>
            <w:r w:rsidRPr="00D22433">
              <w:rPr>
                <w:rFonts w:asciiTheme="minorHAnsi" w:hAnsiTheme="minorHAnsi" w:cstheme="minorHAnsi"/>
                <w:color w:val="000000"/>
                <w:sz w:val="22"/>
                <w:szCs w:val="22"/>
              </w:rPr>
              <w:t xml:space="preserve"> Grenadier ( jeunes arbres)</w:t>
            </w:r>
          </w:p>
        </w:tc>
      </w:tr>
      <w:tr w:rsidR="00E61A5D" w:rsidRPr="00D22433" w14:paraId="5A2C8B1D"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661558E"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10-4-6</w:t>
            </w:r>
          </w:p>
        </w:tc>
        <w:tc>
          <w:tcPr>
            <w:tcW w:w="7720" w:type="dxa"/>
            <w:tcBorders>
              <w:top w:val="nil"/>
              <w:left w:val="nil"/>
              <w:bottom w:val="single" w:sz="4" w:space="0" w:color="auto"/>
              <w:right w:val="single" w:sz="4" w:space="0" w:color="auto"/>
            </w:tcBorders>
            <w:shd w:val="clear" w:color="auto" w:fill="auto"/>
            <w:vAlign w:val="center"/>
            <w:hideMark/>
          </w:tcPr>
          <w:p w14:paraId="2F1BD7A4"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Plantaion</w:t>
            </w:r>
            <w:proofErr w:type="spellEnd"/>
            <w:r w:rsidRPr="00D22433">
              <w:rPr>
                <w:rFonts w:asciiTheme="minorHAnsi" w:hAnsiTheme="minorHAnsi" w:cstheme="minorHAnsi"/>
                <w:color w:val="000000"/>
                <w:sz w:val="22"/>
                <w:szCs w:val="22"/>
              </w:rPr>
              <w:t xml:space="preserve"> Figuier  ( grands sujets) : 4 ans minimum</w:t>
            </w:r>
          </w:p>
        </w:tc>
      </w:tr>
      <w:tr w:rsidR="00E61A5D" w:rsidRPr="00D22433" w14:paraId="4E8BC510"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9E1BDE2" w14:textId="77777777" w:rsidR="00E61A5D" w:rsidRPr="00D22433" w:rsidRDefault="00E61A5D" w:rsidP="00744500">
            <w:pPr>
              <w:jc w:val="center"/>
              <w:rPr>
                <w:rFonts w:asciiTheme="minorHAnsi" w:hAnsiTheme="minorHAnsi" w:cstheme="minorHAnsi"/>
                <w:color w:val="000000"/>
                <w:sz w:val="22"/>
                <w:szCs w:val="22"/>
              </w:rPr>
            </w:pPr>
            <w:r>
              <w:rPr>
                <w:rFonts w:asciiTheme="minorHAnsi" w:hAnsiTheme="minorHAnsi" w:cstheme="minorHAnsi"/>
                <w:color w:val="000000"/>
                <w:sz w:val="22"/>
                <w:szCs w:val="22"/>
              </w:rPr>
              <w:t>10-4-7</w:t>
            </w:r>
          </w:p>
        </w:tc>
        <w:tc>
          <w:tcPr>
            <w:tcW w:w="7720" w:type="dxa"/>
            <w:tcBorders>
              <w:top w:val="nil"/>
              <w:left w:val="nil"/>
              <w:bottom w:val="single" w:sz="4" w:space="0" w:color="auto"/>
              <w:right w:val="single" w:sz="4" w:space="0" w:color="auto"/>
            </w:tcBorders>
            <w:shd w:val="clear" w:color="auto" w:fill="auto"/>
            <w:vAlign w:val="center"/>
            <w:hideMark/>
          </w:tcPr>
          <w:p w14:paraId="643E8BF3" w14:textId="77777777" w:rsidR="00E61A5D" w:rsidRPr="00D22433" w:rsidRDefault="00E61A5D" w:rsidP="00744500">
            <w:pPr>
              <w:rPr>
                <w:rFonts w:asciiTheme="minorHAnsi" w:hAnsiTheme="minorHAnsi" w:cstheme="minorHAnsi"/>
                <w:color w:val="000000"/>
                <w:sz w:val="22"/>
                <w:szCs w:val="22"/>
              </w:rPr>
            </w:pPr>
            <w:proofErr w:type="spellStart"/>
            <w:r w:rsidRPr="00D22433">
              <w:rPr>
                <w:rFonts w:asciiTheme="minorHAnsi" w:hAnsiTheme="minorHAnsi" w:cstheme="minorHAnsi"/>
                <w:color w:val="000000"/>
                <w:sz w:val="22"/>
                <w:szCs w:val="22"/>
              </w:rPr>
              <w:t>Plantaion</w:t>
            </w:r>
            <w:proofErr w:type="spellEnd"/>
            <w:r w:rsidRPr="00D22433">
              <w:rPr>
                <w:rFonts w:asciiTheme="minorHAnsi" w:hAnsiTheme="minorHAnsi" w:cstheme="minorHAnsi"/>
                <w:color w:val="000000"/>
                <w:sz w:val="22"/>
                <w:szCs w:val="22"/>
              </w:rPr>
              <w:t xml:space="preserve"> Figuier  ( jeunes arbres) : 2 ans minimum</w:t>
            </w:r>
          </w:p>
        </w:tc>
      </w:tr>
    </w:tbl>
    <w:p w14:paraId="6313E435" w14:textId="77777777" w:rsidR="00E61A5D" w:rsidRPr="00D22433" w:rsidRDefault="00E61A5D" w:rsidP="00E61A5D">
      <w:pPr>
        <w:tabs>
          <w:tab w:val="left" w:pos="1652"/>
        </w:tabs>
        <w:spacing w:line="360" w:lineRule="auto"/>
        <w:jc w:val="both"/>
        <w:rPr>
          <w:rFonts w:asciiTheme="minorHAnsi" w:hAnsiTheme="minorHAnsi" w:cstheme="minorHAnsi"/>
          <w:b/>
          <w:sz w:val="22"/>
          <w:szCs w:val="22"/>
        </w:rPr>
      </w:pPr>
    </w:p>
    <w:p w14:paraId="0D26A697" w14:textId="77777777" w:rsidR="00E61A5D" w:rsidRPr="00D22433" w:rsidRDefault="00E61A5D" w:rsidP="00987C89">
      <w:pPr>
        <w:pStyle w:val="Paragraphedeliste"/>
        <w:numPr>
          <w:ilvl w:val="0"/>
          <w:numId w:val="43"/>
        </w:numPr>
        <w:tabs>
          <w:tab w:val="left" w:pos="1652"/>
        </w:tabs>
        <w:spacing w:line="360" w:lineRule="auto"/>
        <w:jc w:val="both"/>
        <w:rPr>
          <w:rFonts w:asciiTheme="minorHAnsi" w:hAnsiTheme="minorHAnsi" w:cstheme="minorHAnsi"/>
          <w:b/>
          <w:sz w:val="22"/>
          <w:szCs w:val="22"/>
        </w:rPr>
      </w:pPr>
      <w:r w:rsidRPr="00D22433">
        <w:rPr>
          <w:rFonts w:asciiTheme="minorHAnsi" w:hAnsiTheme="minorHAnsi" w:cstheme="minorHAnsi"/>
          <w:b/>
          <w:sz w:val="22"/>
          <w:szCs w:val="22"/>
        </w:rPr>
        <w:t xml:space="preserve">Choix des Variétés et Plans :  </w:t>
      </w:r>
    </w:p>
    <w:tbl>
      <w:tblPr>
        <w:tblW w:w="7550" w:type="dxa"/>
        <w:tblInd w:w="-10" w:type="dxa"/>
        <w:tblCellMar>
          <w:left w:w="70" w:type="dxa"/>
          <w:right w:w="70" w:type="dxa"/>
        </w:tblCellMar>
        <w:tblLook w:val="04A0" w:firstRow="1" w:lastRow="0" w:firstColumn="1" w:lastColumn="0" w:noHBand="0" w:noVBand="1"/>
      </w:tblPr>
      <w:tblGrid>
        <w:gridCol w:w="1230"/>
        <w:gridCol w:w="3732"/>
        <w:gridCol w:w="1397"/>
        <w:gridCol w:w="1276"/>
        <w:gridCol w:w="1134"/>
      </w:tblGrid>
      <w:tr w:rsidR="00E61A5D" w:rsidRPr="00D22433" w14:paraId="693500DE" w14:textId="77777777" w:rsidTr="00744500">
        <w:trPr>
          <w:trHeight w:val="418"/>
        </w:trPr>
        <w:tc>
          <w:tcPr>
            <w:tcW w:w="123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ED1A076" w14:textId="77777777" w:rsidR="00E61A5D" w:rsidRPr="00D22433" w:rsidRDefault="00E61A5D" w:rsidP="00744500">
            <w:pPr>
              <w:rPr>
                <w:rFonts w:asciiTheme="minorHAnsi" w:hAnsiTheme="minorHAnsi" w:cstheme="minorHAnsi"/>
                <w:sz w:val="22"/>
                <w:szCs w:val="22"/>
              </w:rPr>
            </w:pPr>
            <w:proofErr w:type="spellStart"/>
            <w:r w:rsidRPr="00D22433">
              <w:rPr>
                <w:rFonts w:asciiTheme="minorHAnsi" w:hAnsiTheme="minorHAnsi" w:cstheme="minorHAnsi"/>
                <w:sz w:val="22"/>
                <w:szCs w:val="22"/>
              </w:rPr>
              <w:t>Espéce</w:t>
            </w:r>
            <w:proofErr w:type="spellEnd"/>
          </w:p>
        </w:tc>
        <w:tc>
          <w:tcPr>
            <w:tcW w:w="373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B058BC8"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 xml:space="preserve">Variétés </w:t>
            </w:r>
          </w:p>
        </w:tc>
        <w:tc>
          <w:tcPr>
            <w:tcW w:w="1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D06B58"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Nombre de plants/variété</w:t>
            </w:r>
          </w:p>
        </w:tc>
        <w:tc>
          <w:tcPr>
            <w:tcW w:w="241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CB2FA31" w14:textId="77777777" w:rsidR="00E61A5D" w:rsidRPr="00D22433" w:rsidRDefault="00E61A5D" w:rsidP="00744500">
            <w:pPr>
              <w:jc w:val="center"/>
              <w:rPr>
                <w:rFonts w:asciiTheme="minorHAnsi" w:hAnsiTheme="minorHAnsi" w:cstheme="minorHAnsi"/>
                <w:sz w:val="22"/>
                <w:szCs w:val="22"/>
              </w:rPr>
            </w:pPr>
            <w:proofErr w:type="spellStart"/>
            <w:r w:rsidRPr="00D22433">
              <w:rPr>
                <w:rFonts w:asciiTheme="minorHAnsi" w:hAnsiTheme="minorHAnsi" w:cstheme="minorHAnsi"/>
                <w:sz w:val="22"/>
                <w:szCs w:val="22"/>
              </w:rPr>
              <w:t>Densite</w:t>
            </w:r>
            <w:proofErr w:type="spellEnd"/>
            <w:r w:rsidRPr="00D22433">
              <w:rPr>
                <w:rFonts w:asciiTheme="minorHAnsi" w:hAnsiTheme="minorHAnsi" w:cstheme="minorHAnsi"/>
                <w:sz w:val="22"/>
                <w:szCs w:val="22"/>
              </w:rPr>
              <w:t xml:space="preserve"> </w:t>
            </w:r>
          </w:p>
        </w:tc>
      </w:tr>
      <w:tr w:rsidR="00E61A5D" w:rsidRPr="00D22433" w14:paraId="4F29DD8C" w14:textId="77777777" w:rsidTr="00744500">
        <w:trPr>
          <w:trHeight w:val="292"/>
        </w:trPr>
        <w:tc>
          <w:tcPr>
            <w:tcW w:w="1230" w:type="dxa"/>
            <w:vMerge/>
            <w:tcBorders>
              <w:top w:val="single" w:sz="8" w:space="0" w:color="auto"/>
              <w:left w:val="single" w:sz="8" w:space="0" w:color="auto"/>
              <w:bottom w:val="single" w:sz="8" w:space="0" w:color="000000"/>
              <w:right w:val="single" w:sz="8" w:space="0" w:color="auto"/>
            </w:tcBorders>
            <w:vAlign w:val="center"/>
            <w:hideMark/>
          </w:tcPr>
          <w:p w14:paraId="316F2109" w14:textId="77777777" w:rsidR="00E61A5D" w:rsidRPr="00D22433" w:rsidRDefault="00E61A5D" w:rsidP="00744500">
            <w:pPr>
              <w:rPr>
                <w:rFonts w:asciiTheme="minorHAnsi" w:hAnsiTheme="minorHAnsi" w:cstheme="minorHAnsi"/>
                <w:sz w:val="22"/>
                <w:szCs w:val="22"/>
              </w:rPr>
            </w:pPr>
          </w:p>
        </w:tc>
        <w:tc>
          <w:tcPr>
            <w:tcW w:w="3732" w:type="dxa"/>
            <w:vMerge/>
            <w:tcBorders>
              <w:top w:val="single" w:sz="8" w:space="0" w:color="auto"/>
              <w:left w:val="single" w:sz="8" w:space="0" w:color="auto"/>
              <w:bottom w:val="single" w:sz="8" w:space="0" w:color="000000"/>
              <w:right w:val="single" w:sz="8" w:space="0" w:color="auto"/>
            </w:tcBorders>
            <w:vAlign w:val="center"/>
            <w:hideMark/>
          </w:tcPr>
          <w:p w14:paraId="0F532EB0" w14:textId="77777777" w:rsidR="00E61A5D" w:rsidRPr="00D22433" w:rsidRDefault="00E61A5D" w:rsidP="00744500">
            <w:pPr>
              <w:rPr>
                <w:rFonts w:asciiTheme="minorHAnsi" w:hAnsiTheme="minorHAnsi" w:cstheme="minorHAnsi"/>
                <w:sz w:val="22"/>
                <w:szCs w:val="22"/>
              </w:rPr>
            </w:pPr>
          </w:p>
        </w:tc>
        <w:tc>
          <w:tcPr>
            <w:tcW w:w="178" w:type="dxa"/>
            <w:vMerge/>
            <w:tcBorders>
              <w:top w:val="single" w:sz="8" w:space="0" w:color="auto"/>
              <w:left w:val="single" w:sz="8" w:space="0" w:color="auto"/>
              <w:bottom w:val="single" w:sz="8" w:space="0" w:color="000000"/>
              <w:right w:val="single" w:sz="8" w:space="0" w:color="auto"/>
            </w:tcBorders>
            <w:vAlign w:val="center"/>
            <w:hideMark/>
          </w:tcPr>
          <w:p w14:paraId="0532D64E" w14:textId="77777777" w:rsidR="00E61A5D" w:rsidRPr="00D22433" w:rsidRDefault="00E61A5D" w:rsidP="00744500">
            <w:pPr>
              <w:rPr>
                <w:rFonts w:asciiTheme="minorHAnsi" w:hAnsiTheme="minorHAnsi" w:cstheme="minorHAnsi"/>
                <w:sz w:val="22"/>
                <w:szCs w:val="22"/>
              </w:rPr>
            </w:pPr>
          </w:p>
        </w:tc>
        <w:tc>
          <w:tcPr>
            <w:tcW w:w="1276" w:type="dxa"/>
            <w:tcBorders>
              <w:top w:val="nil"/>
              <w:left w:val="nil"/>
              <w:bottom w:val="single" w:sz="8" w:space="0" w:color="auto"/>
              <w:right w:val="single" w:sz="8" w:space="0" w:color="auto"/>
            </w:tcBorders>
            <w:shd w:val="clear" w:color="auto" w:fill="auto"/>
            <w:noWrap/>
            <w:vAlign w:val="center"/>
            <w:hideMark/>
          </w:tcPr>
          <w:p w14:paraId="0A5422F0"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Entre ligne</w:t>
            </w:r>
          </w:p>
        </w:tc>
        <w:tc>
          <w:tcPr>
            <w:tcW w:w="1134" w:type="dxa"/>
            <w:tcBorders>
              <w:top w:val="nil"/>
              <w:left w:val="nil"/>
              <w:bottom w:val="single" w:sz="8" w:space="0" w:color="auto"/>
              <w:right w:val="single" w:sz="8" w:space="0" w:color="auto"/>
            </w:tcBorders>
            <w:shd w:val="clear" w:color="auto" w:fill="auto"/>
            <w:noWrap/>
            <w:vAlign w:val="center"/>
            <w:hideMark/>
          </w:tcPr>
          <w:p w14:paraId="58CD184B"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Entre arbre</w:t>
            </w:r>
          </w:p>
        </w:tc>
      </w:tr>
      <w:tr w:rsidR="00E61A5D" w:rsidRPr="00D22433" w14:paraId="36836919" w14:textId="77777777" w:rsidTr="00744500">
        <w:trPr>
          <w:trHeight w:val="447"/>
        </w:trPr>
        <w:tc>
          <w:tcPr>
            <w:tcW w:w="123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2517B5"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 xml:space="preserve">olivier </w:t>
            </w:r>
          </w:p>
        </w:tc>
        <w:tc>
          <w:tcPr>
            <w:tcW w:w="3732" w:type="dxa"/>
            <w:vMerge w:val="restart"/>
            <w:tcBorders>
              <w:top w:val="nil"/>
              <w:left w:val="single" w:sz="8" w:space="0" w:color="auto"/>
              <w:bottom w:val="single" w:sz="8" w:space="0" w:color="000000"/>
              <w:right w:val="single" w:sz="8" w:space="0" w:color="auto"/>
            </w:tcBorders>
            <w:shd w:val="clear" w:color="auto" w:fill="auto"/>
            <w:noWrap/>
            <w:hideMark/>
          </w:tcPr>
          <w:p w14:paraId="6E0B380B"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 xml:space="preserve">Marocaine </w:t>
            </w:r>
          </w:p>
        </w:tc>
        <w:tc>
          <w:tcPr>
            <w:tcW w:w="17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71EE2A"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 100</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CA97F4"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5</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34252F"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w:t>
            </w:r>
          </w:p>
        </w:tc>
      </w:tr>
      <w:tr w:rsidR="00E61A5D" w:rsidRPr="00D22433" w14:paraId="63C6B3A3" w14:textId="77777777" w:rsidTr="00744500">
        <w:trPr>
          <w:trHeight w:val="269"/>
        </w:trPr>
        <w:tc>
          <w:tcPr>
            <w:tcW w:w="1230" w:type="dxa"/>
            <w:vMerge/>
            <w:tcBorders>
              <w:top w:val="nil"/>
              <w:left w:val="single" w:sz="8" w:space="0" w:color="auto"/>
              <w:bottom w:val="single" w:sz="8" w:space="0" w:color="000000"/>
              <w:right w:val="single" w:sz="8" w:space="0" w:color="auto"/>
            </w:tcBorders>
            <w:vAlign w:val="center"/>
            <w:hideMark/>
          </w:tcPr>
          <w:p w14:paraId="6A63A292" w14:textId="77777777" w:rsidR="00E61A5D" w:rsidRPr="00D22433" w:rsidRDefault="00E61A5D" w:rsidP="00744500">
            <w:pPr>
              <w:rPr>
                <w:rFonts w:asciiTheme="minorHAnsi" w:hAnsiTheme="minorHAnsi" w:cstheme="minorHAnsi"/>
                <w:sz w:val="22"/>
                <w:szCs w:val="22"/>
              </w:rPr>
            </w:pPr>
          </w:p>
        </w:tc>
        <w:tc>
          <w:tcPr>
            <w:tcW w:w="3732" w:type="dxa"/>
            <w:vMerge/>
            <w:tcBorders>
              <w:top w:val="nil"/>
              <w:left w:val="single" w:sz="8" w:space="0" w:color="auto"/>
              <w:bottom w:val="single" w:sz="8" w:space="0" w:color="000000"/>
              <w:right w:val="single" w:sz="8" w:space="0" w:color="auto"/>
            </w:tcBorders>
            <w:vAlign w:val="center"/>
            <w:hideMark/>
          </w:tcPr>
          <w:p w14:paraId="0B60A79D" w14:textId="77777777" w:rsidR="00E61A5D" w:rsidRPr="00D22433" w:rsidRDefault="00E61A5D" w:rsidP="00744500">
            <w:pPr>
              <w:rPr>
                <w:rFonts w:asciiTheme="minorHAnsi" w:hAnsiTheme="minorHAnsi" w:cstheme="minorHAnsi"/>
                <w:sz w:val="22"/>
                <w:szCs w:val="22"/>
              </w:rPr>
            </w:pPr>
          </w:p>
        </w:tc>
        <w:tc>
          <w:tcPr>
            <w:tcW w:w="178" w:type="dxa"/>
            <w:vMerge/>
            <w:tcBorders>
              <w:top w:val="nil"/>
              <w:left w:val="single" w:sz="8" w:space="0" w:color="auto"/>
              <w:bottom w:val="single" w:sz="8" w:space="0" w:color="000000"/>
              <w:right w:val="single" w:sz="8" w:space="0" w:color="auto"/>
            </w:tcBorders>
            <w:vAlign w:val="center"/>
            <w:hideMark/>
          </w:tcPr>
          <w:p w14:paraId="160AED15" w14:textId="77777777" w:rsidR="00E61A5D" w:rsidRPr="00D22433" w:rsidRDefault="00E61A5D" w:rsidP="00744500">
            <w:pPr>
              <w:rPr>
                <w:rFonts w:asciiTheme="minorHAnsi" w:hAnsiTheme="minorHAnsi" w:cstheme="minorHAnsi"/>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14:paraId="3C35F733" w14:textId="77777777" w:rsidR="00E61A5D" w:rsidRPr="00D22433" w:rsidRDefault="00E61A5D" w:rsidP="00744500">
            <w:pPr>
              <w:rPr>
                <w:rFonts w:asciiTheme="minorHAnsi" w:hAnsiTheme="minorHAnsi" w:cstheme="minorHAnsi"/>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14:paraId="7D593EAF" w14:textId="77777777" w:rsidR="00E61A5D" w:rsidRPr="00D22433" w:rsidRDefault="00E61A5D" w:rsidP="00744500">
            <w:pPr>
              <w:rPr>
                <w:rFonts w:asciiTheme="minorHAnsi" w:hAnsiTheme="minorHAnsi" w:cstheme="minorHAnsi"/>
                <w:sz w:val="22"/>
                <w:szCs w:val="22"/>
              </w:rPr>
            </w:pPr>
          </w:p>
        </w:tc>
      </w:tr>
      <w:tr w:rsidR="00E61A5D" w:rsidRPr="00D22433" w14:paraId="01B51C91" w14:textId="77777777" w:rsidTr="00744500">
        <w:trPr>
          <w:trHeight w:val="447"/>
        </w:trPr>
        <w:tc>
          <w:tcPr>
            <w:tcW w:w="1230" w:type="dxa"/>
            <w:vMerge w:val="restart"/>
            <w:tcBorders>
              <w:top w:val="nil"/>
              <w:left w:val="single" w:sz="8" w:space="0" w:color="auto"/>
              <w:bottom w:val="nil"/>
              <w:right w:val="single" w:sz="8" w:space="0" w:color="auto"/>
            </w:tcBorders>
            <w:shd w:val="clear" w:color="auto" w:fill="auto"/>
            <w:noWrap/>
            <w:vAlign w:val="center"/>
            <w:hideMark/>
          </w:tcPr>
          <w:p w14:paraId="58E65BFD"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Figuier</w:t>
            </w:r>
          </w:p>
        </w:tc>
        <w:tc>
          <w:tcPr>
            <w:tcW w:w="3732" w:type="dxa"/>
            <w:vMerge w:val="restart"/>
            <w:tcBorders>
              <w:top w:val="nil"/>
              <w:left w:val="single" w:sz="8" w:space="0" w:color="auto"/>
              <w:bottom w:val="nil"/>
              <w:right w:val="single" w:sz="8" w:space="0" w:color="auto"/>
            </w:tcBorders>
            <w:shd w:val="clear" w:color="auto" w:fill="auto"/>
            <w:noWrap/>
            <w:hideMark/>
          </w:tcPr>
          <w:p w14:paraId="1863E8B5" w14:textId="77777777" w:rsidR="00E61A5D" w:rsidRPr="00D22433" w:rsidRDefault="00E61A5D" w:rsidP="00744500">
            <w:pPr>
              <w:rPr>
                <w:rFonts w:asciiTheme="minorHAnsi" w:hAnsiTheme="minorHAnsi" w:cstheme="minorHAnsi"/>
                <w:sz w:val="22"/>
                <w:szCs w:val="22"/>
              </w:rPr>
            </w:pPr>
            <w:proofErr w:type="spellStart"/>
            <w:r w:rsidRPr="00D22433">
              <w:rPr>
                <w:rFonts w:asciiTheme="minorHAnsi" w:hAnsiTheme="minorHAnsi" w:cstheme="minorHAnsi"/>
                <w:sz w:val="22"/>
                <w:szCs w:val="22"/>
              </w:rPr>
              <w:t>Ghoudan</w:t>
            </w:r>
            <w:proofErr w:type="spellEnd"/>
            <w:r w:rsidRPr="00D22433">
              <w:rPr>
                <w:rFonts w:asciiTheme="minorHAnsi" w:hAnsiTheme="minorHAnsi" w:cstheme="minorHAnsi"/>
                <w:sz w:val="22"/>
                <w:szCs w:val="22"/>
              </w:rPr>
              <w:t xml:space="preserve"> et </w:t>
            </w:r>
            <w:proofErr w:type="spellStart"/>
            <w:r w:rsidRPr="00D22433">
              <w:rPr>
                <w:rFonts w:asciiTheme="minorHAnsi" w:hAnsiTheme="minorHAnsi" w:cstheme="minorHAnsi"/>
                <w:sz w:val="22"/>
                <w:szCs w:val="22"/>
              </w:rPr>
              <w:t>anbar</w:t>
            </w:r>
            <w:proofErr w:type="spellEnd"/>
            <w:r w:rsidRPr="00D22433">
              <w:rPr>
                <w:rFonts w:asciiTheme="minorHAnsi" w:hAnsiTheme="minorHAnsi" w:cstheme="minorHAnsi"/>
                <w:sz w:val="22"/>
                <w:szCs w:val="22"/>
              </w:rPr>
              <w:t xml:space="preserve"> </w:t>
            </w:r>
            <w:proofErr w:type="spellStart"/>
            <w:r w:rsidRPr="00D22433">
              <w:rPr>
                <w:rFonts w:asciiTheme="minorHAnsi" w:hAnsiTheme="minorHAnsi" w:cstheme="minorHAnsi"/>
                <w:sz w:val="22"/>
                <w:szCs w:val="22"/>
              </w:rPr>
              <w:t>labied</w:t>
            </w:r>
            <w:proofErr w:type="spellEnd"/>
            <w:r w:rsidRPr="00D22433">
              <w:rPr>
                <w:rFonts w:asciiTheme="minorHAnsi" w:hAnsiTheme="minorHAnsi" w:cstheme="minorHAnsi"/>
                <w:sz w:val="22"/>
                <w:szCs w:val="22"/>
              </w:rPr>
              <w:t xml:space="preserve"> </w:t>
            </w:r>
          </w:p>
        </w:tc>
        <w:tc>
          <w:tcPr>
            <w:tcW w:w="178" w:type="dxa"/>
            <w:vMerge w:val="restart"/>
            <w:tcBorders>
              <w:top w:val="nil"/>
              <w:left w:val="single" w:sz="8" w:space="0" w:color="auto"/>
              <w:bottom w:val="nil"/>
              <w:right w:val="single" w:sz="8" w:space="0" w:color="auto"/>
            </w:tcBorders>
            <w:shd w:val="clear" w:color="auto" w:fill="auto"/>
            <w:noWrap/>
            <w:vAlign w:val="center"/>
            <w:hideMark/>
          </w:tcPr>
          <w:p w14:paraId="4BE31B87"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 100</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A3F796"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5</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5E24C3"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w:t>
            </w:r>
          </w:p>
        </w:tc>
      </w:tr>
      <w:tr w:rsidR="00E61A5D" w:rsidRPr="00D22433" w14:paraId="52EA08A2" w14:textId="77777777" w:rsidTr="00744500">
        <w:trPr>
          <w:trHeight w:val="447"/>
        </w:trPr>
        <w:tc>
          <w:tcPr>
            <w:tcW w:w="1230" w:type="dxa"/>
            <w:vMerge/>
            <w:tcBorders>
              <w:top w:val="nil"/>
              <w:left w:val="single" w:sz="8" w:space="0" w:color="auto"/>
              <w:bottom w:val="nil"/>
              <w:right w:val="single" w:sz="8" w:space="0" w:color="auto"/>
            </w:tcBorders>
            <w:vAlign w:val="center"/>
            <w:hideMark/>
          </w:tcPr>
          <w:p w14:paraId="1C15A458" w14:textId="77777777" w:rsidR="00E61A5D" w:rsidRPr="00D22433" w:rsidRDefault="00E61A5D" w:rsidP="00744500">
            <w:pPr>
              <w:rPr>
                <w:rFonts w:asciiTheme="minorHAnsi" w:hAnsiTheme="minorHAnsi" w:cstheme="minorHAnsi"/>
                <w:sz w:val="22"/>
                <w:szCs w:val="22"/>
              </w:rPr>
            </w:pPr>
          </w:p>
        </w:tc>
        <w:tc>
          <w:tcPr>
            <w:tcW w:w="3732" w:type="dxa"/>
            <w:vMerge/>
            <w:tcBorders>
              <w:top w:val="nil"/>
              <w:left w:val="single" w:sz="8" w:space="0" w:color="auto"/>
              <w:bottom w:val="nil"/>
              <w:right w:val="single" w:sz="8" w:space="0" w:color="auto"/>
            </w:tcBorders>
            <w:vAlign w:val="center"/>
            <w:hideMark/>
          </w:tcPr>
          <w:p w14:paraId="054E8A42" w14:textId="77777777" w:rsidR="00E61A5D" w:rsidRPr="00D22433" w:rsidRDefault="00E61A5D" w:rsidP="00744500">
            <w:pPr>
              <w:rPr>
                <w:rFonts w:asciiTheme="minorHAnsi" w:hAnsiTheme="minorHAnsi" w:cstheme="minorHAnsi"/>
                <w:sz w:val="22"/>
                <w:szCs w:val="22"/>
              </w:rPr>
            </w:pPr>
          </w:p>
        </w:tc>
        <w:tc>
          <w:tcPr>
            <w:tcW w:w="178" w:type="dxa"/>
            <w:vMerge/>
            <w:tcBorders>
              <w:top w:val="nil"/>
              <w:left w:val="single" w:sz="8" w:space="0" w:color="auto"/>
              <w:bottom w:val="nil"/>
              <w:right w:val="single" w:sz="8" w:space="0" w:color="auto"/>
            </w:tcBorders>
            <w:vAlign w:val="center"/>
            <w:hideMark/>
          </w:tcPr>
          <w:p w14:paraId="311AB8A1" w14:textId="77777777" w:rsidR="00E61A5D" w:rsidRPr="00D22433" w:rsidRDefault="00E61A5D" w:rsidP="00744500">
            <w:pPr>
              <w:rPr>
                <w:rFonts w:asciiTheme="minorHAnsi" w:hAnsiTheme="minorHAnsi" w:cstheme="minorHAnsi"/>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14:paraId="6929CA3C" w14:textId="77777777" w:rsidR="00E61A5D" w:rsidRPr="00D22433" w:rsidRDefault="00E61A5D" w:rsidP="00744500">
            <w:pPr>
              <w:rPr>
                <w:rFonts w:asciiTheme="minorHAnsi" w:hAnsiTheme="minorHAnsi" w:cstheme="minorHAnsi"/>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14:paraId="03404029" w14:textId="77777777" w:rsidR="00E61A5D" w:rsidRPr="00D22433" w:rsidRDefault="00E61A5D" w:rsidP="00744500">
            <w:pPr>
              <w:rPr>
                <w:rFonts w:asciiTheme="minorHAnsi" w:hAnsiTheme="minorHAnsi" w:cstheme="minorHAnsi"/>
                <w:sz w:val="22"/>
                <w:szCs w:val="22"/>
              </w:rPr>
            </w:pPr>
          </w:p>
        </w:tc>
      </w:tr>
      <w:tr w:rsidR="00E61A5D" w:rsidRPr="00D22433" w14:paraId="584CDFD9" w14:textId="77777777" w:rsidTr="00744500">
        <w:trPr>
          <w:trHeight w:val="447"/>
        </w:trPr>
        <w:tc>
          <w:tcPr>
            <w:tcW w:w="123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75A2157"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 xml:space="preserve">Grenadier </w:t>
            </w:r>
          </w:p>
        </w:tc>
        <w:tc>
          <w:tcPr>
            <w:tcW w:w="3732" w:type="dxa"/>
            <w:vMerge w:val="restart"/>
            <w:tcBorders>
              <w:top w:val="single" w:sz="8" w:space="0" w:color="auto"/>
              <w:left w:val="single" w:sz="8" w:space="0" w:color="auto"/>
              <w:bottom w:val="single" w:sz="8" w:space="0" w:color="000000"/>
              <w:right w:val="single" w:sz="8" w:space="0" w:color="auto"/>
            </w:tcBorders>
            <w:shd w:val="clear" w:color="auto" w:fill="auto"/>
            <w:noWrap/>
            <w:hideMark/>
          </w:tcPr>
          <w:p w14:paraId="57BE0C6D" w14:textId="77777777" w:rsidR="00E61A5D" w:rsidRPr="00D22433" w:rsidRDefault="00E61A5D" w:rsidP="00744500">
            <w:pPr>
              <w:rPr>
                <w:rFonts w:asciiTheme="minorHAnsi" w:hAnsiTheme="minorHAnsi" w:cstheme="minorHAnsi"/>
                <w:sz w:val="22"/>
                <w:szCs w:val="22"/>
              </w:rPr>
            </w:pPr>
            <w:proofErr w:type="spellStart"/>
            <w:r w:rsidRPr="00D22433">
              <w:rPr>
                <w:rFonts w:asciiTheme="minorHAnsi" w:hAnsiTheme="minorHAnsi" w:cstheme="minorHAnsi"/>
                <w:sz w:val="22"/>
                <w:szCs w:val="22"/>
              </w:rPr>
              <w:t>Aloujjad</w:t>
            </w:r>
            <w:proofErr w:type="spellEnd"/>
            <w:r w:rsidRPr="00D22433">
              <w:rPr>
                <w:rFonts w:asciiTheme="minorHAnsi" w:hAnsiTheme="minorHAnsi" w:cstheme="minorHAnsi"/>
                <w:sz w:val="22"/>
                <w:szCs w:val="22"/>
              </w:rPr>
              <w:t xml:space="preserve"> </w:t>
            </w:r>
          </w:p>
        </w:tc>
        <w:tc>
          <w:tcPr>
            <w:tcW w:w="17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0EF9B53"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 100</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267DF1"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5</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BA68A2"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4</w:t>
            </w:r>
          </w:p>
        </w:tc>
      </w:tr>
      <w:tr w:rsidR="00E61A5D" w:rsidRPr="00D22433" w14:paraId="7CC9FF4D" w14:textId="77777777" w:rsidTr="00744500">
        <w:trPr>
          <w:trHeight w:val="447"/>
        </w:trPr>
        <w:tc>
          <w:tcPr>
            <w:tcW w:w="1230" w:type="dxa"/>
            <w:vMerge/>
            <w:tcBorders>
              <w:top w:val="single" w:sz="8" w:space="0" w:color="auto"/>
              <w:left w:val="single" w:sz="8" w:space="0" w:color="auto"/>
              <w:bottom w:val="single" w:sz="8" w:space="0" w:color="000000"/>
              <w:right w:val="single" w:sz="8" w:space="0" w:color="auto"/>
            </w:tcBorders>
            <w:vAlign w:val="center"/>
            <w:hideMark/>
          </w:tcPr>
          <w:p w14:paraId="18346F3C" w14:textId="77777777" w:rsidR="00E61A5D" w:rsidRPr="00D22433" w:rsidRDefault="00E61A5D" w:rsidP="00744500">
            <w:pPr>
              <w:rPr>
                <w:rFonts w:asciiTheme="minorHAnsi" w:hAnsiTheme="minorHAnsi" w:cstheme="minorHAnsi"/>
                <w:sz w:val="22"/>
                <w:szCs w:val="22"/>
              </w:rPr>
            </w:pPr>
          </w:p>
        </w:tc>
        <w:tc>
          <w:tcPr>
            <w:tcW w:w="3732" w:type="dxa"/>
            <w:vMerge/>
            <w:tcBorders>
              <w:top w:val="single" w:sz="8" w:space="0" w:color="auto"/>
              <w:left w:val="single" w:sz="8" w:space="0" w:color="auto"/>
              <w:bottom w:val="single" w:sz="8" w:space="0" w:color="000000"/>
              <w:right w:val="single" w:sz="8" w:space="0" w:color="auto"/>
            </w:tcBorders>
            <w:vAlign w:val="center"/>
            <w:hideMark/>
          </w:tcPr>
          <w:p w14:paraId="2E9C1DC0" w14:textId="77777777" w:rsidR="00E61A5D" w:rsidRPr="00D22433" w:rsidRDefault="00E61A5D" w:rsidP="00744500">
            <w:pPr>
              <w:rPr>
                <w:rFonts w:asciiTheme="minorHAnsi" w:hAnsiTheme="minorHAnsi" w:cstheme="minorHAnsi"/>
                <w:sz w:val="22"/>
                <w:szCs w:val="22"/>
              </w:rPr>
            </w:pPr>
          </w:p>
        </w:tc>
        <w:tc>
          <w:tcPr>
            <w:tcW w:w="178" w:type="dxa"/>
            <w:vMerge/>
            <w:tcBorders>
              <w:top w:val="single" w:sz="8" w:space="0" w:color="auto"/>
              <w:left w:val="single" w:sz="8" w:space="0" w:color="auto"/>
              <w:bottom w:val="single" w:sz="8" w:space="0" w:color="000000"/>
              <w:right w:val="single" w:sz="8" w:space="0" w:color="auto"/>
            </w:tcBorders>
            <w:vAlign w:val="center"/>
            <w:hideMark/>
          </w:tcPr>
          <w:p w14:paraId="362E1722" w14:textId="77777777" w:rsidR="00E61A5D" w:rsidRPr="00D22433" w:rsidRDefault="00E61A5D" w:rsidP="00744500">
            <w:pPr>
              <w:rPr>
                <w:rFonts w:asciiTheme="minorHAnsi" w:hAnsiTheme="minorHAnsi" w:cstheme="minorHAnsi"/>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14:paraId="213A38AA" w14:textId="77777777" w:rsidR="00E61A5D" w:rsidRPr="00D22433" w:rsidRDefault="00E61A5D" w:rsidP="00744500">
            <w:pPr>
              <w:rPr>
                <w:rFonts w:asciiTheme="minorHAnsi" w:hAnsiTheme="minorHAnsi" w:cstheme="minorHAnsi"/>
                <w:sz w:val="22"/>
                <w:szCs w:val="22"/>
              </w:rPr>
            </w:pPr>
          </w:p>
        </w:tc>
        <w:tc>
          <w:tcPr>
            <w:tcW w:w="1134" w:type="dxa"/>
            <w:vMerge/>
            <w:tcBorders>
              <w:top w:val="nil"/>
              <w:left w:val="single" w:sz="8" w:space="0" w:color="auto"/>
              <w:bottom w:val="single" w:sz="8" w:space="0" w:color="000000"/>
              <w:right w:val="single" w:sz="8" w:space="0" w:color="auto"/>
            </w:tcBorders>
            <w:vAlign w:val="center"/>
            <w:hideMark/>
          </w:tcPr>
          <w:p w14:paraId="519C85E8" w14:textId="77777777" w:rsidR="00E61A5D" w:rsidRPr="00D22433" w:rsidRDefault="00E61A5D" w:rsidP="00744500">
            <w:pPr>
              <w:rPr>
                <w:rFonts w:asciiTheme="minorHAnsi" w:hAnsiTheme="minorHAnsi" w:cstheme="minorHAnsi"/>
                <w:sz w:val="22"/>
                <w:szCs w:val="22"/>
              </w:rPr>
            </w:pPr>
          </w:p>
        </w:tc>
      </w:tr>
      <w:tr w:rsidR="00E61A5D" w:rsidRPr="00D22433" w14:paraId="35461C78" w14:textId="77777777" w:rsidTr="00744500">
        <w:trPr>
          <w:trHeight w:val="447"/>
        </w:trPr>
        <w:tc>
          <w:tcPr>
            <w:tcW w:w="123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542DFF" w14:textId="77777777" w:rsidR="00E61A5D" w:rsidRPr="00D22433" w:rsidRDefault="00E61A5D" w:rsidP="00744500">
            <w:pPr>
              <w:rPr>
                <w:rFonts w:asciiTheme="minorHAnsi" w:hAnsiTheme="minorHAnsi" w:cstheme="minorHAnsi"/>
                <w:sz w:val="22"/>
                <w:szCs w:val="22"/>
              </w:rPr>
            </w:pPr>
            <w:r w:rsidRPr="00D22433">
              <w:rPr>
                <w:rFonts w:asciiTheme="minorHAnsi" w:hAnsiTheme="minorHAnsi" w:cstheme="minorHAnsi"/>
                <w:sz w:val="22"/>
                <w:szCs w:val="22"/>
              </w:rPr>
              <w:t>Vigne</w:t>
            </w:r>
          </w:p>
        </w:tc>
        <w:tc>
          <w:tcPr>
            <w:tcW w:w="373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7587BE" w14:textId="77777777" w:rsidR="00E61A5D" w:rsidRPr="00D22433" w:rsidRDefault="00E61A5D" w:rsidP="00744500">
            <w:pPr>
              <w:rPr>
                <w:rFonts w:asciiTheme="minorHAnsi" w:hAnsiTheme="minorHAnsi" w:cstheme="minorHAnsi"/>
                <w:sz w:val="22"/>
                <w:szCs w:val="22"/>
              </w:rPr>
            </w:pPr>
            <w:proofErr w:type="spellStart"/>
            <w:r w:rsidRPr="00D22433">
              <w:rPr>
                <w:rFonts w:asciiTheme="minorHAnsi" w:hAnsiTheme="minorHAnsi" w:cstheme="minorHAnsi"/>
                <w:sz w:val="22"/>
                <w:szCs w:val="22"/>
              </w:rPr>
              <w:t>Musca</w:t>
            </w:r>
            <w:proofErr w:type="spellEnd"/>
            <w:r w:rsidRPr="00D22433">
              <w:rPr>
                <w:rFonts w:asciiTheme="minorHAnsi" w:hAnsiTheme="minorHAnsi" w:cstheme="minorHAnsi"/>
                <w:sz w:val="22"/>
                <w:szCs w:val="22"/>
              </w:rPr>
              <w:t xml:space="preserve"> d'Italie et Victoria</w:t>
            </w:r>
          </w:p>
        </w:tc>
        <w:tc>
          <w:tcPr>
            <w:tcW w:w="178"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E58AD1"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500</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0B6B71"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0.75 </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2576AA" w14:textId="77777777" w:rsidR="00E61A5D" w:rsidRPr="00D22433" w:rsidRDefault="00E61A5D" w:rsidP="00744500">
            <w:pPr>
              <w:jc w:val="center"/>
              <w:rPr>
                <w:rFonts w:asciiTheme="minorHAnsi" w:hAnsiTheme="minorHAnsi" w:cstheme="minorHAnsi"/>
                <w:sz w:val="22"/>
                <w:szCs w:val="22"/>
              </w:rPr>
            </w:pPr>
            <w:r w:rsidRPr="00D22433">
              <w:rPr>
                <w:rFonts w:asciiTheme="minorHAnsi" w:hAnsiTheme="minorHAnsi" w:cstheme="minorHAnsi"/>
                <w:sz w:val="22"/>
                <w:szCs w:val="22"/>
              </w:rPr>
              <w:t> 1.5</w:t>
            </w:r>
          </w:p>
        </w:tc>
      </w:tr>
      <w:tr w:rsidR="00E61A5D" w:rsidRPr="00D22433" w14:paraId="0554C0BF" w14:textId="77777777" w:rsidTr="00744500">
        <w:trPr>
          <w:trHeight w:val="447"/>
        </w:trPr>
        <w:tc>
          <w:tcPr>
            <w:tcW w:w="1230" w:type="dxa"/>
            <w:vMerge/>
            <w:tcBorders>
              <w:top w:val="nil"/>
              <w:left w:val="single" w:sz="8" w:space="0" w:color="auto"/>
              <w:bottom w:val="single" w:sz="4" w:space="0" w:color="auto"/>
              <w:right w:val="single" w:sz="8" w:space="0" w:color="auto"/>
            </w:tcBorders>
            <w:vAlign w:val="center"/>
            <w:hideMark/>
          </w:tcPr>
          <w:p w14:paraId="5DBEF0B9" w14:textId="77777777" w:rsidR="00E61A5D" w:rsidRPr="00D22433" w:rsidRDefault="00E61A5D" w:rsidP="00744500">
            <w:pPr>
              <w:rPr>
                <w:rFonts w:asciiTheme="minorHAnsi" w:hAnsiTheme="minorHAnsi" w:cstheme="minorHAnsi"/>
                <w:sz w:val="22"/>
                <w:szCs w:val="22"/>
              </w:rPr>
            </w:pPr>
          </w:p>
        </w:tc>
        <w:tc>
          <w:tcPr>
            <w:tcW w:w="3732" w:type="dxa"/>
            <w:vMerge/>
            <w:tcBorders>
              <w:top w:val="nil"/>
              <w:left w:val="single" w:sz="8" w:space="0" w:color="auto"/>
              <w:bottom w:val="single" w:sz="4" w:space="0" w:color="auto"/>
              <w:right w:val="single" w:sz="8" w:space="0" w:color="auto"/>
            </w:tcBorders>
            <w:vAlign w:val="center"/>
            <w:hideMark/>
          </w:tcPr>
          <w:p w14:paraId="0125CDD7" w14:textId="77777777" w:rsidR="00E61A5D" w:rsidRPr="00D22433" w:rsidRDefault="00E61A5D" w:rsidP="00744500">
            <w:pPr>
              <w:rPr>
                <w:rFonts w:asciiTheme="minorHAnsi" w:hAnsiTheme="minorHAnsi" w:cstheme="minorHAnsi"/>
                <w:sz w:val="22"/>
                <w:szCs w:val="22"/>
              </w:rPr>
            </w:pPr>
          </w:p>
        </w:tc>
        <w:tc>
          <w:tcPr>
            <w:tcW w:w="178" w:type="dxa"/>
            <w:vMerge/>
            <w:tcBorders>
              <w:top w:val="nil"/>
              <w:left w:val="single" w:sz="8" w:space="0" w:color="auto"/>
              <w:bottom w:val="single" w:sz="4" w:space="0" w:color="auto"/>
              <w:right w:val="single" w:sz="8" w:space="0" w:color="auto"/>
            </w:tcBorders>
            <w:vAlign w:val="center"/>
            <w:hideMark/>
          </w:tcPr>
          <w:p w14:paraId="22566269" w14:textId="77777777" w:rsidR="00E61A5D" w:rsidRPr="00D22433" w:rsidRDefault="00E61A5D" w:rsidP="00744500">
            <w:pPr>
              <w:rPr>
                <w:rFonts w:asciiTheme="minorHAnsi" w:hAnsiTheme="minorHAnsi" w:cstheme="minorHAnsi"/>
                <w:sz w:val="22"/>
                <w:szCs w:val="22"/>
              </w:rPr>
            </w:pPr>
          </w:p>
        </w:tc>
        <w:tc>
          <w:tcPr>
            <w:tcW w:w="1276" w:type="dxa"/>
            <w:vMerge/>
            <w:tcBorders>
              <w:top w:val="nil"/>
              <w:left w:val="single" w:sz="8" w:space="0" w:color="auto"/>
              <w:bottom w:val="single" w:sz="4" w:space="0" w:color="auto"/>
              <w:right w:val="single" w:sz="8" w:space="0" w:color="auto"/>
            </w:tcBorders>
            <w:vAlign w:val="center"/>
            <w:hideMark/>
          </w:tcPr>
          <w:p w14:paraId="670A1D8D" w14:textId="77777777" w:rsidR="00E61A5D" w:rsidRPr="00D22433" w:rsidRDefault="00E61A5D" w:rsidP="00744500">
            <w:pPr>
              <w:rPr>
                <w:rFonts w:asciiTheme="minorHAnsi" w:hAnsiTheme="minorHAnsi" w:cstheme="minorHAnsi"/>
                <w:sz w:val="22"/>
                <w:szCs w:val="22"/>
              </w:rPr>
            </w:pPr>
          </w:p>
        </w:tc>
        <w:tc>
          <w:tcPr>
            <w:tcW w:w="1134" w:type="dxa"/>
            <w:vMerge/>
            <w:tcBorders>
              <w:top w:val="nil"/>
              <w:left w:val="single" w:sz="8" w:space="0" w:color="auto"/>
              <w:bottom w:val="single" w:sz="4" w:space="0" w:color="auto"/>
              <w:right w:val="single" w:sz="8" w:space="0" w:color="auto"/>
            </w:tcBorders>
            <w:vAlign w:val="center"/>
            <w:hideMark/>
          </w:tcPr>
          <w:p w14:paraId="0A1C938A" w14:textId="77777777" w:rsidR="00E61A5D" w:rsidRPr="00D22433" w:rsidRDefault="00E61A5D" w:rsidP="00744500">
            <w:pPr>
              <w:rPr>
                <w:rFonts w:asciiTheme="minorHAnsi" w:hAnsiTheme="minorHAnsi" w:cstheme="minorHAnsi"/>
                <w:sz w:val="22"/>
                <w:szCs w:val="22"/>
              </w:rPr>
            </w:pPr>
          </w:p>
        </w:tc>
      </w:tr>
    </w:tbl>
    <w:p w14:paraId="1F7307ED" w14:textId="77777777" w:rsidR="00E61A5D" w:rsidRPr="00D22433" w:rsidRDefault="00E61A5D" w:rsidP="00E61A5D">
      <w:pPr>
        <w:tabs>
          <w:tab w:val="left" w:pos="1652"/>
        </w:tabs>
        <w:rPr>
          <w:rFonts w:asciiTheme="minorHAnsi" w:hAnsiTheme="minorHAnsi" w:cstheme="minorHAnsi"/>
          <w:sz w:val="22"/>
          <w:szCs w:val="22"/>
        </w:rPr>
      </w:pPr>
    </w:p>
    <w:p w14:paraId="1B03CCD7" w14:textId="77777777" w:rsidR="00E61A5D" w:rsidRPr="00D22433" w:rsidRDefault="00E61A5D" w:rsidP="00E61A5D">
      <w:pPr>
        <w:tabs>
          <w:tab w:val="left" w:pos="1652"/>
        </w:tabs>
        <w:rPr>
          <w:rFonts w:asciiTheme="minorHAnsi" w:hAnsiTheme="minorHAnsi" w:cstheme="minorHAnsi"/>
          <w:sz w:val="22"/>
          <w:szCs w:val="22"/>
        </w:rPr>
      </w:pPr>
      <w:r w:rsidRPr="00D22433">
        <w:rPr>
          <w:rFonts w:asciiTheme="minorHAnsi" w:hAnsiTheme="minorHAnsi" w:cstheme="minorHAnsi"/>
          <w:sz w:val="22"/>
          <w:szCs w:val="22"/>
        </w:rPr>
        <w:t>NB : le changement de ces caractéristiques ne peut être fait qu’après accord du maitre d’ouvrage (variété et densité).</w:t>
      </w:r>
    </w:p>
    <w:p w14:paraId="7BD6215A" w14:textId="77777777" w:rsidR="00E61A5D" w:rsidRPr="00D22433" w:rsidRDefault="00E61A5D" w:rsidP="00E61A5D">
      <w:pPr>
        <w:tabs>
          <w:tab w:val="left" w:pos="1652"/>
        </w:tabs>
        <w:jc w:val="both"/>
        <w:rPr>
          <w:rFonts w:asciiTheme="minorHAnsi" w:hAnsiTheme="minorHAnsi" w:cstheme="minorHAnsi"/>
          <w:b/>
          <w:sz w:val="22"/>
          <w:szCs w:val="22"/>
        </w:rPr>
      </w:pPr>
    </w:p>
    <w:p w14:paraId="60CA8450" w14:textId="77777777" w:rsidR="00E61A5D" w:rsidRPr="00D22433" w:rsidRDefault="00E61A5D" w:rsidP="00987C89">
      <w:pPr>
        <w:pStyle w:val="Paragraphedeliste"/>
        <w:numPr>
          <w:ilvl w:val="0"/>
          <w:numId w:val="43"/>
        </w:numPr>
        <w:tabs>
          <w:tab w:val="left" w:pos="1652"/>
        </w:tabs>
        <w:spacing w:line="360" w:lineRule="auto"/>
        <w:jc w:val="both"/>
        <w:rPr>
          <w:rFonts w:asciiTheme="minorHAnsi" w:hAnsiTheme="minorHAnsi" w:cstheme="minorHAnsi"/>
          <w:b/>
          <w:sz w:val="22"/>
          <w:szCs w:val="22"/>
        </w:rPr>
      </w:pPr>
      <w:r w:rsidRPr="00D22433">
        <w:rPr>
          <w:rFonts w:asciiTheme="minorHAnsi" w:hAnsiTheme="minorHAnsi" w:cstheme="minorHAnsi"/>
          <w:b/>
          <w:sz w:val="22"/>
          <w:szCs w:val="22"/>
        </w:rPr>
        <w:t xml:space="preserve">Fourniture et Mise en place du plant : </w:t>
      </w:r>
    </w:p>
    <w:p w14:paraId="5442CC66" w14:textId="77777777" w:rsidR="00E61A5D" w:rsidRPr="00D22433" w:rsidRDefault="00E61A5D" w:rsidP="00E61A5D">
      <w:p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sz w:val="22"/>
          <w:szCs w:val="22"/>
        </w:rPr>
        <w:t xml:space="preserve">Le plant est installé dans le trou de plantation à la place du piquet pour respecter les espacements entre lignes et entre plants. Le sachet plastique est retiré en évitant d’effriter la motte de terre contenant les racines. </w:t>
      </w:r>
      <w:r w:rsidRPr="00D22433">
        <w:rPr>
          <w:rFonts w:asciiTheme="minorHAnsi" w:hAnsiTheme="minorHAnsi" w:cstheme="minorHAnsi"/>
          <w:sz w:val="22"/>
          <w:szCs w:val="22"/>
        </w:rPr>
        <w:lastRenderedPageBreak/>
        <w:t xml:space="preserve">Ensuite le plant est recouvert de terre sur la hauteur de sa motte en veillant à bien tasser le sol autour du plant pour minimiser les poches d’air qui favorisent la dessiccation. Un bourrelet de terre est confectionné autour de la tige du plant pour éviter que ce dernier ne soit en contact avec l’eau d’arrosage. </w:t>
      </w:r>
    </w:p>
    <w:p w14:paraId="21A84F01" w14:textId="77777777" w:rsidR="00E61A5D" w:rsidRPr="00D22433" w:rsidRDefault="00E61A5D" w:rsidP="00E61A5D">
      <w:p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sz w:val="22"/>
          <w:szCs w:val="22"/>
        </w:rPr>
        <w:t xml:space="preserve">Chaque plant est tuteuré par un tuteur auquel il est rattaché par du raphia. Le tuteur peut être en roseau, bien sec, indemne de maladies et ravageurs, droit, rigide, d’une hauteur entre 1m et 1,2m. </w:t>
      </w:r>
    </w:p>
    <w:p w14:paraId="50EBAD0F" w14:textId="77777777" w:rsidR="00E61A5D" w:rsidRPr="00D22433" w:rsidRDefault="00E61A5D" w:rsidP="00E61A5D">
      <w:p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sz w:val="22"/>
          <w:szCs w:val="22"/>
        </w:rPr>
        <w:t>L’attache du plant au tuteur doit être lâche pour ne pas étrangler la tige du jeune plant en respectant les consignes et les instructions du MO. Le plant ne doit pas être attaché collé au tuteur. Un espace de 5 à 7cm doit les séparer.</w:t>
      </w:r>
    </w:p>
    <w:p w14:paraId="7C5AEE2A" w14:textId="77777777" w:rsidR="00E61A5D" w:rsidRPr="00D22433" w:rsidRDefault="00E61A5D" w:rsidP="00E61A5D">
      <w:p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sz w:val="22"/>
          <w:szCs w:val="22"/>
        </w:rPr>
        <w:t xml:space="preserve">Les sachets doivent être collectés et évacués du périmètre en respectant les exigences du respect de l’environnement, en particulier celle relative à la gestion des sachets plastiques. </w:t>
      </w:r>
    </w:p>
    <w:p w14:paraId="476FB9AB" w14:textId="77777777" w:rsidR="00E61A5D" w:rsidRPr="00D22433" w:rsidRDefault="00E61A5D" w:rsidP="00E61A5D">
      <w:p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sz w:val="22"/>
          <w:szCs w:val="22"/>
        </w:rPr>
        <w:t xml:space="preserve">Il est prévu d’installer des plants grands sujets et des plans grands sujets et des jeunes arbres. </w:t>
      </w:r>
    </w:p>
    <w:p w14:paraId="2432AB11" w14:textId="77777777" w:rsidR="00E61A5D" w:rsidRPr="00D22433" w:rsidRDefault="00E61A5D" w:rsidP="00987C89">
      <w:pPr>
        <w:pStyle w:val="Paragraphedeliste"/>
        <w:numPr>
          <w:ilvl w:val="0"/>
          <w:numId w:val="43"/>
        </w:numPr>
        <w:tabs>
          <w:tab w:val="left" w:pos="1652"/>
        </w:tabs>
        <w:spacing w:line="360" w:lineRule="auto"/>
        <w:jc w:val="both"/>
        <w:rPr>
          <w:rFonts w:asciiTheme="minorHAnsi" w:hAnsiTheme="minorHAnsi" w:cstheme="minorHAnsi"/>
          <w:b/>
          <w:sz w:val="22"/>
          <w:szCs w:val="22"/>
        </w:rPr>
      </w:pPr>
      <w:r w:rsidRPr="00D22433">
        <w:rPr>
          <w:rFonts w:asciiTheme="minorHAnsi" w:hAnsiTheme="minorHAnsi" w:cstheme="minorHAnsi"/>
          <w:b/>
          <w:sz w:val="22"/>
          <w:szCs w:val="22"/>
        </w:rPr>
        <w:t xml:space="preserve">Arrosages : </w:t>
      </w:r>
    </w:p>
    <w:p w14:paraId="46D96BC4" w14:textId="77777777" w:rsidR="00E61A5D" w:rsidRPr="00D22433" w:rsidRDefault="00E61A5D" w:rsidP="00E61A5D">
      <w:pPr>
        <w:tabs>
          <w:tab w:val="left" w:pos="1652"/>
        </w:tabs>
        <w:spacing w:line="360" w:lineRule="auto"/>
        <w:jc w:val="both"/>
        <w:rPr>
          <w:rFonts w:asciiTheme="minorHAnsi" w:hAnsiTheme="minorHAnsi" w:cstheme="minorHAnsi"/>
          <w:b/>
          <w:sz w:val="22"/>
          <w:szCs w:val="22"/>
        </w:rPr>
      </w:pPr>
      <w:r w:rsidRPr="00D22433">
        <w:rPr>
          <w:rFonts w:asciiTheme="minorHAnsi" w:hAnsiTheme="minorHAnsi" w:cstheme="minorHAnsi"/>
          <w:sz w:val="22"/>
          <w:szCs w:val="22"/>
        </w:rPr>
        <w:t xml:space="preserve">Le premier arrosage est apporté immédiatement après plantation. Ensuite, il faut prévoir une fréquence selon variété des plantes, conditions climatiques… </w:t>
      </w:r>
    </w:p>
    <w:p w14:paraId="1E0807B6"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351C8BDD" w14:textId="77777777" w:rsidR="00E61A5D" w:rsidRPr="00D22433" w:rsidRDefault="00E61A5D" w:rsidP="00987C89">
      <w:pPr>
        <w:pStyle w:val="Paragraphedeliste"/>
        <w:numPr>
          <w:ilvl w:val="0"/>
          <w:numId w:val="43"/>
        </w:numPr>
        <w:tabs>
          <w:tab w:val="left" w:pos="1652"/>
        </w:tabs>
        <w:spacing w:line="360" w:lineRule="auto"/>
        <w:jc w:val="both"/>
        <w:rPr>
          <w:rFonts w:asciiTheme="minorHAnsi" w:hAnsiTheme="minorHAnsi" w:cstheme="minorHAnsi"/>
          <w:b/>
          <w:sz w:val="22"/>
          <w:szCs w:val="22"/>
        </w:rPr>
      </w:pPr>
      <w:r w:rsidRPr="00D22433">
        <w:rPr>
          <w:rFonts w:asciiTheme="minorHAnsi" w:hAnsiTheme="minorHAnsi" w:cstheme="minorHAnsi"/>
          <w:b/>
          <w:sz w:val="22"/>
          <w:szCs w:val="22"/>
        </w:rPr>
        <w:t>Structure pergola (</w:t>
      </w:r>
      <w:proofErr w:type="gramStart"/>
      <w:r w:rsidRPr="00D22433">
        <w:rPr>
          <w:rFonts w:asciiTheme="minorHAnsi" w:hAnsiTheme="minorHAnsi" w:cstheme="minorHAnsi"/>
          <w:b/>
          <w:sz w:val="22"/>
          <w:szCs w:val="22"/>
        </w:rPr>
        <w:t>vigne )</w:t>
      </w:r>
      <w:proofErr w:type="gramEnd"/>
    </w:p>
    <w:p w14:paraId="232E6059"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4532FF9D" w14:textId="77777777" w:rsidR="00E61A5D" w:rsidRPr="00D22433" w:rsidRDefault="00E61A5D" w:rsidP="00E61A5D">
      <w:p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Avant la plantation de la vigne, l’entrepreneur doit fournir le plan d’installation de la structure pergola. Ensuite, il procède à la fourniture et installation d’une structure pergola dans la zone désignée à la plantation de la vigne, cette structure a pour but de soutenir la croissance et le développement du cépage.  </w:t>
      </w:r>
    </w:p>
    <w:p w14:paraId="5084F63D" w14:textId="77777777" w:rsidR="00E61A5D" w:rsidRPr="00D22433" w:rsidRDefault="00E61A5D" w:rsidP="00E61A5D">
      <w:pPr>
        <w:rPr>
          <w:rFonts w:asciiTheme="minorHAnsi" w:hAnsiTheme="minorHAnsi" w:cstheme="minorHAnsi"/>
          <w:sz w:val="22"/>
          <w:szCs w:val="22"/>
        </w:rPr>
      </w:pPr>
    </w:p>
    <w:p w14:paraId="17E75196" w14:textId="77777777" w:rsidR="00E61A5D" w:rsidRPr="00D22433" w:rsidRDefault="00E61A5D" w:rsidP="00E61A5D">
      <w:p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Descriptif de la structure :</w:t>
      </w:r>
    </w:p>
    <w:p w14:paraId="2031AFA7" w14:textId="77777777" w:rsidR="00E61A5D" w:rsidRPr="00D22433" w:rsidRDefault="00E61A5D" w:rsidP="00987C89">
      <w:pPr>
        <w:pStyle w:val="Paragraphedeliste"/>
        <w:numPr>
          <w:ilvl w:val="0"/>
          <w:numId w:val="45"/>
        </w:num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b/>
          <w:sz w:val="22"/>
          <w:szCs w:val="22"/>
        </w:rPr>
        <w:t xml:space="preserve">Système d’ancrage : </w:t>
      </w:r>
    </w:p>
    <w:p w14:paraId="2D2C4A13"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Terrassement en déblais et en remblais des trous pour ancrage des coins (80*80*160)</w:t>
      </w:r>
    </w:p>
    <w:p w14:paraId="17227B6B"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Terrassement en déblais et en remblais des trous pour ancrage du cadre (80*80*120)</w:t>
      </w:r>
    </w:p>
    <w:p w14:paraId="20E57A69"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Socles en béton (50*50*20)</w:t>
      </w:r>
    </w:p>
    <w:p w14:paraId="1E95CD03"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Axes en acier galvanisé 35 CM pour les coins</w:t>
      </w:r>
    </w:p>
    <w:p w14:paraId="73E6AEC6"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Axes en acier galvanisé 17 CM pour le cadre</w:t>
      </w:r>
    </w:p>
    <w:p w14:paraId="73CBD517"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Tige de tension en acier galvanisé F14-2mm pour les coins 1.6 m</w:t>
      </w:r>
    </w:p>
    <w:p w14:paraId="6DBADA99"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Tige de tension en acier galvanisé F9-1.5mm pour le cadre 1.2 m</w:t>
      </w:r>
    </w:p>
    <w:p w14:paraId="34611A8A" w14:textId="77777777" w:rsidR="00E61A5D" w:rsidRPr="00D22433" w:rsidRDefault="00E61A5D" w:rsidP="00E61A5D">
      <w:pPr>
        <w:pStyle w:val="Paragraphedeliste"/>
        <w:ind w:left="1080"/>
        <w:rPr>
          <w:rFonts w:asciiTheme="minorHAnsi" w:hAnsiTheme="minorHAnsi" w:cstheme="minorHAnsi"/>
          <w:sz w:val="22"/>
          <w:szCs w:val="22"/>
        </w:rPr>
      </w:pPr>
    </w:p>
    <w:p w14:paraId="0C43FCD3" w14:textId="77777777" w:rsidR="00E61A5D" w:rsidRPr="00D22433" w:rsidRDefault="00E61A5D" w:rsidP="00987C89">
      <w:pPr>
        <w:pStyle w:val="Paragraphedeliste"/>
        <w:numPr>
          <w:ilvl w:val="0"/>
          <w:numId w:val="45"/>
        </w:num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b/>
          <w:sz w:val="22"/>
          <w:szCs w:val="22"/>
        </w:rPr>
        <w:lastRenderedPageBreak/>
        <w:t>Poteau de coin :</w:t>
      </w:r>
    </w:p>
    <w:p w14:paraId="2746D237"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Tube en acier galvanisé DN114, d’une hauteur de 2.50 m</w:t>
      </w:r>
    </w:p>
    <w:p w14:paraId="62FB5E39"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Socle circulaire en béton DM35 </w:t>
      </w:r>
    </w:p>
    <w:p w14:paraId="605A8D2B" w14:textId="77777777" w:rsidR="00E61A5D" w:rsidRPr="00D22433" w:rsidRDefault="00E61A5D" w:rsidP="00E61A5D">
      <w:pPr>
        <w:pStyle w:val="Paragraphedeliste"/>
        <w:ind w:left="1080"/>
        <w:rPr>
          <w:rFonts w:asciiTheme="minorHAnsi" w:hAnsiTheme="minorHAnsi" w:cstheme="minorHAnsi"/>
          <w:sz w:val="22"/>
          <w:szCs w:val="22"/>
        </w:rPr>
      </w:pPr>
    </w:p>
    <w:p w14:paraId="0CE68A02" w14:textId="77777777" w:rsidR="00E61A5D" w:rsidRPr="00D22433" w:rsidRDefault="00E61A5D" w:rsidP="00987C89">
      <w:pPr>
        <w:pStyle w:val="Paragraphedeliste"/>
        <w:numPr>
          <w:ilvl w:val="0"/>
          <w:numId w:val="44"/>
        </w:numPr>
        <w:spacing w:after="160" w:line="259" w:lineRule="auto"/>
        <w:contextualSpacing/>
        <w:rPr>
          <w:rFonts w:asciiTheme="minorHAnsi" w:hAnsiTheme="minorHAnsi" w:cstheme="minorHAnsi"/>
          <w:sz w:val="22"/>
          <w:szCs w:val="22"/>
        </w:rPr>
      </w:pPr>
      <w:r w:rsidRPr="00D22433">
        <w:rPr>
          <w:rFonts w:asciiTheme="minorHAnsi" w:hAnsiTheme="minorHAnsi" w:cstheme="minorHAnsi"/>
          <w:sz w:val="22"/>
          <w:szCs w:val="22"/>
        </w:rPr>
        <w:t xml:space="preserve">Poteaux de soutien : </w:t>
      </w:r>
    </w:p>
    <w:p w14:paraId="03492AF9"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Tube en acier galvanisé DN76, d’une hauteur de 2.50 m</w:t>
      </w:r>
    </w:p>
    <w:p w14:paraId="2902476F"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Socle circulaire en béton DM35 </w:t>
      </w:r>
    </w:p>
    <w:p w14:paraId="577B30E9" w14:textId="77777777" w:rsidR="00E61A5D" w:rsidRPr="00D22433" w:rsidRDefault="00E61A5D" w:rsidP="00E61A5D">
      <w:pPr>
        <w:pStyle w:val="Paragraphedeliste"/>
        <w:ind w:left="1080"/>
        <w:rPr>
          <w:rFonts w:asciiTheme="minorHAnsi" w:hAnsiTheme="minorHAnsi" w:cstheme="minorHAnsi"/>
          <w:sz w:val="22"/>
          <w:szCs w:val="22"/>
        </w:rPr>
      </w:pPr>
    </w:p>
    <w:p w14:paraId="2C104558" w14:textId="77777777" w:rsidR="00E61A5D" w:rsidRPr="00D22433" w:rsidRDefault="00E61A5D" w:rsidP="00987C89">
      <w:pPr>
        <w:pStyle w:val="Paragraphedeliste"/>
        <w:numPr>
          <w:ilvl w:val="0"/>
          <w:numId w:val="45"/>
        </w:num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b/>
          <w:sz w:val="22"/>
          <w:szCs w:val="22"/>
        </w:rPr>
        <w:t xml:space="preserve">Bras : </w:t>
      </w:r>
    </w:p>
    <w:p w14:paraId="07410DA0"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Tube en acier galvanisé DN33 et DN42, d’une hauteur de 2.1 m</w:t>
      </w:r>
    </w:p>
    <w:p w14:paraId="65B45FA1" w14:textId="77777777" w:rsidR="00E61A5D" w:rsidRPr="00D22433" w:rsidRDefault="00E61A5D" w:rsidP="00987C89">
      <w:pPr>
        <w:pStyle w:val="Paragraphedeliste"/>
        <w:numPr>
          <w:ilvl w:val="1"/>
          <w:numId w:val="44"/>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Socle type circulaire DM20 </w:t>
      </w:r>
    </w:p>
    <w:p w14:paraId="53C59FA5" w14:textId="77777777" w:rsidR="00E61A5D" w:rsidRPr="00D22433" w:rsidRDefault="00E61A5D" w:rsidP="00E61A5D">
      <w:pPr>
        <w:pStyle w:val="Paragraphedeliste"/>
        <w:ind w:left="1080"/>
        <w:rPr>
          <w:rFonts w:asciiTheme="minorHAnsi" w:hAnsiTheme="minorHAnsi" w:cstheme="minorHAnsi"/>
          <w:sz w:val="22"/>
          <w:szCs w:val="22"/>
        </w:rPr>
      </w:pPr>
    </w:p>
    <w:p w14:paraId="5F8A55F4" w14:textId="77777777" w:rsidR="00E61A5D" w:rsidRPr="00D22433" w:rsidRDefault="00E61A5D" w:rsidP="00987C89">
      <w:pPr>
        <w:pStyle w:val="Paragraphedeliste"/>
        <w:numPr>
          <w:ilvl w:val="0"/>
          <w:numId w:val="45"/>
        </w:num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b/>
          <w:sz w:val="22"/>
          <w:szCs w:val="22"/>
        </w:rPr>
        <w:t>Câbles : Fils en acier galvanisé tressés (DN 12, DN 16, 2F, 3F et 7F)</w:t>
      </w:r>
    </w:p>
    <w:p w14:paraId="591069C0" w14:textId="77777777" w:rsidR="00E61A5D" w:rsidRPr="00D22433" w:rsidRDefault="00E61A5D" w:rsidP="00E61A5D">
      <w:pPr>
        <w:rPr>
          <w:rFonts w:asciiTheme="minorHAnsi" w:hAnsiTheme="minorHAnsi" w:cstheme="minorHAnsi"/>
          <w:sz w:val="22"/>
          <w:szCs w:val="22"/>
        </w:rPr>
      </w:pPr>
    </w:p>
    <w:p w14:paraId="65B5CB1B"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0A3DBB48" w14:textId="77777777" w:rsidR="00E61A5D" w:rsidRPr="00D22433" w:rsidRDefault="00E61A5D" w:rsidP="00E61A5D">
      <w:pPr>
        <w:shd w:val="clear" w:color="auto" w:fill="FFFFFF" w:themeFill="background1"/>
        <w:tabs>
          <w:tab w:val="left" w:pos="1652"/>
        </w:tabs>
        <w:jc w:val="both"/>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Art 11- Installation des cultures plein champ (maraîchères, céréalicultures et légumineuse).</w:t>
      </w:r>
    </w:p>
    <w:p w14:paraId="7D465EEB" w14:textId="77777777" w:rsidR="00E61A5D" w:rsidRPr="00D22433" w:rsidRDefault="00E61A5D" w:rsidP="00E61A5D">
      <w:pPr>
        <w:tabs>
          <w:tab w:val="left" w:pos="1652"/>
        </w:tabs>
        <w:rPr>
          <w:rFonts w:asciiTheme="minorHAnsi" w:hAnsiTheme="minorHAnsi" w:cstheme="minorHAnsi"/>
          <w:b/>
          <w:color w:val="1D1D1B"/>
          <w:sz w:val="22"/>
          <w:szCs w:val="22"/>
        </w:rPr>
      </w:pPr>
    </w:p>
    <w:p w14:paraId="0FB44C31" w14:textId="77777777" w:rsidR="00E61A5D" w:rsidRPr="00D22433" w:rsidRDefault="00E61A5D" w:rsidP="00E61A5D">
      <w:pPr>
        <w:tabs>
          <w:tab w:val="left" w:pos="1652"/>
        </w:tabs>
        <w:rPr>
          <w:rFonts w:asciiTheme="minorHAnsi" w:hAnsiTheme="minorHAnsi" w:cstheme="minorHAnsi"/>
          <w:b/>
          <w:color w:val="1D1D1B"/>
          <w:sz w:val="22"/>
          <w:szCs w:val="22"/>
        </w:rPr>
      </w:pPr>
      <w:r>
        <w:rPr>
          <w:rFonts w:asciiTheme="minorHAnsi" w:hAnsiTheme="minorHAnsi" w:cstheme="minorHAnsi"/>
          <w:b/>
          <w:color w:val="1D1D1B"/>
          <w:sz w:val="22"/>
          <w:szCs w:val="22"/>
        </w:rPr>
        <w:t>11.1</w:t>
      </w:r>
      <w:r w:rsidRPr="00D22433">
        <w:rPr>
          <w:rFonts w:asciiTheme="minorHAnsi" w:hAnsiTheme="minorHAnsi" w:cstheme="minorHAnsi"/>
          <w:b/>
          <w:color w:val="1D1D1B"/>
          <w:sz w:val="22"/>
          <w:szCs w:val="22"/>
        </w:rPr>
        <w:t xml:space="preserve"> Apport du composte </w:t>
      </w:r>
    </w:p>
    <w:p w14:paraId="12DBC028" w14:textId="77777777" w:rsidR="00E61A5D" w:rsidRPr="00D22433" w:rsidRDefault="00E61A5D" w:rsidP="00E61A5D">
      <w:pPr>
        <w:tabs>
          <w:tab w:val="left" w:pos="1652"/>
        </w:tabs>
        <w:rPr>
          <w:rFonts w:asciiTheme="minorHAnsi" w:hAnsiTheme="minorHAnsi" w:cstheme="minorHAnsi"/>
          <w:color w:val="1D1D1B"/>
          <w:sz w:val="22"/>
          <w:szCs w:val="22"/>
        </w:rPr>
      </w:pPr>
    </w:p>
    <w:p w14:paraId="13677588" w14:textId="77777777" w:rsidR="00E61A5D" w:rsidRPr="00D22433" w:rsidRDefault="00E61A5D" w:rsidP="00E61A5D">
      <w:pPr>
        <w:tabs>
          <w:tab w:val="left" w:pos="1652"/>
        </w:tabs>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Cet article consiste à fournir et mettre en place le Composte avec la grandeur d’environ 2 à 3t/ha. </w:t>
      </w:r>
    </w:p>
    <w:p w14:paraId="0314A253" w14:textId="77777777" w:rsidR="00E61A5D" w:rsidRPr="00D22433" w:rsidRDefault="00E61A5D" w:rsidP="00E61A5D">
      <w:pPr>
        <w:pStyle w:val="Paragraphedeliste"/>
        <w:tabs>
          <w:tab w:val="left" w:pos="1652"/>
        </w:tabs>
        <w:jc w:val="right"/>
        <w:rPr>
          <w:rFonts w:asciiTheme="minorHAnsi" w:hAnsiTheme="minorHAnsi" w:cstheme="minorHAnsi"/>
          <w:b/>
          <w:i/>
          <w:sz w:val="22"/>
          <w:szCs w:val="22"/>
        </w:rPr>
      </w:pPr>
    </w:p>
    <w:p w14:paraId="49A3FB4E" w14:textId="77777777" w:rsidR="00E61A5D" w:rsidRPr="00D22433" w:rsidRDefault="00E61A5D" w:rsidP="00E61A5D">
      <w:pPr>
        <w:tabs>
          <w:tab w:val="left" w:pos="1652"/>
        </w:tabs>
        <w:rPr>
          <w:rFonts w:asciiTheme="minorHAnsi" w:hAnsiTheme="minorHAnsi" w:cstheme="minorHAnsi"/>
          <w:b/>
          <w:color w:val="1D1D1B"/>
          <w:sz w:val="22"/>
          <w:szCs w:val="22"/>
        </w:rPr>
      </w:pPr>
      <w:r>
        <w:rPr>
          <w:rFonts w:asciiTheme="minorHAnsi" w:hAnsiTheme="minorHAnsi" w:cstheme="minorHAnsi"/>
          <w:b/>
          <w:color w:val="1D1D1B"/>
          <w:sz w:val="22"/>
          <w:szCs w:val="22"/>
        </w:rPr>
        <w:t>11-2</w:t>
      </w:r>
      <w:r w:rsidRPr="00D22433">
        <w:rPr>
          <w:rFonts w:asciiTheme="minorHAnsi" w:hAnsiTheme="minorHAnsi" w:cstheme="minorHAnsi"/>
          <w:b/>
          <w:color w:val="1D1D1B"/>
          <w:sz w:val="22"/>
          <w:szCs w:val="22"/>
        </w:rPr>
        <w:t xml:space="preserve"> Creusement des sillons</w:t>
      </w:r>
    </w:p>
    <w:p w14:paraId="32ECBF2C" w14:textId="77777777" w:rsidR="00E61A5D" w:rsidRPr="00D22433" w:rsidRDefault="00E61A5D" w:rsidP="00E61A5D">
      <w:pPr>
        <w:tabs>
          <w:tab w:val="left" w:pos="1652"/>
        </w:tabs>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Le Creusement des sillons doit respecter le plan de recollement et aux recommandations du maitre d’ouvrage.</w:t>
      </w:r>
    </w:p>
    <w:p w14:paraId="3F6ED1AD" w14:textId="77777777" w:rsidR="00E61A5D" w:rsidRPr="00D22433" w:rsidRDefault="00E61A5D" w:rsidP="00E61A5D">
      <w:pPr>
        <w:tabs>
          <w:tab w:val="left" w:pos="1652"/>
        </w:tabs>
        <w:rPr>
          <w:rFonts w:asciiTheme="minorHAnsi" w:hAnsiTheme="minorHAnsi" w:cstheme="minorHAnsi"/>
          <w:b/>
          <w:color w:val="1D1D1B"/>
          <w:sz w:val="22"/>
          <w:szCs w:val="22"/>
        </w:rPr>
      </w:pPr>
    </w:p>
    <w:p w14:paraId="196EB9C2" w14:textId="77777777" w:rsidR="00E61A5D" w:rsidRPr="00D22433" w:rsidRDefault="00E61A5D" w:rsidP="00E61A5D">
      <w:pPr>
        <w:tabs>
          <w:tab w:val="left" w:pos="1652"/>
        </w:tabs>
        <w:rPr>
          <w:rFonts w:asciiTheme="minorHAnsi" w:hAnsiTheme="minorHAnsi" w:cstheme="minorHAnsi"/>
          <w:b/>
          <w:color w:val="1D1D1B"/>
          <w:sz w:val="22"/>
          <w:szCs w:val="22"/>
        </w:rPr>
      </w:pPr>
      <w:r>
        <w:rPr>
          <w:rFonts w:asciiTheme="minorHAnsi" w:hAnsiTheme="minorHAnsi" w:cstheme="minorHAnsi"/>
          <w:b/>
          <w:color w:val="1D1D1B"/>
          <w:sz w:val="22"/>
          <w:szCs w:val="22"/>
        </w:rPr>
        <w:t>11-3</w:t>
      </w:r>
      <w:r w:rsidRPr="00D22433">
        <w:rPr>
          <w:rFonts w:asciiTheme="minorHAnsi" w:hAnsiTheme="minorHAnsi" w:cstheme="minorHAnsi"/>
          <w:b/>
          <w:color w:val="1D1D1B"/>
          <w:sz w:val="22"/>
          <w:szCs w:val="22"/>
        </w:rPr>
        <w:t xml:space="preserve"> préparation des billons </w:t>
      </w:r>
    </w:p>
    <w:p w14:paraId="47D90E22" w14:textId="77777777" w:rsidR="00E61A5D" w:rsidRPr="00D22433" w:rsidRDefault="00E61A5D" w:rsidP="00E61A5D">
      <w:pPr>
        <w:tabs>
          <w:tab w:val="left" w:pos="1652"/>
        </w:tabs>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Le Creusement des sillons doit respecter le plan de recollement et aux recommandations du maitre d’ouvrage.</w:t>
      </w:r>
    </w:p>
    <w:p w14:paraId="6D001334" w14:textId="77777777" w:rsidR="00E61A5D" w:rsidRPr="00D22433" w:rsidRDefault="00E61A5D" w:rsidP="00E61A5D">
      <w:pPr>
        <w:tabs>
          <w:tab w:val="left" w:pos="1652"/>
        </w:tabs>
        <w:rPr>
          <w:rFonts w:asciiTheme="minorHAnsi" w:hAnsiTheme="minorHAnsi" w:cstheme="minorHAnsi"/>
          <w:b/>
          <w:sz w:val="22"/>
          <w:szCs w:val="22"/>
        </w:rPr>
      </w:pPr>
    </w:p>
    <w:p w14:paraId="36ED9E76" w14:textId="77777777" w:rsidR="00E61A5D" w:rsidRPr="00D22433" w:rsidRDefault="00E61A5D" w:rsidP="00E61A5D">
      <w:pPr>
        <w:tabs>
          <w:tab w:val="left" w:pos="1652"/>
        </w:tabs>
        <w:rPr>
          <w:rFonts w:asciiTheme="minorHAnsi" w:hAnsiTheme="minorHAnsi" w:cstheme="minorHAnsi"/>
          <w:b/>
          <w:sz w:val="22"/>
          <w:szCs w:val="22"/>
        </w:rPr>
      </w:pPr>
      <w:r>
        <w:rPr>
          <w:rFonts w:asciiTheme="minorHAnsi" w:hAnsiTheme="minorHAnsi" w:cstheme="minorHAnsi"/>
          <w:b/>
          <w:sz w:val="22"/>
          <w:szCs w:val="22"/>
        </w:rPr>
        <w:t>11.4</w:t>
      </w:r>
      <w:r w:rsidRPr="00D22433">
        <w:rPr>
          <w:rFonts w:asciiTheme="minorHAnsi" w:hAnsiTheme="minorHAnsi" w:cstheme="minorHAnsi"/>
          <w:b/>
          <w:sz w:val="22"/>
          <w:szCs w:val="22"/>
        </w:rPr>
        <w:t xml:space="preserve"> Installation du paillage</w:t>
      </w:r>
    </w:p>
    <w:p w14:paraId="54E4F659" w14:textId="77777777" w:rsidR="00E61A5D" w:rsidRPr="00D22433" w:rsidRDefault="00E61A5D" w:rsidP="00E61A5D">
      <w:pPr>
        <w:tabs>
          <w:tab w:val="left" w:pos="1652"/>
        </w:tabs>
        <w:rPr>
          <w:rFonts w:asciiTheme="minorHAnsi" w:hAnsiTheme="minorHAnsi" w:cstheme="minorHAnsi"/>
          <w:color w:val="1D1D1B"/>
          <w:sz w:val="22"/>
          <w:szCs w:val="22"/>
        </w:rPr>
      </w:pPr>
    </w:p>
    <w:p w14:paraId="6ECB9A3B" w14:textId="77777777" w:rsidR="00E61A5D" w:rsidRPr="00D22433" w:rsidRDefault="00E61A5D" w:rsidP="00E61A5D">
      <w:pPr>
        <w:tabs>
          <w:tab w:val="left" w:pos="1652"/>
        </w:tabs>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Fournir et mettre en place le Paillage en plastique </w:t>
      </w:r>
      <w:proofErr w:type="gramStart"/>
      <w:r w:rsidRPr="00D22433">
        <w:rPr>
          <w:rFonts w:asciiTheme="minorHAnsi" w:hAnsiTheme="minorHAnsi" w:cstheme="minorHAnsi"/>
          <w:color w:val="1D1D1B"/>
          <w:sz w:val="22"/>
          <w:szCs w:val="22"/>
        </w:rPr>
        <w:t>D:</w:t>
      </w:r>
      <w:proofErr w:type="gramEnd"/>
      <w:r w:rsidRPr="00D22433">
        <w:rPr>
          <w:rFonts w:asciiTheme="minorHAnsi" w:hAnsiTheme="minorHAnsi" w:cstheme="minorHAnsi"/>
          <w:color w:val="1D1D1B"/>
          <w:sz w:val="22"/>
          <w:szCs w:val="22"/>
        </w:rPr>
        <w:t>80 cm L:1000 m</w:t>
      </w:r>
    </w:p>
    <w:p w14:paraId="13E8CAD6" w14:textId="77777777" w:rsidR="00E61A5D" w:rsidRPr="00D22433" w:rsidRDefault="00E61A5D" w:rsidP="00E61A5D">
      <w:pPr>
        <w:tabs>
          <w:tab w:val="left" w:pos="1652"/>
        </w:tabs>
        <w:rPr>
          <w:rFonts w:asciiTheme="minorHAnsi" w:hAnsiTheme="minorHAnsi" w:cstheme="minorHAnsi"/>
          <w:b/>
          <w:i/>
          <w:sz w:val="22"/>
          <w:szCs w:val="22"/>
        </w:rPr>
      </w:pPr>
    </w:p>
    <w:p w14:paraId="64BA41E4" w14:textId="77777777" w:rsidR="00E61A5D" w:rsidRPr="00D22433" w:rsidRDefault="00E61A5D" w:rsidP="00E61A5D">
      <w:pPr>
        <w:tabs>
          <w:tab w:val="left" w:pos="1652"/>
        </w:tabs>
        <w:rPr>
          <w:rFonts w:asciiTheme="minorHAnsi" w:hAnsiTheme="minorHAnsi" w:cstheme="minorHAnsi"/>
          <w:b/>
          <w:color w:val="1D1D1B"/>
          <w:sz w:val="22"/>
          <w:szCs w:val="22"/>
        </w:rPr>
      </w:pPr>
      <w:r>
        <w:rPr>
          <w:rFonts w:asciiTheme="minorHAnsi" w:hAnsiTheme="minorHAnsi" w:cstheme="minorHAnsi"/>
          <w:b/>
          <w:color w:val="1D1D1B"/>
          <w:sz w:val="22"/>
          <w:szCs w:val="22"/>
        </w:rPr>
        <w:t>11.5</w:t>
      </w:r>
      <w:r w:rsidRPr="00D22433">
        <w:rPr>
          <w:rFonts w:asciiTheme="minorHAnsi" w:hAnsiTheme="minorHAnsi" w:cstheme="minorHAnsi"/>
          <w:b/>
          <w:color w:val="1D1D1B"/>
          <w:sz w:val="22"/>
          <w:szCs w:val="22"/>
        </w:rPr>
        <w:t>- Plantations des cultures</w:t>
      </w:r>
    </w:p>
    <w:p w14:paraId="587EB2F9" w14:textId="77777777" w:rsidR="00E61A5D" w:rsidRPr="00D22433" w:rsidRDefault="00E61A5D" w:rsidP="00E61A5D">
      <w:pPr>
        <w:tabs>
          <w:tab w:val="left" w:pos="1652"/>
        </w:tabs>
        <w:rPr>
          <w:rFonts w:asciiTheme="minorHAnsi" w:hAnsiTheme="minorHAnsi" w:cstheme="minorHAnsi"/>
          <w:color w:val="1D1D1B"/>
          <w:sz w:val="22"/>
          <w:szCs w:val="22"/>
        </w:rPr>
      </w:pPr>
    </w:p>
    <w:p w14:paraId="0FA4F0EC" w14:textId="77777777" w:rsidR="00E61A5D" w:rsidRPr="00D22433" w:rsidRDefault="00E61A5D" w:rsidP="00E61A5D">
      <w:pPr>
        <w:tabs>
          <w:tab w:val="left" w:pos="1652"/>
        </w:tabs>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La plantation des cultures doit respecter les éléments suivants : </w:t>
      </w:r>
    </w:p>
    <w:p w14:paraId="45BB47E1" w14:textId="77777777" w:rsidR="00E61A5D" w:rsidRPr="00D22433" w:rsidRDefault="00E61A5D" w:rsidP="00987C89">
      <w:pPr>
        <w:widowControl w:val="0"/>
        <w:numPr>
          <w:ilvl w:val="0"/>
          <w:numId w:val="32"/>
        </w:numPr>
        <w:pBdr>
          <w:top w:val="nil"/>
          <w:left w:val="nil"/>
          <w:bottom w:val="nil"/>
          <w:right w:val="nil"/>
          <w:between w:val="nil"/>
        </w:pBdr>
        <w:spacing w:line="360" w:lineRule="auto"/>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Nombre de culture : minimum 6 cultures </w:t>
      </w:r>
      <w:proofErr w:type="gramStart"/>
      <w:r w:rsidRPr="00D22433">
        <w:rPr>
          <w:rFonts w:asciiTheme="minorHAnsi" w:hAnsiTheme="minorHAnsi" w:cstheme="minorHAnsi"/>
          <w:color w:val="1D1D1B"/>
          <w:sz w:val="22"/>
          <w:szCs w:val="22"/>
        </w:rPr>
        <w:t>( 2</w:t>
      </w:r>
      <w:proofErr w:type="gramEnd"/>
      <w:r w:rsidRPr="00D22433">
        <w:rPr>
          <w:rFonts w:asciiTheme="minorHAnsi" w:hAnsiTheme="minorHAnsi" w:cstheme="minorHAnsi"/>
          <w:color w:val="1D1D1B"/>
          <w:sz w:val="22"/>
          <w:szCs w:val="22"/>
        </w:rPr>
        <w:t xml:space="preserve"> maraichage, 2 légumineuses et 2 céréales)</w:t>
      </w:r>
    </w:p>
    <w:p w14:paraId="3CC15AC8" w14:textId="77777777" w:rsidR="00E61A5D" w:rsidRPr="00D22433" w:rsidRDefault="00E61A5D" w:rsidP="00987C89">
      <w:pPr>
        <w:widowControl w:val="0"/>
        <w:numPr>
          <w:ilvl w:val="0"/>
          <w:numId w:val="32"/>
        </w:numPr>
        <w:pBdr>
          <w:top w:val="nil"/>
          <w:left w:val="nil"/>
          <w:bottom w:val="nil"/>
          <w:right w:val="nil"/>
          <w:between w:val="nil"/>
        </w:pBdr>
        <w:spacing w:line="360" w:lineRule="auto"/>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Choix des cultures : doit être validé par le maitre d’ouvrage </w:t>
      </w:r>
    </w:p>
    <w:p w14:paraId="60C46E8A" w14:textId="77777777" w:rsidR="00E61A5D" w:rsidRPr="00D22433" w:rsidRDefault="00E61A5D" w:rsidP="00987C89">
      <w:pPr>
        <w:widowControl w:val="0"/>
        <w:numPr>
          <w:ilvl w:val="0"/>
          <w:numId w:val="32"/>
        </w:numPr>
        <w:pBdr>
          <w:top w:val="nil"/>
          <w:left w:val="nil"/>
          <w:bottom w:val="nil"/>
          <w:right w:val="nil"/>
          <w:between w:val="nil"/>
        </w:pBdr>
        <w:spacing w:line="360" w:lineRule="auto"/>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Fourniture des plants et semences : la densité de plantation doit être validé par le maitre d’ouvrage.</w:t>
      </w:r>
    </w:p>
    <w:p w14:paraId="6AD193B3" w14:textId="77777777" w:rsidR="00E61A5D" w:rsidRPr="00D22433" w:rsidRDefault="00E61A5D" w:rsidP="00987C89">
      <w:pPr>
        <w:pStyle w:val="Paragraphedeliste"/>
        <w:numPr>
          <w:ilvl w:val="0"/>
          <w:numId w:val="32"/>
        </w:numPr>
        <w:tabs>
          <w:tab w:val="left" w:pos="1652"/>
        </w:tabs>
        <w:spacing w:after="160" w:line="360" w:lineRule="auto"/>
        <w:contextualSpacing/>
        <w:rPr>
          <w:rFonts w:asciiTheme="minorHAnsi" w:hAnsiTheme="minorHAnsi" w:cstheme="minorHAnsi"/>
          <w:color w:val="FF0000"/>
          <w:sz w:val="22"/>
          <w:szCs w:val="22"/>
        </w:rPr>
      </w:pPr>
      <w:r w:rsidRPr="00D22433">
        <w:rPr>
          <w:rFonts w:asciiTheme="minorHAnsi" w:hAnsiTheme="minorHAnsi" w:cstheme="minorHAnsi"/>
          <w:color w:val="1D1D1B"/>
          <w:sz w:val="22"/>
          <w:szCs w:val="22"/>
        </w:rPr>
        <w:t xml:space="preserve">Opérations d’Installations des cultures </w:t>
      </w:r>
    </w:p>
    <w:p w14:paraId="051C25A1" w14:textId="77777777" w:rsidR="00E61A5D" w:rsidRPr="00D22433" w:rsidRDefault="00E61A5D" w:rsidP="00987C89">
      <w:pPr>
        <w:pStyle w:val="Paragraphedeliste"/>
        <w:numPr>
          <w:ilvl w:val="1"/>
          <w:numId w:val="37"/>
        </w:numPr>
        <w:tabs>
          <w:tab w:val="left" w:pos="1652"/>
        </w:tabs>
        <w:spacing w:after="160" w:line="360" w:lineRule="auto"/>
        <w:contextualSpacing/>
        <w:rPr>
          <w:rFonts w:asciiTheme="minorHAnsi" w:hAnsiTheme="minorHAnsi" w:cstheme="minorHAnsi"/>
          <w:sz w:val="22"/>
          <w:szCs w:val="22"/>
        </w:rPr>
      </w:pPr>
      <w:r w:rsidRPr="00D22433">
        <w:rPr>
          <w:rFonts w:asciiTheme="minorHAnsi" w:hAnsiTheme="minorHAnsi" w:cstheme="minorHAnsi"/>
          <w:sz w:val="22"/>
          <w:szCs w:val="22"/>
        </w:rPr>
        <w:t xml:space="preserve">Creusement des sillons </w:t>
      </w:r>
    </w:p>
    <w:p w14:paraId="23DC3EAC" w14:textId="77777777" w:rsidR="00E61A5D" w:rsidRPr="00D22433" w:rsidRDefault="00E61A5D" w:rsidP="00987C89">
      <w:pPr>
        <w:pStyle w:val="Paragraphedeliste"/>
        <w:numPr>
          <w:ilvl w:val="1"/>
          <w:numId w:val="37"/>
        </w:numPr>
        <w:tabs>
          <w:tab w:val="left" w:pos="1652"/>
        </w:tabs>
        <w:spacing w:after="160" w:line="360" w:lineRule="auto"/>
        <w:contextualSpacing/>
        <w:rPr>
          <w:rFonts w:asciiTheme="minorHAnsi" w:hAnsiTheme="minorHAnsi" w:cstheme="minorHAnsi"/>
          <w:sz w:val="22"/>
          <w:szCs w:val="22"/>
        </w:rPr>
      </w:pPr>
      <w:r w:rsidRPr="00D22433">
        <w:rPr>
          <w:rFonts w:asciiTheme="minorHAnsi" w:hAnsiTheme="minorHAnsi" w:cstheme="minorHAnsi"/>
          <w:sz w:val="22"/>
          <w:szCs w:val="22"/>
        </w:rPr>
        <w:lastRenderedPageBreak/>
        <w:t xml:space="preserve">Préparation des billons </w:t>
      </w:r>
    </w:p>
    <w:p w14:paraId="535D1444" w14:textId="77777777" w:rsidR="00E61A5D" w:rsidRPr="00D22433" w:rsidRDefault="00E61A5D" w:rsidP="00987C89">
      <w:pPr>
        <w:pStyle w:val="Paragraphedeliste"/>
        <w:numPr>
          <w:ilvl w:val="1"/>
          <w:numId w:val="37"/>
        </w:numPr>
        <w:tabs>
          <w:tab w:val="left" w:pos="1652"/>
        </w:tabs>
        <w:spacing w:after="160" w:line="360" w:lineRule="auto"/>
        <w:contextualSpacing/>
        <w:rPr>
          <w:rFonts w:asciiTheme="minorHAnsi" w:hAnsiTheme="minorHAnsi" w:cstheme="minorHAnsi"/>
          <w:sz w:val="22"/>
          <w:szCs w:val="22"/>
        </w:rPr>
      </w:pPr>
      <w:r w:rsidRPr="00D22433">
        <w:rPr>
          <w:rFonts w:asciiTheme="minorHAnsi" w:hAnsiTheme="minorHAnsi" w:cstheme="minorHAnsi"/>
          <w:sz w:val="22"/>
          <w:szCs w:val="22"/>
        </w:rPr>
        <w:t>Mise en place des plants</w:t>
      </w:r>
    </w:p>
    <w:p w14:paraId="34DF4EFE" w14:textId="77777777" w:rsidR="00E61A5D" w:rsidRPr="00D22433" w:rsidRDefault="00E61A5D" w:rsidP="00E61A5D">
      <w:pPr>
        <w:widowControl w:val="0"/>
        <w:pBdr>
          <w:top w:val="nil"/>
          <w:left w:val="nil"/>
          <w:bottom w:val="nil"/>
          <w:right w:val="nil"/>
          <w:between w:val="nil"/>
        </w:pBdr>
        <w:spacing w:line="360" w:lineRule="auto"/>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Le choix de culture à installer prend en considération, le plan en annexe, la saison et l’adaptation aux conditions pédoclimatiques et les recommandations du maître d’ouvrage.</w:t>
      </w:r>
    </w:p>
    <w:p w14:paraId="75E63B64" w14:textId="77777777" w:rsidR="00E61A5D" w:rsidRPr="00D22433" w:rsidRDefault="00E61A5D" w:rsidP="00E61A5D">
      <w:pPr>
        <w:widowControl w:val="0"/>
        <w:pBdr>
          <w:top w:val="nil"/>
          <w:left w:val="nil"/>
          <w:bottom w:val="nil"/>
          <w:right w:val="nil"/>
          <w:between w:val="nil"/>
        </w:pBdr>
        <w:spacing w:line="360" w:lineRule="auto"/>
        <w:jc w:val="both"/>
        <w:rPr>
          <w:rFonts w:asciiTheme="minorHAnsi" w:hAnsiTheme="minorHAnsi" w:cstheme="minorHAnsi"/>
          <w:color w:val="1D1D1B"/>
          <w:sz w:val="22"/>
          <w:szCs w:val="22"/>
        </w:rPr>
      </w:pPr>
      <w:r>
        <w:rPr>
          <w:rFonts w:asciiTheme="minorHAnsi" w:hAnsiTheme="minorHAnsi" w:cstheme="minorHAnsi"/>
          <w:b/>
          <w:color w:val="1D1D1B"/>
          <w:sz w:val="22"/>
          <w:szCs w:val="22"/>
        </w:rPr>
        <w:t>11.6</w:t>
      </w:r>
      <w:r w:rsidRPr="00D22433">
        <w:rPr>
          <w:rFonts w:asciiTheme="minorHAnsi" w:hAnsiTheme="minorHAnsi" w:cstheme="minorHAnsi"/>
          <w:b/>
          <w:color w:val="1D1D1B"/>
          <w:sz w:val="22"/>
          <w:szCs w:val="22"/>
        </w:rPr>
        <w:t xml:space="preserve"> Apport d’engrais</w:t>
      </w:r>
      <w:r w:rsidRPr="00D22433">
        <w:rPr>
          <w:rFonts w:asciiTheme="minorHAnsi" w:hAnsiTheme="minorHAnsi" w:cstheme="minorHAnsi"/>
          <w:color w:val="1D1D1B"/>
          <w:sz w:val="22"/>
          <w:szCs w:val="22"/>
        </w:rPr>
        <w:t xml:space="preserve"> : fourniture d’engrais de fond </w:t>
      </w:r>
      <w:r w:rsidRPr="00D22433">
        <w:rPr>
          <w:rFonts w:asciiTheme="minorHAnsi" w:hAnsiTheme="minorHAnsi" w:cstheme="minorHAnsi"/>
          <w:b/>
          <w:color w:val="1D1D1B"/>
          <w:sz w:val="22"/>
          <w:szCs w:val="22"/>
        </w:rPr>
        <w:t>(tenir en compte les analyses du sol).</w:t>
      </w:r>
    </w:p>
    <w:p w14:paraId="1C81525B"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28413D9C"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Art 12- Installation des cultures sous serres (serre tunnel 1 : hors sol)</w:t>
      </w:r>
    </w:p>
    <w:p w14:paraId="69E54743" w14:textId="77777777" w:rsidR="00E61A5D" w:rsidRPr="00D22433" w:rsidRDefault="00E61A5D" w:rsidP="00E61A5D">
      <w:pPr>
        <w:tabs>
          <w:tab w:val="left" w:pos="1652"/>
        </w:tabs>
        <w:jc w:val="both"/>
        <w:rPr>
          <w:rFonts w:asciiTheme="minorHAnsi" w:hAnsiTheme="minorHAnsi" w:cstheme="minorHAnsi"/>
          <w:color w:val="1D1D1B"/>
          <w:sz w:val="22"/>
          <w:szCs w:val="22"/>
        </w:rPr>
      </w:pPr>
    </w:p>
    <w:p w14:paraId="1BEBBB05" w14:textId="77777777" w:rsidR="00E61A5D" w:rsidRPr="00D22433" w:rsidRDefault="00E61A5D" w:rsidP="00E61A5D">
      <w:pPr>
        <w:tabs>
          <w:tab w:val="left" w:pos="1652"/>
        </w:tabs>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Le prestataire doit installer des cultures ayant un intérêt agronomique dans la région et répondant aux conditions locales.</w:t>
      </w:r>
    </w:p>
    <w:p w14:paraId="3D7274F3" w14:textId="77777777" w:rsidR="00E61A5D" w:rsidRPr="00D22433" w:rsidRDefault="00E61A5D" w:rsidP="00E61A5D">
      <w:pPr>
        <w:tabs>
          <w:tab w:val="left" w:pos="1652"/>
        </w:tabs>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Le choix doit porter sur des cultures à valeur ajoutée tel que par exemple </w:t>
      </w:r>
      <w:proofErr w:type="gramStart"/>
      <w:r w:rsidRPr="00D22433">
        <w:rPr>
          <w:rFonts w:asciiTheme="minorHAnsi" w:hAnsiTheme="minorHAnsi" w:cstheme="minorHAnsi"/>
          <w:color w:val="1D1D1B"/>
          <w:sz w:val="22"/>
          <w:szCs w:val="22"/>
        </w:rPr>
        <w:t>les  cultures</w:t>
      </w:r>
      <w:proofErr w:type="gramEnd"/>
      <w:r w:rsidRPr="00D22433">
        <w:rPr>
          <w:rFonts w:asciiTheme="minorHAnsi" w:hAnsiTheme="minorHAnsi" w:cstheme="minorHAnsi"/>
          <w:color w:val="1D1D1B"/>
          <w:sz w:val="22"/>
          <w:szCs w:val="22"/>
        </w:rPr>
        <w:t xml:space="preserve"> maraichères (concombre, piment, tomates, courgettes…</w:t>
      </w:r>
      <w:proofErr w:type="spellStart"/>
      <w:r w:rsidRPr="00D22433">
        <w:rPr>
          <w:rFonts w:asciiTheme="minorHAnsi" w:hAnsiTheme="minorHAnsi" w:cstheme="minorHAnsi"/>
          <w:color w:val="1D1D1B"/>
          <w:sz w:val="22"/>
          <w:szCs w:val="22"/>
        </w:rPr>
        <w:t>etc</w:t>
      </w:r>
      <w:proofErr w:type="spellEnd"/>
      <w:r w:rsidRPr="00D22433">
        <w:rPr>
          <w:rFonts w:asciiTheme="minorHAnsi" w:hAnsiTheme="minorHAnsi" w:cstheme="minorHAnsi"/>
          <w:color w:val="1D1D1B"/>
          <w:sz w:val="22"/>
          <w:szCs w:val="22"/>
        </w:rPr>
        <w:t>).</w:t>
      </w:r>
    </w:p>
    <w:p w14:paraId="6AFD68B7" w14:textId="77777777" w:rsidR="00E61A5D" w:rsidRPr="00D22433" w:rsidRDefault="00E61A5D" w:rsidP="00E61A5D">
      <w:pPr>
        <w:tabs>
          <w:tab w:val="left" w:pos="1652"/>
        </w:tabs>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Le choix des cultures doit être validé par le maitre d’ouvrage.</w:t>
      </w:r>
    </w:p>
    <w:p w14:paraId="16A7178A" w14:textId="77777777" w:rsidR="00E61A5D" w:rsidRPr="00D22433" w:rsidRDefault="00E61A5D" w:rsidP="00E61A5D">
      <w:pPr>
        <w:tabs>
          <w:tab w:val="left" w:pos="1652"/>
        </w:tabs>
        <w:rPr>
          <w:rFonts w:asciiTheme="minorHAnsi" w:hAnsiTheme="minorHAnsi" w:cstheme="minorHAnsi"/>
          <w:b/>
          <w:color w:val="000000" w:themeColor="text1"/>
          <w:sz w:val="22"/>
          <w:szCs w:val="22"/>
        </w:rPr>
      </w:pPr>
    </w:p>
    <w:p w14:paraId="233EC1B5" w14:textId="77777777" w:rsidR="00E61A5D" w:rsidRPr="00D22433" w:rsidRDefault="00E61A5D" w:rsidP="00E61A5D">
      <w:pPr>
        <w:tabs>
          <w:tab w:val="left" w:pos="1652"/>
        </w:tabs>
        <w:rPr>
          <w:rFonts w:asciiTheme="minorHAnsi" w:hAnsiTheme="minorHAnsi" w:cstheme="minorHAnsi"/>
          <w:b/>
          <w:color w:val="000000" w:themeColor="text1"/>
          <w:sz w:val="22"/>
          <w:szCs w:val="22"/>
        </w:rPr>
      </w:pPr>
      <w:r w:rsidRPr="00D22433">
        <w:rPr>
          <w:rFonts w:asciiTheme="minorHAnsi" w:hAnsiTheme="minorHAnsi" w:cstheme="minorHAnsi"/>
          <w:b/>
          <w:color w:val="000000" w:themeColor="text1"/>
          <w:sz w:val="22"/>
          <w:szCs w:val="22"/>
        </w:rPr>
        <w:t>12.1- Pot de 7 l avec Substrat, et support pour la culture</w:t>
      </w:r>
    </w:p>
    <w:p w14:paraId="3999F58D" w14:textId="77777777" w:rsidR="00E61A5D" w:rsidRPr="00D22433" w:rsidRDefault="00E61A5D" w:rsidP="00E61A5D">
      <w:pPr>
        <w:widowControl w:val="0"/>
        <w:pBdr>
          <w:top w:val="nil"/>
          <w:left w:val="nil"/>
          <w:bottom w:val="nil"/>
          <w:right w:val="nil"/>
          <w:between w:val="nil"/>
        </w:pBdr>
        <w:spacing w:line="360" w:lineRule="auto"/>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Les cultures doivent être installés en hors sol.</w:t>
      </w:r>
    </w:p>
    <w:p w14:paraId="626DEFEC" w14:textId="77777777" w:rsidR="00E61A5D" w:rsidRPr="00D22433" w:rsidRDefault="00E61A5D" w:rsidP="00987C89">
      <w:pPr>
        <w:widowControl w:val="0"/>
        <w:numPr>
          <w:ilvl w:val="0"/>
          <w:numId w:val="34"/>
        </w:numPr>
        <w:pBdr>
          <w:top w:val="nil"/>
          <w:left w:val="nil"/>
          <w:bottom w:val="nil"/>
          <w:right w:val="nil"/>
          <w:between w:val="nil"/>
        </w:pBd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Pot mince plastique de 7 Litre </w:t>
      </w:r>
    </w:p>
    <w:p w14:paraId="2E9A1870" w14:textId="77777777" w:rsidR="00E61A5D" w:rsidRPr="00D22433" w:rsidRDefault="00E61A5D" w:rsidP="00987C89">
      <w:pPr>
        <w:widowControl w:val="0"/>
        <w:numPr>
          <w:ilvl w:val="0"/>
          <w:numId w:val="33"/>
        </w:numPr>
        <w:pBdr>
          <w:top w:val="nil"/>
          <w:left w:val="nil"/>
          <w:bottom w:val="nil"/>
          <w:right w:val="nil"/>
          <w:between w:val="nil"/>
        </w:pBdr>
        <w:spacing w:line="360" w:lineRule="auto"/>
        <w:jc w:val="both"/>
        <w:rPr>
          <w:rFonts w:asciiTheme="minorHAnsi" w:hAnsiTheme="minorHAnsi" w:cstheme="minorHAnsi"/>
          <w:color w:val="1D1D1B"/>
          <w:sz w:val="22"/>
          <w:szCs w:val="22"/>
        </w:rPr>
      </w:pPr>
      <w:r w:rsidRPr="00D22433">
        <w:rPr>
          <w:rFonts w:asciiTheme="minorHAnsi" w:hAnsiTheme="minorHAnsi" w:cstheme="minorHAnsi"/>
          <w:color w:val="1D1D1B"/>
          <w:sz w:val="22"/>
          <w:szCs w:val="22"/>
        </w:rPr>
        <w:t>Avec support en plastique adapté pour la pose du sac de substrat.</w:t>
      </w:r>
    </w:p>
    <w:p w14:paraId="68A84326" w14:textId="77777777" w:rsidR="00E61A5D" w:rsidRPr="00D22433" w:rsidRDefault="00E61A5D" w:rsidP="00E61A5D">
      <w:pPr>
        <w:tabs>
          <w:tab w:val="left" w:pos="1652"/>
        </w:tabs>
        <w:rPr>
          <w:rFonts w:asciiTheme="minorHAnsi" w:hAnsiTheme="minorHAnsi" w:cstheme="minorHAnsi"/>
          <w:b/>
          <w:color w:val="000000" w:themeColor="text1"/>
          <w:sz w:val="22"/>
          <w:szCs w:val="22"/>
        </w:rPr>
      </w:pPr>
      <w:r w:rsidRPr="00D22433">
        <w:rPr>
          <w:rFonts w:asciiTheme="minorHAnsi" w:hAnsiTheme="minorHAnsi" w:cstheme="minorHAnsi"/>
          <w:b/>
          <w:color w:val="000000" w:themeColor="text1"/>
          <w:sz w:val="22"/>
          <w:szCs w:val="22"/>
        </w:rPr>
        <w:t>12.2- Couvre sol :</w:t>
      </w:r>
    </w:p>
    <w:p w14:paraId="1A24E711"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Un couvre sol pour les serres maraichères et pépinières.</w:t>
      </w:r>
    </w:p>
    <w:p w14:paraId="14C13DFC" w14:textId="77777777" w:rsidR="00E61A5D" w:rsidRPr="00D22433" w:rsidRDefault="00E61A5D" w:rsidP="00987C89">
      <w:pPr>
        <w:widowControl w:val="0"/>
        <w:numPr>
          <w:ilvl w:val="0"/>
          <w:numId w:val="34"/>
        </w:numPr>
        <w:pBdr>
          <w:top w:val="nil"/>
          <w:left w:val="nil"/>
          <w:bottom w:val="nil"/>
          <w:right w:val="nil"/>
          <w:between w:val="nil"/>
        </w:pBd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Couleur : noir</w:t>
      </w:r>
    </w:p>
    <w:p w14:paraId="5473B8F9" w14:textId="77777777" w:rsidR="00E61A5D" w:rsidRPr="00D22433" w:rsidRDefault="00E61A5D" w:rsidP="00987C89">
      <w:pPr>
        <w:widowControl w:val="0"/>
        <w:numPr>
          <w:ilvl w:val="0"/>
          <w:numId w:val="34"/>
        </w:numPr>
        <w:pBdr>
          <w:top w:val="nil"/>
          <w:left w:val="nil"/>
          <w:bottom w:val="nil"/>
          <w:right w:val="nil"/>
          <w:between w:val="nil"/>
        </w:pBd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Poids : environ 100 g / m²</w:t>
      </w:r>
    </w:p>
    <w:p w14:paraId="768C0CC8" w14:textId="77777777" w:rsidR="00E61A5D" w:rsidRPr="00D22433" w:rsidRDefault="00E61A5D" w:rsidP="00987C89">
      <w:pPr>
        <w:widowControl w:val="0"/>
        <w:numPr>
          <w:ilvl w:val="0"/>
          <w:numId w:val="34"/>
        </w:numPr>
        <w:pBdr>
          <w:top w:val="nil"/>
          <w:left w:val="nil"/>
          <w:bottom w:val="nil"/>
          <w:right w:val="nil"/>
          <w:between w:val="nil"/>
        </w:pBd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Stabilité aux </w:t>
      </w:r>
      <w:proofErr w:type="gramStart"/>
      <w:r w:rsidRPr="00D22433">
        <w:rPr>
          <w:rFonts w:asciiTheme="minorHAnsi" w:hAnsiTheme="minorHAnsi" w:cstheme="minorHAnsi"/>
          <w:color w:val="1D1D1B"/>
          <w:sz w:val="22"/>
          <w:szCs w:val="22"/>
        </w:rPr>
        <w:t>UV:</w:t>
      </w:r>
      <w:proofErr w:type="gramEnd"/>
      <w:r w:rsidRPr="00D22433">
        <w:rPr>
          <w:rFonts w:asciiTheme="minorHAnsi" w:hAnsiTheme="minorHAnsi" w:cstheme="minorHAnsi"/>
          <w:color w:val="1D1D1B"/>
          <w:sz w:val="22"/>
          <w:szCs w:val="22"/>
        </w:rPr>
        <w:t xml:space="preserve"> env. 3 années</w:t>
      </w:r>
    </w:p>
    <w:p w14:paraId="75D35D2C" w14:textId="77777777" w:rsidR="00E61A5D" w:rsidRPr="00D22433" w:rsidRDefault="00E61A5D" w:rsidP="00E61A5D">
      <w:pPr>
        <w:tabs>
          <w:tab w:val="left" w:pos="1652"/>
        </w:tabs>
        <w:rPr>
          <w:rFonts w:asciiTheme="minorHAnsi" w:hAnsiTheme="minorHAnsi" w:cstheme="minorHAnsi"/>
          <w:b/>
          <w:color w:val="000000" w:themeColor="text1"/>
          <w:sz w:val="22"/>
          <w:szCs w:val="22"/>
        </w:rPr>
      </w:pPr>
      <w:r w:rsidRPr="00D22433">
        <w:rPr>
          <w:rFonts w:asciiTheme="minorHAnsi" w:hAnsiTheme="minorHAnsi" w:cstheme="minorHAnsi"/>
          <w:b/>
          <w:color w:val="000000" w:themeColor="text1"/>
          <w:sz w:val="22"/>
          <w:szCs w:val="22"/>
        </w:rPr>
        <w:t xml:space="preserve">12-3 Filet </w:t>
      </w:r>
      <w:proofErr w:type="spellStart"/>
      <w:r w:rsidRPr="00D22433">
        <w:rPr>
          <w:rFonts w:asciiTheme="minorHAnsi" w:hAnsiTheme="minorHAnsi" w:cstheme="minorHAnsi"/>
          <w:b/>
          <w:color w:val="000000" w:themeColor="text1"/>
          <w:sz w:val="22"/>
          <w:szCs w:val="22"/>
        </w:rPr>
        <w:t>ombrière</w:t>
      </w:r>
      <w:proofErr w:type="spellEnd"/>
      <w:r w:rsidRPr="00D22433">
        <w:rPr>
          <w:rFonts w:asciiTheme="minorHAnsi" w:hAnsiTheme="minorHAnsi" w:cstheme="minorHAnsi"/>
          <w:b/>
          <w:color w:val="000000" w:themeColor="text1"/>
          <w:sz w:val="22"/>
          <w:szCs w:val="22"/>
        </w:rPr>
        <w:t xml:space="preserve"> </w:t>
      </w:r>
    </w:p>
    <w:p w14:paraId="48AA5F63" w14:textId="77777777" w:rsidR="00E61A5D" w:rsidRPr="00D22433" w:rsidRDefault="00E61A5D" w:rsidP="00E61A5D">
      <w:pPr>
        <w:tabs>
          <w:tab w:val="left" w:pos="1652"/>
        </w:tabs>
        <w:rPr>
          <w:rFonts w:asciiTheme="minorHAnsi" w:hAnsiTheme="minorHAnsi" w:cstheme="minorHAnsi"/>
          <w:bCs/>
          <w:color w:val="000000" w:themeColor="text1"/>
          <w:sz w:val="22"/>
          <w:szCs w:val="22"/>
        </w:rPr>
      </w:pPr>
    </w:p>
    <w:p w14:paraId="4B1A434A" w14:textId="77777777" w:rsidR="00E61A5D" w:rsidRPr="00D22433" w:rsidRDefault="00E61A5D" w:rsidP="00E61A5D">
      <w:pPr>
        <w:tabs>
          <w:tab w:val="left" w:pos="1652"/>
        </w:tabs>
        <w:rPr>
          <w:rFonts w:asciiTheme="minorHAnsi" w:hAnsiTheme="minorHAnsi" w:cstheme="minorHAnsi"/>
          <w:bCs/>
          <w:color w:val="000000" w:themeColor="text1"/>
          <w:sz w:val="22"/>
          <w:szCs w:val="22"/>
        </w:rPr>
      </w:pPr>
      <w:r w:rsidRPr="00D22433">
        <w:rPr>
          <w:rFonts w:asciiTheme="minorHAnsi" w:hAnsiTheme="minorHAnsi" w:cstheme="minorHAnsi"/>
          <w:bCs/>
          <w:color w:val="000000" w:themeColor="text1"/>
          <w:sz w:val="22"/>
          <w:szCs w:val="22"/>
        </w:rPr>
        <w:t xml:space="preserve">Fourniture du filet </w:t>
      </w:r>
      <w:proofErr w:type="spellStart"/>
      <w:r w:rsidRPr="00D22433">
        <w:rPr>
          <w:rFonts w:asciiTheme="minorHAnsi" w:hAnsiTheme="minorHAnsi" w:cstheme="minorHAnsi"/>
          <w:bCs/>
          <w:color w:val="000000" w:themeColor="text1"/>
          <w:sz w:val="22"/>
          <w:szCs w:val="22"/>
        </w:rPr>
        <w:t>ombrière</w:t>
      </w:r>
      <w:proofErr w:type="spellEnd"/>
      <w:r w:rsidRPr="00D22433">
        <w:rPr>
          <w:rFonts w:asciiTheme="minorHAnsi" w:hAnsiTheme="minorHAnsi" w:cstheme="minorHAnsi"/>
          <w:bCs/>
          <w:color w:val="000000" w:themeColor="text1"/>
          <w:sz w:val="22"/>
          <w:szCs w:val="22"/>
        </w:rPr>
        <w:t xml:space="preserve"> de bonne qualité. </w:t>
      </w:r>
    </w:p>
    <w:p w14:paraId="49943E0E"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color w:val="1D1D1B"/>
          <w:sz w:val="22"/>
          <w:szCs w:val="22"/>
        </w:rPr>
      </w:pPr>
    </w:p>
    <w:p w14:paraId="571D8690"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 xml:space="preserve">12-4 Alvéoles </w:t>
      </w:r>
    </w:p>
    <w:p w14:paraId="22C0163C" w14:textId="77777777" w:rsidR="00E61A5D" w:rsidRPr="00D22433" w:rsidRDefault="00E61A5D" w:rsidP="00E61A5D">
      <w:pPr>
        <w:tabs>
          <w:tab w:val="left" w:pos="1652"/>
        </w:tabs>
        <w:rPr>
          <w:rFonts w:asciiTheme="minorHAnsi" w:hAnsiTheme="minorHAnsi" w:cstheme="minorHAnsi"/>
          <w:bCs/>
          <w:color w:val="000000" w:themeColor="text1"/>
          <w:sz w:val="22"/>
          <w:szCs w:val="22"/>
        </w:rPr>
      </w:pPr>
      <w:r w:rsidRPr="00D22433">
        <w:rPr>
          <w:rFonts w:asciiTheme="minorHAnsi" w:hAnsiTheme="minorHAnsi" w:cstheme="minorHAnsi"/>
          <w:bCs/>
          <w:color w:val="000000" w:themeColor="text1"/>
          <w:sz w:val="22"/>
          <w:szCs w:val="22"/>
        </w:rPr>
        <w:t xml:space="preserve">Fourniture des alvéoles en plastique </w:t>
      </w:r>
    </w:p>
    <w:p w14:paraId="3E21C00F"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i/>
          <w:sz w:val="22"/>
          <w:szCs w:val="22"/>
        </w:rPr>
      </w:pPr>
    </w:p>
    <w:p w14:paraId="2FD1C522"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 xml:space="preserve">12-5- Plantation </w:t>
      </w:r>
    </w:p>
    <w:p w14:paraId="1D848059" w14:textId="77777777" w:rsidR="00E61A5D" w:rsidRPr="00D22433" w:rsidRDefault="00E61A5D" w:rsidP="00E61A5D">
      <w:pPr>
        <w:rPr>
          <w:rFonts w:asciiTheme="minorHAnsi" w:hAnsiTheme="minorHAnsi" w:cstheme="minorHAnsi"/>
          <w:color w:val="000000"/>
          <w:sz w:val="22"/>
          <w:szCs w:val="22"/>
        </w:rPr>
      </w:pPr>
      <w:r w:rsidRPr="00D22433">
        <w:rPr>
          <w:rFonts w:asciiTheme="minorHAnsi" w:hAnsiTheme="minorHAnsi" w:cstheme="minorHAnsi"/>
          <w:color w:val="000000"/>
          <w:sz w:val="22"/>
          <w:szCs w:val="22"/>
        </w:rPr>
        <w:t>Plantation des cultures (1 espèces minimum)</w:t>
      </w:r>
    </w:p>
    <w:p w14:paraId="7F3C8562"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i/>
          <w:sz w:val="22"/>
          <w:szCs w:val="22"/>
        </w:rPr>
      </w:pPr>
    </w:p>
    <w:p w14:paraId="4FD60380"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 xml:space="preserve">12.6 Fourniture de la tourbe </w:t>
      </w:r>
    </w:p>
    <w:p w14:paraId="60512BED"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Fourniture de la tourbe dans des sac c de 70l</w:t>
      </w:r>
    </w:p>
    <w:p w14:paraId="250F088D"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color w:val="1D1D1B"/>
          <w:sz w:val="22"/>
          <w:szCs w:val="22"/>
        </w:rPr>
      </w:pPr>
      <w:r w:rsidRPr="00D22433">
        <w:rPr>
          <w:rFonts w:asciiTheme="minorHAnsi" w:hAnsiTheme="minorHAnsi" w:cstheme="minorHAnsi"/>
          <w:b/>
          <w:color w:val="1D1D1B"/>
          <w:sz w:val="22"/>
          <w:szCs w:val="22"/>
        </w:rPr>
        <w:t xml:space="preserve">12.7 Engrais NPK </w:t>
      </w:r>
    </w:p>
    <w:p w14:paraId="4CC7E0D0"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color w:val="000000" w:themeColor="text1"/>
          <w:sz w:val="22"/>
          <w:szCs w:val="22"/>
        </w:rPr>
      </w:pPr>
      <w:r w:rsidRPr="00D22433">
        <w:rPr>
          <w:rFonts w:asciiTheme="minorHAnsi" w:hAnsiTheme="minorHAnsi" w:cstheme="minorHAnsi"/>
          <w:b/>
          <w:color w:val="1D1D1B"/>
          <w:sz w:val="22"/>
          <w:szCs w:val="22"/>
        </w:rPr>
        <w:lastRenderedPageBreak/>
        <w:t xml:space="preserve"> </w:t>
      </w:r>
      <w:r w:rsidRPr="00D22433">
        <w:rPr>
          <w:rFonts w:asciiTheme="minorHAnsi" w:hAnsiTheme="minorHAnsi" w:cstheme="minorHAnsi"/>
          <w:color w:val="000000" w:themeColor="text1"/>
          <w:sz w:val="22"/>
          <w:szCs w:val="22"/>
        </w:rPr>
        <w:t>Fourniture d’engrais NPK (tenir en compte les analyses des sols en annexe).</w:t>
      </w:r>
    </w:p>
    <w:p w14:paraId="2B08725E"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color w:val="000000" w:themeColor="text1"/>
          <w:sz w:val="22"/>
          <w:szCs w:val="22"/>
        </w:rPr>
      </w:pPr>
    </w:p>
    <w:p w14:paraId="7E183BB7"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color w:val="000000" w:themeColor="text1"/>
          <w:sz w:val="22"/>
          <w:szCs w:val="22"/>
        </w:rPr>
      </w:pPr>
      <w:r w:rsidRPr="00D22433">
        <w:rPr>
          <w:rFonts w:asciiTheme="minorHAnsi" w:hAnsiTheme="minorHAnsi" w:cstheme="minorHAnsi"/>
          <w:b/>
          <w:color w:val="000000" w:themeColor="text1"/>
          <w:sz w:val="22"/>
          <w:szCs w:val="22"/>
        </w:rPr>
        <w:t>12-8 Palissage et rempotage</w:t>
      </w:r>
    </w:p>
    <w:p w14:paraId="02B7C4D5"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i/>
          <w:color w:val="000000" w:themeColor="text1"/>
          <w:sz w:val="22"/>
          <w:szCs w:val="22"/>
        </w:rPr>
      </w:pPr>
    </w:p>
    <w:p w14:paraId="5F06E1D7" w14:textId="77777777" w:rsidR="00E61A5D" w:rsidRPr="00D22433" w:rsidRDefault="00E61A5D" w:rsidP="00E61A5D">
      <w:pPr>
        <w:widowControl w:val="0"/>
        <w:pBdr>
          <w:top w:val="nil"/>
          <w:left w:val="nil"/>
          <w:bottom w:val="nil"/>
          <w:right w:val="nil"/>
          <w:between w:val="nil"/>
        </w:pBdr>
        <w:spacing w:line="360" w:lineRule="auto"/>
        <w:rPr>
          <w:rFonts w:asciiTheme="minorHAnsi" w:hAnsiTheme="minorHAnsi" w:cstheme="minorHAnsi"/>
          <w:b/>
          <w:color w:val="000000" w:themeColor="text1"/>
          <w:sz w:val="22"/>
          <w:szCs w:val="22"/>
        </w:rPr>
      </w:pPr>
      <w:r w:rsidRPr="00D22433">
        <w:rPr>
          <w:rFonts w:asciiTheme="minorHAnsi" w:hAnsiTheme="minorHAnsi" w:cstheme="minorHAnsi"/>
          <w:b/>
          <w:color w:val="000000" w:themeColor="text1"/>
          <w:sz w:val="22"/>
          <w:szCs w:val="22"/>
        </w:rPr>
        <w:t xml:space="preserve">12-9 Fourniture et mise en place des semences </w:t>
      </w:r>
    </w:p>
    <w:p w14:paraId="2612D35F" w14:textId="77777777" w:rsidR="00E61A5D" w:rsidRPr="00D22433" w:rsidRDefault="00E61A5D" w:rsidP="00E61A5D">
      <w:pPr>
        <w:widowControl w:val="0"/>
        <w:pBdr>
          <w:top w:val="nil"/>
          <w:left w:val="nil"/>
          <w:bottom w:val="nil"/>
          <w:right w:val="nil"/>
          <w:between w:val="nil"/>
        </w:pBdr>
        <w:spacing w:line="360" w:lineRule="auto"/>
        <w:jc w:val="both"/>
        <w:rPr>
          <w:rFonts w:asciiTheme="minorHAnsi" w:hAnsiTheme="minorHAnsi" w:cstheme="minorHAnsi"/>
          <w:bCs/>
          <w:color w:val="1D1D1B"/>
          <w:sz w:val="22"/>
          <w:szCs w:val="22"/>
        </w:rPr>
      </w:pPr>
      <w:r w:rsidRPr="00D22433">
        <w:rPr>
          <w:rFonts w:asciiTheme="minorHAnsi" w:hAnsiTheme="minorHAnsi" w:cstheme="minorHAnsi"/>
          <w:bCs/>
          <w:color w:val="1D1D1B"/>
          <w:sz w:val="22"/>
          <w:szCs w:val="22"/>
        </w:rPr>
        <w:t xml:space="preserve">Fourniture et mise en place des semences à proposer par l’entrepreneur et à valider par le maitre d’ouvrage. </w:t>
      </w:r>
    </w:p>
    <w:p w14:paraId="3B439AF6"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 xml:space="preserve">Art 13- RAVAUX D'INSTALLATION DES CULTURES (serre </w:t>
      </w:r>
      <w:proofErr w:type="spellStart"/>
      <w:r w:rsidRPr="00D22433">
        <w:rPr>
          <w:rFonts w:asciiTheme="minorHAnsi" w:hAnsiTheme="minorHAnsi" w:cstheme="minorHAnsi"/>
          <w:b/>
          <w:color w:val="7030A0"/>
          <w:sz w:val="22"/>
          <w:szCs w:val="22"/>
        </w:rPr>
        <w:t>cannarienne</w:t>
      </w:r>
      <w:proofErr w:type="spellEnd"/>
      <w:r w:rsidRPr="00D22433">
        <w:rPr>
          <w:rFonts w:asciiTheme="minorHAnsi" w:hAnsiTheme="minorHAnsi" w:cstheme="minorHAnsi"/>
          <w:b/>
          <w:color w:val="7030A0"/>
          <w:sz w:val="22"/>
          <w:szCs w:val="22"/>
        </w:rPr>
        <w:t xml:space="preserve">) </w:t>
      </w:r>
    </w:p>
    <w:p w14:paraId="2B9C92BB"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30B5CEBA" w14:textId="77777777" w:rsidR="00E61A5D" w:rsidRPr="00D22433" w:rsidRDefault="00E61A5D" w:rsidP="00E61A5D">
      <w:pPr>
        <w:shd w:val="clear" w:color="auto" w:fill="FFFFFF" w:themeFill="background1"/>
        <w:tabs>
          <w:tab w:val="left" w:pos="1652"/>
        </w:tabs>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Ce travail consiste </w:t>
      </w:r>
      <w:proofErr w:type="spellStart"/>
      <w:proofErr w:type="gramStart"/>
      <w:r w:rsidRPr="00D22433">
        <w:rPr>
          <w:rFonts w:asciiTheme="minorHAnsi" w:hAnsiTheme="minorHAnsi" w:cstheme="minorHAnsi"/>
          <w:color w:val="1D1D1B"/>
          <w:sz w:val="22"/>
          <w:szCs w:val="22"/>
        </w:rPr>
        <w:t>a</w:t>
      </w:r>
      <w:proofErr w:type="spellEnd"/>
      <w:proofErr w:type="gramEnd"/>
      <w:r w:rsidRPr="00D22433">
        <w:rPr>
          <w:rFonts w:asciiTheme="minorHAnsi" w:hAnsiTheme="minorHAnsi" w:cstheme="minorHAnsi"/>
          <w:color w:val="1D1D1B"/>
          <w:sz w:val="22"/>
          <w:szCs w:val="22"/>
        </w:rPr>
        <w:t xml:space="preserve"> fournir et mettre en place les </w:t>
      </w:r>
      <w:proofErr w:type="spellStart"/>
      <w:r w:rsidRPr="00D22433">
        <w:rPr>
          <w:rFonts w:asciiTheme="minorHAnsi" w:hAnsiTheme="minorHAnsi" w:cstheme="minorHAnsi"/>
          <w:color w:val="1D1D1B"/>
          <w:sz w:val="22"/>
          <w:szCs w:val="22"/>
        </w:rPr>
        <w:t>élements</w:t>
      </w:r>
      <w:proofErr w:type="spellEnd"/>
      <w:r w:rsidRPr="00D22433">
        <w:rPr>
          <w:rFonts w:asciiTheme="minorHAnsi" w:hAnsiTheme="minorHAnsi" w:cstheme="minorHAnsi"/>
          <w:color w:val="1D1D1B"/>
          <w:sz w:val="22"/>
          <w:szCs w:val="22"/>
        </w:rPr>
        <w:t xml:space="preserve"> suivants :</w:t>
      </w:r>
    </w:p>
    <w:tbl>
      <w:tblPr>
        <w:tblW w:w="9020" w:type="dxa"/>
        <w:tblInd w:w="-5" w:type="dxa"/>
        <w:tblCellMar>
          <w:left w:w="70" w:type="dxa"/>
          <w:right w:w="70" w:type="dxa"/>
        </w:tblCellMar>
        <w:tblLook w:val="04A0" w:firstRow="1" w:lastRow="0" w:firstColumn="1" w:lastColumn="0" w:noHBand="0" w:noVBand="1"/>
      </w:tblPr>
      <w:tblGrid>
        <w:gridCol w:w="1300"/>
        <w:gridCol w:w="7720"/>
      </w:tblGrid>
      <w:tr w:rsidR="00E61A5D" w:rsidRPr="00D22433" w14:paraId="37F26345" w14:textId="77777777" w:rsidTr="00744500">
        <w:trPr>
          <w:trHeight w:val="42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8714A"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13-1</w:t>
            </w:r>
          </w:p>
        </w:tc>
        <w:tc>
          <w:tcPr>
            <w:tcW w:w="7720" w:type="dxa"/>
            <w:tcBorders>
              <w:top w:val="single" w:sz="4" w:space="0" w:color="auto"/>
              <w:left w:val="nil"/>
              <w:bottom w:val="single" w:sz="4" w:space="0" w:color="auto"/>
              <w:right w:val="single" w:sz="4" w:space="0" w:color="auto"/>
            </w:tcBorders>
            <w:shd w:val="clear" w:color="auto" w:fill="auto"/>
            <w:vAlign w:val="center"/>
            <w:hideMark/>
          </w:tcPr>
          <w:p w14:paraId="29AEF4CF"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travaux de préparation avant plantation (billons, sillons,,,</w:t>
            </w:r>
            <w:proofErr w:type="spellStart"/>
            <w:r w:rsidRPr="00D22433">
              <w:rPr>
                <w:rFonts w:asciiTheme="minorHAnsi" w:hAnsiTheme="minorHAnsi" w:cstheme="minorHAnsi"/>
                <w:color w:val="000000"/>
                <w:sz w:val="22"/>
                <w:szCs w:val="22"/>
              </w:rPr>
              <w:t>etc</w:t>
            </w:r>
            <w:proofErr w:type="spellEnd"/>
            <w:r w:rsidRPr="00D22433">
              <w:rPr>
                <w:rFonts w:asciiTheme="minorHAnsi" w:hAnsiTheme="minorHAnsi" w:cstheme="minorHAnsi"/>
                <w:color w:val="000000"/>
                <w:sz w:val="22"/>
                <w:szCs w:val="22"/>
              </w:rPr>
              <w:t>)</w:t>
            </w:r>
          </w:p>
        </w:tc>
      </w:tr>
      <w:tr w:rsidR="00E61A5D" w:rsidRPr="00D22433" w14:paraId="6722C4D2"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68D71F23"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13-2</w:t>
            </w:r>
          </w:p>
        </w:tc>
        <w:tc>
          <w:tcPr>
            <w:tcW w:w="7720" w:type="dxa"/>
            <w:tcBorders>
              <w:top w:val="nil"/>
              <w:left w:val="nil"/>
              <w:bottom w:val="single" w:sz="4" w:space="0" w:color="auto"/>
              <w:right w:val="single" w:sz="4" w:space="0" w:color="auto"/>
            </w:tcBorders>
            <w:shd w:val="clear" w:color="auto" w:fill="auto"/>
            <w:vAlign w:val="center"/>
            <w:hideMark/>
          </w:tcPr>
          <w:p w14:paraId="1FD27016"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Couvre sol  </w:t>
            </w:r>
            <w:proofErr w:type="spellStart"/>
            <w:r w:rsidRPr="00D22433">
              <w:rPr>
                <w:rFonts w:asciiTheme="minorHAnsi" w:hAnsiTheme="minorHAnsi" w:cstheme="minorHAnsi"/>
                <w:color w:val="000000"/>
                <w:sz w:val="22"/>
                <w:szCs w:val="22"/>
              </w:rPr>
              <w:t>blan</w:t>
            </w:r>
            <w:proofErr w:type="spellEnd"/>
            <w:r w:rsidRPr="00D22433">
              <w:rPr>
                <w:rFonts w:asciiTheme="minorHAnsi" w:hAnsiTheme="minorHAnsi" w:cstheme="minorHAnsi"/>
                <w:color w:val="000000"/>
                <w:sz w:val="22"/>
                <w:szCs w:val="22"/>
              </w:rPr>
              <w:t xml:space="preserve"> de 40 µ (</w:t>
            </w:r>
            <w:proofErr w:type="spellStart"/>
            <w:r w:rsidRPr="00D22433">
              <w:rPr>
                <w:rFonts w:asciiTheme="minorHAnsi" w:hAnsiTheme="minorHAnsi" w:cstheme="minorHAnsi"/>
                <w:color w:val="000000"/>
                <w:sz w:val="22"/>
                <w:szCs w:val="22"/>
              </w:rPr>
              <w:t>tunels</w:t>
            </w:r>
            <w:proofErr w:type="spellEnd"/>
            <w:r w:rsidRPr="00D22433">
              <w:rPr>
                <w:rFonts w:asciiTheme="minorHAnsi" w:hAnsiTheme="minorHAnsi" w:cstheme="minorHAnsi"/>
                <w:color w:val="000000"/>
                <w:sz w:val="22"/>
                <w:szCs w:val="22"/>
              </w:rPr>
              <w:t xml:space="preserve"> et serres canarienne 1)</w:t>
            </w:r>
          </w:p>
        </w:tc>
      </w:tr>
      <w:tr w:rsidR="00E61A5D" w:rsidRPr="00D22433" w14:paraId="5ECDB2BB"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3BE59B69"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13-3</w:t>
            </w:r>
          </w:p>
        </w:tc>
        <w:tc>
          <w:tcPr>
            <w:tcW w:w="7720" w:type="dxa"/>
            <w:tcBorders>
              <w:top w:val="nil"/>
              <w:left w:val="nil"/>
              <w:bottom w:val="single" w:sz="4" w:space="0" w:color="auto"/>
              <w:right w:val="single" w:sz="4" w:space="0" w:color="auto"/>
            </w:tcBorders>
            <w:shd w:val="clear" w:color="auto" w:fill="auto"/>
            <w:vAlign w:val="center"/>
            <w:hideMark/>
          </w:tcPr>
          <w:p w14:paraId="7287CCEE"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 xml:space="preserve">Apport de compost </w:t>
            </w:r>
          </w:p>
        </w:tc>
      </w:tr>
      <w:tr w:rsidR="00E61A5D" w:rsidRPr="00D22433" w14:paraId="2A8000E0"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44E9BE9" w14:textId="77777777" w:rsidR="00E61A5D" w:rsidRPr="00D22433" w:rsidRDefault="00E61A5D" w:rsidP="00744500">
            <w:pPr>
              <w:jc w:val="center"/>
              <w:rPr>
                <w:rFonts w:asciiTheme="minorHAnsi" w:hAnsiTheme="minorHAnsi" w:cstheme="minorHAnsi"/>
                <w:color w:val="000000"/>
                <w:sz w:val="22"/>
                <w:szCs w:val="22"/>
              </w:rPr>
            </w:pPr>
            <w:r w:rsidRPr="00D22433">
              <w:rPr>
                <w:rFonts w:asciiTheme="minorHAnsi" w:hAnsiTheme="minorHAnsi" w:cstheme="minorHAnsi"/>
                <w:color w:val="000000"/>
                <w:sz w:val="22"/>
                <w:szCs w:val="22"/>
              </w:rPr>
              <w:t>13-4</w:t>
            </w:r>
          </w:p>
        </w:tc>
        <w:tc>
          <w:tcPr>
            <w:tcW w:w="7720" w:type="dxa"/>
            <w:tcBorders>
              <w:top w:val="nil"/>
              <w:left w:val="nil"/>
              <w:bottom w:val="single" w:sz="4" w:space="0" w:color="auto"/>
              <w:right w:val="single" w:sz="4" w:space="0" w:color="auto"/>
            </w:tcBorders>
            <w:shd w:val="clear" w:color="auto" w:fill="auto"/>
            <w:vAlign w:val="center"/>
            <w:hideMark/>
          </w:tcPr>
          <w:p w14:paraId="26BFE34E" w14:textId="77777777" w:rsidR="00E61A5D" w:rsidRPr="00D22433" w:rsidRDefault="00E61A5D" w:rsidP="00744500">
            <w:pPr>
              <w:rPr>
                <w:rFonts w:asciiTheme="minorHAnsi" w:hAnsiTheme="minorHAnsi" w:cstheme="minorHAnsi"/>
                <w:color w:val="000000"/>
                <w:sz w:val="22"/>
                <w:szCs w:val="22"/>
              </w:rPr>
            </w:pPr>
            <w:r w:rsidRPr="00D22433">
              <w:rPr>
                <w:rFonts w:asciiTheme="minorHAnsi" w:hAnsiTheme="minorHAnsi" w:cstheme="minorHAnsi"/>
                <w:color w:val="000000"/>
                <w:sz w:val="22"/>
                <w:szCs w:val="22"/>
              </w:rPr>
              <w:t>Plantation (plants et installation)</w:t>
            </w:r>
          </w:p>
        </w:tc>
      </w:tr>
    </w:tbl>
    <w:p w14:paraId="0BAE6D8A"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3DAD0AA5" w14:textId="77777777" w:rsidR="00E61A5D" w:rsidRPr="00D22433" w:rsidRDefault="00E61A5D" w:rsidP="00E61A5D">
      <w:pPr>
        <w:shd w:val="clear" w:color="auto" w:fill="FFFFFF" w:themeFill="background1"/>
        <w:tabs>
          <w:tab w:val="left" w:pos="1652"/>
        </w:tabs>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Le plan d’installation des cultures doit être validé par le maitre d’ouvrage.</w:t>
      </w:r>
    </w:p>
    <w:p w14:paraId="327E28AB"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sidRPr="00D22433">
        <w:rPr>
          <w:rFonts w:asciiTheme="minorHAnsi" w:hAnsiTheme="minorHAnsi" w:cstheme="minorHAnsi"/>
          <w:b/>
          <w:color w:val="7030A0"/>
          <w:sz w:val="22"/>
          <w:szCs w:val="22"/>
        </w:rPr>
        <w:t xml:space="preserve">Art 14- FOURNITURE EN MATÉRIEL D'IRRIGATION PAR BRUMISATION SOUS SERRE PÉPINIÈRE </w:t>
      </w:r>
    </w:p>
    <w:p w14:paraId="2CEB01F6"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4EB70C0A" w14:textId="77777777" w:rsidR="00E61A5D" w:rsidRPr="00D22433" w:rsidRDefault="00E61A5D" w:rsidP="00E61A5D">
      <w:pPr>
        <w:shd w:val="clear" w:color="auto" w:fill="FFFFFF" w:themeFill="background1"/>
        <w:tabs>
          <w:tab w:val="left" w:pos="1652"/>
        </w:tabs>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Le système de brumisation est Composé des éléments suivants : </w:t>
      </w:r>
    </w:p>
    <w:tbl>
      <w:tblPr>
        <w:tblW w:w="9020" w:type="dxa"/>
        <w:tblInd w:w="-5" w:type="dxa"/>
        <w:tblCellMar>
          <w:left w:w="70" w:type="dxa"/>
          <w:right w:w="70" w:type="dxa"/>
        </w:tblCellMar>
        <w:tblLook w:val="04A0" w:firstRow="1" w:lastRow="0" w:firstColumn="1" w:lastColumn="0" w:noHBand="0" w:noVBand="1"/>
      </w:tblPr>
      <w:tblGrid>
        <w:gridCol w:w="1300"/>
        <w:gridCol w:w="7720"/>
      </w:tblGrid>
      <w:tr w:rsidR="00E61A5D" w:rsidRPr="00D22433" w14:paraId="23BAE289" w14:textId="77777777" w:rsidTr="00744500">
        <w:trPr>
          <w:trHeight w:val="300"/>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5B505" w14:textId="77777777" w:rsidR="00E61A5D" w:rsidRPr="00D22433" w:rsidRDefault="00E61A5D" w:rsidP="00744500">
            <w:pPr>
              <w:spacing w:line="360" w:lineRule="auto"/>
              <w:jc w:val="center"/>
              <w:rPr>
                <w:rFonts w:asciiTheme="minorHAnsi" w:hAnsiTheme="minorHAnsi" w:cstheme="minorHAnsi"/>
                <w:color w:val="1D1D1B"/>
                <w:sz w:val="22"/>
                <w:szCs w:val="22"/>
              </w:rPr>
            </w:pPr>
            <w:r w:rsidRPr="00D22433">
              <w:rPr>
                <w:rFonts w:asciiTheme="minorHAnsi" w:hAnsiTheme="minorHAnsi" w:cstheme="minorHAnsi"/>
                <w:color w:val="1D1D1B"/>
                <w:sz w:val="22"/>
                <w:szCs w:val="22"/>
              </w:rPr>
              <w:t>14-1</w:t>
            </w:r>
          </w:p>
        </w:tc>
        <w:tc>
          <w:tcPr>
            <w:tcW w:w="7720" w:type="dxa"/>
            <w:tcBorders>
              <w:top w:val="single" w:sz="4" w:space="0" w:color="auto"/>
              <w:left w:val="nil"/>
              <w:bottom w:val="single" w:sz="4" w:space="0" w:color="auto"/>
              <w:right w:val="single" w:sz="4" w:space="0" w:color="auto"/>
            </w:tcBorders>
            <w:shd w:val="clear" w:color="000000" w:fill="FFFFFF"/>
            <w:vAlign w:val="center"/>
            <w:hideMark/>
          </w:tcPr>
          <w:p w14:paraId="760E7567" w14:textId="77777777" w:rsidR="00E61A5D" w:rsidRPr="00D22433" w:rsidRDefault="00E61A5D" w:rsidP="00744500">
            <w:pP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Tuyaux en PE Ø  17/20 mm</w:t>
            </w:r>
          </w:p>
        </w:tc>
      </w:tr>
      <w:tr w:rsidR="00E61A5D" w:rsidRPr="00D22433" w14:paraId="5E18AA7A"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3916DD2" w14:textId="77777777" w:rsidR="00E61A5D" w:rsidRPr="00D22433" w:rsidRDefault="00E61A5D" w:rsidP="00744500">
            <w:pPr>
              <w:spacing w:line="360" w:lineRule="auto"/>
              <w:jc w:val="center"/>
              <w:rPr>
                <w:rFonts w:asciiTheme="minorHAnsi" w:hAnsiTheme="minorHAnsi" w:cstheme="minorHAnsi"/>
                <w:color w:val="1D1D1B"/>
                <w:sz w:val="22"/>
                <w:szCs w:val="22"/>
              </w:rPr>
            </w:pPr>
            <w:r w:rsidRPr="00D22433">
              <w:rPr>
                <w:rFonts w:asciiTheme="minorHAnsi" w:hAnsiTheme="minorHAnsi" w:cstheme="minorHAnsi"/>
                <w:color w:val="1D1D1B"/>
                <w:sz w:val="22"/>
                <w:szCs w:val="22"/>
              </w:rPr>
              <w:t>14-2</w:t>
            </w:r>
          </w:p>
        </w:tc>
        <w:tc>
          <w:tcPr>
            <w:tcW w:w="7720" w:type="dxa"/>
            <w:tcBorders>
              <w:top w:val="nil"/>
              <w:left w:val="nil"/>
              <w:bottom w:val="single" w:sz="4" w:space="0" w:color="auto"/>
              <w:right w:val="single" w:sz="4" w:space="0" w:color="auto"/>
            </w:tcBorders>
            <w:shd w:val="clear" w:color="000000" w:fill="FFFFFF"/>
            <w:vAlign w:val="center"/>
            <w:hideMark/>
          </w:tcPr>
          <w:p w14:paraId="0D2EF925" w14:textId="77777777" w:rsidR="00E61A5D" w:rsidRPr="00D22433" w:rsidRDefault="00E61A5D" w:rsidP="00744500">
            <w:pPr>
              <w:spacing w:line="360" w:lineRule="auto"/>
              <w:rPr>
                <w:rFonts w:asciiTheme="minorHAnsi" w:hAnsiTheme="minorHAnsi" w:cstheme="minorHAnsi"/>
                <w:color w:val="1D1D1B"/>
                <w:sz w:val="22"/>
                <w:szCs w:val="22"/>
              </w:rPr>
            </w:pPr>
            <w:proofErr w:type="spellStart"/>
            <w:r w:rsidRPr="00D22433">
              <w:rPr>
                <w:rFonts w:asciiTheme="minorHAnsi" w:hAnsiTheme="minorHAnsi" w:cstheme="minorHAnsi"/>
                <w:color w:val="1D1D1B"/>
                <w:sz w:val="22"/>
                <w:szCs w:val="22"/>
              </w:rPr>
              <w:t>Brumiseur</w:t>
            </w:r>
            <w:proofErr w:type="spellEnd"/>
            <w:r w:rsidRPr="00D22433">
              <w:rPr>
                <w:rFonts w:asciiTheme="minorHAnsi" w:hAnsiTheme="minorHAnsi" w:cstheme="minorHAnsi"/>
                <w:color w:val="1D1D1B"/>
                <w:sz w:val="22"/>
                <w:szCs w:val="22"/>
              </w:rPr>
              <w:t xml:space="preserve"> statique complet 22 l/h ( en croix : 4 buses : 4 x 5,5l/h)</w:t>
            </w:r>
          </w:p>
        </w:tc>
      </w:tr>
      <w:tr w:rsidR="00E61A5D" w:rsidRPr="00D22433" w14:paraId="2859DDB8"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350E056" w14:textId="77777777" w:rsidR="00E61A5D" w:rsidRPr="00D22433" w:rsidRDefault="00E61A5D" w:rsidP="00744500">
            <w:pPr>
              <w:spacing w:line="360" w:lineRule="auto"/>
              <w:jc w:val="center"/>
              <w:rPr>
                <w:rFonts w:asciiTheme="minorHAnsi" w:hAnsiTheme="minorHAnsi" w:cstheme="minorHAnsi"/>
                <w:color w:val="1D1D1B"/>
                <w:sz w:val="22"/>
                <w:szCs w:val="22"/>
              </w:rPr>
            </w:pPr>
            <w:r w:rsidRPr="00D22433">
              <w:rPr>
                <w:rFonts w:asciiTheme="minorHAnsi" w:hAnsiTheme="minorHAnsi" w:cstheme="minorHAnsi"/>
                <w:color w:val="1D1D1B"/>
                <w:sz w:val="22"/>
                <w:szCs w:val="22"/>
              </w:rPr>
              <w:t>14-3</w:t>
            </w:r>
          </w:p>
        </w:tc>
        <w:tc>
          <w:tcPr>
            <w:tcW w:w="7720" w:type="dxa"/>
            <w:tcBorders>
              <w:top w:val="nil"/>
              <w:left w:val="nil"/>
              <w:bottom w:val="single" w:sz="4" w:space="0" w:color="auto"/>
              <w:right w:val="single" w:sz="4" w:space="0" w:color="auto"/>
            </w:tcBorders>
            <w:shd w:val="clear" w:color="000000" w:fill="FFFFFF"/>
            <w:vAlign w:val="center"/>
            <w:hideMark/>
          </w:tcPr>
          <w:p w14:paraId="00BB312B" w14:textId="77777777" w:rsidR="00E61A5D" w:rsidRPr="00D22433" w:rsidRDefault="00E61A5D" w:rsidP="00744500">
            <w:pP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vanne 3/4''</w:t>
            </w:r>
          </w:p>
        </w:tc>
      </w:tr>
      <w:tr w:rsidR="00E61A5D" w:rsidRPr="00D22433" w14:paraId="1C518316"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A9B9DEF" w14:textId="77777777" w:rsidR="00E61A5D" w:rsidRPr="00D22433" w:rsidRDefault="00E61A5D" w:rsidP="00744500">
            <w:pPr>
              <w:spacing w:line="360" w:lineRule="auto"/>
              <w:jc w:val="center"/>
              <w:rPr>
                <w:rFonts w:asciiTheme="minorHAnsi" w:hAnsiTheme="minorHAnsi" w:cstheme="minorHAnsi"/>
                <w:color w:val="1D1D1B"/>
                <w:sz w:val="22"/>
                <w:szCs w:val="22"/>
              </w:rPr>
            </w:pPr>
            <w:r w:rsidRPr="00D22433">
              <w:rPr>
                <w:rFonts w:asciiTheme="minorHAnsi" w:hAnsiTheme="minorHAnsi" w:cstheme="minorHAnsi"/>
                <w:color w:val="1D1D1B"/>
                <w:sz w:val="22"/>
                <w:szCs w:val="22"/>
              </w:rPr>
              <w:t>14-4</w:t>
            </w:r>
          </w:p>
        </w:tc>
        <w:tc>
          <w:tcPr>
            <w:tcW w:w="7720" w:type="dxa"/>
            <w:tcBorders>
              <w:top w:val="nil"/>
              <w:left w:val="nil"/>
              <w:bottom w:val="single" w:sz="4" w:space="0" w:color="auto"/>
              <w:right w:val="single" w:sz="4" w:space="0" w:color="auto"/>
            </w:tcBorders>
            <w:shd w:val="clear" w:color="000000" w:fill="FFFFFF"/>
            <w:vAlign w:val="center"/>
            <w:hideMark/>
          </w:tcPr>
          <w:p w14:paraId="5F06A0BE" w14:textId="77777777" w:rsidR="00E61A5D" w:rsidRPr="00D22433" w:rsidRDefault="00E61A5D" w:rsidP="00744500">
            <w:pP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conduite diamètre 1''</w:t>
            </w:r>
          </w:p>
        </w:tc>
      </w:tr>
      <w:tr w:rsidR="00E61A5D" w:rsidRPr="00D22433" w14:paraId="608EC0F2"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7E1EADEB" w14:textId="77777777" w:rsidR="00E61A5D" w:rsidRPr="00D22433" w:rsidRDefault="00E61A5D" w:rsidP="00744500">
            <w:pPr>
              <w:spacing w:line="360" w:lineRule="auto"/>
              <w:jc w:val="center"/>
              <w:rPr>
                <w:rFonts w:asciiTheme="minorHAnsi" w:hAnsiTheme="minorHAnsi" w:cstheme="minorHAnsi"/>
                <w:color w:val="1D1D1B"/>
                <w:sz w:val="22"/>
                <w:szCs w:val="22"/>
              </w:rPr>
            </w:pPr>
            <w:r w:rsidRPr="00D22433">
              <w:rPr>
                <w:rFonts w:asciiTheme="minorHAnsi" w:hAnsiTheme="minorHAnsi" w:cstheme="minorHAnsi"/>
                <w:color w:val="1D1D1B"/>
                <w:sz w:val="22"/>
                <w:szCs w:val="22"/>
              </w:rPr>
              <w:t>14-5</w:t>
            </w:r>
          </w:p>
        </w:tc>
        <w:tc>
          <w:tcPr>
            <w:tcW w:w="7720" w:type="dxa"/>
            <w:tcBorders>
              <w:top w:val="nil"/>
              <w:left w:val="nil"/>
              <w:bottom w:val="single" w:sz="4" w:space="0" w:color="auto"/>
              <w:right w:val="single" w:sz="4" w:space="0" w:color="auto"/>
            </w:tcBorders>
            <w:shd w:val="clear" w:color="000000" w:fill="FFFFFF"/>
            <w:vAlign w:val="center"/>
            <w:hideMark/>
          </w:tcPr>
          <w:p w14:paraId="7A0302C9" w14:textId="77777777" w:rsidR="00E61A5D" w:rsidRPr="00D22433" w:rsidRDefault="00E61A5D" w:rsidP="00744500">
            <w:pP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accessoires de raccordement</w:t>
            </w:r>
          </w:p>
        </w:tc>
      </w:tr>
      <w:tr w:rsidR="00E61A5D" w:rsidRPr="00D22433" w14:paraId="4A57E9E8"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F8CDB5B" w14:textId="77777777" w:rsidR="00E61A5D" w:rsidRPr="00D22433" w:rsidRDefault="00E61A5D" w:rsidP="00744500">
            <w:pPr>
              <w:spacing w:line="360" w:lineRule="auto"/>
              <w:jc w:val="center"/>
              <w:rPr>
                <w:rFonts w:asciiTheme="minorHAnsi" w:hAnsiTheme="minorHAnsi" w:cstheme="minorHAnsi"/>
                <w:color w:val="1D1D1B"/>
                <w:sz w:val="22"/>
                <w:szCs w:val="22"/>
              </w:rPr>
            </w:pPr>
            <w:r w:rsidRPr="00D22433">
              <w:rPr>
                <w:rFonts w:asciiTheme="minorHAnsi" w:hAnsiTheme="minorHAnsi" w:cstheme="minorHAnsi"/>
                <w:color w:val="1D1D1B"/>
                <w:sz w:val="22"/>
                <w:szCs w:val="22"/>
              </w:rPr>
              <w:t>14-6</w:t>
            </w:r>
          </w:p>
        </w:tc>
        <w:tc>
          <w:tcPr>
            <w:tcW w:w="7720" w:type="dxa"/>
            <w:tcBorders>
              <w:top w:val="nil"/>
              <w:left w:val="nil"/>
              <w:bottom w:val="single" w:sz="4" w:space="0" w:color="auto"/>
              <w:right w:val="single" w:sz="4" w:space="0" w:color="auto"/>
            </w:tcBorders>
            <w:shd w:val="clear" w:color="000000" w:fill="FFFFFF"/>
            <w:vAlign w:val="center"/>
            <w:hideMark/>
          </w:tcPr>
          <w:p w14:paraId="39C80AED" w14:textId="77777777" w:rsidR="00E61A5D" w:rsidRPr="00D22433" w:rsidRDefault="00E61A5D" w:rsidP="00744500">
            <w:pP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filtre 2'' 55 à 100 µm</w:t>
            </w:r>
          </w:p>
        </w:tc>
      </w:tr>
      <w:tr w:rsidR="00E61A5D" w:rsidRPr="00D22433" w14:paraId="73049FAC"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29B551E2" w14:textId="77777777" w:rsidR="00E61A5D" w:rsidRPr="00D22433" w:rsidRDefault="00E61A5D" w:rsidP="00744500">
            <w:pPr>
              <w:spacing w:line="360" w:lineRule="auto"/>
              <w:jc w:val="center"/>
              <w:rPr>
                <w:rFonts w:asciiTheme="minorHAnsi" w:hAnsiTheme="minorHAnsi" w:cstheme="minorHAnsi"/>
                <w:color w:val="1D1D1B"/>
                <w:sz w:val="22"/>
                <w:szCs w:val="22"/>
              </w:rPr>
            </w:pPr>
            <w:r w:rsidRPr="00D22433">
              <w:rPr>
                <w:rFonts w:asciiTheme="minorHAnsi" w:hAnsiTheme="minorHAnsi" w:cstheme="minorHAnsi"/>
                <w:color w:val="1D1D1B"/>
                <w:sz w:val="22"/>
                <w:szCs w:val="22"/>
              </w:rPr>
              <w:t>14-7</w:t>
            </w:r>
          </w:p>
        </w:tc>
        <w:tc>
          <w:tcPr>
            <w:tcW w:w="7720" w:type="dxa"/>
            <w:tcBorders>
              <w:top w:val="nil"/>
              <w:left w:val="nil"/>
              <w:bottom w:val="single" w:sz="4" w:space="0" w:color="auto"/>
              <w:right w:val="single" w:sz="4" w:space="0" w:color="auto"/>
            </w:tcBorders>
            <w:shd w:val="clear" w:color="000000" w:fill="FFFFFF"/>
            <w:vAlign w:val="center"/>
            <w:hideMark/>
          </w:tcPr>
          <w:p w14:paraId="2C131475" w14:textId="77777777" w:rsidR="00E61A5D" w:rsidRPr="00D22433" w:rsidRDefault="00E61A5D" w:rsidP="00744500">
            <w:pP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 xml:space="preserve">pompe de surpression ( </w:t>
            </w:r>
            <w:proofErr w:type="spellStart"/>
            <w:r w:rsidRPr="00D22433">
              <w:rPr>
                <w:rFonts w:asciiTheme="minorHAnsi" w:hAnsiTheme="minorHAnsi" w:cstheme="minorHAnsi"/>
                <w:color w:val="1D1D1B"/>
                <w:sz w:val="22"/>
                <w:szCs w:val="22"/>
              </w:rPr>
              <w:t>Hmt</w:t>
            </w:r>
            <w:proofErr w:type="spellEnd"/>
            <w:r w:rsidRPr="00D22433">
              <w:rPr>
                <w:rFonts w:asciiTheme="minorHAnsi" w:hAnsiTheme="minorHAnsi" w:cstheme="minorHAnsi"/>
                <w:color w:val="1D1D1B"/>
                <w:sz w:val="22"/>
                <w:szCs w:val="22"/>
              </w:rPr>
              <w:t xml:space="preserve"> : 45 </w:t>
            </w:r>
            <w:proofErr w:type="spellStart"/>
            <w:r w:rsidRPr="00D22433">
              <w:rPr>
                <w:rFonts w:asciiTheme="minorHAnsi" w:hAnsiTheme="minorHAnsi" w:cstheme="minorHAnsi"/>
                <w:color w:val="1D1D1B"/>
                <w:sz w:val="22"/>
                <w:szCs w:val="22"/>
              </w:rPr>
              <w:t>mCe</w:t>
            </w:r>
            <w:proofErr w:type="spellEnd"/>
            <w:r w:rsidRPr="00D22433">
              <w:rPr>
                <w:rFonts w:asciiTheme="minorHAnsi" w:hAnsiTheme="minorHAnsi" w:cstheme="minorHAnsi"/>
                <w:color w:val="1D1D1B"/>
                <w:sz w:val="22"/>
                <w:szCs w:val="22"/>
              </w:rPr>
              <w:t xml:space="preserve"> Q:352l/h)</w:t>
            </w:r>
          </w:p>
        </w:tc>
      </w:tr>
      <w:tr w:rsidR="00E61A5D" w:rsidRPr="00D22433" w14:paraId="4C3C3925" w14:textId="77777777" w:rsidTr="00744500">
        <w:trPr>
          <w:trHeight w:val="300"/>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136E7B27" w14:textId="77777777" w:rsidR="00E61A5D" w:rsidRPr="00D22433" w:rsidRDefault="00E61A5D" w:rsidP="00744500">
            <w:pPr>
              <w:spacing w:line="360" w:lineRule="auto"/>
              <w:jc w:val="center"/>
              <w:rPr>
                <w:rFonts w:asciiTheme="minorHAnsi" w:hAnsiTheme="minorHAnsi" w:cstheme="minorHAnsi"/>
                <w:color w:val="1D1D1B"/>
                <w:sz w:val="22"/>
                <w:szCs w:val="22"/>
              </w:rPr>
            </w:pPr>
            <w:r w:rsidRPr="00D22433">
              <w:rPr>
                <w:rFonts w:asciiTheme="minorHAnsi" w:hAnsiTheme="minorHAnsi" w:cstheme="minorHAnsi"/>
                <w:color w:val="1D1D1B"/>
                <w:sz w:val="22"/>
                <w:szCs w:val="22"/>
              </w:rPr>
              <w:t>14-8</w:t>
            </w:r>
          </w:p>
        </w:tc>
        <w:tc>
          <w:tcPr>
            <w:tcW w:w="7720" w:type="dxa"/>
            <w:tcBorders>
              <w:top w:val="nil"/>
              <w:left w:val="nil"/>
              <w:bottom w:val="single" w:sz="4" w:space="0" w:color="auto"/>
              <w:right w:val="single" w:sz="4" w:space="0" w:color="auto"/>
            </w:tcBorders>
            <w:shd w:val="clear" w:color="000000" w:fill="FFFFFF"/>
            <w:vAlign w:val="center"/>
            <w:hideMark/>
          </w:tcPr>
          <w:p w14:paraId="10774FC7" w14:textId="77777777" w:rsidR="00E61A5D" w:rsidRPr="00D22433" w:rsidRDefault="00E61A5D" w:rsidP="00744500">
            <w:pPr>
              <w:spacing w:line="360" w:lineRule="auto"/>
              <w:rPr>
                <w:rFonts w:asciiTheme="minorHAnsi" w:hAnsiTheme="minorHAnsi" w:cstheme="minorHAnsi"/>
                <w:color w:val="1D1D1B"/>
                <w:sz w:val="22"/>
                <w:szCs w:val="22"/>
              </w:rPr>
            </w:pPr>
            <w:r w:rsidRPr="00D22433">
              <w:rPr>
                <w:rFonts w:asciiTheme="minorHAnsi" w:hAnsiTheme="minorHAnsi" w:cstheme="minorHAnsi"/>
                <w:color w:val="1D1D1B"/>
                <w:sz w:val="22"/>
                <w:szCs w:val="22"/>
              </w:rPr>
              <w:t>installation du réseau de brumisation</w:t>
            </w:r>
          </w:p>
        </w:tc>
      </w:tr>
    </w:tbl>
    <w:p w14:paraId="3D690E98"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0261A202"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Pr>
          <w:rFonts w:asciiTheme="minorHAnsi" w:hAnsiTheme="minorHAnsi" w:cstheme="minorHAnsi"/>
          <w:b/>
          <w:color w:val="7030A0"/>
          <w:sz w:val="22"/>
          <w:szCs w:val="22"/>
        </w:rPr>
        <w:t>Art 15</w:t>
      </w:r>
      <w:r w:rsidRPr="00D22433">
        <w:rPr>
          <w:rFonts w:asciiTheme="minorHAnsi" w:hAnsiTheme="minorHAnsi" w:cstheme="minorHAnsi"/>
          <w:b/>
          <w:color w:val="7030A0"/>
          <w:sz w:val="22"/>
          <w:szCs w:val="22"/>
        </w:rPr>
        <w:t xml:space="preserve">- Fourniture et mise en place des trottoirs en béton  </w:t>
      </w:r>
    </w:p>
    <w:p w14:paraId="7690D075" w14:textId="77777777" w:rsidR="00E61A5D" w:rsidRPr="00D22433" w:rsidRDefault="00E61A5D" w:rsidP="00E61A5D">
      <w:pPr>
        <w:tabs>
          <w:tab w:val="left" w:pos="1652"/>
        </w:tabs>
        <w:rPr>
          <w:rFonts w:asciiTheme="minorHAnsi" w:hAnsiTheme="minorHAnsi" w:cstheme="minorHAnsi"/>
          <w:b/>
          <w:iCs/>
          <w:sz w:val="22"/>
          <w:szCs w:val="22"/>
        </w:rPr>
      </w:pPr>
    </w:p>
    <w:p w14:paraId="2C9A1F61" w14:textId="77777777" w:rsidR="00E61A5D" w:rsidRPr="00D22433" w:rsidRDefault="00E61A5D" w:rsidP="00E61A5D">
      <w:pPr>
        <w:tabs>
          <w:tab w:val="left" w:pos="1652"/>
        </w:tabs>
        <w:jc w:val="both"/>
        <w:rPr>
          <w:rFonts w:asciiTheme="minorHAnsi" w:hAnsiTheme="minorHAnsi" w:cstheme="minorHAnsi"/>
          <w:iCs/>
          <w:sz w:val="22"/>
          <w:szCs w:val="22"/>
        </w:rPr>
      </w:pPr>
      <w:r w:rsidRPr="00D22433">
        <w:rPr>
          <w:rFonts w:asciiTheme="minorHAnsi" w:hAnsiTheme="minorHAnsi" w:cstheme="minorHAnsi"/>
          <w:iCs/>
          <w:sz w:val="22"/>
          <w:szCs w:val="22"/>
        </w:rPr>
        <w:t xml:space="preserve">L’entrepreneur doit assurer la mise en place des trottoirs et passages entre les parcelles avec un design donnant une fluidité de déplacement des piétant et engins et une image esthétique à l’ensemble de la ferme. </w:t>
      </w:r>
    </w:p>
    <w:p w14:paraId="2FB294FF" w14:textId="77777777" w:rsidR="00E61A5D" w:rsidRPr="00D22433" w:rsidRDefault="00E61A5D" w:rsidP="00E61A5D">
      <w:pPr>
        <w:tabs>
          <w:tab w:val="left" w:pos="1652"/>
        </w:tabs>
        <w:rPr>
          <w:rFonts w:asciiTheme="minorHAnsi" w:hAnsiTheme="minorHAnsi" w:cstheme="minorHAnsi"/>
          <w:iCs/>
          <w:sz w:val="22"/>
          <w:szCs w:val="22"/>
        </w:rPr>
      </w:pPr>
    </w:p>
    <w:p w14:paraId="710ABC6C" w14:textId="794CEBF7" w:rsidR="00E61A5D" w:rsidRDefault="00E61A5D" w:rsidP="00E61A5D">
      <w:pPr>
        <w:tabs>
          <w:tab w:val="left" w:pos="1652"/>
        </w:tabs>
        <w:rPr>
          <w:rFonts w:asciiTheme="minorHAnsi" w:hAnsiTheme="minorHAnsi" w:cstheme="minorHAnsi"/>
          <w:b/>
          <w:iCs/>
          <w:sz w:val="22"/>
          <w:szCs w:val="22"/>
        </w:rPr>
      </w:pPr>
      <w:r>
        <w:rPr>
          <w:rFonts w:asciiTheme="minorHAnsi" w:hAnsiTheme="minorHAnsi" w:cstheme="minorHAnsi"/>
          <w:b/>
          <w:iCs/>
          <w:sz w:val="22"/>
          <w:szCs w:val="22"/>
        </w:rPr>
        <w:t>15</w:t>
      </w:r>
      <w:r w:rsidRPr="00D22433">
        <w:rPr>
          <w:rFonts w:asciiTheme="minorHAnsi" w:hAnsiTheme="minorHAnsi" w:cstheme="minorHAnsi"/>
          <w:b/>
          <w:iCs/>
          <w:sz w:val="22"/>
          <w:szCs w:val="22"/>
        </w:rPr>
        <w:t>.1- Couche de terre compacté (épaisseur variable selon de niveau du sol)</w:t>
      </w:r>
    </w:p>
    <w:p w14:paraId="17055ED1" w14:textId="77777777" w:rsidR="00677FDA" w:rsidRPr="00D22433" w:rsidRDefault="00677FDA" w:rsidP="00E61A5D">
      <w:pPr>
        <w:tabs>
          <w:tab w:val="left" w:pos="1652"/>
        </w:tabs>
        <w:rPr>
          <w:rFonts w:asciiTheme="minorHAnsi" w:hAnsiTheme="minorHAnsi" w:cstheme="minorHAnsi"/>
          <w:b/>
          <w:iCs/>
          <w:sz w:val="22"/>
          <w:szCs w:val="22"/>
        </w:rPr>
      </w:pPr>
    </w:p>
    <w:p w14:paraId="43EB6781" w14:textId="77777777" w:rsidR="00E61A5D" w:rsidRPr="00D22433" w:rsidRDefault="00E61A5D" w:rsidP="00E61A5D">
      <w:pPr>
        <w:tabs>
          <w:tab w:val="left" w:pos="1652"/>
        </w:tabs>
        <w:jc w:val="both"/>
        <w:rPr>
          <w:rFonts w:asciiTheme="minorHAnsi" w:hAnsiTheme="minorHAnsi" w:cstheme="minorHAnsi"/>
          <w:bCs/>
          <w:iCs/>
          <w:sz w:val="22"/>
          <w:szCs w:val="22"/>
        </w:rPr>
      </w:pPr>
      <w:r w:rsidRPr="00D22433">
        <w:rPr>
          <w:rFonts w:asciiTheme="minorHAnsi" w:hAnsiTheme="minorHAnsi" w:cstheme="minorHAnsi"/>
          <w:bCs/>
          <w:iCs/>
          <w:sz w:val="22"/>
          <w:szCs w:val="22"/>
        </w:rPr>
        <w:t xml:space="preserve">L’entrepreneur doit niveler et compacter le sol jusqu’au niveau de -35 cm du niveau des terrains de </w:t>
      </w:r>
      <w:proofErr w:type="spellStart"/>
      <w:r w:rsidRPr="00D22433">
        <w:rPr>
          <w:rFonts w:asciiTheme="minorHAnsi" w:hAnsiTheme="minorHAnsi" w:cstheme="minorHAnsi"/>
          <w:bCs/>
          <w:iCs/>
          <w:sz w:val="22"/>
          <w:szCs w:val="22"/>
        </w:rPr>
        <w:t>foot-ball</w:t>
      </w:r>
      <w:proofErr w:type="spellEnd"/>
    </w:p>
    <w:p w14:paraId="38EEABD6" w14:textId="77777777" w:rsidR="00E61A5D" w:rsidRPr="00D22433" w:rsidRDefault="00E61A5D" w:rsidP="00E61A5D">
      <w:pPr>
        <w:tabs>
          <w:tab w:val="left" w:pos="1652"/>
        </w:tabs>
        <w:rPr>
          <w:rFonts w:asciiTheme="minorHAnsi" w:hAnsiTheme="minorHAnsi" w:cstheme="minorHAnsi"/>
          <w:b/>
          <w:iCs/>
          <w:sz w:val="22"/>
          <w:szCs w:val="22"/>
        </w:rPr>
      </w:pPr>
    </w:p>
    <w:p w14:paraId="374300C4" w14:textId="395D8821" w:rsidR="00E61A5D" w:rsidRDefault="00E61A5D" w:rsidP="00E61A5D">
      <w:pPr>
        <w:tabs>
          <w:tab w:val="left" w:pos="1652"/>
        </w:tabs>
        <w:rPr>
          <w:rFonts w:asciiTheme="minorHAnsi" w:hAnsiTheme="minorHAnsi" w:cstheme="minorHAnsi"/>
          <w:b/>
          <w:iCs/>
          <w:sz w:val="22"/>
          <w:szCs w:val="22"/>
        </w:rPr>
      </w:pPr>
      <w:r>
        <w:rPr>
          <w:rFonts w:asciiTheme="minorHAnsi" w:hAnsiTheme="minorHAnsi" w:cstheme="minorHAnsi"/>
          <w:b/>
          <w:iCs/>
          <w:sz w:val="22"/>
          <w:szCs w:val="22"/>
        </w:rPr>
        <w:lastRenderedPageBreak/>
        <w:t>15</w:t>
      </w:r>
      <w:r w:rsidRPr="00D22433">
        <w:rPr>
          <w:rFonts w:asciiTheme="minorHAnsi" w:hAnsiTheme="minorHAnsi" w:cstheme="minorHAnsi"/>
          <w:b/>
          <w:iCs/>
          <w:sz w:val="22"/>
          <w:szCs w:val="22"/>
        </w:rPr>
        <w:t>.2- Couche d'</w:t>
      </w:r>
      <w:proofErr w:type="spellStart"/>
      <w:r w:rsidRPr="00D22433">
        <w:rPr>
          <w:rFonts w:asciiTheme="minorHAnsi" w:hAnsiTheme="minorHAnsi" w:cstheme="minorHAnsi"/>
          <w:b/>
          <w:iCs/>
          <w:sz w:val="22"/>
          <w:szCs w:val="22"/>
        </w:rPr>
        <w:t>hérissonnage</w:t>
      </w:r>
      <w:proofErr w:type="spellEnd"/>
      <w:r w:rsidRPr="00D22433">
        <w:rPr>
          <w:rFonts w:asciiTheme="minorHAnsi" w:hAnsiTheme="minorHAnsi" w:cstheme="minorHAnsi"/>
          <w:b/>
          <w:iCs/>
          <w:sz w:val="22"/>
          <w:szCs w:val="22"/>
        </w:rPr>
        <w:t xml:space="preserve"> de 20 Cm</w:t>
      </w:r>
    </w:p>
    <w:p w14:paraId="543C2B49" w14:textId="77777777" w:rsidR="00677FDA" w:rsidRPr="00D22433" w:rsidRDefault="00677FDA" w:rsidP="00E61A5D">
      <w:pPr>
        <w:tabs>
          <w:tab w:val="left" w:pos="1652"/>
        </w:tabs>
        <w:rPr>
          <w:rFonts w:asciiTheme="minorHAnsi" w:hAnsiTheme="minorHAnsi" w:cstheme="minorHAnsi"/>
          <w:b/>
          <w:iCs/>
          <w:sz w:val="22"/>
          <w:szCs w:val="22"/>
        </w:rPr>
      </w:pPr>
    </w:p>
    <w:p w14:paraId="208138BF" w14:textId="77777777" w:rsidR="00E61A5D" w:rsidRPr="00D22433" w:rsidRDefault="00E61A5D" w:rsidP="00E61A5D">
      <w:pPr>
        <w:tabs>
          <w:tab w:val="left" w:pos="1652"/>
        </w:tabs>
        <w:jc w:val="both"/>
        <w:rPr>
          <w:rFonts w:asciiTheme="minorHAnsi" w:hAnsiTheme="minorHAnsi" w:cstheme="minorHAnsi"/>
          <w:bCs/>
          <w:iCs/>
          <w:sz w:val="22"/>
          <w:szCs w:val="22"/>
        </w:rPr>
      </w:pPr>
      <w:r w:rsidRPr="00D22433">
        <w:rPr>
          <w:rFonts w:asciiTheme="minorHAnsi" w:hAnsiTheme="minorHAnsi" w:cstheme="minorHAnsi"/>
          <w:bCs/>
          <w:iCs/>
          <w:sz w:val="22"/>
          <w:szCs w:val="22"/>
        </w:rPr>
        <w:t>La fourniture, le transport et la mise en place d’une couche de 20 cm d’</w:t>
      </w:r>
      <w:proofErr w:type="spellStart"/>
      <w:r w:rsidRPr="00D22433">
        <w:rPr>
          <w:rFonts w:asciiTheme="minorHAnsi" w:hAnsiTheme="minorHAnsi" w:cstheme="minorHAnsi"/>
          <w:bCs/>
          <w:iCs/>
          <w:sz w:val="22"/>
          <w:szCs w:val="22"/>
        </w:rPr>
        <w:t>hérissonnage</w:t>
      </w:r>
      <w:proofErr w:type="spellEnd"/>
      <w:r w:rsidRPr="00D22433">
        <w:rPr>
          <w:rFonts w:asciiTheme="minorHAnsi" w:hAnsiTheme="minorHAnsi" w:cstheme="minorHAnsi"/>
          <w:bCs/>
          <w:iCs/>
          <w:sz w:val="22"/>
          <w:szCs w:val="22"/>
        </w:rPr>
        <w:t xml:space="preserve"> (blocage)</w:t>
      </w:r>
    </w:p>
    <w:p w14:paraId="186AAD30" w14:textId="77777777" w:rsidR="00E61A5D" w:rsidRPr="00D22433" w:rsidRDefault="00E61A5D" w:rsidP="00E61A5D">
      <w:pPr>
        <w:tabs>
          <w:tab w:val="left" w:pos="1652"/>
        </w:tabs>
        <w:rPr>
          <w:rFonts w:asciiTheme="minorHAnsi" w:hAnsiTheme="minorHAnsi" w:cstheme="minorHAnsi"/>
          <w:b/>
          <w:iCs/>
          <w:sz w:val="22"/>
          <w:szCs w:val="22"/>
        </w:rPr>
      </w:pPr>
    </w:p>
    <w:p w14:paraId="4F82CDF3" w14:textId="6D144C48" w:rsidR="00E61A5D" w:rsidRDefault="00E61A5D" w:rsidP="00E61A5D">
      <w:pPr>
        <w:tabs>
          <w:tab w:val="left" w:pos="1652"/>
        </w:tabs>
        <w:rPr>
          <w:rFonts w:asciiTheme="minorHAnsi" w:hAnsiTheme="minorHAnsi" w:cstheme="minorHAnsi"/>
          <w:b/>
          <w:iCs/>
          <w:sz w:val="22"/>
          <w:szCs w:val="22"/>
        </w:rPr>
      </w:pPr>
      <w:r>
        <w:rPr>
          <w:rFonts w:asciiTheme="minorHAnsi" w:hAnsiTheme="minorHAnsi" w:cstheme="minorHAnsi"/>
          <w:b/>
          <w:iCs/>
          <w:sz w:val="22"/>
          <w:szCs w:val="22"/>
        </w:rPr>
        <w:t>15</w:t>
      </w:r>
      <w:r w:rsidRPr="00D22433">
        <w:rPr>
          <w:rFonts w:asciiTheme="minorHAnsi" w:hAnsiTheme="minorHAnsi" w:cstheme="minorHAnsi"/>
          <w:b/>
          <w:iCs/>
          <w:sz w:val="22"/>
          <w:szCs w:val="22"/>
        </w:rPr>
        <w:t>.3- Couche de béton ordinaire avec trillés soudés de 15 Cm</w:t>
      </w:r>
    </w:p>
    <w:p w14:paraId="3EBF58A6" w14:textId="77777777" w:rsidR="00677FDA" w:rsidRPr="00D22433" w:rsidRDefault="00677FDA" w:rsidP="00E61A5D">
      <w:pPr>
        <w:tabs>
          <w:tab w:val="left" w:pos="1652"/>
        </w:tabs>
        <w:rPr>
          <w:rFonts w:asciiTheme="minorHAnsi" w:hAnsiTheme="minorHAnsi" w:cstheme="minorHAnsi"/>
          <w:b/>
          <w:iCs/>
          <w:sz w:val="22"/>
          <w:szCs w:val="22"/>
        </w:rPr>
      </w:pPr>
    </w:p>
    <w:p w14:paraId="6823B000" w14:textId="77777777" w:rsidR="00E61A5D" w:rsidRPr="00D22433" w:rsidRDefault="00E61A5D" w:rsidP="00E61A5D">
      <w:pPr>
        <w:tabs>
          <w:tab w:val="left" w:pos="1652"/>
        </w:tabs>
        <w:jc w:val="both"/>
        <w:rPr>
          <w:rFonts w:asciiTheme="minorHAnsi" w:hAnsiTheme="minorHAnsi" w:cstheme="minorHAnsi"/>
          <w:bCs/>
          <w:iCs/>
          <w:sz w:val="22"/>
          <w:szCs w:val="22"/>
        </w:rPr>
      </w:pPr>
      <w:r w:rsidRPr="00D22433">
        <w:rPr>
          <w:rFonts w:asciiTheme="minorHAnsi" w:hAnsiTheme="minorHAnsi" w:cstheme="minorHAnsi"/>
          <w:bCs/>
          <w:iCs/>
          <w:sz w:val="22"/>
          <w:szCs w:val="22"/>
        </w:rPr>
        <w:t>La fourniture, le transport et la mise en place d’une couche de 15 cm du béton ordinaire dosé à 250 KG/m3 du ciment avec trillés soudés.</w:t>
      </w:r>
    </w:p>
    <w:p w14:paraId="3C23F034" w14:textId="77777777" w:rsidR="00E61A5D" w:rsidRPr="00D22433" w:rsidRDefault="00E61A5D" w:rsidP="00E61A5D">
      <w:pPr>
        <w:shd w:val="clear" w:color="auto" w:fill="FFFFFF" w:themeFill="background1"/>
        <w:tabs>
          <w:tab w:val="left" w:pos="1652"/>
        </w:tabs>
        <w:jc w:val="both"/>
        <w:rPr>
          <w:rFonts w:asciiTheme="minorHAnsi" w:hAnsiTheme="minorHAnsi" w:cstheme="minorHAnsi"/>
          <w:b/>
          <w:color w:val="7030A0"/>
          <w:sz w:val="22"/>
          <w:szCs w:val="22"/>
        </w:rPr>
      </w:pPr>
    </w:p>
    <w:p w14:paraId="49C2CC90"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512E89B4" w14:textId="607BE71D" w:rsidR="00E61A5D" w:rsidRDefault="00E61A5D" w:rsidP="00E61A5D">
      <w:pPr>
        <w:shd w:val="clear" w:color="auto" w:fill="FFFFFF" w:themeFill="background1"/>
        <w:tabs>
          <w:tab w:val="left" w:pos="1652"/>
        </w:tabs>
        <w:rPr>
          <w:rFonts w:asciiTheme="minorHAnsi" w:hAnsiTheme="minorHAnsi" w:cstheme="minorHAnsi"/>
          <w:b/>
          <w:color w:val="7030A0"/>
          <w:sz w:val="22"/>
          <w:szCs w:val="22"/>
        </w:rPr>
      </w:pPr>
      <w:r>
        <w:rPr>
          <w:rFonts w:asciiTheme="minorHAnsi" w:hAnsiTheme="minorHAnsi" w:cstheme="minorHAnsi"/>
          <w:b/>
          <w:color w:val="7030A0"/>
          <w:sz w:val="22"/>
          <w:szCs w:val="22"/>
        </w:rPr>
        <w:t>Art 16</w:t>
      </w:r>
      <w:r w:rsidRPr="00D22433">
        <w:rPr>
          <w:rFonts w:asciiTheme="minorHAnsi" w:hAnsiTheme="minorHAnsi" w:cstheme="minorHAnsi"/>
          <w:b/>
          <w:color w:val="7030A0"/>
          <w:sz w:val="22"/>
          <w:szCs w:val="22"/>
        </w:rPr>
        <w:t xml:space="preserve">- SIGNALISATION </w:t>
      </w:r>
    </w:p>
    <w:p w14:paraId="0C5E21B9" w14:textId="77777777" w:rsidR="00677FDA" w:rsidRPr="00D22433" w:rsidRDefault="00677FDA" w:rsidP="00E61A5D">
      <w:pPr>
        <w:shd w:val="clear" w:color="auto" w:fill="FFFFFF" w:themeFill="background1"/>
        <w:tabs>
          <w:tab w:val="left" w:pos="1652"/>
        </w:tabs>
        <w:rPr>
          <w:rFonts w:asciiTheme="minorHAnsi" w:hAnsiTheme="minorHAnsi" w:cstheme="minorHAnsi"/>
          <w:b/>
          <w:color w:val="7030A0"/>
          <w:sz w:val="22"/>
          <w:szCs w:val="22"/>
        </w:rPr>
      </w:pPr>
    </w:p>
    <w:p w14:paraId="01658C9F"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Cet article consiste à assurer la fourniture de l'affichage des plaques signalétique : Le vinyle d’affichage sur les plaques signalétiques du plan générale de la ferme, des parcelles, des plantations, composantes de la ferme et locaux doit répondre aux caractéristiques </w:t>
      </w:r>
      <w:proofErr w:type="gramStart"/>
      <w:r w:rsidRPr="00D22433">
        <w:rPr>
          <w:rFonts w:asciiTheme="minorHAnsi" w:hAnsiTheme="minorHAnsi" w:cstheme="minorHAnsi"/>
          <w:sz w:val="22"/>
          <w:szCs w:val="22"/>
        </w:rPr>
        <w:t>suivantes:</w:t>
      </w:r>
      <w:proofErr w:type="gramEnd"/>
      <w:r w:rsidRPr="00D22433">
        <w:rPr>
          <w:rFonts w:asciiTheme="minorHAnsi" w:hAnsiTheme="minorHAnsi" w:cstheme="minorHAnsi"/>
          <w:sz w:val="22"/>
          <w:szCs w:val="22"/>
        </w:rPr>
        <w:t xml:space="preserve"> </w:t>
      </w:r>
    </w:p>
    <w:p w14:paraId="2FD05527" w14:textId="77777777" w:rsidR="00E61A5D" w:rsidRPr="00D22433" w:rsidRDefault="00E61A5D" w:rsidP="00987C89">
      <w:pPr>
        <w:pStyle w:val="Paragraphedeliste"/>
        <w:numPr>
          <w:ilvl w:val="0"/>
          <w:numId w:val="28"/>
        </w:num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 xml:space="preserve">Utilisation d’un vinyle de type longue durée ; </w:t>
      </w:r>
    </w:p>
    <w:p w14:paraId="665F8525" w14:textId="77777777" w:rsidR="00E61A5D" w:rsidRPr="00D22433" w:rsidRDefault="00E61A5D" w:rsidP="00987C89">
      <w:pPr>
        <w:pStyle w:val="Paragraphedeliste"/>
        <w:numPr>
          <w:ilvl w:val="0"/>
          <w:numId w:val="28"/>
        </w:num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sz w:val="22"/>
          <w:szCs w:val="22"/>
        </w:rPr>
        <w:t xml:space="preserve">Impression en numérique quadricolore avec utilisation d’une encre anti –UV et une protection avec film anti UV de marque 3M ou similaire. </w:t>
      </w:r>
    </w:p>
    <w:p w14:paraId="7983C8D2" w14:textId="77777777" w:rsidR="00E61A5D" w:rsidRPr="00D22433" w:rsidRDefault="00E61A5D" w:rsidP="00987C89">
      <w:pPr>
        <w:pStyle w:val="Paragraphedeliste"/>
        <w:numPr>
          <w:ilvl w:val="0"/>
          <w:numId w:val="28"/>
        </w:num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sz w:val="22"/>
          <w:szCs w:val="22"/>
        </w:rPr>
        <w:t>Mise sur pied en inox de longueur 1.5 m</w:t>
      </w:r>
    </w:p>
    <w:p w14:paraId="4FBC29DB" w14:textId="77777777" w:rsidR="00E61A5D" w:rsidRPr="00D22433" w:rsidRDefault="00E61A5D" w:rsidP="00987C89">
      <w:pPr>
        <w:pStyle w:val="Paragraphedeliste"/>
        <w:numPr>
          <w:ilvl w:val="0"/>
          <w:numId w:val="28"/>
        </w:numPr>
        <w:tabs>
          <w:tab w:val="left" w:pos="1652"/>
        </w:tabs>
        <w:spacing w:after="160" w:line="360" w:lineRule="auto"/>
        <w:contextualSpacing/>
        <w:jc w:val="both"/>
        <w:rPr>
          <w:rFonts w:asciiTheme="minorHAnsi" w:hAnsiTheme="minorHAnsi" w:cstheme="minorHAnsi"/>
          <w:b/>
          <w:sz w:val="22"/>
          <w:szCs w:val="22"/>
        </w:rPr>
      </w:pPr>
      <w:r w:rsidRPr="00D22433">
        <w:rPr>
          <w:rFonts w:asciiTheme="minorHAnsi" w:hAnsiTheme="minorHAnsi" w:cstheme="minorHAnsi"/>
          <w:sz w:val="22"/>
          <w:szCs w:val="22"/>
        </w:rPr>
        <w:t>Mise sur des supports adéquats du Plan de la ferme en 2 ou 3 D.</w:t>
      </w:r>
    </w:p>
    <w:p w14:paraId="009EA349" w14:textId="77777777" w:rsidR="00E61A5D" w:rsidRPr="00D22433" w:rsidRDefault="00E61A5D" w:rsidP="00E61A5D">
      <w:pPr>
        <w:tabs>
          <w:tab w:val="left" w:pos="1652"/>
        </w:tabs>
        <w:spacing w:after="160" w:line="360" w:lineRule="auto"/>
        <w:contextualSpacing/>
        <w:jc w:val="both"/>
        <w:rPr>
          <w:rFonts w:asciiTheme="minorHAnsi" w:hAnsiTheme="minorHAnsi" w:cstheme="minorHAnsi"/>
          <w:sz w:val="22"/>
          <w:szCs w:val="22"/>
        </w:rPr>
      </w:pPr>
      <w:r w:rsidRPr="00D22433">
        <w:rPr>
          <w:rFonts w:asciiTheme="minorHAnsi" w:hAnsiTheme="minorHAnsi" w:cstheme="minorHAnsi"/>
          <w:sz w:val="22"/>
          <w:szCs w:val="22"/>
        </w:rPr>
        <w:t>Le maitre d’ouvrage doit valider le concept et design des signalétiques et des emplacements.</w:t>
      </w:r>
    </w:p>
    <w:p w14:paraId="60EACA22"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2A597769"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r>
        <w:rPr>
          <w:rFonts w:asciiTheme="minorHAnsi" w:hAnsiTheme="minorHAnsi" w:cstheme="minorHAnsi"/>
          <w:b/>
          <w:color w:val="7030A0"/>
          <w:sz w:val="22"/>
          <w:szCs w:val="22"/>
        </w:rPr>
        <w:t>Art 17</w:t>
      </w:r>
      <w:r w:rsidRPr="00D22433">
        <w:rPr>
          <w:rFonts w:asciiTheme="minorHAnsi" w:hAnsiTheme="minorHAnsi" w:cstheme="minorHAnsi"/>
          <w:b/>
          <w:color w:val="7030A0"/>
          <w:sz w:val="22"/>
          <w:szCs w:val="22"/>
        </w:rPr>
        <w:t>. ENTRETIEN ET DEVELOPPEMENT PROJET</w:t>
      </w:r>
    </w:p>
    <w:p w14:paraId="4546BC27" w14:textId="77777777" w:rsidR="00E61A5D" w:rsidRPr="00D22433" w:rsidRDefault="00E61A5D" w:rsidP="00E61A5D">
      <w:pPr>
        <w:shd w:val="clear" w:color="auto" w:fill="FFFFFF" w:themeFill="background1"/>
        <w:tabs>
          <w:tab w:val="left" w:pos="1652"/>
        </w:tabs>
        <w:rPr>
          <w:rFonts w:asciiTheme="minorHAnsi" w:hAnsiTheme="minorHAnsi" w:cstheme="minorHAnsi"/>
          <w:b/>
          <w:color w:val="7030A0"/>
          <w:sz w:val="22"/>
          <w:szCs w:val="22"/>
        </w:rPr>
      </w:pPr>
    </w:p>
    <w:p w14:paraId="45AD092C" w14:textId="77777777" w:rsidR="00E61A5D" w:rsidRPr="00D22433" w:rsidRDefault="00E61A5D" w:rsidP="00E61A5D">
      <w:pPr>
        <w:tabs>
          <w:tab w:val="left" w:pos="1652"/>
        </w:tabs>
        <w:rPr>
          <w:rFonts w:asciiTheme="minorHAnsi" w:hAnsiTheme="minorHAnsi" w:cstheme="minorHAnsi"/>
          <w:b/>
          <w:sz w:val="22"/>
          <w:szCs w:val="22"/>
        </w:rPr>
      </w:pPr>
      <w:r>
        <w:rPr>
          <w:rFonts w:asciiTheme="minorHAnsi" w:hAnsiTheme="minorHAnsi" w:cstheme="minorHAnsi"/>
          <w:b/>
          <w:sz w:val="22"/>
          <w:szCs w:val="22"/>
        </w:rPr>
        <w:t>17</w:t>
      </w:r>
      <w:r w:rsidRPr="00D22433">
        <w:rPr>
          <w:rFonts w:asciiTheme="minorHAnsi" w:hAnsiTheme="minorHAnsi" w:cstheme="minorHAnsi"/>
          <w:b/>
          <w:sz w:val="22"/>
          <w:szCs w:val="22"/>
        </w:rPr>
        <w:t xml:space="preserve">.1 Mise à disposition d'une équipe pour l'entretien : </w:t>
      </w:r>
    </w:p>
    <w:p w14:paraId="1A45B122"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La prise en charge de l'entretien et de l'arrosage des plantations (désherbage, binage, tailles de formation, fertilisation, arrosage, nettoyage et évacuation en décharge public ou broyage, traitement, récolte…), et ce conformément aux prescriptions du présent cahier des charges, pendant toute la durée des travaux de plantation et de mise en œuvre du réseau d'arrosage et jusqu’à la réception provisoire.</w:t>
      </w:r>
    </w:p>
    <w:p w14:paraId="7EA91826"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 Le remplacement ou la mise en place si nécessaire des tuteurages et systèmes d’attaches </w:t>
      </w:r>
    </w:p>
    <w:p w14:paraId="38106FDA" w14:textId="3B6C6B53" w:rsidR="00E61A5D"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Les travaux de remplacement des sujets préexistants morts et le système d’arrosage pendant la durée des travaux.</w:t>
      </w:r>
    </w:p>
    <w:p w14:paraId="495E283E" w14:textId="7642F862" w:rsidR="00677FDA" w:rsidRDefault="00677FDA" w:rsidP="00E61A5D">
      <w:pPr>
        <w:tabs>
          <w:tab w:val="left" w:pos="1652"/>
        </w:tabs>
        <w:spacing w:line="360" w:lineRule="auto"/>
        <w:jc w:val="both"/>
        <w:rPr>
          <w:rFonts w:asciiTheme="minorHAnsi" w:hAnsiTheme="minorHAnsi" w:cstheme="minorHAnsi"/>
          <w:sz w:val="22"/>
          <w:szCs w:val="22"/>
        </w:rPr>
      </w:pPr>
    </w:p>
    <w:p w14:paraId="023FC32A" w14:textId="537A7B53" w:rsidR="00677FDA" w:rsidRDefault="00677FDA" w:rsidP="00E61A5D">
      <w:pPr>
        <w:tabs>
          <w:tab w:val="left" w:pos="1652"/>
        </w:tabs>
        <w:spacing w:line="360" w:lineRule="auto"/>
        <w:jc w:val="both"/>
        <w:rPr>
          <w:rFonts w:asciiTheme="minorHAnsi" w:hAnsiTheme="minorHAnsi" w:cstheme="minorHAnsi"/>
          <w:sz w:val="22"/>
          <w:szCs w:val="22"/>
        </w:rPr>
      </w:pPr>
    </w:p>
    <w:p w14:paraId="1CDA0FD9" w14:textId="77777777" w:rsidR="00677FDA" w:rsidRPr="00D22433" w:rsidRDefault="00677FDA" w:rsidP="00E61A5D">
      <w:pPr>
        <w:tabs>
          <w:tab w:val="left" w:pos="1652"/>
        </w:tabs>
        <w:spacing w:line="360" w:lineRule="auto"/>
        <w:jc w:val="both"/>
        <w:rPr>
          <w:rFonts w:asciiTheme="minorHAnsi" w:hAnsiTheme="minorHAnsi" w:cstheme="minorHAnsi"/>
          <w:sz w:val="22"/>
          <w:szCs w:val="22"/>
        </w:rPr>
      </w:pPr>
    </w:p>
    <w:p w14:paraId="699FD662" w14:textId="77777777" w:rsidR="00E61A5D" w:rsidRPr="00D22433" w:rsidRDefault="00E61A5D" w:rsidP="00E61A5D">
      <w:pPr>
        <w:tabs>
          <w:tab w:val="left" w:pos="1652"/>
        </w:tabs>
        <w:rPr>
          <w:rFonts w:asciiTheme="minorHAnsi" w:hAnsiTheme="minorHAnsi" w:cstheme="minorHAnsi"/>
          <w:b/>
          <w:sz w:val="22"/>
          <w:szCs w:val="22"/>
          <w:highlight w:val="yellow"/>
        </w:rPr>
      </w:pPr>
    </w:p>
    <w:p w14:paraId="33F065CA" w14:textId="77777777" w:rsidR="00E61A5D" w:rsidRPr="00D22433" w:rsidRDefault="00E61A5D" w:rsidP="00E61A5D">
      <w:pPr>
        <w:tabs>
          <w:tab w:val="left" w:pos="1652"/>
        </w:tabs>
        <w:rPr>
          <w:rFonts w:asciiTheme="minorHAnsi" w:hAnsiTheme="minorHAnsi" w:cstheme="minorHAnsi"/>
          <w:b/>
          <w:sz w:val="22"/>
          <w:szCs w:val="22"/>
        </w:rPr>
      </w:pPr>
      <w:r>
        <w:rPr>
          <w:rFonts w:asciiTheme="minorHAnsi" w:hAnsiTheme="minorHAnsi" w:cstheme="minorHAnsi"/>
          <w:b/>
          <w:sz w:val="22"/>
          <w:szCs w:val="22"/>
        </w:rPr>
        <w:lastRenderedPageBreak/>
        <w:t>17</w:t>
      </w:r>
      <w:r w:rsidRPr="00D22433">
        <w:rPr>
          <w:rFonts w:asciiTheme="minorHAnsi" w:hAnsiTheme="minorHAnsi" w:cstheme="minorHAnsi"/>
          <w:b/>
          <w:sz w:val="22"/>
          <w:szCs w:val="22"/>
        </w:rPr>
        <w:t>.2 Formation de l’équipe sur l’entretien des équipements</w:t>
      </w:r>
    </w:p>
    <w:p w14:paraId="287DB759" w14:textId="77777777" w:rsidR="00E61A5D" w:rsidRPr="00D22433" w:rsidRDefault="00E61A5D" w:rsidP="00E61A5D">
      <w:pPr>
        <w:tabs>
          <w:tab w:val="left" w:pos="8265"/>
        </w:tabs>
        <w:jc w:val="right"/>
        <w:rPr>
          <w:rFonts w:asciiTheme="minorHAnsi" w:hAnsiTheme="minorHAnsi" w:cstheme="minorHAnsi"/>
          <w:b/>
          <w:i/>
          <w:sz w:val="22"/>
          <w:szCs w:val="22"/>
        </w:rPr>
      </w:pPr>
    </w:p>
    <w:p w14:paraId="79EF9750"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 xml:space="preserve">Cet Article consiste à assurer la formation des agents d’encadrement, formateurs et techniciens responsable du CMC d’une formation sur les différents équipements de la ferme (osmoseur inverse, station de </w:t>
      </w:r>
      <w:proofErr w:type="spellStart"/>
      <w:r w:rsidRPr="00D22433">
        <w:rPr>
          <w:rFonts w:asciiTheme="minorHAnsi" w:hAnsiTheme="minorHAnsi" w:cstheme="minorHAnsi"/>
          <w:sz w:val="22"/>
          <w:szCs w:val="22"/>
        </w:rPr>
        <w:t>fertigation</w:t>
      </w:r>
      <w:proofErr w:type="spellEnd"/>
      <w:r w:rsidRPr="00D22433">
        <w:rPr>
          <w:rFonts w:asciiTheme="minorHAnsi" w:hAnsiTheme="minorHAnsi" w:cstheme="minorHAnsi"/>
          <w:sz w:val="22"/>
          <w:szCs w:val="22"/>
        </w:rPr>
        <w:t>, équipement d’irrigation, pompage solaire…</w:t>
      </w:r>
      <w:proofErr w:type="spellStart"/>
      <w:r w:rsidRPr="00D22433">
        <w:rPr>
          <w:rFonts w:asciiTheme="minorHAnsi" w:hAnsiTheme="minorHAnsi" w:cstheme="minorHAnsi"/>
          <w:sz w:val="22"/>
          <w:szCs w:val="22"/>
        </w:rPr>
        <w:t>etc</w:t>
      </w:r>
      <w:proofErr w:type="spellEnd"/>
      <w:r w:rsidRPr="00D22433">
        <w:rPr>
          <w:rFonts w:asciiTheme="minorHAnsi" w:hAnsiTheme="minorHAnsi" w:cstheme="minorHAnsi"/>
          <w:sz w:val="22"/>
          <w:szCs w:val="22"/>
        </w:rPr>
        <w:t>).</w:t>
      </w:r>
    </w:p>
    <w:p w14:paraId="778CCAED"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Cette formation a pour objectif d’assurer le bon fonctionnement de la ferme et de maintenir sa productivité.</w:t>
      </w:r>
    </w:p>
    <w:p w14:paraId="6F51D178" w14:textId="77777777" w:rsidR="00E61A5D" w:rsidRPr="00D22433" w:rsidRDefault="00E61A5D" w:rsidP="00E61A5D">
      <w:pPr>
        <w:tabs>
          <w:tab w:val="left" w:pos="1652"/>
        </w:tabs>
        <w:spacing w:line="360" w:lineRule="auto"/>
        <w:jc w:val="both"/>
        <w:rPr>
          <w:rFonts w:asciiTheme="minorHAnsi" w:hAnsiTheme="minorHAnsi" w:cstheme="minorHAnsi"/>
          <w:sz w:val="22"/>
          <w:szCs w:val="22"/>
        </w:rPr>
      </w:pPr>
      <w:r w:rsidRPr="00D22433">
        <w:rPr>
          <w:rFonts w:asciiTheme="minorHAnsi" w:hAnsiTheme="minorHAnsi" w:cstheme="minorHAnsi"/>
          <w:sz w:val="22"/>
          <w:szCs w:val="22"/>
        </w:rPr>
        <w:t>Le plan de la formation et planning de réalisation doit être effectué en commun accord avec le maitre d’ouvrage.</w:t>
      </w:r>
    </w:p>
    <w:p w14:paraId="30DDCDAC" w14:textId="77777777" w:rsidR="00E61A5D" w:rsidRDefault="00E61A5D" w:rsidP="00E61A5D">
      <w:pPr>
        <w:tabs>
          <w:tab w:val="left" w:pos="8265"/>
        </w:tabs>
        <w:rPr>
          <w:b/>
          <w:i/>
        </w:rPr>
      </w:pPr>
    </w:p>
    <w:p w14:paraId="48281AAC" w14:textId="100738CB" w:rsidR="00E61A5D" w:rsidRDefault="00E61A5D" w:rsidP="00E61A5D">
      <w:pPr>
        <w:tabs>
          <w:tab w:val="left" w:pos="8265"/>
        </w:tabs>
        <w:jc w:val="right"/>
        <w:rPr>
          <w:b/>
          <w:i/>
        </w:rPr>
      </w:pPr>
    </w:p>
    <w:p w14:paraId="001A7B92" w14:textId="13E27FDF" w:rsidR="006676E6" w:rsidRDefault="006676E6" w:rsidP="00E61A5D">
      <w:pPr>
        <w:tabs>
          <w:tab w:val="left" w:pos="8265"/>
        </w:tabs>
        <w:jc w:val="right"/>
        <w:rPr>
          <w:b/>
          <w:i/>
        </w:rPr>
      </w:pPr>
    </w:p>
    <w:p w14:paraId="73504B60" w14:textId="01E494E6" w:rsidR="006676E6" w:rsidRDefault="006676E6" w:rsidP="00E61A5D">
      <w:pPr>
        <w:tabs>
          <w:tab w:val="left" w:pos="8265"/>
        </w:tabs>
        <w:jc w:val="right"/>
        <w:rPr>
          <w:b/>
          <w:i/>
        </w:rPr>
      </w:pPr>
    </w:p>
    <w:p w14:paraId="3930E1C5" w14:textId="6AA84E11" w:rsidR="006676E6" w:rsidRDefault="006676E6" w:rsidP="00E61A5D">
      <w:pPr>
        <w:tabs>
          <w:tab w:val="left" w:pos="8265"/>
        </w:tabs>
        <w:jc w:val="right"/>
        <w:rPr>
          <w:b/>
          <w:i/>
        </w:rPr>
      </w:pPr>
    </w:p>
    <w:p w14:paraId="55C7DD35" w14:textId="5A52817D" w:rsidR="006676E6" w:rsidRDefault="006676E6" w:rsidP="00E61A5D">
      <w:pPr>
        <w:tabs>
          <w:tab w:val="left" w:pos="8265"/>
        </w:tabs>
        <w:jc w:val="right"/>
        <w:rPr>
          <w:b/>
          <w:i/>
        </w:rPr>
      </w:pPr>
    </w:p>
    <w:p w14:paraId="2A3E8A74" w14:textId="1599250A" w:rsidR="006676E6" w:rsidRDefault="006676E6" w:rsidP="00E61A5D">
      <w:pPr>
        <w:tabs>
          <w:tab w:val="left" w:pos="8265"/>
        </w:tabs>
        <w:jc w:val="right"/>
        <w:rPr>
          <w:b/>
          <w:i/>
        </w:rPr>
      </w:pPr>
    </w:p>
    <w:p w14:paraId="2F2EA264" w14:textId="66439650" w:rsidR="006676E6" w:rsidRDefault="006676E6" w:rsidP="00E61A5D">
      <w:pPr>
        <w:tabs>
          <w:tab w:val="left" w:pos="8265"/>
        </w:tabs>
        <w:jc w:val="right"/>
        <w:rPr>
          <w:b/>
          <w:i/>
        </w:rPr>
      </w:pPr>
    </w:p>
    <w:p w14:paraId="49EA6024" w14:textId="299366D4" w:rsidR="006676E6" w:rsidRDefault="006676E6" w:rsidP="00E61A5D">
      <w:pPr>
        <w:tabs>
          <w:tab w:val="left" w:pos="8265"/>
        </w:tabs>
        <w:jc w:val="right"/>
        <w:rPr>
          <w:b/>
          <w:i/>
        </w:rPr>
      </w:pPr>
    </w:p>
    <w:p w14:paraId="16DC99FA" w14:textId="57710DF1" w:rsidR="006676E6" w:rsidRDefault="006676E6" w:rsidP="00E61A5D">
      <w:pPr>
        <w:tabs>
          <w:tab w:val="left" w:pos="8265"/>
        </w:tabs>
        <w:jc w:val="right"/>
        <w:rPr>
          <w:b/>
          <w:i/>
        </w:rPr>
      </w:pPr>
    </w:p>
    <w:p w14:paraId="2730CCA4" w14:textId="77777777" w:rsidR="006676E6" w:rsidRDefault="006676E6" w:rsidP="00E61A5D">
      <w:pPr>
        <w:tabs>
          <w:tab w:val="left" w:pos="8265"/>
        </w:tabs>
        <w:jc w:val="right"/>
        <w:rPr>
          <w:b/>
          <w:i/>
        </w:rPr>
      </w:pPr>
      <w:bookmarkStart w:id="0" w:name="_GoBack"/>
      <w:bookmarkEnd w:id="0"/>
    </w:p>
    <w:p w14:paraId="4594147F" w14:textId="77777777" w:rsidR="00E61A5D" w:rsidRPr="00CA589B" w:rsidRDefault="00E61A5D" w:rsidP="00E61A5D">
      <w:pPr>
        <w:tabs>
          <w:tab w:val="left" w:pos="8265"/>
        </w:tabs>
        <w:jc w:val="center"/>
        <w:rPr>
          <w:b/>
          <w:i/>
          <w:sz w:val="44"/>
        </w:rPr>
      </w:pPr>
      <w:r w:rsidRPr="00CA589B">
        <w:rPr>
          <w:b/>
          <w:i/>
          <w:sz w:val="44"/>
        </w:rPr>
        <w:t>Annexe :</w:t>
      </w:r>
      <w:r w:rsidRPr="00D22433">
        <w:rPr>
          <w:rFonts w:ascii="Century Gothic" w:hAnsi="Century Gothic"/>
          <w:b/>
          <w:sz w:val="44"/>
          <w:szCs w:val="20"/>
        </w:rPr>
        <w:t xml:space="preserve"> </w:t>
      </w:r>
      <w:r w:rsidRPr="00D22433">
        <w:rPr>
          <w:b/>
          <w:i/>
          <w:sz w:val="44"/>
        </w:rPr>
        <w:t>Plan de la ferme Pédagogique</w:t>
      </w:r>
    </w:p>
    <w:p w14:paraId="5CE32813" w14:textId="77777777" w:rsidR="00E61A5D" w:rsidRPr="00B93365" w:rsidRDefault="00E61A5D" w:rsidP="00E61A5D">
      <w:pPr>
        <w:tabs>
          <w:tab w:val="left" w:pos="8265"/>
        </w:tabs>
        <w:jc w:val="right"/>
        <w:rPr>
          <w:b/>
          <w:i/>
        </w:rPr>
      </w:pPr>
    </w:p>
    <w:p w14:paraId="118535E0" w14:textId="77777777" w:rsidR="00E61A5D" w:rsidRDefault="00E61A5D" w:rsidP="00E61A5D">
      <w:pPr>
        <w:rPr>
          <w:b/>
          <w:bCs/>
        </w:rPr>
      </w:pPr>
    </w:p>
    <w:p w14:paraId="6B7C38B7" w14:textId="77777777" w:rsidR="006676E6" w:rsidRDefault="006676E6" w:rsidP="00E61A5D">
      <w:pPr>
        <w:rPr>
          <w:b/>
          <w:snapToGrid w:val="0"/>
          <w:sz w:val="20"/>
          <w:szCs w:val="20"/>
        </w:rPr>
      </w:pPr>
    </w:p>
    <w:p w14:paraId="77474AA5" w14:textId="77777777" w:rsidR="006676E6" w:rsidRDefault="006676E6" w:rsidP="00E61A5D">
      <w:pPr>
        <w:rPr>
          <w:b/>
          <w:snapToGrid w:val="0"/>
          <w:sz w:val="20"/>
          <w:szCs w:val="20"/>
        </w:rPr>
      </w:pPr>
    </w:p>
    <w:p w14:paraId="33E4ADA9" w14:textId="77777777" w:rsidR="006676E6" w:rsidRDefault="006676E6" w:rsidP="00E61A5D">
      <w:pPr>
        <w:rPr>
          <w:b/>
          <w:snapToGrid w:val="0"/>
          <w:sz w:val="20"/>
          <w:szCs w:val="20"/>
        </w:rPr>
      </w:pPr>
    </w:p>
    <w:p w14:paraId="0AFE9963" w14:textId="0C6C5AD1" w:rsidR="00E61A5D" w:rsidRPr="00E52954" w:rsidRDefault="00E61A5D" w:rsidP="00E61A5D">
      <w:pPr>
        <w:rPr>
          <w:b/>
          <w:snapToGrid w:val="0"/>
          <w:sz w:val="20"/>
          <w:szCs w:val="20"/>
        </w:rPr>
      </w:pPr>
      <w:r w:rsidRPr="00E52954">
        <w:rPr>
          <w:b/>
          <w:snapToGrid w:val="0"/>
          <w:sz w:val="20"/>
          <w:szCs w:val="20"/>
        </w:rPr>
        <w:t xml:space="preserve">  </w:t>
      </w:r>
    </w:p>
    <w:p w14:paraId="644F172C" w14:textId="77777777" w:rsidR="00E61A5D" w:rsidRDefault="00E61A5D" w:rsidP="00E61A5D">
      <w:pPr>
        <w:rPr>
          <w:rFonts w:ascii="Century Gothic" w:hAnsi="Century Gothic"/>
          <w:b/>
          <w:sz w:val="20"/>
          <w:szCs w:val="20"/>
        </w:rPr>
      </w:pPr>
    </w:p>
    <w:p w14:paraId="4938D344" w14:textId="77777777" w:rsidR="00E61A5D" w:rsidRDefault="00E61A5D" w:rsidP="00E61A5D">
      <w:pPr>
        <w:rPr>
          <w:rFonts w:ascii="Century Gothic" w:hAnsi="Century Gothic"/>
          <w:b/>
          <w:sz w:val="20"/>
          <w:szCs w:val="20"/>
        </w:rPr>
      </w:pPr>
    </w:p>
    <w:p w14:paraId="240DC134" w14:textId="77777777" w:rsidR="00E61A5D" w:rsidRDefault="00E61A5D" w:rsidP="00E61A5D">
      <w:pPr>
        <w:rPr>
          <w:rFonts w:ascii="Century Gothic" w:hAnsi="Century Gothic"/>
          <w:b/>
          <w:sz w:val="20"/>
          <w:szCs w:val="20"/>
        </w:rPr>
      </w:pPr>
    </w:p>
    <w:p w14:paraId="3EB9B824" w14:textId="5197D153" w:rsidR="00E61A5D" w:rsidRDefault="00E61A5D" w:rsidP="00E61A5D">
      <w:pPr>
        <w:rPr>
          <w:rFonts w:ascii="Century Gothic" w:hAnsi="Century Gothic"/>
          <w:b/>
          <w:sz w:val="20"/>
          <w:szCs w:val="20"/>
        </w:rPr>
      </w:pPr>
    </w:p>
    <w:p w14:paraId="48463857" w14:textId="66C53ADB" w:rsidR="00677FDA" w:rsidRDefault="00677FDA" w:rsidP="00E61A5D">
      <w:pPr>
        <w:rPr>
          <w:rFonts w:ascii="Century Gothic" w:hAnsi="Century Gothic"/>
          <w:b/>
          <w:sz w:val="20"/>
          <w:szCs w:val="20"/>
        </w:rPr>
      </w:pPr>
    </w:p>
    <w:p w14:paraId="376FD287" w14:textId="4F82C639" w:rsidR="00677FDA" w:rsidRDefault="00677FDA" w:rsidP="00E61A5D">
      <w:pPr>
        <w:rPr>
          <w:rFonts w:ascii="Century Gothic" w:hAnsi="Century Gothic"/>
          <w:b/>
          <w:sz w:val="20"/>
          <w:szCs w:val="20"/>
        </w:rPr>
      </w:pPr>
    </w:p>
    <w:p w14:paraId="66FB46EE" w14:textId="77777777" w:rsidR="00677FDA" w:rsidRDefault="00677FDA" w:rsidP="00E61A5D">
      <w:pPr>
        <w:rPr>
          <w:rFonts w:ascii="Century Gothic" w:hAnsi="Century Gothic"/>
          <w:b/>
          <w:sz w:val="20"/>
          <w:szCs w:val="20"/>
        </w:rPr>
      </w:pPr>
    </w:p>
    <w:p w14:paraId="66828E9F" w14:textId="4D3C73D1" w:rsidR="00E61A5D" w:rsidRDefault="00E61A5D" w:rsidP="00E61A5D">
      <w:pPr>
        <w:rPr>
          <w:rFonts w:ascii="Century Gothic" w:hAnsi="Century Gothic"/>
          <w:b/>
          <w:sz w:val="20"/>
          <w:szCs w:val="20"/>
        </w:rPr>
      </w:pPr>
    </w:p>
    <w:p w14:paraId="2333E6A1" w14:textId="7C7B571C" w:rsidR="00E61A5D" w:rsidRDefault="00E61A5D" w:rsidP="00E61A5D">
      <w:pPr>
        <w:rPr>
          <w:rFonts w:ascii="Century Gothic" w:hAnsi="Century Gothic"/>
          <w:b/>
          <w:sz w:val="20"/>
          <w:szCs w:val="20"/>
        </w:rPr>
      </w:pPr>
    </w:p>
    <w:p w14:paraId="22C9B626" w14:textId="6628BDF5" w:rsidR="00E61A5D" w:rsidRDefault="00E61A5D" w:rsidP="00E61A5D">
      <w:pPr>
        <w:rPr>
          <w:rFonts w:ascii="Century Gothic" w:hAnsi="Century Gothic"/>
          <w:b/>
          <w:sz w:val="20"/>
          <w:szCs w:val="20"/>
        </w:rPr>
      </w:pPr>
    </w:p>
    <w:p w14:paraId="440C3D24" w14:textId="40EC78F6" w:rsidR="00E61A5D" w:rsidRDefault="00E61A5D" w:rsidP="00E61A5D">
      <w:pPr>
        <w:rPr>
          <w:rFonts w:ascii="Century Gothic" w:hAnsi="Century Gothic"/>
          <w:b/>
          <w:sz w:val="20"/>
          <w:szCs w:val="20"/>
        </w:rPr>
      </w:pPr>
    </w:p>
    <w:p w14:paraId="4AE94D08" w14:textId="6F98D673" w:rsidR="00E61A5D" w:rsidRDefault="00E61A5D" w:rsidP="00E61A5D">
      <w:pPr>
        <w:rPr>
          <w:rFonts w:ascii="Century Gothic" w:hAnsi="Century Gothic"/>
          <w:b/>
          <w:sz w:val="20"/>
          <w:szCs w:val="20"/>
        </w:rPr>
      </w:pPr>
    </w:p>
    <w:p w14:paraId="5567F2AC" w14:textId="092E2813" w:rsidR="00E61A5D" w:rsidRDefault="00E61A5D" w:rsidP="00E61A5D">
      <w:pPr>
        <w:rPr>
          <w:rFonts w:ascii="Century Gothic" w:hAnsi="Century Gothic"/>
          <w:b/>
          <w:sz w:val="20"/>
          <w:szCs w:val="20"/>
        </w:rPr>
      </w:pPr>
    </w:p>
    <w:p w14:paraId="4AC41474" w14:textId="53BACB04" w:rsidR="00E61A5D" w:rsidRDefault="00E61A5D" w:rsidP="00E61A5D">
      <w:pPr>
        <w:rPr>
          <w:rFonts w:ascii="Century Gothic" w:hAnsi="Century Gothic"/>
          <w:b/>
          <w:sz w:val="20"/>
          <w:szCs w:val="20"/>
        </w:rPr>
      </w:pPr>
    </w:p>
    <w:p w14:paraId="400B3D02" w14:textId="699D9373" w:rsidR="00E61A5D" w:rsidRDefault="00E61A5D" w:rsidP="00E61A5D">
      <w:pPr>
        <w:rPr>
          <w:rFonts w:ascii="Century Gothic" w:hAnsi="Century Gothic"/>
          <w:b/>
          <w:sz w:val="20"/>
          <w:szCs w:val="20"/>
        </w:rPr>
      </w:pPr>
    </w:p>
    <w:p w14:paraId="5D2EA11B" w14:textId="2C8242B9" w:rsidR="00E61A5D" w:rsidRDefault="00E61A5D" w:rsidP="00E61A5D">
      <w:pPr>
        <w:rPr>
          <w:rFonts w:ascii="Century Gothic" w:hAnsi="Century Gothic"/>
          <w:b/>
          <w:sz w:val="20"/>
          <w:szCs w:val="20"/>
        </w:rPr>
      </w:pPr>
    </w:p>
    <w:p w14:paraId="1C466CFB" w14:textId="77777777" w:rsidR="00E61A5D" w:rsidRDefault="00E61A5D" w:rsidP="00E61A5D">
      <w:pPr>
        <w:rPr>
          <w:rFonts w:ascii="Century Gothic" w:hAnsi="Century Gothic"/>
          <w:b/>
          <w:sz w:val="20"/>
          <w:szCs w:val="20"/>
        </w:rPr>
      </w:pPr>
    </w:p>
    <w:p w14:paraId="75DA0528" w14:textId="77777777" w:rsidR="00E61A5D" w:rsidRDefault="00E61A5D" w:rsidP="00E61A5D">
      <w:pPr>
        <w:rPr>
          <w:rFonts w:ascii="Century Gothic" w:hAnsi="Century Gothic"/>
          <w:b/>
          <w:sz w:val="20"/>
          <w:szCs w:val="20"/>
        </w:rPr>
      </w:pPr>
    </w:p>
    <w:p w14:paraId="4804C5B1" w14:textId="43A45F58" w:rsidR="00E61A5D" w:rsidRDefault="00E61A5D" w:rsidP="00E61A5D">
      <w:pPr>
        <w:widowControl w:val="0"/>
        <w:tabs>
          <w:tab w:val="left" w:pos="765"/>
        </w:tabs>
        <w:jc w:val="center"/>
        <w:rPr>
          <w:rFonts w:ascii="Century Gothic" w:hAnsi="Century Gothic"/>
          <w:b/>
          <w:bCs/>
          <w:sz w:val="40"/>
          <w:u w:val="single"/>
        </w:rPr>
      </w:pPr>
      <w:r>
        <w:rPr>
          <w:rFonts w:ascii="Century Gothic" w:hAnsi="Century Gothic"/>
          <w:sz w:val="20"/>
          <w:szCs w:val="20"/>
        </w:rPr>
        <w:lastRenderedPageBreak/>
        <w:tab/>
      </w:r>
      <w:r w:rsidRPr="00AF73DC">
        <w:rPr>
          <w:rFonts w:ascii="Century Gothic" w:hAnsi="Century Gothic"/>
          <w:b/>
          <w:bCs/>
          <w:sz w:val="40"/>
          <w:u w:val="single"/>
        </w:rPr>
        <w:t>BORDEREAU DES PRIX – DETAIL ESTIMATIF</w:t>
      </w:r>
    </w:p>
    <w:p w14:paraId="13EA8D56" w14:textId="77777777" w:rsidR="006676E6" w:rsidRPr="00AF73DC" w:rsidRDefault="006676E6" w:rsidP="00E61A5D">
      <w:pPr>
        <w:widowControl w:val="0"/>
        <w:tabs>
          <w:tab w:val="left" w:pos="765"/>
        </w:tabs>
        <w:jc w:val="center"/>
        <w:rPr>
          <w:rFonts w:ascii="Century Gothic" w:hAnsi="Century Gothic"/>
          <w:b/>
          <w:bCs/>
          <w:sz w:val="40"/>
          <w:u w:val="single"/>
        </w:rPr>
      </w:pPr>
    </w:p>
    <w:p w14:paraId="5C721FF0" w14:textId="382F2634" w:rsidR="00E61A5D" w:rsidRDefault="00E61A5D" w:rsidP="009E2D79">
      <w:pPr>
        <w:tabs>
          <w:tab w:val="left" w:pos="4320"/>
        </w:tabs>
        <w:jc w:val="center"/>
        <w:rPr>
          <w:rFonts w:asciiTheme="minorHAnsi" w:eastAsiaTheme="minorHAnsi" w:hAnsiTheme="minorHAnsi" w:cstheme="minorBidi"/>
          <w:b/>
          <w:color w:val="365F91" w:themeColor="accent1" w:themeShade="BF"/>
          <w:lang w:eastAsia="en-US"/>
        </w:rPr>
      </w:pPr>
      <w:r w:rsidRPr="000543B7">
        <w:rPr>
          <w:rFonts w:asciiTheme="minorHAnsi" w:eastAsiaTheme="minorHAnsi" w:hAnsiTheme="minorHAnsi" w:cstheme="minorBidi"/>
          <w:b/>
          <w:color w:val="365F91" w:themeColor="accent1" w:themeShade="BF"/>
          <w:lang w:eastAsia="en-US"/>
        </w:rPr>
        <w:t>Réalisation d’une ferme pédagogique destinées à la Cité des Métiers et des Compétences de la Région Casablanca, en lot unique.</w:t>
      </w:r>
    </w:p>
    <w:p w14:paraId="03D95D14" w14:textId="77777777" w:rsidR="009E2D79" w:rsidRDefault="009E2D79" w:rsidP="009E2D79">
      <w:pPr>
        <w:tabs>
          <w:tab w:val="left" w:pos="4320"/>
        </w:tabs>
        <w:jc w:val="center"/>
        <w:rPr>
          <w:rFonts w:asciiTheme="minorHAnsi" w:eastAsiaTheme="minorHAnsi" w:hAnsiTheme="minorHAnsi" w:cstheme="minorBidi"/>
          <w:b/>
          <w:color w:val="365F91" w:themeColor="accent1" w:themeShade="BF"/>
          <w:lang w:eastAsia="en-US"/>
        </w:rPr>
      </w:pPr>
    </w:p>
    <w:tbl>
      <w:tblPr>
        <w:tblW w:w="10261" w:type="dxa"/>
        <w:tblInd w:w="-116" w:type="dxa"/>
        <w:tblCellMar>
          <w:left w:w="70" w:type="dxa"/>
          <w:right w:w="70" w:type="dxa"/>
        </w:tblCellMar>
        <w:tblLook w:val="04A0" w:firstRow="1" w:lastRow="0" w:firstColumn="1" w:lastColumn="0" w:noHBand="0" w:noVBand="1"/>
      </w:tblPr>
      <w:tblGrid>
        <w:gridCol w:w="684"/>
        <w:gridCol w:w="5474"/>
        <w:gridCol w:w="831"/>
        <w:gridCol w:w="914"/>
        <w:gridCol w:w="1347"/>
        <w:gridCol w:w="11"/>
        <w:gridCol w:w="1336"/>
      </w:tblGrid>
      <w:tr w:rsidR="00E61A5D" w:rsidRPr="000543B7" w14:paraId="5A8D5603" w14:textId="77777777" w:rsidTr="00E61A5D">
        <w:trPr>
          <w:trHeight w:val="300"/>
        </w:trPr>
        <w:tc>
          <w:tcPr>
            <w:tcW w:w="6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4027F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Item</w:t>
            </w:r>
          </w:p>
        </w:tc>
        <w:tc>
          <w:tcPr>
            <w:tcW w:w="54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49BFD1"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Désignation</w:t>
            </w:r>
          </w:p>
        </w:tc>
        <w:tc>
          <w:tcPr>
            <w:tcW w:w="7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507849"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236DA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                  Quantité</w:t>
            </w:r>
          </w:p>
        </w:tc>
        <w:tc>
          <w:tcPr>
            <w:tcW w:w="12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334191"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2                                         Prix unitaire HT/HDD/HTVA</w:t>
            </w:r>
          </w:p>
        </w:tc>
        <w:tc>
          <w:tcPr>
            <w:tcW w:w="124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672899"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3                                     Prix total HT/HDD/HTVA     (3) = (1) x (2)</w:t>
            </w:r>
          </w:p>
        </w:tc>
      </w:tr>
      <w:tr w:rsidR="00E61A5D" w:rsidRPr="000543B7" w14:paraId="39112DBD" w14:textId="77777777" w:rsidTr="00E61A5D">
        <w:trPr>
          <w:trHeight w:val="240"/>
        </w:trPr>
        <w:tc>
          <w:tcPr>
            <w:tcW w:w="684" w:type="dxa"/>
            <w:vMerge/>
            <w:tcBorders>
              <w:top w:val="single" w:sz="4" w:space="0" w:color="auto"/>
              <w:left w:val="single" w:sz="4" w:space="0" w:color="auto"/>
              <w:bottom w:val="single" w:sz="4" w:space="0" w:color="000000"/>
              <w:right w:val="single" w:sz="4" w:space="0" w:color="auto"/>
            </w:tcBorders>
            <w:vAlign w:val="center"/>
            <w:hideMark/>
          </w:tcPr>
          <w:p w14:paraId="7B29A886" w14:textId="77777777" w:rsidR="00E61A5D" w:rsidRPr="000543B7" w:rsidRDefault="00E61A5D" w:rsidP="00744500">
            <w:pPr>
              <w:rPr>
                <w:rFonts w:ascii="Century Gothic" w:hAnsi="Century Gothic" w:cs="Calibri"/>
                <w:color w:val="000000"/>
                <w:sz w:val="18"/>
                <w:szCs w:val="18"/>
              </w:rPr>
            </w:pPr>
          </w:p>
        </w:tc>
        <w:tc>
          <w:tcPr>
            <w:tcW w:w="5474" w:type="dxa"/>
            <w:vMerge/>
            <w:tcBorders>
              <w:top w:val="single" w:sz="4" w:space="0" w:color="auto"/>
              <w:left w:val="single" w:sz="4" w:space="0" w:color="auto"/>
              <w:bottom w:val="single" w:sz="4" w:space="0" w:color="000000"/>
              <w:right w:val="single" w:sz="4" w:space="0" w:color="auto"/>
            </w:tcBorders>
            <w:vAlign w:val="center"/>
            <w:hideMark/>
          </w:tcPr>
          <w:p w14:paraId="08330B0E" w14:textId="77777777" w:rsidR="00E61A5D" w:rsidRPr="000543B7" w:rsidRDefault="00E61A5D" w:rsidP="00744500">
            <w:pPr>
              <w:rPr>
                <w:rFonts w:ascii="Century Gothic" w:hAnsi="Century Gothic" w:cs="Calibri"/>
                <w:color w:val="000000"/>
                <w:sz w:val="18"/>
                <w:szCs w:val="18"/>
              </w:rPr>
            </w:pPr>
          </w:p>
        </w:tc>
        <w:tc>
          <w:tcPr>
            <w:tcW w:w="768" w:type="dxa"/>
            <w:vMerge/>
            <w:tcBorders>
              <w:top w:val="single" w:sz="4" w:space="0" w:color="auto"/>
              <w:left w:val="single" w:sz="4" w:space="0" w:color="auto"/>
              <w:bottom w:val="single" w:sz="4" w:space="0" w:color="000000"/>
              <w:right w:val="single" w:sz="4" w:space="0" w:color="auto"/>
            </w:tcBorders>
            <w:vAlign w:val="center"/>
            <w:hideMark/>
          </w:tcPr>
          <w:p w14:paraId="293BBAA1" w14:textId="77777777" w:rsidR="00E61A5D" w:rsidRPr="000543B7" w:rsidRDefault="00E61A5D" w:rsidP="00744500">
            <w:pPr>
              <w:rPr>
                <w:rFonts w:ascii="Century Gothic" w:hAnsi="Century Gothic" w:cs="Calibri"/>
                <w:color w:val="000000"/>
                <w:sz w:val="18"/>
                <w:szCs w:val="18"/>
              </w:rPr>
            </w:pPr>
          </w:p>
        </w:tc>
        <w:tc>
          <w:tcPr>
            <w:tcW w:w="844" w:type="dxa"/>
            <w:vMerge/>
            <w:tcBorders>
              <w:top w:val="single" w:sz="4" w:space="0" w:color="auto"/>
              <w:left w:val="single" w:sz="4" w:space="0" w:color="auto"/>
              <w:bottom w:val="single" w:sz="4" w:space="0" w:color="000000"/>
              <w:right w:val="single" w:sz="4" w:space="0" w:color="auto"/>
            </w:tcBorders>
            <w:vAlign w:val="center"/>
            <w:hideMark/>
          </w:tcPr>
          <w:p w14:paraId="73738236" w14:textId="77777777" w:rsidR="00E61A5D" w:rsidRPr="000543B7" w:rsidRDefault="00E61A5D" w:rsidP="00744500">
            <w:pPr>
              <w:rPr>
                <w:rFonts w:ascii="Century Gothic" w:hAnsi="Century Gothic" w:cs="Calibri"/>
                <w:color w:val="000000"/>
                <w:sz w:val="18"/>
                <w:szCs w:val="18"/>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14:paraId="315735A6" w14:textId="77777777" w:rsidR="00E61A5D" w:rsidRPr="000543B7" w:rsidRDefault="00E61A5D" w:rsidP="00744500">
            <w:pPr>
              <w:rPr>
                <w:rFonts w:ascii="Century Gothic" w:hAnsi="Century Gothic" w:cs="Calibri"/>
                <w:color w:val="000000"/>
                <w:sz w:val="18"/>
                <w:szCs w:val="18"/>
              </w:rPr>
            </w:pPr>
          </w:p>
        </w:tc>
        <w:tc>
          <w:tcPr>
            <w:tcW w:w="1245" w:type="dxa"/>
            <w:gridSpan w:val="2"/>
            <w:vMerge/>
            <w:tcBorders>
              <w:top w:val="single" w:sz="4" w:space="0" w:color="auto"/>
              <w:left w:val="single" w:sz="4" w:space="0" w:color="auto"/>
              <w:bottom w:val="single" w:sz="4" w:space="0" w:color="000000"/>
              <w:right w:val="single" w:sz="4" w:space="0" w:color="auto"/>
            </w:tcBorders>
            <w:vAlign w:val="center"/>
            <w:hideMark/>
          </w:tcPr>
          <w:p w14:paraId="79B1E7A9" w14:textId="77777777" w:rsidR="00E61A5D" w:rsidRPr="000543B7" w:rsidRDefault="00E61A5D" w:rsidP="00744500">
            <w:pPr>
              <w:rPr>
                <w:rFonts w:ascii="Century Gothic" w:hAnsi="Century Gothic" w:cs="Calibri"/>
                <w:color w:val="000000"/>
                <w:sz w:val="18"/>
                <w:szCs w:val="18"/>
              </w:rPr>
            </w:pPr>
          </w:p>
        </w:tc>
      </w:tr>
      <w:tr w:rsidR="00E61A5D" w:rsidRPr="000543B7" w14:paraId="258E0B92" w14:textId="77777777" w:rsidTr="00E61A5D">
        <w:trPr>
          <w:trHeight w:val="615"/>
        </w:trPr>
        <w:tc>
          <w:tcPr>
            <w:tcW w:w="684" w:type="dxa"/>
            <w:vMerge/>
            <w:tcBorders>
              <w:top w:val="single" w:sz="4" w:space="0" w:color="auto"/>
              <w:left w:val="single" w:sz="4" w:space="0" w:color="auto"/>
              <w:bottom w:val="single" w:sz="4" w:space="0" w:color="000000"/>
              <w:right w:val="single" w:sz="4" w:space="0" w:color="auto"/>
            </w:tcBorders>
            <w:vAlign w:val="center"/>
            <w:hideMark/>
          </w:tcPr>
          <w:p w14:paraId="63148280" w14:textId="77777777" w:rsidR="00E61A5D" w:rsidRPr="000543B7" w:rsidRDefault="00E61A5D" w:rsidP="00744500">
            <w:pPr>
              <w:rPr>
                <w:rFonts w:ascii="Century Gothic" w:hAnsi="Century Gothic" w:cs="Calibri"/>
                <w:color w:val="000000"/>
                <w:sz w:val="18"/>
                <w:szCs w:val="18"/>
              </w:rPr>
            </w:pPr>
          </w:p>
        </w:tc>
        <w:tc>
          <w:tcPr>
            <w:tcW w:w="5474" w:type="dxa"/>
            <w:vMerge/>
            <w:tcBorders>
              <w:top w:val="single" w:sz="4" w:space="0" w:color="auto"/>
              <w:left w:val="single" w:sz="4" w:space="0" w:color="auto"/>
              <w:bottom w:val="single" w:sz="4" w:space="0" w:color="000000"/>
              <w:right w:val="single" w:sz="4" w:space="0" w:color="auto"/>
            </w:tcBorders>
            <w:vAlign w:val="center"/>
            <w:hideMark/>
          </w:tcPr>
          <w:p w14:paraId="24DF5659" w14:textId="77777777" w:rsidR="00E61A5D" w:rsidRPr="000543B7" w:rsidRDefault="00E61A5D" w:rsidP="00744500">
            <w:pPr>
              <w:rPr>
                <w:rFonts w:ascii="Century Gothic" w:hAnsi="Century Gothic" w:cs="Calibri"/>
                <w:color w:val="000000"/>
                <w:sz w:val="18"/>
                <w:szCs w:val="18"/>
              </w:rPr>
            </w:pPr>
          </w:p>
        </w:tc>
        <w:tc>
          <w:tcPr>
            <w:tcW w:w="768" w:type="dxa"/>
            <w:vMerge/>
            <w:tcBorders>
              <w:top w:val="single" w:sz="4" w:space="0" w:color="auto"/>
              <w:left w:val="single" w:sz="4" w:space="0" w:color="auto"/>
              <w:bottom w:val="single" w:sz="4" w:space="0" w:color="000000"/>
              <w:right w:val="single" w:sz="4" w:space="0" w:color="auto"/>
            </w:tcBorders>
            <w:vAlign w:val="center"/>
            <w:hideMark/>
          </w:tcPr>
          <w:p w14:paraId="270052C0" w14:textId="77777777" w:rsidR="00E61A5D" w:rsidRPr="000543B7" w:rsidRDefault="00E61A5D" w:rsidP="00744500">
            <w:pPr>
              <w:rPr>
                <w:rFonts w:ascii="Century Gothic" w:hAnsi="Century Gothic" w:cs="Calibri"/>
                <w:color w:val="000000"/>
                <w:sz w:val="18"/>
                <w:szCs w:val="18"/>
              </w:rPr>
            </w:pPr>
          </w:p>
        </w:tc>
        <w:tc>
          <w:tcPr>
            <w:tcW w:w="844" w:type="dxa"/>
            <w:vMerge/>
            <w:tcBorders>
              <w:top w:val="single" w:sz="4" w:space="0" w:color="auto"/>
              <w:left w:val="single" w:sz="4" w:space="0" w:color="auto"/>
              <w:bottom w:val="single" w:sz="4" w:space="0" w:color="000000"/>
              <w:right w:val="single" w:sz="4" w:space="0" w:color="auto"/>
            </w:tcBorders>
            <w:vAlign w:val="center"/>
            <w:hideMark/>
          </w:tcPr>
          <w:p w14:paraId="52734EFD" w14:textId="77777777" w:rsidR="00E61A5D" w:rsidRPr="000543B7" w:rsidRDefault="00E61A5D" w:rsidP="00744500">
            <w:pPr>
              <w:rPr>
                <w:rFonts w:ascii="Century Gothic" w:hAnsi="Century Gothic" w:cs="Calibri"/>
                <w:color w:val="000000"/>
                <w:sz w:val="18"/>
                <w:szCs w:val="18"/>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14:paraId="2CAA2571" w14:textId="77777777" w:rsidR="00E61A5D" w:rsidRPr="000543B7" w:rsidRDefault="00E61A5D" w:rsidP="00744500">
            <w:pPr>
              <w:rPr>
                <w:rFonts w:ascii="Century Gothic" w:hAnsi="Century Gothic" w:cs="Calibri"/>
                <w:color w:val="000000"/>
                <w:sz w:val="18"/>
                <w:szCs w:val="18"/>
              </w:rPr>
            </w:pPr>
          </w:p>
        </w:tc>
        <w:tc>
          <w:tcPr>
            <w:tcW w:w="1245" w:type="dxa"/>
            <w:gridSpan w:val="2"/>
            <w:vMerge/>
            <w:tcBorders>
              <w:top w:val="single" w:sz="4" w:space="0" w:color="auto"/>
              <w:left w:val="single" w:sz="4" w:space="0" w:color="auto"/>
              <w:bottom w:val="single" w:sz="4" w:space="0" w:color="000000"/>
              <w:right w:val="single" w:sz="4" w:space="0" w:color="auto"/>
            </w:tcBorders>
            <w:vAlign w:val="center"/>
            <w:hideMark/>
          </w:tcPr>
          <w:p w14:paraId="166B1840" w14:textId="77777777" w:rsidR="00E61A5D" w:rsidRPr="000543B7" w:rsidRDefault="00E61A5D" w:rsidP="00744500">
            <w:pPr>
              <w:rPr>
                <w:rFonts w:ascii="Century Gothic" w:hAnsi="Century Gothic" w:cs="Calibri"/>
                <w:color w:val="000000"/>
                <w:sz w:val="18"/>
                <w:szCs w:val="18"/>
              </w:rPr>
            </w:pPr>
          </w:p>
        </w:tc>
      </w:tr>
      <w:tr w:rsidR="00E61A5D" w:rsidRPr="000543B7" w14:paraId="008F912A" w14:textId="77777777" w:rsidTr="00E61A5D">
        <w:trPr>
          <w:trHeight w:val="540"/>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555E9BFB" w14:textId="77777777" w:rsidR="00E61A5D" w:rsidRPr="000543B7" w:rsidRDefault="00E61A5D" w:rsidP="00744500">
            <w:pPr>
              <w:jc w:val="center"/>
              <w:rPr>
                <w:rFonts w:ascii="Century Gothic" w:hAnsi="Century Gothic" w:cs="Calibri"/>
                <w:b/>
                <w:bCs/>
                <w:color w:val="000000"/>
                <w:sz w:val="18"/>
                <w:szCs w:val="18"/>
              </w:rPr>
            </w:pPr>
            <w:r w:rsidRPr="000543B7">
              <w:rPr>
                <w:rFonts w:ascii="Century Gothic" w:hAnsi="Century Gothic" w:cs="Calibri"/>
                <w:b/>
                <w:bCs/>
                <w:color w:val="000000"/>
                <w:sz w:val="18"/>
                <w:szCs w:val="18"/>
              </w:rPr>
              <w:t>1</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2992D203"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TRAVAUX DE TERRASSEMENT ET PREPARATION TERRAIN</w:t>
            </w:r>
          </w:p>
        </w:tc>
      </w:tr>
      <w:tr w:rsidR="00E61A5D" w:rsidRPr="000543B7" w14:paraId="71AB4917"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EC0A41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1-1</w:t>
            </w:r>
          </w:p>
        </w:tc>
        <w:tc>
          <w:tcPr>
            <w:tcW w:w="5474" w:type="dxa"/>
            <w:tcBorders>
              <w:top w:val="nil"/>
              <w:left w:val="nil"/>
              <w:bottom w:val="single" w:sz="4" w:space="0" w:color="auto"/>
              <w:right w:val="single" w:sz="4" w:space="0" w:color="auto"/>
            </w:tcBorders>
            <w:shd w:val="clear" w:color="auto" w:fill="auto"/>
            <w:vAlign w:val="center"/>
            <w:hideMark/>
          </w:tcPr>
          <w:p w14:paraId="5F63EA2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Nettoyage et préparation du sol</w:t>
            </w:r>
          </w:p>
        </w:tc>
        <w:tc>
          <w:tcPr>
            <w:tcW w:w="768" w:type="dxa"/>
            <w:tcBorders>
              <w:top w:val="nil"/>
              <w:left w:val="nil"/>
              <w:bottom w:val="single" w:sz="4" w:space="0" w:color="auto"/>
              <w:right w:val="single" w:sz="4" w:space="0" w:color="auto"/>
            </w:tcBorders>
            <w:shd w:val="clear" w:color="auto" w:fill="auto"/>
            <w:noWrap/>
            <w:vAlign w:val="center"/>
            <w:hideMark/>
          </w:tcPr>
          <w:p w14:paraId="171B0A2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0360BDC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2000</w:t>
            </w:r>
          </w:p>
        </w:tc>
        <w:tc>
          <w:tcPr>
            <w:tcW w:w="1245" w:type="dxa"/>
            <w:tcBorders>
              <w:top w:val="nil"/>
              <w:left w:val="nil"/>
              <w:bottom w:val="single" w:sz="4" w:space="0" w:color="auto"/>
              <w:right w:val="single" w:sz="4" w:space="0" w:color="auto"/>
            </w:tcBorders>
            <w:shd w:val="clear" w:color="auto" w:fill="auto"/>
            <w:vAlign w:val="center"/>
            <w:hideMark/>
          </w:tcPr>
          <w:p w14:paraId="315D45B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6247A5A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820A67F" w14:textId="77777777" w:rsidTr="00E61A5D">
        <w:trPr>
          <w:trHeight w:val="270"/>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531FEB7E" w14:textId="77777777" w:rsidR="00E61A5D" w:rsidRPr="000543B7" w:rsidRDefault="00E61A5D" w:rsidP="00744500">
            <w:pPr>
              <w:jc w:val="center"/>
              <w:rPr>
                <w:rFonts w:ascii="Century Gothic" w:hAnsi="Century Gothic" w:cs="Calibri"/>
                <w:b/>
                <w:bCs/>
                <w:color w:val="000000"/>
                <w:sz w:val="18"/>
                <w:szCs w:val="18"/>
              </w:rPr>
            </w:pPr>
            <w:r w:rsidRPr="000543B7">
              <w:rPr>
                <w:rFonts w:ascii="Century Gothic" w:hAnsi="Century Gothic" w:cs="Calibri"/>
                <w:b/>
                <w:bCs/>
                <w:color w:val="000000"/>
                <w:sz w:val="18"/>
                <w:szCs w:val="18"/>
              </w:rPr>
              <w:t>2</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0A9A2F99"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REALISATION BASSIN DE STOCKAGE D'EAU</w:t>
            </w:r>
          </w:p>
        </w:tc>
      </w:tr>
      <w:tr w:rsidR="00E61A5D" w:rsidRPr="000543B7" w14:paraId="089D3081"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7A02C8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2-1</w:t>
            </w:r>
          </w:p>
        </w:tc>
        <w:tc>
          <w:tcPr>
            <w:tcW w:w="5474" w:type="dxa"/>
            <w:tcBorders>
              <w:top w:val="nil"/>
              <w:left w:val="nil"/>
              <w:bottom w:val="single" w:sz="4" w:space="0" w:color="auto"/>
              <w:right w:val="single" w:sz="4" w:space="0" w:color="auto"/>
            </w:tcBorders>
            <w:shd w:val="clear" w:color="auto" w:fill="auto"/>
            <w:vAlign w:val="center"/>
            <w:hideMark/>
          </w:tcPr>
          <w:p w14:paraId="56D9217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Terrassement en déblais d'un bassin de stockage</w:t>
            </w:r>
          </w:p>
        </w:tc>
        <w:tc>
          <w:tcPr>
            <w:tcW w:w="768" w:type="dxa"/>
            <w:tcBorders>
              <w:top w:val="nil"/>
              <w:left w:val="nil"/>
              <w:bottom w:val="single" w:sz="4" w:space="0" w:color="auto"/>
              <w:right w:val="single" w:sz="4" w:space="0" w:color="auto"/>
            </w:tcBorders>
            <w:shd w:val="clear" w:color="auto" w:fill="auto"/>
            <w:vAlign w:val="center"/>
            <w:hideMark/>
          </w:tcPr>
          <w:p w14:paraId="62E4C33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m3</w:t>
            </w:r>
          </w:p>
        </w:tc>
        <w:tc>
          <w:tcPr>
            <w:tcW w:w="844" w:type="dxa"/>
            <w:tcBorders>
              <w:top w:val="nil"/>
              <w:left w:val="nil"/>
              <w:bottom w:val="single" w:sz="4" w:space="0" w:color="auto"/>
              <w:right w:val="single" w:sz="4" w:space="0" w:color="auto"/>
            </w:tcBorders>
            <w:shd w:val="clear" w:color="auto" w:fill="auto"/>
            <w:vAlign w:val="center"/>
            <w:hideMark/>
          </w:tcPr>
          <w:p w14:paraId="7D21122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500</w:t>
            </w:r>
          </w:p>
        </w:tc>
        <w:tc>
          <w:tcPr>
            <w:tcW w:w="1245" w:type="dxa"/>
            <w:tcBorders>
              <w:top w:val="nil"/>
              <w:left w:val="nil"/>
              <w:bottom w:val="single" w:sz="4" w:space="0" w:color="auto"/>
              <w:right w:val="single" w:sz="4" w:space="0" w:color="auto"/>
            </w:tcBorders>
            <w:shd w:val="clear" w:color="auto" w:fill="auto"/>
            <w:vAlign w:val="center"/>
            <w:hideMark/>
          </w:tcPr>
          <w:p w14:paraId="78C25CD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536FF1D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F63E8B0"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15A7A3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2-2</w:t>
            </w:r>
          </w:p>
        </w:tc>
        <w:tc>
          <w:tcPr>
            <w:tcW w:w="5474" w:type="dxa"/>
            <w:tcBorders>
              <w:top w:val="nil"/>
              <w:left w:val="nil"/>
              <w:bottom w:val="single" w:sz="4" w:space="0" w:color="auto"/>
              <w:right w:val="single" w:sz="4" w:space="0" w:color="auto"/>
            </w:tcBorders>
            <w:shd w:val="clear" w:color="auto" w:fill="auto"/>
            <w:vAlign w:val="center"/>
            <w:hideMark/>
          </w:tcPr>
          <w:p w14:paraId="570F500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fourniture et pose de Géotextile </w:t>
            </w:r>
          </w:p>
        </w:tc>
        <w:tc>
          <w:tcPr>
            <w:tcW w:w="768" w:type="dxa"/>
            <w:tcBorders>
              <w:top w:val="nil"/>
              <w:left w:val="nil"/>
              <w:bottom w:val="single" w:sz="4" w:space="0" w:color="auto"/>
              <w:right w:val="single" w:sz="4" w:space="0" w:color="auto"/>
            </w:tcBorders>
            <w:shd w:val="clear" w:color="auto" w:fill="auto"/>
            <w:vAlign w:val="center"/>
            <w:hideMark/>
          </w:tcPr>
          <w:p w14:paraId="017E9B7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711E625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530</w:t>
            </w:r>
          </w:p>
        </w:tc>
        <w:tc>
          <w:tcPr>
            <w:tcW w:w="1245" w:type="dxa"/>
            <w:tcBorders>
              <w:top w:val="nil"/>
              <w:left w:val="nil"/>
              <w:bottom w:val="single" w:sz="4" w:space="0" w:color="auto"/>
              <w:right w:val="single" w:sz="4" w:space="0" w:color="auto"/>
            </w:tcBorders>
            <w:shd w:val="clear" w:color="auto" w:fill="auto"/>
            <w:vAlign w:val="center"/>
            <w:hideMark/>
          </w:tcPr>
          <w:p w14:paraId="35B096F4"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529BD5BF"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88C070F" w14:textId="77777777" w:rsidTr="00E61A5D">
        <w:trPr>
          <w:trHeight w:val="856"/>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6E27BC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2-3</w:t>
            </w:r>
          </w:p>
        </w:tc>
        <w:tc>
          <w:tcPr>
            <w:tcW w:w="5474" w:type="dxa"/>
            <w:tcBorders>
              <w:top w:val="nil"/>
              <w:left w:val="nil"/>
              <w:bottom w:val="single" w:sz="4" w:space="0" w:color="auto"/>
              <w:right w:val="single" w:sz="4" w:space="0" w:color="auto"/>
            </w:tcBorders>
            <w:shd w:val="clear" w:color="auto" w:fill="auto"/>
            <w:vAlign w:val="center"/>
            <w:hideMark/>
          </w:tcPr>
          <w:p w14:paraId="69B38B4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Fourniture et pose de </w:t>
            </w:r>
            <w:proofErr w:type="spellStart"/>
            <w:r w:rsidRPr="000543B7">
              <w:rPr>
                <w:rFonts w:ascii="Century Gothic" w:hAnsi="Century Gothic" w:cs="Calibri"/>
                <w:color w:val="000000"/>
                <w:sz w:val="18"/>
                <w:szCs w:val="18"/>
              </w:rPr>
              <w:t>géomembrane</w:t>
            </w:r>
            <w:proofErr w:type="spellEnd"/>
            <w:r w:rsidRPr="000543B7">
              <w:rPr>
                <w:rFonts w:ascii="Century Gothic" w:hAnsi="Century Gothic" w:cs="Calibri"/>
                <w:color w:val="000000"/>
                <w:sz w:val="18"/>
                <w:szCs w:val="18"/>
              </w:rPr>
              <w:t xml:space="preserve"> en PEHD, épaisseur 1,0 mm pour l'étanchéisation du bassin de stockage d'eau d'irrigation</w:t>
            </w:r>
          </w:p>
        </w:tc>
        <w:tc>
          <w:tcPr>
            <w:tcW w:w="768" w:type="dxa"/>
            <w:tcBorders>
              <w:top w:val="nil"/>
              <w:left w:val="nil"/>
              <w:bottom w:val="single" w:sz="4" w:space="0" w:color="auto"/>
              <w:right w:val="single" w:sz="4" w:space="0" w:color="auto"/>
            </w:tcBorders>
            <w:shd w:val="clear" w:color="auto" w:fill="auto"/>
            <w:vAlign w:val="center"/>
            <w:hideMark/>
          </w:tcPr>
          <w:p w14:paraId="27F4460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612EEC0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530</w:t>
            </w:r>
          </w:p>
        </w:tc>
        <w:tc>
          <w:tcPr>
            <w:tcW w:w="1245" w:type="dxa"/>
            <w:tcBorders>
              <w:top w:val="nil"/>
              <w:left w:val="nil"/>
              <w:bottom w:val="single" w:sz="4" w:space="0" w:color="auto"/>
              <w:right w:val="single" w:sz="4" w:space="0" w:color="auto"/>
            </w:tcBorders>
            <w:shd w:val="clear" w:color="auto" w:fill="auto"/>
            <w:vAlign w:val="center"/>
            <w:hideMark/>
          </w:tcPr>
          <w:p w14:paraId="6020D96C"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6741F62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FEE9B79"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EF7B7B1"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2-4</w:t>
            </w:r>
          </w:p>
        </w:tc>
        <w:tc>
          <w:tcPr>
            <w:tcW w:w="5474" w:type="dxa"/>
            <w:tcBorders>
              <w:top w:val="nil"/>
              <w:left w:val="nil"/>
              <w:bottom w:val="single" w:sz="4" w:space="0" w:color="auto"/>
              <w:right w:val="single" w:sz="4" w:space="0" w:color="auto"/>
            </w:tcBorders>
            <w:shd w:val="clear" w:color="auto" w:fill="auto"/>
            <w:vAlign w:val="center"/>
            <w:hideMark/>
          </w:tcPr>
          <w:p w14:paraId="604EFB0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clôture du bassin</w:t>
            </w:r>
          </w:p>
        </w:tc>
        <w:tc>
          <w:tcPr>
            <w:tcW w:w="768" w:type="dxa"/>
            <w:tcBorders>
              <w:top w:val="nil"/>
              <w:left w:val="nil"/>
              <w:bottom w:val="single" w:sz="4" w:space="0" w:color="auto"/>
              <w:right w:val="single" w:sz="4" w:space="0" w:color="auto"/>
            </w:tcBorders>
            <w:shd w:val="clear" w:color="auto" w:fill="auto"/>
            <w:vAlign w:val="center"/>
            <w:hideMark/>
          </w:tcPr>
          <w:p w14:paraId="51024EA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6090658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40</w:t>
            </w:r>
          </w:p>
        </w:tc>
        <w:tc>
          <w:tcPr>
            <w:tcW w:w="1245" w:type="dxa"/>
            <w:tcBorders>
              <w:top w:val="nil"/>
              <w:left w:val="nil"/>
              <w:bottom w:val="single" w:sz="4" w:space="0" w:color="auto"/>
              <w:right w:val="single" w:sz="4" w:space="0" w:color="auto"/>
            </w:tcBorders>
            <w:shd w:val="clear" w:color="auto" w:fill="auto"/>
            <w:vAlign w:val="center"/>
            <w:hideMark/>
          </w:tcPr>
          <w:p w14:paraId="1E9519A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59071648"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EA63BE3"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FCF708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3</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541E04AD"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TRAVAUX DE CONSTRUCTION ET GENIE CIVIL</w:t>
            </w:r>
          </w:p>
        </w:tc>
      </w:tr>
      <w:tr w:rsidR="00E61A5D" w:rsidRPr="000543B7" w14:paraId="62AA1C9C" w14:textId="77777777" w:rsidTr="00E61A5D">
        <w:trPr>
          <w:trHeight w:val="1607"/>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A54418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3-1</w:t>
            </w:r>
          </w:p>
        </w:tc>
        <w:tc>
          <w:tcPr>
            <w:tcW w:w="5474" w:type="dxa"/>
            <w:tcBorders>
              <w:top w:val="nil"/>
              <w:left w:val="nil"/>
              <w:bottom w:val="single" w:sz="4" w:space="0" w:color="auto"/>
              <w:right w:val="single" w:sz="4" w:space="0" w:color="auto"/>
            </w:tcBorders>
            <w:shd w:val="clear" w:color="auto" w:fill="auto"/>
            <w:vAlign w:val="center"/>
            <w:hideMark/>
          </w:tcPr>
          <w:p w14:paraId="3D632F5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Un abri en génie civil de dimensions 10 m longueur, 10 m largeur et 4 m hauteur y compris : </w:t>
            </w:r>
            <w:r w:rsidRPr="000543B7">
              <w:rPr>
                <w:rFonts w:ascii="Century Gothic" w:hAnsi="Century Gothic" w:cs="Calibri"/>
                <w:color w:val="000000"/>
                <w:sz w:val="18"/>
                <w:szCs w:val="18"/>
              </w:rPr>
              <w:br/>
            </w:r>
            <w:r w:rsidRPr="000543B7">
              <w:rPr>
                <w:rFonts w:ascii="Calibri" w:hAnsi="Calibri" w:cs="Calibri"/>
                <w:i/>
                <w:iCs/>
                <w:color w:val="000000"/>
                <w:sz w:val="18"/>
                <w:szCs w:val="18"/>
              </w:rPr>
              <w:t>*une porte métallique de dimensions 2,5 m largeur x 2,5 m hauteur coulissante</w:t>
            </w:r>
            <w:r w:rsidRPr="000543B7">
              <w:rPr>
                <w:rFonts w:ascii="Calibri" w:hAnsi="Calibri" w:cs="Calibri"/>
                <w:i/>
                <w:iCs/>
                <w:color w:val="000000"/>
                <w:sz w:val="18"/>
                <w:szCs w:val="18"/>
              </w:rPr>
              <w:br/>
              <w:t>*4 fenêtres en cadre en aluminium et verre (deux fenêtres pour chaque face), de dimension 1 x 0.80 m chacune</w:t>
            </w:r>
            <w:r w:rsidRPr="000543B7">
              <w:rPr>
                <w:rFonts w:ascii="Calibri" w:hAnsi="Calibri" w:cs="Calibri"/>
                <w:i/>
                <w:iCs/>
                <w:color w:val="000000"/>
                <w:sz w:val="18"/>
                <w:szCs w:val="18"/>
              </w:rPr>
              <w:br/>
              <w:t>*revêtement du sol  carrelage/ caniveaux / étanchéité et peinture</w:t>
            </w:r>
          </w:p>
        </w:tc>
        <w:tc>
          <w:tcPr>
            <w:tcW w:w="768" w:type="dxa"/>
            <w:tcBorders>
              <w:top w:val="nil"/>
              <w:left w:val="nil"/>
              <w:bottom w:val="single" w:sz="4" w:space="0" w:color="auto"/>
              <w:right w:val="single" w:sz="4" w:space="0" w:color="auto"/>
            </w:tcBorders>
            <w:shd w:val="clear" w:color="auto" w:fill="auto"/>
            <w:vAlign w:val="center"/>
            <w:hideMark/>
          </w:tcPr>
          <w:p w14:paraId="211AE44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1FB47E4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100</w:t>
            </w:r>
          </w:p>
        </w:tc>
        <w:tc>
          <w:tcPr>
            <w:tcW w:w="1245" w:type="dxa"/>
            <w:tcBorders>
              <w:top w:val="nil"/>
              <w:left w:val="nil"/>
              <w:bottom w:val="single" w:sz="4" w:space="0" w:color="auto"/>
              <w:right w:val="single" w:sz="4" w:space="0" w:color="auto"/>
            </w:tcBorders>
            <w:shd w:val="clear" w:color="auto" w:fill="auto"/>
            <w:vAlign w:val="center"/>
            <w:hideMark/>
          </w:tcPr>
          <w:p w14:paraId="6A5DB871"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879C5E8"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0D0C3F2" w14:textId="77777777" w:rsidTr="00E61A5D">
        <w:trPr>
          <w:trHeight w:val="856"/>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31889E1"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3-2</w:t>
            </w:r>
          </w:p>
        </w:tc>
        <w:tc>
          <w:tcPr>
            <w:tcW w:w="5474" w:type="dxa"/>
            <w:tcBorders>
              <w:top w:val="nil"/>
              <w:left w:val="nil"/>
              <w:bottom w:val="single" w:sz="4" w:space="0" w:color="auto"/>
              <w:right w:val="single" w:sz="4" w:space="0" w:color="auto"/>
            </w:tcBorders>
            <w:shd w:val="clear" w:color="auto" w:fill="auto"/>
            <w:vAlign w:val="center"/>
            <w:hideMark/>
          </w:tcPr>
          <w:p w14:paraId="4F6E443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Une plateforme pour mise en place de deux pompes d’irrigation liée au bassin avec les dimensions suivantes : 3 m de longueur x 2 m de largeur avec une hauteur de 25 cm</w:t>
            </w:r>
          </w:p>
        </w:tc>
        <w:tc>
          <w:tcPr>
            <w:tcW w:w="768" w:type="dxa"/>
            <w:tcBorders>
              <w:top w:val="nil"/>
              <w:left w:val="nil"/>
              <w:bottom w:val="single" w:sz="4" w:space="0" w:color="auto"/>
              <w:right w:val="single" w:sz="4" w:space="0" w:color="auto"/>
            </w:tcBorders>
            <w:shd w:val="clear" w:color="auto" w:fill="auto"/>
            <w:vAlign w:val="center"/>
            <w:hideMark/>
          </w:tcPr>
          <w:p w14:paraId="543BFD1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1C6A73D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6</w:t>
            </w:r>
          </w:p>
        </w:tc>
        <w:tc>
          <w:tcPr>
            <w:tcW w:w="1245" w:type="dxa"/>
            <w:tcBorders>
              <w:top w:val="nil"/>
              <w:left w:val="nil"/>
              <w:bottom w:val="single" w:sz="4" w:space="0" w:color="auto"/>
              <w:right w:val="single" w:sz="4" w:space="0" w:color="auto"/>
            </w:tcBorders>
            <w:shd w:val="clear" w:color="auto" w:fill="auto"/>
            <w:vAlign w:val="center"/>
            <w:hideMark/>
          </w:tcPr>
          <w:p w14:paraId="3AEBCAD0"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2D06C2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7A894B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3F9D6D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3-3</w:t>
            </w:r>
          </w:p>
        </w:tc>
        <w:tc>
          <w:tcPr>
            <w:tcW w:w="5474" w:type="dxa"/>
            <w:tcBorders>
              <w:top w:val="nil"/>
              <w:left w:val="nil"/>
              <w:bottom w:val="single" w:sz="4" w:space="0" w:color="auto"/>
              <w:right w:val="single" w:sz="4" w:space="0" w:color="auto"/>
            </w:tcBorders>
            <w:shd w:val="clear" w:color="auto" w:fill="auto"/>
            <w:noWrap/>
            <w:vAlign w:val="center"/>
            <w:hideMark/>
          </w:tcPr>
          <w:p w14:paraId="12B48C6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Réseaux d'évacuation en PVC D.200</w:t>
            </w:r>
          </w:p>
        </w:tc>
        <w:tc>
          <w:tcPr>
            <w:tcW w:w="768" w:type="dxa"/>
            <w:tcBorders>
              <w:top w:val="nil"/>
              <w:left w:val="nil"/>
              <w:bottom w:val="single" w:sz="4" w:space="0" w:color="auto"/>
              <w:right w:val="single" w:sz="4" w:space="0" w:color="auto"/>
            </w:tcBorders>
            <w:shd w:val="clear" w:color="auto" w:fill="auto"/>
            <w:noWrap/>
            <w:vAlign w:val="center"/>
            <w:hideMark/>
          </w:tcPr>
          <w:p w14:paraId="337AA35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02D8C6E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100</w:t>
            </w:r>
          </w:p>
        </w:tc>
        <w:tc>
          <w:tcPr>
            <w:tcW w:w="1245" w:type="dxa"/>
            <w:tcBorders>
              <w:top w:val="nil"/>
              <w:left w:val="nil"/>
              <w:bottom w:val="single" w:sz="4" w:space="0" w:color="auto"/>
              <w:right w:val="single" w:sz="4" w:space="0" w:color="auto"/>
            </w:tcBorders>
            <w:shd w:val="clear" w:color="auto" w:fill="auto"/>
            <w:vAlign w:val="center"/>
            <w:hideMark/>
          </w:tcPr>
          <w:p w14:paraId="51534949"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32F464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252F7B4"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295F33A4"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444CD34D"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STATION DE TETE : STATION DE FILTRATION ET DE FERTIGATION</w:t>
            </w:r>
          </w:p>
        </w:tc>
      </w:tr>
      <w:tr w:rsidR="00E61A5D" w:rsidRPr="000543B7" w14:paraId="2E790114"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3F5A03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w:t>
            </w:r>
          </w:p>
        </w:tc>
        <w:tc>
          <w:tcPr>
            <w:tcW w:w="5474" w:type="dxa"/>
            <w:tcBorders>
              <w:top w:val="nil"/>
              <w:left w:val="nil"/>
              <w:bottom w:val="single" w:sz="4" w:space="0" w:color="auto"/>
              <w:right w:val="single" w:sz="4" w:space="0" w:color="auto"/>
            </w:tcBorders>
            <w:shd w:val="clear" w:color="auto" w:fill="auto"/>
            <w:vAlign w:val="center"/>
            <w:hideMark/>
          </w:tcPr>
          <w:p w14:paraId="11102012"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Station de filtration à disque automatique SPIN KLIN 2x3" ou similaire</w:t>
            </w:r>
          </w:p>
        </w:tc>
        <w:tc>
          <w:tcPr>
            <w:tcW w:w="768" w:type="dxa"/>
            <w:tcBorders>
              <w:top w:val="nil"/>
              <w:left w:val="nil"/>
              <w:bottom w:val="single" w:sz="4" w:space="0" w:color="auto"/>
              <w:right w:val="single" w:sz="4" w:space="0" w:color="auto"/>
            </w:tcBorders>
            <w:shd w:val="clear" w:color="auto" w:fill="auto"/>
            <w:vAlign w:val="center"/>
            <w:hideMark/>
          </w:tcPr>
          <w:p w14:paraId="32AB0DF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67434B6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1BB1126D" w14:textId="77777777" w:rsidR="00E61A5D" w:rsidRPr="000543B7" w:rsidRDefault="00E61A5D" w:rsidP="00744500">
            <w:pPr>
              <w:rPr>
                <w:b/>
                <w:bCs/>
                <w:color w:val="FF0000"/>
                <w:sz w:val="18"/>
                <w:szCs w:val="18"/>
              </w:rPr>
            </w:pPr>
            <w:r w:rsidRPr="000543B7">
              <w:rPr>
                <w:b/>
                <w:bCs/>
                <w:color w:val="FF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31CAF2B"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56C7D7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32B2ADD"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4-2</w:t>
            </w:r>
          </w:p>
        </w:tc>
        <w:tc>
          <w:tcPr>
            <w:tcW w:w="5474" w:type="dxa"/>
            <w:tcBorders>
              <w:top w:val="nil"/>
              <w:left w:val="nil"/>
              <w:bottom w:val="single" w:sz="4" w:space="0" w:color="auto"/>
              <w:right w:val="single" w:sz="4" w:space="0" w:color="auto"/>
            </w:tcBorders>
            <w:shd w:val="clear" w:color="auto" w:fill="auto"/>
            <w:vAlign w:val="center"/>
            <w:hideMark/>
          </w:tcPr>
          <w:p w14:paraId="5A184EE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Programmateur</w:t>
            </w:r>
          </w:p>
        </w:tc>
        <w:tc>
          <w:tcPr>
            <w:tcW w:w="768" w:type="dxa"/>
            <w:tcBorders>
              <w:top w:val="nil"/>
              <w:left w:val="nil"/>
              <w:bottom w:val="single" w:sz="4" w:space="0" w:color="auto"/>
              <w:right w:val="single" w:sz="4" w:space="0" w:color="auto"/>
            </w:tcBorders>
            <w:shd w:val="clear" w:color="auto" w:fill="auto"/>
            <w:vAlign w:val="center"/>
            <w:hideMark/>
          </w:tcPr>
          <w:p w14:paraId="7196EB7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45D463B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0002268C"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D8D6BC6"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2A3E1B6"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E174E6D"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4-3</w:t>
            </w:r>
          </w:p>
        </w:tc>
        <w:tc>
          <w:tcPr>
            <w:tcW w:w="5474" w:type="dxa"/>
            <w:tcBorders>
              <w:top w:val="nil"/>
              <w:left w:val="nil"/>
              <w:bottom w:val="single" w:sz="4" w:space="0" w:color="auto"/>
              <w:right w:val="single" w:sz="4" w:space="0" w:color="auto"/>
            </w:tcBorders>
            <w:shd w:val="clear" w:color="auto" w:fill="auto"/>
            <w:vAlign w:val="center"/>
            <w:hideMark/>
          </w:tcPr>
          <w:p w14:paraId="2F28648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Manomètres 0 à 6 bars</w:t>
            </w:r>
          </w:p>
        </w:tc>
        <w:tc>
          <w:tcPr>
            <w:tcW w:w="768" w:type="dxa"/>
            <w:tcBorders>
              <w:top w:val="nil"/>
              <w:left w:val="nil"/>
              <w:bottom w:val="single" w:sz="4" w:space="0" w:color="auto"/>
              <w:right w:val="single" w:sz="4" w:space="0" w:color="auto"/>
            </w:tcBorders>
            <w:shd w:val="clear" w:color="auto" w:fill="auto"/>
            <w:vAlign w:val="center"/>
            <w:hideMark/>
          </w:tcPr>
          <w:p w14:paraId="3BA6042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6AF96BC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4</w:t>
            </w:r>
          </w:p>
        </w:tc>
        <w:tc>
          <w:tcPr>
            <w:tcW w:w="1245" w:type="dxa"/>
            <w:tcBorders>
              <w:top w:val="nil"/>
              <w:left w:val="nil"/>
              <w:bottom w:val="single" w:sz="4" w:space="0" w:color="auto"/>
              <w:right w:val="single" w:sz="4" w:space="0" w:color="auto"/>
            </w:tcBorders>
            <w:shd w:val="clear" w:color="auto" w:fill="auto"/>
            <w:vAlign w:val="center"/>
            <w:hideMark/>
          </w:tcPr>
          <w:p w14:paraId="7DA9CDC5"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647FC38"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41FF20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416D63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4-4</w:t>
            </w:r>
          </w:p>
        </w:tc>
        <w:tc>
          <w:tcPr>
            <w:tcW w:w="5474" w:type="dxa"/>
            <w:tcBorders>
              <w:top w:val="nil"/>
              <w:left w:val="nil"/>
              <w:bottom w:val="single" w:sz="4" w:space="0" w:color="auto"/>
              <w:right w:val="single" w:sz="4" w:space="0" w:color="auto"/>
            </w:tcBorders>
            <w:shd w:val="clear" w:color="auto" w:fill="auto"/>
            <w:vAlign w:val="center"/>
            <w:hideMark/>
          </w:tcPr>
          <w:p w14:paraId="1B24C051"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Vanne régulatrice de pression 75</w:t>
            </w:r>
          </w:p>
        </w:tc>
        <w:tc>
          <w:tcPr>
            <w:tcW w:w="768" w:type="dxa"/>
            <w:tcBorders>
              <w:top w:val="nil"/>
              <w:left w:val="nil"/>
              <w:bottom w:val="single" w:sz="4" w:space="0" w:color="auto"/>
              <w:right w:val="single" w:sz="4" w:space="0" w:color="auto"/>
            </w:tcBorders>
            <w:shd w:val="clear" w:color="auto" w:fill="auto"/>
            <w:vAlign w:val="center"/>
            <w:hideMark/>
          </w:tcPr>
          <w:p w14:paraId="6BF2B01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5859C22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06798EA9" w14:textId="77777777" w:rsidR="00E61A5D" w:rsidRPr="000543B7" w:rsidRDefault="00E61A5D" w:rsidP="00744500">
            <w:pPr>
              <w:rPr>
                <w:b/>
                <w:bCs/>
                <w:color w:val="FF0000"/>
                <w:sz w:val="18"/>
                <w:szCs w:val="18"/>
              </w:rPr>
            </w:pPr>
            <w:r w:rsidRPr="000543B7">
              <w:rPr>
                <w:b/>
                <w:bCs/>
                <w:color w:val="FF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062A9F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F25D953"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895BDD5"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4-5</w:t>
            </w:r>
          </w:p>
        </w:tc>
        <w:tc>
          <w:tcPr>
            <w:tcW w:w="5474" w:type="dxa"/>
            <w:tcBorders>
              <w:top w:val="nil"/>
              <w:left w:val="nil"/>
              <w:bottom w:val="single" w:sz="4" w:space="0" w:color="auto"/>
              <w:right w:val="single" w:sz="4" w:space="0" w:color="auto"/>
            </w:tcBorders>
            <w:shd w:val="clear" w:color="auto" w:fill="auto"/>
            <w:vAlign w:val="center"/>
            <w:hideMark/>
          </w:tcPr>
          <w:p w14:paraId="63A065D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Compteur d'eau DN 65</w:t>
            </w:r>
          </w:p>
        </w:tc>
        <w:tc>
          <w:tcPr>
            <w:tcW w:w="768" w:type="dxa"/>
            <w:tcBorders>
              <w:top w:val="nil"/>
              <w:left w:val="nil"/>
              <w:bottom w:val="single" w:sz="4" w:space="0" w:color="auto"/>
              <w:right w:val="single" w:sz="4" w:space="0" w:color="auto"/>
            </w:tcBorders>
            <w:shd w:val="clear" w:color="auto" w:fill="auto"/>
            <w:vAlign w:val="center"/>
            <w:hideMark/>
          </w:tcPr>
          <w:p w14:paraId="1B6F3A8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15241B1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25300BFC"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F489917"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A1C2795"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A0F3A6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4-6</w:t>
            </w:r>
          </w:p>
        </w:tc>
        <w:tc>
          <w:tcPr>
            <w:tcW w:w="5474" w:type="dxa"/>
            <w:tcBorders>
              <w:top w:val="nil"/>
              <w:left w:val="nil"/>
              <w:bottom w:val="single" w:sz="4" w:space="0" w:color="auto"/>
              <w:right w:val="single" w:sz="4" w:space="0" w:color="auto"/>
            </w:tcBorders>
            <w:shd w:val="clear" w:color="auto" w:fill="auto"/>
            <w:vAlign w:val="center"/>
            <w:hideMark/>
          </w:tcPr>
          <w:p w14:paraId="4540D89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Vanne à air double effet 2"</w:t>
            </w:r>
          </w:p>
        </w:tc>
        <w:tc>
          <w:tcPr>
            <w:tcW w:w="768" w:type="dxa"/>
            <w:tcBorders>
              <w:top w:val="nil"/>
              <w:left w:val="nil"/>
              <w:bottom w:val="single" w:sz="4" w:space="0" w:color="auto"/>
              <w:right w:val="single" w:sz="4" w:space="0" w:color="auto"/>
            </w:tcBorders>
            <w:shd w:val="clear" w:color="auto" w:fill="auto"/>
            <w:vAlign w:val="center"/>
            <w:hideMark/>
          </w:tcPr>
          <w:p w14:paraId="63C2CC4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4323F0C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54D8B71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8F5D5E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D876E6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527541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4-7</w:t>
            </w:r>
          </w:p>
        </w:tc>
        <w:tc>
          <w:tcPr>
            <w:tcW w:w="5474" w:type="dxa"/>
            <w:tcBorders>
              <w:top w:val="nil"/>
              <w:left w:val="nil"/>
              <w:bottom w:val="single" w:sz="4" w:space="0" w:color="auto"/>
              <w:right w:val="single" w:sz="4" w:space="0" w:color="auto"/>
            </w:tcBorders>
            <w:shd w:val="clear" w:color="auto" w:fill="auto"/>
            <w:vAlign w:val="center"/>
            <w:hideMark/>
          </w:tcPr>
          <w:p w14:paraId="20D21C2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Clapet anti retour DN 75</w:t>
            </w:r>
          </w:p>
        </w:tc>
        <w:tc>
          <w:tcPr>
            <w:tcW w:w="768" w:type="dxa"/>
            <w:tcBorders>
              <w:top w:val="nil"/>
              <w:left w:val="nil"/>
              <w:bottom w:val="single" w:sz="4" w:space="0" w:color="auto"/>
              <w:right w:val="single" w:sz="4" w:space="0" w:color="auto"/>
            </w:tcBorders>
            <w:shd w:val="clear" w:color="auto" w:fill="auto"/>
            <w:vAlign w:val="center"/>
            <w:hideMark/>
          </w:tcPr>
          <w:p w14:paraId="378F9CB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1B7B5B4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66690A2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6B875A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3D09817"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FA419B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4-8</w:t>
            </w:r>
          </w:p>
        </w:tc>
        <w:tc>
          <w:tcPr>
            <w:tcW w:w="5474" w:type="dxa"/>
            <w:tcBorders>
              <w:top w:val="nil"/>
              <w:left w:val="nil"/>
              <w:bottom w:val="single" w:sz="4" w:space="0" w:color="auto"/>
              <w:right w:val="single" w:sz="4" w:space="0" w:color="auto"/>
            </w:tcBorders>
            <w:shd w:val="clear" w:color="auto" w:fill="auto"/>
            <w:vAlign w:val="center"/>
            <w:hideMark/>
          </w:tcPr>
          <w:p w14:paraId="357C9F8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Vanne à Papillon DN 63 (vanne d'arrêt)</w:t>
            </w:r>
          </w:p>
        </w:tc>
        <w:tc>
          <w:tcPr>
            <w:tcW w:w="768" w:type="dxa"/>
            <w:tcBorders>
              <w:top w:val="nil"/>
              <w:left w:val="nil"/>
              <w:bottom w:val="single" w:sz="4" w:space="0" w:color="auto"/>
              <w:right w:val="single" w:sz="4" w:space="0" w:color="auto"/>
            </w:tcBorders>
            <w:shd w:val="clear" w:color="auto" w:fill="auto"/>
            <w:vAlign w:val="center"/>
            <w:hideMark/>
          </w:tcPr>
          <w:p w14:paraId="09011AD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0A70972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1C63B19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7A0184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40726A7"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4676F9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4-9</w:t>
            </w:r>
          </w:p>
        </w:tc>
        <w:tc>
          <w:tcPr>
            <w:tcW w:w="5474" w:type="dxa"/>
            <w:tcBorders>
              <w:top w:val="nil"/>
              <w:left w:val="nil"/>
              <w:bottom w:val="single" w:sz="4" w:space="0" w:color="auto"/>
              <w:right w:val="single" w:sz="4" w:space="0" w:color="auto"/>
            </w:tcBorders>
            <w:shd w:val="clear" w:color="auto" w:fill="auto"/>
            <w:vAlign w:val="center"/>
            <w:hideMark/>
          </w:tcPr>
          <w:p w14:paraId="4F30C76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Vanne à coller D 32</w:t>
            </w:r>
          </w:p>
        </w:tc>
        <w:tc>
          <w:tcPr>
            <w:tcW w:w="768" w:type="dxa"/>
            <w:tcBorders>
              <w:top w:val="nil"/>
              <w:left w:val="nil"/>
              <w:bottom w:val="single" w:sz="4" w:space="0" w:color="auto"/>
              <w:right w:val="single" w:sz="4" w:space="0" w:color="auto"/>
            </w:tcBorders>
            <w:shd w:val="clear" w:color="auto" w:fill="auto"/>
            <w:vAlign w:val="center"/>
            <w:hideMark/>
          </w:tcPr>
          <w:p w14:paraId="1D5E823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4DB5B8D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4F7FFF0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C683005"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55AB9B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162B1CD"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lastRenderedPageBreak/>
              <w:t>4-10</w:t>
            </w:r>
          </w:p>
        </w:tc>
        <w:tc>
          <w:tcPr>
            <w:tcW w:w="5474" w:type="dxa"/>
            <w:tcBorders>
              <w:top w:val="nil"/>
              <w:left w:val="nil"/>
              <w:bottom w:val="single" w:sz="4" w:space="0" w:color="auto"/>
              <w:right w:val="single" w:sz="4" w:space="0" w:color="auto"/>
            </w:tcBorders>
            <w:shd w:val="clear" w:color="auto" w:fill="auto"/>
            <w:vAlign w:val="center"/>
            <w:hideMark/>
          </w:tcPr>
          <w:p w14:paraId="224BFD3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Vanne à coller D 50</w:t>
            </w:r>
          </w:p>
        </w:tc>
        <w:tc>
          <w:tcPr>
            <w:tcW w:w="768" w:type="dxa"/>
            <w:tcBorders>
              <w:top w:val="nil"/>
              <w:left w:val="nil"/>
              <w:bottom w:val="single" w:sz="4" w:space="0" w:color="auto"/>
              <w:right w:val="single" w:sz="4" w:space="0" w:color="auto"/>
            </w:tcBorders>
            <w:shd w:val="clear" w:color="auto" w:fill="auto"/>
            <w:vAlign w:val="center"/>
            <w:hideMark/>
          </w:tcPr>
          <w:p w14:paraId="583DBE2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53B3FD0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w:t>
            </w:r>
          </w:p>
        </w:tc>
        <w:tc>
          <w:tcPr>
            <w:tcW w:w="1245" w:type="dxa"/>
            <w:tcBorders>
              <w:top w:val="nil"/>
              <w:left w:val="nil"/>
              <w:bottom w:val="single" w:sz="4" w:space="0" w:color="auto"/>
              <w:right w:val="single" w:sz="4" w:space="0" w:color="auto"/>
            </w:tcBorders>
            <w:shd w:val="clear" w:color="auto" w:fill="auto"/>
            <w:vAlign w:val="center"/>
            <w:hideMark/>
          </w:tcPr>
          <w:p w14:paraId="3B001911"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DCE7B3E"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E2C3355"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49454B0"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4-11</w:t>
            </w:r>
          </w:p>
        </w:tc>
        <w:tc>
          <w:tcPr>
            <w:tcW w:w="5474" w:type="dxa"/>
            <w:tcBorders>
              <w:top w:val="nil"/>
              <w:left w:val="nil"/>
              <w:bottom w:val="single" w:sz="4" w:space="0" w:color="auto"/>
              <w:right w:val="single" w:sz="4" w:space="0" w:color="auto"/>
            </w:tcBorders>
            <w:shd w:val="clear" w:color="auto" w:fill="auto"/>
            <w:vAlign w:val="center"/>
            <w:hideMark/>
          </w:tcPr>
          <w:p w14:paraId="0981B34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Kit d'injection d'engrais automatique 4 corps 3E+1AC avec afficheur EC PH et programmateur NTC</w:t>
            </w:r>
          </w:p>
        </w:tc>
        <w:tc>
          <w:tcPr>
            <w:tcW w:w="768" w:type="dxa"/>
            <w:tcBorders>
              <w:top w:val="nil"/>
              <w:left w:val="nil"/>
              <w:bottom w:val="single" w:sz="4" w:space="0" w:color="auto"/>
              <w:right w:val="single" w:sz="4" w:space="0" w:color="auto"/>
            </w:tcBorders>
            <w:shd w:val="clear" w:color="auto" w:fill="auto"/>
            <w:vAlign w:val="center"/>
            <w:hideMark/>
          </w:tcPr>
          <w:p w14:paraId="4FC7DF1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41C5906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53428C19"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B058781"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B2B0AB4"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0BA2B0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4-12</w:t>
            </w:r>
          </w:p>
        </w:tc>
        <w:tc>
          <w:tcPr>
            <w:tcW w:w="5474" w:type="dxa"/>
            <w:tcBorders>
              <w:top w:val="nil"/>
              <w:left w:val="nil"/>
              <w:bottom w:val="single" w:sz="4" w:space="0" w:color="auto"/>
              <w:right w:val="single" w:sz="4" w:space="0" w:color="auto"/>
            </w:tcBorders>
            <w:shd w:val="clear" w:color="auto" w:fill="auto"/>
            <w:vAlign w:val="center"/>
            <w:hideMark/>
          </w:tcPr>
          <w:p w14:paraId="6112967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Pompe d'injection 3CV</w:t>
            </w:r>
          </w:p>
        </w:tc>
        <w:tc>
          <w:tcPr>
            <w:tcW w:w="768" w:type="dxa"/>
            <w:tcBorders>
              <w:top w:val="nil"/>
              <w:left w:val="nil"/>
              <w:bottom w:val="single" w:sz="4" w:space="0" w:color="auto"/>
              <w:right w:val="single" w:sz="4" w:space="0" w:color="auto"/>
            </w:tcBorders>
            <w:shd w:val="clear" w:color="auto" w:fill="auto"/>
            <w:vAlign w:val="center"/>
            <w:hideMark/>
          </w:tcPr>
          <w:p w14:paraId="21245AE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0ABF544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69115998"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9A71DB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4A28CB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D46A1D0"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4-13</w:t>
            </w:r>
          </w:p>
        </w:tc>
        <w:tc>
          <w:tcPr>
            <w:tcW w:w="5474" w:type="dxa"/>
            <w:tcBorders>
              <w:top w:val="nil"/>
              <w:left w:val="nil"/>
              <w:bottom w:val="single" w:sz="4" w:space="0" w:color="auto"/>
              <w:right w:val="single" w:sz="4" w:space="0" w:color="auto"/>
            </w:tcBorders>
            <w:shd w:val="clear" w:color="auto" w:fill="auto"/>
            <w:vAlign w:val="center"/>
            <w:hideMark/>
          </w:tcPr>
          <w:p w14:paraId="59BA7D4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Citernes pour acide de 500 l</w:t>
            </w:r>
          </w:p>
        </w:tc>
        <w:tc>
          <w:tcPr>
            <w:tcW w:w="768" w:type="dxa"/>
            <w:tcBorders>
              <w:top w:val="nil"/>
              <w:left w:val="nil"/>
              <w:bottom w:val="single" w:sz="4" w:space="0" w:color="auto"/>
              <w:right w:val="single" w:sz="4" w:space="0" w:color="auto"/>
            </w:tcBorders>
            <w:shd w:val="clear" w:color="auto" w:fill="auto"/>
            <w:vAlign w:val="center"/>
            <w:hideMark/>
          </w:tcPr>
          <w:p w14:paraId="626603E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7EAFDA2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4</w:t>
            </w:r>
          </w:p>
        </w:tc>
        <w:tc>
          <w:tcPr>
            <w:tcW w:w="1245" w:type="dxa"/>
            <w:tcBorders>
              <w:top w:val="nil"/>
              <w:left w:val="nil"/>
              <w:bottom w:val="single" w:sz="4" w:space="0" w:color="auto"/>
              <w:right w:val="single" w:sz="4" w:space="0" w:color="auto"/>
            </w:tcBorders>
            <w:shd w:val="clear" w:color="auto" w:fill="auto"/>
            <w:vAlign w:val="center"/>
            <w:hideMark/>
          </w:tcPr>
          <w:p w14:paraId="3B51F1D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1B700B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AC81841"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AFD69C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4-14</w:t>
            </w:r>
          </w:p>
        </w:tc>
        <w:tc>
          <w:tcPr>
            <w:tcW w:w="5474" w:type="dxa"/>
            <w:tcBorders>
              <w:top w:val="nil"/>
              <w:left w:val="nil"/>
              <w:bottom w:val="single" w:sz="4" w:space="0" w:color="auto"/>
              <w:right w:val="single" w:sz="4" w:space="0" w:color="auto"/>
            </w:tcBorders>
            <w:shd w:val="clear" w:color="auto" w:fill="auto"/>
            <w:vAlign w:val="center"/>
            <w:hideMark/>
          </w:tcPr>
          <w:p w14:paraId="06D0BA2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Bac de </w:t>
            </w:r>
            <w:proofErr w:type="spellStart"/>
            <w:r w:rsidRPr="000543B7">
              <w:rPr>
                <w:rFonts w:ascii="Century Gothic" w:hAnsi="Century Gothic" w:cs="Calibri"/>
                <w:color w:val="000000"/>
                <w:sz w:val="18"/>
                <w:szCs w:val="18"/>
              </w:rPr>
              <w:t>melange</w:t>
            </w:r>
            <w:proofErr w:type="spellEnd"/>
            <w:r w:rsidRPr="000543B7">
              <w:rPr>
                <w:rFonts w:ascii="Century Gothic" w:hAnsi="Century Gothic" w:cs="Calibri"/>
                <w:color w:val="000000"/>
                <w:sz w:val="18"/>
                <w:szCs w:val="18"/>
              </w:rPr>
              <w:t xml:space="preserve"> de 550 l</w:t>
            </w:r>
          </w:p>
        </w:tc>
        <w:tc>
          <w:tcPr>
            <w:tcW w:w="768" w:type="dxa"/>
            <w:tcBorders>
              <w:top w:val="nil"/>
              <w:left w:val="nil"/>
              <w:bottom w:val="single" w:sz="4" w:space="0" w:color="auto"/>
              <w:right w:val="single" w:sz="4" w:space="0" w:color="auto"/>
            </w:tcBorders>
            <w:shd w:val="clear" w:color="auto" w:fill="auto"/>
            <w:vAlign w:val="center"/>
            <w:hideMark/>
          </w:tcPr>
          <w:p w14:paraId="108284D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7A2E428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5BBB37D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85B1F2F"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B328C9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95748B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4-15</w:t>
            </w:r>
          </w:p>
        </w:tc>
        <w:tc>
          <w:tcPr>
            <w:tcW w:w="5474" w:type="dxa"/>
            <w:tcBorders>
              <w:top w:val="nil"/>
              <w:left w:val="nil"/>
              <w:bottom w:val="single" w:sz="4" w:space="0" w:color="auto"/>
              <w:right w:val="single" w:sz="4" w:space="0" w:color="auto"/>
            </w:tcBorders>
            <w:shd w:val="clear" w:color="auto" w:fill="auto"/>
            <w:vAlign w:val="center"/>
            <w:hideMark/>
          </w:tcPr>
          <w:p w14:paraId="748D327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Agitateur à air 2 CV</w:t>
            </w:r>
          </w:p>
        </w:tc>
        <w:tc>
          <w:tcPr>
            <w:tcW w:w="768" w:type="dxa"/>
            <w:tcBorders>
              <w:top w:val="nil"/>
              <w:left w:val="nil"/>
              <w:bottom w:val="single" w:sz="4" w:space="0" w:color="auto"/>
              <w:right w:val="single" w:sz="4" w:space="0" w:color="auto"/>
            </w:tcBorders>
            <w:shd w:val="clear" w:color="auto" w:fill="auto"/>
            <w:vAlign w:val="center"/>
            <w:hideMark/>
          </w:tcPr>
          <w:p w14:paraId="67D558C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7EBC36B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158B0111"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0B497D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40A014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D495DF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4-16</w:t>
            </w:r>
          </w:p>
        </w:tc>
        <w:tc>
          <w:tcPr>
            <w:tcW w:w="5474" w:type="dxa"/>
            <w:tcBorders>
              <w:top w:val="nil"/>
              <w:left w:val="nil"/>
              <w:bottom w:val="single" w:sz="4" w:space="0" w:color="auto"/>
              <w:right w:val="single" w:sz="4" w:space="0" w:color="auto"/>
            </w:tcBorders>
            <w:shd w:val="clear" w:color="auto" w:fill="auto"/>
            <w:vAlign w:val="center"/>
            <w:hideMark/>
          </w:tcPr>
          <w:p w14:paraId="62A7B5F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Coffret </w:t>
            </w:r>
            <w:proofErr w:type="spellStart"/>
            <w:r w:rsidRPr="000543B7">
              <w:rPr>
                <w:rFonts w:ascii="Century Gothic" w:hAnsi="Century Gothic" w:cs="Calibri"/>
                <w:color w:val="000000"/>
                <w:sz w:val="18"/>
                <w:szCs w:val="18"/>
              </w:rPr>
              <w:t>éléctrique</w:t>
            </w:r>
            <w:proofErr w:type="spellEnd"/>
            <w:r w:rsidRPr="000543B7">
              <w:rPr>
                <w:rFonts w:ascii="Century Gothic" w:hAnsi="Century Gothic" w:cs="Calibri"/>
                <w:color w:val="000000"/>
                <w:sz w:val="18"/>
                <w:szCs w:val="18"/>
              </w:rPr>
              <w:t xml:space="preserve"> (Kit + agitateur) + câbles</w:t>
            </w:r>
          </w:p>
        </w:tc>
        <w:tc>
          <w:tcPr>
            <w:tcW w:w="768" w:type="dxa"/>
            <w:tcBorders>
              <w:top w:val="nil"/>
              <w:left w:val="nil"/>
              <w:bottom w:val="single" w:sz="4" w:space="0" w:color="auto"/>
              <w:right w:val="single" w:sz="4" w:space="0" w:color="auto"/>
            </w:tcBorders>
            <w:shd w:val="clear" w:color="auto" w:fill="auto"/>
            <w:vAlign w:val="center"/>
            <w:hideMark/>
          </w:tcPr>
          <w:p w14:paraId="56FC6C4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2CD34F7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419D4AD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A4E2C65"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9DF3F4E"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EE09BF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4-17</w:t>
            </w:r>
          </w:p>
        </w:tc>
        <w:tc>
          <w:tcPr>
            <w:tcW w:w="5474" w:type="dxa"/>
            <w:tcBorders>
              <w:top w:val="nil"/>
              <w:left w:val="nil"/>
              <w:bottom w:val="single" w:sz="4" w:space="0" w:color="auto"/>
              <w:right w:val="single" w:sz="4" w:space="0" w:color="auto"/>
            </w:tcBorders>
            <w:shd w:val="clear" w:color="auto" w:fill="auto"/>
            <w:vAlign w:val="center"/>
            <w:hideMark/>
          </w:tcPr>
          <w:p w14:paraId="09CB7CD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Tableau de commande </w:t>
            </w:r>
            <w:proofErr w:type="spellStart"/>
            <w:r w:rsidRPr="000543B7">
              <w:rPr>
                <w:rFonts w:ascii="Century Gothic" w:hAnsi="Century Gothic" w:cs="Calibri"/>
                <w:color w:val="000000"/>
                <w:sz w:val="18"/>
                <w:szCs w:val="18"/>
              </w:rPr>
              <w:t>éléctrique</w:t>
            </w:r>
            <w:proofErr w:type="spellEnd"/>
          </w:p>
        </w:tc>
        <w:tc>
          <w:tcPr>
            <w:tcW w:w="768" w:type="dxa"/>
            <w:tcBorders>
              <w:top w:val="nil"/>
              <w:left w:val="nil"/>
              <w:bottom w:val="single" w:sz="4" w:space="0" w:color="auto"/>
              <w:right w:val="single" w:sz="4" w:space="0" w:color="auto"/>
            </w:tcBorders>
            <w:shd w:val="clear" w:color="auto" w:fill="auto"/>
            <w:vAlign w:val="center"/>
            <w:hideMark/>
          </w:tcPr>
          <w:p w14:paraId="5E81FE2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3BFF1BA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3</w:t>
            </w:r>
          </w:p>
        </w:tc>
        <w:tc>
          <w:tcPr>
            <w:tcW w:w="1245" w:type="dxa"/>
            <w:tcBorders>
              <w:top w:val="nil"/>
              <w:left w:val="nil"/>
              <w:bottom w:val="single" w:sz="4" w:space="0" w:color="auto"/>
              <w:right w:val="single" w:sz="4" w:space="0" w:color="auto"/>
            </w:tcBorders>
            <w:shd w:val="clear" w:color="auto" w:fill="auto"/>
            <w:vAlign w:val="center"/>
            <w:hideMark/>
          </w:tcPr>
          <w:p w14:paraId="44D452B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077400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59ACC7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48C5E1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4-18</w:t>
            </w:r>
          </w:p>
        </w:tc>
        <w:tc>
          <w:tcPr>
            <w:tcW w:w="5474" w:type="dxa"/>
            <w:tcBorders>
              <w:top w:val="nil"/>
              <w:left w:val="nil"/>
              <w:bottom w:val="single" w:sz="4" w:space="0" w:color="auto"/>
              <w:right w:val="single" w:sz="4" w:space="0" w:color="auto"/>
            </w:tcBorders>
            <w:shd w:val="clear" w:color="auto" w:fill="auto"/>
            <w:vAlign w:val="center"/>
            <w:hideMark/>
          </w:tcPr>
          <w:p w14:paraId="3803630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PVC 6 Bars DN 63</w:t>
            </w:r>
          </w:p>
        </w:tc>
        <w:tc>
          <w:tcPr>
            <w:tcW w:w="768" w:type="dxa"/>
            <w:tcBorders>
              <w:top w:val="nil"/>
              <w:left w:val="nil"/>
              <w:bottom w:val="single" w:sz="4" w:space="0" w:color="auto"/>
              <w:right w:val="single" w:sz="4" w:space="0" w:color="auto"/>
            </w:tcBorders>
            <w:shd w:val="clear" w:color="auto" w:fill="auto"/>
            <w:vAlign w:val="center"/>
            <w:hideMark/>
          </w:tcPr>
          <w:p w14:paraId="74FA5A2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43628CB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18</w:t>
            </w:r>
          </w:p>
        </w:tc>
        <w:tc>
          <w:tcPr>
            <w:tcW w:w="1245" w:type="dxa"/>
            <w:tcBorders>
              <w:top w:val="nil"/>
              <w:left w:val="nil"/>
              <w:bottom w:val="single" w:sz="4" w:space="0" w:color="auto"/>
              <w:right w:val="single" w:sz="4" w:space="0" w:color="auto"/>
            </w:tcBorders>
            <w:shd w:val="clear" w:color="auto" w:fill="auto"/>
            <w:vAlign w:val="center"/>
            <w:hideMark/>
          </w:tcPr>
          <w:p w14:paraId="36BD7258"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CD86B58"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6D7D274"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EA38FC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4-19</w:t>
            </w:r>
          </w:p>
        </w:tc>
        <w:tc>
          <w:tcPr>
            <w:tcW w:w="5474" w:type="dxa"/>
            <w:tcBorders>
              <w:top w:val="nil"/>
              <w:left w:val="nil"/>
              <w:bottom w:val="single" w:sz="4" w:space="0" w:color="auto"/>
              <w:right w:val="single" w:sz="4" w:space="0" w:color="auto"/>
            </w:tcBorders>
            <w:shd w:val="clear" w:color="auto" w:fill="auto"/>
            <w:vAlign w:val="center"/>
            <w:hideMark/>
          </w:tcPr>
          <w:p w14:paraId="33CECFB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PVC 6 Bars DN 75 mm PL</w:t>
            </w:r>
          </w:p>
        </w:tc>
        <w:tc>
          <w:tcPr>
            <w:tcW w:w="768" w:type="dxa"/>
            <w:tcBorders>
              <w:top w:val="nil"/>
              <w:left w:val="nil"/>
              <w:bottom w:val="single" w:sz="4" w:space="0" w:color="auto"/>
              <w:right w:val="single" w:sz="4" w:space="0" w:color="auto"/>
            </w:tcBorders>
            <w:shd w:val="clear" w:color="auto" w:fill="auto"/>
            <w:vAlign w:val="center"/>
            <w:hideMark/>
          </w:tcPr>
          <w:p w14:paraId="2004130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5759A73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60</w:t>
            </w:r>
          </w:p>
        </w:tc>
        <w:tc>
          <w:tcPr>
            <w:tcW w:w="1245" w:type="dxa"/>
            <w:tcBorders>
              <w:top w:val="nil"/>
              <w:left w:val="nil"/>
              <w:bottom w:val="single" w:sz="4" w:space="0" w:color="auto"/>
              <w:right w:val="single" w:sz="4" w:space="0" w:color="auto"/>
            </w:tcBorders>
            <w:shd w:val="clear" w:color="auto" w:fill="auto"/>
            <w:vAlign w:val="center"/>
            <w:hideMark/>
          </w:tcPr>
          <w:p w14:paraId="2570B60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0033A13"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AB8103B"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0B1872D"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4-20</w:t>
            </w:r>
          </w:p>
        </w:tc>
        <w:tc>
          <w:tcPr>
            <w:tcW w:w="5474" w:type="dxa"/>
            <w:tcBorders>
              <w:top w:val="nil"/>
              <w:left w:val="nil"/>
              <w:bottom w:val="single" w:sz="4" w:space="0" w:color="auto"/>
              <w:right w:val="single" w:sz="4" w:space="0" w:color="auto"/>
            </w:tcBorders>
            <w:shd w:val="clear" w:color="auto" w:fill="auto"/>
            <w:vAlign w:val="center"/>
            <w:hideMark/>
          </w:tcPr>
          <w:p w14:paraId="159BBDC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PVC 6 Bars DN 50 mm PL</w:t>
            </w:r>
          </w:p>
        </w:tc>
        <w:tc>
          <w:tcPr>
            <w:tcW w:w="768" w:type="dxa"/>
            <w:tcBorders>
              <w:top w:val="nil"/>
              <w:left w:val="nil"/>
              <w:bottom w:val="single" w:sz="4" w:space="0" w:color="auto"/>
              <w:right w:val="single" w:sz="4" w:space="0" w:color="auto"/>
            </w:tcBorders>
            <w:shd w:val="clear" w:color="auto" w:fill="auto"/>
            <w:vAlign w:val="center"/>
            <w:hideMark/>
          </w:tcPr>
          <w:p w14:paraId="12CCAC3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50F6F4B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72</w:t>
            </w:r>
          </w:p>
        </w:tc>
        <w:tc>
          <w:tcPr>
            <w:tcW w:w="1245" w:type="dxa"/>
            <w:tcBorders>
              <w:top w:val="nil"/>
              <w:left w:val="nil"/>
              <w:bottom w:val="single" w:sz="4" w:space="0" w:color="auto"/>
              <w:right w:val="single" w:sz="4" w:space="0" w:color="auto"/>
            </w:tcBorders>
            <w:shd w:val="clear" w:color="auto" w:fill="auto"/>
            <w:vAlign w:val="center"/>
            <w:hideMark/>
          </w:tcPr>
          <w:p w14:paraId="2D182385"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21780E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5FFD93E"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2536EC3"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4-21</w:t>
            </w:r>
          </w:p>
        </w:tc>
        <w:tc>
          <w:tcPr>
            <w:tcW w:w="5474" w:type="dxa"/>
            <w:tcBorders>
              <w:top w:val="nil"/>
              <w:left w:val="nil"/>
              <w:bottom w:val="single" w:sz="4" w:space="0" w:color="auto"/>
              <w:right w:val="single" w:sz="4" w:space="0" w:color="auto"/>
            </w:tcBorders>
            <w:shd w:val="clear" w:color="auto" w:fill="auto"/>
            <w:vAlign w:val="center"/>
            <w:hideMark/>
          </w:tcPr>
          <w:p w14:paraId="05CD2C0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PVC 6 Bars DN 32 mm </w:t>
            </w:r>
          </w:p>
        </w:tc>
        <w:tc>
          <w:tcPr>
            <w:tcW w:w="768" w:type="dxa"/>
            <w:tcBorders>
              <w:top w:val="nil"/>
              <w:left w:val="nil"/>
              <w:bottom w:val="single" w:sz="4" w:space="0" w:color="auto"/>
              <w:right w:val="single" w:sz="4" w:space="0" w:color="auto"/>
            </w:tcBorders>
            <w:shd w:val="clear" w:color="auto" w:fill="auto"/>
            <w:vAlign w:val="center"/>
            <w:hideMark/>
          </w:tcPr>
          <w:p w14:paraId="2B1F8FE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74E0EFC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48</w:t>
            </w:r>
          </w:p>
        </w:tc>
        <w:tc>
          <w:tcPr>
            <w:tcW w:w="1245" w:type="dxa"/>
            <w:tcBorders>
              <w:top w:val="nil"/>
              <w:left w:val="nil"/>
              <w:bottom w:val="single" w:sz="4" w:space="0" w:color="auto"/>
              <w:right w:val="single" w:sz="4" w:space="0" w:color="auto"/>
            </w:tcBorders>
            <w:shd w:val="clear" w:color="auto" w:fill="auto"/>
            <w:vAlign w:val="center"/>
            <w:hideMark/>
          </w:tcPr>
          <w:p w14:paraId="745AA098"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3CFCD3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3A7EF0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33E16D0"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4-22</w:t>
            </w:r>
          </w:p>
        </w:tc>
        <w:tc>
          <w:tcPr>
            <w:tcW w:w="5474" w:type="dxa"/>
            <w:tcBorders>
              <w:top w:val="nil"/>
              <w:left w:val="nil"/>
              <w:bottom w:val="single" w:sz="4" w:space="0" w:color="auto"/>
              <w:right w:val="single" w:sz="4" w:space="0" w:color="auto"/>
            </w:tcBorders>
            <w:shd w:val="clear" w:color="000000" w:fill="FFFFFF"/>
            <w:vAlign w:val="center"/>
            <w:hideMark/>
          </w:tcPr>
          <w:p w14:paraId="1FFDE3A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Vanne PVC à coller DN 50 mm</w:t>
            </w:r>
          </w:p>
        </w:tc>
        <w:tc>
          <w:tcPr>
            <w:tcW w:w="768" w:type="dxa"/>
            <w:tcBorders>
              <w:top w:val="nil"/>
              <w:left w:val="nil"/>
              <w:bottom w:val="single" w:sz="4" w:space="0" w:color="auto"/>
              <w:right w:val="single" w:sz="4" w:space="0" w:color="auto"/>
            </w:tcBorders>
            <w:shd w:val="clear" w:color="000000" w:fill="FFFFFF"/>
            <w:vAlign w:val="center"/>
            <w:hideMark/>
          </w:tcPr>
          <w:p w14:paraId="6A128EE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6501E21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15</w:t>
            </w:r>
          </w:p>
        </w:tc>
        <w:tc>
          <w:tcPr>
            <w:tcW w:w="1245" w:type="dxa"/>
            <w:tcBorders>
              <w:top w:val="nil"/>
              <w:left w:val="nil"/>
              <w:bottom w:val="single" w:sz="4" w:space="0" w:color="auto"/>
              <w:right w:val="single" w:sz="4" w:space="0" w:color="auto"/>
            </w:tcBorders>
            <w:shd w:val="clear" w:color="auto" w:fill="auto"/>
            <w:vAlign w:val="center"/>
            <w:hideMark/>
          </w:tcPr>
          <w:p w14:paraId="144BEEA4"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00ED255"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9C068D1" w14:textId="77777777" w:rsidTr="00E61A5D">
        <w:trPr>
          <w:trHeight w:val="856"/>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C89CBD1"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4-23</w:t>
            </w:r>
          </w:p>
        </w:tc>
        <w:tc>
          <w:tcPr>
            <w:tcW w:w="5474" w:type="dxa"/>
            <w:tcBorders>
              <w:top w:val="nil"/>
              <w:left w:val="nil"/>
              <w:bottom w:val="single" w:sz="4" w:space="0" w:color="auto"/>
              <w:right w:val="single" w:sz="4" w:space="0" w:color="auto"/>
            </w:tcBorders>
            <w:shd w:val="clear" w:color="auto" w:fill="auto"/>
            <w:vAlign w:val="center"/>
            <w:hideMark/>
          </w:tcPr>
          <w:p w14:paraId="3D5CD67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Accessoires de raccordement (CPEC, Coudes, T, Supports, réduction, collets, brides, embout, manchons, mamelon, boulons, écrous, joints, raccord union, etc.)</w:t>
            </w:r>
          </w:p>
        </w:tc>
        <w:tc>
          <w:tcPr>
            <w:tcW w:w="768" w:type="dxa"/>
            <w:tcBorders>
              <w:top w:val="nil"/>
              <w:left w:val="nil"/>
              <w:bottom w:val="single" w:sz="4" w:space="0" w:color="auto"/>
              <w:right w:val="single" w:sz="4" w:space="0" w:color="auto"/>
            </w:tcBorders>
            <w:shd w:val="clear" w:color="auto" w:fill="auto"/>
            <w:vAlign w:val="center"/>
            <w:hideMark/>
          </w:tcPr>
          <w:p w14:paraId="2D9C35EC"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Ens</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5CCD7C6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522A0A7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1E0D7B8"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0266D55"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581CB8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4-24</w:t>
            </w:r>
          </w:p>
        </w:tc>
        <w:tc>
          <w:tcPr>
            <w:tcW w:w="5474" w:type="dxa"/>
            <w:tcBorders>
              <w:top w:val="nil"/>
              <w:left w:val="nil"/>
              <w:bottom w:val="single" w:sz="4" w:space="0" w:color="auto"/>
              <w:right w:val="single" w:sz="4" w:space="0" w:color="auto"/>
            </w:tcBorders>
            <w:shd w:val="clear" w:color="auto" w:fill="auto"/>
            <w:vAlign w:val="center"/>
            <w:hideMark/>
          </w:tcPr>
          <w:p w14:paraId="5F69DD5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Installation et mise en service</w:t>
            </w:r>
          </w:p>
        </w:tc>
        <w:tc>
          <w:tcPr>
            <w:tcW w:w="768" w:type="dxa"/>
            <w:tcBorders>
              <w:top w:val="nil"/>
              <w:left w:val="nil"/>
              <w:bottom w:val="single" w:sz="4" w:space="0" w:color="auto"/>
              <w:right w:val="single" w:sz="4" w:space="0" w:color="auto"/>
            </w:tcBorders>
            <w:shd w:val="clear" w:color="auto" w:fill="auto"/>
            <w:vAlign w:val="center"/>
            <w:hideMark/>
          </w:tcPr>
          <w:p w14:paraId="7B5C867A"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Ens</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279FE18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3B9C68A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A671891"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6577CE1"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3D3D3D0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715C207E"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CONDUITES D'AMENEE ET DE DISTRIBUTEURS DE L'EAU</w:t>
            </w:r>
          </w:p>
        </w:tc>
      </w:tr>
      <w:tr w:rsidR="00E61A5D" w:rsidRPr="000543B7" w14:paraId="7123B19B" w14:textId="77777777" w:rsidTr="00E61A5D">
        <w:trPr>
          <w:trHeight w:val="28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155EAE5D"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5-1</w:t>
            </w:r>
          </w:p>
        </w:tc>
        <w:tc>
          <w:tcPr>
            <w:tcW w:w="5474" w:type="dxa"/>
            <w:tcBorders>
              <w:top w:val="nil"/>
              <w:left w:val="nil"/>
              <w:bottom w:val="single" w:sz="4" w:space="0" w:color="auto"/>
              <w:right w:val="single" w:sz="4" w:space="0" w:color="auto"/>
            </w:tcBorders>
            <w:shd w:val="clear" w:color="000000" w:fill="D9D9D9"/>
            <w:vAlign w:val="center"/>
            <w:hideMark/>
          </w:tcPr>
          <w:p w14:paraId="6C53EB8B" w14:textId="77777777" w:rsidR="00E61A5D" w:rsidRPr="000543B7" w:rsidRDefault="00E61A5D" w:rsidP="00744500">
            <w:pPr>
              <w:rPr>
                <w:rFonts w:ascii="Century Gothic" w:hAnsi="Century Gothic" w:cs="Calibri"/>
                <w:b/>
                <w:bCs/>
                <w:color w:val="000000"/>
                <w:sz w:val="18"/>
                <w:szCs w:val="18"/>
                <w:u w:val="single"/>
              </w:rPr>
            </w:pPr>
            <w:r w:rsidRPr="000543B7">
              <w:rPr>
                <w:rFonts w:ascii="Century Gothic" w:hAnsi="Century Gothic" w:cs="Calibri"/>
                <w:b/>
                <w:bCs/>
                <w:color w:val="000000"/>
                <w:sz w:val="18"/>
                <w:szCs w:val="18"/>
                <w:u w:val="single"/>
              </w:rPr>
              <w:t>Tête de porte rampe</w:t>
            </w:r>
          </w:p>
        </w:tc>
        <w:tc>
          <w:tcPr>
            <w:tcW w:w="768" w:type="dxa"/>
            <w:tcBorders>
              <w:top w:val="nil"/>
              <w:left w:val="nil"/>
              <w:bottom w:val="single" w:sz="4" w:space="0" w:color="auto"/>
              <w:right w:val="single" w:sz="4" w:space="0" w:color="auto"/>
            </w:tcBorders>
            <w:shd w:val="clear" w:color="000000" w:fill="FFFFFF"/>
            <w:vAlign w:val="center"/>
            <w:hideMark/>
          </w:tcPr>
          <w:p w14:paraId="6A80117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w:t>
            </w:r>
          </w:p>
        </w:tc>
        <w:tc>
          <w:tcPr>
            <w:tcW w:w="844" w:type="dxa"/>
            <w:tcBorders>
              <w:top w:val="nil"/>
              <w:left w:val="nil"/>
              <w:bottom w:val="single" w:sz="4" w:space="0" w:color="auto"/>
              <w:right w:val="single" w:sz="4" w:space="0" w:color="auto"/>
            </w:tcBorders>
            <w:shd w:val="clear" w:color="auto" w:fill="auto"/>
            <w:vAlign w:val="center"/>
            <w:hideMark/>
          </w:tcPr>
          <w:p w14:paraId="4E2A86F3" w14:textId="77777777" w:rsidR="00E61A5D" w:rsidRPr="000543B7" w:rsidRDefault="00E61A5D" w:rsidP="00744500">
            <w:pPr>
              <w:rPr>
                <w:color w:val="FF0000"/>
                <w:sz w:val="18"/>
                <w:szCs w:val="18"/>
              </w:rPr>
            </w:pPr>
            <w:r w:rsidRPr="000543B7">
              <w:rPr>
                <w:color w:val="FF0000"/>
                <w:sz w:val="18"/>
                <w:szCs w:val="18"/>
              </w:rPr>
              <w:t> </w:t>
            </w:r>
          </w:p>
        </w:tc>
        <w:tc>
          <w:tcPr>
            <w:tcW w:w="1245" w:type="dxa"/>
            <w:tcBorders>
              <w:top w:val="nil"/>
              <w:left w:val="nil"/>
              <w:bottom w:val="single" w:sz="4" w:space="0" w:color="auto"/>
              <w:right w:val="single" w:sz="4" w:space="0" w:color="auto"/>
            </w:tcBorders>
            <w:shd w:val="clear" w:color="auto" w:fill="auto"/>
            <w:vAlign w:val="center"/>
            <w:hideMark/>
          </w:tcPr>
          <w:p w14:paraId="50880320"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CECBD37"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2989757"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161843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5-1-1</w:t>
            </w:r>
          </w:p>
        </w:tc>
        <w:tc>
          <w:tcPr>
            <w:tcW w:w="5474" w:type="dxa"/>
            <w:tcBorders>
              <w:top w:val="nil"/>
              <w:left w:val="nil"/>
              <w:bottom w:val="single" w:sz="4" w:space="0" w:color="auto"/>
              <w:right w:val="single" w:sz="4" w:space="0" w:color="auto"/>
            </w:tcBorders>
            <w:shd w:val="clear" w:color="000000" w:fill="FFFFFF"/>
            <w:vAlign w:val="center"/>
            <w:hideMark/>
          </w:tcPr>
          <w:p w14:paraId="151A040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Vanne hydraulique sans Pilot 2"" </w:t>
            </w:r>
          </w:p>
        </w:tc>
        <w:tc>
          <w:tcPr>
            <w:tcW w:w="768" w:type="dxa"/>
            <w:tcBorders>
              <w:top w:val="nil"/>
              <w:left w:val="nil"/>
              <w:bottom w:val="single" w:sz="4" w:space="0" w:color="auto"/>
              <w:right w:val="single" w:sz="4" w:space="0" w:color="auto"/>
            </w:tcBorders>
            <w:shd w:val="clear" w:color="000000" w:fill="FFFFFF"/>
            <w:vAlign w:val="center"/>
            <w:hideMark/>
          </w:tcPr>
          <w:p w14:paraId="2219566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4114E5A1"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9</w:t>
            </w:r>
          </w:p>
        </w:tc>
        <w:tc>
          <w:tcPr>
            <w:tcW w:w="1245" w:type="dxa"/>
            <w:tcBorders>
              <w:top w:val="nil"/>
              <w:left w:val="nil"/>
              <w:bottom w:val="single" w:sz="4" w:space="0" w:color="auto"/>
              <w:right w:val="single" w:sz="4" w:space="0" w:color="auto"/>
            </w:tcBorders>
            <w:shd w:val="clear" w:color="auto" w:fill="auto"/>
            <w:vAlign w:val="center"/>
            <w:hideMark/>
          </w:tcPr>
          <w:p w14:paraId="59BA2DC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67A72F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8945F3E"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2F2ADE3"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5-1-2</w:t>
            </w:r>
          </w:p>
        </w:tc>
        <w:tc>
          <w:tcPr>
            <w:tcW w:w="5474" w:type="dxa"/>
            <w:tcBorders>
              <w:top w:val="nil"/>
              <w:left w:val="nil"/>
              <w:bottom w:val="single" w:sz="4" w:space="0" w:color="auto"/>
              <w:right w:val="single" w:sz="4" w:space="0" w:color="auto"/>
            </w:tcBorders>
            <w:shd w:val="clear" w:color="000000" w:fill="FFFFFF"/>
            <w:vAlign w:val="center"/>
            <w:hideMark/>
          </w:tcPr>
          <w:p w14:paraId="5305A9A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Vanne commande trois voies</w:t>
            </w:r>
          </w:p>
        </w:tc>
        <w:tc>
          <w:tcPr>
            <w:tcW w:w="768" w:type="dxa"/>
            <w:tcBorders>
              <w:top w:val="nil"/>
              <w:left w:val="nil"/>
              <w:bottom w:val="single" w:sz="4" w:space="0" w:color="auto"/>
              <w:right w:val="single" w:sz="4" w:space="0" w:color="auto"/>
            </w:tcBorders>
            <w:shd w:val="clear" w:color="000000" w:fill="FFFFFF"/>
            <w:vAlign w:val="center"/>
            <w:hideMark/>
          </w:tcPr>
          <w:p w14:paraId="1B4AD48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20C8C704"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9</w:t>
            </w:r>
          </w:p>
        </w:tc>
        <w:tc>
          <w:tcPr>
            <w:tcW w:w="1245" w:type="dxa"/>
            <w:tcBorders>
              <w:top w:val="nil"/>
              <w:left w:val="nil"/>
              <w:bottom w:val="single" w:sz="4" w:space="0" w:color="auto"/>
              <w:right w:val="single" w:sz="4" w:space="0" w:color="auto"/>
            </w:tcBorders>
            <w:shd w:val="clear" w:color="auto" w:fill="auto"/>
            <w:vAlign w:val="center"/>
            <w:hideMark/>
          </w:tcPr>
          <w:p w14:paraId="5187BB38"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F263A38"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0A807C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F16B2C0"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5-1-3</w:t>
            </w:r>
          </w:p>
        </w:tc>
        <w:tc>
          <w:tcPr>
            <w:tcW w:w="5474" w:type="dxa"/>
            <w:tcBorders>
              <w:top w:val="nil"/>
              <w:left w:val="nil"/>
              <w:bottom w:val="single" w:sz="4" w:space="0" w:color="auto"/>
              <w:right w:val="single" w:sz="4" w:space="0" w:color="auto"/>
            </w:tcBorders>
            <w:shd w:val="clear" w:color="000000" w:fill="FFFFFF"/>
            <w:vAlign w:val="center"/>
            <w:hideMark/>
          </w:tcPr>
          <w:p w14:paraId="34D458C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Purge 1"</w:t>
            </w:r>
          </w:p>
        </w:tc>
        <w:tc>
          <w:tcPr>
            <w:tcW w:w="768" w:type="dxa"/>
            <w:tcBorders>
              <w:top w:val="nil"/>
              <w:left w:val="nil"/>
              <w:bottom w:val="single" w:sz="4" w:space="0" w:color="auto"/>
              <w:right w:val="single" w:sz="4" w:space="0" w:color="auto"/>
            </w:tcBorders>
            <w:shd w:val="clear" w:color="000000" w:fill="FFFFFF"/>
            <w:vAlign w:val="center"/>
            <w:hideMark/>
          </w:tcPr>
          <w:p w14:paraId="515F7D4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5755C73C"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9</w:t>
            </w:r>
          </w:p>
        </w:tc>
        <w:tc>
          <w:tcPr>
            <w:tcW w:w="1245" w:type="dxa"/>
            <w:tcBorders>
              <w:top w:val="nil"/>
              <w:left w:val="nil"/>
              <w:bottom w:val="single" w:sz="4" w:space="0" w:color="auto"/>
              <w:right w:val="single" w:sz="4" w:space="0" w:color="auto"/>
            </w:tcBorders>
            <w:shd w:val="clear" w:color="auto" w:fill="auto"/>
            <w:vAlign w:val="center"/>
            <w:hideMark/>
          </w:tcPr>
          <w:p w14:paraId="10C93CB7"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32AEBE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12086BB"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940475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5-1-4</w:t>
            </w:r>
          </w:p>
        </w:tc>
        <w:tc>
          <w:tcPr>
            <w:tcW w:w="5474" w:type="dxa"/>
            <w:tcBorders>
              <w:top w:val="nil"/>
              <w:left w:val="nil"/>
              <w:bottom w:val="single" w:sz="4" w:space="0" w:color="auto"/>
              <w:right w:val="single" w:sz="4" w:space="0" w:color="auto"/>
            </w:tcBorders>
            <w:shd w:val="clear" w:color="000000" w:fill="FFFFFF"/>
            <w:vAlign w:val="center"/>
            <w:hideMark/>
          </w:tcPr>
          <w:p w14:paraId="31FDEF2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MANOMETRE A BAIN D'HUILE 6 BARS</w:t>
            </w:r>
          </w:p>
        </w:tc>
        <w:tc>
          <w:tcPr>
            <w:tcW w:w="768" w:type="dxa"/>
            <w:tcBorders>
              <w:top w:val="nil"/>
              <w:left w:val="nil"/>
              <w:bottom w:val="single" w:sz="4" w:space="0" w:color="auto"/>
              <w:right w:val="single" w:sz="4" w:space="0" w:color="auto"/>
            </w:tcBorders>
            <w:shd w:val="clear" w:color="000000" w:fill="FFFFFF"/>
            <w:vAlign w:val="center"/>
            <w:hideMark/>
          </w:tcPr>
          <w:p w14:paraId="75CDAD6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6E82EFC8"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9</w:t>
            </w:r>
          </w:p>
        </w:tc>
        <w:tc>
          <w:tcPr>
            <w:tcW w:w="1245" w:type="dxa"/>
            <w:tcBorders>
              <w:top w:val="nil"/>
              <w:left w:val="nil"/>
              <w:bottom w:val="single" w:sz="4" w:space="0" w:color="auto"/>
              <w:right w:val="single" w:sz="4" w:space="0" w:color="auto"/>
            </w:tcBorders>
            <w:shd w:val="clear" w:color="auto" w:fill="auto"/>
            <w:vAlign w:val="center"/>
            <w:hideMark/>
          </w:tcPr>
          <w:p w14:paraId="3035CD0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B08869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F88004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7DD840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5-1-5</w:t>
            </w:r>
          </w:p>
        </w:tc>
        <w:tc>
          <w:tcPr>
            <w:tcW w:w="5474" w:type="dxa"/>
            <w:tcBorders>
              <w:top w:val="nil"/>
              <w:left w:val="nil"/>
              <w:bottom w:val="single" w:sz="4" w:space="0" w:color="auto"/>
              <w:right w:val="single" w:sz="4" w:space="0" w:color="auto"/>
            </w:tcBorders>
            <w:shd w:val="clear" w:color="000000" w:fill="FFFFFF"/>
            <w:vAlign w:val="center"/>
            <w:hideMark/>
          </w:tcPr>
          <w:p w14:paraId="181F076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COLLE en PVC</w:t>
            </w:r>
          </w:p>
        </w:tc>
        <w:tc>
          <w:tcPr>
            <w:tcW w:w="768" w:type="dxa"/>
            <w:tcBorders>
              <w:top w:val="nil"/>
              <w:left w:val="nil"/>
              <w:bottom w:val="single" w:sz="4" w:space="0" w:color="auto"/>
              <w:right w:val="single" w:sz="4" w:space="0" w:color="auto"/>
            </w:tcBorders>
            <w:shd w:val="clear" w:color="000000" w:fill="FFFFFF"/>
            <w:vAlign w:val="center"/>
            <w:hideMark/>
          </w:tcPr>
          <w:p w14:paraId="796C458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49B4F61C"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12</w:t>
            </w:r>
          </w:p>
        </w:tc>
        <w:tc>
          <w:tcPr>
            <w:tcW w:w="1245" w:type="dxa"/>
            <w:tcBorders>
              <w:top w:val="nil"/>
              <w:left w:val="nil"/>
              <w:bottom w:val="single" w:sz="4" w:space="0" w:color="auto"/>
              <w:right w:val="single" w:sz="4" w:space="0" w:color="auto"/>
            </w:tcBorders>
            <w:shd w:val="clear" w:color="auto" w:fill="auto"/>
            <w:vAlign w:val="center"/>
            <w:hideMark/>
          </w:tcPr>
          <w:p w14:paraId="3E525987"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8416336"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7B7270B"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F7FB921"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5-1-6</w:t>
            </w:r>
          </w:p>
        </w:tc>
        <w:tc>
          <w:tcPr>
            <w:tcW w:w="5474" w:type="dxa"/>
            <w:tcBorders>
              <w:top w:val="nil"/>
              <w:left w:val="nil"/>
              <w:bottom w:val="single" w:sz="4" w:space="0" w:color="auto"/>
              <w:right w:val="single" w:sz="4" w:space="0" w:color="auto"/>
            </w:tcBorders>
            <w:shd w:val="clear" w:color="000000" w:fill="FFFFFF"/>
            <w:vAlign w:val="center"/>
            <w:hideMark/>
          </w:tcPr>
          <w:p w14:paraId="01EDDAE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Accessoires de raccordement</w:t>
            </w:r>
          </w:p>
        </w:tc>
        <w:tc>
          <w:tcPr>
            <w:tcW w:w="768" w:type="dxa"/>
            <w:tcBorders>
              <w:top w:val="nil"/>
              <w:left w:val="nil"/>
              <w:bottom w:val="single" w:sz="4" w:space="0" w:color="auto"/>
              <w:right w:val="single" w:sz="4" w:space="0" w:color="auto"/>
            </w:tcBorders>
            <w:shd w:val="clear" w:color="000000" w:fill="FFFFFF"/>
            <w:vAlign w:val="center"/>
            <w:hideMark/>
          </w:tcPr>
          <w:p w14:paraId="1CF4182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FORFAIT</w:t>
            </w:r>
          </w:p>
        </w:tc>
        <w:tc>
          <w:tcPr>
            <w:tcW w:w="844" w:type="dxa"/>
            <w:tcBorders>
              <w:top w:val="nil"/>
              <w:left w:val="nil"/>
              <w:bottom w:val="single" w:sz="4" w:space="0" w:color="auto"/>
              <w:right w:val="single" w:sz="4" w:space="0" w:color="auto"/>
            </w:tcBorders>
            <w:shd w:val="clear" w:color="auto" w:fill="auto"/>
            <w:vAlign w:val="center"/>
            <w:hideMark/>
          </w:tcPr>
          <w:p w14:paraId="5B4E6AA7"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6A5E7024"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4010F5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6D7827D" w14:textId="77777777" w:rsidTr="00E61A5D">
        <w:trPr>
          <w:trHeight w:val="28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4861BD0B"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5-2</w:t>
            </w:r>
          </w:p>
        </w:tc>
        <w:tc>
          <w:tcPr>
            <w:tcW w:w="5474" w:type="dxa"/>
            <w:tcBorders>
              <w:top w:val="nil"/>
              <w:left w:val="nil"/>
              <w:bottom w:val="single" w:sz="4" w:space="0" w:color="auto"/>
              <w:right w:val="single" w:sz="4" w:space="0" w:color="auto"/>
            </w:tcBorders>
            <w:shd w:val="clear" w:color="000000" w:fill="D9D9D9"/>
            <w:vAlign w:val="center"/>
            <w:hideMark/>
          </w:tcPr>
          <w:p w14:paraId="689E2623" w14:textId="77777777" w:rsidR="00E61A5D" w:rsidRPr="000543B7" w:rsidRDefault="00E61A5D" w:rsidP="00744500">
            <w:pPr>
              <w:rPr>
                <w:rFonts w:ascii="Century Gothic" w:hAnsi="Century Gothic" w:cs="Calibri"/>
                <w:b/>
                <w:bCs/>
                <w:i/>
                <w:iCs/>
                <w:color w:val="000000"/>
                <w:sz w:val="18"/>
                <w:szCs w:val="18"/>
                <w:u w:val="single"/>
              </w:rPr>
            </w:pPr>
            <w:r w:rsidRPr="000543B7">
              <w:rPr>
                <w:rFonts w:ascii="Century Gothic" w:hAnsi="Century Gothic" w:cs="Calibri"/>
                <w:b/>
                <w:bCs/>
                <w:i/>
                <w:iCs/>
                <w:color w:val="000000"/>
                <w:sz w:val="18"/>
                <w:szCs w:val="18"/>
                <w:u w:val="single"/>
              </w:rPr>
              <w:t>Conduite PN 6 BARS</w:t>
            </w:r>
          </w:p>
        </w:tc>
        <w:tc>
          <w:tcPr>
            <w:tcW w:w="768" w:type="dxa"/>
            <w:tcBorders>
              <w:top w:val="nil"/>
              <w:left w:val="nil"/>
              <w:bottom w:val="single" w:sz="4" w:space="0" w:color="auto"/>
              <w:right w:val="single" w:sz="4" w:space="0" w:color="auto"/>
            </w:tcBorders>
            <w:shd w:val="clear" w:color="auto" w:fill="auto"/>
            <w:vAlign w:val="center"/>
            <w:hideMark/>
          </w:tcPr>
          <w:p w14:paraId="1629F01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w:t>
            </w:r>
          </w:p>
        </w:tc>
        <w:tc>
          <w:tcPr>
            <w:tcW w:w="844" w:type="dxa"/>
            <w:tcBorders>
              <w:top w:val="nil"/>
              <w:left w:val="nil"/>
              <w:bottom w:val="single" w:sz="4" w:space="0" w:color="auto"/>
              <w:right w:val="single" w:sz="4" w:space="0" w:color="auto"/>
            </w:tcBorders>
            <w:shd w:val="clear" w:color="auto" w:fill="auto"/>
            <w:vAlign w:val="center"/>
            <w:hideMark/>
          </w:tcPr>
          <w:p w14:paraId="61EBB6D5"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 </w:t>
            </w:r>
          </w:p>
        </w:tc>
        <w:tc>
          <w:tcPr>
            <w:tcW w:w="1245" w:type="dxa"/>
            <w:tcBorders>
              <w:top w:val="nil"/>
              <w:left w:val="nil"/>
              <w:bottom w:val="single" w:sz="4" w:space="0" w:color="auto"/>
              <w:right w:val="single" w:sz="4" w:space="0" w:color="auto"/>
            </w:tcBorders>
            <w:shd w:val="clear" w:color="auto" w:fill="auto"/>
            <w:vAlign w:val="center"/>
            <w:hideMark/>
          </w:tcPr>
          <w:p w14:paraId="2AD1F07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303762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5E3E72B"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4B5DF95"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5-2-1</w:t>
            </w:r>
          </w:p>
        </w:tc>
        <w:tc>
          <w:tcPr>
            <w:tcW w:w="5474" w:type="dxa"/>
            <w:tcBorders>
              <w:top w:val="nil"/>
              <w:left w:val="nil"/>
              <w:bottom w:val="single" w:sz="4" w:space="0" w:color="auto"/>
              <w:right w:val="single" w:sz="4" w:space="0" w:color="auto"/>
            </w:tcBorders>
            <w:shd w:val="clear" w:color="auto" w:fill="auto"/>
            <w:vAlign w:val="center"/>
            <w:hideMark/>
          </w:tcPr>
          <w:p w14:paraId="604F3FB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TUBE PVC 6 BARS DIA. 50 (PUIT-BASSIN)</w:t>
            </w:r>
          </w:p>
        </w:tc>
        <w:tc>
          <w:tcPr>
            <w:tcW w:w="768" w:type="dxa"/>
            <w:tcBorders>
              <w:top w:val="nil"/>
              <w:left w:val="nil"/>
              <w:bottom w:val="single" w:sz="4" w:space="0" w:color="auto"/>
              <w:right w:val="single" w:sz="4" w:space="0" w:color="auto"/>
            </w:tcBorders>
            <w:shd w:val="clear" w:color="auto" w:fill="auto"/>
            <w:vAlign w:val="center"/>
            <w:hideMark/>
          </w:tcPr>
          <w:p w14:paraId="5B4CB24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2860940E"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22</w:t>
            </w:r>
          </w:p>
        </w:tc>
        <w:tc>
          <w:tcPr>
            <w:tcW w:w="1245" w:type="dxa"/>
            <w:tcBorders>
              <w:top w:val="nil"/>
              <w:left w:val="nil"/>
              <w:bottom w:val="single" w:sz="4" w:space="0" w:color="auto"/>
              <w:right w:val="single" w:sz="4" w:space="0" w:color="auto"/>
            </w:tcBorders>
            <w:shd w:val="clear" w:color="auto" w:fill="auto"/>
            <w:vAlign w:val="center"/>
            <w:hideMark/>
          </w:tcPr>
          <w:p w14:paraId="1C1CA864"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274CCD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B1E6A2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3282EE5"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5-2-2</w:t>
            </w:r>
          </w:p>
        </w:tc>
        <w:tc>
          <w:tcPr>
            <w:tcW w:w="5474" w:type="dxa"/>
            <w:tcBorders>
              <w:top w:val="nil"/>
              <w:left w:val="nil"/>
              <w:bottom w:val="single" w:sz="4" w:space="0" w:color="auto"/>
              <w:right w:val="single" w:sz="4" w:space="0" w:color="auto"/>
            </w:tcBorders>
            <w:shd w:val="clear" w:color="auto" w:fill="auto"/>
            <w:vAlign w:val="center"/>
            <w:hideMark/>
          </w:tcPr>
          <w:p w14:paraId="279BCB9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TUBE PVC 6 BARS DIA. 50</w:t>
            </w:r>
          </w:p>
        </w:tc>
        <w:tc>
          <w:tcPr>
            <w:tcW w:w="768" w:type="dxa"/>
            <w:tcBorders>
              <w:top w:val="nil"/>
              <w:left w:val="nil"/>
              <w:bottom w:val="single" w:sz="4" w:space="0" w:color="auto"/>
              <w:right w:val="single" w:sz="4" w:space="0" w:color="auto"/>
            </w:tcBorders>
            <w:shd w:val="clear" w:color="auto" w:fill="auto"/>
            <w:vAlign w:val="center"/>
            <w:hideMark/>
          </w:tcPr>
          <w:p w14:paraId="1EDEA69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5EA8D76D"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521</w:t>
            </w:r>
          </w:p>
        </w:tc>
        <w:tc>
          <w:tcPr>
            <w:tcW w:w="1245" w:type="dxa"/>
            <w:tcBorders>
              <w:top w:val="nil"/>
              <w:left w:val="nil"/>
              <w:bottom w:val="single" w:sz="4" w:space="0" w:color="auto"/>
              <w:right w:val="single" w:sz="4" w:space="0" w:color="auto"/>
            </w:tcBorders>
            <w:shd w:val="clear" w:color="auto" w:fill="auto"/>
            <w:vAlign w:val="center"/>
            <w:hideMark/>
          </w:tcPr>
          <w:p w14:paraId="0E5D46C5"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B70A2B3"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CDDB8C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8DBD5D9"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5-2-3</w:t>
            </w:r>
          </w:p>
        </w:tc>
        <w:tc>
          <w:tcPr>
            <w:tcW w:w="5474" w:type="dxa"/>
            <w:tcBorders>
              <w:top w:val="nil"/>
              <w:left w:val="nil"/>
              <w:bottom w:val="single" w:sz="4" w:space="0" w:color="auto"/>
              <w:right w:val="single" w:sz="4" w:space="0" w:color="auto"/>
            </w:tcBorders>
            <w:shd w:val="clear" w:color="auto" w:fill="auto"/>
            <w:vAlign w:val="center"/>
            <w:hideMark/>
          </w:tcPr>
          <w:p w14:paraId="24A7EB0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Tubing 8*6</w:t>
            </w:r>
          </w:p>
        </w:tc>
        <w:tc>
          <w:tcPr>
            <w:tcW w:w="768" w:type="dxa"/>
            <w:tcBorders>
              <w:top w:val="nil"/>
              <w:left w:val="nil"/>
              <w:bottom w:val="single" w:sz="4" w:space="0" w:color="auto"/>
              <w:right w:val="single" w:sz="4" w:space="0" w:color="auto"/>
            </w:tcBorders>
            <w:shd w:val="clear" w:color="auto" w:fill="auto"/>
            <w:vAlign w:val="center"/>
            <w:hideMark/>
          </w:tcPr>
          <w:p w14:paraId="58F1506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3CA7455B"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450</w:t>
            </w:r>
          </w:p>
        </w:tc>
        <w:tc>
          <w:tcPr>
            <w:tcW w:w="1245" w:type="dxa"/>
            <w:tcBorders>
              <w:top w:val="nil"/>
              <w:left w:val="nil"/>
              <w:bottom w:val="single" w:sz="4" w:space="0" w:color="auto"/>
              <w:right w:val="single" w:sz="4" w:space="0" w:color="auto"/>
            </w:tcBorders>
            <w:shd w:val="clear" w:color="auto" w:fill="auto"/>
            <w:vAlign w:val="center"/>
            <w:hideMark/>
          </w:tcPr>
          <w:p w14:paraId="781C9324"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B45B92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CE0D76A"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1079F5D"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5-2-4</w:t>
            </w:r>
          </w:p>
        </w:tc>
        <w:tc>
          <w:tcPr>
            <w:tcW w:w="5474" w:type="dxa"/>
            <w:tcBorders>
              <w:top w:val="nil"/>
              <w:left w:val="nil"/>
              <w:bottom w:val="single" w:sz="4" w:space="0" w:color="auto"/>
              <w:right w:val="single" w:sz="4" w:space="0" w:color="auto"/>
            </w:tcBorders>
            <w:shd w:val="clear" w:color="auto" w:fill="auto"/>
            <w:vAlign w:val="center"/>
            <w:hideMark/>
          </w:tcPr>
          <w:p w14:paraId="3C79752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COLLE en PVC</w:t>
            </w:r>
          </w:p>
        </w:tc>
        <w:tc>
          <w:tcPr>
            <w:tcW w:w="768" w:type="dxa"/>
            <w:tcBorders>
              <w:top w:val="nil"/>
              <w:left w:val="nil"/>
              <w:bottom w:val="single" w:sz="4" w:space="0" w:color="auto"/>
              <w:right w:val="single" w:sz="4" w:space="0" w:color="auto"/>
            </w:tcBorders>
            <w:shd w:val="clear" w:color="auto" w:fill="auto"/>
            <w:vAlign w:val="center"/>
            <w:hideMark/>
          </w:tcPr>
          <w:p w14:paraId="1A90F04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455E9EB9"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12</w:t>
            </w:r>
          </w:p>
        </w:tc>
        <w:tc>
          <w:tcPr>
            <w:tcW w:w="1245" w:type="dxa"/>
            <w:tcBorders>
              <w:top w:val="nil"/>
              <w:left w:val="nil"/>
              <w:bottom w:val="single" w:sz="4" w:space="0" w:color="auto"/>
              <w:right w:val="single" w:sz="4" w:space="0" w:color="auto"/>
            </w:tcBorders>
            <w:shd w:val="clear" w:color="auto" w:fill="auto"/>
            <w:vAlign w:val="center"/>
            <w:hideMark/>
          </w:tcPr>
          <w:p w14:paraId="59FBEB4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07D2AD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16E2282" w14:textId="77777777" w:rsidTr="00E61A5D">
        <w:trPr>
          <w:trHeight w:val="856"/>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8B4D38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5-2-5</w:t>
            </w:r>
          </w:p>
        </w:tc>
        <w:tc>
          <w:tcPr>
            <w:tcW w:w="5474" w:type="dxa"/>
            <w:tcBorders>
              <w:top w:val="nil"/>
              <w:left w:val="nil"/>
              <w:bottom w:val="single" w:sz="4" w:space="0" w:color="auto"/>
              <w:right w:val="single" w:sz="4" w:space="0" w:color="auto"/>
            </w:tcBorders>
            <w:shd w:val="clear" w:color="auto" w:fill="auto"/>
            <w:vAlign w:val="center"/>
            <w:hideMark/>
          </w:tcPr>
          <w:p w14:paraId="7C23A99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Accessoires de raccordement (CPEC, Coudes, T, Supports, réduction, collets, brides, embout, manchons, mamelon, boulons, écrous, joints, raccord union, bouchon, etc.)</w:t>
            </w:r>
          </w:p>
        </w:tc>
        <w:tc>
          <w:tcPr>
            <w:tcW w:w="768" w:type="dxa"/>
            <w:tcBorders>
              <w:top w:val="nil"/>
              <w:left w:val="nil"/>
              <w:bottom w:val="single" w:sz="4" w:space="0" w:color="auto"/>
              <w:right w:val="single" w:sz="4" w:space="0" w:color="auto"/>
            </w:tcBorders>
            <w:shd w:val="clear" w:color="auto" w:fill="auto"/>
            <w:vAlign w:val="center"/>
            <w:hideMark/>
          </w:tcPr>
          <w:p w14:paraId="7F2E3E5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FT</w:t>
            </w:r>
          </w:p>
        </w:tc>
        <w:tc>
          <w:tcPr>
            <w:tcW w:w="844" w:type="dxa"/>
            <w:tcBorders>
              <w:top w:val="nil"/>
              <w:left w:val="nil"/>
              <w:bottom w:val="single" w:sz="4" w:space="0" w:color="auto"/>
              <w:right w:val="single" w:sz="4" w:space="0" w:color="auto"/>
            </w:tcBorders>
            <w:shd w:val="clear" w:color="auto" w:fill="auto"/>
            <w:vAlign w:val="center"/>
            <w:hideMark/>
          </w:tcPr>
          <w:p w14:paraId="2C19FE26"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7C37C55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29B0DD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4A34DE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92E9A50"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5-2-6</w:t>
            </w:r>
          </w:p>
        </w:tc>
        <w:tc>
          <w:tcPr>
            <w:tcW w:w="5474" w:type="dxa"/>
            <w:tcBorders>
              <w:top w:val="nil"/>
              <w:left w:val="nil"/>
              <w:bottom w:val="single" w:sz="4" w:space="0" w:color="auto"/>
              <w:right w:val="single" w:sz="4" w:space="0" w:color="auto"/>
            </w:tcBorders>
            <w:shd w:val="clear" w:color="auto" w:fill="auto"/>
            <w:vAlign w:val="center"/>
            <w:hideMark/>
          </w:tcPr>
          <w:p w14:paraId="1BE2CBA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Pose et installation</w:t>
            </w:r>
          </w:p>
        </w:tc>
        <w:tc>
          <w:tcPr>
            <w:tcW w:w="768" w:type="dxa"/>
            <w:tcBorders>
              <w:top w:val="nil"/>
              <w:left w:val="nil"/>
              <w:bottom w:val="single" w:sz="4" w:space="0" w:color="auto"/>
              <w:right w:val="single" w:sz="4" w:space="0" w:color="auto"/>
            </w:tcBorders>
            <w:shd w:val="clear" w:color="auto" w:fill="auto"/>
            <w:vAlign w:val="center"/>
            <w:hideMark/>
          </w:tcPr>
          <w:p w14:paraId="66AC72C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Ha</w:t>
            </w:r>
          </w:p>
        </w:tc>
        <w:tc>
          <w:tcPr>
            <w:tcW w:w="844" w:type="dxa"/>
            <w:tcBorders>
              <w:top w:val="nil"/>
              <w:left w:val="nil"/>
              <w:bottom w:val="single" w:sz="4" w:space="0" w:color="auto"/>
              <w:right w:val="single" w:sz="4" w:space="0" w:color="auto"/>
            </w:tcBorders>
            <w:shd w:val="clear" w:color="auto" w:fill="auto"/>
            <w:vAlign w:val="center"/>
            <w:hideMark/>
          </w:tcPr>
          <w:p w14:paraId="00BD2334"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1,35</w:t>
            </w:r>
          </w:p>
        </w:tc>
        <w:tc>
          <w:tcPr>
            <w:tcW w:w="1245" w:type="dxa"/>
            <w:tcBorders>
              <w:top w:val="nil"/>
              <w:left w:val="nil"/>
              <w:bottom w:val="single" w:sz="4" w:space="0" w:color="auto"/>
              <w:right w:val="single" w:sz="4" w:space="0" w:color="auto"/>
            </w:tcBorders>
            <w:shd w:val="clear" w:color="auto" w:fill="auto"/>
            <w:vAlign w:val="center"/>
            <w:hideMark/>
          </w:tcPr>
          <w:p w14:paraId="72FC379D"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0EE64F1"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DAE2FF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7F1C89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5-2-7</w:t>
            </w:r>
          </w:p>
        </w:tc>
        <w:tc>
          <w:tcPr>
            <w:tcW w:w="5474" w:type="dxa"/>
            <w:tcBorders>
              <w:top w:val="nil"/>
              <w:left w:val="nil"/>
              <w:bottom w:val="single" w:sz="4" w:space="0" w:color="auto"/>
              <w:right w:val="single" w:sz="4" w:space="0" w:color="auto"/>
            </w:tcBorders>
            <w:shd w:val="clear" w:color="auto" w:fill="auto"/>
            <w:vAlign w:val="center"/>
            <w:hideMark/>
          </w:tcPr>
          <w:p w14:paraId="41A9A2A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Terrassement en tranchée pour conduite</w:t>
            </w:r>
          </w:p>
        </w:tc>
        <w:tc>
          <w:tcPr>
            <w:tcW w:w="768" w:type="dxa"/>
            <w:tcBorders>
              <w:top w:val="nil"/>
              <w:left w:val="nil"/>
              <w:bottom w:val="single" w:sz="4" w:space="0" w:color="auto"/>
              <w:right w:val="single" w:sz="4" w:space="0" w:color="auto"/>
            </w:tcBorders>
            <w:shd w:val="clear" w:color="auto" w:fill="auto"/>
            <w:vAlign w:val="center"/>
            <w:hideMark/>
          </w:tcPr>
          <w:p w14:paraId="23D27B7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5CD6B1E2"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562</w:t>
            </w:r>
          </w:p>
        </w:tc>
        <w:tc>
          <w:tcPr>
            <w:tcW w:w="1245" w:type="dxa"/>
            <w:tcBorders>
              <w:top w:val="nil"/>
              <w:left w:val="nil"/>
              <w:bottom w:val="single" w:sz="4" w:space="0" w:color="auto"/>
              <w:right w:val="single" w:sz="4" w:space="0" w:color="auto"/>
            </w:tcBorders>
            <w:shd w:val="clear" w:color="auto" w:fill="auto"/>
            <w:vAlign w:val="center"/>
            <w:hideMark/>
          </w:tcPr>
          <w:p w14:paraId="33731367"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0BC2A43"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85EF510"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0E74137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161AACAC"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TUYAUX PORTEURS DES DISTRIBUTEURS D'EAU</w:t>
            </w:r>
          </w:p>
        </w:tc>
      </w:tr>
      <w:tr w:rsidR="00E61A5D" w:rsidRPr="000543B7" w14:paraId="03E52983" w14:textId="77777777" w:rsidTr="00E61A5D">
        <w:trPr>
          <w:trHeight w:val="55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DEC319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6-1</w:t>
            </w:r>
          </w:p>
        </w:tc>
        <w:tc>
          <w:tcPr>
            <w:tcW w:w="5474" w:type="dxa"/>
            <w:tcBorders>
              <w:top w:val="nil"/>
              <w:left w:val="nil"/>
              <w:bottom w:val="single" w:sz="4" w:space="0" w:color="auto"/>
              <w:right w:val="single" w:sz="4" w:space="0" w:color="auto"/>
            </w:tcBorders>
            <w:shd w:val="clear" w:color="auto" w:fill="auto"/>
            <w:vAlign w:val="center"/>
            <w:hideMark/>
          </w:tcPr>
          <w:p w14:paraId="3937525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Goutteurs autorégulant PC JUNIOR 8 l/h </w:t>
            </w:r>
          </w:p>
        </w:tc>
        <w:tc>
          <w:tcPr>
            <w:tcW w:w="768" w:type="dxa"/>
            <w:tcBorders>
              <w:top w:val="nil"/>
              <w:left w:val="nil"/>
              <w:bottom w:val="single" w:sz="4" w:space="0" w:color="auto"/>
              <w:right w:val="single" w:sz="4" w:space="0" w:color="auto"/>
            </w:tcBorders>
            <w:shd w:val="clear" w:color="auto" w:fill="auto"/>
            <w:vAlign w:val="center"/>
            <w:hideMark/>
          </w:tcPr>
          <w:p w14:paraId="1A5E76F9"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3506FE1B"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2462</w:t>
            </w:r>
          </w:p>
        </w:tc>
        <w:tc>
          <w:tcPr>
            <w:tcW w:w="1245" w:type="dxa"/>
            <w:tcBorders>
              <w:top w:val="nil"/>
              <w:left w:val="nil"/>
              <w:bottom w:val="single" w:sz="4" w:space="0" w:color="auto"/>
              <w:right w:val="single" w:sz="4" w:space="0" w:color="auto"/>
            </w:tcBorders>
            <w:shd w:val="clear" w:color="auto" w:fill="auto"/>
            <w:vAlign w:val="center"/>
            <w:hideMark/>
          </w:tcPr>
          <w:p w14:paraId="684F2ED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0C5EB6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73E8D2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9763E91"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6-2</w:t>
            </w:r>
          </w:p>
        </w:tc>
        <w:tc>
          <w:tcPr>
            <w:tcW w:w="5474" w:type="dxa"/>
            <w:tcBorders>
              <w:top w:val="nil"/>
              <w:left w:val="nil"/>
              <w:bottom w:val="single" w:sz="4" w:space="0" w:color="auto"/>
              <w:right w:val="single" w:sz="4" w:space="0" w:color="auto"/>
            </w:tcBorders>
            <w:shd w:val="clear" w:color="auto" w:fill="auto"/>
            <w:vAlign w:val="center"/>
            <w:hideMark/>
          </w:tcPr>
          <w:p w14:paraId="184AE81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Tuyaux en PE Ø  17/20 mm</w:t>
            </w:r>
          </w:p>
        </w:tc>
        <w:tc>
          <w:tcPr>
            <w:tcW w:w="768" w:type="dxa"/>
            <w:tcBorders>
              <w:top w:val="nil"/>
              <w:left w:val="nil"/>
              <w:bottom w:val="single" w:sz="4" w:space="0" w:color="auto"/>
              <w:right w:val="single" w:sz="4" w:space="0" w:color="auto"/>
            </w:tcBorders>
            <w:shd w:val="clear" w:color="auto" w:fill="auto"/>
            <w:vAlign w:val="center"/>
            <w:hideMark/>
          </w:tcPr>
          <w:p w14:paraId="0CB682A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50BF7219"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2462</w:t>
            </w:r>
          </w:p>
        </w:tc>
        <w:tc>
          <w:tcPr>
            <w:tcW w:w="1245" w:type="dxa"/>
            <w:tcBorders>
              <w:top w:val="nil"/>
              <w:left w:val="nil"/>
              <w:bottom w:val="single" w:sz="4" w:space="0" w:color="auto"/>
              <w:right w:val="single" w:sz="4" w:space="0" w:color="auto"/>
            </w:tcBorders>
            <w:shd w:val="clear" w:color="auto" w:fill="auto"/>
            <w:vAlign w:val="center"/>
            <w:hideMark/>
          </w:tcPr>
          <w:p w14:paraId="5B8907B7"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2F9E121"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478D7B5"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5BAB72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6-3</w:t>
            </w:r>
          </w:p>
        </w:tc>
        <w:tc>
          <w:tcPr>
            <w:tcW w:w="5474" w:type="dxa"/>
            <w:tcBorders>
              <w:top w:val="nil"/>
              <w:left w:val="nil"/>
              <w:bottom w:val="single" w:sz="4" w:space="0" w:color="auto"/>
              <w:right w:val="single" w:sz="4" w:space="0" w:color="auto"/>
            </w:tcBorders>
            <w:shd w:val="clear" w:color="auto" w:fill="auto"/>
            <w:vAlign w:val="center"/>
            <w:hideMark/>
          </w:tcPr>
          <w:p w14:paraId="17127CF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Jonction en PE Ø 17 * 20 mm Rampe en PE</w:t>
            </w:r>
          </w:p>
        </w:tc>
        <w:tc>
          <w:tcPr>
            <w:tcW w:w="768" w:type="dxa"/>
            <w:tcBorders>
              <w:top w:val="nil"/>
              <w:left w:val="nil"/>
              <w:bottom w:val="single" w:sz="4" w:space="0" w:color="auto"/>
              <w:right w:val="single" w:sz="4" w:space="0" w:color="auto"/>
            </w:tcBorders>
            <w:shd w:val="clear" w:color="auto" w:fill="auto"/>
            <w:vAlign w:val="center"/>
            <w:hideMark/>
          </w:tcPr>
          <w:p w14:paraId="3B51B39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4862FB0C"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120</w:t>
            </w:r>
          </w:p>
        </w:tc>
        <w:tc>
          <w:tcPr>
            <w:tcW w:w="1245" w:type="dxa"/>
            <w:tcBorders>
              <w:top w:val="nil"/>
              <w:left w:val="nil"/>
              <w:bottom w:val="single" w:sz="4" w:space="0" w:color="auto"/>
              <w:right w:val="single" w:sz="4" w:space="0" w:color="auto"/>
            </w:tcBorders>
            <w:shd w:val="clear" w:color="auto" w:fill="auto"/>
            <w:vAlign w:val="center"/>
            <w:hideMark/>
          </w:tcPr>
          <w:p w14:paraId="1845E3BD"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C3E7E1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C736220"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AF804E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lastRenderedPageBreak/>
              <w:t>6-4</w:t>
            </w:r>
          </w:p>
        </w:tc>
        <w:tc>
          <w:tcPr>
            <w:tcW w:w="5474" w:type="dxa"/>
            <w:tcBorders>
              <w:top w:val="nil"/>
              <w:left w:val="nil"/>
              <w:bottom w:val="single" w:sz="4" w:space="0" w:color="auto"/>
              <w:right w:val="single" w:sz="4" w:space="0" w:color="auto"/>
            </w:tcBorders>
            <w:shd w:val="clear" w:color="auto" w:fill="auto"/>
            <w:vAlign w:val="center"/>
            <w:hideMark/>
          </w:tcPr>
          <w:p w14:paraId="17E217E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Départ avec joint Ø 17 * 20 mm Rampe en PE</w:t>
            </w:r>
          </w:p>
        </w:tc>
        <w:tc>
          <w:tcPr>
            <w:tcW w:w="768" w:type="dxa"/>
            <w:tcBorders>
              <w:top w:val="nil"/>
              <w:left w:val="nil"/>
              <w:bottom w:val="single" w:sz="4" w:space="0" w:color="auto"/>
              <w:right w:val="single" w:sz="4" w:space="0" w:color="auto"/>
            </w:tcBorders>
            <w:shd w:val="clear" w:color="auto" w:fill="auto"/>
            <w:vAlign w:val="center"/>
            <w:hideMark/>
          </w:tcPr>
          <w:p w14:paraId="57BC7D2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7519C80F"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60</w:t>
            </w:r>
          </w:p>
        </w:tc>
        <w:tc>
          <w:tcPr>
            <w:tcW w:w="1245" w:type="dxa"/>
            <w:tcBorders>
              <w:top w:val="nil"/>
              <w:left w:val="nil"/>
              <w:bottom w:val="single" w:sz="4" w:space="0" w:color="auto"/>
              <w:right w:val="single" w:sz="4" w:space="0" w:color="auto"/>
            </w:tcBorders>
            <w:shd w:val="clear" w:color="auto" w:fill="auto"/>
            <w:vAlign w:val="center"/>
            <w:hideMark/>
          </w:tcPr>
          <w:p w14:paraId="791CDC8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346568E"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038DF595"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188259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6-5</w:t>
            </w:r>
          </w:p>
        </w:tc>
        <w:tc>
          <w:tcPr>
            <w:tcW w:w="5474" w:type="dxa"/>
            <w:tcBorders>
              <w:top w:val="nil"/>
              <w:left w:val="nil"/>
              <w:bottom w:val="single" w:sz="4" w:space="0" w:color="auto"/>
              <w:right w:val="single" w:sz="4" w:space="0" w:color="auto"/>
            </w:tcBorders>
            <w:shd w:val="clear" w:color="auto" w:fill="auto"/>
            <w:vAlign w:val="center"/>
            <w:hideMark/>
          </w:tcPr>
          <w:p w14:paraId="2F17D68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Fins de lignes Ø 17 * 20 mm  Rampe en PE</w:t>
            </w:r>
          </w:p>
        </w:tc>
        <w:tc>
          <w:tcPr>
            <w:tcW w:w="768" w:type="dxa"/>
            <w:tcBorders>
              <w:top w:val="nil"/>
              <w:left w:val="nil"/>
              <w:bottom w:val="single" w:sz="4" w:space="0" w:color="auto"/>
              <w:right w:val="single" w:sz="4" w:space="0" w:color="auto"/>
            </w:tcBorders>
            <w:shd w:val="clear" w:color="auto" w:fill="auto"/>
            <w:vAlign w:val="center"/>
            <w:hideMark/>
          </w:tcPr>
          <w:p w14:paraId="408D880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10A85AF9"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60</w:t>
            </w:r>
          </w:p>
        </w:tc>
        <w:tc>
          <w:tcPr>
            <w:tcW w:w="1245" w:type="dxa"/>
            <w:tcBorders>
              <w:top w:val="nil"/>
              <w:left w:val="nil"/>
              <w:bottom w:val="single" w:sz="4" w:space="0" w:color="auto"/>
              <w:right w:val="single" w:sz="4" w:space="0" w:color="auto"/>
            </w:tcBorders>
            <w:shd w:val="clear" w:color="auto" w:fill="auto"/>
            <w:vAlign w:val="center"/>
            <w:hideMark/>
          </w:tcPr>
          <w:p w14:paraId="25B6C18C"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F2BEF73"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3368ECD"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81310B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6-6</w:t>
            </w:r>
          </w:p>
        </w:tc>
        <w:tc>
          <w:tcPr>
            <w:tcW w:w="5474" w:type="dxa"/>
            <w:tcBorders>
              <w:top w:val="nil"/>
              <w:left w:val="nil"/>
              <w:bottom w:val="single" w:sz="4" w:space="0" w:color="auto"/>
              <w:right w:val="single" w:sz="4" w:space="0" w:color="auto"/>
            </w:tcBorders>
            <w:shd w:val="clear" w:color="000000" w:fill="FFFFFF"/>
            <w:vAlign w:val="center"/>
            <w:hideMark/>
          </w:tcPr>
          <w:p w14:paraId="0E74660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Rampe en PE à goutteurs intégrés autorégulant PC Autorégulant 1,6 l/h  0,40m</w:t>
            </w:r>
          </w:p>
        </w:tc>
        <w:tc>
          <w:tcPr>
            <w:tcW w:w="768" w:type="dxa"/>
            <w:tcBorders>
              <w:top w:val="nil"/>
              <w:left w:val="nil"/>
              <w:bottom w:val="single" w:sz="4" w:space="0" w:color="auto"/>
              <w:right w:val="single" w:sz="4" w:space="0" w:color="auto"/>
            </w:tcBorders>
            <w:shd w:val="clear" w:color="auto" w:fill="auto"/>
            <w:vAlign w:val="center"/>
            <w:hideMark/>
          </w:tcPr>
          <w:p w14:paraId="227A69E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4D3E1444"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1368</w:t>
            </w:r>
          </w:p>
        </w:tc>
        <w:tc>
          <w:tcPr>
            <w:tcW w:w="1245" w:type="dxa"/>
            <w:tcBorders>
              <w:top w:val="nil"/>
              <w:left w:val="nil"/>
              <w:bottom w:val="single" w:sz="4" w:space="0" w:color="auto"/>
              <w:right w:val="single" w:sz="4" w:space="0" w:color="auto"/>
            </w:tcBorders>
            <w:shd w:val="clear" w:color="auto" w:fill="auto"/>
            <w:vAlign w:val="center"/>
            <w:hideMark/>
          </w:tcPr>
          <w:p w14:paraId="619C61D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7639AC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AAB0EBA"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F1130A0"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6-7</w:t>
            </w:r>
          </w:p>
        </w:tc>
        <w:tc>
          <w:tcPr>
            <w:tcW w:w="5474" w:type="dxa"/>
            <w:tcBorders>
              <w:top w:val="nil"/>
              <w:left w:val="nil"/>
              <w:bottom w:val="single" w:sz="4" w:space="0" w:color="auto"/>
              <w:right w:val="single" w:sz="4" w:space="0" w:color="auto"/>
            </w:tcBorders>
            <w:shd w:val="clear" w:color="000000" w:fill="FFFFFF"/>
            <w:vAlign w:val="center"/>
            <w:hideMark/>
          </w:tcPr>
          <w:p w14:paraId="0183686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Rampe en PE à goutteurs intégrés autorégulant 2 l/h  0,40m</w:t>
            </w:r>
          </w:p>
        </w:tc>
        <w:tc>
          <w:tcPr>
            <w:tcW w:w="768" w:type="dxa"/>
            <w:tcBorders>
              <w:top w:val="nil"/>
              <w:left w:val="nil"/>
              <w:bottom w:val="single" w:sz="4" w:space="0" w:color="auto"/>
              <w:right w:val="single" w:sz="4" w:space="0" w:color="auto"/>
            </w:tcBorders>
            <w:shd w:val="clear" w:color="auto" w:fill="auto"/>
            <w:vAlign w:val="center"/>
            <w:hideMark/>
          </w:tcPr>
          <w:p w14:paraId="29482DA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510B2B8A"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5372</w:t>
            </w:r>
          </w:p>
        </w:tc>
        <w:tc>
          <w:tcPr>
            <w:tcW w:w="1245" w:type="dxa"/>
            <w:tcBorders>
              <w:top w:val="nil"/>
              <w:left w:val="nil"/>
              <w:bottom w:val="single" w:sz="4" w:space="0" w:color="auto"/>
              <w:right w:val="single" w:sz="4" w:space="0" w:color="auto"/>
            </w:tcBorders>
            <w:shd w:val="clear" w:color="auto" w:fill="auto"/>
            <w:vAlign w:val="center"/>
            <w:hideMark/>
          </w:tcPr>
          <w:p w14:paraId="34923F5D"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995961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3D9FB45"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F60B56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6-8</w:t>
            </w:r>
          </w:p>
        </w:tc>
        <w:tc>
          <w:tcPr>
            <w:tcW w:w="5474" w:type="dxa"/>
            <w:tcBorders>
              <w:top w:val="nil"/>
              <w:left w:val="nil"/>
              <w:bottom w:val="single" w:sz="4" w:space="0" w:color="auto"/>
              <w:right w:val="single" w:sz="4" w:space="0" w:color="auto"/>
            </w:tcBorders>
            <w:shd w:val="clear" w:color="000000" w:fill="FFFFFF"/>
            <w:vAlign w:val="center"/>
            <w:hideMark/>
          </w:tcPr>
          <w:p w14:paraId="3C1C4DB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Rampe en PE à goutteurs intégrés autorégulant l,6/h  0,25m</w:t>
            </w:r>
          </w:p>
        </w:tc>
        <w:tc>
          <w:tcPr>
            <w:tcW w:w="768" w:type="dxa"/>
            <w:tcBorders>
              <w:top w:val="nil"/>
              <w:left w:val="nil"/>
              <w:bottom w:val="single" w:sz="4" w:space="0" w:color="auto"/>
              <w:right w:val="single" w:sz="4" w:space="0" w:color="auto"/>
            </w:tcBorders>
            <w:shd w:val="clear" w:color="auto" w:fill="auto"/>
            <w:vAlign w:val="center"/>
            <w:hideMark/>
          </w:tcPr>
          <w:p w14:paraId="24DD635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5C387A29"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3126</w:t>
            </w:r>
          </w:p>
        </w:tc>
        <w:tc>
          <w:tcPr>
            <w:tcW w:w="1245" w:type="dxa"/>
            <w:tcBorders>
              <w:top w:val="nil"/>
              <w:left w:val="nil"/>
              <w:bottom w:val="single" w:sz="4" w:space="0" w:color="auto"/>
              <w:right w:val="single" w:sz="4" w:space="0" w:color="auto"/>
            </w:tcBorders>
            <w:shd w:val="clear" w:color="auto" w:fill="auto"/>
            <w:vAlign w:val="center"/>
            <w:hideMark/>
          </w:tcPr>
          <w:p w14:paraId="7DB35F44"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55AB4E1"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C569DF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C89769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6-9</w:t>
            </w:r>
          </w:p>
        </w:tc>
        <w:tc>
          <w:tcPr>
            <w:tcW w:w="5474" w:type="dxa"/>
            <w:tcBorders>
              <w:top w:val="nil"/>
              <w:left w:val="nil"/>
              <w:bottom w:val="single" w:sz="4" w:space="0" w:color="auto"/>
              <w:right w:val="single" w:sz="4" w:space="0" w:color="auto"/>
            </w:tcBorders>
            <w:shd w:val="clear" w:color="000000" w:fill="FFFFFF"/>
            <w:vAlign w:val="center"/>
            <w:hideMark/>
          </w:tcPr>
          <w:p w14:paraId="009811C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Tuyaux de départ</w:t>
            </w:r>
          </w:p>
        </w:tc>
        <w:tc>
          <w:tcPr>
            <w:tcW w:w="768" w:type="dxa"/>
            <w:tcBorders>
              <w:top w:val="nil"/>
              <w:left w:val="nil"/>
              <w:bottom w:val="single" w:sz="4" w:space="0" w:color="auto"/>
              <w:right w:val="single" w:sz="4" w:space="0" w:color="auto"/>
            </w:tcBorders>
            <w:shd w:val="clear" w:color="auto" w:fill="auto"/>
            <w:vAlign w:val="center"/>
            <w:hideMark/>
          </w:tcPr>
          <w:p w14:paraId="64EE76E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w:t>
            </w:r>
          </w:p>
        </w:tc>
        <w:tc>
          <w:tcPr>
            <w:tcW w:w="844" w:type="dxa"/>
            <w:tcBorders>
              <w:top w:val="nil"/>
              <w:left w:val="nil"/>
              <w:bottom w:val="single" w:sz="4" w:space="0" w:color="auto"/>
              <w:right w:val="single" w:sz="4" w:space="0" w:color="auto"/>
            </w:tcBorders>
            <w:shd w:val="clear" w:color="auto" w:fill="auto"/>
            <w:vAlign w:val="center"/>
            <w:hideMark/>
          </w:tcPr>
          <w:p w14:paraId="2B544893"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110</w:t>
            </w:r>
          </w:p>
        </w:tc>
        <w:tc>
          <w:tcPr>
            <w:tcW w:w="1245" w:type="dxa"/>
            <w:tcBorders>
              <w:top w:val="nil"/>
              <w:left w:val="nil"/>
              <w:bottom w:val="single" w:sz="4" w:space="0" w:color="auto"/>
              <w:right w:val="single" w:sz="4" w:space="0" w:color="auto"/>
            </w:tcBorders>
            <w:shd w:val="clear" w:color="auto" w:fill="auto"/>
            <w:vAlign w:val="center"/>
            <w:hideMark/>
          </w:tcPr>
          <w:p w14:paraId="5B70E75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5691BA7"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3E1A110"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1F73E2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6-10</w:t>
            </w:r>
          </w:p>
        </w:tc>
        <w:tc>
          <w:tcPr>
            <w:tcW w:w="5474" w:type="dxa"/>
            <w:tcBorders>
              <w:top w:val="nil"/>
              <w:left w:val="nil"/>
              <w:bottom w:val="single" w:sz="4" w:space="0" w:color="auto"/>
              <w:right w:val="single" w:sz="4" w:space="0" w:color="auto"/>
            </w:tcBorders>
            <w:shd w:val="clear" w:color="000000" w:fill="FFFFFF"/>
            <w:vAlign w:val="center"/>
            <w:hideMark/>
          </w:tcPr>
          <w:p w14:paraId="2518898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Jonction en PE Ø 13x 16 mm Rampe en PE</w:t>
            </w:r>
          </w:p>
        </w:tc>
        <w:tc>
          <w:tcPr>
            <w:tcW w:w="768" w:type="dxa"/>
            <w:tcBorders>
              <w:top w:val="nil"/>
              <w:left w:val="nil"/>
              <w:bottom w:val="single" w:sz="4" w:space="0" w:color="auto"/>
              <w:right w:val="single" w:sz="4" w:space="0" w:color="auto"/>
            </w:tcBorders>
            <w:shd w:val="clear" w:color="auto" w:fill="auto"/>
            <w:vAlign w:val="center"/>
            <w:hideMark/>
          </w:tcPr>
          <w:p w14:paraId="3960E9B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55F2097C"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216</w:t>
            </w:r>
          </w:p>
        </w:tc>
        <w:tc>
          <w:tcPr>
            <w:tcW w:w="1245" w:type="dxa"/>
            <w:tcBorders>
              <w:top w:val="nil"/>
              <w:left w:val="nil"/>
              <w:bottom w:val="single" w:sz="4" w:space="0" w:color="auto"/>
              <w:right w:val="single" w:sz="4" w:space="0" w:color="auto"/>
            </w:tcBorders>
            <w:shd w:val="clear" w:color="auto" w:fill="auto"/>
            <w:vAlign w:val="center"/>
            <w:hideMark/>
          </w:tcPr>
          <w:p w14:paraId="4162C040"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47627C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F5A709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1ECC87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6-11</w:t>
            </w:r>
          </w:p>
        </w:tc>
        <w:tc>
          <w:tcPr>
            <w:tcW w:w="5474" w:type="dxa"/>
            <w:tcBorders>
              <w:top w:val="nil"/>
              <w:left w:val="nil"/>
              <w:bottom w:val="single" w:sz="4" w:space="0" w:color="auto"/>
              <w:right w:val="single" w:sz="4" w:space="0" w:color="auto"/>
            </w:tcBorders>
            <w:shd w:val="clear" w:color="000000" w:fill="FFFFFF"/>
            <w:vAlign w:val="center"/>
            <w:hideMark/>
          </w:tcPr>
          <w:p w14:paraId="33D44FE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Départ avec joint Ø 13 x 16 mm Rampe en PE</w:t>
            </w:r>
          </w:p>
        </w:tc>
        <w:tc>
          <w:tcPr>
            <w:tcW w:w="768" w:type="dxa"/>
            <w:tcBorders>
              <w:top w:val="nil"/>
              <w:left w:val="nil"/>
              <w:bottom w:val="single" w:sz="4" w:space="0" w:color="auto"/>
              <w:right w:val="single" w:sz="4" w:space="0" w:color="auto"/>
            </w:tcBorders>
            <w:shd w:val="clear" w:color="auto" w:fill="auto"/>
            <w:vAlign w:val="center"/>
            <w:hideMark/>
          </w:tcPr>
          <w:p w14:paraId="730A51B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6DEDE2E6"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108</w:t>
            </w:r>
          </w:p>
        </w:tc>
        <w:tc>
          <w:tcPr>
            <w:tcW w:w="1245" w:type="dxa"/>
            <w:tcBorders>
              <w:top w:val="nil"/>
              <w:left w:val="nil"/>
              <w:bottom w:val="single" w:sz="4" w:space="0" w:color="auto"/>
              <w:right w:val="single" w:sz="4" w:space="0" w:color="auto"/>
            </w:tcBorders>
            <w:shd w:val="clear" w:color="auto" w:fill="auto"/>
            <w:vAlign w:val="center"/>
            <w:hideMark/>
          </w:tcPr>
          <w:p w14:paraId="5A26707D"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FB64AA6"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40AA6C6"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B9EF441"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6-12</w:t>
            </w:r>
          </w:p>
        </w:tc>
        <w:tc>
          <w:tcPr>
            <w:tcW w:w="5474" w:type="dxa"/>
            <w:tcBorders>
              <w:top w:val="nil"/>
              <w:left w:val="nil"/>
              <w:bottom w:val="single" w:sz="4" w:space="0" w:color="auto"/>
              <w:right w:val="single" w:sz="4" w:space="0" w:color="auto"/>
            </w:tcBorders>
            <w:shd w:val="clear" w:color="000000" w:fill="FFFFFF"/>
            <w:vAlign w:val="center"/>
            <w:hideMark/>
          </w:tcPr>
          <w:p w14:paraId="0C0D247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Fins de lignes Ø 16 mm Rampe en PE</w:t>
            </w:r>
          </w:p>
        </w:tc>
        <w:tc>
          <w:tcPr>
            <w:tcW w:w="768" w:type="dxa"/>
            <w:tcBorders>
              <w:top w:val="nil"/>
              <w:left w:val="nil"/>
              <w:bottom w:val="single" w:sz="4" w:space="0" w:color="auto"/>
              <w:right w:val="single" w:sz="4" w:space="0" w:color="auto"/>
            </w:tcBorders>
            <w:shd w:val="clear" w:color="auto" w:fill="auto"/>
            <w:vAlign w:val="center"/>
            <w:hideMark/>
          </w:tcPr>
          <w:p w14:paraId="6F3C2A8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7237E284"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108</w:t>
            </w:r>
          </w:p>
        </w:tc>
        <w:tc>
          <w:tcPr>
            <w:tcW w:w="1245" w:type="dxa"/>
            <w:tcBorders>
              <w:top w:val="nil"/>
              <w:left w:val="nil"/>
              <w:bottom w:val="single" w:sz="4" w:space="0" w:color="auto"/>
              <w:right w:val="single" w:sz="4" w:space="0" w:color="auto"/>
            </w:tcBorders>
            <w:shd w:val="clear" w:color="auto" w:fill="auto"/>
            <w:vAlign w:val="center"/>
            <w:hideMark/>
          </w:tcPr>
          <w:p w14:paraId="64F9D6C4"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FB0FDEF"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5FCFFBE"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7ACB174"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6-13</w:t>
            </w:r>
          </w:p>
        </w:tc>
        <w:tc>
          <w:tcPr>
            <w:tcW w:w="5474" w:type="dxa"/>
            <w:tcBorders>
              <w:top w:val="nil"/>
              <w:left w:val="nil"/>
              <w:bottom w:val="single" w:sz="4" w:space="0" w:color="auto"/>
              <w:right w:val="single" w:sz="4" w:space="0" w:color="auto"/>
            </w:tcBorders>
            <w:shd w:val="clear" w:color="000000" w:fill="FFFFFF"/>
            <w:vAlign w:val="center"/>
            <w:hideMark/>
          </w:tcPr>
          <w:p w14:paraId="4720797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installation et mise en service</w:t>
            </w:r>
          </w:p>
        </w:tc>
        <w:tc>
          <w:tcPr>
            <w:tcW w:w="768" w:type="dxa"/>
            <w:tcBorders>
              <w:top w:val="nil"/>
              <w:left w:val="nil"/>
              <w:bottom w:val="single" w:sz="4" w:space="0" w:color="auto"/>
              <w:right w:val="single" w:sz="4" w:space="0" w:color="auto"/>
            </w:tcBorders>
            <w:shd w:val="clear" w:color="auto" w:fill="auto"/>
            <w:vAlign w:val="center"/>
            <w:hideMark/>
          </w:tcPr>
          <w:p w14:paraId="43E0D1A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Ha</w:t>
            </w:r>
          </w:p>
        </w:tc>
        <w:tc>
          <w:tcPr>
            <w:tcW w:w="844" w:type="dxa"/>
            <w:tcBorders>
              <w:top w:val="nil"/>
              <w:left w:val="nil"/>
              <w:bottom w:val="single" w:sz="4" w:space="0" w:color="auto"/>
              <w:right w:val="single" w:sz="4" w:space="0" w:color="auto"/>
            </w:tcBorders>
            <w:shd w:val="clear" w:color="auto" w:fill="auto"/>
            <w:vAlign w:val="center"/>
            <w:hideMark/>
          </w:tcPr>
          <w:p w14:paraId="22D6C995" w14:textId="77777777" w:rsidR="00E61A5D" w:rsidRPr="000543B7" w:rsidRDefault="00E61A5D" w:rsidP="00744500">
            <w:pPr>
              <w:rPr>
                <w:rFonts w:ascii="Century Gothic" w:hAnsi="Century Gothic" w:cs="Calibri"/>
                <w:color w:val="FF0000"/>
                <w:sz w:val="18"/>
                <w:szCs w:val="18"/>
              </w:rPr>
            </w:pPr>
            <w:r w:rsidRPr="000543B7">
              <w:rPr>
                <w:rFonts w:ascii="Century Gothic" w:hAnsi="Century Gothic" w:cs="Calibri"/>
                <w:color w:val="FF0000"/>
                <w:sz w:val="18"/>
                <w:szCs w:val="18"/>
              </w:rPr>
              <w:t>1,35</w:t>
            </w:r>
          </w:p>
        </w:tc>
        <w:tc>
          <w:tcPr>
            <w:tcW w:w="1245" w:type="dxa"/>
            <w:tcBorders>
              <w:top w:val="nil"/>
              <w:left w:val="nil"/>
              <w:bottom w:val="single" w:sz="4" w:space="0" w:color="auto"/>
              <w:right w:val="single" w:sz="4" w:space="0" w:color="auto"/>
            </w:tcBorders>
            <w:shd w:val="clear" w:color="auto" w:fill="auto"/>
            <w:vAlign w:val="center"/>
            <w:hideMark/>
          </w:tcPr>
          <w:p w14:paraId="25002688"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1D2FB3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E39E220"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35EBF8C9"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38B40BEA"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POMPE HORIZONTALE</w:t>
            </w:r>
          </w:p>
        </w:tc>
      </w:tr>
      <w:tr w:rsidR="00E61A5D" w:rsidRPr="000543B7" w14:paraId="0D0AA371"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DA4E8D3"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w:t>
            </w:r>
          </w:p>
        </w:tc>
        <w:tc>
          <w:tcPr>
            <w:tcW w:w="5474" w:type="dxa"/>
            <w:tcBorders>
              <w:top w:val="nil"/>
              <w:left w:val="nil"/>
              <w:bottom w:val="single" w:sz="4" w:space="0" w:color="auto"/>
              <w:right w:val="single" w:sz="4" w:space="0" w:color="auto"/>
            </w:tcBorders>
            <w:shd w:val="clear" w:color="000000" w:fill="FFFFFF"/>
            <w:vAlign w:val="center"/>
            <w:hideMark/>
          </w:tcPr>
          <w:p w14:paraId="7A84C296"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Electro-pompe</w:t>
            </w:r>
            <w:proofErr w:type="spellEnd"/>
            <w:r w:rsidRPr="000543B7">
              <w:rPr>
                <w:rFonts w:ascii="Century Gothic" w:hAnsi="Century Gothic" w:cs="Calibri"/>
                <w:color w:val="000000"/>
                <w:sz w:val="18"/>
                <w:szCs w:val="18"/>
              </w:rPr>
              <w:t xml:space="preserve"> à axe Immergé </w:t>
            </w:r>
            <w:r w:rsidRPr="000543B7">
              <w:rPr>
                <w:rFonts w:ascii="Century Gothic" w:hAnsi="Century Gothic" w:cs="Calibri"/>
                <w:color w:val="FF0000"/>
                <w:sz w:val="18"/>
                <w:szCs w:val="18"/>
              </w:rPr>
              <w:t xml:space="preserve"> 2,2KW/3CV</w:t>
            </w:r>
          </w:p>
        </w:tc>
        <w:tc>
          <w:tcPr>
            <w:tcW w:w="768" w:type="dxa"/>
            <w:tcBorders>
              <w:top w:val="nil"/>
              <w:left w:val="nil"/>
              <w:bottom w:val="single" w:sz="4" w:space="0" w:color="auto"/>
              <w:right w:val="single" w:sz="4" w:space="0" w:color="auto"/>
            </w:tcBorders>
            <w:shd w:val="clear" w:color="auto" w:fill="auto"/>
            <w:vAlign w:val="center"/>
            <w:hideMark/>
          </w:tcPr>
          <w:p w14:paraId="5229EFD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2DE24AE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5D5FF37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450C89AE"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493C235"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C2CE79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7-2</w:t>
            </w:r>
          </w:p>
        </w:tc>
        <w:tc>
          <w:tcPr>
            <w:tcW w:w="5474" w:type="dxa"/>
            <w:tcBorders>
              <w:top w:val="nil"/>
              <w:left w:val="nil"/>
              <w:bottom w:val="single" w:sz="4" w:space="0" w:color="auto"/>
              <w:right w:val="single" w:sz="4" w:space="0" w:color="auto"/>
            </w:tcBorders>
            <w:shd w:val="clear" w:color="000000" w:fill="FFFFFF"/>
            <w:vAlign w:val="center"/>
            <w:hideMark/>
          </w:tcPr>
          <w:p w14:paraId="11BE496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Coffret de commande 2,2KW </w:t>
            </w:r>
          </w:p>
        </w:tc>
        <w:tc>
          <w:tcPr>
            <w:tcW w:w="768" w:type="dxa"/>
            <w:tcBorders>
              <w:top w:val="nil"/>
              <w:left w:val="nil"/>
              <w:bottom w:val="single" w:sz="4" w:space="0" w:color="auto"/>
              <w:right w:val="single" w:sz="4" w:space="0" w:color="auto"/>
            </w:tcBorders>
            <w:shd w:val="clear" w:color="auto" w:fill="auto"/>
            <w:vAlign w:val="center"/>
            <w:hideMark/>
          </w:tcPr>
          <w:p w14:paraId="4C12C67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0754991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53823410"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45143DC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2841FA3"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38E31D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7-3</w:t>
            </w:r>
          </w:p>
        </w:tc>
        <w:tc>
          <w:tcPr>
            <w:tcW w:w="5474" w:type="dxa"/>
            <w:tcBorders>
              <w:top w:val="nil"/>
              <w:left w:val="nil"/>
              <w:bottom w:val="single" w:sz="4" w:space="0" w:color="auto"/>
              <w:right w:val="single" w:sz="4" w:space="0" w:color="auto"/>
            </w:tcBorders>
            <w:shd w:val="clear" w:color="000000" w:fill="FFFFFF"/>
            <w:vAlign w:val="center"/>
            <w:hideMark/>
          </w:tcPr>
          <w:p w14:paraId="211ABCA1"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cable</w:t>
            </w:r>
            <w:proofErr w:type="spellEnd"/>
            <w:r w:rsidRPr="000543B7">
              <w:rPr>
                <w:rFonts w:ascii="Century Gothic" w:hAnsi="Century Gothic" w:cs="Calibri"/>
                <w:color w:val="000000"/>
                <w:sz w:val="18"/>
                <w:szCs w:val="18"/>
              </w:rPr>
              <w:t xml:space="preserve"> d'alimentation 3X10 mm²</w:t>
            </w:r>
          </w:p>
        </w:tc>
        <w:tc>
          <w:tcPr>
            <w:tcW w:w="768" w:type="dxa"/>
            <w:tcBorders>
              <w:top w:val="nil"/>
              <w:left w:val="nil"/>
              <w:bottom w:val="single" w:sz="4" w:space="0" w:color="auto"/>
              <w:right w:val="single" w:sz="4" w:space="0" w:color="auto"/>
            </w:tcBorders>
            <w:shd w:val="clear" w:color="auto" w:fill="auto"/>
            <w:vAlign w:val="center"/>
            <w:hideMark/>
          </w:tcPr>
          <w:p w14:paraId="19C336D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711AD0F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60</w:t>
            </w:r>
          </w:p>
        </w:tc>
        <w:tc>
          <w:tcPr>
            <w:tcW w:w="1245" w:type="dxa"/>
            <w:tcBorders>
              <w:top w:val="nil"/>
              <w:left w:val="nil"/>
              <w:bottom w:val="single" w:sz="4" w:space="0" w:color="auto"/>
              <w:right w:val="single" w:sz="4" w:space="0" w:color="auto"/>
            </w:tcBorders>
            <w:shd w:val="clear" w:color="auto" w:fill="auto"/>
            <w:vAlign w:val="center"/>
            <w:hideMark/>
          </w:tcPr>
          <w:p w14:paraId="2CCF2976"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2276616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A804469"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1BE7AE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7-4</w:t>
            </w:r>
          </w:p>
        </w:tc>
        <w:tc>
          <w:tcPr>
            <w:tcW w:w="5474" w:type="dxa"/>
            <w:tcBorders>
              <w:top w:val="nil"/>
              <w:left w:val="nil"/>
              <w:bottom w:val="single" w:sz="4" w:space="0" w:color="auto"/>
              <w:right w:val="single" w:sz="4" w:space="0" w:color="auto"/>
            </w:tcBorders>
            <w:shd w:val="clear" w:color="000000" w:fill="FFFFFF"/>
            <w:vAlign w:val="center"/>
            <w:hideMark/>
          </w:tcPr>
          <w:p w14:paraId="537E66E1"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cable</w:t>
            </w:r>
            <w:proofErr w:type="spellEnd"/>
            <w:r w:rsidRPr="000543B7">
              <w:rPr>
                <w:rFonts w:ascii="Century Gothic" w:hAnsi="Century Gothic" w:cs="Calibri"/>
                <w:color w:val="000000"/>
                <w:sz w:val="18"/>
                <w:szCs w:val="18"/>
              </w:rPr>
              <w:t xml:space="preserve"> d'alimentation 1X3</w:t>
            </w:r>
          </w:p>
        </w:tc>
        <w:tc>
          <w:tcPr>
            <w:tcW w:w="768" w:type="dxa"/>
            <w:tcBorders>
              <w:top w:val="nil"/>
              <w:left w:val="nil"/>
              <w:bottom w:val="single" w:sz="4" w:space="0" w:color="auto"/>
              <w:right w:val="single" w:sz="4" w:space="0" w:color="auto"/>
            </w:tcBorders>
            <w:shd w:val="clear" w:color="auto" w:fill="auto"/>
            <w:vAlign w:val="center"/>
            <w:hideMark/>
          </w:tcPr>
          <w:p w14:paraId="333DB9F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621394E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60</w:t>
            </w:r>
          </w:p>
        </w:tc>
        <w:tc>
          <w:tcPr>
            <w:tcW w:w="1245" w:type="dxa"/>
            <w:tcBorders>
              <w:top w:val="nil"/>
              <w:left w:val="nil"/>
              <w:bottom w:val="single" w:sz="4" w:space="0" w:color="auto"/>
              <w:right w:val="single" w:sz="4" w:space="0" w:color="auto"/>
            </w:tcBorders>
            <w:shd w:val="clear" w:color="auto" w:fill="auto"/>
            <w:vAlign w:val="center"/>
            <w:hideMark/>
          </w:tcPr>
          <w:p w14:paraId="2444B598"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7AF740D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014C727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5CD602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7-5</w:t>
            </w:r>
          </w:p>
        </w:tc>
        <w:tc>
          <w:tcPr>
            <w:tcW w:w="5474" w:type="dxa"/>
            <w:tcBorders>
              <w:top w:val="nil"/>
              <w:left w:val="nil"/>
              <w:bottom w:val="single" w:sz="4" w:space="0" w:color="auto"/>
              <w:right w:val="single" w:sz="4" w:space="0" w:color="auto"/>
            </w:tcBorders>
            <w:shd w:val="clear" w:color="000000" w:fill="FFFFFF"/>
            <w:vAlign w:val="center"/>
            <w:hideMark/>
          </w:tcPr>
          <w:p w14:paraId="52EEF40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Les sondes de niveau</w:t>
            </w:r>
          </w:p>
        </w:tc>
        <w:tc>
          <w:tcPr>
            <w:tcW w:w="768" w:type="dxa"/>
            <w:tcBorders>
              <w:top w:val="nil"/>
              <w:left w:val="nil"/>
              <w:bottom w:val="single" w:sz="4" w:space="0" w:color="auto"/>
              <w:right w:val="single" w:sz="4" w:space="0" w:color="auto"/>
            </w:tcBorders>
            <w:shd w:val="clear" w:color="auto" w:fill="auto"/>
            <w:vAlign w:val="center"/>
            <w:hideMark/>
          </w:tcPr>
          <w:p w14:paraId="3413FF3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7E33B36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3</w:t>
            </w:r>
          </w:p>
        </w:tc>
        <w:tc>
          <w:tcPr>
            <w:tcW w:w="1245" w:type="dxa"/>
            <w:tcBorders>
              <w:top w:val="nil"/>
              <w:left w:val="nil"/>
              <w:bottom w:val="single" w:sz="4" w:space="0" w:color="auto"/>
              <w:right w:val="single" w:sz="4" w:space="0" w:color="auto"/>
            </w:tcBorders>
            <w:shd w:val="clear" w:color="auto" w:fill="auto"/>
            <w:vAlign w:val="center"/>
            <w:hideMark/>
          </w:tcPr>
          <w:p w14:paraId="20776EDC"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20E4B6FB"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1BC6A2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CD0B47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7-6</w:t>
            </w:r>
          </w:p>
        </w:tc>
        <w:tc>
          <w:tcPr>
            <w:tcW w:w="5474" w:type="dxa"/>
            <w:tcBorders>
              <w:top w:val="nil"/>
              <w:left w:val="nil"/>
              <w:bottom w:val="single" w:sz="4" w:space="0" w:color="auto"/>
              <w:right w:val="single" w:sz="4" w:space="0" w:color="auto"/>
            </w:tcBorders>
            <w:shd w:val="clear" w:color="000000" w:fill="FFFFFF"/>
            <w:vAlign w:val="center"/>
            <w:hideMark/>
          </w:tcPr>
          <w:p w14:paraId="1DA84CF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boîte de jonction M12</w:t>
            </w:r>
          </w:p>
        </w:tc>
        <w:tc>
          <w:tcPr>
            <w:tcW w:w="768" w:type="dxa"/>
            <w:tcBorders>
              <w:top w:val="nil"/>
              <w:left w:val="nil"/>
              <w:bottom w:val="single" w:sz="4" w:space="0" w:color="auto"/>
              <w:right w:val="single" w:sz="4" w:space="0" w:color="auto"/>
            </w:tcBorders>
            <w:shd w:val="clear" w:color="auto" w:fill="auto"/>
            <w:vAlign w:val="center"/>
            <w:hideMark/>
          </w:tcPr>
          <w:p w14:paraId="5C9E72C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45A6399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14FB8AD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110AADDB"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31A8293"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441FBF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7-7</w:t>
            </w:r>
          </w:p>
        </w:tc>
        <w:tc>
          <w:tcPr>
            <w:tcW w:w="5474" w:type="dxa"/>
            <w:tcBorders>
              <w:top w:val="nil"/>
              <w:left w:val="nil"/>
              <w:bottom w:val="single" w:sz="4" w:space="0" w:color="auto"/>
              <w:right w:val="single" w:sz="4" w:space="0" w:color="auto"/>
            </w:tcBorders>
            <w:shd w:val="clear" w:color="000000" w:fill="FFFFFF"/>
            <w:vAlign w:val="center"/>
            <w:hideMark/>
          </w:tcPr>
          <w:p w14:paraId="426D093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TUBE STANDARD UPVC 2" (BARRE 3 MT)</w:t>
            </w:r>
          </w:p>
        </w:tc>
        <w:tc>
          <w:tcPr>
            <w:tcW w:w="768" w:type="dxa"/>
            <w:tcBorders>
              <w:top w:val="nil"/>
              <w:left w:val="nil"/>
              <w:bottom w:val="single" w:sz="4" w:space="0" w:color="auto"/>
              <w:right w:val="single" w:sz="4" w:space="0" w:color="auto"/>
            </w:tcBorders>
            <w:shd w:val="clear" w:color="auto" w:fill="auto"/>
            <w:vAlign w:val="center"/>
            <w:hideMark/>
          </w:tcPr>
          <w:p w14:paraId="6C07DA9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045AFCD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17</w:t>
            </w:r>
          </w:p>
        </w:tc>
        <w:tc>
          <w:tcPr>
            <w:tcW w:w="1245" w:type="dxa"/>
            <w:tcBorders>
              <w:top w:val="nil"/>
              <w:left w:val="nil"/>
              <w:bottom w:val="single" w:sz="4" w:space="0" w:color="auto"/>
              <w:right w:val="single" w:sz="4" w:space="0" w:color="auto"/>
            </w:tcBorders>
            <w:shd w:val="clear" w:color="auto" w:fill="auto"/>
            <w:vAlign w:val="center"/>
            <w:hideMark/>
          </w:tcPr>
          <w:p w14:paraId="31A1F64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2D710005"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DAD93E0"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B103B8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7-8</w:t>
            </w:r>
          </w:p>
        </w:tc>
        <w:tc>
          <w:tcPr>
            <w:tcW w:w="5474" w:type="dxa"/>
            <w:tcBorders>
              <w:top w:val="nil"/>
              <w:left w:val="nil"/>
              <w:bottom w:val="single" w:sz="4" w:space="0" w:color="auto"/>
              <w:right w:val="single" w:sz="4" w:space="0" w:color="auto"/>
            </w:tcBorders>
            <w:shd w:val="clear" w:color="000000" w:fill="FFFFFF"/>
            <w:vAlign w:val="center"/>
            <w:hideMark/>
          </w:tcPr>
          <w:p w14:paraId="08C8D37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ADATT ACCIAIO SUP.STANDARD 2" </w:t>
            </w:r>
          </w:p>
        </w:tc>
        <w:tc>
          <w:tcPr>
            <w:tcW w:w="768" w:type="dxa"/>
            <w:tcBorders>
              <w:top w:val="nil"/>
              <w:left w:val="nil"/>
              <w:bottom w:val="single" w:sz="4" w:space="0" w:color="auto"/>
              <w:right w:val="single" w:sz="4" w:space="0" w:color="auto"/>
            </w:tcBorders>
            <w:shd w:val="clear" w:color="auto" w:fill="auto"/>
            <w:vAlign w:val="center"/>
            <w:hideMark/>
          </w:tcPr>
          <w:p w14:paraId="1B64FD6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0C5B3B3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22FB165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15955A15"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756ADB7"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70EAD5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7-9</w:t>
            </w:r>
          </w:p>
        </w:tc>
        <w:tc>
          <w:tcPr>
            <w:tcW w:w="5474" w:type="dxa"/>
            <w:tcBorders>
              <w:top w:val="nil"/>
              <w:left w:val="nil"/>
              <w:bottom w:val="single" w:sz="4" w:space="0" w:color="auto"/>
              <w:right w:val="single" w:sz="4" w:space="0" w:color="auto"/>
            </w:tcBorders>
            <w:shd w:val="clear" w:color="000000" w:fill="FFFFFF"/>
            <w:vAlign w:val="center"/>
            <w:hideMark/>
          </w:tcPr>
          <w:p w14:paraId="791D194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ADATT INF FONT STANDARD 2" </w:t>
            </w:r>
          </w:p>
        </w:tc>
        <w:tc>
          <w:tcPr>
            <w:tcW w:w="768" w:type="dxa"/>
            <w:tcBorders>
              <w:top w:val="nil"/>
              <w:left w:val="nil"/>
              <w:bottom w:val="single" w:sz="4" w:space="0" w:color="auto"/>
              <w:right w:val="single" w:sz="4" w:space="0" w:color="auto"/>
            </w:tcBorders>
            <w:shd w:val="clear" w:color="auto" w:fill="auto"/>
            <w:vAlign w:val="center"/>
            <w:hideMark/>
          </w:tcPr>
          <w:p w14:paraId="6C5FB2D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2E5D2AF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47470500"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0A97A9B8"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0ACAC7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353365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7-10</w:t>
            </w:r>
          </w:p>
        </w:tc>
        <w:tc>
          <w:tcPr>
            <w:tcW w:w="5474" w:type="dxa"/>
            <w:tcBorders>
              <w:top w:val="nil"/>
              <w:left w:val="nil"/>
              <w:bottom w:val="single" w:sz="4" w:space="0" w:color="auto"/>
              <w:right w:val="single" w:sz="4" w:space="0" w:color="auto"/>
            </w:tcBorders>
            <w:shd w:val="clear" w:color="000000" w:fill="FFFFFF"/>
            <w:vAlign w:val="center"/>
            <w:hideMark/>
          </w:tcPr>
          <w:p w14:paraId="3A57D6E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P. GUARD ACCIAIO STANDARD 2" </w:t>
            </w:r>
          </w:p>
        </w:tc>
        <w:tc>
          <w:tcPr>
            <w:tcW w:w="768" w:type="dxa"/>
            <w:tcBorders>
              <w:top w:val="nil"/>
              <w:left w:val="nil"/>
              <w:bottom w:val="single" w:sz="4" w:space="0" w:color="auto"/>
              <w:right w:val="single" w:sz="4" w:space="0" w:color="auto"/>
            </w:tcBorders>
            <w:shd w:val="clear" w:color="auto" w:fill="auto"/>
            <w:vAlign w:val="center"/>
            <w:hideMark/>
          </w:tcPr>
          <w:p w14:paraId="56DC6A6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60EBEA3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5585C554"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07F016F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5037862"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B61ECD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7-11</w:t>
            </w:r>
          </w:p>
        </w:tc>
        <w:tc>
          <w:tcPr>
            <w:tcW w:w="5474" w:type="dxa"/>
            <w:tcBorders>
              <w:top w:val="nil"/>
              <w:left w:val="nil"/>
              <w:bottom w:val="single" w:sz="4" w:space="0" w:color="auto"/>
              <w:right w:val="single" w:sz="4" w:space="0" w:color="auto"/>
            </w:tcBorders>
            <w:shd w:val="clear" w:color="000000" w:fill="FFFFFF"/>
            <w:vAlign w:val="center"/>
            <w:hideMark/>
          </w:tcPr>
          <w:p w14:paraId="16C794C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CLE DE SERRAGE TUBE</w:t>
            </w:r>
          </w:p>
        </w:tc>
        <w:tc>
          <w:tcPr>
            <w:tcW w:w="768" w:type="dxa"/>
            <w:tcBorders>
              <w:top w:val="nil"/>
              <w:left w:val="nil"/>
              <w:bottom w:val="single" w:sz="4" w:space="0" w:color="auto"/>
              <w:right w:val="single" w:sz="4" w:space="0" w:color="auto"/>
            </w:tcBorders>
            <w:shd w:val="clear" w:color="auto" w:fill="auto"/>
            <w:vAlign w:val="center"/>
            <w:hideMark/>
          </w:tcPr>
          <w:p w14:paraId="01A3514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71714F4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22FC469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432DF457"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E53A13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12E2C1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7-12</w:t>
            </w:r>
          </w:p>
        </w:tc>
        <w:tc>
          <w:tcPr>
            <w:tcW w:w="5474" w:type="dxa"/>
            <w:tcBorders>
              <w:top w:val="nil"/>
              <w:left w:val="nil"/>
              <w:bottom w:val="single" w:sz="4" w:space="0" w:color="auto"/>
              <w:right w:val="single" w:sz="4" w:space="0" w:color="auto"/>
            </w:tcBorders>
            <w:shd w:val="clear" w:color="000000" w:fill="FFFFFF"/>
            <w:vAlign w:val="center"/>
            <w:hideMark/>
          </w:tcPr>
          <w:p w14:paraId="635DEB5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TETE DE MONTAGE STANDARD 2" </w:t>
            </w:r>
          </w:p>
        </w:tc>
        <w:tc>
          <w:tcPr>
            <w:tcW w:w="768" w:type="dxa"/>
            <w:tcBorders>
              <w:top w:val="nil"/>
              <w:left w:val="nil"/>
              <w:bottom w:val="single" w:sz="4" w:space="0" w:color="auto"/>
              <w:right w:val="single" w:sz="4" w:space="0" w:color="auto"/>
            </w:tcBorders>
            <w:shd w:val="clear" w:color="auto" w:fill="auto"/>
            <w:vAlign w:val="center"/>
            <w:hideMark/>
          </w:tcPr>
          <w:p w14:paraId="251AF81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16ABB31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54015590"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523C4C9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26031BB"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95D6D3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7-13</w:t>
            </w:r>
          </w:p>
        </w:tc>
        <w:tc>
          <w:tcPr>
            <w:tcW w:w="5474" w:type="dxa"/>
            <w:tcBorders>
              <w:top w:val="nil"/>
              <w:left w:val="nil"/>
              <w:bottom w:val="single" w:sz="4" w:space="0" w:color="auto"/>
              <w:right w:val="single" w:sz="4" w:space="0" w:color="auto"/>
            </w:tcBorders>
            <w:shd w:val="clear" w:color="000000" w:fill="FFFFFF"/>
            <w:vAlign w:val="center"/>
            <w:hideMark/>
          </w:tcPr>
          <w:p w14:paraId="3033988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PLAQUE EN FER DE MONTAGE 2" </w:t>
            </w:r>
          </w:p>
        </w:tc>
        <w:tc>
          <w:tcPr>
            <w:tcW w:w="768" w:type="dxa"/>
            <w:tcBorders>
              <w:top w:val="nil"/>
              <w:left w:val="nil"/>
              <w:bottom w:val="single" w:sz="4" w:space="0" w:color="auto"/>
              <w:right w:val="single" w:sz="4" w:space="0" w:color="auto"/>
            </w:tcBorders>
            <w:shd w:val="clear" w:color="auto" w:fill="auto"/>
            <w:vAlign w:val="center"/>
            <w:hideMark/>
          </w:tcPr>
          <w:p w14:paraId="466FE3D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4D85672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11D43E0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165B9497"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D2617F6"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F60BAB5"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7-14</w:t>
            </w:r>
          </w:p>
        </w:tc>
        <w:tc>
          <w:tcPr>
            <w:tcW w:w="5474" w:type="dxa"/>
            <w:tcBorders>
              <w:top w:val="nil"/>
              <w:left w:val="nil"/>
              <w:bottom w:val="single" w:sz="4" w:space="0" w:color="auto"/>
              <w:right w:val="single" w:sz="4" w:space="0" w:color="auto"/>
            </w:tcBorders>
            <w:shd w:val="clear" w:color="000000" w:fill="FFFFFF"/>
            <w:vAlign w:val="center"/>
            <w:hideMark/>
          </w:tcPr>
          <w:p w14:paraId="4CE7A18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Les attaches en plastique 7x350 /100 PCS</w:t>
            </w:r>
          </w:p>
        </w:tc>
        <w:tc>
          <w:tcPr>
            <w:tcW w:w="768" w:type="dxa"/>
            <w:tcBorders>
              <w:top w:val="nil"/>
              <w:left w:val="nil"/>
              <w:bottom w:val="single" w:sz="4" w:space="0" w:color="auto"/>
              <w:right w:val="single" w:sz="4" w:space="0" w:color="auto"/>
            </w:tcBorders>
            <w:shd w:val="clear" w:color="auto" w:fill="auto"/>
            <w:vAlign w:val="center"/>
            <w:hideMark/>
          </w:tcPr>
          <w:p w14:paraId="6D2D51F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SAC</w:t>
            </w:r>
          </w:p>
        </w:tc>
        <w:tc>
          <w:tcPr>
            <w:tcW w:w="844" w:type="dxa"/>
            <w:tcBorders>
              <w:top w:val="nil"/>
              <w:left w:val="nil"/>
              <w:bottom w:val="single" w:sz="4" w:space="0" w:color="auto"/>
              <w:right w:val="single" w:sz="4" w:space="0" w:color="auto"/>
            </w:tcBorders>
            <w:shd w:val="clear" w:color="auto" w:fill="auto"/>
            <w:vAlign w:val="center"/>
            <w:hideMark/>
          </w:tcPr>
          <w:p w14:paraId="7EAF912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30618121"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27A3ACB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2FD7F3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97221A4"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7-15</w:t>
            </w:r>
          </w:p>
        </w:tc>
        <w:tc>
          <w:tcPr>
            <w:tcW w:w="5474" w:type="dxa"/>
            <w:tcBorders>
              <w:top w:val="nil"/>
              <w:left w:val="nil"/>
              <w:bottom w:val="single" w:sz="4" w:space="0" w:color="auto"/>
              <w:right w:val="single" w:sz="4" w:space="0" w:color="auto"/>
            </w:tcBorders>
            <w:shd w:val="clear" w:color="000000" w:fill="FFFFFF"/>
            <w:vAlign w:val="center"/>
            <w:hideMark/>
          </w:tcPr>
          <w:p w14:paraId="3A817249"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Electro-pompe</w:t>
            </w:r>
            <w:proofErr w:type="spellEnd"/>
            <w:r w:rsidRPr="000543B7">
              <w:rPr>
                <w:rFonts w:ascii="Century Gothic" w:hAnsi="Century Gothic" w:cs="Calibri"/>
                <w:color w:val="000000"/>
                <w:sz w:val="18"/>
                <w:szCs w:val="18"/>
              </w:rPr>
              <w:t xml:space="preserve"> à axe horizontal de 1,1KW/1,5CV</w:t>
            </w:r>
          </w:p>
        </w:tc>
        <w:tc>
          <w:tcPr>
            <w:tcW w:w="768" w:type="dxa"/>
            <w:tcBorders>
              <w:top w:val="nil"/>
              <w:left w:val="nil"/>
              <w:bottom w:val="single" w:sz="4" w:space="0" w:color="auto"/>
              <w:right w:val="single" w:sz="4" w:space="0" w:color="auto"/>
            </w:tcBorders>
            <w:shd w:val="clear" w:color="auto" w:fill="auto"/>
            <w:vAlign w:val="center"/>
            <w:hideMark/>
          </w:tcPr>
          <w:p w14:paraId="130A2EF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08B8886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2A55CCF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38A592C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038A56B" w14:textId="77777777" w:rsidTr="00E61A5D">
        <w:trPr>
          <w:trHeight w:val="33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2072CE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7-16</w:t>
            </w:r>
          </w:p>
        </w:tc>
        <w:tc>
          <w:tcPr>
            <w:tcW w:w="5474" w:type="dxa"/>
            <w:tcBorders>
              <w:top w:val="nil"/>
              <w:left w:val="nil"/>
              <w:bottom w:val="single" w:sz="4" w:space="0" w:color="auto"/>
              <w:right w:val="single" w:sz="4" w:space="0" w:color="auto"/>
            </w:tcBorders>
            <w:shd w:val="clear" w:color="auto" w:fill="auto"/>
            <w:vAlign w:val="center"/>
            <w:hideMark/>
          </w:tcPr>
          <w:p w14:paraId="3852DA1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Coffret de commande et de protection pour pompe du bassin</w:t>
            </w:r>
          </w:p>
        </w:tc>
        <w:tc>
          <w:tcPr>
            <w:tcW w:w="768" w:type="dxa"/>
            <w:tcBorders>
              <w:top w:val="nil"/>
              <w:left w:val="nil"/>
              <w:bottom w:val="single" w:sz="4" w:space="0" w:color="auto"/>
              <w:right w:val="single" w:sz="4" w:space="0" w:color="auto"/>
            </w:tcBorders>
            <w:shd w:val="clear" w:color="auto" w:fill="auto"/>
            <w:vAlign w:val="center"/>
            <w:hideMark/>
          </w:tcPr>
          <w:p w14:paraId="5D863A7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017EB0D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7453035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2FB5102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C8797B2"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82ED523"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7-17</w:t>
            </w:r>
          </w:p>
        </w:tc>
        <w:tc>
          <w:tcPr>
            <w:tcW w:w="5474" w:type="dxa"/>
            <w:tcBorders>
              <w:top w:val="nil"/>
              <w:left w:val="nil"/>
              <w:bottom w:val="single" w:sz="4" w:space="0" w:color="auto"/>
              <w:right w:val="single" w:sz="4" w:space="0" w:color="auto"/>
            </w:tcBorders>
            <w:shd w:val="clear" w:color="auto" w:fill="auto"/>
            <w:vAlign w:val="center"/>
            <w:hideMark/>
          </w:tcPr>
          <w:p w14:paraId="27B35C5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Conduite d'aspiration sur bassin; D 50 mm</w:t>
            </w:r>
          </w:p>
        </w:tc>
        <w:tc>
          <w:tcPr>
            <w:tcW w:w="768" w:type="dxa"/>
            <w:tcBorders>
              <w:top w:val="nil"/>
              <w:left w:val="nil"/>
              <w:bottom w:val="single" w:sz="4" w:space="0" w:color="auto"/>
              <w:right w:val="single" w:sz="4" w:space="0" w:color="auto"/>
            </w:tcBorders>
            <w:shd w:val="clear" w:color="auto" w:fill="auto"/>
            <w:vAlign w:val="center"/>
            <w:hideMark/>
          </w:tcPr>
          <w:p w14:paraId="26EA00B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Mètre</w:t>
            </w:r>
          </w:p>
        </w:tc>
        <w:tc>
          <w:tcPr>
            <w:tcW w:w="844" w:type="dxa"/>
            <w:tcBorders>
              <w:top w:val="nil"/>
              <w:left w:val="nil"/>
              <w:bottom w:val="single" w:sz="4" w:space="0" w:color="auto"/>
              <w:right w:val="single" w:sz="4" w:space="0" w:color="auto"/>
            </w:tcBorders>
            <w:shd w:val="clear" w:color="auto" w:fill="auto"/>
            <w:vAlign w:val="center"/>
            <w:hideMark/>
          </w:tcPr>
          <w:p w14:paraId="7A29820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18</w:t>
            </w:r>
          </w:p>
        </w:tc>
        <w:tc>
          <w:tcPr>
            <w:tcW w:w="1245" w:type="dxa"/>
            <w:tcBorders>
              <w:top w:val="nil"/>
              <w:left w:val="nil"/>
              <w:bottom w:val="single" w:sz="4" w:space="0" w:color="auto"/>
              <w:right w:val="single" w:sz="4" w:space="0" w:color="auto"/>
            </w:tcBorders>
            <w:shd w:val="clear" w:color="auto" w:fill="auto"/>
            <w:vAlign w:val="center"/>
            <w:hideMark/>
          </w:tcPr>
          <w:p w14:paraId="256D5C4C"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6F7A93DE"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CCA586E"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8D35EC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7-18</w:t>
            </w:r>
          </w:p>
        </w:tc>
        <w:tc>
          <w:tcPr>
            <w:tcW w:w="5474" w:type="dxa"/>
            <w:tcBorders>
              <w:top w:val="nil"/>
              <w:left w:val="nil"/>
              <w:bottom w:val="single" w:sz="4" w:space="0" w:color="auto"/>
              <w:right w:val="single" w:sz="4" w:space="0" w:color="auto"/>
            </w:tcBorders>
            <w:shd w:val="clear" w:color="auto" w:fill="auto"/>
            <w:vAlign w:val="center"/>
            <w:hideMark/>
          </w:tcPr>
          <w:p w14:paraId="2FE8E831"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Crêpine</w:t>
            </w:r>
            <w:proofErr w:type="spellEnd"/>
            <w:r w:rsidRPr="000543B7">
              <w:rPr>
                <w:rFonts w:ascii="Century Gothic" w:hAnsi="Century Gothic" w:cs="Calibri"/>
                <w:color w:val="000000"/>
                <w:sz w:val="18"/>
                <w:szCs w:val="18"/>
              </w:rPr>
              <w:t xml:space="preserve"> D 50 mm</w:t>
            </w:r>
          </w:p>
        </w:tc>
        <w:tc>
          <w:tcPr>
            <w:tcW w:w="768" w:type="dxa"/>
            <w:tcBorders>
              <w:top w:val="nil"/>
              <w:left w:val="nil"/>
              <w:bottom w:val="single" w:sz="4" w:space="0" w:color="auto"/>
              <w:right w:val="single" w:sz="4" w:space="0" w:color="auto"/>
            </w:tcBorders>
            <w:shd w:val="clear" w:color="auto" w:fill="auto"/>
            <w:vAlign w:val="center"/>
            <w:hideMark/>
          </w:tcPr>
          <w:p w14:paraId="1520741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1912A3D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7B2386B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1CF48CC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9813250"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9AF6A80"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7-19</w:t>
            </w:r>
          </w:p>
        </w:tc>
        <w:tc>
          <w:tcPr>
            <w:tcW w:w="5474" w:type="dxa"/>
            <w:tcBorders>
              <w:top w:val="nil"/>
              <w:left w:val="nil"/>
              <w:bottom w:val="single" w:sz="4" w:space="0" w:color="auto"/>
              <w:right w:val="single" w:sz="4" w:space="0" w:color="auto"/>
            </w:tcBorders>
            <w:shd w:val="clear" w:color="auto" w:fill="auto"/>
            <w:vAlign w:val="center"/>
            <w:hideMark/>
          </w:tcPr>
          <w:p w14:paraId="499571C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Manchette anti vibration D 50 mm</w:t>
            </w:r>
          </w:p>
        </w:tc>
        <w:tc>
          <w:tcPr>
            <w:tcW w:w="768" w:type="dxa"/>
            <w:tcBorders>
              <w:top w:val="nil"/>
              <w:left w:val="nil"/>
              <w:bottom w:val="single" w:sz="4" w:space="0" w:color="auto"/>
              <w:right w:val="single" w:sz="4" w:space="0" w:color="auto"/>
            </w:tcBorders>
            <w:shd w:val="clear" w:color="auto" w:fill="auto"/>
            <w:vAlign w:val="center"/>
            <w:hideMark/>
          </w:tcPr>
          <w:p w14:paraId="053A27B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2311BA0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7A1B24C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7E5F4FB1"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0FC9B86"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C73E80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7-20</w:t>
            </w:r>
          </w:p>
        </w:tc>
        <w:tc>
          <w:tcPr>
            <w:tcW w:w="5474" w:type="dxa"/>
            <w:tcBorders>
              <w:top w:val="nil"/>
              <w:left w:val="nil"/>
              <w:bottom w:val="single" w:sz="4" w:space="0" w:color="auto"/>
              <w:right w:val="single" w:sz="4" w:space="0" w:color="auto"/>
            </w:tcBorders>
            <w:shd w:val="clear" w:color="auto" w:fill="auto"/>
            <w:vAlign w:val="center"/>
            <w:hideMark/>
          </w:tcPr>
          <w:p w14:paraId="65991A8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Châssis</w:t>
            </w:r>
          </w:p>
        </w:tc>
        <w:tc>
          <w:tcPr>
            <w:tcW w:w="768" w:type="dxa"/>
            <w:tcBorders>
              <w:top w:val="nil"/>
              <w:left w:val="nil"/>
              <w:bottom w:val="single" w:sz="4" w:space="0" w:color="auto"/>
              <w:right w:val="single" w:sz="4" w:space="0" w:color="auto"/>
            </w:tcBorders>
            <w:shd w:val="clear" w:color="auto" w:fill="auto"/>
            <w:vAlign w:val="center"/>
            <w:hideMark/>
          </w:tcPr>
          <w:p w14:paraId="3D9B798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1092B4C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672EADC7"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04CDA9E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C9EED9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5E746E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7-21</w:t>
            </w:r>
          </w:p>
        </w:tc>
        <w:tc>
          <w:tcPr>
            <w:tcW w:w="5474" w:type="dxa"/>
            <w:tcBorders>
              <w:top w:val="nil"/>
              <w:left w:val="nil"/>
              <w:bottom w:val="single" w:sz="4" w:space="0" w:color="auto"/>
              <w:right w:val="single" w:sz="4" w:space="0" w:color="auto"/>
            </w:tcBorders>
            <w:shd w:val="clear" w:color="auto" w:fill="auto"/>
            <w:vAlign w:val="center"/>
            <w:hideMark/>
          </w:tcPr>
          <w:p w14:paraId="249738D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Ballon flotteur</w:t>
            </w:r>
          </w:p>
        </w:tc>
        <w:tc>
          <w:tcPr>
            <w:tcW w:w="768" w:type="dxa"/>
            <w:tcBorders>
              <w:top w:val="nil"/>
              <w:left w:val="nil"/>
              <w:bottom w:val="single" w:sz="4" w:space="0" w:color="auto"/>
              <w:right w:val="single" w:sz="4" w:space="0" w:color="auto"/>
            </w:tcBorders>
            <w:shd w:val="clear" w:color="auto" w:fill="auto"/>
            <w:vAlign w:val="center"/>
            <w:hideMark/>
          </w:tcPr>
          <w:p w14:paraId="586BBFA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38A3808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73873467"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24F24071"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9DDC147"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80E939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7-22</w:t>
            </w:r>
          </w:p>
        </w:tc>
        <w:tc>
          <w:tcPr>
            <w:tcW w:w="5474" w:type="dxa"/>
            <w:tcBorders>
              <w:top w:val="nil"/>
              <w:left w:val="nil"/>
              <w:bottom w:val="single" w:sz="4" w:space="0" w:color="auto"/>
              <w:right w:val="single" w:sz="4" w:space="0" w:color="auto"/>
            </w:tcBorders>
            <w:shd w:val="clear" w:color="auto" w:fill="auto"/>
            <w:vAlign w:val="center"/>
            <w:hideMark/>
          </w:tcPr>
          <w:p w14:paraId="62404BD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Cône de réduction en acier D 50/50 mm</w:t>
            </w:r>
          </w:p>
        </w:tc>
        <w:tc>
          <w:tcPr>
            <w:tcW w:w="768" w:type="dxa"/>
            <w:tcBorders>
              <w:top w:val="nil"/>
              <w:left w:val="nil"/>
              <w:bottom w:val="single" w:sz="4" w:space="0" w:color="auto"/>
              <w:right w:val="single" w:sz="4" w:space="0" w:color="auto"/>
            </w:tcBorders>
            <w:shd w:val="clear" w:color="auto" w:fill="auto"/>
            <w:vAlign w:val="center"/>
            <w:hideMark/>
          </w:tcPr>
          <w:p w14:paraId="57AA3E1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391BC62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798E886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6C14ED3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7AF5383"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B4CC0B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7-23</w:t>
            </w:r>
          </w:p>
        </w:tc>
        <w:tc>
          <w:tcPr>
            <w:tcW w:w="5474" w:type="dxa"/>
            <w:tcBorders>
              <w:top w:val="nil"/>
              <w:left w:val="nil"/>
              <w:bottom w:val="single" w:sz="4" w:space="0" w:color="auto"/>
              <w:right w:val="single" w:sz="4" w:space="0" w:color="auto"/>
            </w:tcBorders>
            <w:shd w:val="clear" w:color="auto" w:fill="auto"/>
            <w:vAlign w:val="center"/>
            <w:hideMark/>
          </w:tcPr>
          <w:p w14:paraId="5A8948E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Cône de réduction en acier D 50/65 mm</w:t>
            </w:r>
          </w:p>
        </w:tc>
        <w:tc>
          <w:tcPr>
            <w:tcW w:w="768" w:type="dxa"/>
            <w:tcBorders>
              <w:top w:val="nil"/>
              <w:left w:val="nil"/>
              <w:bottom w:val="single" w:sz="4" w:space="0" w:color="auto"/>
              <w:right w:val="single" w:sz="4" w:space="0" w:color="auto"/>
            </w:tcBorders>
            <w:shd w:val="clear" w:color="auto" w:fill="auto"/>
            <w:vAlign w:val="center"/>
            <w:hideMark/>
          </w:tcPr>
          <w:p w14:paraId="5FBE906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2CB661A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6BCD6A9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427FB0D3"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06D7F45"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C239FA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7-24</w:t>
            </w:r>
          </w:p>
        </w:tc>
        <w:tc>
          <w:tcPr>
            <w:tcW w:w="5474" w:type="dxa"/>
            <w:tcBorders>
              <w:top w:val="nil"/>
              <w:left w:val="nil"/>
              <w:bottom w:val="single" w:sz="4" w:space="0" w:color="auto"/>
              <w:right w:val="single" w:sz="4" w:space="0" w:color="auto"/>
            </w:tcBorders>
            <w:shd w:val="clear" w:color="auto" w:fill="auto"/>
            <w:vAlign w:val="center"/>
            <w:hideMark/>
          </w:tcPr>
          <w:p w14:paraId="5DB0CC6B"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cable</w:t>
            </w:r>
            <w:proofErr w:type="spellEnd"/>
            <w:r w:rsidRPr="000543B7">
              <w:rPr>
                <w:rFonts w:ascii="Century Gothic" w:hAnsi="Century Gothic" w:cs="Calibri"/>
                <w:color w:val="000000"/>
                <w:sz w:val="18"/>
                <w:szCs w:val="18"/>
              </w:rPr>
              <w:t xml:space="preserve"> d'alimentation 3 x 4</w:t>
            </w:r>
          </w:p>
        </w:tc>
        <w:tc>
          <w:tcPr>
            <w:tcW w:w="768" w:type="dxa"/>
            <w:tcBorders>
              <w:top w:val="nil"/>
              <w:left w:val="nil"/>
              <w:bottom w:val="single" w:sz="4" w:space="0" w:color="auto"/>
              <w:right w:val="single" w:sz="4" w:space="0" w:color="auto"/>
            </w:tcBorders>
            <w:shd w:val="clear" w:color="auto" w:fill="auto"/>
            <w:vAlign w:val="center"/>
            <w:hideMark/>
          </w:tcPr>
          <w:p w14:paraId="629EFD4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0867C04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20</w:t>
            </w:r>
          </w:p>
        </w:tc>
        <w:tc>
          <w:tcPr>
            <w:tcW w:w="1245" w:type="dxa"/>
            <w:tcBorders>
              <w:top w:val="nil"/>
              <w:left w:val="nil"/>
              <w:bottom w:val="single" w:sz="4" w:space="0" w:color="auto"/>
              <w:right w:val="single" w:sz="4" w:space="0" w:color="auto"/>
            </w:tcBorders>
            <w:shd w:val="clear" w:color="auto" w:fill="auto"/>
            <w:vAlign w:val="center"/>
            <w:hideMark/>
          </w:tcPr>
          <w:p w14:paraId="0F470BD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339E714E"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78BFCA0"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3B8744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7-25</w:t>
            </w:r>
          </w:p>
        </w:tc>
        <w:tc>
          <w:tcPr>
            <w:tcW w:w="5474" w:type="dxa"/>
            <w:tcBorders>
              <w:top w:val="nil"/>
              <w:left w:val="nil"/>
              <w:bottom w:val="single" w:sz="4" w:space="0" w:color="auto"/>
              <w:right w:val="single" w:sz="4" w:space="0" w:color="auto"/>
            </w:tcBorders>
            <w:shd w:val="clear" w:color="auto" w:fill="auto"/>
            <w:vAlign w:val="center"/>
            <w:hideMark/>
          </w:tcPr>
          <w:p w14:paraId="3651851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Accessoires hydrauliques et électriques</w:t>
            </w:r>
          </w:p>
        </w:tc>
        <w:tc>
          <w:tcPr>
            <w:tcW w:w="768" w:type="dxa"/>
            <w:tcBorders>
              <w:top w:val="nil"/>
              <w:left w:val="nil"/>
              <w:bottom w:val="single" w:sz="4" w:space="0" w:color="auto"/>
              <w:right w:val="single" w:sz="4" w:space="0" w:color="auto"/>
            </w:tcBorders>
            <w:shd w:val="clear" w:color="auto" w:fill="auto"/>
            <w:vAlign w:val="center"/>
            <w:hideMark/>
          </w:tcPr>
          <w:p w14:paraId="706B66C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FORFAIT</w:t>
            </w:r>
          </w:p>
        </w:tc>
        <w:tc>
          <w:tcPr>
            <w:tcW w:w="844" w:type="dxa"/>
            <w:tcBorders>
              <w:top w:val="nil"/>
              <w:left w:val="nil"/>
              <w:bottom w:val="single" w:sz="4" w:space="0" w:color="auto"/>
              <w:right w:val="single" w:sz="4" w:space="0" w:color="auto"/>
            </w:tcBorders>
            <w:shd w:val="clear" w:color="auto" w:fill="auto"/>
            <w:vAlign w:val="center"/>
            <w:hideMark/>
          </w:tcPr>
          <w:p w14:paraId="635376B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13FE968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28E0EA5F"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E4A053D"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067763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7-26</w:t>
            </w:r>
          </w:p>
        </w:tc>
        <w:tc>
          <w:tcPr>
            <w:tcW w:w="5474" w:type="dxa"/>
            <w:tcBorders>
              <w:top w:val="nil"/>
              <w:left w:val="nil"/>
              <w:bottom w:val="single" w:sz="4" w:space="0" w:color="auto"/>
              <w:right w:val="single" w:sz="4" w:space="0" w:color="auto"/>
            </w:tcBorders>
            <w:shd w:val="clear" w:color="auto" w:fill="auto"/>
            <w:vAlign w:val="center"/>
            <w:hideMark/>
          </w:tcPr>
          <w:p w14:paraId="0C2F11F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Pose et installation</w:t>
            </w:r>
          </w:p>
        </w:tc>
        <w:tc>
          <w:tcPr>
            <w:tcW w:w="768" w:type="dxa"/>
            <w:tcBorders>
              <w:top w:val="nil"/>
              <w:left w:val="nil"/>
              <w:bottom w:val="single" w:sz="4" w:space="0" w:color="auto"/>
              <w:right w:val="single" w:sz="4" w:space="0" w:color="auto"/>
            </w:tcBorders>
            <w:shd w:val="clear" w:color="auto" w:fill="auto"/>
            <w:vAlign w:val="center"/>
            <w:hideMark/>
          </w:tcPr>
          <w:p w14:paraId="04D21A5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FORFAIT</w:t>
            </w:r>
          </w:p>
        </w:tc>
        <w:tc>
          <w:tcPr>
            <w:tcW w:w="844" w:type="dxa"/>
            <w:tcBorders>
              <w:top w:val="nil"/>
              <w:left w:val="nil"/>
              <w:bottom w:val="single" w:sz="4" w:space="0" w:color="auto"/>
              <w:right w:val="single" w:sz="4" w:space="0" w:color="auto"/>
            </w:tcBorders>
            <w:shd w:val="clear" w:color="auto" w:fill="auto"/>
            <w:vAlign w:val="center"/>
            <w:hideMark/>
          </w:tcPr>
          <w:p w14:paraId="0B491FA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0F4FE4F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hideMark/>
          </w:tcPr>
          <w:p w14:paraId="070ECFE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370117A"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58B7E3D4"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21AC20B9"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SOLAIRE POUR LA POMPE DE BASSIN -kit d'injection et Osmoseur</w:t>
            </w:r>
          </w:p>
        </w:tc>
      </w:tr>
      <w:tr w:rsidR="00E61A5D" w:rsidRPr="000543B7" w14:paraId="387673D7"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D5B5EF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lastRenderedPageBreak/>
              <w:t>8-1</w:t>
            </w:r>
          </w:p>
        </w:tc>
        <w:tc>
          <w:tcPr>
            <w:tcW w:w="5474" w:type="dxa"/>
            <w:tcBorders>
              <w:top w:val="nil"/>
              <w:left w:val="nil"/>
              <w:bottom w:val="single" w:sz="4" w:space="0" w:color="auto"/>
              <w:right w:val="single" w:sz="4" w:space="0" w:color="auto"/>
            </w:tcBorders>
            <w:shd w:val="clear" w:color="auto" w:fill="auto"/>
            <w:vAlign w:val="center"/>
            <w:hideMark/>
          </w:tcPr>
          <w:p w14:paraId="15572E4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Panneaux solaire </w:t>
            </w:r>
            <w:proofErr w:type="spellStart"/>
            <w:r w:rsidRPr="000543B7">
              <w:rPr>
                <w:rFonts w:ascii="Century Gothic" w:hAnsi="Century Gothic" w:cs="Calibri"/>
                <w:color w:val="000000"/>
                <w:sz w:val="18"/>
                <w:szCs w:val="18"/>
              </w:rPr>
              <w:t>photovoltaique</w:t>
            </w:r>
            <w:proofErr w:type="spellEnd"/>
            <w:r w:rsidRPr="000543B7">
              <w:rPr>
                <w:rFonts w:ascii="Century Gothic" w:hAnsi="Century Gothic" w:cs="Calibri"/>
                <w:color w:val="000000"/>
                <w:sz w:val="18"/>
                <w:szCs w:val="18"/>
              </w:rPr>
              <w:t xml:space="preserve"> monocristallin (560 </w:t>
            </w:r>
            <w:proofErr w:type="spellStart"/>
            <w:r w:rsidRPr="000543B7">
              <w:rPr>
                <w:rFonts w:ascii="Century Gothic" w:hAnsi="Century Gothic" w:cs="Calibri"/>
                <w:color w:val="000000"/>
                <w:sz w:val="18"/>
                <w:szCs w:val="18"/>
              </w:rPr>
              <w:t>Wc</w:t>
            </w:r>
            <w:proofErr w:type="spellEnd"/>
            <w:r w:rsidRPr="000543B7">
              <w:rPr>
                <w:rFonts w:ascii="Century Gothic" w:hAnsi="Century Gothic" w:cs="Calibri"/>
                <w:color w:val="000000"/>
                <w:sz w:val="18"/>
                <w:szCs w:val="18"/>
              </w:rPr>
              <w:t>)</w:t>
            </w:r>
          </w:p>
        </w:tc>
        <w:tc>
          <w:tcPr>
            <w:tcW w:w="768" w:type="dxa"/>
            <w:tcBorders>
              <w:top w:val="nil"/>
              <w:left w:val="nil"/>
              <w:bottom w:val="single" w:sz="4" w:space="0" w:color="auto"/>
              <w:right w:val="single" w:sz="4" w:space="0" w:color="auto"/>
            </w:tcBorders>
            <w:shd w:val="clear" w:color="auto" w:fill="auto"/>
            <w:vAlign w:val="center"/>
            <w:hideMark/>
          </w:tcPr>
          <w:p w14:paraId="4C973FF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617EEA2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25</w:t>
            </w:r>
          </w:p>
        </w:tc>
        <w:tc>
          <w:tcPr>
            <w:tcW w:w="1245" w:type="dxa"/>
            <w:tcBorders>
              <w:top w:val="nil"/>
              <w:left w:val="nil"/>
              <w:bottom w:val="single" w:sz="4" w:space="0" w:color="auto"/>
              <w:right w:val="single" w:sz="4" w:space="0" w:color="auto"/>
            </w:tcBorders>
            <w:shd w:val="clear" w:color="auto" w:fill="auto"/>
            <w:vAlign w:val="center"/>
            <w:hideMark/>
          </w:tcPr>
          <w:p w14:paraId="5CEAF107"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C2D7F39"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465B910"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346D98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8-2</w:t>
            </w:r>
          </w:p>
        </w:tc>
        <w:tc>
          <w:tcPr>
            <w:tcW w:w="5474" w:type="dxa"/>
            <w:tcBorders>
              <w:top w:val="nil"/>
              <w:left w:val="nil"/>
              <w:bottom w:val="single" w:sz="4" w:space="0" w:color="auto"/>
              <w:right w:val="single" w:sz="4" w:space="0" w:color="auto"/>
            </w:tcBorders>
            <w:shd w:val="clear" w:color="000000" w:fill="FFFFFF"/>
            <w:vAlign w:val="center"/>
            <w:hideMark/>
          </w:tcPr>
          <w:p w14:paraId="40148C8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Variateur</w:t>
            </w:r>
          </w:p>
        </w:tc>
        <w:tc>
          <w:tcPr>
            <w:tcW w:w="768" w:type="dxa"/>
            <w:tcBorders>
              <w:top w:val="nil"/>
              <w:left w:val="nil"/>
              <w:bottom w:val="single" w:sz="4" w:space="0" w:color="auto"/>
              <w:right w:val="single" w:sz="4" w:space="0" w:color="auto"/>
            </w:tcBorders>
            <w:shd w:val="clear" w:color="auto" w:fill="auto"/>
            <w:vAlign w:val="center"/>
            <w:hideMark/>
          </w:tcPr>
          <w:p w14:paraId="6F60DC0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71E509F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3</w:t>
            </w:r>
          </w:p>
        </w:tc>
        <w:tc>
          <w:tcPr>
            <w:tcW w:w="1245" w:type="dxa"/>
            <w:tcBorders>
              <w:top w:val="nil"/>
              <w:left w:val="nil"/>
              <w:bottom w:val="single" w:sz="4" w:space="0" w:color="auto"/>
              <w:right w:val="single" w:sz="4" w:space="0" w:color="auto"/>
            </w:tcBorders>
            <w:shd w:val="clear" w:color="auto" w:fill="auto"/>
            <w:vAlign w:val="center"/>
            <w:hideMark/>
          </w:tcPr>
          <w:p w14:paraId="7ABB8538"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6F29C6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F4ED98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D79586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8-3</w:t>
            </w:r>
          </w:p>
        </w:tc>
        <w:tc>
          <w:tcPr>
            <w:tcW w:w="5474" w:type="dxa"/>
            <w:tcBorders>
              <w:top w:val="nil"/>
              <w:left w:val="nil"/>
              <w:bottom w:val="single" w:sz="4" w:space="0" w:color="auto"/>
              <w:right w:val="single" w:sz="4" w:space="0" w:color="auto"/>
            </w:tcBorders>
            <w:shd w:val="clear" w:color="auto" w:fill="auto"/>
            <w:vAlign w:val="center"/>
            <w:hideMark/>
          </w:tcPr>
          <w:p w14:paraId="63414D1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Structures galvanisée</w:t>
            </w:r>
          </w:p>
        </w:tc>
        <w:tc>
          <w:tcPr>
            <w:tcW w:w="768" w:type="dxa"/>
            <w:tcBorders>
              <w:top w:val="nil"/>
              <w:left w:val="nil"/>
              <w:bottom w:val="single" w:sz="4" w:space="0" w:color="auto"/>
              <w:right w:val="single" w:sz="4" w:space="0" w:color="auto"/>
            </w:tcBorders>
            <w:shd w:val="clear" w:color="auto" w:fill="auto"/>
            <w:vAlign w:val="center"/>
            <w:hideMark/>
          </w:tcPr>
          <w:p w14:paraId="5B377E4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7AF4BE4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25</w:t>
            </w:r>
          </w:p>
        </w:tc>
        <w:tc>
          <w:tcPr>
            <w:tcW w:w="1245" w:type="dxa"/>
            <w:tcBorders>
              <w:top w:val="nil"/>
              <w:left w:val="nil"/>
              <w:bottom w:val="single" w:sz="4" w:space="0" w:color="auto"/>
              <w:right w:val="single" w:sz="4" w:space="0" w:color="auto"/>
            </w:tcBorders>
            <w:shd w:val="clear" w:color="auto" w:fill="auto"/>
            <w:vAlign w:val="center"/>
            <w:hideMark/>
          </w:tcPr>
          <w:p w14:paraId="1A34FBD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DAD6028"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F7A9E5A"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EFD4D0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8-4</w:t>
            </w:r>
          </w:p>
        </w:tc>
        <w:tc>
          <w:tcPr>
            <w:tcW w:w="5474" w:type="dxa"/>
            <w:tcBorders>
              <w:top w:val="nil"/>
              <w:left w:val="nil"/>
              <w:bottom w:val="single" w:sz="4" w:space="0" w:color="auto"/>
              <w:right w:val="single" w:sz="4" w:space="0" w:color="auto"/>
            </w:tcBorders>
            <w:shd w:val="clear" w:color="auto" w:fill="auto"/>
            <w:vAlign w:val="center"/>
            <w:hideMark/>
          </w:tcPr>
          <w:p w14:paraId="26816FD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Supports des modules</w:t>
            </w:r>
          </w:p>
        </w:tc>
        <w:tc>
          <w:tcPr>
            <w:tcW w:w="768" w:type="dxa"/>
            <w:tcBorders>
              <w:top w:val="nil"/>
              <w:left w:val="nil"/>
              <w:bottom w:val="single" w:sz="4" w:space="0" w:color="auto"/>
              <w:right w:val="single" w:sz="4" w:space="0" w:color="auto"/>
            </w:tcBorders>
            <w:shd w:val="clear" w:color="auto" w:fill="auto"/>
            <w:vAlign w:val="center"/>
            <w:hideMark/>
          </w:tcPr>
          <w:p w14:paraId="4EAC8AE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4C5AC80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25</w:t>
            </w:r>
          </w:p>
        </w:tc>
        <w:tc>
          <w:tcPr>
            <w:tcW w:w="1245" w:type="dxa"/>
            <w:tcBorders>
              <w:top w:val="nil"/>
              <w:left w:val="nil"/>
              <w:bottom w:val="single" w:sz="4" w:space="0" w:color="auto"/>
              <w:right w:val="single" w:sz="4" w:space="0" w:color="auto"/>
            </w:tcBorders>
            <w:shd w:val="clear" w:color="auto" w:fill="auto"/>
            <w:vAlign w:val="center"/>
            <w:hideMark/>
          </w:tcPr>
          <w:p w14:paraId="51B82F7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2011B2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DF35C62"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E19A29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8-5</w:t>
            </w:r>
          </w:p>
        </w:tc>
        <w:tc>
          <w:tcPr>
            <w:tcW w:w="5474" w:type="dxa"/>
            <w:tcBorders>
              <w:top w:val="nil"/>
              <w:left w:val="nil"/>
              <w:bottom w:val="single" w:sz="4" w:space="0" w:color="auto"/>
              <w:right w:val="single" w:sz="4" w:space="0" w:color="auto"/>
            </w:tcBorders>
            <w:shd w:val="clear" w:color="auto" w:fill="auto"/>
            <w:vAlign w:val="center"/>
            <w:hideMark/>
          </w:tcPr>
          <w:p w14:paraId="7880122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Coffret et </w:t>
            </w:r>
            <w:proofErr w:type="spellStart"/>
            <w:r w:rsidRPr="000543B7">
              <w:rPr>
                <w:rFonts w:ascii="Century Gothic" w:hAnsi="Century Gothic" w:cs="Calibri"/>
                <w:color w:val="000000"/>
                <w:sz w:val="18"/>
                <w:szCs w:val="18"/>
              </w:rPr>
              <w:t>acessoires</w:t>
            </w:r>
            <w:proofErr w:type="spellEnd"/>
            <w:r w:rsidRPr="000543B7">
              <w:rPr>
                <w:rFonts w:ascii="Century Gothic" w:hAnsi="Century Gothic" w:cs="Calibri"/>
                <w:color w:val="000000"/>
                <w:sz w:val="18"/>
                <w:szCs w:val="18"/>
              </w:rPr>
              <w:t xml:space="preserve"> électrique solaire </w:t>
            </w:r>
          </w:p>
        </w:tc>
        <w:tc>
          <w:tcPr>
            <w:tcW w:w="768" w:type="dxa"/>
            <w:tcBorders>
              <w:top w:val="nil"/>
              <w:left w:val="nil"/>
              <w:bottom w:val="single" w:sz="4" w:space="0" w:color="auto"/>
              <w:right w:val="single" w:sz="4" w:space="0" w:color="auto"/>
            </w:tcBorders>
            <w:shd w:val="clear" w:color="auto" w:fill="auto"/>
            <w:vAlign w:val="center"/>
            <w:hideMark/>
          </w:tcPr>
          <w:p w14:paraId="64469B4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03BF8C3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3</w:t>
            </w:r>
          </w:p>
        </w:tc>
        <w:tc>
          <w:tcPr>
            <w:tcW w:w="1245" w:type="dxa"/>
            <w:tcBorders>
              <w:top w:val="nil"/>
              <w:left w:val="nil"/>
              <w:bottom w:val="single" w:sz="4" w:space="0" w:color="auto"/>
              <w:right w:val="single" w:sz="4" w:space="0" w:color="auto"/>
            </w:tcBorders>
            <w:shd w:val="clear" w:color="auto" w:fill="auto"/>
            <w:vAlign w:val="center"/>
            <w:hideMark/>
          </w:tcPr>
          <w:p w14:paraId="667223B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3D21819"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BA340E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C2C0B9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8-6</w:t>
            </w:r>
          </w:p>
        </w:tc>
        <w:tc>
          <w:tcPr>
            <w:tcW w:w="5474" w:type="dxa"/>
            <w:tcBorders>
              <w:top w:val="nil"/>
              <w:left w:val="nil"/>
              <w:bottom w:val="single" w:sz="4" w:space="0" w:color="auto"/>
              <w:right w:val="single" w:sz="4" w:space="0" w:color="auto"/>
            </w:tcBorders>
            <w:shd w:val="clear" w:color="auto" w:fill="auto"/>
            <w:vAlign w:val="center"/>
            <w:hideMark/>
          </w:tcPr>
          <w:p w14:paraId="30C69B8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Commutateur inverseur</w:t>
            </w:r>
          </w:p>
        </w:tc>
        <w:tc>
          <w:tcPr>
            <w:tcW w:w="768" w:type="dxa"/>
            <w:tcBorders>
              <w:top w:val="nil"/>
              <w:left w:val="nil"/>
              <w:bottom w:val="single" w:sz="4" w:space="0" w:color="auto"/>
              <w:right w:val="single" w:sz="4" w:space="0" w:color="auto"/>
            </w:tcBorders>
            <w:shd w:val="clear" w:color="auto" w:fill="auto"/>
            <w:vAlign w:val="center"/>
            <w:hideMark/>
          </w:tcPr>
          <w:p w14:paraId="4E48FF1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616F74B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0BDD7C61"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AF95E4B"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34D6D4A"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0FDE01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8-7</w:t>
            </w:r>
          </w:p>
        </w:tc>
        <w:tc>
          <w:tcPr>
            <w:tcW w:w="5474" w:type="dxa"/>
            <w:tcBorders>
              <w:top w:val="nil"/>
              <w:left w:val="nil"/>
              <w:bottom w:val="single" w:sz="4" w:space="0" w:color="auto"/>
              <w:right w:val="single" w:sz="4" w:space="0" w:color="auto"/>
            </w:tcBorders>
            <w:shd w:val="clear" w:color="auto" w:fill="auto"/>
            <w:vAlign w:val="center"/>
            <w:hideMark/>
          </w:tcPr>
          <w:p w14:paraId="4689D99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Onduleur 5KVA</w:t>
            </w:r>
            <w:r w:rsidRPr="000543B7">
              <w:rPr>
                <w:rFonts w:ascii="Century Gothic" w:hAnsi="Century Gothic" w:cs="Calibri"/>
                <w:b/>
                <w:bCs/>
                <w:color w:val="000000"/>
                <w:sz w:val="18"/>
                <w:szCs w:val="18"/>
              </w:rPr>
              <w:t xml:space="preserve"> </w:t>
            </w:r>
          </w:p>
        </w:tc>
        <w:tc>
          <w:tcPr>
            <w:tcW w:w="768" w:type="dxa"/>
            <w:tcBorders>
              <w:top w:val="nil"/>
              <w:left w:val="nil"/>
              <w:bottom w:val="single" w:sz="4" w:space="0" w:color="auto"/>
              <w:right w:val="single" w:sz="4" w:space="0" w:color="auto"/>
            </w:tcBorders>
            <w:shd w:val="clear" w:color="auto" w:fill="auto"/>
            <w:vAlign w:val="center"/>
            <w:hideMark/>
          </w:tcPr>
          <w:p w14:paraId="316C975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2DF7EF7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1BAAFE9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9F62746"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0DA05A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C6686F4"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8-8</w:t>
            </w:r>
          </w:p>
        </w:tc>
        <w:tc>
          <w:tcPr>
            <w:tcW w:w="5474" w:type="dxa"/>
            <w:tcBorders>
              <w:top w:val="nil"/>
              <w:left w:val="nil"/>
              <w:bottom w:val="single" w:sz="4" w:space="0" w:color="auto"/>
              <w:right w:val="single" w:sz="4" w:space="0" w:color="auto"/>
            </w:tcBorders>
            <w:shd w:val="clear" w:color="auto" w:fill="auto"/>
            <w:vAlign w:val="center"/>
            <w:hideMark/>
          </w:tcPr>
          <w:p w14:paraId="5453F4A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Batteries solaire 150 Ah </w:t>
            </w:r>
          </w:p>
        </w:tc>
        <w:tc>
          <w:tcPr>
            <w:tcW w:w="768" w:type="dxa"/>
            <w:tcBorders>
              <w:top w:val="nil"/>
              <w:left w:val="nil"/>
              <w:bottom w:val="single" w:sz="4" w:space="0" w:color="auto"/>
              <w:right w:val="single" w:sz="4" w:space="0" w:color="auto"/>
            </w:tcBorders>
            <w:shd w:val="clear" w:color="auto" w:fill="auto"/>
            <w:vAlign w:val="center"/>
            <w:hideMark/>
          </w:tcPr>
          <w:p w14:paraId="33DDF62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6539DCB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w:t>
            </w:r>
          </w:p>
        </w:tc>
        <w:tc>
          <w:tcPr>
            <w:tcW w:w="1245" w:type="dxa"/>
            <w:tcBorders>
              <w:top w:val="nil"/>
              <w:left w:val="nil"/>
              <w:bottom w:val="single" w:sz="4" w:space="0" w:color="auto"/>
              <w:right w:val="single" w:sz="4" w:space="0" w:color="auto"/>
            </w:tcBorders>
            <w:shd w:val="clear" w:color="auto" w:fill="auto"/>
            <w:vAlign w:val="center"/>
            <w:hideMark/>
          </w:tcPr>
          <w:p w14:paraId="77D50D14"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363A5B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40EEBC4"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718724D"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8-9</w:t>
            </w:r>
          </w:p>
        </w:tc>
        <w:tc>
          <w:tcPr>
            <w:tcW w:w="5474" w:type="dxa"/>
            <w:tcBorders>
              <w:top w:val="nil"/>
              <w:left w:val="nil"/>
              <w:bottom w:val="single" w:sz="4" w:space="0" w:color="auto"/>
              <w:right w:val="single" w:sz="4" w:space="0" w:color="auto"/>
            </w:tcBorders>
            <w:shd w:val="clear" w:color="auto" w:fill="auto"/>
            <w:vAlign w:val="center"/>
            <w:hideMark/>
          </w:tcPr>
          <w:p w14:paraId="6FE5AD2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Support des batteries solaires</w:t>
            </w:r>
          </w:p>
        </w:tc>
        <w:tc>
          <w:tcPr>
            <w:tcW w:w="768" w:type="dxa"/>
            <w:tcBorders>
              <w:top w:val="nil"/>
              <w:left w:val="nil"/>
              <w:bottom w:val="single" w:sz="4" w:space="0" w:color="auto"/>
              <w:right w:val="single" w:sz="4" w:space="0" w:color="auto"/>
            </w:tcBorders>
            <w:shd w:val="clear" w:color="auto" w:fill="auto"/>
            <w:vAlign w:val="center"/>
            <w:hideMark/>
          </w:tcPr>
          <w:p w14:paraId="59302E9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28795D0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52F1E7F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55E0C69"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D036932"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B778CF3"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8-10</w:t>
            </w:r>
          </w:p>
        </w:tc>
        <w:tc>
          <w:tcPr>
            <w:tcW w:w="5474" w:type="dxa"/>
            <w:tcBorders>
              <w:top w:val="nil"/>
              <w:left w:val="nil"/>
              <w:bottom w:val="single" w:sz="4" w:space="0" w:color="auto"/>
              <w:right w:val="single" w:sz="4" w:space="0" w:color="auto"/>
            </w:tcBorders>
            <w:shd w:val="clear" w:color="auto" w:fill="auto"/>
            <w:vAlign w:val="center"/>
            <w:hideMark/>
          </w:tcPr>
          <w:p w14:paraId="646742C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installation et mise en marche</w:t>
            </w:r>
          </w:p>
        </w:tc>
        <w:tc>
          <w:tcPr>
            <w:tcW w:w="768" w:type="dxa"/>
            <w:tcBorders>
              <w:top w:val="nil"/>
              <w:left w:val="nil"/>
              <w:bottom w:val="single" w:sz="4" w:space="0" w:color="auto"/>
              <w:right w:val="single" w:sz="4" w:space="0" w:color="auto"/>
            </w:tcBorders>
            <w:shd w:val="clear" w:color="auto" w:fill="auto"/>
            <w:vAlign w:val="center"/>
            <w:hideMark/>
          </w:tcPr>
          <w:p w14:paraId="687AD4D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FT</w:t>
            </w:r>
          </w:p>
        </w:tc>
        <w:tc>
          <w:tcPr>
            <w:tcW w:w="844" w:type="dxa"/>
            <w:tcBorders>
              <w:top w:val="nil"/>
              <w:left w:val="nil"/>
              <w:bottom w:val="single" w:sz="4" w:space="0" w:color="auto"/>
              <w:right w:val="single" w:sz="4" w:space="0" w:color="auto"/>
            </w:tcBorders>
            <w:shd w:val="clear" w:color="auto" w:fill="auto"/>
            <w:vAlign w:val="center"/>
            <w:hideMark/>
          </w:tcPr>
          <w:p w14:paraId="4B442D8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11942DD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CAFBD7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6D9874A" w14:textId="77777777" w:rsidTr="00E61A5D">
        <w:trPr>
          <w:trHeight w:val="28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06E79895"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9</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7DD53184"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 xml:space="preserve">FOURNITURE ET POSE SERRES " </w:t>
            </w:r>
            <w:proofErr w:type="spellStart"/>
            <w:r w:rsidRPr="000543B7">
              <w:rPr>
                <w:rFonts w:ascii="Century Gothic" w:hAnsi="Century Gothic" w:cs="Calibri"/>
                <w:b/>
                <w:bCs/>
                <w:color w:val="000000"/>
                <w:sz w:val="18"/>
                <w:szCs w:val="18"/>
              </w:rPr>
              <w:t>Cannariennes</w:t>
            </w:r>
            <w:proofErr w:type="spellEnd"/>
            <w:r w:rsidRPr="000543B7">
              <w:rPr>
                <w:rFonts w:ascii="Century Gothic" w:hAnsi="Century Gothic" w:cs="Calibri"/>
                <w:b/>
                <w:bCs/>
                <w:color w:val="000000"/>
                <w:sz w:val="18"/>
                <w:szCs w:val="18"/>
              </w:rPr>
              <w:t xml:space="preserve"> + </w:t>
            </w:r>
            <w:proofErr w:type="spellStart"/>
            <w:r w:rsidRPr="000543B7">
              <w:rPr>
                <w:rFonts w:ascii="Century Gothic" w:hAnsi="Century Gothic" w:cs="Calibri"/>
                <w:b/>
                <w:bCs/>
                <w:color w:val="000000"/>
                <w:sz w:val="18"/>
                <w:szCs w:val="18"/>
              </w:rPr>
              <w:t>TUNNELs</w:t>
            </w:r>
            <w:proofErr w:type="spellEnd"/>
            <w:r w:rsidRPr="000543B7">
              <w:rPr>
                <w:rFonts w:ascii="Century Gothic" w:hAnsi="Century Gothic" w:cs="Calibri"/>
                <w:b/>
                <w:bCs/>
                <w:color w:val="000000"/>
                <w:sz w:val="18"/>
                <w:szCs w:val="18"/>
              </w:rPr>
              <w:t>"</w:t>
            </w:r>
          </w:p>
        </w:tc>
      </w:tr>
      <w:tr w:rsidR="00E61A5D" w:rsidRPr="000543B7" w14:paraId="2952F805"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228294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9-1</w:t>
            </w:r>
          </w:p>
        </w:tc>
        <w:tc>
          <w:tcPr>
            <w:tcW w:w="5474" w:type="dxa"/>
            <w:tcBorders>
              <w:top w:val="nil"/>
              <w:left w:val="nil"/>
              <w:bottom w:val="single" w:sz="4" w:space="0" w:color="auto"/>
              <w:right w:val="single" w:sz="4" w:space="0" w:color="auto"/>
            </w:tcBorders>
            <w:shd w:val="clear" w:color="auto" w:fill="auto"/>
            <w:vAlign w:val="center"/>
            <w:hideMark/>
          </w:tcPr>
          <w:p w14:paraId="29C46B5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Serre </w:t>
            </w:r>
            <w:proofErr w:type="spellStart"/>
            <w:r w:rsidRPr="000543B7">
              <w:rPr>
                <w:rFonts w:ascii="Century Gothic" w:hAnsi="Century Gothic" w:cs="Calibri"/>
                <w:color w:val="000000"/>
                <w:sz w:val="18"/>
                <w:szCs w:val="18"/>
              </w:rPr>
              <w:t>canarienns</w:t>
            </w:r>
            <w:proofErr w:type="spellEnd"/>
            <w:r w:rsidRPr="000543B7">
              <w:rPr>
                <w:rFonts w:ascii="Century Gothic" w:hAnsi="Century Gothic" w:cs="Calibri"/>
                <w:color w:val="000000"/>
                <w:sz w:val="18"/>
                <w:szCs w:val="18"/>
              </w:rPr>
              <w:t xml:space="preserve"> (30*25*5) </w:t>
            </w:r>
          </w:p>
        </w:tc>
        <w:tc>
          <w:tcPr>
            <w:tcW w:w="768" w:type="dxa"/>
            <w:tcBorders>
              <w:top w:val="nil"/>
              <w:left w:val="nil"/>
              <w:bottom w:val="single" w:sz="4" w:space="0" w:color="auto"/>
              <w:right w:val="single" w:sz="4" w:space="0" w:color="auto"/>
            </w:tcBorders>
            <w:shd w:val="clear" w:color="auto" w:fill="auto"/>
            <w:noWrap/>
            <w:vAlign w:val="center"/>
            <w:hideMark/>
          </w:tcPr>
          <w:p w14:paraId="6F56238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569D936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762C105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37C79A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D53EDBE"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F01AC2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9-2</w:t>
            </w:r>
          </w:p>
        </w:tc>
        <w:tc>
          <w:tcPr>
            <w:tcW w:w="5474" w:type="dxa"/>
            <w:tcBorders>
              <w:top w:val="nil"/>
              <w:left w:val="nil"/>
              <w:bottom w:val="single" w:sz="4" w:space="0" w:color="auto"/>
              <w:right w:val="single" w:sz="4" w:space="0" w:color="auto"/>
            </w:tcBorders>
            <w:shd w:val="clear" w:color="auto" w:fill="auto"/>
            <w:vAlign w:val="center"/>
            <w:hideMark/>
          </w:tcPr>
          <w:p w14:paraId="2E37752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Serre tunnel 9m*20m*3,5 m (culture hors sol )</w:t>
            </w:r>
          </w:p>
        </w:tc>
        <w:tc>
          <w:tcPr>
            <w:tcW w:w="768" w:type="dxa"/>
            <w:tcBorders>
              <w:top w:val="nil"/>
              <w:left w:val="nil"/>
              <w:bottom w:val="single" w:sz="4" w:space="0" w:color="auto"/>
              <w:right w:val="single" w:sz="4" w:space="0" w:color="auto"/>
            </w:tcBorders>
            <w:shd w:val="clear" w:color="auto" w:fill="auto"/>
            <w:noWrap/>
            <w:vAlign w:val="center"/>
            <w:hideMark/>
          </w:tcPr>
          <w:p w14:paraId="2095DFD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30B8F4F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w:t>
            </w:r>
          </w:p>
        </w:tc>
        <w:tc>
          <w:tcPr>
            <w:tcW w:w="1245" w:type="dxa"/>
            <w:tcBorders>
              <w:top w:val="nil"/>
              <w:left w:val="nil"/>
              <w:bottom w:val="single" w:sz="4" w:space="0" w:color="auto"/>
              <w:right w:val="single" w:sz="4" w:space="0" w:color="auto"/>
            </w:tcBorders>
            <w:shd w:val="clear" w:color="auto" w:fill="auto"/>
            <w:vAlign w:val="center"/>
            <w:hideMark/>
          </w:tcPr>
          <w:p w14:paraId="4299F0C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6B8099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279227A"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7D48BB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9-3</w:t>
            </w:r>
          </w:p>
        </w:tc>
        <w:tc>
          <w:tcPr>
            <w:tcW w:w="5474" w:type="dxa"/>
            <w:tcBorders>
              <w:top w:val="nil"/>
              <w:left w:val="nil"/>
              <w:bottom w:val="single" w:sz="4" w:space="0" w:color="auto"/>
              <w:right w:val="single" w:sz="4" w:space="0" w:color="auto"/>
            </w:tcBorders>
            <w:shd w:val="clear" w:color="auto" w:fill="auto"/>
            <w:vAlign w:val="center"/>
            <w:hideMark/>
          </w:tcPr>
          <w:p w14:paraId="500077F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Serre </w:t>
            </w:r>
            <w:proofErr w:type="spellStart"/>
            <w:r w:rsidRPr="000543B7">
              <w:rPr>
                <w:rFonts w:ascii="Century Gothic" w:hAnsi="Century Gothic" w:cs="Calibri"/>
                <w:color w:val="000000"/>
                <w:sz w:val="18"/>
                <w:szCs w:val="18"/>
              </w:rPr>
              <w:t>pépiniaire</w:t>
            </w:r>
            <w:proofErr w:type="spellEnd"/>
            <w:r w:rsidRPr="000543B7">
              <w:rPr>
                <w:rFonts w:ascii="Century Gothic" w:hAnsi="Century Gothic" w:cs="Calibri"/>
                <w:color w:val="000000"/>
                <w:sz w:val="18"/>
                <w:szCs w:val="18"/>
              </w:rPr>
              <w:t xml:space="preserve"> 9m*20m*3,5 m (1 serre de multiplication et 1 serre espace vert)</w:t>
            </w:r>
          </w:p>
        </w:tc>
        <w:tc>
          <w:tcPr>
            <w:tcW w:w="768" w:type="dxa"/>
            <w:tcBorders>
              <w:top w:val="nil"/>
              <w:left w:val="nil"/>
              <w:bottom w:val="single" w:sz="4" w:space="0" w:color="auto"/>
              <w:right w:val="single" w:sz="4" w:space="0" w:color="auto"/>
            </w:tcBorders>
            <w:shd w:val="clear" w:color="auto" w:fill="auto"/>
            <w:noWrap/>
            <w:vAlign w:val="center"/>
            <w:hideMark/>
          </w:tcPr>
          <w:p w14:paraId="3D0831E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7E70251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w:t>
            </w:r>
          </w:p>
        </w:tc>
        <w:tc>
          <w:tcPr>
            <w:tcW w:w="1245" w:type="dxa"/>
            <w:tcBorders>
              <w:top w:val="nil"/>
              <w:left w:val="nil"/>
              <w:bottom w:val="single" w:sz="4" w:space="0" w:color="auto"/>
              <w:right w:val="single" w:sz="4" w:space="0" w:color="auto"/>
            </w:tcBorders>
            <w:shd w:val="clear" w:color="auto" w:fill="auto"/>
            <w:vAlign w:val="center"/>
            <w:hideMark/>
          </w:tcPr>
          <w:p w14:paraId="2F4BD4F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B352FD8"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E4198CB"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4C2C4DD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9-4</w:t>
            </w:r>
          </w:p>
        </w:tc>
        <w:tc>
          <w:tcPr>
            <w:tcW w:w="5474" w:type="dxa"/>
            <w:tcBorders>
              <w:top w:val="nil"/>
              <w:left w:val="nil"/>
              <w:bottom w:val="single" w:sz="4" w:space="0" w:color="auto"/>
              <w:right w:val="single" w:sz="4" w:space="0" w:color="auto"/>
            </w:tcBorders>
            <w:shd w:val="clear" w:color="auto" w:fill="auto"/>
            <w:vAlign w:val="center"/>
            <w:hideMark/>
          </w:tcPr>
          <w:p w14:paraId="5AB3927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Table de culture pour la Serre </w:t>
            </w:r>
            <w:proofErr w:type="spellStart"/>
            <w:r w:rsidRPr="000543B7">
              <w:rPr>
                <w:rFonts w:ascii="Century Gothic" w:hAnsi="Century Gothic" w:cs="Calibri"/>
                <w:color w:val="000000"/>
                <w:sz w:val="18"/>
                <w:szCs w:val="18"/>
              </w:rPr>
              <w:t>pépiniaire</w:t>
            </w:r>
            <w:proofErr w:type="spellEnd"/>
            <w:r w:rsidRPr="000543B7">
              <w:rPr>
                <w:rFonts w:ascii="Century Gothic" w:hAnsi="Century Gothic" w:cs="Calibri"/>
                <w:color w:val="000000"/>
                <w:sz w:val="18"/>
                <w:szCs w:val="18"/>
              </w:rPr>
              <w:t xml:space="preserve"> (</w:t>
            </w:r>
            <w:proofErr w:type="spellStart"/>
            <w:r w:rsidRPr="000543B7">
              <w:rPr>
                <w:rFonts w:ascii="Century Gothic" w:hAnsi="Century Gothic" w:cs="Calibri"/>
                <w:color w:val="000000"/>
                <w:sz w:val="18"/>
                <w:szCs w:val="18"/>
              </w:rPr>
              <w:t>multipication</w:t>
            </w:r>
            <w:proofErr w:type="spellEnd"/>
            <w:r w:rsidRPr="000543B7">
              <w:rPr>
                <w:rFonts w:ascii="Century Gothic" w:hAnsi="Century Gothic" w:cs="Calibri"/>
                <w:color w:val="000000"/>
                <w:sz w:val="18"/>
                <w:szCs w:val="18"/>
              </w:rPr>
              <w:t>)</w:t>
            </w:r>
          </w:p>
        </w:tc>
        <w:tc>
          <w:tcPr>
            <w:tcW w:w="768" w:type="dxa"/>
            <w:tcBorders>
              <w:top w:val="nil"/>
              <w:left w:val="nil"/>
              <w:bottom w:val="single" w:sz="4" w:space="0" w:color="auto"/>
              <w:right w:val="single" w:sz="4" w:space="0" w:color="auto"/>
            </w:tcBorders>
            <w:shd w:val="clear" w:color="auto" w:fill="auto"/>
            <w:noWrap/>
            <w:vAlign w:val="center"/>
            <w:hideMark/>
          </w:tcPr>
          <w:p w14:paraId="3607ADA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5F9D131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12</w:t>
            </w:r>
          </w:p>
        </w:tc>
        <w:tc>
          <w:tcPr>
            <w:tcW w:w="1245" w:type="dxa"/>
            <w:tcBorders>
              <w:top w:val="nil"/>
              <w:left w:val="nil"/>
              <w:bottom w:val="single" w:sz="4" w:space="0" w:color="auto"/>
              <w:right w:val="single" w:sz="4" w:space="0" w:color="auto"/>
            </w:tcBorders>
            <w:shd w:val="clear" w:color="auto" w:fill="auto"/>
            <w:vAlign w:val="center"/>
            <w:hideMark/>
          </w:tcPr>
          <w:p w14:paraId="27F2412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3B97EC9"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E76AEE4"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458F914B"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2FC5B327"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PLANTATION ARBORICOLE</w:t>
            </w:r>
          </w:p>
        </w:tc>
      </w:tr>
      <w:tr w:rsidR="00E61A5D" w:rsidRPr="000543B7" w14:paraId="57382E46"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A2044D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10-1</w:t>
            </w:r>
          </w:p>
        </w:tc>
        <w:tc>
          <w:tcPr>
            <w:tcW w:w="5474" w:type="dxa"/>
            <w:tcBorders>
              <w:top w:val="nil"/>
              <w:left w:val="nil"/>
              <w:bottom w:val="single" w:sz="4" w:space="0" w:color="auto"/>
              <w:right w:val="single" w:sz="4" w:space="0" w:color="auto"/>
            </w:tcBorders>
            <w:shd w:val="clear" w:color="auto" w:fill="auto"/>
            <w:vAlign w:val="center"/>
            <w:hideMark/>
          </w:tcPr>
          <w:p w14:paraId="02FE723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Traçage, </w:t>
            </w:r>
            <w:proofErr w:type="spellStart"/>
            <w:r w:rsidRPr="000543B7">
              <w:rPr>
                <w:rFonts w:ascii="Century Gothic" w:hAnsi="Century Gothic" w:cs="Calibri"/>
                <w:color w:val="000000"/>
                <w:sz w:val="18"/>
                <w:szCs w:val="18"/>
              </w:rPr>
              <w:t>piquétage</w:t>
            </w:r>
            <w:proofErr w:type="spellEnd"/>
            <w:r w:rsidRPr="000543B7">
              <w:rPr>
                <w:rFonts w:ascii="Century Gothic" w:hAnsi="Century Gothic" w:cs="Calibri"/>
                <w:color w:val="000000"/>
                <w:sz w:val="18"/>
                <w:szCs w:val="18"/>
              </w:rPr>
              <w:t xml:space="preserve">, et confection des troues </w:t>
            </w:r>
          </w:p>
        </w:tc>
        <w:tc>
          <w:tcPr>
            <w:tcW w:w="768" w:type="dxa"/>
            <w:tcBorders>
              <w:top w:val="nil"/>
              <w:left w:val="nil"/>
              <w:bottom w:val="single" w:sz="4" w:space="0" w:color="auto"/>
              <w:right w:val="single" w:sz="4" w:space="0" w:color="auto"/>
            </w:tcBorders>
            <w:shd w:val="clear" w:color="auto" w:fill="auto"/>
            <w:vAlign w:val="center"/>
            <w:hideMark/>
          </w:tcPr>
          <w:p w14:paraId="76701D4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461F948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800</w:t>
            </w:r>
          </w:p>
        </w:tc>
        <w:tc>
          <w:tcPr>
            <w:tcW w:w="1245" w:type="dxa"/>
            <w:tcBorders>
              <w:top w:val="nil"/>
              <w:left w:val="nil"/>
              <w:bottom w:val="single" w:sz="4" w:space="0" w:color="auto"/>
              <w:right w:val="single" w:sz="4" w:space="0" w:color="auto"/>
            </w:tcBorders>
            <w:shd w:val="clear" w:color="auto" w:fill="auto"/>
            <w:vAlign w:val="center"/>
            <w:hideMark/>
          </w:tcPr>
          <w:p w14:paraId="44918291"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D4ABCC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07FB13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1541E6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10-2</w:t>
            </w:r>
          </w:p>
        </w:tc>
        <w:tc>
          <w:tcPr>
            <w:tcW w:w="5474" w:type="dxa"/>
            <w:tcBorders>
              <w:top w:val="nil"/>
              <w:left w:val="nil"/>
              <w:bottom w:val="single" w:sz="4" w:space="0" w:color="auto"/>
              <w:right w:val="single" w:sz="4" w:space="0" w:color="auto"/>
            </w:tcBorders>
            <w:shd w:val="clear" w:color="auto" w:fill="auto"/>
            <w:vAlign w:val="center"/>
            <w:hideMark/>
          </w:tcPr>
          <w:p w14:paraId="3320242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Composte</w:t>
            </w:r>
          </w:p>
        </w:tc>
        <w:tc>
          <w:tcPr>
            <w:tcW w:w="768" w:type="dxa"/>
            <w:tcBorders>
              <w:top w:val="nil"/>
              <w:left w:val="nil"/>
              <w:bottom w:val="single" w:sz="4" w:space="0" w:color="auto"/>
              <w:right w:val="single" w:sz="4" w:space="0" w:color="auto"/>
            </w:tcBorders>
            <w:shd w:val="clear" w:color="auto" w:fill="auto"/>
            <w:vAlign w:val="center"/>
            <w:hideMark/>
          </w:tcPr>
          <w:p w14:paraId="7316A20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kg</w:t>
            </w:r>
          </w:p>
        </w:tc>
        <w:tc>
          <w:tcPr>
            <w:tcW w:w="844" w:type="dxa"/>
            <w:tcBorders>
              <w:top w:val="nil"/>
              <w:left w:val="nil"/>
              <w:bottom w:val="single" w:sz="4" w:space="0" w:color="auto"/>
              <w:right w:val="single" w:sz="4" w:space="0" w:color="auto"/>
            </w:tcBorders>
            <w:shd w:val="clear" w:color="auto" w:fill="auto"/>
            <w:vAlign w:val="center"/>
            <w:hideMark/>
          </w:tcPr>
          <w:p w14:paraId="4652246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2500</w:t>
            </w:r>
          </w:p>
        </w:tc>
        <w:tc>
          <w:tcPr>
            <w:tcW w:w="1245" w:type="dxa"/>
            <w:tcBorders>
              <w:top w:val="nil"/>
              <w:left w:val="nil"/>
              <w:bottom w:val="single" w:sz="4" w:space="0" w:color="auto"/>
              <w:right w:val="single" w:sz="4" w:space="0" w:color="auto"/>
            </w:tcBorders>
            <w:shd w:val="clear" w:color="auto" w:fill="auto"/>
            <w:vAlign w:val="center"/>
            <w:hideMark/>
          </w:tcPr>
          <w:p w14:paraId="584A8E9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F4DA35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DA326B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DBF8EA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10-3</w:t>
            </w:r>
          </w:p>
        </w:tc>
        <w:tc>
          <w:tcPr>
            <w:tcW w:w="5474" w:type="dxa"/>
            <w:tcBorders>
              <w:top w:val="nil"/>
              <w:left w:val="nil"/>
              <w:bottom w:val="single" w:sz="4" w:space="0" w:color="auto"/>
              <w:right w:val="single" w:sz="4" w:space="0" w:color="auto"/>
            </w:tcBorders>
            <w:shd w:val="clear" w:color="auto" w:fill="auto"/>
            <w:vAlign w:val="center"/>
            <w:hideMark/>
          </w:tcPr>
          <w:p w14:paraId="18D0BBE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Paillage en </w:t>
            </w:r>
            <w:proofErr w:type="spellStart"/>
            <w:r w:rsidRPr="000543B7">
              <w:rPr>
                <w:rFonts w:ascii="Century Gothic" w:hAnsi="Century Gothic" w:cs="Calibri"/>
                <w:color w:val="000000"/>
                <w:sz w:val="18"/>
                <w:szCs w:val="18"/>
              </w:rPr>
              <w:t>plastqiue</w:t>
            </w:r>
            <w:proofErr w:type="spellEnd"/>
            <w:r w:rsidRPr="000543B7">
              <w:rPr>
                <w:rFonts w:ascii="Century Gothic" w:hAnsi="Century Gothic" w:cs="Calibri"/>
                <w:color w:val="000000"/>
                <w:sz w:val="18"/>
                <w:szCs w:val="18"/>
              </w:rPr>
              <w:t xml:space="preserve"> D : 80 cm et L : 1000 m</w:t>
            </w:r>
          </w:p>
        </w:tc>
        <w:tc>
          <w:tcPr>
            <w:tcW w:w="768" w:type="dxa"/>
            <w:tcBorders>
              <w:top w:val="nil"/>
              <w:left w:val="nil"/>
              <w:bottom w:val="single" w:sz="4" w:space="0" w:color="auto"/>
              <w:right w:val="single" w:sz="4" w:space="0" w:color="auto"/>
            </w:tcBorders>
            <w:shd w:val="clear" w:color="auto" w:fill="auto"/>
            <w:vAlign w:val="center"/>
            <w:hideMark/>
          </w:tcPr>
          <w:p w14:paraId="1AC4F32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10B099B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w:t>
            </w:r>
          </w:p>
        </w:tc>
        <w:tc>
          <w:tcPr>
            <w:tcW w:w="1245" w:type="dxa"/>
            <w:tcBorders>
              <w:top w:val="nil"/>
              <w:left w:val="nil"/>
              <w:bottom w:val="single" w:sz="4" w:space="0" w:color="auto"/>
              <w:right w:val="single" w:sz="4" w:space="0" w:color="auto"/>
            </w:tcBorders>
            <w:shd w:val="clear" w:color="auto" w:fill="auto"/>
            <w:vAlign w:val="center"/>
            <w:hideMark/>
          </w:tcPr>
          <w:p w14:paraId="620537E6"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D3E648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E5C34F8" w14:textId="77777777" w:rsidTr="00E61A5D">
        <w:trPr>
          <w:trHeight w:val="31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71149F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10-4</w:t>
            </w:r>
          </w:p>
        </w:tc>
        <w:tc>
          <w:tcPr>
            <w:tcW w:w="9577" w:type="dxa"/>
            <w:gridSpan w:val="6"/>
            <w:tcBorders>
              <w:top w:val="single" w:sz="4" w:space="0" w:color="auto"/>
              <w:left w:val="nil"/>
              <w:bottom w:val="single" w:sz="4" w:space="0" w:color="auto"/>
              <w:right w:val="single" w:sz="4" w:space="0" w:color="000000"/>
            </w:tcBorders>
            <w:shd w:val="clear" w:color="auto" w:fill="auto"/>
            <w:vAlign w:val="center"/>
            <w:hideMark/>
          </w:tcPr>
          <w:p w14:paraId="4D4F82DD" w14:textId="77777777" w:rsidR="00E61A5D" w:rsidRPr="000543B7" w:rsidRDefault="00E61A5D" w:rsidP="00744500">
            <w:pPr>
              <w:rPr>
                <w:rFonts w:ascii="Century Gothic" w:hAnsi="Century Gothic" w:cs="Calibri"/>
                <w:b/>
                <w:bCs/>
                <w:i/>
                <w:iCs/>
                <w:color w:val="000000"/>
                <w:sz w:val="18"/>
                <w:szCs w:val="18"/>
                <w:u w:val="single"/>
              </w:rPr>
            </w:pPr>
            <w:r w:rsidRPr="000543B7">
              <w:rPr>
                <w:rFonts w:ascii="Century Gothic" w:hAnsi="Century Gothic" w:cs="Calibri"/>
                <w:b/>
                <w:bCs/>
                <w:i/>
                <w:iCs/>
                <w:color w:val="000000"/>
                <w:sz w:val="18"/>
                <w:szCs w:val="18"/>
                <w:u w:val="single"/>
              </w:rPr>
              <w:t>Plantation et arrosage</w:t>
            </w:r>
          </w:p>
        </w:tc>
      </w:tr>
      <w:tr w:rsidR="00E61A5D" w:rsidRPr="000543B7" w14:paraId="1E845371"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269026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10-4-1</w:t>
            </w:r>
          </w:p>
        </w:tc>
        <w:tc>
          <w:tcPr>
            <w:tcW w:w="5474" w:type="dxa"/>
            <w:tcBorders>
              <w:top w:val="nil"/>
              <w:left w:val="nil"/>
              <w:bottom w:val="single" w:sz="4" w:space="0" w:color="auto"/>
              <w:right w:val="single" w:sz="4" w:space="0" w:color="auto"/>
            </w:tcBorders>
            <w:shd w:val="clear" w:color="auto" w:fill="auto"/>
            <w:vAlign w:val="center"/>
            <w:hideMark/>
          </w:tcPr>
          <w:p w14:paraId="018D3FD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Plantation Olivier ( grand sujet)</w:t>
            </w:r>
          </w:p>
        </w:tc>
        <w:tc>
          <w:tcPr>
            <w:tcW w:w="768" w:type="dxa"/>
            <w:tcBorders>
              <w:top w:val="nil"/>
              <w:left w:val="nil"/>
              <w:bottom w:val="single" w:sz="4" w:space="0" w:color="auto"/>
              <w:right w:val="single" w:sz="4" w:space="0" w:color="auto"/>
            </w:tcBorders>
            <w:shd w:val="clear" w:color="auto" w:fill="auto"/>
            <w:vAlign w:val="center"/>
            <w:hideMark/>
          </w:tcPr>
          <w:p w14:paraId="22D71DE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31A412D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10</w:t>
            </w:r>
          </w:p>
        </w:tc>
        <w:tc>
          <w:tcPr>
            <w:tcW w:w="1245" w:type="dxa"/>
            <w:tcBorders>
              <w:top w:val="nil"/>
              <w:left w:val="nil"/>
              <w:bottom w:val="single" w:sz="4" w:space="0" w:color="auto"/>
              <w:right w:val="single" w:sz="4" w:space="0" w:color="auto"/>
            </w:tcBorders>
            <w:shd w:val="clear" w:color="auto" w:fill="auto"/>
            <w:vAlign w:val="center"/>
            <w:hideMark/>
          </w:tcPr>
          <w:p w14:paraId="7E73D69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CFBAF6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E97CFA4"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581CDC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10-4-2</w:t>
            </w:r>
          </w:p>
        </w:tc>
        <w:tc>
          <w:tcPr>
            <w:tcW w:w="5474" w:type="dxa"/>
            <w:tcBorders>
              <w:top w:val="nil"/>
              <w:left w:val="nil"/>
              <w:bottom w:val="single" w:sz="4" w:space="0" w:color="auto"/>
              <w:right w:val="single" w:sz="4" w:space="0" w:color="auto"/>
            </w:tcBorders>
            <w:shd w:val="clear" w:color="auto" w:fill="auto"/>
            <w:vAlign w:val="center"/>
            <w:hideMark/>
          </w:tcPr>
          <w:p w14:paraId="6FC0EA5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Plantation Olivier (jeune arbre)</w:t>
            </w:r>
          </w:p>
        </w:tc>
        <w:tc>
          <w:tcPr>
            <w:tcW w:w="768" w:type="dxa"/>
            <w:tcBorders>
              <w:top w:val="nil"/>
              <w:left w:val="nil"/>
              <w:bottom w:val="single" w:sz="4" w:space="0" w:color="auto"/>
              <w:right w:val="single" w:sz="4" w:space="0" w:color="auto"/>
            </w:tcBorders>
            <w:shd w:val="clear" w:color="auto" w:fill="auto"/>
            <w:vAlign w:val="center"/>
            <w:hideMark/>
          </w:tcPr>
          <w:p w14:paraId="56EB06A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116A7EF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90</w:t>
            </w:r>
          </w:p>
        </w:tc>
        <w:tc>
          <w:tcPr>
            <w:tcW w:w="1245" w:type="dxa"/>
            <w:tcBorders>
              <w:top w:val="nil"/>
              <w:left w:val="nil"/>
              <w:bottom w:val="single" w:sz="4" w:space="0" w:color="auto"/>
              <w:right w:val="single" w:sz="4" w:space="0" w:color="auto"/>
            </w:tcBorders>
            <w:shd w:val="clear" w:color="auto" w:fill="auto"/>
            <w:vAlign w:val="center"/>
            <w:hideMark/>
          </w:tcPr>
          <w:p w14:paraId="3D94DAB0"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296647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7337C64"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1058DD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10-4-3</w:t>
            </w:r>
          </w:p>
        </w:tc>
        <w:tc>
          <w:tcPr>
            <w:tcW w:w="5474" w:type="dxa"/>
            <w:tcBorders>
              <w:top w:val="nil"/>
              <w:left w:val="nil"/>
              <w:bottom w:val="single" w:sz="4" w:space="0" w:color="auto"/>
              <w:right w:val="single" w:sz="4" w:space="0" w:color="auto"/>
            </w:tcBorders>
            <w:shd w:val="clear" w:color="auto" w:fill="auto"/>
            <w:vAlign w:val="center"/>
            <w:hideMark/>
          </w:tcPr>
          <w:p w14:paraId="1D1F1A9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Plantation vigne </w:t>
            </w:r>
            <w:r w:rsidRPr="000543B7">
              <w:rPr>
                <w:rFonts w:ascii="Century Gothic" w:hAnsi="Century Gothic" w:cs="Calibri"/>
                <w:b/>
                <w:bCs/>
                <w:color w:val="000000"/>
                <w:sz w:val="18"/>
                <w:szCs w:val="18"/>
              </w:rPr>
              <w:t>(plants et structure pergola)</w:t>
            </w:r>
          </w:p>
        </w:tc>
        <w:tc>
          <w:tcPr>
            <w:tcW w:w="768" w:type="dxa"/>
            <w:tcBorders>
              <w:top w:val="nil"/>
              <w:left w:val="nil"/>
              <w:bottom w:val="single" w:sz="4" w:space="0" w:color="auto"/>
              <w:right w:val="single" w:sz="4" w:space="0" w:color="auto"/>
            </w:tcBorders>
            <w:shd w:val="clear" w:color="auto" w:fill="auto"/>
            <w:vAlign w:val="center"/>
            <w:hideMark/>
          </w:tcPr>
          <w:p w14:paraId="4D4CEB0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1AE0436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500</w:t>
            </w:r>
          </w:p>
        </w:tc>
        <w:tc>
          <w:tcPr>
            <w:tcW w:w="1245" w:type="dxa"/>
            <w:tcBorders>
              <w:top w:val="nil"/>
              <w:left w:val="nil"/>
              <w:bottom w:val="single" w:sz="4" w:space="0" w:color="auto"/>
              <w:right w:val="single" w:sz="4" w:space="0" w:color="auto"/>
            </w:tcBorders>
            <w:shd w:val="clear" w:color="auto" w:fill="auto"/>
            <w:vAlign w:val="center"/>
            <w:hideMark/>
          </w:tcPr>
          <w:p w14:paraId="2886AF8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2093B4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EF29230"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D37D64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10-4-4</w:t>
            </w:r>
          </w:p>
        </w:tc>
        <w:tc>
          <w:tcPr>
            <w:tcW w:w="5474" w:type="dxa"/>
            <w:tcBorders>
              <w:top w:val="nil"/>
              <w:left w:val="nil"/>
              <w:bottom w:val="single" w:sz="4" w:space="0" w:color="auto"/>
              <w:right w:val="single" w:sz="4" w:space="0" w:color="auto"/>
            </w:tcBorders>
            <w:shd w:val="clear" w:color="auto" w:fill="auto"/>
            <w:vAlign w:val="center"/>
            <w:hideMark/>
          </w:tcPr>
          <w:p w14:paraId="022351DC"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Plantaion</w:t>
            </w:r>
            <w:proofErr w:type="spellEnd"/>
            <w:r w:rsidRPr="000543B7">
              <w:rPr>
                <w:rFonts w:ascii="Century Gothic" w:hAnsi="Century Gothic" w:cs="Calibri"/>
                <w:color w:val="000000"/>
                <w:sz w:val="18"/>
                <w:szCs w:val="18"/>
              </w:rPr>
              <w:t xml:space="preserve"> Grenadier ( grands sujets)</w:t>
            </w:r>
          </w:p>
        </w:tc>
        <w:tc>
          <w:tcPr>
            <w:tcW w:w="768" w:type="dxa"/>
            <w:tcBorders>
              <w:top w:val="nil"/>
              <w:left w:val="nil"/>
              <w:bottom w:val="single" w:sz="4" w:space="0" w:color="auto"/>
              <w:right w:val="single" w:sz="4" w:space="0" w:color="auto"/>
            </w:tcBorders>
            <w:shd w:val="clear" w:color="auto" w:fill="auto"/>
            <w:vAlign w:val="center"/>
            <w:hideMark/>
          </w:tcPr>
          <w:p w14:paraId="20081B0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72016E3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10</w:t>
            </w:r>
          </w:p>
        </w:tc>
        <w:tc>
          <w:tcPr>
            <w:tcW w:w="1245" w:type="dxa"/>
            <w:tcBorders>
              <w:top w:val="nil"/>
              <w:left w:val="nil"/>
              <w:bottom w:val="single" w:sz="4" w:space="0" w:color="auto"/>
              <w:right w:val="single" w:sz="4" w:space="0" w:color="auto"/>
            </w:tcBorders>
            <w:shd w:val="clear" w:color="auto" w:fill="auto"/>
            <w:vAlign w:val="center"/>
            <w:hideMark/>
          </w:tcPr>
          <w:p w14:paraId="3BED9423"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458D51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77FC8DA"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ADF314D"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10-4-5</w:t>
            </w:r>
          </w:p>
        </w:tc>
        <w:tc>
          <w:tcPr>
            <w:tcW w:w="5474" w:type="dxa"/>
            <w:tcBorders>
              <w:top w:val="nil"/>
              <w:left w:val="nil"/>
              <w:bottom w:val="single" w:sz="4" w:space="0" w:color="auto"/>
              <w:right w:val="single" w:sz="4" w:space="0" w:color="auto"/>
            </w:tcBorders>
            <w:shd w:val="clear" w:color="auto" w:fill="auto"/>
            <w:vAlign w:val="center"/>
            <w:hideMark/>
          </w:tcPr>
          <w:p w14:paraId="1F73262D"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Plantaion</w:t>
            </w:r>
            <w:proofErr w:type="spellEnd"/>
            <w:r w:rsidRPr="000543B7">
              <w:rPr>
                <w:rFonts w:ascii="Century Gothic" w:hAnsi="Century Gothic" w:cs="Calibri"/>
                <w:color w:val="000000"/>
                <w:sz w:val="18"/>
                <w:szCs w:val="18"/>
              </w:rPr>
              <w:t xml:space="preserve"> Grenadier ( jeunes arbres)</w:t>
            </w:r>
          </w:p>
        </w:tc>
        <w:tc>
          <w:tcPr>
            <w:tcW w:w="768" w:type="dxa"/>
            <w:tcBorders>
              <w:top w:val="nil"/>
              <w:left w:val="nil"/>
              <w:bottom w:val="single" w:sz="4" w:space="0" w:color="auto"/>
              <w:right w:val="single" w:sz="4" w:space="0" w:color="auto"/>
            </w:tcBorders>
            <w:shd w:val="clear" w:color="auto" w:fill="auto"/>
            <w:vAlign w:val="center"/>
            <w:hideMark/>
          </w:tcPr>
          <w:p w14:paraId="1F8C3F9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6270B3B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90</w:t>
            </w:r>
          </w:p>
        </w:tc>
        <w:tc>
          <w:tcPr>
            <w:tcW w:w="1245" w:type="dxa"/>
            <w:tcBorders>
              <w:top w:val="nil"/>
              <w:left w:val="nil"/>
              <w:bottom w:val="single" w:sz="4" w:space="0" w:color="auto"/>
              <w:right w:val="single" w:sz="4" w:space="0" w:color="auto"/>
            </w:tcBorders>
            <w:shd w:val="clear" w:color="auto" w:fill="auto"/>
            <w:vAlign w:val="center"/>
            <w:hideMark/>
          </w:tcPr>
          <w:p w14:paraId="18AB32D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ACB621C"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0F9CD1E6"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C4936A0"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10-4-6</w:t>
            </w:r>
          </w:p>
        </w:tc>
        <w:tc>
          <w:tcPr>
            <w:tcW w:w="5474" w:type="dxa"/>
            <w:tcBorders>
              <w:top w:val="nil"/>
              <w:left w:val="nil"/>
              <w:bottom w:val="single" w:sz="4" w:space="0" w:color="auto"/>
              <w:right w:val="single" w:sz="4" w:space="0" w:color="auto"/>
            </w:tcBorders>
            <w:shd w:val="clear" w:color="auto" w:fill="auto"/>
            <w:vAlign w:val="center"/>
            <w:hideMark/>
          </w:tcPr>
          <w:p w14:paraId="0FC17364"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Plantaion</w:t>
            </w:r>
            <w:proofErr w:type="spellEnd"/>
            <w:r w:rsidRPr="000543B7">
              <w:rPr>
                <w:rFonts w:ascii="Century Gothic" w:hAnsi="Century Gothic" w:cs="Calibri"/>
                <w:color w:val="000000"/>
                <w:sz w:val="18"/>
                <w:szCs w:val="18"/>
              </w:rPr>
              <w:t xml:space="preserve"> Figuier  ( grands sujets)</w:t>
            </w:r>
          </w:p>
        </w:tc>
        <w:tc>
          <w:tcPr>
            <w:tcW w:w="768" w:type="dxa"/>
            <w:tcBorders>
              <w:top w:val="nil"/>
              <w:left w:val="nil"/>
              <w:bottom w:val="single" w:sz="4" w:space="0" w:color="auto"/>
              <w:right w:val="single" w:sz="4" w:space="0" w:color="auto"/>
            </w:tcBorders>
            <w:shd w:val="clear" w:color="auto" w:fill="auto"/>
            <w:vAlign w:val="center"/>
            <w:hideMark/>
          </w:tcPr>
          <w:p w14:paraId="0B747FF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0F5D3EB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10</w:t>
            </w:r>
          </w:p>
        </w:tc>
        <w:tc>
          <w:tcPr>
            <w:tcW w:w="1245" w:type="dxa"/>
            <w:tcBorders>
              <w:top w:val="nil"/>
              <w:left w:val="nil"/>
              <w:bottom w:val="single" w:sz="4" w:space="0" w:color="auto"/>
              <w:right w:val="single" w:sz="4" w:space="0" w:color="auto"/>
            </w:tcBorders>
            <w:shd w:val="clear" w:color="auto" w:fill="auto"/>
            <w:vAlign w:val="center"/>
            <w:hideMark/>
          </w:tcPr>
          <w:p w14:paraId="073C6148"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26CB65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C204A3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E2D1C4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10-4-7</w:t>
            </w:r>
          </w:p>
        </w:tc>
        <w:tc>
          <w:tcPr>
            <w:tcW w:w="5474" w:type="dxa"/>
            <w:tcBorders>
              <w:top w:val="nil"/>
              <w:left w:val="nil"/>
              <w:bottom w:val="single" w:sz="4" w:space="0" w:color="auto"/>
              <w:right w:val="single" w:sz="4" w:space="0" w:color="auto"/>
            </w:tcBorders>
            <w:shd w:val="clear" w:color="auto" w:fill="auto"/>
            <w:vAlign w:val="center"/>
            <w:hideMark/>
          </w:tcPr>
          <w:p w14:paraId="73A39534"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Plantaion</w:t>
            </w:r>
            <w:proofErr w:type="spellEnd"/>
            <w:r w:rsidRPr="000543B7">
              <w:rPr>
                <w:rFonts w:ascii="Century Gothic" w:hAnsi="Century Gothic" w:cs="Calibri"/>
                <w:color w:val="000000"/>
                <w:sz w:val="18"/>
                <w:szCs w:val="18"/>
              </w:rPr>
              <w:t xml:space="preserve"> Figuier  ( jeunes arbres)</w:t>
            </w:r>
          </w:p>
        </w:tc>
        <w:tc>
          <w:tcPr>
            <w:tcW w:w="768" w:type="dxa"/>
            <w:tcBorders>
              <w:top w:val="nil"/>
              <w:left w:val="nil"/>
              <w:bottom w:val="single" w:sz="4" w:space="0" w:color="auto"/>
              <w:right w:val="single" w:sz="4" w:space="0" w:color="auto"/>
            </w:tcBorders>
            <w:shd w:val="clear" w:color="auto" w:fill="auto"/>
            <w:vAlign w:val="center"/>
            <w:hideMark/>
          </w:tcPr>
          <w:p w14:paraId="659FE6E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426ACF7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90</w:t>
            </w:r>
          </w:p>
        </w:tc>
        <w:tc>
          <w:tcPr>
            <w:tcW w:w="1245" w:type="dxa"/>
            <w:tcBorders>
              <w:top w:val="nil"/>
              <w:left w:val="nil"/>
              <w:bottom w:val="single" w:sz="4" w:space="0" w:color="auto"/>
              <w:right w:val="single" w:sz="4" w:space="0" w:color="auto"/>
            </w:tcBorders>
            <w:shd w:val="clear" w:color="auto" w:fill="auto"/>
            <w:vAlign w:val="center"/>
            <w:hideMark/>
          </w:tcPr>
          <w:p w14:paraId="16A5D90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382CDDB"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8DCB7F0"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7DCCCD6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11</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34F151D2"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TRAVAUX DE PLANTATION plein champ (CEREALES LEGUMINEUSES)</w:t>
            </w:r>
          </w:p>
        </w:tc>
      </w:tr>
      <w:tr w:rsidR="00E61A5D" w:rsidRPr="000543B7" w14:paraId="74EC9B8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6893314"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11-1</w:t>
            </w:r>
          </w:p>
        </w:tc>
        <w:tc>
          <w:tcPr>
            <w:tcW w:w="5474" w:type="dxa"/>
            <w:tcBorders>
              <w:top w:val="nil"/>
              <w:left w:val="nil"/>
              <w:bottom w:val="single" w:sz="4" w:space="0" w:color="auto"/>
              <w:right w:val="single" w:sz="4" w:space="0" w:color="auto"/>
            </w:tcBorders>
            <w:shd w:val="clear" w:color="auto" w:fill="auto"/>
            <w:vAlign w:val="center"/>
            <w:hideMark/>
          </w:tcPr>
          <w:p w14:paraId="4879454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Composte</w:t>
            </w:r>
          </w:p>
        </w:tc>
        <w:tc>
          <w:tcPr>
            <w:tcW w:w="768" w:type="dxa"/>
            <w:tcBorders>
              <w:top w:val="nil"/>
              <w:left w:val="nil"/>
              <w:bottom w:val="single" w:sz="4" w:space="0" w:color="auto"/>
              <w:right w:val="single" w:sz="4" w:space="0" w:color="auto"/>
            </w:tcBorders>
            <w:shd w:val="clear" w:color="auto" w:fill="auto"/>
            <w:vAlign w:val="center"/>
            <w:hideMark/>
          </w:tcPr>
          <w:p w14:paraId="6F63ABC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kg</w:t>
            </w:r>
          </w:p>
        </w:tc>
        <w:tc>
          <w:tcPr>
            <w:tcW w:w="844" w:type="dxa"/>
            <w:tcBorders>
              <w:top w:val="nil"/>
              <w:left w:val="nil"/>
              <w:bottom w:val="single" w:sz="4" w:space="0" w:color="auto"/>
              <w:right w:val="single" w:sz="4" w:space="0" w:color="auto"/>
            </w:tcBorders>
            <w:shd w:val="clear" w:color="auto" w:fill="auto"/>
            <w:vAlign w:val="center"/>
            <w:hideMark/>
          </w:tcPr>
          <w:p w14:paraId="5DC1DC3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1000</w:t>
            </w:r>
          </w:p>
        </w:tc>
        <w:tc>
          <w:tcPr>
            <w:tcW w:w="1245" w:type="dxa"/>
            <w:tcBorders>
              <w:top w:val="nil"/>
              <w:left w:val="nil"/>
              <w:bottom w:val="single" w:sz="4" w:space="0" w:color="auto"/>
              <w:right w:val="single" w:sz="4" w:space="0" w:color="auto"/>
            </w:tcBorders>
            <w:shd w:val="clear" w:color="auto" w:fill="auto"/>
            <w:vAlign w:val="center"/>
            <w:hideMark/>
          </w:tcPr>
          <w:p w14:paraId="712A0B9C"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50C538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6525091"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417B39B"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11-2</w:t>
            </w:r>
          </w:p>
        </w:tc>
        <w:tc>
          <w:tcPr>
            <w:tcW w:w="5474" w:type="dxa"/>
            <w:tcBorders>
              <w:top w:val="nil"/>
              <w:left w:val="nil"/>
              <w:bottom w:val="single" w:sz="4" w:space="0" w:color="auto"/>
              <w:right w:val="single" w:sz="4" w:space="0" w:color="auto"/>
            </w:tcBorders>
            <w:shd w:val="clear" w:color="000000" w:fill="FFFFFF"/>
            <w:vAlign w:val="center"/>
            <w:hideMark/>
          </w:tcPr>
          <w:p w14:paraId="0C521D4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PREPARATION SILLONS, BILLONS ET PAILLAGE</w:t>
            </w:r>
          </w:p>
        </w:tc>
        <w:tc>
          <w:tcPr>
            <w:tcW w:w="768" w:type="dxa"/>
            <w:tcBorders>
              <w:top w:val="nil"/>
              <w:left w:val="nil"/>
              <w:bottom w:val="single" w:sz="4" w:space="0" w:color="auto"/>
              <w:right w:val="single" w:sz="4" w:space="0" w:color="auto"/>
            </w:tcBorders>
            <w:shd w:val="clear" w:color="000000" w:fill="FFFFFF"/>
            <w:vAlign w:val="center"/>
            <w:hideMark/>
          </w:tcPr>
          <w:p w14:paraId="4538CED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HA</w:t>
            </w:r>
          </w:p>
        </w:tc>
        <w:tc>
          <w:tcPr>
            <w:tcW w:w="844" w:type="dxa"/>
            <w:tcBorders>
              <w:top w:val="nil"/>
              <w:left w:val="nil"/>
              <w:bottom w:val="single" w:sz="4" w:space="0" w:color="auto"/>
              <w:right w:val="single" w:sz="4" w:space="0" w:color="auto"/>
            </w:tcBorders>
            <w:shd w:val="clear" w:color="auto" w:fill="auto"/>
            <w:vAlign w:val="center"/>
            <w:hideMark/>
          </w:tcPr>
          <w:p w14:paraId="2F6480A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0,22</w:t>
            </w:r>
          </w:p>
        </w:tc>
        <w:tc>
          <w:tcPr>
            <w:tcW w:w="1245" w:type="dxa"/>
            <w:tcBorders>
              <w:top w:val="nil"/>
              <w:left w:val="nil"/>
              <w:bottom w:val="single" w:sz="4" w:space="0" w:color="auto"/>
              <w:right w:val="single" w:sz="4" w:space="0" w:color="auto"/>
            </w:tcBorders>
            <w:shd w:val="clear" w:color="auto" w:fill="auto"/>
            <w:vAlign w:val="center"/>
            <w:hideMark/>
          </w:tcPr>
          <w:p w14:paraId="3DA83905"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9A0510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DA9E4A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EE9936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11-3</w:t>
            </w:r>
          </w:p>
        </w:tc>
        <w:tc>
          <w:tcPr>
            <w:tcW w:w="5474" w:type="dxa"/>
            <w:tcBorders>
              <w:top w:val="nil"/>
              <w:left w:val="nil"/>
              <w:bottom w:val="single" w:sz="4" w:space="0" w:color="auto"/>
              <w:right w:val="single" w:sz="4" w:space="0" w:color="auto"/>
            </w:tcBorders>
            <w:shd w:val="clear" w:color="000000" w:fill="FFFFFF"/>
            <w:vAlign w:val="center"/>
            <w:hideMark/>
          </w:tcPr>
          <w:p w14:paraId="11C9CB1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Plantations des cultures </w:t>
            </w:r>
          </w:p>
        </w:tc>
        <w:tc>
          <w:tcPr>
            <w:tcW w:w="768" w:type="dxa"/>
            <w:tcBorders>
              <w:top w:val="nil"/>
              <w:left w:val="nil"/>
              <w:bottom w:val="single" w:sz="4" w:space="0" w:color="auto"/>
              <w:right w:val="single" w:sz="4" w:space="0" w:color="auto"/>
            </w:tcBorders>
            <w:shd w:val="clear" w:color="auto" w:fill="auto"/>
            <w:vAlign w:val="center"/>
            <w:hideMark/>
          </w:tcPr>
          <w:p w14:paraId="0581DD9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HA</w:t>
            </w:r>
          </w:p>
        </w:tc>
        <w:tc>
          <w:tcPr>
            <w:tcW w:w="844" w:type="dxa"/>
            <w:tcBorders>
              <w:top w:val="nil"/>
              <w:left w:val="nil"/>
              <w:bottom w:val="single" w:sz="4" w:space="0" w:color="auto"/>
              <w:right w:val="single" w:sz="4" w:space="0" w:color="auto"/>
            </w:tcBorders>
            <w:shd w:val="clear" w:color="auto" w:fill="auto"/>
            <w:vAlign w:val="center"/>
            <w:hideMark/>
          </w:tcPr>
          <w:p w14:paraId="621EE3B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0,53</w:t>
            </w:r>
          </w:p>
        </w:tc>
        <w:tc>
          <w:tcPr>
            <w:tcW w:w="1245" w:type="dxa"/>
            <w:tcBorders>
              <w:top w:val="nil"/>
              <w:left w:val="nil"/>
              <w:bottom w:val="single" w:sz="4" w:space="0" w:color="auto"/>
              <w:right w:val="single" w:sz="4" w:space="0" w:color="auto"/>
            </w:tcBorders>
            <w:shd w:val="clear" w:color="auto" w:fill="auto"/>
            <w:vAlign w:val="center"/>
            <w:hideMark/>
          </w:tcPr>
          <w:p w14:paraId="5611BE1D"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1B73CF3"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C6179A7"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9B5EB95"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11-4</w:t>
            </w:r>
          </w:p>
        </w:tc>
        <w:tc>
          <w:tcPr>
            <w:tcW w:w="5474" w:type="dxa"/>
            <w:tcBorders>
              <w:top w:val="nil"/>
              <w:left w:val="nil"/>
              <w:bottom w:val="single" w:sz="4" w:space="0" w:color="auto"/>
              <w:right w:val="single" w:sz="4" w:space="0" w:color="auto"/>
            </w:tcBorders>
            <w:shd w:val="clear" w:color="000000" w:fill="FFFFFF"/>
            <w:vAlign w:val="center"/>
            <w:hideMark/>
          </w:tcPr>
          <w:p w14:paraId="431B88E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Apport d'engrais</w:t>
            </w:r>
          </w:p>
        </w:tc>
        <w:tc>
          <w:tcPr>
            <w:tcW w:w="768" w:type="dxa"/>
            <w:tcBorders>
              <w:top w:val="nil"/>
              <w:left w:val="nil"/>
              <w:bottom w:val="single" w:sz="4" w:space="0" w:color="auto"/>
              <w:right w:val="single" w:sz="4" w:space="0" w:color="auto"/>
            </w:tcBorders>
            <w:shd w:val="clear" w:color="auto" w:fill="auto"/>
            <w:vAlign w:val="center"/>
            <w:hideMark/>
          </w:tcPr>
          <w:p w14:paraId="12609EC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KG</w:t>
            </w:r>
          </w:p>
        </w:tc>
        <w:tc>
          <w:tcPr>
            <w:tcW w:w="844" w:type="dxa"/>
            <w:tcBorders>
              <w:top w:val="nil"/>
              <w:left w:val="nil"/>
              <w:bottom w:val="single" w:sz="4" w:space="0" w:color="auto"/>
              <w:right w:val="single" w:sz="4" w:space="0" w:color="auto"/>
            </w:tcBorders>
            <w:shd w:val="clear" w:color="auto" w:fill="auto"/>
            <w:vAlign w:val="center"/>
            <w:hideMark/>
          </w:tcPr>
          <w:p w14:paraId="1FB6FD8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300</w:t>
            </w:r>
          </w:p>
        </w:tc>
        <w:tc>
          <w:tcPr>
            <w:tcW w:w="1245" w:type="dxa"/>
            <w:tcBorders>
              <w:top w:val="nil"/>
              <w:left w:val="nil"/>
              <w:bottom w:val="single" w:sz="4" w:space="0" w:color="auto"/>
              <w:right w:val="single" w:sz="4" w:space="0" w:color="auto"/>
            </w:tcBorders>
            <w:shd w:val="clear" w:color="auto" w:fill="auto"/>
            <w:vAlign w:val="center"/>
            <w:hideMark/>
          </w:tcPr>
          <w:p w14:paraId="4A27D17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749CBF3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7EF3350"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0284C421"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12</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3A64CBE7"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TRAVAUX D'INSTALLATION DES CULTURES hors sol(serre tunnel)</w:t>
            </w:r>
          </w:p>
        </w:tc>
      </w:tr>
      <w:tr w:rsidR="00E61A5D" w:rsidRPr="000543B7" w14:paraId="243EB27E" w14:textId="77777777" w:rsidTr="00E61A5D">
        <w:trPr>
          <w:trHeight w:val="42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E905F1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12-1</w:t>
            </w:r>
          </w:p>
        </w:tc>
        <w:tc>
          <w:tcPr>
            <w:tcW w:w="5474" w:type="dxa"/>
            <w:tcBorders>
              <w:top w:val="nil"/>
              <w:left w:val="nil"/>
              <w:bottom w:val="single" w:sz="4" w:space="0" w:color="auto"/>
              <w:right w:val="single" w:sz="4" w:space="0" w:color="auto"/>
            </w:tcBorders>
            <w:shd w:val="clear" w:color="auto" w:fill="auto"/>
            <w:vAlign w:val="center"/>
            <w:hideMark/>
          </w:tcPr>
          <w:p w14:paraId="439D368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Pot de 7 L avec Substrat et support pour la culture</w:t>
            </w:r>
          </w:p>
        </w:tc>
        <w:tc>
          <w:tcPr>
            <w:tcW w:w="768" w:type="dxa"/>
            <w:tcBorders>
              <w:top w:val="nil"/>
              <w:left w:val="nil"/>
              <w:bottom w:val="single" w:sz="4" w:space="0" w:color="auto"/>
              <w:right w:val="single" w:sz="4" w:space="0" w:color="auto"/>
            </w:tcBorders>
            <w:shd w:val="clear" w:color="auto" w:fill="auto"/>
            <w:vAlign w:val="center"/>
            <w:hideMark/>
          </w:tcPr>
          <w:p w14:paraId="0141708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46858C5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180</w:t>
            </w:r>
          </w:p>
        </w:tc>
        <w:tc>
          <w:tcPr>
            <w:tcW w:w="1245" w:type="dxa"/>
            <w:tcBorders>
              <w:top w:val="nil"/>
              <w:left w:val="nil"/>
              <w:bottom w:val="single" w:sz="4" w:space="0" w:color="auto"/>
              <w:right w:val="single" w:sz="4" w:space="0" w:color="auto"/>
            </w:tcBorders>
            <w:shd w:val="clear" w:color="auto" w:fill="auto"/>
            <w:vAlign w:val="center"/>
            <w:hideMark/>
          </w:tcPr>
          <w:p w14:paraId="0C665F3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E5EC1D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08E6BBF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452426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12-2</w:t>
            </w:r>
          </w:p>
        </w:tc>
        <w:tc>
          <w:tcPr>
            <w:tcW w:w="5474" w:type="dxa"/>
            <w:tcBorders>
              <w:top w:val="nil"/>
              <w:left w:val="nil"/>
              <w:bottom w:val="single" w:sz="4" w:space="0" w:color="auto"/>
              <w:right w:val="single" w:sz="4" w:space="0" w:color="auto"/>
            </w:tcBorders>
            <w:shd w:val="clear" w:color="auto" w:fill="auto"/>
            <w:vAlign w:val="center"/>
            <w:hideMark/>
          </w:tcPr>
          <w:p w14:paraId="32CA067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Couvre sol </w:t>
            </w:r>
          </w:p>
        </w:tc>
        <w:tc>
          <w:tcPr>
            <w:tcW w:w="768" w:type="dxa"/>
            <w:tcBorders>
              <w:top w:val="nil"/>
              <w:left w:val="nil"/>
              <w:bottom w:val="single" w:sz="4" w:space="0" w:color="auto"/>
              <w:right w:val="single" w:sz="4" w:space="0" w:color="auto"/>
            </w:tcBorders>
            <w:shd w:val="clear" w:color="auto" w:fill="auto"/>
            <w:vAlign w:val="center"/>
            <w:hideMark/>
          </w:tcPr>
          <w:p w14:paraId="0B67D58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2977A05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540</w:t>
            </w:r>
          </w:p>
        </w:tc>
        <w:tc>
          <w:tcPr>
            <w:tcW w:w="1245" w:type="dxa"/>
            <w:tcBorders>
              <w:top w:val="nil"/>
              <w:left w:val="nil"/>
              <w:bottom w:val="single" w:sz="4" w:space="0" w:color="auto"/>
              <w:right w:val="single" w:sz="4" w:space="0" w:color="auto"/>
            </w:tcBorders>
            <w:shd w:val="clear" w:color="auto" w:fill="auto"/>
            <w:vAlign w:val="center"/>
            <w:hideMark/>
          </w:tcPr>
          <w:p w14:paraId="6D500771"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23A7D5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2725885"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6C67C6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12-3</w:t>
            </w:r>
          </w:p>
        </w:tc>
        <w:tc>
          <w:tcPr>
            <w:tcW w:w="5474" w:type="dxa"/>
            <w:tcBorders>
              <w:top w:val="nil"/>
              <w:left w:val="nil"/>
              <w:bottom w:val="single" w:sz="4" w:space="0" w:color="auto"/>
              <w:right w:val="single" w:sz="4" w:space="0" w:color="auto"/>
            </w:tcBorders>
            <w:shd w:val="clear" w:color="000000" w:fill="FFFFFF"/>
            <w:vAlign w:val="center"/>
            <w:hideMark/>
          </w:tcPr>
          <w:p w14:paraId="57A03F2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Filet </w:t>
            </w:r>
            <w:proofErr w:type="spellStart"/>
            <w:r w:rsidRPr="000543B7">
              <w:rPr>
                <w:rFonts w:ascii="Century Gothic" w:hAnsi="Century Gothic" w:cs="Calibri"/>
                <w:color w:val="000000"/>
                <w:sz w:val="18"/>
                <w:szCs w:val="18"/>
              </w:rPr>
              <w:t>ombrière</w:t>
            </w:r>
            <w:proofErr w:type="spellEnd"/>
          </w:p>
        </w:tc>
        <w:tc>
          <w:tcPr>
            <w:tcW w:w="768" w:type="dxa"/>
            <w:tcBorders>
              <w:top w:val="nil"/>
              <w:left w:val="nil"/>
              <w:bottom w:val="single" w:sz="4" w:space="0" w:color="auto"/>
              <w:right w:val="single" w:sz="4" w:space="0" w:color="auto"/>
            </w:tcBorders>
            <w:shd w:val="clear" w:color="auto" w:fill="auto"/>
            <w:vAlign w:val="center"/>
            <w:hideMark/>
          </w:tcPr>
          <w:p w14:paraId="39A4C2E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00D5965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210</w:t>
            </w:r>
          </w:p>
        </w:tc>
        <w:tc>
          <w:tcPr>
            <w:tcW w:w="1245" w:type="dxa"/>
            <w:tcBorders>
              <w:top w:val="nil"/>
              <w:left w:val="nil"/>
              <w:bottom w:val="single" w:sz="4" w:space="0" w:color="auto"/>
              <w:right w:val="single" w:sz="4" w:space="0" w:color="auto"/>
            </w:tcBorders>
            <w:shd w:val="clear" w:color="auto" w:fill="auto"/>
            <w:vAlign w:val="center"/>
            <w:hideMark/>
          </w:tcPr>
          <w:p w14:paraId="1CF58EE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378F597"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6797FC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7BA9A0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12-4</w:t>
            </w:r>
          </w:p>
        </w:tc>
        <w:tc>
          <w:tcPr>
            <w:tcW w:w="5474" w:type="dxa"/>
            <w:tcBorders>
              <w:top w:val="nil"/>
              <w:left w:val="nil"/>
              <w:bottom w:val="single" w:sz="4" w:space="0" w:color="auto"/>
              <w:right w:val="single" w:sz="4" w:space="0" w:color="auto"/>
            </w:tcBorders>
            <w:shd w:val="clear" w:color="000000" w:fill="FFFFFF"/>
            <w:vAlign w:val="center"/>
            <w:hideMark/>
          </w:tcPr>
          <w:p w14:paraId="6CB4E1F6"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Alveoles</w:t>
            </w:r>
            <w:proofErr w:type="spellEnd"/>
          </w:p>
        </w:tc>
        <w:tc>
          <w:tcPr>
            <w:tcW w:w="768" w:type="dxa"/>
            <w:tcBorders>
              <w:top w:val="nil"/>
              <w:left w:val="nil"/>
              <w:bottom w:val="single" w:sz="4" w:space="0" w:color="auto"/>
              <w:right w:val="single" w:sz="4" w:space="0" w:color="auto"/>
            </w:tcBorders>
            <w:shd w:val="clear" w:color="auto" w:fill="auto"/>
            <w:vAlign w:val="center"/>
            <w:hideMark/>
          </w:tcPr>
          <w:p w14:paraId="724D9EE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26D4ED6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200</w:t>
            </w:r>
          </w:p>
        </w:tc>
        <w:tc>
          <w:tcPr>
            <w:tcW w:w="1245" w:type="dxa"/>
            <w:tcBorders>
              <w:top w:val="nil"/>
              <w:left w:val="nil"/>
              <w:bottom w:val="single" w:sz="4" w:space="0" w:color="auto"/>
              <w:right w:val="single" w:sz="4" w:space="0" w:color="auto"/>
            </w:tcBorders>
            <w:shd w:val="clear" w:color="auto" w:fill="auto"/>
            <w:vAlign w:val="center"/>
            <w:hideMark/>
          </w:tcPr>
          <w:p w14:paraId="51A3CC1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3D9D2D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BB94011" w14:textId="77777777" w:rsidTr="00E61A5D">
        <w:trPr>
          <w:trHeight w:val="45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E28E08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12-5</w:t>
            </w:r>
          </w:p>
        </w:tc>
        <w:tc>
          <w:tcPr>
            <w:tcW w:w="5474" w:type="dxa"/>
            <w:tcBorders>
              <w:top w:val="nil"/>
              <w:left w:val="nil"/>
              <w:bottom w:val="single" w:sz="4" w:space="0" w:color="auto"/>
              <w:right w:val="single" w:sz="4" w:space="0" w:color="auto"/>
            </w:tcBorders>
            <w:shd w:val="clear" w:color="000000" w:fill="FFFFFF"/>
            <w:vAlign w:val="center"/>
            <w:hideMark/>
          </w:tcPr>
          <w:p w14:paraId="213B251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Plantation des cultures (Serre tunnel hors sol)</w:t>
            </w:r>
          </w:p>
        </w:tc>
        <w:tc>
          <w:tcPr>
            <w:tcW w:w="768" w:type="dxa"/>
            <w:tcBorders>
              <w:top w:val="nil"/>
              <w:left w:val="nil"/>
              <w:bottom w:val="single" w:sz="4" w:space="0" w:color="auto"/>
              <w:right w:val="single" w:sz="4" w:space="0" w:color="auto"/>
            </w:tcBorders>
            <w:shd w:val="clear" w:color="auto" w:fill="auto"/>
            <w:vAlign w:val="center"/>
            <w:hideMark/>
          </w:tcPr>
          <w:p w14:paraId="750BA39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5A900B2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180</w:t>
            </w:r>
          </w:p>
        </w:tc>
        <w:tc>
          <w:tcPr>
            <w:tcW w:w="1245" w:type="dxa"/>
            <w:tcBorders>
              <w:top w:val="nil"/>
              <w:left w:val="nil"/>
              <w:bottom w:val="single" w:sz="4" w:space="0" w:color="auto"/>
              <w:right w:val="single" w:sz="4" w:space="0" w:color="auto"/>
            </w:tcBorders>
            <w:shd w:val="clear" w:color="auto" w:fill="auto"/>
            <w:vAlign w:val="center"/>
            <w:hideMark/>
          </w:tcPr>
          <w:p w14:paraId="6308F0F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9123CF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114967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CDBCDC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12-6</w:t>
            </w:r>
          </w:p>
        </w:tc>
        <w:tc>
          <w:tcPr>
            <w:tcW w:w="5474" w:type="dxa"/>
            <w:tcBorders>
              <w:top w:val="nil"/>
              <w:left w:val="nil"/>
              <w:bottom w:val="single" w:sz="4" w:space="0" w:color="auto"/>
              <w:right w:val="single" w:sz="4" w:space="0" w:color="auto"/>
            </w:tcBorders>
            <w:shd w:val="clear" w:color="000000" w:fill="FFFFFF"/>
            <w:vAlign w:val="center"/>
            <w:hideMark/>
          </w:tcPr>
          <w:p w14:paraId="6773149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fourniture de la Tourbe (sac de 70 l)</w:t>
            </w:r>
          </w:p>
        </w:tc>
        <w:tc>
          <w:tcPr>
            <w:tcW w:w="768" w:type="dxa"/>
            <w:tcBorders>
              <w:top w:val="nil"/>
              <w:left w:val="nil"/>
              <w:bottom w:val="single" w:sz="4" w:space="0" w:color="auto"/>
              <w:right w:val="single" w:sz="4" w:space="0" w:color="auto"/>
            </w:tcBorders>
            <w:shd w:val="clear" w:color="auto" w:fill="auto"/>
            <w:vAlign w:val="center"/>
            <w:hideMark/>
          </w:tcPr>
          <w:p w14:paraId="44EA3DB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694DC92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20</w:t>
            </w:r>
          </w:p>
        </w:tc>
        <w:tc>
          <w:tcPr>
            <w:tcW w:w="1245" w:type="dxa"/>
            <w:tcBorders>
              <w:top w:val="nil"/>
              <w:left w:val="nil"/>
              <w:bottom w:val="single" w:sz="4" w:space="0" w:color="auto"/>
              <w:right w:val="single" w:sz="4" w:space="0" w:color="auto"/>
            </w:tcBorders>
            <w:shd w:val="clear" w:color="auto" w:fill="auto"/>
            <w:vAlign w:val="center"/>
            <w:hideMark/>
          </w:tcPr>
          <w:p w14:paraId="6829CD4E"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6B60CC5"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1D575A0"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DDD3635"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lastRenderedPageBreak/>
              <w:t>12-7</w:t>
            </w:r>
          </w:p>
        </w:tc>
        <w:tc>
          <w:tcPr>
            <w:tcW w:w="5474" w:type="dxa"/>
            <w:tcBorders>
              <w:top w:val="nil"/>
              <w:left w:val="nil"/>
              <w:bottom w:val="single" w:sz="4" w:space="0" w:color="auto"/>
              <w:right w:val="single" w:sz="4" w:space="0" w:color="auto"/>
            </w:tcBorders>
            <w:shd w:val="clear" w:color="auto" w:fill="auto"/>
            <w:vAlign w:val="center"/>
            <w:hideMark/>
          </w:tcPr>
          <w:p w14:paraId="2A758D6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Fourniture d'engrais NPK </w:t>
            </w:r>
          </w:p>
        </w:tc>
        <w:tc>
          <w:tcPr>
            <w:tcW w:w="768" w:type="dxa"/>
            <w:tcBorders>
              <w:top w:val="nil"/>
              <w:left w:val="nil"/>
              <w:bottom w:val="single" w:sz="4" w:space="0" w:color="auto"/>
              <w:right w:val="single" w:sz="4" w:space="0" w:color="auto"/>
            </w:tcBorders>
            <w:shd w:val="clear" w:color="auto" w:fill="auto"/>
            <w:vAlign w:val="center"/>
            <w:hideMark/>
          </w:tcPr>
          <w:p w14:paraId="7ABFB0A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Kg</w:t>
            </w:r>
          </w:p>
        </w:tc>
        <w:tc>
          <w:tcPr>
            <w:tcW w:w="844" w:type="dxa"/>
            <w:tcBorders>
              <w:top w:val="nil"/>
              <w:left w:val="nil"/>
              <w:bottom w:val="single" w:sz="4" w:space="0" w:color="auto"/>
              <w:right w:val="single" w:sz="4" w:space="0" w:color="auto"/>
            </w:tcBorders>
            <w:shd w:val="clear" w:color="auto" w:fill="auto"/>
            <w:vAlign w:val="center"/>
            <w:hideMark/>
          </w:tcPr>
          <w:p w14:paraId="26E965B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10</w:t>
            </w:r>
          </w:p>
        </w:tc>
        <w:tc>
          <w:tcPr>
            <w:tcW w:w="1245" w:type="dxa"/>
            <w:tcBorders>
              <w:top w:val="nil"/>
              <w:left w:val="nil"/>
              <w:bottom w:val="single" w:sz="4" w:space="0" w:color="auto"/>
              <w:right w:val="single" w:sz="4" w:space="0" w:color="auto"/>
            </w:tcBorders>
            <w:shd w:val="clear" w:color="auto" w:fill="auto"/>
            <w:vAlign w:val="center"/>
            <w:hideMark/>
          </w:tcPr>
          <w:p w14:paraId="62EEFB8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535890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34D0A56"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50E76E9"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12-8</w:t>
            </w:r>
          </w:p>
        </w:tc>
        <w:tc>
          <w:tcPr>
            <w:tcW w:w="5474" w:type="dxa"/>
            <w:tcBorders>
              <w:top w:val="nil"/>
              <w:left w:val="nil"/>
              <w:bottom w:val="single" w:sz="4" w:space="0" w:color="auto"/>
              <w:right w:val="single" w:sz="4" w:space="0" w:color="auto"/>
            </w:tcBorders>
            <w:shd w:val="clear" w:color="auto" w:fill="auto"/>
            <w:vAlign w:val="center"/>
            <w:hideMark/>
          </w:tcPr>
          <w:p w14:paraId="36F47ED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Palissage et rempotage</w:t>
            </w:r>
          </w:p>
        </w:tc>
        <w:tc>
          <w:tcPr>
            <w:tcW w:w="768" w:type="dxa"/>
            <w:tcBorders>
              <w:top w:val="nil"/>
              <w:left w:val="nil"/>
              <w:bottom w:val="single" w:sz="4" w:space="0" w:color="auto"/>
              <w:right w:val="single" w:sz="4" w:space="0" w:color="auto"/>
            </w:tcBorders>
            <w:shd w:val="clear" w:color="auto" w:fill="auto"/>
            <w:vAlign w:val="center"/>
            <w:hideMark/>
          </w:tcPr>
          <w:p w14:paraId="5CB1FE4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w:t>
            </w:r>
          </w:p>
        </w:tc>
        <w:tc>
          <w:tcPr>
            <w:tcW w:w="844" w:type="dxa"/>
            <w:tcBorders>
              <w:top w:val="nil"/>
              <w:left w:val="nil"/>
              <w:bottom w:val="single" w:sz="4" w:space="0" w:color="auto"/>
              <w:right w:val="single" w:sz="4" w:space="0" w:color="auto"/>
            </w:tcBorders>
            <w:shd w:val="clear" w:color="auto" w:fill="auto"/>
            <w:vAlign w:val="center"/>
            <w:hideMark/>
          </w:tcPr>
          <w:p w14:paraId="3374C84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180</w:t>
            </w:r>
          </w:p>
        </w:tc>
        <w:tc>
          <w:tcPr>
            <w:tcW w:w="1245" w:type="dxa"/>
            <w:tcBorders>
              <w:top w:val="nil"/>
              <w:left w:val="nil"/>
              <w:bottom w:val="single" w:sz="4" w:space="0" w:color="auto"/>
              <w:right w:val="single" w:sz="4" w:space="0" w:color="auto"/>
            </w:tcBorders>
            <w:shd w:val="clear" w:color="auto" w:fill="auto"/>
            <w:vAlign w:val="center"/>
            <w:hideMark/>
          </w:tcPr>
          <w:p w14:paraId="22342782"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45DC664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1D9DCAA"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D925CD6"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12-9</w:t>
            </w:r>
          </w:p>
        </w:tc>
        <w:tc>
          <w:tcPr>
            <w:tcW w:w="5474" w:type="dxa"/>
            <w:tcBorders>
              <w:top w:val="nil"/>
              <w:left w:val="nil"/>
              <w:bottom w:val="single" w:sz="4" w:space="0" w:color="auto"/>
              <w:right w:val="single" w:sz="4" w:space="0" w:color="auto"/>
            </w:tcBorders>
            <w:shd w:val="clear" w:color="auto" w:fill="auto"/>
            <w:vAlign w:val="center"/>
            <w:hideMark/>
          </w:tcPr>
          <w:p w14:paraId="63003E2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Fourniture et mise en place des semences </w:t>
            </w:r>
          </w:p>
        </w:tc>
        <w:tc>
          <w:tcPr>
            <w:tcW w:w="768" w:type="dxa"/>
            <w:tcBorders>
              <w:top w:val="nil"/>
              <w:left w:val="nil"/>
              <w:bottom w:val="single" w:sz="4" w:space="0" w:color="auto"/>
              <w:right w:val="single" w:sz="4" w:space="0" w:color="auto"/>
            </w:tcBorders>
            <w:shd w:val="clear" w:color="auto" w:fill="auto"/>
            <w:vAlign w:val="center"/>
            <w:hideMark/>
          </w:tcPr>
          <w:p w14:paraId="1B5E4CA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Sachet</w:t>
            </w:r>
          </w:p>
        </w:tc>
        <w:tc>
          <w:tcPr>
            <w:tcW w:w="844" w:type="dxa"/>
            <w:tcBorders>
              <w:top w:val="nil"/>
              <w:left w:val="nil"/>
              <w:bottom w:val="single" w:sz="4" w:space="0" w:color="auto"/>
              <w:right w:val="single" w:sz="4" w:space="0" w:color="auto"/>
            </w:tcBorders>
            <w:shd w:val="clear" w:color="auto" w:fill="auto"/>
            <w:vAlign w:val="center"/>
            <w:hideMark/>
          </w:tcPr>
          <w:p w14:paraId="0BAF18E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10</w:t>
            </w:r>
          </w:p>
        </w:tc>
        <w:tc>
          <w:tcPr>
            <w:tcW w:w="1245" w:type="dxa"/>
            <w:tcBorders>
              <w:top w:val="nil"/>
              <w:left w:val="nil"/>
              <w:bottom w:val="single" w:sz="4" w:space="0" w:color="auto"/>
              <w:right w:val="single" w:sz="4" w:space="0" w:color="auto"/>
            </w:tcBorders>
            <w:shd w:val="clear" w:color="auto" w:fill="auto"/>
            <w:vAlign w:val="center"/>
            <w:hideMark/>
          </w:tcPr>
          <w:p w14:paraId="575C24C5"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04FB9042"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5F043AB"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5DF3316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13</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55BC5AB2"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 xml:space="preserve">TRAVAUX D'INSTALLATION DES CULTURES (serre </w:t>
            </w:r>
            <w:proofErr w:type="spellStart"/>
            <w:r w:rsidRPr="000543B7">
              <w:rPr>
                <w:rFonts w:ascii="Century Gothic" w:hAnsi="Century Gothic" w:cs="Calibri"/>
                <w:b/>
                <w:bCs/>
                <w:color w:val="000000"/>
                <w:sz w:val="18"/>
                <w:szCs w:val="18"/>
              </w:rPr>
              <w:t>cannarienne</w:t>
            </w:r>
            <w:proofErr w:type="spellEnd"/>
            <w:r w:rsidRPr="000543B7">
              <w:rPr>
                <w:rFonts w:ascii="Century Gothic" w:hAnsi="Century Gothic" w:cs="Calibri"/>
                <w:b/>
                <w:bCs/>
                <w:color w:val="000000"/>
                <w:sz w:val="18"/>
                <w:szCs w:val="18"/>
              </w:rPr>
              <w:t>)</w:t>
            </w:r>
          </w:p>
        </w:tc>
      </w:tr>
      <w:tr w:rsidR="00E61A5D" w:rsidRPr="000543B7" w14:paraId="01B44489" w14:textId="77777777" w:rsidTr="00E61A5D">
        <w:trPr>
          <w:trHeight w:val="42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D60CB44"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13-1</w:t>
            </w:r>
          </w:p>
        </w:tc>
        <w:tc>
          <w:tcPr>
            <w:tcW w:w="5474" w:type="dxa"/>
            <w:tcBorders>
              <w:top w:val="nil"/>
              <w:left w:val="nil"/>
              <w:bottom w:val="single" w:sz="4" w:space="0" w:color="auto"/>
              <w:right w:val="single" w:sz="4" w:space="0" w:color="auto"/>
            </w:tcBorders>
            <w:shd w:val="clear" w:color="auto" w:fill="auto"/>
            <w:vAlign w:val="center"/>
            <w:hideMark/>
          </w:tcPr>
          <w:p w14:paraId="6562C8D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travaux de préparation avant plantation (billons, sillons,,,</w:t>
            </w:r>
            <w:proofErr w:type="spellStart"/>
            <w:r w:rsidRPr="000543B7">
              <w:rPr>
                <w:rFonts w:ascii="Century Gothic" w:hAnsi="Century Gothic" w:cs="Calibri"/>
                <w:color w:val="000000"/>
                <w:sz w:val="18"/>
                <w:szCs w:val="18"/>
              </w:rPr>
              <w:t>etc</w:t>
            </w:r>
            <w:proofErr w:type="spellEnd"/>
            <w:r w:rsidRPr="000543B7">
              <w:rPr>
                <w:rFonts w:ascii="Century Gothic" w:hAnsi="Century Gothic" w:cs="Calibri"/>
                <w:color w:val="000000"/>
                <w:sz w:val="18"/>
                <w:szCs w:val="18"/>
              </w:rPr>
              <w:t>)</w:t>
            </w:r>
          </w:p>
        </w:tc>
        <w:tc>
          <w:tcPr>
            <w:tcW w:w="768" w:type="dxa"/>
            <w:tcBorders>
              <w:top w:val="nil"/>
              <w:left w:val="nil"/>
              <w:bottom w:val="single" w:sz="4" w:space="0" w:color="auto"/>
              <w:right w:val="single" w:sz="4" w:space="0" w:color="auto"/>
            </w:tcBorders>
            <w:shd w:val="clear" w:color="auto" w:fill="auto"/>
            <w:vAlign w:val="center"/>
            <w:hideMark/>
          </w:tcPr>
          <w:p w14:paraId="19C0CC5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ha</w:t>
            </w:r>
          </w:p>
        </w:tc>
        <w:tc>
          <w:tcPr>
            <w:tcW w:w="844" w:type="dxa"/>
            <w:tcBorders>
              <w:top w:val="nil"/>
              <w:left w:val="nil"/>
              <w:bottom w:val="single" w:sz="4" w:space="0" w:color="auto"/>
              <w:right w:val="single" w:sz="4" w:space="0" w:color="auto"/>
            </w:tcBorders>
            <w:shd w:val="clear" w:color="auto" w:fill="auto"/>
            <w:vAlign w:val="center"/>
            <w:hideMark/>
          </w:tcPr>
          <w:p w14:paraId="146BB0F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0,075</w:t>
            </w:r>
          </w:p>
        </w:tc>
        <w:tc>
          <w:tcPr>
            <w:tcW w:w="1245" w:type="dxa"/>
            <w:tcBorders>
              <w:top w:val="nil"/>
              <w:left w:val="nil"/>
              <w:bottom w:val="single" w:sz="4" w:space="0" w:color="auto"/>
              <w:right w:val="single" w:sz="4" w:space="0" w:color="auto"/>
            </w:tcBorders>
            <w:shd w:val="clear" w:color="auto" w:fill="auto"/>
            <w:vAlign w:val="center"/>
            <w:hideMark/>
          </w:tcPr>
          <w:p w14:paraId="0271F17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84A33DB"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2A7CCE62"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BB5FC6E"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13-2</w:t>
            </w:r>
          </w:p>
        </w:tc>
        <w:tc>
          <w:tcPr>
            <w:tcW w:w="5474" w:type="dxa"/>
            <w:tcBorders>
              <w:top w:val="nil"/>
              <w:left w:val="nil"/>
              <w:bottom w:val="single" w:sz="4" w:space="0" w:color="auto"/>
              <w:right w:val="single" w:sz="4" w:space="0" w:color="auto"/>
            </w:tcBorders>
            <w:shd w:val="clear" w:color="auto" w:fill="auto"/>
            <w:vAlign w:val="center"/>
            <w:hideMark/>
          </w:tcPr>
          <w:p w14:paraId="0FA1FECE"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Couvre sol  </w:t>
            </w:r>
            <w:proofErr w:type="spellStart"/>
            <w:r w:rsidRPr="000543B7">
              <w:rPr>
                <w:rFonts w:ascii="Century Gothic" w:hAnsi="Century Gothic" w:cs="Calibri"/>
                <w:color w:val="000000"/>
                <w:sz w:val="18"/>
                <w:szCs w:val="18"/>
              </w:rPr>
              <w:t>blan</w:t>
            </w:r>
            <w:proofErr w:type="spellEnd"/>
            <w:r w:rsidRPr="000543B7">
              <w:rPr>
                <w:rFonts w:ascii="Century Gothic" w:hAnsi="Century Gothic" w:cs="Calibri"/>
                <w:color w:val="000000"/>
                <w:sz w:val="18"/>
                <w:szCs w:val="18"/>
              </w:rPr>
              <w:t xml:space="preserve"> de 40 µ (</w:t>
            </w:r>
            <w:proofErr w:type="spellStart"/>
            <w:r w:rsidRPr="000543B7">
              <w:rPr>
                <w:rFonts w:ascii="Century Gothic" w:hAnsi="Century Gothic" w:cs="Calibri"/>
                <w:color w:val="000000"/>
                <w:sz w:val="18"/>
                <w:szCs w:val="18"/>
              </w:rPr>
              <w:t>tunels</w:t>
            </w:r>
            <w:proofErr w:type="spellEnd"/>
            <w:r w:rsidRPr="000543B7">
              <w:rPr>
                <w:rFonts w:ascii="Century Gothic" w:hAnsi="Century Gothic" w:cs="Calibri"/>
                <w:color w:val="000000"/>
                <w:sz w:val="18"/>
                <w:szCs w:val="18"/>
              </w:rPr>
              <w:t xml:space="preserve"> et serres canarienne 1)</w:t>
            </w:r>
          </w:p>
        </w:tc>
        <w:tc>
          <w:tcPr>
            <w:tcW w:w="768" w:type="dxa"/>
            <w:tcBorders>
              <w:top w:val="nil"/>
              <w:left w:val="nil"/>
              <w:bottom w:val="single" w:sz="4" w:space="0" w:color="auto"/>
              <w:right w:val="single" w:sz="4" w:space="0" w:color="auto"/>
            </w:tcBorders>
            <w:shd w:val="clear" w:color="auto" w:fill="auto"/>
            <w:vAlign w:val="center"/>
            <w:hideMark/>
          </w:tcPr>
          <w:p w14:paraId="54B8CC2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507D9BA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750</w:t>
            </w:r>
          </w:p>
        </w:tc>
        <w:tc>
          <w:tcPr>
            <w:tcW w:w="1245" w:type="dxa"/>
            <w:tcBorders>
              <w:top w:val="nil"/>
              <w:left w:val="nil"/>
              <w:bottom w:val="single" w:sz="4" w:space="0" w:color="auto"/>
              <w:right w:val="single" w:sz="4" w:space="0" w:color="auto"/>
            </w:tcBorders>
            <w:shd w:val="clear" w:color="auto" w:fill="auto"/>
            <w:vAlign w:val="center"/>
            <w:hideMark/>
          </w:tcPr>
          <w:p w14:paraId="7DCA7165" w14:textId="77777777" w:rsidR="00E61A5D" w:rsidRPr="000543B7" w:rsidRDefault="00E61A5D" w:rsidP="00744500">
            <w:pPr>
              <w:rPr>
                <w:b/>
                <w:bCs/>
                <w:color w:val="FF0000"/>
                <w:sz w:val="18"/>
                <w:szCs w:val="18"/>
              </w:rPr>
            </w:pPr>
            <w:r w:rsidRPr="000543B7">
              <w:rPr>
                <w:b/>
                <w:bCs/>
                <w:color w:val="FF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A6D3450"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02446B5E"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1065FF8"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13-3</w:t>
            </w:r>
          </w:p>
        </w:tc>
        <w:tc>
          <w:tcPr>
            <w:tcW w:w="5474" w:type="dxa"/>
            <w:tcBorders>
              <w:top w:val="nil"/>
              <w:left w:val="nil"/>
              <w:bottom w:val="single" w:sz="4" w:space="0" w:color="auto"/>
              <w:right w:val="single" w:sz="4" w:space="0" w:color="auto"/>
            </w:tcBorders>
            <w:shd w:val="clear" w:color="auto" w:fill="auto"/>
            <w:vAlign w:val="center"/>
            <w:hideMark/>
          </w:tcPr>
          <w:p w14:paraId="3C9C62D1"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Apport de compost </w:t>
            </w:r>
          </w:p>
        </w:tc>
        <w:tc>
          <w:tcPr>
            <w:tcW w:w="768" w:type="dxa"/>
            <w:tcBorders>
              <w:top w:val="nil"/>
              <w:left w:val="nil"/>
              <w:bottom w:val="single" w:sz="4" w:space="0" w:color="auto"/>
              <w:right w:val="single" w:sz="4" w:space="0" w:color="auto"/>
            </w:tcBorders>
            <w:shd w:val="clear" w:color="auto" w:fill="auto"/>
            <w:vAlign w:val="center"/>
            <w:hideMark/>
          </w:tcPr>
          <w:p w14:paraId="5687CED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kg</w:t>
            </w:r>
          </w:p>
        </w:tc>
        <w:tc>
          <w:tcPr>
            <w:tcW w:w="844" w:type="dxa"/>
            <w:tcBorders>
              <w:top w:val="nil"/>
              <w:left w:val="nil"/>
              <w:bottom w:val="single" w:sz="4" w:space="0" w:color="auto"/>
              <w:right w:val="single" w:sz="4" w:space="0" w:color="auto"/>
            </w:tcBorders>
            <w:shd w:val="clear" w:color="auto" w:fill="auto"/>
            <w:vAlign w:val="center"/>
            <w:hideMark/>
          </w:tcPr>
          <w:p w14:paraId="3316923A"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500</w:t>
            </w:r>
          </w:p>
        </w:tc>
        <w:tc>
          <w:tcPr>
            <w:tcW w:w="1245" w:type="dxa"/>
            <w:tcBorders>
              <w:top w:val="nil"/>
              <w:left w:val="nil"/>
              <w:bottom w:val="single" w:sz="4" w:space="0" w:color="auto"/>
              <w:right w:val="single" w:sz="4" w:space="0" w:color="auto"/>
            </w:tcBorders>
            <w:shd w:val="clear" w:color="auto" w:fill="auto"/>
            <w:vAlign w:val="center"/>
            <w:hideMark/>
          </w:tcPr>
          <w:p w14:paraId="03F4948A"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8F320F6"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0A556A18"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5D79B24"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13-4</w:t>
            </w:r>
          </w:p>
        </w:tc>
        <w:tc>
          <w:tcPr>
            <w:tcW w:w="5474" w:type="dxa"/>
            <w:tcBorders>
              <w:top w:val="nil"/>
              <w:left w:val="nil"/>
              <w:bottom w:val="single" w:sz="4" w:space="0" w:color="auto"/>
              <w:right w:val="single" w:sz="4" w:space="0" w:color="auto"/>
            </w:tcBorders>
            <w:shd w:val="clear" w:color="auto" w:fill="auto"/>
            <w:vAlign w:val="center"/>
            <w:hideMark/>
          </w:tcPr>
          <w:p w14:paraId="0B676B1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Plantation (plants et installation)</w:t>
            </w:r>
          </w:p>
        </w:tc>
        <w:tc>
          <w:tcPr>
            <w:tcW w:w="768" w:type="dxa"/>
            <w:tcBorders>
              <w:top w:val="nil"/>
              <w:left w:val="nil"/>
              <w:bottom w:val="single" w:sz="4" w:space="0" w:color="auto"/>
              <w:right w:val="single" w:sz="4" w:space="0" w:color="auto"/>
            </w:tcBorders>
            <w:shd w:val="clear" w:color="auto" w:fill="auto"/>
            <w:vAlign w:val="center"/>
            <w:hideMark/>
          </w:tcPr>
          <w:p w14:paraId="1983B52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ha</w:t>
            </w:r>
          </w:p>
        </w:tc>
        <w:tc>
          <w:tcPr>
            <w:tcW w:w="844" w:type="dxa"/>
            <w:tcBorders>
              <w:top w:val="nil"/>
              <w:left w:val="nil"/>
              <w:bottom w:val="single" w:sz="4" w:space="0" w:color="auto"/>
              <w:right w:val="single" w:sz="4" w:space="0" w:color="auto"/>
            </w:tcBorders>
            <w:shd w:val="clear" w:color="auto" w:fill="auto"/>
            <w:vAlign w:val="center"/>
            <w:hideMark/>
          </w:tcPr>
          <w:p w14:paraId="6CCA9A8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0,075</w:t>
            </w:r>
          </w:p>
        </w:tc>
        <w:tc>
          <w:tcPr>
            <w:tcW w:w="1245" w:type="dxa"/>
            <w:tcBorders>
              <w:top w:val="nil"/>
              <w:left w:val="nil"/>
              <w:bottom w:val="single" w:sz="4" w:space="0" w:color="auto"/>
              <w:right w:val="single" w:sz="4" w:space="0" w:color="auto"/>
            </w:tcBorders>
            <w:shd w:val="clear" w:color="auto" w:fill="auto"/>
            <w:vAlign w:val="center"/>
            <w:hideMark/>
          </w:tcPr>
          <w:p w14:paraId="3396E757"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F35B45F"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5ECF35C"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09D3DC6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14</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1FBC4D44"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FOURNITURE EN MATÉRIEL D'IRRIGATION PAR BRUMISATION ( SERRE PÉPINIÈRE )</w:t>
            </w:r>
          </w:p>
        </w:tc>
      </w:tr>
      <w:tr w:rsidR="00E61A5D" w:rsidRPr="000543B7" w14:paraId="7DBF756A"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E40D91A"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14-1</w:t>
            </w:r>
          </w:p>
        </w:tc>
        <w:tc>
          <w:tcPr>
            <w:tcW w:w="5474" w:type="dxa"/>
            <w:tcBorders>
              <w:top w:val="nil"/>
              <w:left w:val="nil"/>
              <w:bottom w:val="single" w:sz="4" w:space="0" w:color="auto"/>
              <w:right w:val="single" w:sz="4" w:space="0" w:color="auto"/>
            </w:tcBorders>
            <w:shd w:val="clear" w:color="000000" w:fill="FFFFFF"/>
            <w:vAlign w:val="center"/>
            <w:hideMark/>
          </w:tcPr>
          <w:p w14:paraId="58D59BA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Tuyaux en PE Ø  17/20 mm</w:t>
            </w:r>
          </w:p>
        </w:tc>
        <w:tc>
          <w:tcPr>
            <w:tcW w:w="768" w:type="dxa"/>
            <w:tcBorders>
              <w:top w:val="nil"/>
              <w:left w:val="nil"/>
              <w:bottom w:val="single" w:sz="4" w:space="0" w:color="auto"/>
              <w:right w:val="single" w:sz="4" w:space="0" w:color="auto"/>
            </w:tcBorders>
            <w:shd w:val="clear" w:color="auto" w:fill="auto"/>
            <w:vAlign w:val="center"/>
            <w:hideMark/>
          </w:tcPr>
          <w:p w14:paraId="15C0398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0A6B687B"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48,00   </w:t>
            </w:r>
          </w:p>
        </w:tc>
        <w:tc>
          <w:tcPr>
            <w:tcW w:w="1245" w:type="dxa"/>
            <w:tcBorders>
              <w:top w:val="nil"/>
              <w:left w:val="nil"/>
              <w:bottom w:val="single" w:sz="4" w:space="0" w:color="auto"/>
              <w:right w:val="single" w:sz="4" w:space="0" w:color="auto"/>
            </w:tcBorders>
            <w:shd w:val="clear" w:color="auto" w:fill="auto"/>
            <w:vAlign w:val="center"/>
            <w:hideMark/>
          </w:tcPr>
          <w:p w14:paraId="5593DCE5"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48E2F76"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750E575"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35086283"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14-2</w:t>
            </w:r>
          </w:p>
        </w:tc>
        <w:tc>
          <w:tcPr>
            <w:tcW w:w="5474" w:type="dxa"/>
            <w:tcBorders>
              <w:top w:val="nil"/>
              <w:left w:val="nil"/>
              <w:bottom w:val="single" w:sz="4" w:space="0" w:color="auto"/>
              <w:right w:val="single" w:sz="4" w:space="0" w:color="auto"/>
            </w:tcBorders>
            <w:shd w:val="clear" w:color="000000" w:fill="FFFFFF"/>
            <w:vAlign w:val="center"/>
            <w:hideMark/>
          </w:tcPr>
          <w:p w14:paraId="1DB810F0"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Brumiseur</w:t>
            </w:r>
            <w:proofErr w:type="spellEnd"/>
            <w:r w:rsidRPr="000543B7">
              <w:rPr>
                <w:rFonts w:ascii="Century Gothic" w:hAnsi="Century Gothic" w:cs="Calibri"/>
                <w:color w:val="000000"/>
                <w:sz w:val="18"/>
                <w:szCs w:val="18"/>
              </w:rPr>
              <w:t xml:space="preserve"> statique complet 22 l/h ( en croix : 4 buses : 4 x 5,5l/h)</w:t>
            </w:r>
          </w:p>
        </w:tc>
        <w:tc>
          <w:tcPr>
            <w:tcW w:w="768" w:type="dxa"/>
            <w:tcBorders>
              <w:top w:val="nil"/>
              <w:left w:val="nil"/>
              <w:bottom w:val="single" w:sz="4" w:space="0" w:color="auto"/>
              <w:right w:val="single" w:sz="4" w:space="0" w:color="auto"/>
            </w:tcBorders>
            <w:shd w:val="clear" w:color="auto" w:fill="auto"/>
            <w:vAlign w:val="center"/>
            <w:hideMark/>
          </w:tcPr>
          <w:p w14:paraId="396E766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5DC0C4CD"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16,00   </w:t>
            </w:r>
          </w:p>
        </w:tc>
        <w:tc>
          <w:tcPr>
            <w:tcW w:w="1245" w:type="dxa"/>
            <w:tcBorders>
              <w:top w:val="nil"/>
              <w:left w:val="nil"/>
              <w:bottom w:val="single" w:sz="4" w:space="0" w:color="auto"/>
              <w:right w:val="single" w:sz="4" w:space="0" w:color="auto"/>
            </w:tcBorders>
            <w:shd w:val="clear" w:color="auto" w:fill="auto"/>
            <w:vAlign w:val="center"/>
            <w:hideMark/>
          </w:tcPr>
          <w:p w14:paraId="474ACA95"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B4A955E"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72E86021"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57F76B9"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14-3</w:t>
            </w:r>
          </w:p>
        </w:tc>
        <w:tc>
          <w:tcPr>
            <w:tcW w:w="5474" w:type="dxa"/>
            <w:tcBorders>
              <w:top w:val="nil"/>
              <w:left w:val="nil"/>
              <w:bottom w:val="single" w:sz="4" w:space="0" w:color="auto"/>
              <w:right w:val="single" w:sz="4" w:space="0" w:color="auto"/>
            </w:tcBorders>
            <w:shd w:val="clear" w:color="000000" w:fill="FFFFFF"/>
            <w:vAlign w:val="center"/>
            <w:hideMark/>
          </w:tcPr>
          <w:p w14:paraId="55FA5A0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vanne 3/4''</w:t>
            </w:r>
          </w:p>
        </w:tc>
        <w:tc>
          <w:tcPr>
            <w:tcW w:w="768" w:type="dxa"/>
            <w:tcBorders>
              <w:top w:val="nil"/>
              <w:left w:val="nil"/>
              <w:bottom w:val="single" w:sz="4" w:space="0" w:color="auto"/>
              <w:right w:val="single" w:sz="4" w:space="0" w:color="auto"/>
            </w:tcBorders>
            <w:shd w:val="clear" w:color="auto" w:fill="auto"/>
            <w:vAlign w:val="center"/>
            <w:hideMark/>
          </w:tcPr>
          <w:p w14:paraId="005D32B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12702EDD" w14:textId="77777777" w:rsidR="00E61A5D" w:rsidRPr="000543B7" w:rsidRDefault="00E61A5D" w:rsidP="00744500">
            <w:pPr>
              <w:jc w:val="center"/>
              <w:rPr>
                <w:rFonts w:ascii="Calibri" w:hAnsi="Calibri" w:cs="Calibri"/>
                <w:color w:val="FF0000"/>
                <w:sz w:val="18"/>
                <w:szCs w:val="18"/>
              </w:rPr>
            </w:pPr>
            <w:r w:rsidRPr="000543B7">
              <w:rPr>
                <w:rFonts w:ascii="Calibri" w:hAnsi="Calibri" w:cs="Calibri"/>
                <w:color w:val="FF0000"/>
                <w:sz w:val="18"/>
                <w:szCs w:val="18"/>
              </w:rPr>
              <w:t xml:space="preserve">      22,00   </w:t>
            </w:r>
          </w:p>
        </w:tc>
        <w:tc>
          <w:tcPr>
            <w:tcW w:w="1245" w:type="dxa"/>
            <w:tcBorders>
              <w:top w:val="nil"/>
              <w:left w:val="nil"/>
              <w:bottom w:val="single" w:sz="4" w:space="0" w:color="auto"/>
              <w:right w:val="single" w:sz="4" w:space="0" w:color="auto"/>
            </w:tcBorders>
            <w:shd w:val="clear" w:color="auto" w:fill="auto"/>
            <w:vAlign w:val="center"/>
            <w:hideMark/>
          </w:tcPr>
          <w:p w14:paraId="74C2A295"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69E4359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659FF21"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7BCCB5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14-4</w:t>
            </w:r>
          </w:p>
        </w:tc>
        <w:tc>
          <w:tcPr>
            <w:tcW w:w="5474" w:type="dxa"/>
            <w:tcBorders>
              <w:top w:val="nil"/>
              <w:left w:val="nil"/>
              <w:bottom w:val="single" w:sz="4" w:space="0" w:color="auto"/>
              <w:right w:val="single" w:sz="4" w:space="0" w:color="auto"/>
            </w:tcBorders>
            <w:shd w:val="clear" w:color="000000" w:fill="FFFFFF"/>
            <w:vAlign w:val="center"/>
            <w:hideMark/>
          </w:tcPr>
          <w:p w14:paraId="00D2DF3F"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conduite diamètre 1''</w:t>
            </w:r>
          </w:p>
        </w:tc>
        <w:tc>
          <w:tcPr>
            <w:tcW w:w="768" w:type="dxa"/>
            <w:tcBorders>
              <w:top w:val="nil"/>
              <w:left w:val="nil"/>
              <w:bottom w:val="single" w:sz="4" w:space="0" w:color="auto"/>
              <w:right w:val="single" w:sz="4" w:space="0" w:color="auto"/>
            </w:tcBorders>
            <w:shd w:val="clear" w:color="auto" w:fill="auto"/>
            <w:vAlign w:val="center"/>
            <w:hideMark/>
          </w:tcPr>
          <w:p w14:paraId="34CB1E4C"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ml</w:t>
            </w:r>
          </w:p>
        </w:tc>
        <w:tc>
          <w:tcPr>
            <w:tcW w:w="844" w:type="dxa"/>
            <w:tcBorders>
              <w:top w:val="nil"/>
              <w:left w:val="nil"/>
              <w:bottom w:val="single" w:sz="4" w:space="0" w:color="auto"/>
              <w:right w:val="single" w:sz="4" w:space="0" w:color="auto"/>
            </w:tcBorders>
            <w:shd w:val="clear" w:color="auto" w:fill="auto"/>
            <w:vAlign w:val="center"/>
            <w:hideMark/>
          </w:tcPr>
          <w:p w14:paraId="6F561C1B"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212,00   </w:t>
            </w:r>
          </w:p>
        </w:tc>
        <w:tc>
          <w:tcPr>
            <w:tcW w:w="1245" w:type="dxa"/>
            <w:tcBorders>
              <w:top w:val="nil"/>
              <w:left w:val="nil"/>
              <w:bottom w:val="single" w:sz="4" w:space="0" w:color="auto"/>
              <w:right w:val="single" w:sz="4" w:space="0" w:color="auto"/>
            </w:tcBorders>
            <w:shd w:val="clear" w:color="auto" w:fill="auto"/>
            <w:vAlign w:val="center"/>
            <w:hideMark/>
          </w:tcPr>
          <w:p w14:paraId="55811CA0"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5533FC11"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ECCC28D"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59D5E7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14-5</w:t>
            </w:r>
          </w:p>
        </w:tc>
        <w:tc>
          <w:tcPr>
            <w:tcW w:w="5474" w:type="dxa"/>
            <w:tcBorders>
              <w:top w:val="nil"/>
              <w:left w:val="nil"/>
              <w:bottom w:val="single" w:sz="4" w:space="0" w:color="auto"/>
              <w:right w:val="single" w:sz="4" w:space="0" w:color="auto"/>
            </w:tcBorders>
            <w:shd w:val="clear" w:color="000000" w:fill="FFFFFF"/>
            <w:vAlign w:val="center"/>
            <w:hideMark/>
          </w:tcPr>
          <w:p w14:paraId="013EE8E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accessoires de raccordement</w:t>
            </w:r>
          </w:p>
        </w:tc>
        <w:tc>
          <w:tcPr>
            <w:tcW w:w="768" w:type="dxa"/>
            <w:tcBorders>
              <w:top w:val="nil"/>
              <w:left w:val="nil"/>
              <w:bottom w:val="single" w:sz="4" w:space="0" w:color="auto"/>
              <w:right w:val="single" w:sz="4" w:space="0" w:color="auto"/>
            </w:tcBorders>
            <w:shd w:val="clear" w:color="auto" w:fill="auto"/>
            <w:vAlign w:val="center"/>
            <w:hideMark/>
          </w:tcPr>
          <w:p w14:paraId="6578E92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w:t>
            </w:r>
          </w:p>
        </w:tc>
        <w:tc>
          <w:tcPr>
            <w:tcW w:w="844" w:type="dxa"/>
            <w:tcBorders>
              <w:top w:val="nil"/>
              <w:left w:val="nil"/>
              <w:bottom w:val="single" w:sz="4" w:space="0" w:color="auto"/>
              <w:right w:val="single" w:sz="4" w:space="0" w:color="auto"/>
            </w:tcBorders>
            <w:shd w:val="clear" w:color="auto" w:fill="auto"/>
            <w:vAlign w:val="center"/>
            <w:hideMark/>
          </w:tcPr>
          <w:p w14:paraId="6A95B989"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1,00   </w:t>
            </w:r>
          </w:p>
        </w:tc>
        <w:tc>
          <w:tcPr>
            <w:tcW w:w="1245" w:type="dxa"/>
            <w:tcBorders>
              <w:top w:val="nil"/>
              <w:left w:val="nil"/>
              <w:bottom w:val="single" w:sz="4" w:space="0" w:color="auto"/>
              <w:right w:val="single" w:sz="4" w:space="0" w:color="auto"/>
            </w:tcBorders>
            <w:shd w:val="clear" w:color="auto" w:fill="auto"/>
            <w:vAlign w:val="center"/>
            <w:hideMark/>
          </w:tcPr>
          <w:p w14:paraId="0CFBBACD"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303A11E1"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37CA489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0505E95"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14-6</w:t>
            </w:r>
          </w:p>
        </w:tc>
        <w:tc>
          <w:tcPr>
            <w:tcW w:w="5474" w:type="dxa"/>
            <w:tcBorders>
              <w:top w:val="nil"/>
              <w:left w:val="nil"/>
              <w:bottom w:val="single" w:sz="4" w:space="0" w:color="auto"/>
              <w:right w:val="single" w:sz="4" w:space="0" w:color="auto"/>
            </w:tcBorders>
            <w:shd w:val="clear" w:color="000000" w:fill="FFFFFF"/>
            <w:vAlign w:val="center"/>
            <w:hideMark/>
          </w:tcPr>
          <w:p w14:paraId="36495F4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filtre 2'' 55 à 100 µm</w:t>
            </w:r>
          </w:p>
        </w:tc>
        <w:tc>
          <w:tcPr>
            <w:tcW w:w="768" w:type="dxa"/>
            <w:tcBorders>
              <w:top w:val="nil"/>
              <w:left w:val="nil"/>
              <w:bottom w:val="single" w:sz="4" w:space="0" w:color="auto"/>
              <w:right w:val="single" w:sz="4" w:space="0" w:color="auto"/>
            </w:tcBorders>
            <w:shd w:val="clear" w:color="auto" w:fill="auto"/>
            <w:vAlign w:val="center"/>
            <w:hideMark/>
          </w:tcPr>
          <w:p w14:paraId="37D92F3D"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21F60816"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1,00   </w:t>
            </w:r>
          </w:p>
        </w:tc>
        <w:tc>
          <w:tcPr>
            <w:tcW w:w="1245" w:type="dxa"/>
            <w:tcBorders>
              <w:top w:val="nil"/>
              <w:left w:val="nil"/>
              <w:bottom w:val="single" w:sz="4" w:space="0" w:color="auto"/>
              <w:right w:val="single" w:sz="4" w:space="0" w:color="auto"/>
            </w:tcBorders>
            <w:shd w:val="clear" w:color="auto" w:fill="auto"/>
            <w:vAlign w:val="center"/>
            <w:hideMark/>
          </w:tcPr>
          <w:p w14:paraId="76A0EE0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6D9ACE3"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51F43DF3"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650D287"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14-7</w:t>
            </w:r>
          </w:p>
        </w:tc>
        <w:tc>
          <w:tcPr>
            <w:tcW w:w="5474" w:type="dxa"/>
            <w:tcBorders>
              <w:top w:val="nil"/>
              <w:left w:val="nil"/>
              <w:bottom w:val="single" w:sz="4" w:space="0" w:color="auto"/>
              <w:right w:val="single" w:sz="4" w:space="0" w:color="auto"/>
            </w:tcBorders>
            <w:shd w:val="clear" w:color="000000" w:fill="FFFFFF"/>
            <w:vAlign w:val="center"/>
            <w:hideMark/>
          </w:tcPr>
          <w:p w14:paraId="45A96BEB"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pompe de surpression ( </w:t>
            </w:r>
            <w:proofErr w:type="spellStart"/>
            <w:r w:rsidRPr="000543B7">
              <w:rPr>
                <w:rFonts w:ascii="Century Gothic" w:hAnsi="Century Gothic" w:cs="Calibri"/>
                <w:color w:val="000000"/>
                <w:sz w:val="18"/>
                <w:szCs w:val="18"/>
              </w:rPr>
              <w:t>Hmt</w:t>
            </w:r>
            <w:proofErr w:type="spellEnd"/>
            <w:r w:rsidRPr="000543B7">
              <w:rPr>
                <w:rFonts w:ascii="Century Gothic" w:hAnsi="Century Gothic" w:cs="Calibri"/>
                <w:color w:val="000000"/>
                <w:sz w:val="18"/>
                <w:szCs w:val="18"/>
              </w:rPr>
              <w:t xml:space="preserve"> : 45 </w:t>
            </w:r>
            <w:proofErr w:type="spellStart"/>
            <w:r w:rsidRPr="000543B7">
              <w:rPr>
                <w:rFonts w:ascii="Century Gothic" w:hAnsi="Century Gothic" w:cs="Calibri"/>
                <w:color w:val="000000"/>
                <w:sz w:val="18"/>
                <w:szCs w:val="18"/>
              </w:rPr>
              <w:t>mCe</w:t>
            </w:r>
            <w:proofErr w:type="spellEnd"/>
            <w:r w:rsidRPr="000543B7">
              <w:rPr>
                <w:rFonts w:ascii="Century Gothic" w:hAnsi="Century Gothic" w:cs="Calibri"/>
                <w:color w:val="000000"/>
                <w:sz w:val="18"/>
                <w:szCs w:val="18"/>
              </w:rPr>
              <w:t xml:space="preserve"> Q:352l/h)</w:t>
            </w:r>
          </w:p>
        </w:tc>
        <w:tc>
          <w:tcPr>
            <w:tcW w:w="768" w:type="dxa"/>
            <w:tcBorders>
              <w:top w:val="nil"/>
              <w:left w:val="nil"/>
              <w:bottom w:val="single" w:sz="4" w:space="0" w:color="auto"/>
              <w:right w:val="single" w:sz="4" w:space="0" w:color="auto"/>
            </w:tcBorders>
            <w:shd w:val="clear" w:color="auto" w:fill="auto"/>
            <w:vAlign w:val="center"/>
            <w:hideMark/>
          </w:tcPr>
          <w:p w14:paraId="0F9DFF4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unité</w:t>
            </w:r>
          </w:p>
        </w:tc>
        <w:tc>
          <w:tcPr>
            <w:tcW w:w="844" w:type="dxa"/>
            <w:tcBorders>
              <w:top w:val="nil"/>
              <w:left w:val="nil"/>
              <w:bottom w:val="single" w:sz="4" w:space="0" w:color="auto"/>
              <w:right w:val="single" w:sz="4" w:space="0" w:color="auto"/>
            </w:tcBorders>
            <w:shd w:val="clear" w:color="auto" w:fill="auto"/>
            <w:vAlign w:val="center"/>
            <w:hideMark/>
          </w:tcPr>
          <w:p w14:paraId="3B56DF4C"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1,00   </w:t>
            </w:r>
          </w:p>
        </w:tc>
        <w:tc>
          <w:tcPr>
            <w:tcW w:w="1245" w:type="dxa"/>
            <w:tcBorders>
              <w:top w:val="nil"/>
              <w:left w:val="nil"/>
              <w:bottom w:val="single" w:sz="4" w:space="0" w:color="auto"/>
              <w:right w:val="single" w:sz="4" w:space="0" w:color="auto"/>
            </w:tcBorders>
            <w:shd w:val="clear" w:color="auto" w:fill="auto"/>
            <w:vAlign w:val="center"/>
            <w:hideMark/>
          </w:tcPr>
          <w:p w14:paraId="0EC1294D" w14:textId="77777777" w:rsidR="00E61A5D" w:rsidRPr="000543B7" w:rsidRDefault="00E61A5D" w:rsidP="00744500">
            <w:pPr>
              <w:rPr>
                <w:b/>
                <w:bCs/>
                <w:color w:val="FF0000"/>
                <w:sz w:val="18"/>
                <w:szCs w:val="18"/>
              </w:rPr>
            </w:pPr>
            <w:r w:rsidRPr="000543B7">
              <w:rPr>
                <w:b/>
                <w:bCs/>
                <w:color w:val="FF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235A156A"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1EE9622"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21F98732"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14-8</w:t>
            </w:r>
          </w:p>
        </w:tc>
        <w:tc>
          <w:tcPr>
            <w:tcW w:w="5474" w:type="dxa"/>
            <w:tcBorders>
              <w:top w:val="nil"/>
              <w:left w:val="nil"/>
              <w:bottom w:val="single" w:sz="4" w:space="0" w:color="auto"/>
              <w:right w:val="single" w:sz="4" w:space="0" w:color="auto"/>
            </w:tcBorders>
            <w:shd w:val="clear" w:color="000000" w:fill="FFFFFF"/>
            <w:vAlign w:val="center"/>
            <w:hideMark/>
          </w:tcPr>
          <w:p w14:paraId="7CC43C90"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installation du réseau de brumisation</w:t>
            </w:r>
          </w:p>
        </w:tc>
        <w:tc>
          <w:tcPr>
            <w:tcW w:w="768" w:type="dxa"/>
            <w:tcBorders>
              <w:top w:val="nil"/>
              <w:left w:val="nil"/>
              <w:bottom w:val="single" w:sz="4" w:space="0" w:color="auto"/>
              <w:right w:val="single" w:sz="4" w:space="0" w:color="auto"/>
            </w:tcBorders>
            <w:shd w:val="clear" w:color="auto" w:fill="auto"/>
            <w:vAlign w:val="center"/>
            <w:hideMark/>
          </w:tcPr>
          <w:p w14:paraId="0F545162"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F</w:t>
            </w:r>
          </w:p>
        </w:tc>
        <w:tc>
          <w:tcPr>
            <w:tcW w:w="844" w:type="dxa"/>
            <w:tcBorders>
              <w:top w:val="nil"/>
              <w:left w:val="nil"/>
              <w:bottom w:val="single" w:sz="4" w:space="0" w:color="auto"/>
              <w:right w:val="single" w:sz="4" w:space="0" w:color="auto"/>
            </w:tcBorders>
            <w:shd w:val="clear" w:color="auto" w:fill="auto"/>
            <w:vAlign w:val="center"/>
            <w:hideMark/>
          </w:tcPr>
          <w:p w14:paraId="30C2D3D3"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1,00   </w:t>
            </w:r>
          </w:p>
        </w:tc>
        <w:tc>
          <w:tcPr>
            <w:tcW w:w="1245" w:type="dxa"/>
            <w:tcBorders>
              <w:top w:val="nil"/>
              <w:left w:val="nil"/>
              <w:bottom w:val="single" w:sz="4" w:space="0" w:color="auto"/>
              <w:right w:val="single" w:sz="4" w:space="0" w:color="auto"/>
            </w:tcBorders>
            <w:shd w:val="clear" w:color="auto" w:fill="auto"/>
            <w:vAlign w:val="center"/>
            <w:hideMark/>
          </w:tcPr>
          <w:p w14:paraId="3D451A79"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center"/>
            <w:hideMark/>
          </w:tcPr>
          <w:p w14:paraId="1F155F1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4C5B21EC"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09024B7B"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15</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381658D8"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FOURNITURE ET MISE EN PLACE DES TROTTOIRS EN BÉTON (3 M DE LARGEUR)</w:t>
            </w:r>
          </w:p>
        </w:tc>
      </w:tr>
      <w:tr w:rsidR="00E61A5D" w:rsidRPr="000543B7" w14:paraId="4411D3A7" w14:textId="77777777" w:rsidTr="00E61A5D">
        <w:trPr>
          <w:trHeight w:val="570"/>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5F313133"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15-</w:t>
            </w:r>
          </w:p>
        </w:tc>
        <w:tc>
          <w:tcPr>
            <w:tcW w:w="5474" w:type="dxa"/>
            <w:tcBorders>
              <w:top w:val="nil"/>
              <w:left w:val="nil"/>
              <w:bottom w:val="single" w:sz="4" w:space="0" w:color="auto"/>
              <w:right w:val="single" w:sz="4" w:space="0" w:color="auto"/>
            </w:tcBorders>
            <w:shd w:val="clear" w:color="auto" w:fill="auto"/>
            <w:vAlign w:val="center"/>
            <w:hideMark/>
          </w:tcPr>
          <w:p w14:paraId="7D3962E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Couche de terre compacté (</w:t>
            </w:r>
            <w:proofErr w:type="spellStart"/>
            <w:r w:rsidRPr="000543B7">
              <w:rPr>
                <w:rFonts w:ascii="Century Gothic" w:hAnsi="Century Gothic" w:cs="Calibri"/>
                <w:color w:val="000000"/>
                <w:sz w:val="18"/>
                <w:szCs w:val="18"/>
              </w:rPr>
              <w:t>epaisseur</w:t>
            </w:r>
            <w:proofErr w:type="spellEnd"/>
            <w:r w:rsidRPr="000543B7">
              <w:rPr>
                <w:rFonts w:ascii="Century Gothic" w:hAnsi="Century Gothic" w:cs="Calibri"/>
                <w:color w:val="000000"/>
                <w:sz w:val="18"/>
                <w:szCs w:val="18"/>
              </w:rPr>
              <w:t xml:space="preserve"> variable selon le niveau du sol)</w:t>
            </w:r>
          </w:p>
        </w:tc>
        <w:tc>
          <w:tcPr>
            <w:tcW w:w="768" w:type="dxa"/>
            <w:tcBorders>
              <w:top w:val="nil"/>
              <w:left w:val="nil"/>
              <w:bottom w:val="single" w:sz="4" w:space="0" w:color="auto"/>
              <w:right w:val="single" w:sz="4" w:space="0" w:color="auto"/>
            </w:tcBorders>
            <w:shd w:val="clear" w:color="auto" w:fill="auto"/>
            <w:vAlign w:val="center"/>
            <w:hideMark/>
          </w:tcPr>
          <w:p w14:paraId="1D93BE3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47F50159"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1 500,00   </w:t>
            </w:r>
          </w:p>
        </w:tc>
        <w:tc>
          <w:tcPr>
            <w:tcW w:w="1245" w:type="dxa"/>
            <w:tcBorders>
              <w:top w:val="nil"/>
              <w:left w:val="nil"/>
              <w:bottom w:val="single" w:sz="4" w:space="0" w:color="auto"/>
              <w:right w:val="single" w:sz="4" w:space="0" w:color="auto"/>
            </w:tcBorders>
            <w:shd w:val="clear" w:color="auto" w:fill="auto"/>
            <w:vAlign w:val="center"/>
            <w:hideMark/>
          </w:tcPr>
          <w:p w14:paraId="1D41841B"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bottom"/>
            <w:hideMark/>
          </w:tcPr>
          <w:p w14:paraId="7575D24D"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17C1404F"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7AF174E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15-2</w:t>
            </w:r>
          </w:p>
        </w:tc>
        <w:tc>
          <w:tcPr>
            <w:tcW w:w="5474" w:type="dxa"/>
            <w:tcBorders>
              <w:top w:val="nil"/>
              <w:left w:val="nil"/>
              <w:bottom w:val="single" w:sz="4" w:space="0" w:color="auto"/>
              <w:right w:val="single" w:sz="4" w:space="0" w:color="auto"/>
            </w:tcBorders>
            <w:shd w:val="clear" w:color="auto" w:fill="auto"/>
            <w:vAlign w:val="center"/>
            <w:hideMark/>
          </w:tcPr>
          <w:p w14:paraId="1C1F77F9"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Couche d'</w:t>
            </w:r>
            <w:proofErr w:type="spellStart"/>
            <w:r w:rsidRPr="000543B7">
              <w:rPr>
                <w:rFonts w:ascii="Century Gothic" w:hAnsi="Century Gothic" w:cs="Calibri"/>
                <w:color w:val="000000"/>
                <w:sz w:val="18"/>
                <w:szCs w:val="18"/>
              </w:rPr>
              <w:t>hérissonnage</w:t>
            </w:r>
            <w:proofErr w:type="spellEnd"/>
            <w:r w:rsidRPr="000543B7">
              <w:rPr>
                <w:rFonts w:ascii="Century Gothic" w:hAnsi="Century Gothic" w:cs="Calibri"/>
                <w:color w:val="000000"/>
                <w:sz w:val="18"/>
                <w:szCs w:val="18"/>
              </w:rPr>
              <w:t xml:space="preserve"> de 20 Cm</w:t>
            </w:r>
          </w:p>
        </w:tc>
        <w:tc>
          <w:tcPr>
            <w:tcW w:w="768" w:type="dxa"/>
            <w:tcBorders>
              <w:top w:val="nil"/>
              <w:left w:val="nil"/>
              <w:bottom w:val="single" w:sz="4" w:space="0" w:color="auto"/>
              <w:right w:val="single" w:sz="4" w:space="0" w:color="auto"/>
            </w:tcBorders>
            <w:shd w:val="clear" w:color="auto" w:fill="auto"/>
            <w:vAlign w:val="center"/>
            <w:hideMark/>
          </w:tcPr>
          <w:p w14:paraId="7E4A5735"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05007E99"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1 500,00   </w:t>
            </w:r>
          </w:p>
        </w:tc>
        <w:tc>
          <w:tcPr>
            <w:tcW w:w="1245" w:type="dxa"/>
            <w:tcBorders>
              <w:top w:val="nil"/>
              <w:left w:val="nil"/>
              <w:bottom w:val="single" w:sz="4" w:space="0" w:color="auto"/>
              <w:right w:val="single" w:sz="4" w:space="0" w:color="auto"/>
            </w:tcBorders>
            <w:shd w:val="clear" w:color="auto" w:fill="auto"/>
            <w:vAlign w:val="center"/>
            <w:hideMark/>
          </w:tcPr>
          <w:p w14:paraId="7F056E3F"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bottom"/>
            <w:hideMark/>
          </w:tcPr>
          <w:p w14:paraId="0E636FB6"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08046DD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6BCCCA19"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15-3</w:t>
            </w:r>
          </w:p>
        </w:tc>
        <w:tc>
          <w:tcPr>
            <w:tcW w:w="5474" w:type="dxa"/>
            <w:tcBorders>
              <w:top w:val="nil"/>
              <w:left w:val="nil"/>
              <w:bottom w:val="single" w:sz="4" w:space="0" w:color="auto"/>
              <w:right w:val="single" w:sz="4" w:space="0" w:color="auto"/>
            </w:tcBorders>
            <w:shd w:val="clear" w:color="auto" w:fill="auto"/>
            <w:vAlign w:val="center"/>
            <w:hideMark/>
          </w:tcPr>
          <w:p w14:paraId="2A721227"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Couche de béton ordinaire avec trillés soudés de 15 Cm</w:t>
            </w:r>
          </w:p>
        </w:tc>
        <w:tc>
          <w:tcPr>
            <w:tcW w:w="768" w:type="dxa"/>
            <w:tcBorders>
              <w:top w:val="nil"/>
              <w:left w:val="nil"/>
              <w:bottom w:val="single" w:sz="4" w:space="0" w:color="auto"/>
              <w:right w:val="single" w:sz="4" w:space="0" w:color="auto"/>
            </w:tcBorders>
            <w:shd w:val="clear" w:color="auto" w:fill="auto"/>
            <w:vAlign w:val="center"/>
            <w:hideMark/>
          </w:tcPr>
          <w:p w14:paraId="752F1963"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m²</w:t>
            </w:r>
          </w:p>
        </w:tc>
        <w:tc>
          <w:tcPr>
            <w:tcW w:w="844" w:type="dxa"/>
            <w:tcBorders>
              <w:top w:val="nil"/>
              <w:left w:val="nil"/>
              <w:bottom w:val="single" w:sz="4" w:space="0" w:color="auto"/>
              <w:right w:val="single" w:sz="4" w:space="0" w:color="auto"/>
            </w:tcBorders>
            <w:shd w:val="clear" w:color="auto" w:fill="auto"/>
            <w:vAlign w:val="center"/>
            <w:hideMark/>
          </w:tcPr>
          <w:p w14:paraId="2AEDE626"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1 500,00   </w:t>
            </w:r>
          </w:p>
        </w:tc>
        <w:tc>
          <w:tcPr>
            <w:tcW w:w="1245" w:type="dxa"/>
            <w:tcBorders>
              <w:top w:val="nil"/>
              <w:left w:val="nil"/>
              <w:bottom w:val="single" w:sz="4" w:space="0" w:color="auto"/>
              <w:right w:val="single" w:sz="4" w:space="0" w:color="auto"/>
            </w:tcBorders>
            <w:shd w:val="clear" w:color="auto" w:fill="auto"/>
            <w:vAlign w:val="center"/>
            <w:hideMark/>
          </w:tcPr>
          <w:p w14:paraId="03A30AF6" w14:textId="77777777" w:rsidR="00E61A5D" w:rsidRPr="000543B7" w:rsidRDefault="00E61A5D" w:rsidP="00744500">
            <w:pPr>
              <w:rPr>
                <w:b/>
                <w:bCs/>
                <w:color w:val="000000"/>
                <w:sz w:val="18"/>
                <w:szCs w:val="18"/>
              </w:rPr>
            </w:pPr>
            <w:r w:rsidRPr="000543B7">
              <w:rPr>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bottom"/>
            <w:hideMark/>
          </w:tcPr>
          <w:p w14:paraId="20E839F7"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6A8A450F" w14:textId="77777777" w:rsidTr="00E61A5D">
        <w:trPr>
          <w:trHeight w:val="28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2CF73C15"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16</w:t>
            </w:r>
          </w:p>
        </w:tc>
        <w:tc>
          <w:tcPr>
            <w:tcW w:w="5474" w:type="dxa"/>
            <w:tcBorders>
              <w:top w:val="nil"/>
              <w:left w:val="nil"/>
              <w:bottom w:val="single" w:sz="4" w:space="0" w:color="auto"/>
              <w:right w:val="single" w:sz="4" w:space="0" w:color="auto"/>
            </w:tcBorders>
            <w:shd w:val="clear" w:color="000000" w:fill="D9D9D9"/>
            <w:vAlign w:val="center"/>
            <w:hideMark/>
          </w:tcPr>
          <w:p w14:paraId="23C8BD15"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FOURNITURE DE L'AFFICHAGE DES PLAQUES SIGNALÉTIQUE</w:t>
            </w:r>
          </w:p>
        </w:tc>
        <w:tc>
          <w:tcPr>
            <w:tcW w:w="768" w:type="dxa"/>
            <w:tcBorders>
              <w:top w:val="nil"/>
              <w:left w:val="nil"/>
              <w:bottom w:val="single" w:sz="4" w:space="0" w:color="auto"/>
              <w:right w:val="single" w:sz="4" w:space="0" w:color="auto"/>
            </w:tcBorders>
            <w:shd w:val="clear" w:color="000000" w:fill="D9D9D9"/>
            <w:noWrap/>
            <w:vAlign w:val="center"/>
            <w:hideMark/>
          </w:tcPr>
          <w:p w14:paraId="670AA518"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U</w:t>
            </w:r>
          </w:p>
        </w:tc>
        <w:tc>
          <w:tcPr>
            <w:tcW w:w="844" w:type="dxa"/>
            <w:tcBorders>
              <w:top w:val="nil"/>
              <w:left w:val="nil"/>
              <w:bottom w:val="single" w:sz="4" w:space="0" w:color="auto"/>
              <w:right w:val="single" w:sz="4" w:space="0" w:color="auto"/>
            </w:tcBorders>
            <w:shd w:val="clear" w:color="000000" w:fill="D9D9D9"/>
            <w:noWrap/>
            <w:vAlign w:val="center"/>
            <w:hideMark/>
          </w:tcPr>
          <w:p w14:paraId="1E6C7B16" w14:textId="77777777" w:rsidR="00E61A5D" w:rsidRPr="000543B7" w:rsidRDefault="00E61A5D" w:rsidP="00744500">
            <w:pPr>
              <w:jc w:val="center"/>
              <w:rPr>
                <w:rFonts w:ascii="Calibri" w:hAnsi="Calibri" w:cs="Calibri"/>
                <w:b/>
                <w:bCs/>
                <w:color w:val="000000"/>
                <w:sz w:val="18"/>
                <w:szCs w:val="18"/>
              </w:rPr>
            </w:pPr>
            <w:r w:rsidRPr="000543B7">
              <w:rPr>
                <w:rFonts w:ascii="Calibri" w:hAnsi="Calibri" w:cs="Calibri"/>
                <w:b/>
                <w:bCs/>
                <w:color w:val="000000"/>
                <w:sz w:val="18"/>
                <w:szCs w:val="18"/>
              </w:rPr>
              <w:t xml:space="preserve">      40,00   </w:t>
            </w:r>
          </w:p>
        </w:tc>
        <w:tc>
          <w:tcPr>
            <w:tcW w:w="1245" w:type="dxa"/>
            <w:tcBorders>
              <w:top w:val="nil"/>
              <w:left w:val="nil"/>
              <w:bottom w:val="single" w:sz="4" w:space="0" w:color="auto"/>
              <w:right w:val="single" w:sz="4" w:space="0" w:color="auto"/>
            </w:tcBorders>
            <w:shd w:val="clear" w:color="000000" w:fill="D9D9D9"/>
            <w:noWrap/>
            <w:vAlign w:val="center"/>
            <w:hideMark/>
          </w:tcPr>
          <w:p w14:paraId="42BACE03" w14:textId="77777777" w:rsidR="00E61A5D" w:rsidRPr="000543B7" w:rsidRDefault="00E61A5D" w:rsidP="00744500">
            <w:pPr>
              <w:jc w:val="center"/>
              <w:rPr>
                <w:rFonts w:ascii="Calibri" w:hAnsi="Calibri" w:cs="Calibri"/>
                <w:b/>
                <w:bCs/>
                <w:color w:val="000000"/>
                <w:sz w:val="18"/>
                <w:szCs w:val="18"/>
              </w:rPr>
            </w:pPr>
            <w:r w:rsidRPr="000543B7">
              <w:rPr>
                <w:rFonts w:ascii="Calibri" w:hAnsi="Calibri" w:cs="Calibri"/>
                <w:b/>
                <w:bCs/>
                <w:color w:val="000000"/>
                <w:sz w:val="18"/>
                <w:szCs w:val="18"/>
              </w:rPr>
              <w:t> </w:t>
            </w:r>
          </w:p>
        </w:tc>
        <w:tc>
          <w:tcPr>
            <w:tcW w:w="1245" w:type="dxa"/>
            <w:gridSpan w:val="2"/>
            <w:tcBorders>
              <w:top w:val="nil"/>
              <w:left w:val="nil"/>
              <w:bottom w:val="single" w:sz="4" w:space="0" w:color="auto"/>
              <w:right w:val="single" w:sz="4" w:space="0" w:color="auto"/>
            </w:tcBorders>
            <w:shd w:val="clear" w:color="000000" w:fill="D9D9D9"/>
            <w:noWrap/>
            <w:vAlign w:val="bottom"/>
            <w:hideMark/>
          </w:tcPr>
          <w:p w14:paraId="137E2CD3" w14:textId="77777777" w:rsidR="00E61A5D" w:rsidRPr="000543B7" w:rsidRDefault="00E61A5D" w:rsidP="00744500">
            <w:pPr>
              <w:jc w:val="center"/>
              <w:rPr>
                <w:rFonts w:ascii="Calibri" w:hAnsi="Calibri" w:cs="Calibri"/>
                <w:b/>
                <w:bCs/>
                <w:color w:val="000000"/>
                <w:sz w:val="18"/>
                <w:szCs w:val="18"/>
              </w:rPr>
            </w:pPr>
            <w:r w:rsidRPr="000543B7">
              <w:rPr>
                <w:rFonts w:ascii="Calibri" w:hAnsi="Calibri" w:cs="Calibri"/>
                <w:b/>
                <w:bCs/>
                <w:color w:val="000000"/>
                <w:sz w:val="18"/>
                <w:szCs w:val="18"/>
              </w:rPr>
              <w:t> </w:t>
            </w:r>
          </w:p>
        </w:tc>
      </w:tr>
      <w:tr w:rsidR="00E61A5D" w:rsidRPr="000543B7" w14:paraId="5A0BA1B5" w14:textId="77777777" w:rsidTr="00E61A5D">
        <w:trPr>
          <w:trHeight w:val="315"/>
        </w:trPr>
        <w:tc>
          <w:tcPr>
            <w:tcW w:w="684" w:type="dxa"/>
            <w:tcBorders>
              <w:top w:val="nil"/>
              <w:left w:val="single" w:sz="4" w:space="0" w:color="auto"/>
              <w:bottom w:val="single" w:sz="4" w:space="0" w:color="auto"/>
              <w:right w:val="single" w:sz="4" w:space="0" w:color="auto"/>
            </w:tcBorders>
            <w:shd w:val="clear" w:color="000000" w:fill="D9D9D9"/>
            <w:noWrap/>
            <w:vAlign w:val="center"/>
            <w:hideMark/>
          </w:tcPr>
          <w:p w14:paraId="5588494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17</w:t>
            </w:r>
          </w:p>
        </w:tc>
        <w:tc>
          <w:tcPr>
            <w:tcW w:w="9577" w:type="dxa"/>
            <w:gridSpan w:val="6"/>
            <w:tcBorders>
              <w:top w:val="single" w:sz="4" w:space="0" w:color="auto"/>
              <w:left w:val="nil"/>
              <w:bottom w:val="single" w:sz="4" w:space="0" w:color="auto"/>
              <w:right w:val="single" w:sz="4" w:space="0" w:color="000000"/>
            </w:tcBorders>
            <w:shd w:val="clear" w:color="000000" w:fill="D9D9D9"/>
            <w:noWrap/>
            <w:vAlign w:val="center"/>
            <w:hideMark/>
          </w:tcPr>
          <w:p w14:paraId="68713503" w14:textId="77777777" w:rsidR="00E61A5D" w:rsidRPr="000543B7" w:rsidRDefault="00E61A5D" w:rsidP="00744500">
            <w:pPr>
              <w:rPr>
                <w:rFonts w:ascii="Century Gothic" w:hAnsi="Century Gothic" w:cs="Calibri"/>
                <w:b/>
                <w:bCs/>
                <w:color w:val="000000"/>
                <w:sz w:val="18"/>
                <w:szCs w:val="18"/>
              </w:rPr>
            </w:pPr>
            <w:r w:rsidRPr="000543B7">
              <w:rPr>
                <w:rFonts w:ascii="Century Gothic" w:hAnsi="Century Gothic" w:cs="Calibri"/>
                <w:b/>
                <w:bCs/>
                <w:color w:val="000000"/>
                <w:sz w:val="18"/>
                <w:szCs w:val="18"/>
              </w:rPr>
              <w:t>DEVELOPPEMENT ET INGENIERIE DU PROJET</w:t>
            </w:r>
          </w:p>
        </w:tc>
      </w:tr>
      <w:tr w:rsidR="00E61A5D" w:rsidRPr="000543B7" w14:paraId="4AD997A1" w14:textId="77777777" w:rsidTr="00E61A5D">
        <w:trPr>
          <w:trHeight w:val="31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0B4792FF"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17-1</w:t>
            </w:r>
          </w:p>
        </w:tc>
        <w:tc>
          <w:tcPr>
            <w:tcW w:w="5474" w:type="dxa"/>
            <w:tcBorders>
              <w:top w:val="nil"/>
              <w:left w:val="nil"/>
              <w:bottom w:val="single" w:sz="4" w:space="0" w:color="auto"/>
              <w:right w:val="single" w:sz="4" w:space="0" w:color="auto"/>
            </w:tcBorders>
            <w:shd w:val="clear" w:color="auto" w:fill="auto"/>
            <w:vAlign w:val="center"/>
            <w:hideMark/>
          </w:tcPr>
          <w:p w14:paraId="53DEE5E0" w14:textId="77777777" w:rsidR="00E61A5D" w:rsidRPr="000543B7" w:rsidRDefault="00E61A5D" w:rsidP="00744500">
            <w:pPr>
              <w:rPr>
                <w:rFonts w:ascii="Century Gothic" w:hAnsi="Century Gothic" w:cs="Calibri"/>
                <w:color w:val="000000"/>
                <w:sz w:val="18"/>
                <w:szCs w:val="18"/>
              </w:rPr>
            </w:pPr>
            <w:proofErr w:type="spellStart"/>
            <w:r w:rsidRPr="000543B7">
              <w:rPr>
                <w:rFonts w:ascii="Century Gothic" w:hAnsi="Century Gothic" w:cs="Calibri"/>
                <w:color w:val="000000"/>
                <w:sz w:val="18"/>
                <w:szCs w:val="18"/>
              </w:rPr>
              <w:t>Ingénerie</w:t>
            </w:r>
            <w:proofErr w:type="spellEnd"/>
            <w:r w:rsidRPr="000543B7">
              <w:rPr>
                <w:rFonts w:ascii="Century Gothic" w:hAnsi="Century Gothic" w:cs="Calibri"/>
                <w:color w:val="000000"/>
                <w:sz w:val="18"/>
                <w:szCs w:val="18"/>
              </w:rPr>
              <w:t xml:space="preserve"> et main d'œuvre</w:t>
            </w:r>
          </w:p>
        </w:tc>
        <w:tc>
          <w:tcPr>
            <w:tcW w:w="768" w:type="dxa"/>
            <w:tcBorders>
              <w:top w:val="nil"/>
              <w:left w:val="nil"/>
              <w:bottom w:val="single" w:sz="4" w:space="0" w:color="auto"/>
              <w:right w:val="single" w:sz="4" w:space="0" w:color="auto"/>
            </w:tcBorders>
            <w:shd w:val="clear" w:color="auto" w:fill="auto"/>
            <w:noWrap/>
            <w:vAlign w:val="center"/>
            <w:hideMark/>
          </w:tcPr>
          <w:p w14:paraId="2925A6C8"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Mois</w:t>
            </w:r>
          </w:p>
        </w:tc>
        <w:tc>
          <w:tcPr>
            <w:tcW w:w="844" w:type="dxa"/>
            <w:tcBorders>
              <w:top w:val="nil"/>
              <w:left w:val="nil"/>
              <w:bottom w:val="single" w:sz="4" w:space="0" w:color="auto"/>
              <w:right w:val="single" w:sz="4" w:space="0" w:color="auto"/>
            </w:tcBorders>
            <w:shd w:val="clear" w:color="auto" w:fill="auto"/>
            <w:noWrap/>
            <w:vAlign w:val="center"/>
            <w:hideMark/>
          </w:tcPr>
          <w:p w14:paraId="247C096B"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3,00   </w:t>
            </w:r>
          </w:p>
        </w:tc>
        <w:tc>
          <w:tcPr>
            <w:tcW w:w="1245" w:type="dxa"/>
            <w:tcBorders>
              <w:top w:val="nil"/>
              <w:left w:val="nil"/>
              <w:bottom w:val="single" w:sz="4" w:space="0" w:color="auto"/>
              <w:right w:val="single" w:sz="4" w:space="0" w:color="auto"/>
            </w:tcBorders>
            <w:shd w:val="clear" w:color="auto" w:fill="auto"/>
            <w:noWrap/>
            <w:vAlign w:val="center"/>
            <w:hideMark/>
          </w:tcPr>
          <w:p w14:paraId="458221A4" w14:textId="77777777" w:rsidR="00E61A5D" w:rsidRPr="000543B7" w:rsidRDefault="00E61A5D" w:rsidP="00744500">
            <w:pPr>
              <w:jc w:val="right"/>
              <w:rPr>
                <w:rFonts w:ascii="Calibri" w:hAnsi="Calibri" w:cs="Calibri"/>
                <w:b/>
                <w:bCs/>
                <w:color w:val="000000"/>
                <w:sz w:val="18"/>
                <w:szCs w:val="18"/>
              </w:rPr>
            </w:pPr>
            <w:r w:rsidRPr="000543B7">
              <w:rPr>
                <w:rFonts w:ascii="Calibri" w:hAnsi="Calibri" w:cs="Calibri"/>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bottom"/>
            <w:hideMark/>
          </w:tcPr>
          <w:p w14:paraId="2C516D44" w14:textId="77777777" w:rsidR="00E61A5D" w:rsidRPr="000543B7" w:rsidRDefault="00E61A5D" w:rsidP="00744500">
            <w:pPr>
              <w:jc w:val="right"/>
              <w:rPr>
                <w:rFonts w:ascii="Calibri" w:hAnsi="Calibri" w:cs="Calibri"/>
                <w:b/>
                <w:bCs/>
                <w:color w:val="000000"/>
                <w:sz w:val="18"/>
                <w:szCs w:val="18"/>
              </w:rPr>
            </w:pPr>
            <w:r w:rsidRPr="000543B7">
              <w:rPr>
                <w:rFonts w:ascii="Calibri" w:hAnsi="Calibri" w:cs="Calibri"/>
                <w:b/>
                <w:bCs/>
                <w:color w:val="000000"/>
                <w:sz w:val="18"/>
                <w:szCs w:val="18"/>
              </w:rPr>
              <w:t> </w:t>
            </w:r>
          </w:p>
        </w:tc>
      </w:tr>
      <w:tr w:rsidR="00E61A5D" w:rsidRPr="000543B7" w14:paraId="1108F5FC" w14:textId="77777777" w:rsidTr="00E61A5D">
        <w:trPr>
          <w:trHeight w:val="285"/>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14:paraId="189AD1BC" w14:textId="77777777" w:rsidR="00E61A5D" w:rsidRPr="000543B7" w:rsidRDefault="00E61A5D" w:rsidP="00744500">
            <w:pPr>
              <w:jc w:val="center"/>
              <w:rPr>
                <w:rFonts w:ascii="Century Gothic" w:hAnsi="Century Gothic" w:cs="Calibri"/>
                <w:color w:val="000000"/>
                <w:sz w:val="18"/>
                <w:szCs w:val="18"/>
              </w:rPr>
            </w:pPr>
            <w:r w:rsidRPr="000543B7">
              <w:rPr>
                <w:rFonts w:ascii="Century Gothic" w:hAnsi="Century Gothic" w:cs="Calibri"/>
                <w:color w:val="000000"/>
                <w:sz w:val="18"/>
                <w:szCs w:val="18"/>
              </w:rPr>
              <w:t>17-2</w:t>
            </w:r>
          </w:p>
        </w:tc>
        <w:tc>
          <w:tcPr>
            <w:tcW w:w="5474" w:type="dxa"/>
            <w:tcBorders>
              <w:top w:val="nil"/>
              <w:left w:val="nil"/>
              <w:bottom w:val="single" w:sz="4" w:space="0" w:color="auto"/>
              <w:right w:val="single" w:sz="4" w:space="0" w:color="auto"/>
            </w:tcBorders>
            <w:shd w:val="clear" w:color="auto" w:fill="auto"/>
            <w:vAlign w:val="center"/>
            <w:hideMark/>
          </w:tcPr>
          <w:p w14:paraId="066CCF66"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Formation </w:t>
            </w:r>
          </w:p>
        </w:tc>
        <w:tc>
          <w:tcPr>
            <w:tcW w:w="768" w:type="dxa"/>
            <w:tcBorders>
              <w:top w:val="nil"/>
              <w:left w:val="nil"/>
              <w:bottom w:val="single" w:sz="4" w:space="0" w:color="auto"/>
              <w:right w:val="single" w:sz="4" w:space="0" w:color="auto"/>
            </w:tcBorders>
            <w:shd w:val="clear" w:color="auto" w:fill="auto"/>
            <w:noWrap/>
            <w:vAlign w:val="center"/>
            <w:hideMark/>
          </w:tcPr>
          <w:p w14:paraId="175D3514" w14:textId="77777777" w:rsidR="00E61A5D" w:rsidRPr="000543B7" w:rsidRDefault="00E61A5D" w:rsidP="00744500">
            <w:pPr>
              <w:rPr>
                <w:rFonts w:ascii="Century Gothic" w:hAnsi="Century Gothic" w:cs="Calibri"/>
                <w:color w:val="000000"/>
                <w:sz w:val="18"/>
                <w:szCs w:val="18"/>
              </w:rPr>
            </w:pPr>
            <w:r w:rsidRPr="000543B7">
              <w:rPr>
                <w:rFonts w:ascii="Century Gothic" w:hAnsi="Century Gothic" w:cs="Calibri"/>
                <w:color w:val="000000"/>
                <w:sz w:val="18"/>
                <w:szCs w:val="18"/>
              </w:rPr>
              <w:t xml:space="preserve">jours </w:t>
            </w:r>
          </w:p>
        </w:tc>
        <w:tc>
          <w:tcPr>
            <w:tcW w:w="844" w:type="dxa"/>
            <w:tcBorders>
              <w:top w:val="nil"/>
              <w:left w:val="nil"/>
              <w:bottom w:val="single" w:sz="4" w:space="0" w:color="auto"/>
              <w:right w:val="single" w:sz="4" w:space="0" w:color="auto"/>
            </w:tcBorders>
            <w:shd w:val="clear" w:color="auto" w:fill="auto"/>
            <w:noWrap/>
            <w:vAlign w:val="center"/>
            <w:hideMark/>
          </w:tcPr>
          <w:p w14:paraId="6DC9FC81" w14:textId="77777777" w:rsidR="00E61A5D" w:rsidRPr="000543B7" w:rsidRDefault="00E61A5D" w:rsidP="00744500">
            <w:pPr>
              <w:jc w:val="center"/>
              <w:rPr>
                <w:rFonts w:ascii="Calibri" w:hAnsi="Calibri" w:cs="Calibri"/>
                <w:color w:val="000000"/>
                <w:sz w:val="18"/>
                <w:szCs w:val="18"/>
              </w:rPr>
            </w:pPr>
            <w:r w:rsidRPr="000543B7">
              <w:rPr>
                <w:rFonts w:ascii="Calibri" w:hAnsi="Calibri" w:cs="Calibri"/>
                <w:color w:val="000000"/>
                <w:sz w:val="18"/>
                <w:szCs w:val="18"/>
              </w:rPr>
              <w:t xml:space="preserve">        6,00   </w:t>
            </w:r>
          </w:p>
        </w:tc>
        <w:tc>
          <w:tcPr>
            <w:tcW w:w="1245" w:type="dxa"/>
            <w:tcBorders>
              <w:top w:val="nil"/>
              <w:left w:val="nil"/>
              <w:bottom w:val="single" w:sz="4" w:space="0" w:color="auto"/>
              <w:right w:val="single" w:sz="4" w:space="0" w:color="auto"/>
            </w:tcBorders>
            <w:shd w:val="clear" w:color="auto" w:fill="auto"/>
            <w:noWrap/>
            <w:vAlign w:val="center"/>
            <w:hideMark/>
          </w:tcPr>
          <w:p w14:paraId="78E8E290" w14:textId="77777777" w:rsidR="00E61A5D" w:rsidRPr="000543B7" w:rsidRDefault="00E61A5D" w:rsidP="00744500">
            <w:pPr>
              <w:jc w:val="right"/>
              <w:rPr>
                <w:rFonts w:ascii="Calibri" w:hAnsi="Calibri" w:cs="Calibri"/>
                <w:b/>
                <w:bCs/>
                <w:color w:val="000000"/>
                <w:sz w:val="18"/>
                <w:szCs w:val="18"/>
              </w:rPr>
            </w:pPr>
            <w:r w:rsidRPr="000543B7">
              <w:rPr>
                <w:rFonts w:ascii="Calibri" w:hAnsi="Calibri" w:cs="Calibri"/>
                <w:b/>
                <w:bCs/>
                <w:color w:val="000000"/>
                <w:sz w:val="18"/>
                <w:szCs w:val="18"/>
              </w:rPr>
              <w:t> </w:t>
            </w:r>
          </w:p>
        </w:tc>
        <w:tc>
          <w:tcPr>
            <w:tcW w:w="1245" w:type="dxa"/>
            <w:gridSpan w:val="2"/>
            <w:tcBorders>
              <w:top w:val="nil"/>
              <w:left w:val="nil"/>
              <w:bottom w:val="single" w:sz="4" w:space="0" w:color="auto"/>
              <w:right w:val="single" w:sz="4" w:space="0" w:color="auto"/>
            </w:tcBorders>
            <w:shd w:val="clear" w:color="auto" w:fill="auto"/>
            <w:noWrap/>
            <w:vAlign w:val="bottom"/>
            <w:hideMark/>
          </w:tcPr>
          <w:p w14:paraId="19489857" w14:textId="77777777" w:rsidR="00E61A5D" w:rsidRPr="000543B7" w:rsidRDefault="00E61A5D" w:rsidP="00744500">
            <w:pPr>
              <w:jc w:val="right"/>
              <w:rPr>
                <w:rFonts w:ascii="Calibri" w:hAnsi="Calibri" w:cs="Calibri"/>
                <w:b/>
                <w:bCs/>
                <w:color w:val="000000"/>
                <w:sz w:val="18"/>
                <w:szCs w:val="18"/>
              </w:rPr>
            </w:pPr>
            <w:r w:rsidRPr="000543B7">
              <w:rPr>
                <w:rFonts w:ascii="Calibri" w:hAnsi="Calibri" w:cs="Calibri"/>
                <w:b/>
                <w:bCs/>
                <w:color w:val="000000"/>
                <w:sz w:val="18"/>
                <w:szCs w:val="18"/>
              </w:rPr>
              <w:t> </w:t>
            </w:r>
          </w:p>
        </w:tc>
      </w:tr>
      <w:tr w:rsidR="00E61A5D" w:rsidRPr="000543B7" w14:paraId="4EB52F71" w14:textId="77777777" w:rsidTr="00E61A5D">
        <w:trPr>
          <w:trHeight w:val="270"/>
        </w:trPr>
        <w:tc>
          <w:tcPr>
            <w:tcW w:w="9030"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FD176C0" w14:textId="77777777" w:rsidR="00E61A5D" w:rsidRPr="000543B7" w:rsidRDefault="00E61A5D" w:rsidP="00744500">
            <w:pPr>
              <w:jc w:val="center"/>
              <w:rPr>
                <w:rFonts w:ascii="Century Gothic" w:hAnsi="Century Gothic" w:cs="Calibri"/>
                <w:b/>
                <w:bCs/>
                <w:color w:val="000000"/>
                <w:sz w:val="18"/>
                <w:szCs w:val="18"/>
              </w:rPr>
            </w:pPr>
            <w:r w:rsidRPr="000543B7">
              <w:rPr>
                <w:rFonts w:ascii="Century Gothic" w:hAnsi="Century Gothic" w:cs="Calibri"/>
                <w:b/>
                <w:bCs/>
                <w:color w:val="000000"/>
                <w:sz w:val="18"/>
                <w:szCs w:val="18"/>
              </w:rPr>
              <w:t>Montant Total en    HTVA=</w:t>
            </w:r>
          </w:p>
        </w:tc>
        <w:tc>
          <w:tcPr>
            <w:tcW w:w="1231" w:type="dxa"/>
            <w:tcBorders>
              <w:top w:val="nil"/>
              <w:left w:val="nil"/>
              <w:bottom w:val="single" w:sz="4" w:space="0" w:color="auto"/>
              <w:right w:val="single" w:sz="4" w:space="0" w:color="auto"/>
            </w:tcBorders>
            <w:shd w:val="clear" w:color="auto" w:fill="auto"/>
            <w:noWrap/>
            <w:vAlign w:val="bottom"/>
            <w:hideMark/>
          </w:tcPr>
          <w:p w14:paraId="41C5720D" w14:textId="77777777" w:rsidR="00E61A5D" w:rsidRPr="000543B7" w:rsidRDefault="00E61A5D" w:rsidP="00744500">
            <w:pPr>
              <w:jc w:val="right"/>
              <w:rPr>
                <w:rFonts w:ascii="Calibri" w:hAnsi="Calibri" w:cs="Calibri"/>
                <w:b/>
                <w:bCs/>
                <w:color w:val="000000"/>
                <w:sz w:val="18"/>
                <w:szCs w:val="18"/>
              </w:rPr>
            </w:pPr>
            <w:r w:rsidRPr="000543B7">
              <w:rPr>
                <w:rFonts w:ascii="Calibri" w:hAnsi="Calibri" w:cs="Calibri"/>
                <w:b/>
                <w:bCs/>
                <w:color w:val="000000"/>
                <w:sz w:val="18"/>
                <w:szCs w:val="18"/>
              </w:rPr>
              <w:t> </w:t>
            </w:r>
          </w:p>
        </w:tc>
      </w:tr>
      <w:tr w:rsidR="00E61A5D" w:rsidRPr="000543B7" w14:paraId="71B60926" w14:textId="77777777" w:rsidTr="00E61A5D">
        <w:trPr>
          <w:trHeight w:val="270"/>
        </w:trPr>
        <w:tc>
          <w:tcPr>
            <w:tcW w:w="9030"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7E9F046" w14:textId="77777777" w:rsidR="00E61A5D" w:rsidRPr="000543B7" w:rsidRDefault="00E61A5D" w:rsidP="00744500">
            <w:pPr>
              <w:jc w:val="center"/>
              <w:rPr>
                <w:rFonts w:ascii="Century Gothic" w:hAnsi="Century Gothic" w:cs="Calibri"/>
                <w:b/>
                <w:bCs/>
                <w:color w:val="000000"/>
                <w:sz w:val="18"/>
                <w:szCs w:val="18"/>
              </w:rPr>
            </w:pPr>
            <w:r w:rsidRPr="000543B7">
              <w:rPr>
                <w:rFonts w:ascii="Century Gothic" w:hAnsi="Century Gothic" w:cs="Calibri"/>
                <w:b/>
                <w:bCs/>
                <w:color w:val="000000"/>
                <w:sz w:val="18"/>
                <w:szCs w:val="18"/>
              </w:rPr>
              <w:t>Total de la TVA (Taux %)=</w:t>
            </w:r>
          </w:p>
        </w:tc>
        <w:tc>
          <w:tcPr>
            <w:tcW w:w="1231" w:type="dxa"/>
            <w:tcBorders>
              <w:top w:val="nil"/>
              <w:left w:val="nil"/>
              <w:bottom w:val="single" w:sz="4" w:space="0" w:color="auto"/>
              <w:right w:val="single" w:sz="4" w:space="0" w:color="auto"/>
            </w:tcBorders>
            <w:shd w:val="clear" w:color="auto" w:fill="auto"/>
            <w:noWrap/>
            <w:hideMark/>
          </w:tcPr>
          <w:p w14:paraId="04B36854" w14:textId="77777777" w:rsidR="00E61A5D" w:rsidRPr="000543B7" w:rsidRDefault="00E61A5D" w:rsidP="00744500">
            <w:pPr>
              <w:rPr>
                <w:rFonts w:ascii="Calibri" w:hAnsi="Calibri" w:cs="Calibri"/>
                <w:color w:val="000000"/>
                <w:sz w:val="18"/>
                <w:szCs w:val="18"/>
              </w:rPr>
            </w:pPr>
            <w:r w:rsidRPr="000543B7">
              <w:rPr>
                <w:rFonts w:ascii="Calibri" w:hAnsi="Calibri" w:cs="Calibri"/>
                <w:color w:val="000000"/>
                <w:sz w:val="18"/>
                <w:szCs w:val="18"/>
              </w:rPr>
              <w:t> </w:t>
            </w:r>
          </w:p>
        </w:tc>
      </w:tr>
      <w:tr w:rsidR="00E61A5D" w:rsidRPr="000543B7" w14:paraId="03F70DB7" w14:textId="77777777" w:rsidTr="00E61A5D">
        <w:trPr>
          <w:trHeight w:val="270"/>
        </w:trPr>
        <w:tc>
          <w:tcPr>
            <w:tcW w:w="9030"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F89DE34" w14:textId="77777777" w:rsidR="00E61A5D" w:rsidRPr="000543B7" w:rsidRDefault="00E61A5D" w:rsidP="00744500">
            <w:pPr>
              <w:jc w:val="center"/>
              <w:rPr>
                <w:rFonts w:ascii="Century Gothic" w:hAnsi="Century Gothic" w:cs="Calibri"/>
                <w:b/>
                <w:bCs/>
                <w:color w:val="000000"/>
                <w:sz w:val="18"/>
                <w:szCs w:val="18"/>
              </w:rPr>
            </w:pPr>
            <w:r w:rsidRPr="000543B7">
              <w:rPr>
                <w:rFonts w:ascii="Century Gothic" w:hAnsi="Century Gothic" w:cs="Calibri"/>
                <w:b/>
                <w:bCs/>
                <w:color w:val="000000"/>
                <w:sz w:val="18"/>
                <w:szCs w:val="18"/>
              </w:rPr>
              <w:t>Montant Total en TTC =</w:t>
            </w:r>
          </w:p>
        </w:tc>
        <w:tc>
          <w:tcPr>
            <w:tcW w:w="1231" w:type="dxa"/>
            <w:tcBorders>
              <w:top w:val="nil"/>
              <w:left w:val="nil"/>
              <w:bottom w:val="single" w:sz="4" w:space="0" w:color="auto"/>
              <w:right w:val="single" w:sz="4" w:space="0" w:color="auto"/>
            </w:tcBorders>
            <w:shd w:val="clear" w:color="auto" w:fill="auto"/>
            <w:noWrap/>
            <w:vAlign w:val="bottom"/>
            <w:hideMark/>
          </w:tcPr>
          <w:p w14:paraId="171E6435" w14:textId="77777777" w:rsidR="00E61A5D" w:rsidRPr="000543B7" w:rsidRDefault="00E61A5D" w:rsidP="00744500">
            <w:pPr>
              <w:jc w:val="right"/>
              <w:rPr>
                <w:rFonts w:ascii="Calibri" w:hAnsi="Calibri" w:cs="Calibri"/>
                <w:b/>
                <w:bCs/>
                <w:color w:val="000000"/>
                <w:sz w:val="18"/>
                <w:szCs w:val="18"/>
              </w:rPr>
            </w:pPr>
            <w:r w:rsidRPr="000543B7">
              <w:rPr>
                <w:rFonts w:ascii="Calibri" w:hAnsi="Calibri" w:cs="Calibri"/>
                <w:b/>
                <w:bCs/>
                <w:color w:val="000000"/>
                <w:sz w:val="18"/>
                <w:szCs w:val="18"/>
              </w:rPr>
              <w:t> </w:t>
            </w:r>
          </w:p>
        </w:tc>
      </w:tr>
    </w:tbl>
    <w:p w14:paraId="2E028F81" w14:textId="36EB1E12" w:rsidR="00E61A5D" w:rsidRDefault="00E61A5D" w:rsidP="002F397C">
      <w:pPr>
        <w:suppressAutoHyphens/>
        <w:autoSpaceDN w:val="0"/>
        <w:jc w:val="both"/>
        <w:textAlignment w:val="baseline"/>
        <w:rPr>
          <w:rFonts w:ascii="Century Gothic" w:hAnsi="Century Gothic"/>
          <w:b/>
          <w:sz w:val="32"/>
          <w:szCs w:val="22"/>
          <w:u w:val="single"/>
        </w:rPr>
      </w:pPr>
    </w:p>
    <w:sectPr w:rsidR="00E61A5D" w:rsidSect="00AF35AC">
      <w:headerReference w:type="default" r:id="rId11"/>
      <w:footerReference w:type="default" r:id="rId12"/>
      <w:pgSz w:w="11906" w:h="16838"/>
      <w:pgMar w:top="1134" w:right="127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8DC5E" w14:textId="77777777" w:rsidR="007D6F79" w:rsidRDefault="007D6F79">
      <w:r>
        <w:separator/>
      </w:r>
    </w:p>
  </w:endnote>
  <w:endnote w:type="continuationSeparator" w:id="0">
    <w:p w14:paraId="1D7F3B11" w14:textId="77777777" w:rsidR="007D6F79" w:rsidRDefault="007D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049D0E3C" w:rsidR="00073F99" w:rsidRDefault="00073F99">
        <w:pPr>
          <w:pStyle w:val="Pieddepage"/>
          <w:jc w:val="right"/>
        </w:pPr>
        <w:r>
          <w:fldChar w:fldCharType="begin"/>
        </w:r>
        <w:r>
          <w:instrText>PAGE   \* MERGEFORMAT</w:instrText>
        </w:r>
        <w:r>
          <w:fldChar w:fldCharType="separate"/>
        </w:r>
        <w:r w:rsidR="006676E6">
          <w:rPr>
            <w:noProof/>
          </w:rPr>
          <w:t>26</w:t>
        </w:r>
        <w:r>
          <w:fldChar w:fldCharType="end"/>
        </w:r>
      </w:p>
    </w:sdtContent>
  </w:sdt>
  <w:p w14:paraId="49E046B0" w14:textId="77777777" w:rsidR="00073F99" w:rsidRDefault="00073F99"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DB299" w14:textId="77777777" w:rsidR="007D6F79" w:rsidRDefault="007D6F79">
      <w:r>
        <w:separator/>
      </w:r>
    </w:p>
  </w:footnote>
  <w:footnote w:type="continuationSeparator" w:id="0">
    <w:p w14:paraId="460EB091" w14:textId="77777777" w:rsidR="007D6F79" w:rsidRDefault="007D6F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5074"/>
    </w:tblGrid>
    <w:tr w:rsidR="00073F99" w14:paraId="678683D8" w14:textId="77777777" w:rsidTr="00715077">
      <w:trPr>
        <w:trHeight w:val="154"/>
      </w:trPr>
      <w:tc>
        <w:tcPr>
          <w:tcW w:w="4707" w:type="dxa"/>
          <w:vAlign w:val="center"/>
        </w:tcPr>
        <w:p w14:paraId="2DA505CF" w14:textId="77777777" w:rsidR="00073F99" w:rsidRPr="00992A78" w:rsidRDefault="00073F99"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073F99" w:rsidRPr="00992A78" w:rsidRDefault="00073F99" w:rsidP="004651A3">
          <w:pPr>
            <w:rPr>
              <w:b/>
              <w:bCs/>
            </w:rPr>
          </w:pPr>
        </w:p>
      </w:tc>
      <w:tc>
        <w:tcPr>
          <w:tcW w:w="5074" w:type="dxa"/>
          <w:vAlign w:val="center"/>
        </w:tcPr>
        <w:p w14:paraId="620150D2" w14:textId="77777777" w:rsidR="00073F99" w:rsidRDefault="00073F99" w:rsidP="004651A3">
          <w:pPr>
            <w:tabs>
              <w:tab w:val="left" w:pos="3117"/>
              <w:tab w:val="right" w:pos="4688"/>
            </w:tabs>
          </w:pPr>
          <w:r>
            <w:tab/>
          </w:r>
          <w:r>
            <w:rPr>
              <w:noProof/>
            </w:rPr>
            <w:drawing>
              <wp:inline distT="0" distB="0" distL="0" distR="0" wp14:anchorId="368844BA" wp14:editId="24C15223">
                <wp:extent cx="1095375" cy="10953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60D2734C" w14:textId="77777777" w:rsidR="00073F99" w:rsidRPr="00B85C57" w:rsidRDefault="00073F99" w:rsidP="00715077">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 2023</w:t>
    </w:r>
  </w:p>
  <w:p w14:paraId="2E7CE377" w14:textId="77777777" w:rsidR="00073F99" w:rsidRPr="0068159A" w:rsidRDefault="00073F99"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EDC3"/>
      </v:shape>
    </w:pict>
  </w:numPicBullet>
  <w:abstractNum w:abstractNumId="0" w15:restartNumberingAfterBreak="0">
    <w:nsid w:val="00346E45"/>
    <w:multiLevelType w:val="hybridMultilevel"/>
    <w:tmpl w:val="46F46452"/>
    <w:lvl w:ilvl="0" w:tplc="41222332">
      <w:start w:val="1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326976"/>
    <w:multiLevelType w:val="hybridMultilevel"/>
    <w:tmpl w:val="6652E5AE"/>
    <w:lvl w:ilvl="0" w:tplc="1A0A6C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3402CB5"/>
    <w:multiLevelType w:val="multilevel"/>
    <w:tmpl w:val="C302AC10"/>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8DD076A"/>
    <w:multiLevelType w:val="hybridMultilevel"/>
    <w:tmpl w:val="4C7473B8"/>
    <w:lvl w:ilvl="0" w:tplc="4F4EF048">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2D1166"/>
    <w:multiLevelType w:val="multilevel"/>
    <w:tmpl w:val="51F22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4657797"/>
    <w:multiLevelType w:val="hybridMultilevel"/>
    <w:tmpl w:val="1186C122"/>
    <w:lvl w:ilvl="0" w:tplc="58087E2A">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55C6D4E"/>
    <w:multiLevelType w:val="hybridMultilevel"/>
    <w:tmpl w:val="FE7C9C56"/>
    <w:lvl w:ilvl="0" w:tplc="4F4EF04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333787"/>
    <w:multiLevelType w:val="multilevel"/>
    <w:tmpl w:val="F8768C54"/>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6B5AE9"/>
    <w:multiLevelType w:val="hybridMultilevel"/>
    <w:tmpl w:val="8DEAAC8E"/>
    <w:lvl w:ilvl="0" w:tplc="65B4451E">
      <w:start w:val="1"/>
      <w:numFmt w:val="decimal"/>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B27224"/>
    <w:multiLevelType w:val="hybridMultilevel"/>
    <w:tmpl w:val="CF7C5EE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CE0B4B"/>
    <w:multiLevelType w:val="hybridMultilevel"/>
    <w:tmpl w:val="C55A9442"/>
    <w:lvl w:ilvl="0" w:tplc="1A0A6C8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84070F"/>
    <w:multiLevelType w:val="hybridMultilevel"/>
    <w:tmpl w:val="400C7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D10D4A"/>
    <w:multiLevelType w:val="hybridMultilevel"/>
    <w:tmpl w:val="82C41774"/>
    <w:lvl w:ilvl="0" w:tplc="41222332">
      <w:start w:val="17"/>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134F18"/>
    <w:multiLevelType w:val="multilevel"/>
    <w:tmpl w:val="3336E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D35BA9"/>
    <w:multiLevelType w:val="hybridMultilevel"/>
    <w:tmpl w:val="3B94E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501EB2"/>
    <w:multiLevelType w:val="hybridMultilevel"/>
    <w:tmpl w:val="ABB23B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724D33"/>
    <w:multiLevelType w:val="hybridMultilevel"/>
    <w:tmpl w:val="CF7C5EE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DD73C7A"/>
    <w:multiLevelType w:val="multilevel"/>
    <w:tmpl w:val="A80A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7" w15:restartNumberingAfterBreak="0">
    <w:nsid w:val="640550DB"/>
    <w:multiLevelType w:val="hybridMultilevel"/>
    <w:tmpl w:val="158013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D55739"/>
    <w:multiLevelType w:val="multilevel"/>
    <w:tmpl w:val="C56C7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6A37B4"/>
    <w:multiLevelType w:val="hybridMultilevel"/>
    <w:tmpl w:val="810ACB74"/>
    <w:lvl w:ilvl="0" w:tplc="4F4EF04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8C2DEB"/>
    <w:multiLevelType w:val="hybridMultilevel"/>
    <w:tmpl w:val="CF7C5EE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B984E4E"/>
    <w:multiLevelType w:val="hybridMultilevel"/>
    <w:tmpl w:val="8CFAC3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27"/>
  </w:num>
  <w:num w:numId="3">
    <w:abstractNumId w:val="1"/>
  </w:num>
  <w:num w:numId="4">
    <w:abstractNumId w:val="3"/>
  </w:num>
  <w:num w:numId="5">
    <w:abstractNumId w:val="7"/>
  </w:num>
  <w:num w:numId="6">
    <w:abstractNumId w:val="35"/>
  </w:num>
  <w:num w:numId="7">
    <w:abstractNumId w:val="44"/>
  </w:num>
  <w:num w:numId="8">
    <w:abstractNumId w:val="2"/>
  </w:num>
  <w:num w:numId="9">
    <w:abstractNumId w:val="18"/>
  </w:num>
  <w:num w:numId="10">
    <w:abstractNumId w:val="11"/>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
  </w:num>
  <w:num w:numId="14">
    <w:abstractNumId w:val="38"/>
  </w:num>
  <w:num w:numId="15">
    <w:abstractNumId w:val="34"/>
  </w:num>
  <w:num w:numId="16">
    <w:abstractNumId w:val="5"/>
  </w:num>
  <w:num w:numId="17">
    <w:abstractNumId w:val="10"/>
  </w:num>
  <w:num w:numId="18">
    <w:abstractNumId w:val="36"/>
  </w:num>
  <w:num w:numId="19">
    <w:abstractNumId w:val="17"/>
  </w:num>
  <w:num w:numId="20">
    <w:abstractNumId w:val="45"/>
  </w:num>
  <w:num w:numId="21">
    <w:abstractNumId w:val="30"/>
  </w:num>
  <w:num w:numId="22">
    <w:abstractNumId w:val="24"/>
  </w:num>
  <w:num w:numId="23">
    <w:abstractNumId w:val="14"/>
  </w:num>
  <w:num w:numId="24">
    <w:abstractNumId w:val="42"/>
  </w:num>
  <w:num w:numId="25">
    <w:abstractNumId w:val="33"/>
  </w:num>
  <w:num w:numId="26">
    <w:abstractNumId w:val="28"/>
  </w:num>
  <w:num w:numId="27">
    <w:abstractNumId w:val="29"/>
  </w:num>
  <w:num w:numId="28">
    <w:abstractNumId w:val="41"/>
  </w:num>
  <w:num w:numId="29">
    <w:abstractNumId w:val="15"/>
  </w:num>
  <w:num w:numId="30">
    <w:abstractNumId w:val="32"/>
  </w:num>
  <w:num w:numId="31">
    <w:abstractNumId w:val="9"/>
  </w:num>
  <w:num w:numId="32">
    <w:abstractNumId w:val="26"/>
  </w:num>
  <w:num w:numId="33">
    <w:abstractNumId w:val="39"/>
  </w:num>
  <w:num w:numId="34">
    <w:abstractNumId w:val="12"/>
  </w:num>
  <w:num w:numId="35">
    <w:abstractNumId w:val="6"/>
  </w:num>
  <w:num w:numId="36">
    <w:abstractNumId w:val="23"/>
  </w:num>
  <w:num w:numId="37">
    <w:abstractNumId w:val="8"/>
  </w:num>
  <w:num w:numId="38">
    <w:abstractNumId w:val="13"/>
  </w:num>
  <w:num w:numId="39">
    <w:abstractNumId w:val="16"/>
  </w:num>
  <w:num w:numId="40">
    <w:abstractNumId w:val="31"/>
  </w:num>
  <w:num w:numId="41">
    <w:abstractNumId w:val="19"/>
  </w:num>
  <w:num w:numId="42">
    <w:abstractNumId w:val="43"/>
  </w:num>
  <w:num w:numId="43">
    <w:abstractNumId w:val="37"/>
  </w:num>
  <w:num w:numId="44">
    <w:abstractNumId w:val="25"/>
  </w:num>
  <w:num w:numId="45">
    <w:abstractNumId w:val="0"/>
  </w:num>
  <w:num w:numId="46">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3B"/>
    <w:rsid w:val="000036D4"/>
    <w:rsid w:val="00003F59"/>
    <w:rsid w:val="00004B5B"/>
    <w:rsid w:val="00005423"/>
    <w:rsid w:val="0000582A"/>
    <w:rsid w:val="00005E10"/>
    <w:rsid w:val="00006213"/>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38B6"/>
    <w:rsid w:val="0002512E"/>
    <w:rsid w:val="00025ECB"/>
    <w:rsid w:val="00026376"/>
    <w:rsid w:val="000264C7"/>
    <w:rsid w:val="00026B7F"/>
    <w:rsid w:val="00026EC9"/>
    <w:rsid w:val="00026FCC"/>
    <w:rsid w:val="00027221"/>
    <w:rsid w:val="000277B9"/>
    <w:rsid w:val="00030815"/>
    <w:rsid w:val="00030BDB"/>
    <w:rsid w:val="00031C55"/>
    <w:rsid w:val="000322D5"/>
    <w:rsid w:val="00032604"/>
    <w:rsid w:val="0003278E"/>
    <w:rsid w:val="000328CD"/>
    <w:rsid w:val="00032A82"/>
    <w:rsid w:val="00032CFB"/>
    <w:rsid w:val="00032F58"/>
    <w:rsid w:val="0003450D"/>
    <w:rsid w:val="00034C06"/>
    <w:rsid w:val="00034C46"/>
    <w:rsid w:val="000352A7"/>
    <w:rsid w:val="00035548"/>
    <w:rsid w:val="00035AE9"/>
    <w:rsid w:val="000362E5"/>
    <w:rsid w:val="00036842"/>
    <w:rsid w:val="00036F05"/>
    <w:rsid w:val="00037B95"/>
    <w:rsid w:val="00040200"/>
    <w:rsid w:val="000402B3"/>
    <w:rsid w:val="000403F0"/>
    <w:rsid w:val="00040A75"/>
    <w:rsid w:val="00041690"/>
    <w:rsid w:val="000419FF"/>
    <w:rsid w:val="00043096"/>
    <w:rsid w:val="00044200"/>
    <w:rsid w:val="00044A6C"/>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5F13"/>
    <w:rsid w:val="0005633C"/>
    <w:rsid w:val="00056700"/>
    <w:rsid w:val="00056DC0"/>
    <w:rsid w:val="00057DE7"/>
    <w:rsid w:val="0006106D"/>
    <w:rsid w:val="00061164"/>
    <w:rsid w:val="00061309"/>
    <w:rsid w:val="000615C5"/>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8B7"/>
    <w:rsid w:val="000704D6"/>
    <w:rsid w:val="0007066E"/>
    <w:rsid w:val="000708EA"/>
    <w:rsid w:val="00070B90"/>
    <w:rsid w:val="00071041"/>
    <w:rsid w:val="000716D1"/>
    <w:rsid w:val="00071B6A"/>
    <w:rsid w:val="00072064"/>
    <w:rsid w:val="00072691"/>
    <w:rsid w:val="00072AC7"/>
    <w:rsid w:val="00072D52"/>
    <w:rsid w:val="00073E3F"/>
    <w:rsid w:val="00073F99"/>
    <w:rsid w:val="000746B4"/>
    <w:rsid w:val="00075505"/>
    <w:rsid w:val="00076C22"/>
    <w:rsid w:val="00076C69"/>
    <w:rsid w:val="00076E76"/>
    <w:rsid w:val="000771D8"/>
    <w:rsid w:val="00077481"/>
    <w:rsid w:val="0007751C"/>
    <w:rsid w:val="0008053A"/>
    <w:rsid w:val="00080674"/>
    <w:rsid w:val="00080943"/>
    <w:rsid w:val="00080B9E"/>
    <w:rsid w:val="00080D71"/>
    <w:rsid w:val="00081983"/>
    <w:rsid w:val="00081A0B"/>
    <w:rsid w:val="00081CF2"/>
    <w:rsid w:val="00081D9E"/>
    <w:rsid w:val="00082D75"/>
    <w:rsid w:val="00082F77"/>
    <w:rsid w:val="00083275"/>
    <w:rsid w:val="00083399"/>
    <w:rsid w:val="00083469"/>
    <w:rsid w:val="0008391A"/>
    <w:rsid w:val="00083DDD"/>
    <w:rsid w:val="000843A9"/>
    <w:rsid w:val="0008441A"/>
    <w:rsid w:val="00084676"/>
    <w:rsid w:val="00084B9D"/>
    <w:rsid w:val="00084C9F"/>
    <w:rsid w:val="0008500C"/>
    <w:rsid w:val="00085098"/>
    <w:rsid w:val="000857AF"/>
    <w:rsid w:val="00085D1D"/>
    <w:rsid w:val="00085F35"/>
    <w:rsid w:val="000868A3"/>
    <w:rsid w:val="00086FB3"/>
    <w:rsid w:val="00087035"/>
    <w:rsid w:val="000872ED"/>
    <w:rsid w:val="000874A8"/>
    <w:rsid w:val="00087FD4"/>
    <w:rsid w:val="000909A1"/>
    <w:rsid w:val="000909E7"/>
    <w:rsid w:val="00090C9D"/>
    <w:rsid w:val="0009122A"/>
    <w:rsid w:val="000913EB"/>
    <w:rsid w:val="00092369"/>
    <w:rsid w:val="000929CC"/>
    <w:rsid w:val="00093210"/>
    <w:rsid w:val="0009347A"/>
    <w:rsid w:val="00093582"/>
    <w:rsid w:val="000936BC"/>
    <w:rsid w:val="00093773"/>
    <w:rsid w:val="00094A2E"/>
    <w:rsid w:val="00094BD6"/>
    <w:rsid w:val="000952E6"/>
    <w:rsid w:val="000959BD"/>
    <w:rsid w:val="00095FA0"/>
    <w:rsid w:val="000961B6"/>
    <w:rsid w:val="00096379"/>
    <w:rsid w:val="000968BC"/>
    <w:rsid w:val="000A0B86"/>
    <w:rsid w:val="000A16E9"/>
    <w:rsid w:val="000A1756"/>
    <w:rsid w:val="000A223F"/>
    <w:rsid w:val="000A2E31"/>
    <w:rsid w:val="000A3077"/>
    <w:rsid w:val="000A33A3"/>
    <w:rsid w:val="000A38E2"/>
    <w:rsid w:val="000A4D98"/>
    <w:rsid w:val="000A599B"/>
    <w:rsid w:val="000A684D"/>
    <w:rsid w:val="000A6964"/>
    <w:rsid w:val="000A7345"/>
    <w:rsid w:val="000A799C"/>
    <w:rsid w:val="000B03F2"/>
    <w:rsid w:val="000B0E43"/>
    <w:rsid w:val="000B161F"/>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0B0"/>
    <w:rsid w:val="000C219A"/>
    <w:rsid w:val="000C221D"/>
    <w:rsid w:val="000C2848"/>
    <w:rsid w:val="000C29DA"/>
    <w:rsid w:val="000C301F"/>
    <w:rsid w:val="000C30AC"/>
    <w:rsid w:val="000C3233"/>
    <w:rsid w:val="000C38DB"/>
    <w:rsid w:val="000C393F"/>
    <w:rsid w:val="000C4134"/>
    <w:rsid w:val="000C4204"/>
    <w:rsid w:val="000C45B6"/>
    <w:rsid w:val="000C466D"/>
    <w:rsid w:val="000C4715"/>
    <w:rsid w:val="000C59D3"/>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98"/>
    <w:rsid w:val="000E0491"/>
    <w:rsid w:val="000E0629"/>
    <w:rsid w:val="000E0D54"/>
    <w:rsid w:val="000E1011"/>
    <w:rsid w:val="000E10EA"/>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0B86"/>
    <w:rsid w:val="000F1BDA"/>
    <w:rsid w:val="000F26E2"/>
    <w:rsid w:val="000F2740"/>
    <w:rsid w:val="000F2B74"/>
    <w:rsid w:val="000F2CD4"/>
    <w:rsid w:val="000F314A"/>
    <w:rsid w:val="000F332A"/>
    <w:rsid w:val="000F3403"/>
    <w:rsid w:val="000F3836"/>
    <w:rsid w:val="000F512C"/>
    <w:rsid w:val="000F5ADE"/>
    <w:rsid w:val="000F5C0B"/>
    <w:rsid w:val="000F5D07"/>
    <w:rsid w:val="000F6C5E"/>
    <w:rsid w:val="000F7470"/>
    <w:rsid w:val="000F758D"/>
    <w:rsid w:val="000F7770"/>
    <w:rsid w:val="000F7833"/>
    <w:rsid w:val="000F7970"/>
    <w:rsid w:val="001006BC"/>
    <w:rsid w:val="001006BE"/>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3DB"/>
    <w:rsid w:val="00115503"/>
    <w:rsid w:val="0011587C"/>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FD1"/>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6E8F"/>
    <w:rsid w:val="00147521"/>
    <w:rsid w:val="00147A11"/>
    <w:rsid w:val="00147B37"/>
    <w:rsid w:val="00150E11"/>
    <w:rsid w:val="00150E45"/>
    <w:rsid w:val="001518D9"/>
    <w:rsid w:val="0015265A"/>
    <w:rsid w:val="001527A2"/>
    <w:rsid w:val="00152917"/>
    <w:rsid w:val="001529AB"/>
    <w:rsid w:val="00153319"/>
    <w:rsid w:val="00153544"/>
    <w:rsid w:val="00153D79"/>
    <w:rsid w:val="00153EF8"/>
    <w:rsid w:val="00154429"/>
    <w:rsid w:val="00154916"/>
    <w:rsid w:val="00154D29"/>
    <w:rsid w:val="001559D7"/>
    <w:rsid w:val="00155D18"/>
    <w:rsid w:val="001563E0"/>
    <w:rsid w:val="00156695"/>
    <w:rsid w:val="0015698F"/>
    <w:rsid w:val="00156BF1"/>
    <w:rsid w:val="001574A5"/>
    <w:rsid w:val="001576F2"/>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766"/>
    <w:rsid w:val="00167CCE"/>
    <w:rsid w:val="001705E7"/>
    <w:rsid w:val="001709CC"/>
    <w:rsid w:val="00170AE7"/>
    <w:rsid w:val="0017143A"/>
    <w:rsid w:val="001728DC"/>
    <w:rsid w:val="00172D5B"/>
    <w:rsid w:val="00173231"/>
    <w:rsid w:val="001749FD"/>
    <w:rsid w:val="00174A5E"/>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0E7"/>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A2D"/>
    <w:rsid w:val="001A0B9C"/>
    <w:rsid w:val="001A1442"/>
    <w:rsid w:val="001A162F"/>
    <w:rsid w:val="001A19CD"/>
    <w:rsid w:val="001A1EF4"/>
    <w:rsid w:val="001A1EFF"/>
    <w:rsid w:val="001A271E"/>
    <w:rsid w:val="001A2A1E"/>
    <w:rsid w:val="001A2A27"/>
    <w:rsid w:val="001A2CA2"/>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0B9B"/>
    <w:rsid w:val="001B1678"/>
    <w:rsid w:val="001B1BC9"/>
    <w:rsid w:val="001B277C"/>
    <w:rsid w:val="001B2872"/>
    <w:rsid w:val="001B38CA"/>
    <w:rsid w:val="001B4A11"/>
    <w:rsid w:val="001B4CAC"/>
    <w:rsid w:val="001B5170"/>
    <w:rsid w:val="001B56BA"/>
    <w:rsid w:val="001B5836"/>
    <w:rsid w:val="001B592F"/>
    <w:rsid w:val="001B608A"/>
    <w:rsid w:val="001B62BD"/>
    <w:rsid w:val="001B7231"/>
    <w:rsid w:val="001B7437"/>
    <w:rsid w:val="001B748A"/>
    <w:rsid w:val="001B7630"/>
    <w:rsid w:val="001B7994"/>
    <w:rsid w:val="001B7F90"/>
    <w:rsid w:val="001C034B"/>
    <w:rsid w:val="001C0762"/>
    <w:rsid w:val="001C17B0"/>
    <w:rsid w:val="001C1FCB"/>
    <w:rsid w:val="001C27F7"/>
    <w:rsid w:val="001C2B96"/>
    <w:rsid w:val="001C2CBD"/>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A82"/>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53CF"/>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5875"/>
    <w:rsid w:val="002159A0"/>
    <w:rsid w:val="002162C5"/>
    <w:rsid w:val="0021715F"/>
    <w:rsid w:val="0021719E"/>
    <w:rsid w:val="00217217"/>
    <w:rsid w:val="00217584"/>
    <w:rsid w:val="0021760C"/>
    <w:rsid w:val="00217913"/>
    <w:rsid w:val="0021799B"/>
    <w:rsid w:val="00220905"/>
    <w:rsid w:val="00220951"/>
    <w:rsid w:val="00220AC7"/>
    <w:rsid w:val="00220C5E"/>
    <w:rsid w:val="00221608"/>
    <w:rsid w:val="00221CD4"/>
    <w:rsid w:val="002227EB"/>
    <w:rsid w:val="00222DDE"/>
    <w:rsid w:val="00222EE0"/>
    <w:rsid w:val="0022351F"/>
    <w:rsid w:val="00223CF1"/>
    <w:rsid w:val="0022413A"/>
    <w:rsid w:val="0022438D"/>
    <w:rsid w:val="0022546C"/>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138"/>
    <w:rsid w:val="00240949"/>
    <w:rsid w:val="00240C8E"/>
    <w:rsid w:val="0024199C"/>
    <w:rsid w:val="00241ACB"/>
    <w:rsid w:val="00241AE2"/>
    <w:rsid w:val="00241C16"/>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5124"/>
    <w:rsid w:val="00256346"/>
    <w:rsid w:val="002567E1"/>
    <w:rsid w:val="00256867"/>
    <w:rsid w:val="0025734C"/>
    <w:rsid w:val="002575BC"/>
    <w:rsid w:val="002576AE"/>
    <w:rsid w:val="00257B24"/>
    <w:rsid w:val="00257BA8"/>
    <w:rsid w:val="00257E01"/>
    <w:rsid w:val="00257EEF"/>
    <w:rsid w:val="0026009A"/>
    <w:rsid w:val="002607FA"/>
    <w:rsid w:val="00260F86"/>
    <w:rsid w:val="00261542"/>
    <w:rsid w:val="00261C3C"/>
    <w:rsid w:val="00261E77"/>
    <w:rsid w:val="0026200A"/>
    <w:rsid w:val="0026254B"/>
    <w:rsid w:val="002628FD"/>
    <w:rsid w:val="00262D4E"/>
    <w:rsid w:val="0026370F"/>
    <w:rsid w:val="002638A8"/>
    <w:rsid w:val="00263CBA"/>
    <w:rsid w:val="0026413E"/>
    <w:rsid w:val="00264708"/>
    <w:rsid w:val="00264990"/>
    <w:rsid w:val="00264A55"/>
    <w:rsid w:val="00265026"/>
    <w:rsid w:val="00265463"/>
    <w:rsid w:val="002666D4"/>
    <w:rsid w:val="00266B27"/>
    <w:rsid w:val="002670D0"/>
    <w:rsid w:val="0026751C"/>
    <w:rsid w:val="0026760B"/>
    <w:rsid w:val="002676E3"/>
    <w:rsid w:val="0026774A"/>
    <w:rsid w:val="00267772"/>
    <w:rsid w:val="00270342"/>
    <w:rsid w:val="00270B62"/>
    <w:rsid w:val="00270D25"/>
    <w:rsid w:val="00271C07"/>
    <w:rsid w:val="002722FC"/>
    <w:rsid w:val="002727CF"/>
    <w:rsid w:val="002729E3"/>
    <w:rsid w:val="00272CC0"/>
    <w:rsid w:val="00273420"/>
    <w:rsid w:val="00273879"/>
    <w:rsid w:val="00273885"/>
    <w:rsid w:val="00273A54"/>
    <w:rsid w:val="00273CA6"/>
    <w:rsid w:val="00274442"/>
    <w:rsid w:val="00274862"/>
    <w:rsid w:val="00274C3F"/>
    <w:rsid w:val="00274F2B"/>
    <w:rsid w:val="00275B81"/>
    <w:rsid w:val="00275DD2"/>
    <w:rsid w:val="00275FED"/>
    <w:rsid w:val="00276322"/>
    <w:rsid w:val="002764A3"/>
    <w:rsid w:val="00276658"/>
    <w:rsid w:val="0027665A"/>
    <w:rsid w:val="00276B81"/>
    <w:rsid w:val="00276CC9"/>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13"/>
    <w:rsid w:val="002970F9"/>
    <w:rsid w:val="002972DF"/>
    <w:rsid w:val="00297344"/>
    <w:rsid w:val="00297838"/>
    <w:rsid w:val="0029793D"/>
    <w:rsid w:val="00297BDD"/>
    <w:rsid w:val="00297BFD"/>
    <w:rsid w:val="002A0AF5"/>
    <w:rsid w:val="002A0B1F"/>
    <w:rsid w:val="002A105F"/>
    <w:rsid w:val="002A207D"/>
    <w:rsid w:val="002A2272"/>
    <w:rsid w:val="002A2A4A"/>
    <w:rsid w:val="002A3785"/>
    <w:rsid w:val="002A4F7E"/>
    <w:rsid w:val="002A5159"/>
    <w:rsid w:val="002A5663"/>
    <w:rsid w:val="002A6129"/>
    <w:rsid w:val="002A61F2"/>
    <w:rsid w:val="002A6958"/>
    <w:rsid w:val="002A6DE5"/>
    <w:rsid w:val="002A6EE7"/>
    <w:rsid w:val="002A76C4"/>
    <w:rsid w:val="002A77B9"/>
    <w:rsid w:val="002A793C"/>
    <w:rsid w:val="002B09D0"/>
    <w:rsid w:val="002B0FBB"/>
    <w:rsid w:val="002B24C0"/>
    <w:rsid w:val="002B26FC"/>
    <w:rsid w:val="002B2BF6"/>
    <w:rsid w:val="002B2D40"/>
    <w:rsid w:val="002B40EB"/>
    <w:rsid w:val="002B4338"/>
    <w:rsid w:val="002B4B55"/>
    <w:rsid w:val="002B50F6"/>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2B10"/>
    <w:rsid w:val="002C2D1B"/>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54D1"/>
    <w:rsid w:val="002D6D19"/>
    <w:rsid w:val="002D70FD"/>
    <w:rsid w:val="002D76B4"/>
    <w:rsid w:val="002D7B17"/>
    <w:rsid w:val="002D7E39"/>
    <w:rsid w:val="002E0BAA"/>
    <w:rsid w:val="002E1A4D"/>
    <w:rsid w:val="002E1CD6"/>
    <w:rsid w:val="002E1D22"/>
    <w:rsid w:val="002E1FB6"/>
    <w:rsid w:val="002E266E"/>
    <w:rsid w:val="002E298C"/>
    <w:rsid w:val="002E4C12"/>
    <w:rsid w:val="002E4DF2"/>
    <w:rsid w:val="002E51BB"/>
    <w:rsid w:val="002E529C"/>
    <w:rsid w:val="002E533B"/>
    <w:rsid w:val="002E5373"/>
    <w:rsid w:val="002E5B0D"/>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97C"/>
    <w:rsid w:val="002F3C79"/>
    <w:rsid w:val="002F3CFC"/>
    <w:rsid w:val="002F3D40"/>
    <w:rsid w:val="002F487E"/>
    <w:rsid w:val="002F4BD5"/>
    <w:rsid w:val="002F5055"/>
    <w:rsid w:val="002F51FB"/>
    <w:rsid w:val="002F5272"/>
    <w:rsid w:val="002F6597"/>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D1"/>
    <w:rsid w:val="0030767C"/>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2BCB"/>
    <w:rsid w:val="00324EF3"/>
    <w:rsid w:val="0032571B"/>
    <w:rsid w:val="00325CB1"/>
    <w:rsid w:val="0032605F"/>
    <w:rsid w:val="00326787"/>
    <w:rsid w:val="00326CDF"/>
    <w:rsid w:val="00326E8A"/>
    <w:rsid w:val="003276C7"/>
    <w:rsid w:val="00327B9B"/>
    <w:rsid w:val="003305EF"/>
    <w:rsid w:val="003306A0"/>
    <w:rsid w:val="00330970"/>
    <w:rsid w:val="00330BBB"/>
    <w:rsid w:val="003319DB"/>
    <w:rsid w:val="00331BD7"/>
    <w:rsid w:val="003324F3"/>
    <w:rsid w:val="003346C8"/>
    <w:rsid w:val="0033485C"/>
    <w:rsid w:val="00334942"/>
    <w:rsid w:val="00334C7A"/>
    <w:rsid w:val="00334F87"/>
    <w:rsid w:val="00335487"/>
    <w:rsid w:val="003356F2"/>
    <w:rsid w:val="00335849"/>
    <w:rsid w:val="00335B54"/>
    <w:rsid w:val="00335C12"/>
    <w:rsid w:val="00335F1C"/>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DA1"/>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57ADA"/>
    <w:rsid w:val="00360A9E"/>
    <w:rsid w:val="00360D35"/>
    <w:rsid w:val="00360D6B"/>
    <w:rsid w:val="00361C9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FF9"/>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711"/>
    <w:rsid w:val="00381BD9"/>
    <w:rsid w:val="00381C8A"/>
    <w:rsid w:val="00382003"/>
    <w:rsid w:val="00382414"/>
    <w:rsid w:val="00382E5D"/>
    <w:rsid w:val="00383406"/>
    <w:rsid w:val="003844C8"/>
    <w:rsid w:val="003845D2"/>
    <w:rsid w:val="003849D8"/>
    <w:rsid w:val="003858CE"/>
    <w:rsid w:val="0038630A"/>
    <w:rsid w:val="00386426"/>
    <w:rsid w:val="00386916"/>
    <w:rsid w:val="00386B5E"/>
    <w:rsid w:val="00386E5A"/>
    <w:rsid w:val="00386EBE"/>
    <w:rsid w:val="0038747F"/>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2508"/>
    <w:rsid w:val="00393946"/>
    <w:rsid w:val="00393B0E"/>
    <w:rsid w:val="00394BE1"/>
    <w:rsid w:val="00394CEA"/>
    <w:rsid w:val="00394CF0"/>
    <w:rsid w:val="0039503B"/>
    <w:rsid w:val="0039506E"/>
    <w:rsid w:val="00395393"/>
    <w:rsid w:val="00395888"/>
    <w:rsid w:val="003958D9"/>
    <w:rsid w:val="00395913"/>
    <w:rsid w:val="00395947"/>
    <w:rsid w:val="00395BCC"/>
    <w:rsid w:val="00396161"/>
    <w:rsid w:val="003961B1"/>
    <w:rsid w:val="00396778"/>
    <w:rsid w:val="00396BB1"/>
    <w:rsid w:val="00396D8D"/>
    <w:rsid w:val="003976D9"/>
    <w:rsid w:val="00397F56"/>
    <w:rsid w:val="003A0584"/>
    <w:rsid w:val="003A0A7E"/>
    <w:rsid w:val="003A19C6"/>
    <w:rsid w:val="003A22EC"/>
    <w:rsid w:val="003A3884"/>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14B"/>
    <w:rsid w:val="003C32B4"/>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25D"/>
    <w:rsid w:val="003D758B"/>
    <w:rsid w:val="003D7635"/>
    <w:rsid w:val="003D7C11"/>
    <w:rsid w:val="003E0070"/>
    <w:rsid w:val="003E087E"/>
    <w:rsid w:val="003E116F"/>
    <w:rsid w:val="003E1582"/>
    <w:rsid w:val="003E17A2"/>
    <w:rsid w:val="003E1992"/>
    <w:rsid w:val="003E1AD0"/>
    <w:rsid w:val="003E303E"/>
    <w:rsid w:val="003E30F2"/>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073"/>
    <w:rsid w:val="003F33A4"/>
    <w:rsid w:val="003F34F8"/>
    <w:rsid w:val="003F3956"/>
    <w:rsid w:val="003F3E0B"/>
    <w:rsid w:val="003F40E3"/>
    <w:rsid w:val="003F4137"/>
    <w:rsid w:val="003F4462"/>
    <w:rsid w:val="003F5D19"/>
    <w:rsid w:val="003F72C3"/>
    <w:rsid w:val="003F7C3A"/>
    <w:rsid w:val="003F7CB2"/>
    <w:rsid w:val="00400AB0"/>
    <w:rsid w:val="00400AF7"/>
    <w:rsid w:val="00401684"/>
    <w:rsid w:val="00401D11"/>
    <w:rsid w:val="00401F24"/>
    <w:rsid w:val="00402585"/>
    <w:rsid w:val="004032AE"/>
    <w:rsid w:val="004034E3"/>
    <w:rsid w:val="00403B6B"/>
    <w:rsid w:val="00403BF3"/>
    <w:rsid w:val="00403C38"/>
    <w:rsid w:val="00404C94"/>
    <w:rsid w:val="00404F6E"/>
    <w:rsid w:val="00405F64"/>
    <w:rsid w:val="0040604B"/>
    <w:rsid w:val="0040656F"/>
    <w:rsid w:val="00406661"/>
    <w:rsid w:val="00406919"/>
    <w:rsid w:val="0040752E"/>
    <w:rsid w:val="00407993"/>
    <w:rsid w:val="00407ABD"/>
    <w:rsid w:val="004101BA"/>
    <w:rsid w:val="0041246C"/>
    <w:rsid w:val="00412E82"/>
    <w:rsid w:val="00413AEE"/>
    <w:rsid w:val="00413B19"/>
    <w:rsid w:val="0041482F"/>
    <w:rsid w:val="004148F9"/>
    <w:rsid w:val="00414922"/>
    <w:rsid w:val="00415B41"/>
    <w:rsid w:val="00415BFB"/>
    <w:rsid w:val="0041612F"/>
    <w:rsid w:val="00416DB5"/>
    <w:rsid w:val="004171A3"/>
    <w:rsid w:val="004173B1"/>
    <w:rsid w:val="0042068D"/>
    <w:rsid w:val="00420E72"/>
    <w:rsid w:val="004212E5"/>
    <w:rsid w:val="004219EC"/>
    <w:rsid w:val="00421CD6"/>
    <w:rsid w:val="00421DBA"/>
    <w:rsid w:val="004229ED"/>
    <w:rsid w:val="00423017"/>
    <w:rsid w:val="00423029"/>
    <w:rsid w:val="0042325A"/>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1AD8"/>
    <w:rsid w:val="00442ADF"/>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55"/>
    <w:rsid w:val="00454DFD"/>
    <w:rsid w:val="004552CA"/>
    <w:rsid w:val="0045558C"/>
    <w:rsid w:val="004555C7"/>
    <w:rsid w:val="00456594"/>
    <w:rsid w:val="0045739E"/>
    <w:rsid w:val="004574C0"/>
    <w:rsid w:val="00457574"/>
    <w:rsid w:val="004607F0"/>
    <w:rsid w:val="00460D7C"/>
    <w:rsid w:val="00460F6F"/>
    <w:rsid w:val="00460FC0"/>
    <w:rsid w:val="00462942"/>
    <w:rsid w:val="00463415"/>
    <w:rsid w:val="004638F1"/>
    <w:rsid w:val="004640F8"/>
    <w:rsid w:val="004647C6"/>
    <w:rsid w:val="0046483E"/>
    <w:rsid w:val="0046490A"/>
    <w:rsid w:val="0046516A"/>
    <w:rsid w:val="004651A3"/>
    <w:rsid w:val="004655FC"/>
    <w:rsid w:val="00465CFD"/>
    <w:rsid w:val="00467551"/>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155"/>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090A"/>
    <w:rsid w:val="004A131A"/>
    <w:rsid w:val="004A132E"/>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C44"/>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375E"/>
    <w:rsid w:val="004B4123"/>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E9B"/>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11B2"/>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3A4"/>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4952"/>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5BC"/>
    <w:rsid w:val="00510EFE"/>
    <w:rsid w:val="005118D5"/>
    <w:rsid w:val="00511908"/>
    <w:rsid w:val="00511B20"/>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0B5"/>
    <w:rsid w:val="00521920"/>
    <w:rsid w:val="005219A5"/>
    <w:rsid w:val="00521C8C"/>
    <w:rsid w:val="005224CD"/>
    <w:rsid w:val="00522DFB"/>
    <w:rsid w:val="00523788"/>
    <w:rsid w:val="00524859"/>
    <w:rsid w:val="005249FA"/>
    <w:rsid w:val="00524E12"/>
    <w:rsid w:val="00524ED9"/>
    <w:rsid w:val="00525085"/>
    <w:rsid w:val="00525377"/>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2DE"/>
    <w:rsid w:val="00556379"/>
    <w:rsid w:val="005563C6"/>
    <w:rsid w:val="00556C39"/>
    <w:rsid w:val="00556CA3"/>
    <w:rsid w:val="00556CBB"/>
    <w:rsid w:val="00556FBA"/>
    <w:rsid w:val="005574BD"/>
    <w:rsid w:val="005574D2"/>
    <w:rsid w:val="005600A2"/>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9D5"/>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2FB1"/>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BDD"/>
    <w:rsid w:val="00597E8A"/>
    <w:rsid w:val="005A058E"/>
    <w:rsid w:val="005A0B68"/>
    <w:rsid w:val="005A0CF9"/>
    <w:rsid w:val="005A0F8A"/>
    <w:rsid w:val="005A1786"/>
    <w:rsid w:val="005A1890"/>
    <w:rsid w:val="005A192A"/>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3DCA"/>
    <w:rsid w:val="005B4308"/>
    <w:rsid w:val="005B550C"/>
    <w:rsid w:val="005B5EC3"/>
    <w:rsid w:val="005B642B"/>
    <w:rsid w:val="005B6C2D"/>
    <w:rsid w:val="005C04D5"/>
    <w:rsid w:val="005C0722"/>
    <w:rsid w:val="005C145B"/>
    <w:rsid w:val="005C1959"/>
    <w:rsid w:val="005C2678"/>
    <w:rsid w:val="005C2786"/>
    <w:rsid w:val="005C2A5B"/>
    <w:rsid w:val="005C2AA7"/>
    <w:rsid w:val="005C2D0A"/>
    <w:rsid w:val="005C3A05"/>
    <w:rsid w:val="005C3CD8"/>
    <w:rsid w:val="005C45A1"/>
    <w:rsid w:val="005C4A08"/>
    <w:rsid w:val="005C4DC4"/>
    <w:rsid w:val="005C5559"/>
    <w:rsid w:val="005C61AB"/>
    <w:rsid w:val="005C66F7"/>
    <w:rsid w:val="005C69EC"/>
    <w:rsid w:val="005C6D7D"/>
    <w:rsid w:val="005C6FE9"/>
    <w:rsid w:val="005C74B7"/>
    <w:rsid w:val="005C7B75"/>
    <w:rsid w:val="005D0076"/>
    <w:rsid w:val="005D0682"/>
    <w:rsid w:val="005D0BC5"/>
    <w:rsid w:val="005D0F8E"/>
    <w:rsid w:val="005D0FC0"/>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89C"/>
    <w:rsid w:val="005E3977"/>
    <w:rsid w:val="005E39D2"/>
    <w:rsid w:val="005E424E"/>
    <w:rsid w:val="005E4D2E"/>
    <w:rsid w:val="005E52FD"/>
    <w:rsid w:val="005E5761"/>
    <w:rsid w:val="005E5794"/>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CBD"/>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6FBD"/>
    <w:rsid w:val="00607130"/>
    <w:rsid w:val="00607194"/>
    <w:rsid w:val="00607430"/>
    <w:rsid w:val="00610046"/>
    <w:rsid w:val="006108F2"/>
    <w:rsid w:val="00610B5B"/>
    <w:rsid w:val="0061117F"/>
    <w:rsid w:val="00611A0C"/>
    <w:rsid w:val="00611A99"/>
    <w:rsid w:val="006134FB"/>
    <w:rsid w:val="00613C5F"/>
    <w:rsid w:val="00613EDE"/>
    <w:rsid w:val="00614520"/>
    <w:rsid w:val="00614609"/>
    <w:rsid w:val="0061464F"/>
    <w:rsid w:val="006148F5"/>
    <w:rsid w:val="00614AA1"/>
    <w:rsid w:val="00615519"/>
    <w:rsid w:val="00616002"/>
    <w:rsid w:val="0061649A"/>
    <w:rsid w:val="0061651B"/>
    <w:rsid w:val="006178CF"/>
    <w:rsid w:val="00617B34"/>
    <w:rsid w:val="0062077F"/>
    <w:rsid w:val="00620D63"/>
    <w:rsid w:val="00621447"/>
    <w:rsid w:val="006215EA"/>
    <w:rsid w:val="006216FF"/>
    <w:rsid w:val="006218F3"/>
    <w:rsid w:val="006223B8"/>
    <w:rsid w:val="0062257F"/>
    <w:rsid w:val="006227C4"/>
    <w:rsid w:val="00623868"/>
    <w:rsid w:val="00623919"/>
    <w:rsid w:val="00623C99"/>
    <w:rsid w:val="00623EA8"/>
    <w:rsid w:val="006242DD"/>
    <w:rsid w:val="00624B64"/>
    <w:rsid w:val="00624C13"/>
    <w:rsid w:val="00625215"/>
    <w:rsid w:val="00625217"/>
    <w:rsid w:val="00625725"/>
    <w:rsid w:val="0062686E"/>
    <w:rsid w:val="006269B2"/>
    <w:rsid w:val="00626D4F"/>
    <w:rsid w:val="006278CC"/>
    <w:rsid w:val="00627A38"/>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B91"/>
    <w:rsid w:val="00644F2A"/>
    <w:rsid w:val="00645797"/>
    <w:rsid w:val="00645CF7"/>
    <w:rsid w:val="00646285"/>
    <w:rsid w:val="00646698"/>
    <w:rsid w:val="00646891"/>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1D67"/>
    <w:rsid w:val="00663676"/>
    <w:rsid w:val="00663AE7"/>
    <w:rsid w:val="00664E32"/>
    <w:rsid w:val="00664ED4"/>
    <w:rsid w:val="00665076"/>
    <w:rsid w:val="00665392"/>
    <w:rsid w:val="006656BF"/>
    <w:rsid w:val="006656E7"/>
    <w:rsid w:val="00666315"/>
    <w:rsid w:val="00666958"/>
    <w:rsid w:val="0066745C"/>
    <w:rsid w:val="006676E6"/>
    <w:rsid w:val="00667DEC"/>
    <w:rsid w:val="0067008C"/>
    <w:rsid w:val="006701EC"/>
    <w:rsid w:val="0067092F"/>
    <w:rsid w:val="00670C9F"/>
    <w:rsid w:val="00670E70"/>
    <w:rsid w:val="006712F5"/>
    <w:rsid w:val="0067160E"/>
    <w:rsid w:val="00671D66"/>
    <w:rsid w:val="00671EE1"/>
    <w:rsid w:val="006721EA"/>
    <w:rsid w:val="0067281D"/>
    <w:rsid w:val="00672CD3"/>
    <w:rsid w:val="0067335F"/>
    <w:rsid w:val="00673459"/>
    <w:rsid w:val="00673BF8"/>
    <w:rsid w:val="00673C6E"/>
    <w:rsid w:val="0067411B"/>
    <w:rsid w:val="0067432F"/>
    <w:rsid w:val="0067570D"/>
    <w:rsid w:val="00675A13"/>
    <w:rsid w:val="00675EFB"/>
    <w:rsid w:val="0067675B"/>
    <w:rsid w:val="00676A66"/>
    <w:rsid w:val="0067710D"/>
    <w:rsid w:val="006772B0"/>
    <w:rsid w:val="00677918"/>
    <w:rsid w:val="00677B66"/>
    <w:rsid w:val="00677FDA"/>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84E"/>
    <w:rsid w:val="00685D3B"/>
    <w:rsid w:val="0068646B"/>
    <w:rsid w:val="0068685B"/>
    <w:rsid w:val="00687132"/>
    <w:rsid w:val="0068760A"/>
    <w:rsid w:val="006878C7"/>
    <w:rsid w:val="00687A8E"/>
    <w:rsid w:val="00687C38"/>
    <w:rsid w:val="00687E23"/>
    <w:rsid w:val="00690187"/>
    <w:rsid w:val="00690320"/>
    <w:rsid w:val="006907D9"/>
    <w:rsid w:val="00690870"/>
    <w:rsid w:val="00690AB4"/>
    <w:rsid w:val="00690AD2"/>
    <w:rsid w:val="00690CEF"/>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05A"/>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6DC"/>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6ECE"/>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25E"/>
    <w:rsid w:val="006D6312"/>
    <w:rsid w:val="006D6495"/>
    <w:rsid w:val="006D6667"/>
    <w:rsid w:val="006D734E"/>
    <w:rsid w:val="006D756E"/>
    <w:rsid w:val="006E01A4"/>
    <w:rsid w:val="006E0276"/>
    <w:rsid w:val="006E076F"/>
    <w:rsid w:val="006E0CCA"/>
    <w:rsid w:val="006E1E1A"/>
    <w:rsid w:val="006E234E"/>
    <w:rsid w:val="006E2A8B"/>
    <w:rsid w:val="006E2FD1"/>
    <w:rsid w:val="006E329A"/>
    <w:rsid w:val="006E3356"/>
    <w:rsid w:val="006E357B"/>
    <w:rsid w:val="006E36A7"/>
    <w:rsid w:val="006E4731"/>
    <w:rsid w:val="006E53E7"/>
    <w:rsid w:val="006E5583"/>
    <w:rsid w:val="006E5962"/>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0F45"/>
    <w:rsid w:val="0070166F"/>
    <w:rsid w:val="00701CB5"/>
    <w:rsid w:val="00701EA4"/>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D27"/>
    <w:rsid w:val="00711EDA"/>
    <w:rsid w:val="00711F03"/>
    <w:rsid w:val="007122DC"/>
    <w:rsid w:val="00712403"/>
    <w:rsid w:val="00712776"/>
    <w:rsid w:val="007127AB"/>
    <w:rsid w:val="00712876"/>
    <w:rsid w:val="007131D9"/>
    <w:rsid w:val="00713BB6"/>
    <w:rsid w:val="00713DDE"/>
    <w:rsid w:val="00713F8B"/>
    <w:rsid w:val="0071442B"/>
    <w:rsid w:val="007146AB"/>
    <w:rsid w:val="007148B4"/>
    <w:rsid w:val="00715077"/>
    <w:rsid w:val="007157F2"/>
    <w:rsid w:val="00715D32"/>
    <w:rsid w:val="007168B6"/>
    <w:rsid w:val="0071708B"/>
    <w:rsid w:val="007205C3"/>
    <w:rsid w:val="00721405"/>
    <w:rsid w:val="00721D9D"/>
    <w:rsid w:val="00721F67"/>
    <w:rsid w:val="0072292E"/>
    <w:rsid w:val="007236B5"/>
    <w:rsid w:val="007238D4"/>
    <w:rsid w:val="0072434B"/>
    <w:rsid w:val="007245B3"/>
    <w:rsid w:val="0072468F"/>
    <w:rsid w:val="007251BF"/>
    <w:rsid w:val="00725384"/>
    <w:rsid w:val="00725A9D"/>
    <w:rsid w:val="00725ADB"/>
    <w:rsid w:val="0072638D"/>
    <w:rsid w:val="007266A0"/>
    <w:rsid w:val="00726A04"/>
    <w:rsid w:val="00727264"/>
    <w:rsid w:val="0072742D"/>
    <w:rsid w:val="007277BF"/>
    <w:rsid w:val="00727943"/>
    <w:rsid w:val="00727DCF"/>
    <w:rsid w:val="00727F82"/>
    <w:rsid w:val="0073010F"/>
    <w:rsid w:val="00730A62"/>
    <w:rsid w:val="00731326"/>
    <w:rsid w:val="00731735"/>
    <w:rsid w:val="007317A3"/>
    <w:rsid w:val="00731815"/>
    <w:rsid w:val="00731A1D"/>
    <w:rsid w:val="00732368"/>
    <w:rsid w:val="00732D21"/>
    <w:rsid w:val="007334D6"/>
    <w:rsid w:val="007335D3"/>
    <w:rsid w:val="007338B2"/>
    <w:rsid w:val="00733F92"/>
    <w:rsid w:val="007345F5"/>
    <w:rsid w:val="00734836"/>
    <w:rsid w:val="00734D3F"/>
    <w:rsid w:val="0073545F"/>
    <w:rsid w:val="00735630"/>
    <w:rsid w:val="00735C08"/>
    <w:rsid w:val="00736200"/>
    <w:rsid w:val="00736388"/>
    <w:rsid w:val="00736963"/>
    <w:rsid w:val="007369D1"/>
    <w:rsid w:val="007374FB"/>
    <w:rsid w:val="007377CD"/>
    <w:rsid w:val="00737DE8"/>
    <w:rsid w:val="00737E0D"/>
    <w:rsid w:val="00740F79"/>
    <w:rsid w:val="0074248D"/>
    <w:rsid w:val="00742B8F"/>
    <w:rsid w:val="00742FC6"/>
    <w:rsid w:val="00743230"/>
    <w:rsid w:val="00743863"/>
    <w:rsid w:val="00743E92"/>
    <w:rsid w:val="00744186"/>
    <w:rsid w:val="007444AB"/>
    <w:rsid w:val="00744500"/>
    <w:rsid w:val="00744E63"/>
    <w:rsid w:val="00745CED"/>
    <w:rsid w:val="0074601C"/>
    <w:rsid w:val="007461E2"/>
    <w:rsid w:val="00746703"/>
    <w:rsid w:val="0074687A"/>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5D04"/>
    <w:rsid w:val="00756229"/>
    <w:rsid w:val="00756D59"/>
    <w:rsid w:val="007572D8"/>
    <w:rsid w:val="00757772"/>
    <w:rsid w:val="007604FD"/>
    <w:rsid w:val="00760B36"/>
    <w:rsid w:val="00760BC9"/>
    <w:rsid w:val="00760E81"/>
    <w:rsid w:val="00761772"/>
    <w:rsid w:val="007627B4"/>
    <w:rsid w:val="00762D80"/>
    <w:rsid w:val="00762DEE"/>
    <w:rsid w:val="00762DF6"/>
    <w:rsid w:val="00763A1A"/>
    <w:rsid w:val="00763E24"/>
    <w:rsid w:val="00764256"/>
    <w:rsid w:val="007647C4"/>
    <w:rsid w:val="00764A65"/>
    <w:rsid w:val="00764B83"/>
    <w:rsid w:val="00764B8A"/>
    <w:rsid w:val="00764C86"/>
    <w:rsid w:val="00764CA7"/>
    <w:rsid w:val="00764DFD"/>
    <w:rsid w:val="00765464"/>
    <w:rsid w:val="00765824"/>
    <w:rsid w:val="00766175"/>
    <w:rsid w:val="00766767"/>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33C"/>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7D8"/>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2E02"/>
    <w:rsid w:val="007A3FB1"/>
    <w:rsid w:val="007A4198"/>
    <w:rsid w:val="007A4619"/>
    <w:rsid w:val="007A4B6D"/>
    <w:rsid w:val="007A4F90"/>
    <w:rsid w:val="007A5119"/>
    <w:rsid w:val="007A5328"/>
    <w:rsid w:val="007A5BD9"/>
    <w:rsid w:val="007A5F34"/>
    <w:rsid w:val="007A5FD4"/>
    <w:rsid w:val="007A714A"/>
    <w:rsid w:val="007A7AC3"/>
    <w:rsid w:val="007A7D65"/>
    <w:rsid w:val="007B0405"/>
    <w:rsid w:val="007B05AF"/>
    <w:rsid w:val="007B11B9"/>
    <w:rsid w:val="007B164F"/>
    <w:rsid w:val="007B1ADC"/>
    <w:rsid w:val="007B23B0"/>
    <w:rsid w:val="007B2C44"/>
    <w:rsid w:val="007B2DE9"/>
    <w:rsid w:val="007B2DF6"/>
    <w:rsid w:val="007B2E25"/>
    <w:rsid w:val="007B2F4A"/>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0B"/>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AFB"/>
    <w:rsid w:val="007D385E"/>
    <w:rsid w:val="007D49F6"/>
    <w:rsid w:val="007D4FF8"/>
    <w:rsid w:val="007D59D4"/>
    <w:rsid w:val="007D5A64"/>
    <w:rsid w:val="007D5B94"/>
    <w:rsid w:val="007D6F79"/>
    <w:rsid w:val="007E001F"/>
    <w:rsid w:val="007E0147"/>
    <w:rsid w:val="007E0A0D"/>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8CF"/>
    <w:rsid w:val="007E5D35"/>
    <w:rsid w:val="007E6068"/>
    <w:rsid w:val="007E6512"/>
    <w:rsid w:val="007E681E"/>
    <w:rsid w:val="007E75FD"/>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59E"/>
    <w:rsid w:val="007F5D55"/>
    <w:rsid w:val="007F630A"/>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6F96"/>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973"/>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39"/>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736"/>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1B0"/>
    <w:rsid w:val="008562EC"/>
    <w:rsid w:val="00856A58"/>
    <w:rsid w:val="00856A7D"/>
    <w:rsid w:val="00856E26"/>
    <w:rsid w:val="00857499"/>
    <w:rsid w:val="00857560"/>
    <w:rsid w:val="0086007A"/>
    <w:rsid w:val="00860271"/>
    <w:rsid w:val="0086061E"/>
    <w:rsid w:val="0086085D"/>
    <w:rsid w:val="00860C37"/>
    <w:rsid w:val="00861252"/>
    <w:rsid w:val="00861816"/>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7B2"/>
    <w:rsid w:val="008779B1"/>
    <w:rsid w:val="008779BC"/>
    <w:rsid w:val="00877CE7"/>
    <w:rsid w:val="00877F33"/>
    <w:rsid w:val="00880218"/>
    <w:rsid w:val="00880283"/>
    <w:rsid w:val="00880AA9"/>
    <w:rsid w:val="00881650"/>
    <w:rsid w:val="00881791"/>
    <w:rsid w:val="00881B7B"/>
    <w:rsid w:val="008827D2"/>
    <w:rsid w:val="00884063"/>
    <w:rsid w:val="0088406A"/>
    <w:rsid w:val="008840D4"/>
    <w:rsid w:val="00884F8C"/>
    <w:rsid w:val="0088515E"/>
    <w:rsid w:val="008856B2"/>
    <w:rsid w:val="00885B72"/>
    <w:rsid w:val="00885E0D"/>
    <w:rsid w:val="00887187"/>
    <w:rsid w:val="008874DF"/>
    <w:rsid w:val="00887D6C"/>
    <w:rsid w:val="00887DE0"/>
    <w:rsid w:val="0089040F"/>
    <w:rsid w:val="00890C60"/>
    <w:rsid w:val="00891160"/>
    <w:rsid w:val="00891227"/>
    <w:rsid w:val="008913FB"/>
    <w:rsid w:val="008918A9"/>
    <w:rsid w:val="008925D5"/>
    <w:rsid w:val="00893098"/>
    <w:rsid w:val="008935A1"/>
    <w:rsid w:val="008936D7"/>
    <w:rsid w:val="008945F1"/>
    <w:rsid w:val="00894774"/>
    <w:rsid w:val="008947D5"/>
    <w:rsid w:val="00894946"/>
    <w:rsid w:val="00894C73"/>
    <w:rsid w:val="008950A2"/>
    <w:rsid w:val="008953B3"/>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6D64"/>
    <w:rsid w:val="008A71A9"/>
    <w:rsid w:val="008A7401"/>
    <w:rsid w:val="008B005D"/>
    <w:rsid w:val="008B01B8"/>
    <w:rsid w:val="008B0335"/>
    <w:rsid w:val="008B2749"/>
    <w:rsid w:val="008B2D22"/>
    <w:rsid w:val="008B30A7"/>
    <w:rsid w:val="008B32A0"/>
    <w:rsid w:val="008B32A1"/>
    <w:rsid w:val="008B3E3A"/>
    <w:rsid w:val="008B4746"/>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C17"/>
    <w:rsid w:val="008D1E18"/>
    <w:rsid w:val="008D2702"/>
    <w:rsid w:val="008D27E8"/>
    <w:rsid w:val="008D2A75"/>
    <w:rsid w:val="008D2A9D"/>
    <w:rsid w:val="008D2ED2"/>
    <w:rsid w:val="008D2F1E"/>
    <w:rsid w:val="008D320C"/>
    <w:rsid w:val="008D3212"/>
    <w:rsid w:val="008D340B"/>
    <w:rsid w:val="008D3670"/>
    <w:rsid w:val="008D39AC"/>
    <w:rsid w:val="008D3A3B"/>
    <w:rsid w:val="008D409B"/>
    <w:rsid w:val="008D4344"/>
    <w:rsid w:val="008D5155"/>
    <w:rsid w:val="008D5800"/>
    <w:rsid w:val="008D6183"/>
    <w:rsid w:val="008D6278"/>
    <w:rsid w:val="008D6974"/>
    <w:rsid w:val="008D69E9"/>
    <w:rsid w:val="008D764D"/>
    <w:rsid w:val="008D7660"/>
    <w:rsid w:val="008E009E"/>
    <w:rsid w:val="008E0434"/>
    <w:rsid w:val="008E07DA"/>
    <w:rsid w:val="008E0A67"/>
    <w:rsid w:val="008E0C81"/>
    <w:rsid w:val="008E0CF3"/>
    <w:rsid w:val="008E23CC"/>
    <w:rsid w:val="008E2D95"/>
    <w:rsid w:val="008E34C1"/>
    <w:rsid w:val="008E375A"/>
    <w:rsid w:val="008E3862"/>
    <w:rsid w:val="008E3BFD"/>
    <w:rsid w:val="008E3F8C"/>
    <w:rsid w:val="008E4875"/>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66"/>
    <w:rsid w:val="008E7DD5"/>
    <w:rsid w:val="008F01C7"/>
    <w:rsid w:val="008F0279"/>
    <w:rsid w:val="008F0434"/>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204"/>
    <w:rsid w:val="0090153F"/>
    <w:rsid w:val="00902205"/>
    <w:rsid w:val="0090223E"/>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108"/>
    <w:rsid w:val="00912594"/>
    <w:rsid w:val="00912AFF"/>
    <w:rsid w:val="00913753"/>
    <w:rsid w:val="0091385C"/>
    <w:rsid w:val="00913CD8"/>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7EA"/>
    <w:rsid w:val="0094382E"/>
    <w:rsid w:val="00943F4E"/>
    <w:rsid w:val="00943FF4"/>
    <w:rsid w:val="0094446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07C"/>
    <w:rsid w:val="00960463"/>
    <w:rsid w:val="0096048A"/>
    <w:rsid w:val="009606A5"/>
    <w:rsid w:val="009607A9"/>
    <w:rsid w:val="009608C5"/>
    <w:rsid w:val="00962104"/>
    <w:rsid w:val="009628B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11E"/>
    <w:rsid w:val="00974342"/>
    <w:rsid w:val="0097460C"/>
    <w:rsid w:val="00974864"/>
    <w:rsid w:val="00974F5F"/>
    <w:rsid w:val="009750C4"/>
    <w:rsid w:val="009756A5"/>
    <w:rsid w:val="00975713"/>
    <w:rsid w:val="00975977"/>
    <w:rsid w:val="00975D4F"/>
    <w:rsid w:val="009761BD"/>
    <w:rsid w:val="009762EC"/>
    <w:rsid w:val="009763B2"/>
    <w:rsid w:val="00976583"/>
    <w:rsid w:val="00976775"/>
    <w:rsid w:val="00976984"/>
    <w:rsid w:val="00977127"/>
    <w:rsid w:val="00977390"/>
    <w:rsid w:val="009773BE"/>
    <w:rsid w:val="00977900"/>
    <w:rsid w:val="0098009A"/>
    <w:rsid w:val="009800BB"/>
    <w:rsid w:val="00981305"/>
    <w:rsid w:val="009818CA"/>
    <w:rsid w:val="00982667"/>
    <w:rsid w:val="009838D7"/>
    <w:rsid w:val="00983B6E"/>
    <w:rsid w:val="0098430B"/>
    <w:rsid w:val="009844F5"/>
    <w:rsid w:val="009849C5"/>
    <w:rsid w:val="009854C3"/>
    <w:rsid w:val="00985BBA"/>
    <w:rsid w:val="009867A6"/>
    <w:rsid w:val="00986BB8"/>
    <w:rsid w:val="009870D2"/>
    <w:rsid w:val="00987C89"/>
    <w:rsid w:val="00987F41"/>
    <w:rsid w:val="009906FF"/>
    <w:rsid w:val="0099078A"/>
    <w:rsid w:val="009907E4"/>
    <w:rsid w:val="009908B7"/>
    <w:rsid w:val="00990FA6"/>
    <w:rsid w:val="00991079"/>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6A8"/>
    <w:rsid w:val="00997AE2"/>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14F"/>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002"/>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122"/>
    <w:rsid w:val="009D36C6"/>
    <w:rsid w:val="009D3E06"/>
    <w:rsid w:val="009D498E"/>
    <w:rsid w:val="009D5580"/>
    <w:rsid w:val="009D5640"/>
    <w:rsid w:val="009D576E"/>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D79"/>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0274"/>
    <w:rsid w:val="00A01A49"/>
    <w:rsid w:val="00A021DF"/>
    <w:rsid w:val="00A02CBA"/>
    <w:rsid w:val="00A033C2"/>
    <w:rsid w:val="00A034FD"/>
    <w:rsid w:val="00A037A3"/>
    <w:rsid w:val="00A037A9"/>
    <w:rsid w:val="00A03949"/>
    <w:rsid w:val="00A04938"/>
    <w:rsid w:val="00A05A82"/>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41D"/>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2E50"/>
    <w:rsid w:val="00A23EEB"/>
    <w:rsid w:val="00A24056"/>
    <w:rsid w:val="00A24733"/>
    <w:rsid w:val="00A250A4"/>
    <w:rsid w:val="00A25312"/>
    <w:rsid w:val="00A256F2"/>
    <w:rsid w:val="00A2586C"/>
    <w:rsid w:val="00A260AB"/>
    <w:rsid w:val="00A26AAE"/>
    <w:rsid w:val="00A26CB8"/>
    <w:rsid w:val="00A26DE6"/>
    <w:rsid w:val="00A2710D"/>
    <w:rsid w:val="00A27370"/>
    <w:rsid w:val="00A303E1"/>
    <w:rsid w:val="00A30C9C"/>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A9D"/>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418"/>
    <w:rsid w:val="00A72586"/>
    <w:rsid w:val="00A7307F"/>
    <w:rsid w:val="00A7358B"/>
    <w:rsid w:val="00A735FC"/>
    <w:rsid w:val="00A737BE"/>
    <w:rsid w:val="00A73D24"/>
    <w:rsid w:val="00A74D94"/>
    <w:rsid w:val="00A753C2"/>
    <w:rsid w:val="00A7550B"/>
    <w:rsid w:val="00A75A21"/>
    <w:rsid w:val="00A75E04"/>
    <w:rsid w:val="00A75E41"/>
    <w:rsid w:val="00A76220"/>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2E2"/>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5C65"/>
    <w:rsid w:val="00A962A5"/>
    <w:rsid w:val="00A96AF0"/>
    <w:rsid w:val="00A96F30"/>
    <w:rsid w:val="00A978AA"/>
    <w:rsid w:val="00A978BC"/>
    <w:rsid w:val="00A97B2E"/>
    <w:rsid w:val="00A97D73"/>
    <w:rsid w:val="00AA01E1"/>
    <w:rsid w:val="00AA0EDC"/>
    <w:rsid w:val="00AA2670"/>
    <w:rsid w:val="00AA26E5"/>
    <w:rsid w:val="00AA2D74"/>
    <w:rsid w:val="00AA3720"/>
    <w:rsid w:val="00AA43A1"/>
    <w:rsid w:val="00AA5240"/>
    <w:rsid w:val="00AA548A"/>
    <w:rsid w:val="00AA594E"/>
    <w:rsid w:val="00AA6062"/>
    <w:rsid w:val="00AA6357"/>
    <w:rsid w:val="00AA67AF"/>
    <w:rsid w:val="00AA6DFD"/>
    <w:rsid w:val="00AB0120"/>
    <w:rsid w:val="00AB0CCC"/>
    <w:rsid w:val="00AB103E"/>
    <w:rsid w:val="00AB1780"/>
    <w:rsid w:val="00AB1B61"/>
    <w:rsid w:val="00AB1EC2"/>
    <w:rsid w:val="00AB2929"/>
    <w:rsid w:val="00AB2B28"/>
    <w:rsid w:val="00AB2C32"/>
    <w:rsid w:val="00AB3155"/>
    <w:rsid w:val="00AB4552"/>
    <w:rsid w:val="00AB491D"/>
    <w:rsid w:val="00AB58A3"/>
    <w:rsid w:val="00AB5B2A"/>
    <w:rsid w:val="00AB63EA"/>
    <w:rsid w:val="00AB67DB"/>
    <w:rsid w:val="00AB6C21"/>
    <w:rsid w:val="00AB7873"/>
    <w:rsid w:val="00AB78EE"/>
    <w:rsid w:val="00AB7BBF"/>
    <w:rsid w:val="00AB7C39"/>
    <w:rsid w:val="00AB7E27"/>
    <w:rsid w:val="00AC0533"/>
    <w:rsid w:val="00AC0E71"/>
    <w:rsid w:val="00AC24A7"/>
    <w:rsid w:val="00AC3CFD"/>
    <w:rsid w:val="00AC3FE2"/>
    <w:rsid w:val="00AC4057"/>
    <w:rsid w:val="00AC4712"/>
    <w:rsid w:val="00AC4CA9"/>
    <w:rsid w:val="00AC4FBB"/>
    <w:rsid w:val="00AC528A"/>
    <w:rsid w:val="00AC54EE"/>
    <w:rsid w:val="00AC7685"/>
    <w:rsid w:val="00AD01E9"/>
    <w:rsid w:val="00AD05C9"/>
    <w:rsid w:val="00AD0A45"/>
    <w:rsid w:val="00AD101A"/>
    <w:rsid w:val="00AD135D"/>
    <w:rsid w:val="00AD1908"/>
    <w:rsid w:val="00AD1D74"/>
    <w:rsid w:val="00AD2B47"/>
    <w:rsid w:val="00AD2DE5"/>
    <w:rsid w:val="00AD35D7"/>
    <w:rsid w:val="00AD3ADA"/>
    <w:rsid w:val="00AD3B77"/>
    <w:rsid w:val="00AD3ED6"/>
    <w:rsid w:val="00AD4032"/>
    <w:rsid w:val="00AD40E5"/>
    <w:rsid w:val="00AD40F9"/>
    <w:rsid w:val="00AD42FC"/>
    <w:rsid w:val="00AD4FD7"/>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A16"/>
    <w:rsid w:val="00AE6EA9"/>
    <w:rsid w:val="00AE6FBF"/>
    <w:rsid w:val="00AE754F"/>
    <w:rsid w:val="00AE78EC"/>
    <w:rsid w:val="00AF012E"/>
    <w:rsid w:val="00AF0253"/>
    <w:rsid w:val="00AF086C"/>
    <w:rsid w:val="00AF1948"/>
    <w:rsid w:val="00AF19A6"/>
    <w:rsid w:val="00AF1E17"/>
    <w:rsid w:val="00AF2538"/>
    <w:rsid w:val="00AF2677"/>
    <w:rsid w:val="00AF28A8"/>
    <w:rsid w:val="00AF2C22"/>
    <w:rsid w:val="00AF35AC"/>
    <w:rsid w:val="00AF3CA0"/>
    <w:rsid w:val="00AF405C"/>
    <w:rsid w:val="00AF409B"/>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BC"/>
    <w:rsid w:val="00B073EA"/>
    <w:rsid w:val="00B1015E"/>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444"/>
    <w:rsid w:val="00B17800"/>
    <w:rsid w:val="00B17A76"/>
    <w:rsid w:val="00B17BB3"/>
    <w:rsid w:val="00B208BF"/>
    <w:rsid w:val="00B21A79"/>
    <w:rsid w:val="00B21BBC"/>
    <w:rsid w:val="00B22191"/>
    <w:rsid w:val="00B22E3F"/>
    <w:rsid w:val="00B22FCD"/>
    <w:rsid w:val="00B238F4"/>
    <w:rsid w:val="00B2442E"/>
    <w:rsid w:val="00B24CC8"/>
    <w:rsid w:val="00B2605A"/>
    <w:rsid w:val="00B2609B"/>
    <w:rsid w:val="00B267D5"/>
    <w:rsid w:val="00B26C8F"/>
    <w:rsid w:val="00B27044"/>
    <w:rsid w:val="00B308CE"/>
    <w:rsid w:val="00B30929"/>
    <w:rsid w:val="00B30ACF"/>
    <w:rsid w:val="00B314D7"/>
    <w:rsid w:val="00B318D2"/>
    <w:rsid w:val="00B31E6D"/>
    <w:rsid w:val="00B31E71"/>
    <w:rsid w:val="00B32E17"/>
    <w:rsid w:val="00B33988"/>
    <w:rsid w:val="00B340D6"/>
    <w:rsid w:val="00B349A8"/>
    <w:rsid w:val="00B35083"/>
    <w:rsid w:val="00B35102"/>
    <w:rsid w:val="00B35837"/>
    <w:rsid w:val="00B3599E"/>
    <w:rsid w:val="00B35E3B"/>
    <w:rsid w:val="00B36023"/>
    <w:rsid w:val="00B364DF"/>
    <w:rsid w:val="00B3671B"/>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DF1"/>
    <w:rsid w:val="00B44573"/>
    <w:rsid w:val="00B4498B"/>
    <w:rsid w:val="00B45055"/>
    <w:rsid w:val="00B4541A"/>
    <w:rsid w:val="00B46247"/>
    <w:rsid w:val="00B4643F"/>
    <w:rsid w:val="00B46E8A"/>
    <w:rsid w:val="00B473D2"/>
    <w:rsid w:val="00B47819"/>
    <w:rsid w:val="00B47ACE"/>
    <w:rsid w:val="00B47B0F"/>
    <w:rsid w:val="00B47D4F"/>
    <w:rsid w:val="00B50852"/>
    <w:rsid w:val="00B50984"/>
    <w:rsid w:val="00B50CEF"/>
    <w:rsid w:val="00B51211"/>
    <w:rsid w:val="00B51866"/>
    <w:rsid w:val="00B51B1B"/>
    <w:rsid w:val="00B525DB"/>
    <w:rsid w:val="00B52766"/>
    <w:rsid w:val="00B52FFB"/>
    <w:rsid w:val="00B53995"/>
    <w:rsid w:val="00B53A5F"/>
    <w:rsid w:val="00B53F52"/>
    <w:rsid w:val="00B53FB4"/>
    <w:rsid w:val="00B540B3"/>
    <w:rsid w:val="00B5475B"/>
    <w:rsid w:val="00B549C0"/>
    <w:rsid w:val="00B54C0D"/>
    <w:rsid w:val="00B55430"/>
    <w:rsid w:val="00B55A0D"/>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79E"/>
    <w:rsid w:val="00B619BD"/>
    <w:rsid w:val="00B62006"/>
    <w:rsid w:val="00B620B1"/>
    <w:rsid w:val="00B62597"/>
    <w:rsid w:val="00B62D1F"/>
    <w:rsid w:val="00B62FDF"/>
    <w:rsid w:val="00B639B0"/>
    <w:rsid w:val="00B651D5"/>
    <w:rsid w:val="00B655F3"/>
    <w:rsid w:val="00B658EB"/>
    <w:rsid w:val="00B65CFB"/>
    <w:rsid w:val="00B6671E"/>
    <w:rsid w:val="00B6686D"/>
    <w:rsid w:val="00B67651"/>
    <w:rsid w:val="00B67DEE"/>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8E0"/>
    <w:rsid w:val="00B76A20"/>
    <w:rsid w:val="00B77451"/>
    <w:rsid w:val="00B7746D"/>
    <w:rsid w:val="00B77C78"/>
    <w:rsid w:val="00B8058E"/>
    <w:rsid w:val="00B80E87"/>
    <w:rsid w:val="00B80EB8"/>
    <w:rsid w:val="00B81FB8"/>
    <w:rsid w:val="00B82C01"/>
    <w:rsid w:val="00B8354D"/>
    <w:rsid w:val="00B8358E"/>
    <w:rsid w:val="00B83D60"/>
    <w:rsid w:val="00B840BC"/>
    <w:rsid w:val="00B843EF"/>
    <w:rsid w:val="00B844DF"/>
    <w:rsid w:val="00B84999"/>
    <w:rsid w:val="00B849D2"/>
    <w:rsid w:val="00B85775"/>
    <w:rsid w:val="00B85A31"/>
    <w:rsid w:val="00B85AAA"/>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365"/>
    <w:rsid w:val="00B937F8"/>
    <w:rsid w:val="00B94448"/>
    <w:rsid w:val="00B9460F"/>
    <w:rsid w:val="00B9486F"/>
    <w:rsid w:val="00B94A30"/>
    <w:rsid w:val="00B94DC0"/>
    <w:rsid w:val="00B95061"/>
    <w:rsid w:val="00B9548C"/>
    <w:rsid w:val="00B954D5"/>
    <w:rsid w:val="00B95737"/>
    <w:rsid w:val="00B95E5A"/>
    <w:rsid w:val="00B95EB0"/>
    <w:rsid w:val="00B95EB4"/>
    <w:rsid w:val="00B9648F"/>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533"/>
    <w:rsid w:val="00BA3770"/>
    <w:rsid w:val="00BA3BC6"/>
    <w:rsid w:val="00BA3E35"/>
    <w:rsid w:val="00BA4B2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68F"/>
    <w:rsid w:val="00BB078E"/>
    <w:rsid w:val="00BB0941"/>
    <w:rsid w:val="00BB1866"/>
    <w:rsid w:val="00BB18E1"/>
    <w:rsid w:val="00BB19F8"/>
    <w:rsid w:val="00BB246C"/>
    <w:rsid w:val="00BB29E1"/>
    <w:rsid w:val="00BB300F"/>
    <w:rsid w:val="00BB315D"/>
    <w:rsid w:val="00BB3C87"/>
    <w:rsid w:val="00BB3CAC"/>
    <w:rsid w:val="00BB46D8"/>
    <w:rsid w:val="00BB4D20"/>
    <w:rsid w:val="00BB56FC"/>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5CC"/>
    <w:rsid w:val="00BD3639"/>
    <w:rsid w:val="00BD38A1"/>
    <w:rsid w:val="00BD3FCD"/>
    <w:rsid w:val="00BD4EE0"/>
    <w:rsid w:val="00BD549C"/>
    <w:rsid w:val="00BD5792"/>
    <w:rsid w:val="00BD5969"/>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56D"/>
    <w:rsid w:val="00BE5F4A"/>
    <w:rsid w:val="00BE6556"/>
    <w:rsid w:val="00BE6AF5"/>
    <w:rsid w:val="00BE75B0"/>
    <w:rsid w:val="00BE7A8D"/>
    <w:rsid w:val="00BE7ACE"/>
    <w:rsid w:val="00BE7BC1"/>
    <w:rsid w:val="00BF00D3"/>
    <w:rsid w:val="00BF0656"/>
    <w:rsid w:val="00BF10C1"/>
    <w:rsid w:val="00BF1980"/>
    <w:rsid w:val="00BF198E"/>
    <w:rsid w:val="00BF1DBF"/>
    <w:rsid w:val="00BF23A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0C3"/>
    <w:rsid w:val="00C01266"/>
    <w:rsid w:val="00C0147B"/>
    <w:rsid w:val="00C01DCB"/>
    <w:rsid w:val="00C01FDE"/>
    <w:rsid w:val="00C02E92"/>
    <w:rsid w:val="00C03E0E"/>
    <w:rsid w:val="00C03F46"/>
    <w:rsid w:val="00C042B1"/>
    <w:rsid w:val="00C047BF"/>
    <w:rsid w:val="00C04894"/>
    <w:rsid w:val="00C04A6A"/>
    <w:rsid w:val="00C04B42"/>
    <w:rsid w:val="00C04E72"/>
    <w:rsid w:val="00C052AD"/>
    <w:rsid w:val="00C0538F"/>
    <w:rsid w:val="00C0543F"/>
    <w:rsid w:val="00C06160"/>
    <w:rsid w:val="00C0618F"/>
    <w:rsid w:val="00C067EA"/>
    <w:rsid w:val="00C06EDA"/>
    <w:rsid w:val="00C06F6A"/>
    <w:rsid w:val="00C07444"/>
    <w:rsid w:val="00C0767A"/>
    <w:rsid w:val="00C1058E"/>
    <w:rsid w:val="00C10637"/>
    <w:rsid w:val="00C107BA"/>
    <w:rsid w:val="00C108AD"/>
    <w:rsid w:val="00C116AE"/>
    <w:rsid w:val="00C12244"/>
    <w:rsid w:val="00C128B5"/>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817"/>
    <w:rsid w:val="00C22002"/>
    <w:rsid w:val="00C2248D"/>
    <w:rsid w:val="00C22657"/>
    <w:rsid w:val="00C22D0B"/>
    <w:rsid w:val="00C2355C"/>
    <w:rsid w:val="00C23A01"/>
    <w:rsid w:val="00C23D6F"/>
    <w:rsid w:val="00C23D99"/>
    <w:rsid w:val="00C23E53"/>
    <w:rsid w:val="00C23EE4"/>
    <w:rsid w:val="00C24F97"/>
    <w:rsid w:val="00C2511A"/>
    <w:rsid w:val="00C2561F"/>
    <w:rsid w:val="00C25FE4"/>
    <w:rsid w:val="00C261D6"/>
    <w:rsid w:val="00C26A44"/>
    <w:rsid w:val="00C26C37"/>
    <w:rsid w:val="00C26E17"/>
    <w:rsid w:val="00C26EB1"/>
    <w:rsid w:val="00C270BE"/>
    <w:rsid w:val="00C270ED"/>
    <w:rsid w:val="00C276F7"/>
    <w:rsid w:val="00C27AA9"/>
    <w:rsid w:val="00C30049"/>
    <w:rsid w:val="00C30070"/>
    <w:rsid w:val="00C30120"/>
    <w:rsid w:val="00C308BB"/>
    <w:rsid w:val="00C30CE7"/>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321"/>
    <w:rsid w:val="00C365D8"/>
    <w:rsid w:val="00C3677B"/>
    <w:rsid w:val="00C36787"/>
    <w:rsid w:val="00C3740B"/>
    <w:rsid w:val="00C4025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14"/>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92A"/>
    <w:rsid w:val="00C54E36"/>
    <w:rsid w:val="00C54E90"/>
    <w:rsid w:val="00C556B3"/>
    <w:rsid w:val="00C557F3"/>
    <w:rsid w:val="00C56392"/>
    <w:rsid w:val="00C565BF"/>
    <w:rsid w:val="00C5679E"/>
    <w:rsid w:val="00C56E3D"/>
    <w:rsid w:val="00C5708B"/>
    <w:rsid w:val="00C60D3F"/>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5EBF"/>
    <w:rsid w:val="00C6601E"/>
    <w:rsid w:val="00C66893"/>
    <w:rsid w:val="00C66F75"/>
    <w:rsid w:val="00C67970"/>
    <w:rsid w:val="00C707BC"/>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D76"/>
    <w:rsid w:val="00C80250"/>
    <w:rsid w:val="00C806F5"/>
    <w:rsid w:val="00C8073B"/>
    <w:rsid w:val="00C807F8"/>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0BD"/>
    <w:rsid w:val="00C872AC"/>
    <w:rsid w:val="00C87FAE"/>
    <w:rsid w:val="00C87FC6"/>
    <w:rsid w:val="00C901AB"/>
    <w:rsid w:val="00C90262"/>
    <w:rsid w:val="00C905E3"/>
    <w:rsid w:val="00C90AA0"/>
    <w:rsid w:val="00C90C94"/>
    <w:rsid w:val="00C918F1"/>
    <w:rsid w:val="00C919E6"/>
    <w:rsid w:val="00C91A8B"/>
    <w:rsid w:val="00C91D6C"/>
    <w:rsid w:val="00C921D6"/>
    <w:rsid w:val="00C924A8"/>
    <w:rsid w:val="00C92630"/>
    <w:rsid w:val="00C92C95"/>
    <w:rsid w:val="00C938E8"/>
    <w:rsid w:val="00C93CF0"/>
    <w:rsid w:val="00C93E4F"/>
    <w:rsid w:val="00C94454"/>
    <w:rsid w:val="00C94E37"/>
    <w:rsid w:val="00C95C66"/>
    <w:rsid w:val="00C95F5C"/>
    <w:rsid w:val="00C95FCC"/>
    <w:rsid w:val="00C9621B"/>
    <w:rsid w:val="00C96322"/>
    <w:rsid w:val="00C969C7"/>
    <w:rsid w:val="00C96A84"/>
    <w:rsid w:val="00C97468"/>
    <w:rsid w:val="00C97EED"/>
    <w:rsid w:val="00CA0992"/>
    <w:rsid w:val="00CA1A50"/>
    <w:rsid w:val="00CA1BCC"/>
    <w:rsid w:val="00CA1BE1"/>
    <w:rsid w:val="00CA2036"/>
    <w:rsid w:val="00CA2607"/>
    <w:rsid w:val="00CA270D"/>
    <w:rsid w:val="00CA2DFE"/>
    <w:rsid w:val="00CA2F25"/>
    <w:rsid w:val="00CA3448"/>
    <w:rsid w:val="00CA35DF"/>
    <w:rsid w:val="00CA3B0D"/>
    <w:rsid w:val="00CA3D36"/>
    <w:rsid w:val="00CA41BA"/>
    <w:rsid w:val="00CA41E8"/>
    <w:rsid w:val="00CA4C69"/>
    <w:rsid w:val="00CA4DE0"/>
    <w:rsid w:val="00CA5561"/>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2515"/>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57"/>
    <w:rsid w:val="00CC2C13"/>
    <w:rsid w:val="00CC33F4"/>
    <w:rsid w:val="00CC3B5A"/>
    <w:rsid w:val="00CC42E3"/>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27E"/>
    <w:rsid w:val="00CE42FD"/>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3DBF"/>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A61"/>
    <w:rsid w:val="00D00C93"/>
    <w:rsid w:val="00D00D0D"/>
    <w:rsid w:val="00D01113"/>
    <w:rsid w:val="00D019B9"/>
    <w:rsid w:val="00D01BC9"/>
    <w:rsid w:val="00D01C99"/>
    <w:rsid w:val="00D0238B"/>
    <w:rsid w:val="00D02FDB"/>
    <w:rsid w:val="00D036C0"/>
    <w:rsid w:val="00D03D08"/>
    <w:rsid w:val="00D0485A"/>
    <w:rsid w:val="00D04B7B"/>
    <w:rsid w:val="00D0589F"/>
    <w:rsid w:val="00D05A6F"/>
    <w:rsid w:val="00D060B6"/>
    <w:rsid w:val="00D0655C"/>
    <w:rsid w:val="00D06731"/>
    <w:rsid w:val="00D06751"/>
    <w:rsid w:val="00D06F6B"/>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1E2"/>
    <w:rsid w:val="00D21003"/>
    <w:rsid w:val="00D21B0B"/>
    <w:rsid w:val="00D22479"/>
    <w:rsid w:val="00D23391"/>
    <w:rsid w:val="00D2450C"/>
    <w:rsid w:val="00D24880"/>
    <w:rsid w:val="00D252FF"/>
    <w:rsid w:val="00D25396"/>
    <w:rsid w:val="00D26C8C"/>
    <w:rsid w:val="00D26DD0"/>
    <w:rsid w:val="00D26E76"/>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376F"/>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3A6A"/>
    <w:rsid w:val="00D44DA1"/>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3D8"/>
    <w:rsid w:val="00D5559C"/>
    <w:rsid w:val="00D556D0"/>
    <w:rsid w:val="00D55841"/>
    <w:rsid w:val="00D55AA3"/>
    <w:rsid w:val="00D55E67"/>
    <w:rsid w:val="00D56466"/>
    <w:rsid w:val="00D578D8"/>
    <w:rsid w:val="00D57C10"/>
    <w:rsid w:val="00D57D6B"/>
    <w:rsid w:val="00D603A5"/>
    <w:rsid w:val="00D611B0"/>
    <w:rsid w:val="00D61265"/>
    <w:rsid w:val="00D617DD"/>
    <w:rsid w:val="00D6212A"/>
    <w:rsid w:val="00D62986"/>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218"/>
    <w:rsid w:val="00D807AD"/>
    <w:rsid w:val="00D809D5"/>
    <w:rsid w:val="00D80D4F"/>
    <w:rsid w:val="00D80DE5"/>
    <w:rsid w:val="00D817B7"/>
    <w:rsid w:val="00D81A02"/>
    <w:rsid w:val="00D81E94"/>
    <w:rsid w:val="00D825D8"/>
    <w:rsid w:val="00D82671"/>
    <w:rsid w:val="00D83D3B"/>
    <w:rsid w:val="00D83D65"/>
    <w:rsid w:val="00D84B66"/>
    <w:rsid w:val="00D85192"/>
    <w:rsid w:val="00D857AF"/>
    <w:rsid w:val="00D858F8"/>
    <w:rsid w:val="00D85957"/>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C43"/>
    <w:rsid w:val="00D94F12"/>
    <w:rsid w:val="00D9545C"/>
    <w:rsid w:val="00D9561D"/>
    <w:rsid w:val="00D95792"/>
    <w:rsid w:val="00D959B6"/>
    <w:rsid w:val="00D95D24"/>
    <w:rsid w:val="00D95FD9"/>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22C"/>
    <w:rsid w:val="00DB1801"/>
    <w:rsid w:val="00DB1C8C"/>
    <w:rsid w:val="00DB336A"/>
    <w:rsid w:val="00DB352F"/>
    <w:rsid w:val="00DB379E"/>
    <w:rsid w:val="00DB3FC1"/>
    <w:rsid w:val="00DB414D"/>
    <w:rsid w:val="00DB573B"/>
    <w:rsid w:val="00DB59D5"/>
    <w:rsid w:val="00DB641B"/>
    <w:rsid w:val="00DB6513"/>
    <w:rsid w:val="00DB6538"/>
    <w:rsid w:val="00DB6856"/>
    <w:rsid w:val="00DB6979"/>
    <w:rsid w:val="00DB6A11"/>
    <w:rsid w:val="00DB6CCF"/>
    <w:rsid w:val="00DB6D68"/>
    <w:rsid w:val="00DB73E7"/>
    <w:rsid w:val="00DB74CC"/>
    <w:rsid w:val="00DB7652"/>
    <w:rsid w:val="00DB7DD7"/>
    <w:rsid w:val="00DB7E14"/>
    <w:rsid w:val="00DC0034"/>
    <w:rsid w:val="00DC00E6"/>
    <w:rsid w:val="00DC029A"/>
    <w:rsid w:val="00DC153B"/>
    <w:rsid w:val="00DC1684"/>
    <w:rsid w:val="00DC1875"/>
    <w:rsid w:val="00DC2075"/>
    <w:rsid w:val="00DC24A9"/>
    <w:rsid w:val="00DC27F7"/>
    <w:rsid w:val="00DC3440"/>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12F"/>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8E2"/>
    <w:rsid w:val="00DD6462"/>
    <w:rsid w:val="00DD66FE"/>
    <w:rsid w:val="00DD70F5"/>
    <w:rsid w:val="00DD7457"/>
    <w:rsid w:val="00DD7A4C"/>
    <w:rsid w:val="00DD7C2C"/>
    <w:rsid w:val="00DE0046"/>
    <w:rsid w:val="00DE0997"/>
    <w:rsid w:val="00DE0AF2"/>
    <w:rsid w:val="00DE0B20"/>
    <w:rsid w:val="00DE1512"/>
    <w:rsid w:val="00DE1979"/>
    <w:rsid w:val="00DE1EF7"/>
    <w:rsid w:val="00DE2228"/>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087"/>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23DD"/>
    <w:rsid w:val="00E02DE3"/>
    <w:rsid w:val="00E03B29"/>
    <w:rsid w:val="00E04016"/>
    <w:rsid w:val="00E04858"/>
    <w:rsid w:val="00E04D07"/>
    <w:rsid w:val="00E04EEC"/>
    <w:rsid w:val="00E050E2"/>
    <w:rsid w:val="00E05AC0"/>
    <w:rsid w:val="00E05D85"/>
    <w:rsid w:val="00E06156"/>
    <w:rsid w:val="00E06340"/>
    <w:rsid w:val="00E07E1F"/>
    <w:rsid w:val="00E07FA2"/>
    <w:rsid w:val="00E102BB"/>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533"/>
    <w:rsid w:val="00E23C5E"/>
    <w:rsid w:val="00E23C76"/>
    <w:rsid w:val="00E23EE1"/>
    <w:rsid w:val="00E2415A"/>
    <w:rsid w:val="00E2457A"/>
    <w:rsid w:val="00E245E0"/>
    <w:rsid w:val="00E24681"/>
    <w:rsid w:val="00E24E78"/>
    <w:rsid w:val="00E25940"/>
    <w:rsid w:val="00E26CFA"/>
    <w:rsid w:val="00E26DDF"/>
    <w:rsid w:val="00E26E3E"/>
    <w:rsid w:val="00E2773E"/>
    <w:rsid w:val="00E279B8"/>
    <w:rsid w:val="00E27ABB"/>
    <w:rsid w:val="00E301F5"/>
    <w:rsid w:val="00E30A2F"/>
    <w:rsid w:val="00E3143D"/>
    <w:rsid w:val="00E31AB8"/>
    <w:rsid w:val="00E31B94"/>
    <w:rsid w:val="00E31E00"/>
    <w:rsid w:val="00E31E1C"/>
    <w:rsid w:val="00E3356F"/>
    <w:rsid w:val="00E33BB5"/>
    <w:rsid w:val="00E34505"/>
    <w:rsid w:val="00E34624"/>
    <w:rsid w:val="00E347D4"/>
    <w:rsid w:val="00E34A79"/>
    <w:rsid w:val="00E35018"/>
    <w:rsid w:val="00E3606B"/>
    <w:rsid w:val="00E3643E"/>
    <w:rsid w:val="00E378E8"/>
    <w:rsid w:val="00E40C43"/>
    <w:rsid w:val="00E40F42"/>
    <w:rsid w:val="00E42074"/>
    <w:rsid w:val="00E43B8A"/>
    <w:rsid w:val="00E44358"/>
    <w:rsid w:val="00E44555"/>
    <w:rsid w:val="00E44952"/>
    <w:rsid w:val="00E45366"/>
    <w:rsid w:val="00E453B6"/>
    <w:rsid w:val="00E459AC"/>
    <w:rsid w:val="00E45C84"/>
    <w:rsid w:val="00E46399"/>
    <w:rsid w:val="00E463E7"/>
    <w:rsid w:val="00E465E3"/>
    <w:rsid w:val="00E472F2"/>
    <w:rsid w:val="00E5010C"/>
    <w:rsid w:val="00E50C5E"/>
    <w:rsid w:val="00E510B7"/>
    <w:rsid w:val="00E5118F"/>
    <w:rsid w:val="00E51B57"/>
    <w:rsid w:val="00E5214C"/>
    <w:rsid w:val="00E525F8"/>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1A5D"/>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1DA0"/>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5941"/>
    <w:rsid w:val="00E8750D"/>
    <w:rsid w:val="00E87D9B"/>
    <w:rsid w:val="00E90089"/>
    <w:rsid w:val="00E90378"/>
    <w:rsid w:val="00E90641"/>
    <w:rsid w:val="00E910A2"/>
    <w:rsid w:val="00E91720"/>
    <w:rsid w:val="00E91E94"/>
    <w:rsid w:val="00E9227F"/>
    <w:rsid w:val="00E93164"/>
    <w:rsid w:val="00E931C5"/>
    <w:rsid w:val="00E94678"/>
    <w:rsid w:val="00E94E57"/>
    <w:rsid w:val="00E95D26"/>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2B5"/>
    <w:rsid w:val="00EB14A2"/>
    <w:rsid w:val="00EB1BF2"/>
    <w:rsid w:val="00EB252B"/>
    <w:rsid w:val="00EB2929"/>
    <w:rsid w:val="00EB29A7"/>
    <w:rsid w:val="00EB2EC5"/>
    <w:rsid w:val="00EB4179"/>
    <w:rsid w:val="00EB4DBA"/>
    <w:rsid w:val="00EB5838"/>
    <w:rsid w:val="00EB6754"/>
    <w:rsid w:val="00EB68A4"/>
    <w:rsid w:val="00EB6BB0"/>
    <w:rsid w:val="00EB6DF5"/>
    <w:rsid w:val="00EB777B"/>
    <w:rsid w:val="00EB7A9C"/>
    <w:rsid w:val="00EB7AAD"/>
    <w:rsid w:val="00EB7D1C"/>
    <w:rsid w:val="00EC03E0"/>
    <w:rsid w:val="00EC0B85"/>
    <w:rsid w:val="00EC1020"/>
    <w:rsid w:val="00EC1391"/>
    <w:rsid w:val="00EC1FDB"/>
    <w:rsid w:val="00EC2C79"/>
    <w:rsid w:val="00EC2DE4"/>
    <w:rsid w:val="00EC3070"/>
    <w:rsid w:val="00EC3245"/>
    <w:rsid w:val="00EC39C5"/>
    <w:rsid w:val="00EC39CA"/>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243B"/>
    <w:rsid w:val="00EE328D"/>
    <w:rsid w:val="00EE3776"/>
    <w:rsid w:val="00EE38B5"/>
    <w:rsid w:val="00EE3D7F"/>
    <w:rsid w:val="00EE40AF"/>
    <w:rsid w:val="00EE479B"/>
    <w:rsid w:val="00EE4818"/>
    <w:rsid w:val="00EE4B3D"/>
    <w:rsid w:val="00EE4FA9"/>
    <w:rsid w:val="00EE510B"/>
    <w:rsid w:val="00EE5614"/>
    <w:rsid w:val="00EE5A9A"/>
    <w:rsid w:val="00EE5D4E"/>
    <w:rsid w:val="00EE6033"/>
    <w:rsid w:val="00EE7600"/>
    <w:rsid w:val="00EE76D6"/>
    <w:rsid w:val="00EF0016"/>
    <w:rsid w:val="00EF0341"/>
    <w:rsid w:val="00EF0740"/>
    <w:rsid w:val="00EF09D5"/>
    <w:rsid w:val="00EF0AF0"/>
    <w:rsid w:val="00EF13FE"/>
    <w:rsid w:val="00EF241F"/>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D1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F77"/>
    <w:rsid w:val="00F147DA"/>
    <w:rsid w:val="00F14DCC"/>
    <w:rsid w:val="00F14FE0"/>
    <w:rsid w:val="00F15022"/>
    <w:rsid w:val="00F154E4"/>
    <w:rsid w:val="00F15927"/>
    <w:rsid w:val="00F16117"/>
    <w:rsid w:val="00F1615C"/>
    <w:rsid w:val="00F162FA"/>
    <w:rsid w:val="00F166BC"/>
    <w:rsid w:val="00F173BB"/>
    <w:rsid w:val="00F20409"/>
    <w:rsid w:val="00F20C07"/>
    <w:rsid w:val="00F20E4E"/>
    <w:rsid w:val="00F210DA"/>
    <w:rsid w:val="00F21287"/>
    <w:rsid w:val="00F21DED"/>
    <w:rsid w:val="00F223C9"/>
    <w:rsid w:val="00F223EE"/>
    <w:rsid w:val="00F226C1"/>
    <w:rsid w:val="00F22E48"/>
    <w:rsid w:val="00F235F6"/>
    <w:rsid w:val="00F2382F"/>
    <w:rsid w:val="00F23AB0"/>
    <w:rsid w:val="00F23FBB"/>
    <w:rsid w:val="00F24424"/>
    <w:rsid w:val="00F24A99"/>
    <w:rsid w:val="00F24D0F"/>
    <w:rsid w:val="00F24EA8"/>
    <w:rsid w:val="00F24EF7"/>
    <w:rsid w:val="00F2641A"/>
    <w:rsid w:val="00F26DA6"/>
    <w:rsid w:val="00F26F51"/>
    <w:rsid w:val="00F27039"/>
    <w:rsid w:val="00F2737C"/>
    <w:rsid w:val="00F27639"/>
    <w:rsid w:val="00F27D24"/>
    <w:rsid w:val="00F3090F"/>
    <w:rsid w:val="00F30BA1"/>
    <w:rsid w:val="00F30BEC"/>
    <w:rsid w:val="00F311CB"/>
    <w:rsid w:val="00F314B9"/>
    <w:rsid w:val="00F320AE"/>
    <w:rsid w:val="00F32294"/>
    <w:rsid w:val="00F32F45"/>
    <w:rsid w:val="00F33169"/>
    <w:rsid w:val="00F33E9E"/>
    <w:rsid w:val="00F33EA9"/>
    <w:rsid w:val="00F3429A"/>
    <w:rsid w:val="00F34732"/>
    <w:rsid w:val="00F34C30"/>
    <w:rsid w:val="00F34F45"/>
    <w:rsid w:val="00F350C7"/>
    <w:rsid w:val="00F35522"/>
    <w:rsid w:val="00F355BA"/>
    <w:rsid w:val="00F3565B"/>
    <w:rsid w:val="00F35954"/>
    <w:rsid w:val="00F35F77"/>
    <w:rsid w:val="00F37254"/>
    <w:rsid w:val="00F40D8C"/>
    <w:rsid w:val="00F40EB0"/>
    <w:rsid w:val="00F40FFC"/>
    <w:rsid w:val="00F412DB"/>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32A8"/>
    <w:rsid w:val="00F53C75"/>
    <w:rsid w:val="00F54562"/>
    <w:rsid w:val="00F54711"/>
    <w:rsid w:val="00F54997"/>
    <w:rsid w:val="00F54B71"/>
    <w:rsid w:val="00F550F9"/>
    <w:rsid w:val="00F55CDF"/>
    <w:rsid w:val="00F5612A"/>
    <w:rsid w:val="00F570FA"/>
    <w:rsid w:val="00F57429"/>
    <w:rsid w:val="00F57B36"/>
    <w:rsid w:val="00F61628"/>
    <w:rsid w:val="00F6196F"/>
    <w:rsid w:val="00F62B13"/>
    <w:rsid w:val="00F62BAB"/>
    <w:rsid w:val="00F62C99"/>
    <w:rsid w:val="00F63A42"/>
    <w:rsid w:val="00F6402D"/>
    <w:rsid w:val="00F64588"/>
    <w:rsid w:val="00F65334"/>
    <w:rsid w:val="00F65361"/>
    <w:rsid w:val="00F653E3"/>
    <w:rsid w:val="00F65492"/>
    <w:rsid w:val="00F658B1"/>
    <w:rsid w:val="00F665BE"/>
    <w:rsid w:val="00F6666D"/>
    <w:rsid w:val="00F66672"/>
    <w:rsid w:val="00F6696B"/>
    <w:rsid w:val="00F66BB0"/>
    <w:rsid w:val="00F66EAF"/>
    <w:rsid w:val="00F670ED"/>
    <w:rsid w:val="00F676F2"/>
    <w:rsid w:val="00F67B4A"/>
    <w:rsid w:val="00F67E1B"/>
    <w:rsid w:val="00F70296"/>
    <w:rsid w:val="00F704F1"/>
    <w:rsid w:val="00F7090B"/>
    <w:rsid w:val="00F709B8"/>
    <w:rsid w:val="00F70A1B"/>
    <w:rsid w:val="00F71154"/>
    <w:rsid w:val="00F713BC"/>
    <w:rsid w:val="00F722D0"/>
    <w:rsid w:val="00F73567"/>
    <w:rsid w:val="00F73ECF"/>
    <w:rsid w:val="00F742E3"/>
    <w:rsid w:val="00F748A5"/>
    <w:rsid w:val="00F75BCD"/>
    <w:rsid w:val="00F75D1A"/>
    <w:rsid w:val="00F766C0"/>
    <w:rsid w:val="00F76B01"/>
    <w:rsid w:val="00F76DBD"/>
    <w:rsid w:val="00F77D21"/>
    <w:rsid w:val="00F77F2D"/>
    <w:rsid w:val="00F801AB"/>
    <w:rsid w:val="00F8026B"/>
    <w:rsid w:val="00F8036A"/>
    <w:rsid w:val="00F80D01"/>
    <w:rsid w:val="00F813D8"/>
    <w:rsid w:val="00F81F98"/>
    <w:rsid w:val="00F828F8"/>
    <w:rsid w:val="00F82B34"/>
    <w:rsid w:val="00F830D8"/>
    <w:rsid w:val="00F83941"/>
    <w:rsid w:val="00F83D7C"/>
    <w:rsid w:val="00F84903"/>
    <w:rsid w:val="00F84A48"/>
    <w:rsid w:val="00F85523"/>
    <w:rsid w:val="00F85D3F"/>
    <w:rsid w:val="00F86671"/>
    <w:rsid w:val="00F86C81"/>
    <w:rsid w:val="00F87F28"/>
    <w:rsid w:val="00F902C5"/>
    <w:rsid w:val="00F9031E"/>
    <w:rsid w:val="00F90619"/>
    <w:rsid w:val="00F90E9E"/>
    <w:rsid w:val="00F919A8"/>
    <w:rsid w:val="00F91BBD"/>
    <w:rsid w:val="00F9285B"/>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3DD"/>
    <w:rsid w:val="00FC1A3F"/>
    <w:rsid w:val="00FC1B6A"/>
    <w:rsid w:val="00FC1BC8"/>
    <w:rsid w:val="00FC1F3D"/>
    <w:rsid w:val="00FC2EDB"/>
    <w:rsid w:val="00FC30A4"/>
    <w:rsid w:val="00FC3AA9"/>
    <w:rsid w:val="00FC3E01"/>
    <w:rsid w:val="00FC3F74"/>
    <w:rsid w:val="00FC4133"/>
    <w:rsid w:val="00FC49F4"/>
    <w:rsid w:val="00FC5762"/>
    <w:rsid w:val="00FC58ED"/>
    <w:rsid w:val="00FC5AAF"/>
    <w:rsid w:val="00FC5D2C"/>
    <w:rsid w:val="00FC5E5D"/>
    <w:rsid w:val="00FC6ACC"/>
    <w:rsid w:val="00FC738E"/>
    <w:rsid w:val="00FD0048"/>
    <w:rsid w:val="00FD01FC"/>
    <w:rsid w:val="00FD0598"/>
    <w:rsid w:val="00FD124C"/>
    <w:rsid w:val="00FD14A1"/>
    <w:rsid w:val="00FD1917"/>
    <w:rsid w:val="00FD1CEC"/>
    <w:rsid w:val="00FD1E1F"/>
    <w:rsid w:val="00FD21DE"/>
    <w:rsid w:val="00FD2405"/>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D22"/>
    <w:rsid w:val="00FF3F6F"/>
    <w:rsid w:val="00FF4053"/>
    <w:rsid w:val="00FF530F"/>
    <w:rsid w:val="00FF5315"/>
    <w:rsid w:val="00FF55F8"/>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99"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D36"/>
    <w:rPr>
      <w:sz w:val="24"/>
      <w:szCs w:val="24"/>
    </w:rPr>
  </w:style>
  <w:style w:type="paragraph" w:styleId="Titre10">
    <w:name w:val="heading 1"/>
    <w:aliases w:val="Principal,Heading 1 simone"/>
    <w:basedOn w:val="Normal"/>
    <w:next w:val="Normal"/>
    <w:link w:val="Titre1Car"/>
    <w:uiPriority w:val="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Liste puces"/>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uiPriority w:val="9"/>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uiPriority w:val="99"/>
    <w:rsid w:val="00FF5957"/>
    <w:rPr>
      <w:b/>
      <w:snapToGrid w:val="0"/>
      <w:sz w:val="24"/>
    </w:rPr>
  </w:style>
  <w:style w:type="character" w:customStyle="1" w:styleId="Titre5Car">
    <w:name w:val="Titre 5 Car"/>
    <w:basedOn w:val="Policepardfaut"/>
    <w:link w:val="Titre5"/>
    <w:uiPriority w:val="99"/>
    <w:rsid w:val="00FF5957"/>
    <w:rPr>
      <w:b/>
      <w:snapToGrid w:val="0"/>
      <w:sz w:val="36"/>
    </w:rPr>
  </w:style>
  <w:style w:type="character" w:customStyle="1" w:styleId="Titre6Car">
    <w:name w:val="Titre 6 Car"/>
    <w:basedOn w:val="Policepardfaut"/>
    <w:link w:val="Titre6"/>
    <w:uiPriority w:val="99"/>
    <w:rsid w:val="00FF5957"/>
    <w:rPr>
      <w:b/>
      <w:snapToGrid w:val="0"/>
      <w:sz w:val="32"/>
      <w:u w:val="single"/>
    </w:rPr>
  </w:style>
  <w:style w:type="character" w:customStyle="1" w:styleId="Titre7Car">
    <w:name w:val="Titre 7 Car"/>
    <w:basedOn w:val="Policepardfaut"/>
    <w:link w:val="Titre7"/>
    <w:uiPriority w:val="99"/>
    <w:rsid w:val="00FF5957"/>
    <w:rPr>
      <w:rFonts w:ascii="Arial" w:hAnsi="Arial"/>
      <w:b/>
      <w:snapToGrid w:val="0"/>
      <w:color w:val="000000"/>
      <w:sz w:val="24"/>
    </w:rPr>
  </w:style>
  <w:style w:type="character" w:customStyle="1" w:styleId="Titre8Car">
    <w:name w:val="Titre 8 Car"/>
    <w:basedOn w:val="Policepardfaut"/>
    <w:link w:val="Titre8"/>
    <w:uiPriority w:val="99"/>
    <w:rsid w:val="00FF5957"/>
    <w:rPr>
      <w:snapToGrid w:val="0"/>
      <w:sz w:val="24"/>
    </w:rPr>
  </w:style>
  <w:style w:type="character" w:customStyle="1" w:styleId="Titre9Car">
    <w:name w:val="Titre 9 Car"/>
    <w:basedOn w:val="Policepardfaut"/>
    <w:link w:val="Titre9"/>
    <w:uiPriority w:val="99"/>
    <w:rsid w:val="00FF5957"/>
    <w:rPr>
      <w:b/>
      <w:snapToGrid w:val="0"/>
      <w:sz w:val="32"/>
    </w:rPr>
  </w:style>
  <w:style w:type="character" w:customStyle="1" w:styleId="Retraitcorpsdetexte3Car">
    <w:name w:val="Retrait corps de texte 3 Car"/>
    <w:basedOn w:val="Policepardfaut"/>
    <w:link w:val="Retraitcorpsdetexte3"/>
    <w:uiPriority w:val="99"/>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uiPriority w:val="99"/>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8"/>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Corpsdutexte">
    <w:name w:val="Corps du texte_"/>
    <w:link w:val="Corpsdutexte0"/>
    <w:rsid w:val="00C54E90"/>
    <w:rPr>
      <w:rFonts w:ascii="Arial" w:eastAsia="Arial" w:hAnsi="Arial" w:cs="Arial"/>
      <w:shd w:val="clear" w:color="auto" w:fill="FFFFFF"/>
    </w:rPr>
  </w:style>
  <w:style w:type="paragraph" w:customStyle="1" w:styleId="Corpsdutexte0">
    <w:name w:val="Corps du texte"/>
    <w:basedOn w:val="Normal"/>
    <w:link w:val="Corpsdutexte"/>
    <w:rsid w:val="00C54E90"/>
    <w:pPr>
      <w:shd w:val="clear" w:color="auto" w:fill="FFFFFF"/>
      <w:spacing w:after="240" w:line="1104" w:lineRule="exact"/>
      <w:ind w:hanging="1500"/>
      <w:jc w:val="center"/>
    </w:pPr>
    <w:rPr>
      <w:rFonts w:ascii="Arial" w:eastAsia="Arial" w:hAnsi="Arial" w:cs="Arial"/>
      <w:sz w:val="20"/>
      <w:szCs w:val="20"/>
    </w:rPr>
  </w:style>
  <w:style w:type="character" w:styleId="Accentuation">
    <w:name w:val="Emphasis"/>
    <w:basedOn w:val="Policepardfaut"/>
    <w:qFormat/>
    <w:rsid w:val="005F6CBD"/>
    <w:rPr>
      <w:i/>
      <w:iCs/>
    </w:rPr>
  </w:style>
  <w:style w:type="paragraph" w:customStyle="1" w:styleId="msonormal0">
    <w:name w:val="msonormal"/>
    <w:basedOn w:val="Normal"/>
    <w:rsid w:val="00D85957"/>
    <w:pPr>
      <w:spacing w:before="100" w:beforeAutospacing="1" w:after="100" w:afterAutospacing="1"/>
    </w:pPr>
  </w:style>
  <w:style w:type="paragraph" w:styleId="Textebrut">
    <w:name w:val="Plain Text"/>
    <w:aliases w:val="Car Car Car Car Car,Car Car Car Car Car Car Car Car Car,Car Car Car Car Car Car Car Car Car Car Car, Car Car Car, Car Car Car Car Car"/>
    <w:basedOn w:val="Normal"/>
    <w:link w:val="TextebrutCar"/>
    <w:rsid w:val="0086061E"/>
    <w:rPr>
      <w:rFonts w:ascii="Courier New" w:hAnsi="Courier New"/>
      <w:sz w:val="20"/>
      <w:szCs w:val="20"/>
      <w:lang w:eastAsia="ar-SA"/>
    </w:rPr>
  </w:style>
  <w:style w:type="character" w:customStyle="1" w:styleId="TextebrutCar">
    <w:name w:val="Texte brut Car"/>
    <w:aliases w:val="Car Car Car Car Car Car,Car Car Car Car Car Car Car Car Car Car3,Car Car Car Car Car Car Car Car Car Car Car Car, Car Car Car Car, Car Car Car Car Car Car"/>
    <w:basedOn w:val="Policepardfaut"/>
    <w:link w:val="Textebrut"/>
    <w:rsid w:val="0086061E"/>
    <w:rPr>
      <w:rFonts w:ascii="Courier New" w:hAnsi="Courier New"/>
      <w:lang w:eastAsia="ar-SA"/>
    </w:rPr>
  </w:style>
  <w:style w:type="paragraph" w:customStyle="1" w:styleId="bodytext3">
    <w:name w:val="bodytext3"/>
    <w:basedOn w:val="Normal"/>
    <w:rsid w:val="0086061E"/>
    <w:pPr>
      <w:overflowPunct w:val="0"/>
      <w:autoSpaceDE w:val="0"/>
      <w:autoSpaceDN w:val="0"/>
      <w:ind w:right="113"/>
      <w:jc w:val="both"/>
    </w:pPr>
    <w:rPr>
      <w:rFonts w:ascii="Century Gothic" w:hAnsi="Century Gothic"/>
      <w:b/>
      <w:bCs/>
      <w:sz w:val="26"/>
      <w:szCs w:val="26"/>
    </w:rPr>
  </w:style>
  <w:style w:type="paragraph" w:customStyle="1" w:styleId="sansinterligne">
    <w:name w:val="sansinterligne"/>
    <w:basedOn w:val="Normal"/>
    <w:rsid w:val="0086061E"/>
    <w:pPr>
      <w:ind w:right="113"/>
      <w:jc w:val="center"/>
    </w:pPr>
    <w:rPr>
      <w:rFonts w:ascii="Calibri" w:hAnsi="Calibri"/>
      <w:sz w:val="22"/>
      <w:szCs w:val="22"/>
    </w:rPr>
  </w:style>
  <w:style w:type="paragraph" w:customStyle="1" w:styleId="xl156">
    <w:name w:val="xl156"/>
    <w:basedOn w:val="Normal"/>
    <w:rsid w:val="0086061E"/>
    <w:pPr>
      <w:spacing w:before="100" w:beforeAutospacing="1" w:after="100" w:afterAutospacing="1"/>
    </w:pPr>
    <w:rPr>
      <w:rFonts w:ascii="Arial" w:hAnsi="Arial" w:cs="Arial"/>
    </w:rPr>
  </w:style>
  <w:style w:type="paragraph" w:customStyle="1" w:styleId="xl157">
    <w:name w:val="xl157"/>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8">
    <w:name w:val="xl158"/>
    <w:basedOn w:val="Normal"/>
    <w:rsid w:val="0086061E"/>
    <w:pPr>
      <w:spacing w:before="100" w:beforeAutospacing="1" w:after="100" w:afterAutospacing="1"/>
      <w:jc w:val="center"/>
      <w:textAlignment w:val="top"/>
    </w:pPr>
  </w:style>
  <w:style w:type="paragraph" w:customStyle="1" w:styleId="xl159">
    <w:name w:val="xl159"/>
    <w:basedOn w:val="Normal"/>
    <w:rsid w:val="0086061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0">
    <w:name w:val="xl160"/>
    <w:basedOn w:val="Normal"/>
    <w:rsid w:val="0086061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1">
    <w:name w:val="xl161"/>
    <w:basedOn w:val="Normal"/>
    <w:rsid w:val="0086061E"/>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62">
    <w:name w:val="xl162"/>
    <w:basedOn w:val="Normal"/>
    <w:rsid w:val="0086061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3">
    <w:name w:val="xl163"/>
    <w:basedOn w:val="Normal"/>
    <w:rsid w:val="0086061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4">
    <w:name w:val="xl164"/>
    <w:basedOn w:val="Normal"/>
    <w:rsid w:val="0086061E"/>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65">
    <w:name w:val="xl165"/>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6">
    <w:name w:val="xl166"/>
    <w:basedOn w:val="Normal"/>
    <w:rsid w:val="0086061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7">
    <w:name w:val="xl167"/>
    <w:basedOn w:val="Normal"/>
    <w:rsid w:val="00860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8">
    <w:name w:val="xl168"/>
    <w:basedOn w:val="Normal"/>
    <w:rsid w:val="0086061E"/>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font10">
    <w:name w:val="font10"/>
    <w:basedOn w:val="Normal"/>
    <w:rsid w:val="0086061E"/>
    <w:pPr>
      <w:spacing w:before="100" w:beforeAutospacing="1" w:after="100" w:afterAutospacing="1"/>
    </w:pPr>
    <w:rPr>
      <w:color w:val="0C0C0C"/>
      <w:sz w:val="22"/>
      <w:szCs w:val="22"/>
    </w:rPr>
  </w:style>
  <w:style w:type="paragraph" w:customStyle="1" w:styleId="font11">
    <w:name w:val="font11"/>
    <w:basedOn w:val="Normal"/>
    <w:rsid w:val="0086061E"/>
    <w:pPr>
      <w:spacing w:before="100" w:beforeAutospacing="1" w:after="100" w:afterAutospacing="1"/>
    </w:pPr>
    <w:rPr>
      <w:color w:val="131313"/>
      <w:sz w:val="22"/>
      <w:szCs w:val="22"/>
    </w:rPr>
  </w:style>
  <w:style w:type="paragraph" w:customStyle="1" w:styleId="font12">
    <w:name w:val="font12"/>
    <w:basedOn w:val="Normal"/>
    <w:rsid w:val="0086061E"/>
    <w:pPr>
      <w:spacing w:before="100" w:beforeAutospacing="1" w:after="100" w:afterAutospacing="1"/>
    </w:pPr>
    <w:rPr>
      <w:color w:val="0F0F0F"/>
      <w:sz w:val="22"/>
      <w:szCs w:val="22"/>
    </w:rPr>
  </w:style>
  <w:style w:type="paragraph" w:customStyle="1" w:styleId="font13">
    <w:name w:val="font13"/>
    <w:basedOn w:val="Normal"/>
    <w:rsid w:val="0086061E"/>
    <w:pPr>
      <w:spacing w:before="100" w:beforeAutospacing="1" w:after="100" w:afterAutospacing="1"/>
    </w:pPr>
    <w:rPr>
      <w:color w:val="0E0E0E"/>
      <w:sz w:val="22"/>
      <w:szCs w:val="22"/>
    </w:rPr>
  </w:style>
  <w:style w:type="paragraph" w:customStyle="1" w:styleId="font14">
    <w:name w:val="font14"/>
    <w:basedOn w:val="Normal"/>
    <w:rsid w:val="0086061E"/>
    <w:pPr>
      <w:spacing w:before="100" w:beforeAutospacing="1" w:after="100" w:afterAutospacing="1"/>
    </w:pPr>
    <w:rPr>
      <w:color w:val="1A1A1A"/>
      <w:sz w:val="22"/>
      <w:szCs w:val="22"/>
    </w:rPr>
  </w:style>
  <w:style w:type="paragraph" w:customStyle="1" w:styleId="font15">
    <w:name w:val="font15"/>
    <w:basedOn w:val="Normal"/>
    <w:rsid w:val="0086061E"/>
    <w:pPr>
      <w:spacing w:before="100" w:beforeAutospacing="1" w:after="100" w:afterAutospacing="1"/>
    </w:pPr>
    <w:rPr>
      <w:color w:val="000000"/>
      <w:sz w:val="22"/>
      <w:szCs w:val="22"/>
    </w:rPr>
  </w:style>
  <w:style w:type="paragraph" w:customStyle="1" w:styleId="font16">
    <w:name w:val="font16"/>
    <w:basedOn w:val="Normal"/>
    <w:rsid w:val="0086061E"/>
    <w:pPr>
      <w:spacing w:before="100" w:beforeAutospacing="1" w:after="100" w:afterAutospacing="1"/>
    </w:pPr>
    <w:rPr>
      <w:color w:val="111111"/>
      <w:sz w:val="22"/>
      <w:szCs w:val="22"/>
    </w:rPr>
  </w:style>
  <w:style w:type="paragraph" w:customStyle="1" w:styleId="font17">
    <w:name w:val="font17"/>
    <w:basedOn w:val="Normal"/>
    <w:rsid w:val="0086061E"/>
    <w:pPr>
      <w:spacing w:before="100" w:beforeAutospacing="1" w:after="100" w:afterAutospacing="1"/>
    </w:pPr>
    <w:rPr>
      <w:b/>
      <w:bCs/>
      <w:color w:val="000000"/>
      <w:sz w:val="22"/>
      <w:szCs w:val="22"/>
    </w:rPr>
  </w:style>
  <w:style w:type="paragraph" w:customStyle="1" w:styleId="xl130">
    <w:name w:val="xl130"/>
    <w:basedOn w:val="Normal"/>
    <w:rsid w:val="0086061E"/>
    <w:pPr>
      <w:pBdr>
        <w:top w:val="single" w:sz="4" w:space="0" w:color="383838"/>
        <w:left w:val="single" w:sz="4" w:space="0" w:color="383838"/>
        <w:bottom w:val="single" w:sz="4" w:space="0" w:color="383838"/>
        <w:right w:val="single" w:sz="4" w:space="0" w:color="383838"/>
      </w:pBdr>
      <w:spacing w:before="100" w:beforeAutospacing="1" w:after="100" w:afterAutospacing="1"/>
      <w:jc w:val="center"/>
      <w:textAlignment w:val="top"/>
    </w:pPr>
    <w:rPr>
      <w:rFonts w:ascii="Arial" w:hAnsi="Arial" w:cs="Arial"/>
      <w:color w:val="212121"/>
      <w:sz w:val="19"/>
      <w:szCs w:val="19"/>
    </w:rPr>
  </w:style>
  <w:style w:type="paragraph" w:customStyle="1" w:styleId="xl131">
    <w:name w:val="xl131"/>
    <w:basedOn w:val="Normal"/>
    <w:rsid w:val="0086061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2">
    <w:name w:val="xl132"/>
    <w:basedOn w:val="Normal"/>
    <w:rsid w:val="0086061E"/>
    <w:pPr>
      <w:spacing w:before="100" w:beforeAutospacing="1" w:after="100" w:afterAutospacing="1"/>
      <w:textAlignment w:val="center"/>
    </w:pPr>
    <w:rPr>
      <w:b/>
      <w:bCs/>
    </w:rPr>
  </w:style>
  <w:style w:type="paragraph" w:customStyle="1" w:styleId="xl133">
    <w:name w:val="xl133"/>
    <w:basedOn w:val="Normal"/>
    <w:rsid w:val="00860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Normal"/>
    <w:rsid w:val="0086061E"/>
    <w:pPr>
      <w:pBdr>
        <w:top w:val="single" w:sz="4" w:space="0" w:color="383838"/>
        <w:left w:val="single" w:sz="4" w:space="0" w:color="383838"/>
        <w:bottom w:val="single" w:sz="4" w:space="0" w:color="383838"/>
        <w:right w:val="single" w:sz="4" w:space="0" w:color="383838"/>
      </w:pBdr>
      <w:spacing w:before="100" w:beforeAutospacing="1" w:after="100" w:afterAutospacing="1"/>
      <w:jc w:val="center"/>
      <w:textAlignment w:val="top"/>
    </w:pPr>
    <w:rPr>
      <w:rFonts w:ascii="Arial" w:hAnsi="Arial" w:cs="Arial"/>
      <w:color w:val="000000"/>
      <w:sz w:val="19"/>
      <w:szCs w:val="19"/>
    </w:rPr>
  </w:style>
  <w:style w:type="paragraph" w:customStyle="1" w:styleId="xl135">
    <w:name w:val="xl135"/>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A0A0A"/>
    </w:rPr>
  </w:style>
  <w:style w:type="paragraph" w:customStyle="1" w:styleId="xl136">
    <w:name w:val="xl136"/>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E0E0E"/>
    </w:rPr>
  </w:style>
  <w:style w:type="paragraph" w:customStyle="1" w:styleId="xl137">
    <w:name w:val="xl137"/>
    <w:basedOn w:val="Normal"/>
    <w:rsid w:val="0086061E"/>
    <w:pPr>
      <w:pBdr>
        <w:top w:val="single" w:sz="4" w:space="0" w:color="383838"/>
        <w:left w:val="single" w:sz="4" w:space="0" w:color="383838"/>
        <w:bottom w:val="single" w:sz="4" w:space="0" w:color="383838"/>
        <w:right w:val="single" w:sz="4" w:space="0" w:color="383838"/>
      </w:pBdr>
      <w:spacing w:before="100" w:beforeAutospacing="1" w:after="100" w:afterAutospacing="1"/>
      <w:jc w:val="center"/>
      <w:textAlignment w:val="top"/>
    </w:pPr>
    <w:rPr>
      <w:rFonts w:ascii="Arial" w:hAnsi="Arial" w:cs="Arial"/>
      <w:color w:val="131313"/>
      <w:sz w:val="19"/>
      <w:szCs w:val="19"/>
    </w:rPr>
  </w:style>
  <w:style w:type="paragraph" w:customStyle="1" w:styleId="xl138">
    <w:name w:val="xl138"/>
    <w:basedOn w:val="Normal"/>
    <w:rsid w:val="00860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Normal"/>
    <w:rsid w:val="0086061E"/>
    <w:pPr>
      <w:pBdr>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3">
    <w:name w:val="xl143"/>
    <w:basedOn w:val="Normal"/>
    <w:rsid w:val="008606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rPr>
  </w:style>
  <w:style w:type="paragraph" w:customStyle="1" w:styleId="xl144">
    <w:name w:val="xl144"/>
    <w:basedOn w:val="Normal"/>
    <w:rsid w:val="008606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pPr>
    <w:rPr>
      <w:b/>
      <w:bCs/>
    </w:rPr>
  </w:style>
  <w:style w:type="paragraph" w:customStyle="1" w:styleId="xl145">
    <w:name w:val="xl145"/>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47">
    <w:name w:val="xl147"/>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8">
    <w:name w:val="xl148"/>
    <w:basedOn w:val="Normal"/>
    <w:rsid w:val="008606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pPr>
  </w:style>
  <w:style w:type="paragraph" w:customStyle="1" w:styleId="xl149">
    <w:name w:val="xl149"/>
    <w:basedOn w:val="Normal"/>
    <w:rsid w:val="0086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50">
    <w:name w:val="xl150"/>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51">
    <w:name w:val="xl151"/>
    <w:basedOn w:val="Normal"/>
    <w:rsid w:val="0086061E"/>
    <w:pPr>
      <w:spacing w:before="100" w:beforeAutospacing="1" w:after="100" w:afterAutospacing="1"/>
      <w:jc w:val="center"/>
    </w:pPr>
    <w:rPr>
      <w:b/>
      <w:bCs/>
      <w:sz w:val="44"/>
      <w:szCs w:val="44"/>
    </w:rPr>
  </w:style>
  <w:style w:type="character" w:customStyle="1" w:styleId="read-morevisible">
    <w:name w:val="read-more__visible"/>
    <w:basedOn w:val="Policepardfaut"/>
    <w:rsid w:val="007334D6"/>
  </w:style>
  <w:style w:type="character" w:customStyle="1" w:styleId="read-morehidden">
    <w:name w:val="read-more__hidden"/>
    <w:basedOn w:val="Policepardfaut"/>
    <w:rsid w:val="007334D6"/>
  </w:style>
  <w:style w:type="paragraph" w:customStyle="1" w:styleId="Corpsdetexte23">
    <w:name w:val="Corps de texte 23"/>
    <w:basedOn w:val="Normal"/>
    <w:uiPriority w:val="99"/>
    <w:rsid w:val="0088406A"/>
    <w:pPr>
      <w:overflowPunct w:val="0"/>
      <w:autoSpaceDE w:val="0"/>
      <w:autoSpaceDN w:val="0"/>
      <w:adjustRightInd w:val="0"/>
      <w:ind w:left="-286"/>
      <w:jc w:val="both"/>
      <w:textAlignment w:val="baseline"/>
    </w:pPr>
    <w:rPr>
      <w:rFonts w:ascii="Arial" w:hAnsi="Arial" w:cs="Arial"/>
      <w:b/>
      <w:bCs/>
      <w:sz w:val="28"/>
      <w:szCs w:val="28"/>
      <w:lang w:eastAsia="zh-CN"/>
    </w:rPr>
  </w:style>
  <w:style w:type="paragraph" w:customStyle="1" w:styleId="Corpsdetexte32">
    <w:name w:val="Corps de texte 32"/>
    <w:basedOn w:val="Normal"/>
    <w:uiPriority w:val="99"/>
    <w:rsid w:val="0088406A"/>
    <w:pPr>
      <w:overflowPunct w:val="0"/>
      <w:autoSpaceDE w:val="0"/>
      <w:autoSpaceDN w:val="0"/>
      <w:adjustRightInd w:val="0"/>
      <w:jc w:val="both"/>
      <w:textAlignment w:val="baseline"/>
    </w:pPr>
    <w:rPr>
      <w:rFonts w:ascii="Arial" w:hAnsi="Arial" w:cs="Arial"/>
      <w:color w:val="000000"/>
      <w:sz w:val="28"/>
      <w:szCs w:val="28"/>
      <w:lang w:eastAsia="zh-CN"/>
    </w:rPr>
  </w:style>
  <w:style w:type="paragraph" w:styleId="Sansinterligne0">
    <w:name w:val="No Spacing"/>
    <w:link w:val="SansinterligneCar"/>
    <w:uiPriority w:val="1"/>
    <w:qFormat/>
    <w:rsid w:val="0088406A"/>
    <w:rPr>
      <w:rFonts w:ascii="Calibri" w:hAnsi="Calibri"/>
      <w:sz w:val="22"/>
      <w:szCs w:val="22"/>
      <w:lang w:eastAsia="en-US"/>
    </w:rPr>
  </w:style>
  <w:style w:type="character" w:customStyle="1" w:styleId="SansinterligneCar">
    <w:name w:val="Sans interligne Car"/>
    <w:link w:val="Sansinterligne0"/>
    <w:uiPriority w:val="99"/>
    <w:locked/>
    <w:rsid w:val="0088406A"/>
    <w:rPr>
      <w:rFonts w:ascii="Calibri" w:hAnsi="Calibri"/>
      <w:sz w:val="22"/>
      <w:szCs w:val="22"/>
      <w:lang w:eastAsia="en-US"/>
    </w:rPr>
  </w:style>
  <w:style w:type="table" w:styleId="Tableauclassique1">
    <w:name w:val="Table Classic 1"/>
    <w:basedOn w:val="TableauNormal"/>
    <w:uiPriority w:val="99"/>
    <w:rsid w:val="0088406A"/>
    <w:pPr>
      <w:overflowPunct w:val="0"/>
      <w:autoSpaceDE w:val="0"/>
      <w:autoSpaceDN w:val="0"/>
      <w:adjustRightInd w:val="0"/>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I">
    <w:name w:val="I"/>
    <w:basedOn w:val="Normal"/>
    <w:uiPriority w:val="99"/>
    <w:rsid w:val="0088406A"/>
    <w:pPr>
      <w:spacing w:line="360" w:lineRule="auto"/>
    </w:pPr>
    <w:rPr>
      <w:b/>
      <w:bCs/>
      <w:sz w:val="28"/>
      <w:szCs w:val="28"/>
    </w:rPr>
  </w:style>
  <w:style w:type="character" w:styleId="Numrodeligne">
    <w:name w:val="line number"/>
    <w:basedOn w:val="Policepardfaut"/>
    <w:uiPriority w:val="99"/>
    <w:rsid w:val="0088406A"/>
    <w:rPr>
      <w:rFonts w:cs="Times New Roman"/>
    </w:rPr>
  </w:style>
  <w:style w:type="paragraph" w:customStyle="1" w:styleId="StyleTitre2">
    <w:name w:val="Style Titre 2"/>
    <w:basedOn w:val="Normal"/>
    <w:uiPriority w:val="99"/>
    <w:rsid w:val="00884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6213599">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8986904">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2367485">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715406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80029165">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56358">
      <w:bodyDiv w:val="1"/>
      <w:marLeft w:val="0"/>
      <w:marRight w:val="0"/>
      <w:marTop w:val="0"/>
      <w:marBottom w:val="0"/>
      <w:divBdr>
        <w:top w:val="none" w:sz="0" w:space="0" w:color="auto"/>
        <w:left w:val="none" w:sz="0" w:space="0" w:color="auto"/>
        <w:bottom w:val="none" w:sz="0" w:space="0" w:color="auto"/>
        <w:right w:val="none" w:sz="0" w:space="0" w:color="auto"/>
      </w:divBdr>
    </w:div>
    <w:div w:id="1586066304">
      <w:bodyDiv w:val="1"/>
      <w:marLeft w:val="0"/>
      <w:marRight w:val="0"/>
      <w:marTop w:val="0"/>
      <w:marBottom w:val="0"/>
      <w:divBdr>
        <w:top w:val="none" w:sz="0" w:space="0" w:color="auto"/>
        <w:left w:val="none" w:sz="0" w:space="0" w:color="auto"/>
        <w:bottom w:val="none" w:sz="0" w:space="0" w:color="auto"/>
        <w:right w:val="none" w:sz="0" w:space="0" w:color="auto"/>
      </w:divBdr>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7051584">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2760670">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CDB5C857-9971-4316-BA07-845FF44E1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6556</Words>
  <Characters>36064</Characters>
  <Application>Microsoft Office Word</Application>
  <DocSecurity>0</DocSecurity>
  <Lines>300</Lines>
  <Paragraphs>85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42535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31</cp:revision>
  <cp:lastPrinted>2023-10-10T10:42:00Z</cp:lastPrinted>
  <dcterms:created xsi:type="dcterms:W3CDTF">2023-08-25T10:45:00Z</dcterms:created>
  <dcterms:modified xsi:type="dcterms:W3CDTF">2023-11-07T11:07:00Z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