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AC9" w:rsidRDefault="00396AC9" w:rsidP="00786E3B">
      <w:pPr>
        <w:pStyle w:val="Titre8"/>
        <w:ind w:left="284"/>
        <w:rPr>
          <w:rFonts w:ascii="Century Gothic" w:hAnsi="Century Gothic" w:cs="Calibri"/>
          <w:b/>
          <w:bCs/>
          <w:szCs w:val="22"/>
        </w:rPr>
      </w:pPr>
    </w:p>
    <w:p w:rsidR="00396AC9" w:rsidRDefault="00396AC9" w:rsidP="00786E3B">
      <w:pPr>
        <w:pStyle w:val="Titre8"/>
        <w:ind w:left="284"/>
        <w:rPr>
          <w:rFonts w:ascii="Century Gothic" w:hAnsi="Century Gothic" w:cs="Calibri"/>
          <w:b/>
          <w:bCs/>
          <w:szCs w:val="22"/>
        </w:rPr>
      </w:pP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DC6014" w:rsidRDefault="00DC6014" w:rsidP="00786E3B">
      <w:pPr>
        <w:pStyle w:val="Titre8"/>
        <w:ind w:left="284"/>
        <w:rPr>
          <w:rFonts w:ascii="Century Gothic" w:hAnsi="Century Gothic" w:cs="Calibri"/>
          <w:b/>
          <w:bCs/>
          <w:szCs w:val="22"/>
          <w:highlight w:val="green"/>
        </w:rPr>
      </w:pPr>
    </w:p>
    <w:p w:rsidR="00DC6014" w:rsidRDefault="00DC6014" w:rsidP="00786E3B">
      <w:pPr>
        <w:pStyle w:val="Titre8"/>
        <w:ind w:left="284"/>
        <w:rPr>
          <w:rFonts w:ascii="Century Gothic" w:hAnsi="Century Gothic" w:cs="Calibri"/>
          <w:b/>
          <w:bCs/>
          <w:szCs w:val="22"/>
          <w:highlight w:val="green"/>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786E3B" w:rsidRPr="005B642B" w:rsidRDefault="00C62E82"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SOCIETE FONCIERE </w:t>
      </w:r>
      <w:r w:rsidR="005A3EEA" w:rsidRPr="005B642B">
        <w:rPr>
          <w:rFonts w:ascii="Century Gothic" w:hAnsi="Century Gothic" w:cs="Calibri"/>
          <w:b/>
          <w:bCs/>
          <w:szCs w:val="22"/>
        </w:rPr>
        <w:t>CMC</w:t>
      </w:r>
      <w:r w:rsidR="00DC6014" w:rsidRPr="005B642B">
        <w:rPr>
          <w:rFonts w:ascii="Century Gothic" w:hAnsi="Century Gothic" w:cs="Calibri"/>
          <w:b/>
          <w:bCs/>
          <w:szCs w:val="22"/>
        </w:rPr>
        <w:t xml:space="preserve"> S.A.</w:t>
      </w:r>
    </w:p>
    <w:p w:rsidR="00DC6014" w:rsidRPr="006F5B3A" w:rsidRDefault="00DC6014" w:rsidP="00DC6014">
      <w:pPr>
        <w:rPr>
          <w:sz w:val="14"/>
        </w:rPr>
      </w:pPr>
    </w:p>
    <w:p w:rsidR="00DC6014" w:rsidRPr="005B642B" w:rsidRDefault="00DC6014" w:rsidP="00DC6014"/>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DC6014"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786E3B"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DC6014" w:rsidRPr="005B642B" w:rsidRDefault="00DC6014" w:rsidP="00DC6014"/>
    <w:p w:rsidR="00DC6014" w:rsidRPr="00DC6014" w:rsidRDefault="00DC6014" w:rsidP="00DC6014"/>
    <w:p w:rsidR="00351494" w:rsidRPr="00DC6014" w:rsidRDefault="00351494" w:rsidP="00DC6014">
      <w:pPr>
        <w:pStyle w:val="Titre8"/>
        <w:ind w:left="284"/>
        <w:rPr>
          <w:rFonts w:ascii="Century Gothic" w:hAnsi="Century Gothic" w:cs="Calibri"/>
          <w:b/>
          <w:bCs/>
          <w:noProof/>
          <w:sz w:val="56"/>
          <w:szCs w:val="22"/>
        </w:rPr>
      </w:pPr>
      <w:r w:rsidRPr="00DC6014">
        <w:rPr>
          <w:rFonts w:ascii="Century Gothic" w:hAnsi="Century Gothic" w:cs="Calibri"/>
          <w:b/>
          <w:bCs/>
          <w:sz w:val="56"/>
          <w:szCs w:val="22"/>
        </w:rPr>
        <w:t>Dossier d’Appel</w:t>
      </w:r>
      <w:r w:rsidR="00DC6014">
        <w:rPr>
          <w:rFonts w:ascii="Century Gothic" w:hAnsi="Century Gothic" w:cs="Calibri"/>
          <w:b/>
          <w:bCs/>
          <w:noProof/>
          <w:sz w:val="56"/>
          <w:szCs w:val="22"/>
        </w:rPr>
        <w:t xml:space="preserve"> d</w:t>
      </w:r>
      <w:r w:rsidR="00D71CBA" w:rsidRPr="00DC6014">
        <w:rPr>
          <w:rFonts w:ascii="Century Gothic" w:hAnsi="Century Gothic" w:cs="Calibri"/>
          <w:b/>
          <w:bCs/>
          <w:sz w:val="56"/>
          <w:szCs w:val="22"/>
        </w:rPr>
        <w:t>’offres</w:t>
      </w:r>
    </w:p>
    <w:p w:rsidR="00A47686" w:rsidRPr="005B642B" w:rsidRDefault="00A47686" w:rsidP="00A47686">
      <w:pPr>
        <w:rPr>
          <w:rFonts w:ascii="Century Gothic" w:hAnsi="Century Gothic" w:cs="Calibri"/>
          <w:sz w:val="22"/>
          <w:szCs w:val="22"/>
        </w:rPr>
      </w:pPr>
    </w:p>
    <w:p w:rsidR="00351494" w:rsidRPr="00DC6014" w:rsidRDefault="00BC3D28" w:rsidP="00427968">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 xml:space="preserve">Ouvert </w:t>
      </w:r>
      <w:r w:rsidR="0061464F" w:rsidRPr="00DC6014">
        <w:rPr>
          <w:rFonts w:ascii="Century Gothic" w:hAnsi="Century Gothic" w:cs="Calibri"/>
          <w:b/>
          <w:bCs/>
          <w:snapToGrid w:val="0"/>
          <w:sz w:val="44"/>
          <w:szCs w:val="22"/>
        </w:rPr>
        <w:t>sur offres de prix</w:t>
      </w:r>
    </w:p>
    <w:p w:rsidR="00351494" w:rsidRPr="00DC6014" w:rsidRDefault="00351494" w:rsidP="00427968">
      <w:pPr>
        <w:ind w:left="284"/>
        <w:jc w:val="center"/>
        <w:rPr>
          <w:rFonts w:ascii="Century Gothic" w:hAnsi="Century Gothic" w:cs="Calibri"/>
          <w:b/>
          <w:bCs/>
          <w:snapToGrid w:val="0"/>
          <w:sz w:val="32"/>
          <w:szCs w:val="22"/>
        </w:rPr>
      </w:pPr>
    </w:p>
    <w:p w:rsidR="00351494" w:rsidRPr="00DC6014" w:rsidRDefault="00351494" w:rsidP="00703C34">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N°</w:t>
      </w:r>
      <w:r w:rsidR="006C1F72" w:rsidRPr="00DC6014">
        <w:rPr>
          <w:rFonts w:ascii="Century Gothic" w:hAnsi="Century Gothic" w:cs="Calibri"/>
          <w:b/>
          <w:bCs/>
          <w:snapToGrid w:val="0"/>
          <w:sz w:val="44"/>
          <w:szCs w:val="22"/>
        </w:rPr>
        <w:t xml:space="preserve"> </w:t>
      </w:r>
      <w:r w:rsidR="00703C34">
        <w:rPr>
          <w:rFonts w:ascii="Century Gothic" w:hAnsi="Century Gothic" w:cs="Calibri"/>
          <w:b/>
          <w:bCs/>
          <w:snapToGrid w:val="0"/>
          <w:sz w:val="44"/>
          <w:szCs w:val="22"/>
        </w:rPr>
        <w:t>121</w:t>
      </w:r>
      <w:r w:rsidR="00502DF3" w:rsidRPr="00DC6014">
        <w:rPr>
          <w:rFonts w:ascii="Century Gothic" w:hAnsi="Century Gothic" w:cs="Calibri"/>
          <w:b/>
          <w:bCs/>
          <w:snapToGrid w:val="0"/>
          <w:sz w:val="44"/>
          <w:szCs w:val="22"/>
        </w:rPr>
        <w:t>/</w:t>
      </w:r>
      <w:r w:rsidR="00B10EA6">
        <w:rPr>
          <w:rFonts w:ascii="Century Gothic" w:hAnsi="Century Gothic" w:cs="Calibri"/>
          <w:b/>
          <w:bCs/>
          <w:snapToGrid w:val="0"/>
          <w:sz w:val="44"/>
          <w:szCs w:val="22"/>
        </w:rPr>
        <w:t xml:space="preserve"> </w:t>
      </w:r>
      <w:r w:rsidR="008E6BC8" w:rsidRPr="00DC6014">
        <w:rPr>
          <w:rFonts w:ascii="Century Gothic" w:hAnsi="Century Gothic" w:cs="Calibri"/>
          <w:b/>
          <w:bCs/>
          <w:snapToGrid w:val="0"/>
          <w:sz w:val="44"/>
          <w:szCs w:val="22"/>
        </w:rPr>
        <w:t>20</w:t>
      </w:r>
      <w:r w:rsidR="00C6256E" w:rsidRPr="00DC6014">
        <w:rPr>
          <w:rFonts w:ascii="Century Gothic" w:hAnsi="Century Gothic" w:cs="Calibri"/>
          <w:b/>
          <w:bCs/>
          <w:snapToGrid w:val="0"/>
          <w:sz w:val="44"/>
          <w:szCs w:val="22"/>
        </w:rPr>
        <w:t>21</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p w:rsidR="00C62E82" w:rsidRPr="00A66D9F" w:rsidRDefault="00C62E82"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C62E82">
        <w:trPr>
          <w:trHeight w:val="1695"/>
          <w:jc w:val="center"/>
        </w:trPr>
        <w:tc>
          <w:tcPr>
            <w:tcW w:w="9524" w:type="dxa"/>
          </w:tcPr>
          <w:p w:rsidR="0068241B" w:rsidRPr="00A66D9F" w:rsidRDefault="0068241B" w:rsidP="00584CC7">
            <w:pPr>
              <w:pStyle w:val="BodyText21"/>
              <w:tabs>
                <w:tab w:val="left" w:pos="4320"/>
              </w:tabs>
              <w:ind w:left="0"/>
              <w:rPr>
                <w:rFonts w:ascii="Century Gothic" w:hAnsi="Century Gothic"/>
                <w:bCs/>
                <w:snapToGrid/>
                <w:sz w:val="22"/>
                <w:szCs w:val="22"/>
              </w:rPr>
            </w:pPr>
          </w:p>
          <w:p w:rsidR="00BB2506" w:rsidRDefault="00BB2506" w:rsidP="00BB2506">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rsidR="00BB2506" w:rsidRDefault="00BB2506" w:rsidP="00BB2506">
            <w:pPr>
              <w:pStyle w:val="BodyText21"/>
              <w:tabs>
                <w:tab w:val="left" w:pos="4320"/>
              </w:tabs>
              <w:spacing w:line="276" w:lineRule="auto"/>
              <w:ind w:left="0"/>
              <w:rPr>
                <w:rFonts w:ascii="Century Gothic" w:hAnsi="Century Gothic"/>
                <w:bCs/>
                <w:snapToGrid/>
                <w:szCs w:val="22"/>
              </w:rPr>
            </w:pPr>
          </w:p>
          <w:p w:rsidR="00AC30C1" w:rsidRPr="0023668C" w:rsidRDefault="00AC30C1" w:rsidP="00AC30C1">
            <w:pPr>
              <w:pStyle w:val="BodyText21"/>
              <w:tabs>
                <w:tab w:val="left" w:pos="4320"/>
              </w:tabs>
              <w:spacing w:line="276" w:lineRule="auto"/>
              <w:ind w:left="0"/>
              <w:jc w:val="left"/>
              <w:rPr>
                <w:rFonts w:ascii="Century Gothic" w:hAnsi="Century Gothic"/>
                <w:bCs/>
                <w:sz w:val="24"/>
                <w:szCs w:val="22"/>
              </w:rPr>
            </w:pPr>
            <w:r w:rsidRPr="0023668C">
              <w:rPr>
                <w:rFonts w:ascii="Century Gothic" w:hAnsi="Century Gothic"/>
                <w:bCs/>
                <w:sz w:val="24"/>
                <w:szCs w:val="22"/>
              </w:rPr>
              <w:t xml:space="preserve">Acquisition, installation et mise en service </w:t>
            </w:r>
            <w:r>
              <w:rPr>
                <w:rFonts w:ascii="Century Gothic" w:hAnsi="Century Gothic"/>
                <w:bCs/>
                <w:sz w:val="24"/>
                <w:szCs w:val="22"/>
              </w:rPr>
              <w:t xml:space="preserve">d’une </w:t>
            </w:r>
            <w:r w:rsidRPr="00442C48">
              <w:rPr>
                <w:rFonts w:ascii="Century Gothic" w:hAnsi="Century Gothic"/>
                <w:bCs/>
                <w:sz w:val="24"/>
                <w:szCs w:val="22"/>
              </w:rPr>
              <w:t xml:space="preserve">Mini Chaine </w:t>
            </w:r>
            <w:r>
              <w:rPr>
                <w:rFonts w:ascii="Century Gothic" w:hAnsi="Century Gothic"/>
                <w:bCs/>
                <w:sz w:val="24"/>
                <w:szCs w:val="22"/>
              </w:rPr>
              <w:t xml:space="preserve">de production du jus de fruits </w:t>
            </w:r>
            <w:r w:rsidRPr="0023668C">
              <w:rPr>
                <w:rFonts w:ascii="Century Gothic" w:hAnsi="Century Gothic"/>
                <w:bCs/>
                <w:sz w:val="24"/>
                <w:szCs w:val="22"/>
              </w:rPr>
              <w:t>destiné</w:t>
            </w:r>
            <w:r>
              <w:rPr>
                <w:rFonts w:ascii="Century Gothic" w:hAnsi="Century Gothic"/>
                <w:bCs/>
                <w:sz w:val="24"/>
                <w:szCs w:val="22"/>
              </w:rPr>
              <w:t>e</w:t>
            </w:r>
            <w:r w:rsidRPr="0023668C">
              <w:rPr>
                <w:rFonts w:ascii="Century Gothic" w:hAnsi="Century Gothic"/>
                <w:bCs/>
                <w:sz w:val="24"/>
                <w:szCs w:val="22"/>
              </w:rPr>
              <w:t xml:space="preserve"> au Cité des métiers et des compétence</w:t>
            </w:r>
            <w:r>
              <w:rPr>
                <w:rFonts w:ascii="Century Gothic" w:hAnsi="Century Gothic"/>
                <w:bCs/>
                <w:sz w:val="24"/>
                <w:szCs w:val="22"/>
              </w:rPr>
              <w:t>s de la région AGADIR répartie en lot suivant </w:t>
            </w:r>
            <w:r w:rsidRPr="0023668C">
              <w:rPr>
                <w:rFonts w:ascii="Century Gothic" w:hAnsi="Century Gothic"/>
                <w:bCs/>
                <w:sz w:val="24"/>
                <w:szCs w:val="22"/>
              </w:rPr>
              <w:t>:</w:t>
            </w:r>
          </w:p>
          <w:p w:rsidR="00AC30C1" w:rsidRPr="0023668C" w:rsidRDefault="00AC30C1" w:rsidP="00AC30C1">
            <w:pPr>
              <w:pStyle w:val="BodyText21"/>
              <w:tabs>
                <w:tab w:val="left" w:pos="4320"/>
              </w:tabs>
              <w:spacing w:line="276" w:lineRule="auto"/>
              <w:ind w:left="0"/>
              <w:jc w:val="left"/>
              <w:rPr>
                <w:rFonts w:ascii="Century Gothic" w:hAnsi="Century Gothic"/>
                <w:bCs/>
                <w:sz w:val="24"/>
                <w:szCs w:val="22"/>
              </w:rPr>
            </w:pPr>
          </w:p>
          <w:p w:rsidR="00AC30C1" w:rsidRDefault="00AC30C1" w:rsidP="00AC30C1">
            <w:pPr>
              <w:pStyle w:val="BodyText21"/>
              <w:tabs>
                <w:tab w:val="left" w:pos="4320"/>
              </w:tabs>
              <w:spacing w:line="360" w:lineRule="auto"/>
              <w:ind w:left="720"/>
              <w:jc w:val="left"/>
              <w:rPr>
                <w:rFonts w:ascii="Century Gothic" w:hAnsi="Century Gothic"/>
                <w:bCs/>
                <w:sz w:val="24"/>
                <w:szCs w:val="22"/>
              </w:rPr>
            </w:pPr>
            <w:r w:rsidRPr="0023668C">
              <w:rPr>
                <w:rFonts w:ascii="Century Gothic" w:hAnsi="Century Gothic"/>
                <w:bCs/>
                <w:sz w:val="24"/>
                <w:szCs w:val="22"/>
              </w:rPr>
              <w:t xml:space="preserve">-Lot </w:t>
            </w:r>
            <w:r>
              <w:rPr>
                <w:rFonts w:ascii="Century Gothic" w:hAnsi="Century Gothic"/>
                <w:bCs/>
                <w:sz w:val="24"/>
                <w:szCs w:val="22"/>
              </w:rPr>
              <w:t>1</w:t>
            </w:r>
            <w:r w:rsidRPr="0023668C">
              <w:rPr>
                <w:rFonts w:ascii="Century Gothic" w:hAnsi="Century Gothic"/>
                <w:bCs/>
                <w:sz w:val="24"/>
                <w:szCs w:val="22"/>
              </w:rPr>
              <w:t xml:space="preserve"> : Acquisition, installation et mise en service </w:t>
            </w:r>
            <w:r>
              <w:rPr>
                <w:rFonts w:ascii="Century Gothic" w:hAnsi="Century Gothic"/>
                <w:bCs/>
                <w:sz w:val="24"/>
                <w:szCs w:val="22"/>
              </w:rPr>
              <w:t xml:space="preserve">d’une </w:t>
            </w:r>
            <w:r w:rsidRPr="00442C48">
              <w:rPr>
                <w:rFonts w:ascii="Century Gothic" w:hAnsi="Century Gothic"/>
                <w:bCs/>
                <w:sz w:val="24"/>
                <w:szCs w:val="22"/>
              </w:rPr>
              <w:t xml:space="preserve">Mini Chaine </w:t>
            </w:r>
            <w:r>
              <w:rPr>
                <w:rFonts w:ascii="Century Gothic" w:hAnsi="Century Gothic"/>
                <w:bCs/>
                <w:sz w:val="24"/>
                <w:szCs w:val="22"/>
              </w:rPr>
              <w:t>de production du jus de fruits</w:t>
            </w:r>
          </w:p>
          <w:p w:rsidR="00AC30C1" w:rsidRDefault="00AC30C1" w:rsidP="00AC30C1">
            <w:pPr>
              <w:pStyle w:val="BodyText21"/>
              <w:tabs>
                <w:tab w:val="left" w:pos="4320"/>
              </w:tabs>
              <w:spacing w:line="360" w:lineRule="auto"/>
              <w:ind w:left="720"/>
              <w:jc w:val="left"/>
              <w:rPr>
                <w:rFonts w:ascii="Century Gothic" w:hAnsi="Century Gothic"/>
                <w:bCs/>
                <w:sz w:val="24"/>
                <w:szCs w:val="22"/>
              </w:rPr>
            </w:pPr>
            <w:r w:rsidRPr="0023668C">
              <w:rPr>
                <w:rFonts w:ascii="Century Gothic" w:hAnsi="Century Gothic"/>
                <w:bCs/>
                <w:sz w:val="24"/>
                <w:szCs w:val="22"/>
              </w:rPr>
              <w:t xml:space="preserve">-Lot </w:t>
            </w:r>
            <w:r>
              <w:rPr>
                <w:rFonts w:ascii="Century Gothic" w:hAnsi="Century Gothic"/>
                <w:bCs/>
                <w:sz w:val="24"/>
                <w:szCs w:val="22"/>
              </w:rPr>
              <w:t>2</w:t>
            </w:r>
            <w:r w:rsidRPr="0023668C">
              <w:rPr>
                <w:rFonts w:ascii="Century Gothic" w:hAnsi="Century Gothic"/>
                <w:bCs/>
                <w:sz w:val="24"/>
                <w:szCs w:val="22"/>
              </w:rPr>
              <w:t xml:space="preserve"> : Acquisition, installation et mise en service </w:t>
            </w:r>
            <w:r>
              <w:rPr>
                <w:rFonts w:ascii="Century Gothic" w:hAnsi="Century Gothic"/>
                <w:bCs/>
                <w:sz w:val="24"/>
                <w:szCs w:val="22"/>
              </w:rPr>
              <w:t xml:space="preserve">des </w:t>
            </w:r>
            <w:r w:rsidRPr="00F577F3">
              <w:rPr>
                <w:rFonts w:ascii="Century Gothic" w:hAnsi="Century Gothic"/>
                <w:bCs/>
                <w:sz w:val="24"/>
                <w:szCs w:val="22"/>
              </w:rPr>
              <w:t xml:space="preserve">utilités, </w:t>
            </w:r>
            <w:r>
              <w:rPr>
                <w:rFonts w:ascii="Century Gothic" w:hAnsi="Century Gothic"/>
                <w:bCs/>
                <w:sz w:val="24"/>
                <w:szCs w:val="22"/>
              </w:rPr>
              <w:t>des services généraux, d’</w:t>
            </w:r>
            <w:r w:rsidRPr="00F577F3">
              <w:rPr>
                <w:rFonts w:ascii="Century Gothic" w:hAnsi="Century Gothic"/>
                <w:bCs/>
                <w:sz w:val="24"/>
                <w:szCs w:val="22"/>
              </w:rPr>
              <w:t>automatisme</w:t>
            </w:r>
            <w:r>
              <w:rPr>
                <w:rFonts w:ascii="Century Gothic" w:hAnsi="Century Gothic"/>
                <w:bCs/>
                <w:sz w:val="24"/>
                <w:szCs w:val="22"/>
              </w:rPr>
              <w:t xml:space="preserve"> et du </w:t>
            </w:r>
            <w:r w:rsidRPr="00F577F3">
              <w:rPr>
                <w:rFonts w:ascii="Century Gothic" w:hAnsi="Century Gothic"/>
                <w:bCs/>
                <w:sz w:val="24"/>
                <w:szCs w:val="22"/>
              </w:rPr>
              <w:t>système robotis</w:t>
            </w:r>
            <w:r>
              <w:rPr>
                <w:rFonts w:ascii="Century Gothic" w:hAnsi="Century Gothic"/>
                <w:bCs/>
                <w:sz w:val="24"/>
                <w:szCs w:val="22"/>
              </w:rPr>
              <w:t>é.</w:t>
            </w:r>
          </w:p>
          <w:p w:rsidR="00C62E82" w:rsidRPr="00EC2DE4" w:rsidRDefault="00C62E82" w:rsidP="00C62E82">
            <w:pPr>
              <w:pStyle w:val="BodyText21"/>
              <w:tabs>
                <w:tab w:val="left" w:pos="15"/>
              </w:tabs>
              <w:spacing w:line="276" w:lineRule="auto"/>
              <w:ind w:left="0"/>
              <w:rPr>
                <w:rFonts w:ascii="Century Gothic" w:hAnsi="Century Gothic"/>
                <w:bCs/>
                <w:snapToGrid/>
                <w:sz w:val="22"/>
                <w:szCs w:val="22"/>
              </w:rPr>
            </w:pPr>
          </w:p>
        </w:tc>
      </w:tr>
    </w:tbl>
    <w:p w:rsidR="00047977" w:rsidRPr="00A66D9F" w:rsidRDefault="00047977" w:rsidP="00427968">
      <w:pPr>
        <w:ind w:left="284"/>
        <w:jc w:val="both"/>
        <w:rPr>
          <w:rFonts w:ascii="Century Gothic" w:hAnsi="Century Gothic" w:cs="Calibri"/>
          <w:sz w:val="22"/>
          <w:szCs w:val="22"/>
        </w:rPr>
      </w:pPr>
    </w:p>
    <w:p w:rsidR="00D47877" w:rsidRPr="00703C34" w:rsidRDefault="00816175" w:rsidP="00703C34">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D47877" w:rsidRDefault="00D47877" w:rsidP="009C68F4">
      <w:pPr>
        <w:tabs>
          <w:tab w:val="left" w:pos="568"/>
        </w:tabs>
        <w:suppressAutoHyphens/>
        <w:autoSpaceDN w:val="0"/>
        <w:jc w:val="center"/>
        <w:textAlignment w:val="baseline"/>
        <w:rPr>
          <w:rFonts w:ascii="Century Gothic" w:hAnsi="Century Gothic"/>
          <w:b/>
          <w:bCs/>
          <w:sz w:val="22"/>
          <w:szCs w:val="22"/>
        </w:rPr>
      </w:pPr>
    </w:p>
    <w:p w:rsidR="00D47877" w:rsidRDefault="00D47877" w:rsidP="009C68F4">
      <w:pPr>
        <w:tabs>
          <w:tab w:val="left" w:pos="568"/>
        </w:tabs>
        <w:suppressAutoHyphens/>
        <w:autoSpaceDN w:val="0"/>
        <w:jc w:val="center"/>
        <w:textAlignment w:val="baseline"/>
        <w:rPr>
          <w:rFonts w:ascii="Century Gothic" w:hAnsi="Century Gothic"/>
          <w:b/>
          <w:bCs/>
          <w:sz w:val="22"/>
          <w:szCs w:val="22"/>
        </w:rPr>
      </w:pPr>
    </w:p>
    <w:p w:rsidR="009C68F4" w:rsidRPr="004D61D3" w:rsidRDefault="009C68F4" w:rsidP="009C68F4">
      <w:pPr>
        <w:tabs>
          <w:tab w:val="left" w:pos="568"/>
        </w:tabs>
        <w:suppressAutoHyphens/>
        <w:autoSpaceDN w:val="0"/>
        <w:jc w:val="center"/>
        <w:textAlignment w:val="baseline"/>
        <w:rPr>
          <w:rFonts w:ascii="Century Gothic" w:hAnsi="Century Gothic"/>
          <w:b/>
          <w:bCs/>
          <w:sz w:val="22"/>
          <w:szCs w:val="22"/>
        </w:rPr>
      </w:pPr>
      <w:r w:rsidRPr="004D61D3">
        <w:rPr>
          <w:rFonts w:ascii="Century Gothic" w:hAnsi="Century Gothic"/>
          <w:b/>
          <w:bCs/>
          <w:sz w:val="22"/>
          <w:szCs w:val="22"/>
        </w:rPr>
        <w:t>MODELE DE L'ACTE D'ENGAGEMENT</w:t>
      </w:r>
    </w:p>
    <w:p w:rsidR="009C68F4" w:rsidRPr="004D61D3" w:rsidRDefault="009C68F4" w:rsidP="009C68F4">
      <w:pPr>
        <w:suppressAutoHyphens/>
        <w:autoSpaceDE w:val="0"/>
        <w:autoSpaceDN w:val="0"/>
        <w:adjustRightInd w:val="0"/>
        <w:jc w:val="center"/>
        <w:textAlignment w:val="baseline"/>
        <w:rPr>
          <w:rFonts w:ascii="Century Gothic" w:hAnsi="Century Gothic"/>
          <w:sz w:val="22"/>
          <w:szCs w:val="22"/>
        </w:rPr>
      </w:pPr>
      <w:r w:rsidRPr="004D61D3">
        <w:rPr>
          <w:rFonts w:ascii="Century Gothic" w:hAnsi="Century Gothic"/>
          <w:b/>
          <w:bCs/>
          <w:sz w:val="22"/>
          <w:szCs w:val="22"/>
        </w:rPr>
        <w:t>***********</w:t>
      </w:r>
    </w:p>
    <w:p w:rsidR="009C68F4" w:rsidRPr="004D61D3" w:rsidRDefault="009C68F4" w:rsidP="009C68F4">
      <w:pPr>
        <w:keepNext/>
        <w:suppressAutoHyphens/>
        <w:autoSpaceDN w:val="0"/>
        <w:jc w:val="center"/>
        <w:textAlignment w:val="baseline"/>
        <w:outlineLvl w:val="1"/>
        <w:rPr>
          <w:rFonts w:ascii="Century Gothic" w:hAnsi="Century Gothic"/>
          <w:b/>
          <w:bCs/>
          <w:sz w:val="22"/>
          <w:szCs w:val="22"/>
          <w:u w:val="single"/>
        </w:rPr>
      </w:pPr>
      <w:r w:rsidRPr="004D61D3">
        <w:rPr>
          <w:rFonts w:ascii="Century Gothic" w:hAnsi="Century Gothic"/>
          <w:bCs/>
          <w:sz w:val="22"/>
          <w:szCs w:val="22"/>
          <w:u w:val="single"/>
        </w:rPr>
        <w:t>ACTE D'ENGAGEMENT</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4D61D3" w:rsidRDefault="009C68F4" w:rsidP="00A8593D">
      <w:pPr>
        <w:autoSpaceDE w:val="0"/>
        <w:autoSpaceDN w:val="0"/>
        <w:adjustRightInd w:val="0"/>
        <w:jc w:val="both"/>
        <w:rPr>
          <w:rFonts w:ascii="Century Gothic" w:hAnsi="Century Gothic"/>
          <w:b/>
          <w:bCs/>
          <w:sz w:val="22"/>
          <w:szCs w:val="22"/>
        </w:rPr>
      </w:pPr>
      <w:r w:rsidRPr="004D61D3">
        <w:rPr>
          <w:rFonts w:ascii="Century Gothic" w:hAnsi="Century Gothic"/>
          <w:b/>
          <w:bCs/>
          <w:sz w:val="22"/>
          <w:szCs w:val="22"/>
        </w:rPr>
        <w:t>A -</w:t>
      </w:r>
      <w:r w:rsidRPr="004D61D3">
        <w:rPr>
          <w:rFonts w:ascii="Century Gothic" w:hAnsi="Century Gothic"/>
          <w:sz w:val="22"/>
          <w:szCs w:val="22"/>
        </w:rPr>
        <w:t xml:space="preserve"> </w:t>
      </w:r>
      <w:r w:rsidRPr="004D61D3">
        <w:rPr>
          <w:rFonts w:ascii="Century Gothic" w:hAnsi="Century Gothic"/>
          <w:b/>
          <w:bCs/>
          <w:sz w:val="22"/>
          <w:szCs w:val="22"/>
        </w:rPr>
        <w:t xml:space="preserve">Partie réservée à </w:t>
      </w:r>
      <w:r w:rsidR="004D61D3" w:rsidRPr="004D61D3">
        <w:rPr>
          <w:rFonts w:ascii="Century Gothic" w:hAnsi="Century Gothic"/>
          <w:b/>
          <w:bCs/>
          <w:sz w:val="22"/>
          <w:szCs w:val="22"/>
        </w:rPr>
        <w:t>l’Office de la Formation Professionnelle et de la Promotion du Travail</w:t>
      </w:r>
    </w:p>
    <w:p w:rsidR="009C68F4" w:rsidRPr="004D61D3" w:rsidRDefault="009C68F4" w:rsidP="009C68F4">
      <w:pPr>
        <w:autoSpaceDE w:val="0"/>
        <w:autoSpaceDN w:val="0"/>
        <w:adjustRightInd w:val="0"/>
        <w:jc w:val="both"/>
        <w:rPr>
          <w:rFonts w:ascii="Century Gothic" w:hAnsi="Century Gothic"/>
          <w:b/>
          <w:bCs/>
          <w:sz w:val="22"/>
          <w:szCs w:val="22"/>
        </w:rPr>
      </w:pPr>
    </w:p>
    <w:p w:rsidR="009C68F4" w:rsidRPr="004D61D3" w:rsidRDefault="009C68F4"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Appel d'offres ouvert sur offres des prix n°………………du………………….</w:t>
      </w:r>
    </w:p>
    <w:p w:rsidR="009C68F4" w:rsidRPr="00746138" w:rsidRDefault="009C68F4" w:rsidP="009C68F4">
      <w:pPr>
        <w:suppressAutoHyphens/>
        <w:autoSpaceDE w:val="0"/>
        <w:autoSpaceDN w:val="0"/>
        <w:adjustRightInd w:val="0"/>
        <w:jc w:val="both"/>
        <w:textAlignment w:val="baseline"/>
        <w:rPr>
          <w:rFonts w:ascii="Century Gothic" w:hAnsi="Century Gothic"/>
          <w:b/>
          <w:bCs/>
          <w:sz w:val="18"/>
          <w:szCs w:val="22"/>
        </w:rPr>
      </w:pPr>
    </w:p>
    <w:p w:rsidR="002D1F93" w:rsidRDefault="009C68F4" w:rsidP="00746138">
      <w:pPr>
        <w:pStyle w:val="BodyText21"/>
        <w:tabs>
          <w:tab w:val="left" w:pos="4320"/>
        </w:tabs>
        <w:spacing w:line="276" w:lineRule="auto"/>
        <w:ind w:left="0"/>
        <w:jc w:val="left"/>
        <w:rPr>
          <w:rFonts w:ascii="Century Gothic" w:hAnsi="Century Gothic"/>
          <w:bCs/>
          <w:sz w:val="24"/>
          <w:szCs w:val="22"/>
        </w:rPr>
      </w:pPr>
      <w:r w:rsidRPr="00AA76D5">
        <w:rPr>
          <w:rFonts w:ascii="Century Gothic" w:hAnsi="Century Gothic"/>
          <w:bCs/>
          <w:sz w:val="24"/>
          <w:szCs w:val="22"/>
        </w:rPr>
        <w:t>Obj</w:t>
      </w:r>
      <w:r w:rsidR="00DE707C" w:rsidRPr="00AA76D5">
        <w:rPr>
          <w:rFonts w:ascii="Century Gothic" w:hAnsi="Century Gothic"/>
          <w:bCs/>
          <w:sz w:val="24"/>
          <w:szCs w:val="22"/>
        </w:rPr>
        <w:t xml:space="preserve">et du </w:t>
      </w:r>
      <w:r w:rsidRPr="00AA76D5">
        <w:rPr>
          <w:rFonts w:ascii="Century Gothic" w:hAnsi="Century Gothic"/>
          <w:bCs/>
          <w:sz w:val="24"/>
          <w:szCs w:val="22"/>
        </w:rPr>
        <w:t>marché</w:t>
      </w:r>
      <w:r w:rsidRPr="004D61D3">
        <w:rPr>
          <w:rFonts w:ascii="Century Gothic" w:hAnsi="Century Gothic"/>
          <w:sz w:val="22"/>
          <w:szCs w:val="22"/>
        </w:rPr>
        <w:t> :</w:t>
      </w:r>
      <w:r w:rsidR="00DE707C" w:rsidRPr="004D61D3">
        <w:rPr>
          <w:rFonts w:ascii="Century Gothic" w:hAnsi="Century Gothic"/>
          <w:sz w:val="22"/>
          <w:szCs w:val="22"/>
        </w:rPr>
        <w:t xml:space="preserve"> </w:t>
      </w:r>
      <w:r w:rsidR="00AA76D5" w:rsidRPr="0023668C">
        <w:rPr>
          <w:rFonts w:ascii="Century Gothic" w:hAnsi="Century Gothic"/>
          <w:bCs/>
          <w:sz w:val="24"/>
          <w:szCs w:val="22"/>
        </w:rPr>
        <w:t xml:space="preserve">Acquisition, installation et mise en service </w:t>
      </w:r>
      <w:r w:rsidR="00AA76D5">
        <w:rPr>
          <w:rFonts w:ascii="Century Gothic" w:hAnsi="Century Gothic"/>
          <w:bCs/>
          <w:sz w:val="24"/>
          <w:szCs w:val="22"/>
        </w:rPr>
        <w:t xml:space="preserve">d’une </w:t>
      </w:r>
      <w:r w:rsidR="00AA76D5" w:rsidRPr="00442C48">
        <w:rPr>
          <w:rFonts w:ascii="Century Gothic" w:hAnsi="Century Gothic"/>
          <w:bCs/>
          <w:sz w:val="24"/>
          <w:szCs w:val="22"/>
        </w:rPr>
        <w:t xml:space="preserve">Mini Chaine </w:t>
      </w:r>
      <w:r w:rsidR="00AA76D5">
        <w:rPr>
          <w:rFonts w:ascii="Century Gothic" w:hAnsi="Century Gothic"/>
          <w:bCs/>
          <w:sz w:val="24"/>
          <w:szCs w:val="22"/>
        </w:rPr>
        <w:t xml:space="preserve">de production du jus de fruits </w:t>
      </w:r>
      <w:r w:rsidR="00AA76D5" w:rsidRPr="0023668C">
        <w:rPr>
          <w:rFonts w:ascii="Century Gothic" w:hAnsi="Century Gothic"/>
          <w:bCs/>
          <w:sz w:val="24"/>
          <w:szCs w:val="22"/>
        </w:rPr>
        <w:t>destiné</w:t>
      </w:r>
      <w:r w:rsidR="00AA76D5">
        <w:rPr>
          <w:rFonts w:ascii="Century Gothic" w:hAnsi="Century Gothic"/>
          <w:bCs/>
          <w:sz w:val="24"/>
          <w:szCs w:val="22"/>
        </w:rPr>
        <w:t>e</w:t>
      </w:r>
      <w:r w:rsidR="00AA76D5" w:rsidRPr="0023668C">
        <w:rPr>
          <w:rFonts w:ascii="Century Gothic" w:hAnsi="Century Gothic"/>
          <w:bCs/>
          <w:sz w:val="24"/>
          <w:szCs w:val="22"/>
        </w:rPr>
        <w:t xml:space="preserve"> au Cité des métiers et des compétence</w:t>
      </w:r>
      <w:r w:rsidR="00AA76D5">
        <w:rPr>
          <w:rFonts w:ascii="Century Gothic" w:hAnsi="Century Gothic"/>
          <w:bCs/>
          <w:sz w:val="24"/>
          <w:szCs w:val="22"/>
        </w:rPr>
        <w:t xml:space="preserve">s de la région </w:t>
      </w:r>
      <w:proofErr w:type="gramStart"/>
      <w:r w:rsidR="00AA76D5">
        <w:rPr>
          <w:rFonts w:ascii="Century Gothic" w:hAnsi="Century Gothic"/>
          <w:bCs/>
          <w:sz w:val="24"/>
          <w:szCs w:val="22"/>
        </w:rPr>
        <w:t>AGADIR</w:t>
      </w:r>
      <w:r w:rsidR="00746138" w:rsidRPr="0023668C">
        <w:rPr>
          <w:rFonts w:ascii="Century Gothic" w:hAnsi="Century Gothic"/>
          <w:bCs/>
          <w:sz w:val="24"/>
          <w:szCs w:val="22"/>
        </w:rPr>
        <w:t>:</w:t>
      </w:r>
      <w:proofErr w:type="gramEnd"/>
      <w:r w:rsidR="00746138">
        <w:rPr>
          <w:rFonts w:ascii="Century Gothic" w:hAnsi="Century Gothic"/>
          <w:bCs/>
          <w:sz w:val="24"/>
          <w:szCs w:val="22"/>
        </w:rPr>
        <w:t xml:space="preserve"> </w:t>
      </w:r>
    </w:p>
    <w:p w:rsidR="00746138" w:rsidRPr="00D47877" w:rsidRDefault="00746138" w:rsidP="00746138">
      <w:pPr>
        <w:pStyle w:val="BodyText21"/>
        <w:tabs>
          <w:tab w:val="left" w:pos="4320"/>
        </w:tabs>
        <w:spacing w:line="276" w:lineRule="auto"/>
        <w:ind w:left="0"/>
        <w:jc w:val="left"/>
        <w:rPr>
          <w:rFonts w:ascii="Century Gothic" w:hAnsi="Century Gothic"/>
          <w:bCs/>
          <w:sz w:val="20"/>
          <w:szCs w:val="22"/>
        </w:rPr>
      </w:pPr>
    </w:p>
    <w:p w:rsidR="009C68F4" w:rsidRPr="00143166" w:rsidRDefault="009C68F4" w:rsidP="002D1F93">
      <w:pPr>
        <w:tabs>
          <w:tab w:val="right" w:pos="830"/>
          <w:tab w:val="num" w:pos="1370"/>
        </w:tabs>
        <w:suppressAutoHyphens/>
        <w:autoSpaceDN w:val="0"/>
        <w:spacing w:after="240"/>
        <w:textAlignment w:val="baseline"/>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5A3EEA">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 (Prénom, nom et qualité) agissant en mon nom </w:t>
      </w:r>
      <w:proofErr w:type="gramStart"/>
      <w:r w:rsidRPr="00143166">
        <w:rPr>
          <w:rFonts w:ascii="Century Gothic" w:hAnsi="Century Gothic"/>
          <w:sz w:val="22"/>
          <w:szCs w:val="22"/>
        </w:rPr>
        <w:t>personnel</w:t>
      </w:r>
      <w:proofErr w:type="gramEnd"/>
      <w:r w:rsidRPr="00143166">
        <w:rPr>
          <w:rFonts w:ascii="Century Gothic" w:hAnsi="Century Gothic"/>
          <w:sz w:val="22"/>
          <w:szCs w:val="22"/>
        </w:rPr>
        <w:t xml:space="preserve">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2) m'engage à exécuter lesdites prestations conformément au cahier des prescriptions spéciales et </w:t>
      </w:r>
      <w:r w:rsidRPr="004D61D3">
        <w:rPr>
          <w:rFonts w:ascii="Century Gothic" w:hAnsi="Century Gothic"/>
          <w:sz w:val="22"/>
          <w:szCs w:val="22"/>
        </w:rPr>
        <w:t>moyennant les prix que j'ai établis moi-même, lesquels font ressortir :</w:t>
      </w: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total hors T.V.A.</w:t>
      </w:r>
      <w:proofErr w:type="gramStart"/>
      <w:r w:rsidRPr="004D61D3">
        <w:rPr>
          <w:rFonts w:ascii="Century Gothic" w:hAnsi="Century Gothic"/>
          <w:b/>
          <w:bCs/>
          <w:sz w:val="22"/>
          <w:szCs w:val="22"/>
        </w:rPr>
        <w:t xml:space="preserve"> :…</w:t>
      </w:r>
      <w:proofErr w:type="gramEnd"/>
      <w:r w:rsidRPr="004D61D3">
        <w:rPr>
          <w:rFonts w:ascii="Century Gothic" w:hAnsi="Century Gothic"/>
          <w:b/>
          <w:bCs/>
          <w:sz w:val="22"/>
          <w:szCs w:val="22"/>
        </w:rPr>
        <w:t>……………..................</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Taux de la TVA…………………………………………………</w:t>
      </w:r>
      <w:proofErr w:type="gramStart"/>
      <w:r w:rsidRPr="004D61D3">
        <w:rPr>
          <w:rFonts w:ascii="Century Gothic" w:hAnsi="Century Gothic"/>
          <w:b/>
          <w:bCs/>
          <w:sz w:val="22"/>
          <w:szCs w:val="22"/>
        </w:rPr>
        <w:t>…….</w:t>
      </w:r>
      <w:proofErr w:type="gramEnd"/>
      <w:r w:rsidRPr="004D61D3">
        <w:rPr>
          <w:rFonts w:ascii="Century Gothic" w:hAnsi="Century Gothic"/>
          <w:b/>
          <w:bCs/>
          <w:sz w:val="22"/>
          <w:szCs w:val="22"/>
        </w:rPr>
        <w:t>………(en pourcentage)</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de la T.V.A.</w:t>
      </w:r>
      <w:proofErr w:type="gramStart"/>
      <w:r w:rsidRPr="004D61D3">
        <w:rPr>
          <w:rFonts w:ascii="Century Gothic" w:hAnsi="Century Gothic"/>
          <w:b/>
          <w:bCs/>
          <w:sz w:val="22"/>
          <w:szCs w:val="22"/>
        </w:rPr>
        <w:t xml:space="preserve"> :…</w:t>
      </w:r>
      <w:proofErr w:type="gramEnd"/>
      <w:r w:rsidRPr="004D61D3">
        <w:rPr>
          <w:rFonts w:ascii="Century Gothic" w:hAnsi="Century Gothic"/>
          <w:b/>
          <w:bCs/>
          <w:sz w:val="22"/>
          <w:szCs w:val="22"/>
        </w:rPr>
        <w:t>……………...........................</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total T.V.A. comprise</w:t>
      </w:r>
      <w:proofErr w:type="gramStart"/>
      <w:r w:rsidRPr="004D61D3">
        <w:rPr>
          <w:rFonts w:ascii="Century Gothic" w:hAnsi="Century Gothic"/>
          <w:b/>
          <w:bCs/>
          <w:sz w:val="22"/>
          <w:szCs w:val="22"/>
        </w:rPr>
        <w:t xml:space="preserve"> :..................................</w:t>
      </w:r>
      <w:r w:rsidR="002D7B17" w:rsidRPr="004D61D3">
        <w:rPr>
          <w:rFonts w:ascii="Century Gothic" w:hAnsi="Century Gothic"/>
          <w:b/>
          <w:bCs/>
          <w:sz w:val="22"/>
          <w:szCs w:val="22"/>
        </w:rPr>
        <w:t>..................</w:t>
      </w:r>
      <w:proofErr w:type="gramEnd"/>
      <w:r w:rsidRPr="004D61D3">
        <w:rPr>
          <w:rFonts w:ascii="Century Gothic" w:hAnsi="Century Gothic"/>
          <w:b/>
          <w:bCs/>
          <w:sz w:val="22"/>
          <w:szCs w:val="22"/>
        </w:rPr>
        <w:t>(en lettres et en chiffres)</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A8593D"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 xml:space="preserve">La </w:t>
      </w:r>
      <w:r w:rsidR="004D61D3" w:rsidRPr="004D61D3">
        <w:rPr>
          <w:rFonts w:ascii="Century Gothic" w:hAnsi="Century Gothic"/>
          <w:sz w:val="22"/>
          <w:szCs w:val="22"/>
        </w:rPr>
        <w:t>S</w:t>
      </w:r>
      <w:r w:rsidRPr="004D61D3">
        <w:rPr>
          <w:rFonts w:ascii="Century Gothic" w:hAnsi="Century Gothic"/>
          <w:sz w:val="22"/>
          <w:szCs w:val="22"/>
        </w:rPr>
        <w:t xml:space="preserve">ociété </w:t>
      </w:r>
      <w:r w:rsidR="004D61D3" w:rsidRPr="004D61D3">
        <w:rPr>
          <w:rFonts w:ascii="Century Gothic" w:hAnsi="Century Gothic"/>
          <w:sz w:val="22"/>
          <w:szCs w:val="22"/>
        </w:rPr>
        <w:t>Fo</w:t>
      </w:r>
      <w:r w:rsidRPr="004D61D3">
        <w:rPr>
          <w:rFonts w:ascii="Century Gothic" w:hAnsi="Century Gothic"/>
          <w:sz w:val="22"/>
          <w:szCs w:val="22"/>
        </w:rPr>
        <w:t>ncière CMC</w:t>
      </w:r>
      <w:r w:rsidR="009C68F4" w:rsidRPr="004D61D3">
        <w:rPr>
          <w:rFonts w:ascii="Century Gothic" w:hAnsi="Century Gothic"/>
          <w:sz w:val="22"/>
          <w:szCs w:val="22"/>
        </w:rPr>
        <w:t xml:space="preserve"> </w:t>
      </w:r>
      <w:r w:rsidR="004D61D3" w:rsidRPr="004D61D3">
        <w:rPr>
          <w:rFonts w:ascii="Century Gothic" w:hAnsi="Century Gothic"/>
          <w:sz w:val="22"/>
          <w:szCs w:val="22"/>
        </w:rPr>
        <w:t xml:space="preserve">S.A. </w:t>
      </w:r>
      <w:r w:rsidR="009C68F4" w:rsidRPr="004D61D3">
        <w:rPr>
          <w:rFonts w:ascii="Century Gothic" w:hAnsi="Century Gothic"/>
          <w:sz w:val="22"/>
          <w:szCs w:val="22"/>
        </w:rPr>
        <w:t xml:space="preserve">se libérera des sommes dues par </w:t>
      </w:r>
      <w:r w:rsidR="004D61D3" w:rsidRPr="004D61D3">
        <w:rPr>
          <w:rFonts w:ascii="Century Gothic" w:hAnsi="Century Gothic"/>
          <w:sz w:val="22"/>
          <w:szCs w:val="22"/>
        </w:rPr>
        <w:t>elle</w:t>
      </w:r>
      <w:r w:rsidR="009C68F4" w:rsidRPr="004D61D3">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b/>
          <w:bCs/>
          <w:sz w:val="22"/>
          <w:szCs w:val="22"/>
        </w:rPr>
      </w:pPr>
      <w:r w:rsidRPr="004D61D3">
        <w:rPr>
          <w:rFonts w:ascii="Century Gothic" w:hAnsi="Century Gothic"/>
          <w:b/>
          <w:bCs/>
          <w:sz w:val="22"/>
          <w:szCs w:val="22"/>
        </w:rPr>
        <w:t>Fait à........................le....................</w:t>
      </w:r>
    </w:p>
    <w:p w:rsidR="009C68F4" w:rsidRPr="004D61D3"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C91D6C">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rsidR="009C68F4" w:rsidRPr="00143166" w:rsidRDefault="009C68F4" w:rsidP="00C91D6C">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606DDF" w:rsidRPr="0023668C" w:rsidRDefault="009C68F4" w:rsidP="00606DDF">
      <w:pPr>
        <w:pStyle w:val="BodyText21"/>
        <w:tabs>
          <w:tab w:val="left" w:pos="4320"/>
        </w:tabs>
        <w:spacing w:line="276" w:lineRule="auto"/>
        <w:ind w:left="0"/>
        <w:jc w:val="left"/>
        <w:rPr>
          <w:rFonts w:ascii="Century Gothic" w:hAnsi="Century Gothic"/>
          <w:bCs/>
          <w:sz w:val="24"/>
          <w:szCs w:val="22"/>
        </w:rPr>
      </w:pPr>
      <w:r w:rsidRPr="00AA76D5">
        <w:rPr>
          <w:rFonts w:ascii="Century Gothic" w:hAnsi="Century Gothic"/>
          <w:bCs/>
          <w:sz w:val="24"/>
          <w:szCs w:val="22"/>
        </w:rPr>
        <w:t>Objet du marché</w:t>
      </w:r>
      <w:r w:rsidRPr="00143166">
        <w:rPr>
          <w:rFonts w:ascii="Century Gothic" w:hAnsi="Century Gothic"/>
          <w:bCs/>
          <w:sz w:val="22"/>
          <w:szCs w:val="22"/>
        </w:rPr>
        <w:t> </w:t>
      </w:r>
      <w:r w:rsidRPr="00143166">
        <w:rPr>
          <w:rFonts w:ascii="Century Gothic" w:hAnsi="Century Gothic"/>
          <w:sz w:val="22"/>
          <w:szCs w:val="22"/>
        </w:rPr>
        <w:t xml:space="preserve">: </w:t>
      </w:r>
      <w:r w:rsidR="00AA76D5" w:rsidRPr="0023668C">
        <w:rPr>
          <w:rFonts w:ascii="Century Gothic" w:hAnsi="Century Gothic"/>
          <w:bCs/>
          <w:sz w:val="24"/>
          <w:szCs w:val="22"/>
        </w:rPr>
        <w:t xml:space="preserve">Acquisition, installation et mise en service </w:t>
      </w:r>
      <w:r w:rsidR="00AA76D5">
        <w:rPr>
          <w:rFonts w:ascii="Century Gothic" w:hAnsi="Century Gothic"/>
          <w:bCs/>
          <w:sz w:val="24"/>
          <w:szCs w:val="22"/>
        </w:rPr>
        <w:t xml:space="preserve">d’une </w:t>
      </w:r>
      <w:r w:rsidR="00AA76D5" w:rsidRPr="00442C48">
        <w:rPr>
          <w:rFonts w:ascii="Century Gothic" w:hAnsi="Century Gothic"/>
          <w:bCs/>
          <w:sz w:val="24"/>
          <w:szCs w:val="22"/>
        </w:rPr>
        <w:t xml:space="preserve">Mini Chaine </w:t>
      </w:r>
      <w:r w:rsidR="00AA76D5">
        <w:rPr>
          <w:rFonts w:ascii="Century Gothic" w:hAnsi="Century Gothic"/>
          <w:bCs/>
          <w:sz w:val="24"/>
          <w:szCs w:val="22"/>
        </w:rPr>
        <w:t xml:space="preserve">de production du jus de fruits </w:t>
      </w:r>
      <w:r w:rsidR="00AA76D5" w:rsidRPr="0023668C">
        <w:rPr>
          <w:rFonts w:ascii="Century Gothic" w:hAnsi="Century Gothic"/>
          <w:bCs/>
          <w:sz w:val="24"/>
          <w:szCs w:val="22"/>
        </w:rPr>
        <w:t>destiné</w:t>
      </w:r>
      <w:r w:rsidR="00AA76D5">
        <w:rPr>
          <w:rFonts w:ascii="Century Gothic" w:hAnsi="Century Gothic"/>
          <w:bCs/>
          <w:sz w:val="24"/>
          <w:szCs w:val="22"/>
        </w:rPr>
        <w:t>e</w:t>
      </w:r>
      <w:r w:rsidR="00AA76D5" w:rsidRPr="0023668C">
        <w:rPr>
          <w:rFonts w:ascii="Century Gothic" w:hAnsi="Century Gothic"/>
          <w:bCs/>
          <w:sz w:val="24"/>
          <w:szCs w:val="22"/>
        </w:rPr>
        <w:t xml:space="preserve"> au Cité des métiers et des compétence</w:t>
      </w:r>
      <w:r w:rsidR="00AA76D5">
        <w:rPr>
          <w:rFonts w:ascii="Century Gothic" w:hAnsi="Century Gothic"/>
          <w:bCs/>
          <w:sz w:val="24"/>
          <w:szCs w:val="22"/>
        </w:rPr>
        <w:t xml:space="preserve">s de la région </w:t>
      </w:r>
      <w:proofErr w:type="gramStart"/>
      <w:r w:rsidR="00AA76D5">
        <w:rPr>
          <w:rFonts w:ascii="Century Gothic" w:hAnsi="Century Gothic"/>
          <w:bCs/>
          <w:sz w:val="24"/>
          <w:szCs w:val="22"/>
        </w:rPr>
        <w:t>AGADIR</w:t>
      </w:r>
      <w:r w:rsidR="00606DDF" w:rsidRPr="0023668C">
        <w:rPr>
          <w:rFonts w:ascii="Century Gothic" w:hAnsi="Century Gothic"/>
          <w:bCs/>
          <w:sz w:val="24"/>
          <w:szCs w:val="22"/>
        </w:rPr>
        <w:t>:</w:t>
      </w:r>
      <w:proofErr w:type="gramEnd"/>
      <w:r w:rsidR="00606DDF">
        <w:rPr>
          <w:rFonts w:ascii="Century Gothic" w:hAnsi="Century Gothic"/>
          <w:bCs/>
          <w:sz w:val="24"/>
          <w:szCs w:val="22"/>
        </w:rPr>
        <w:t xml:space="preserve"> </w:t>
      </w:r>
    </w:p>
    <w:p w:rsidR="00606DDF" w:rsidRDefault="00606DDF" w:rsidP="002D1F93">
      <w:pPr>
        <w:tabs>
          <w:tab w:val="right" w:pos="830"/>
          <w:tab w:val="num" w:pos="1370"/>
        </w:tabs>
        <w:suppressAutoHyphens/>
        <w:autoSpaceDN w:val="0"/>
        <w:spacing w:after="240"/>
        <w:textAlignment w:val="baseline"/>
        <w:rPr>
          <w:rFonts w:ascii="Century Gothic" w:hAnsi="Century Gothic" w:cs="Calibri"/>
          <w:snapToGrid w:val="0"/>
          <w:sz w:val="22"/>
          <w:szCs w:val="22"/>
        </w:rPr>
      </w:pPr>
      <w:r>
        <w:rPr>
          <w:rFonts w:ascii="Century Gothic" w:hAnsi="Century Gothic" w:cs="Calibri"/>
          <w:snapToGrid w:val="0"/>
          <w:sz w:val="22"/>
          <w:szCs w:val="22"/>
        </w:rPr>
        <w:tab/>
      </w:r>
    </w:p>
    <w:p w:rsidR="009C68F4" w:rsidRPr="00143166" w:rsidRDefault="009C68F4" w:rsidP="002D1F93">
      <w:pPr>
        <w:tabs>
          <w:tab w:val="right" w:pos="830"/>
          <w:tab w:val="num" w:pos="1370"/>
        </w:tabs>
        <w:suppressAutoHyphens/>
        <w:autoSpaceDN w:val="0"/>
        <w:spacing w:after="240"/>
        <w:textAlignment w:val="baseline"/>
        <w:rPr>
          <w:rFonts w:ascii="Century Gothic" w:hAnsi="Century Gothic" w:cs="Calibri"/>
          <w:bCs/>
          <w:sz w:val="20"/>
          <w:szCs w:val="20"/>
        </w:rPr>
      </w:pP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624C06" w:rsidRDefault="009C68F4" w:rsidP="009C68F4">
      <w:pPr>
        <w:autoSpaceDE w:val="0"/>
        <w:autoSpaceDN w:val="0"/>
        <w:adjustRightInd w:val="0"/>
        <w:jc w:val="both"/>
        <w:rPr>
          <w:rFonts w:ascii="Century Gothic" w:hAnsi="Century Gothic"/>
          <w:sz w:val="16"/>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 xml:space="preserve">2- que je remplie les conditions prévues à l'article 24 du règlement des marchés, approuvé le 18 </w:t>
      </w:r>
      <w:proofErr w:type="spellStart"/>
      <w:r w:rsidRPr="00C91D6C">
        <w:rPr>
          <w:rFonts w:ascii="Century Gothic" w:hAnsi="Century Gothic"/>
          <w:snapToGrid w:val="0"/>
          <w:sz w:val="22"/>
          <w:szCs w:val="22"/>
        </w:rPr>
        <w:t>Chaâbane</w:t>
      </w:r>
      <w:proofErr w:type="spellEnd"/>
      <w:r w:rsidRPr="00C91D6C">
        <w:rPr>
          <w:rFonts w:ascii="Century Gothic" w:hAnsi="Century Gothic"/>
          <w:snapToGrid w:val="0"/>
          <w:sz w:val="22"/>
          <w:szCs w:val="22"/>
        </w:rPr>
        <w:t xml:space="preserve"> 1435 (16 juin 2014) et fixant les conditions et les formes de passation des marchés de </w:t>
      </w:r>
      <w:r w:rsidRPr="00C91D6C">
        <w:rPr>
          <w:rFonts w:ascii="Century Gothic" w:hAnsi="Century Gothic"/>
          <w:snapToGrid w:val="0"/>
          <w:sz w:val="22"/>
          <w:szCs w:val="22"/>
        </w:rPr>
        <w:lastRenderedPageBreak/>
        <w:t>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rsidR="009C68F4" w:rsidRPr="00C91D6C" w:rsidRDefault="009C68F4" w:rsidP="00A8593D">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r>
      <w:r w:rsidRPr="00C91D6C">
        <w:rPr>
          <w:rFonts w:ascii="Century Gothic" w:hAnsi="Century Gothic"/>
          <w:snapToGrid w:val="0"/>
          <w:sz w:val="22"/>
          <w:szCs w:val="22"/>
        </w:rPr>
        <w:t>à m'assurer que les sous-traitants remplissent également les c</w:t>
      </w:r>
      <w:r w:rsidR="004D61D3">
        <w:rPr>
          <w:rFonts w:ascii="Century Gothic" w:hAnsi="Century Gothic"/>
          <w:snapToGrid w:val="0"/>
          <w:sz w:val="22"/>
          <w:szCs w:val="22"/>
        </w:rPr>
        <w:t>onditions prévues par l'article</w:t>
      </w:r>
      <w:r w:rsidR="00A8593D" w:rsidRPr="00C91D6C">
        <w:rPr>
          <w:rFonts w:ascii="Century Gothic" w:hAnsi="Century Gothic"/>
          <w:snapToGrid w:val="0"/>
          <w:sz w:val="22"/>
          <w:szCs w:val="22"/>
        </w:rPr>
        <w:t xml:space="preserve"> </w:t>
      </w:r>
      <w:r w:rsidRPr="00C91D6C">
        <w:rPr>
          <w:rFonts w:ascii="Century Gothic" w:hAnsi="Century Gothic"/>
          <w:snapToGrid w:val="0"/>
          <w:sz w:val="22"/>
          <w:szCs w:val="22"/>
        </w:rPr>
        <w:t>24 du Règlement des Marchés de l’OFPPT ;</w:t>
      </w:r>
    </w:p>
    <w:p w:rsidR="009C68F4" w:rsidRPr="004D61D3" w:rsidRDefault="009C68F4" w:rsidP="009C68F4">
      <w:pPr>
        <w:autoSpaceDE w:val="0"/>
        <w:autoSpaceDN w:val="0"/>
        <w:adjustRightInd w:val="0"/>
        <w:ind w:left="284"/>
        <w:jc w:val="both"/>
        <w:rPr>
          <w:rFonts w:ascii="Century Gothic" w:hAnsi="Century Gothic"/>
          <w:snapToGrid w:val="0"/>
          <w:sz w:val="22"/>
          <w:szCs w:val="22"/>
        </w:rPr>
      </w:pPr>
      <w:r w:rsidRPr="00C91D6C">
        <w:rPr>
          <w:rFonts w:ascii="Century Gothic" w:hAnsi="Century Gothic"/>
          <w:snapToGrid w:val="0"/>
          <w:sz w:val="22"/>
          <w:szCs w:val="22"/>
        </w:rPr>
        <w:t>-</w:t>
      </w:r>
      <w:r w:rsidRPr="00C91D6C">
        <w:rPr>
          <w:rFonts w:ascii="Century Gothic" w:hAnsi="Century Gothic"/>
          <w:snapToGrid w:val="0"/>
          <w:sz w:val="22"/>
          <w:szCs w:val="22"/>
        </w:rPr>
        <w:tab/>
        <w:t xml:space="preserve">que celle-ci ne peut dépasser </w:t>
      </w:r>
      <w:r w:rsidRPr="004D61D3">
        <w:rPr>
          <w:rFonts w:ascii="Century Gothic" w:hAnsi="Century Gothic"/>
          <w:snapToGrid w:val="0"/>
          <w:sz w:val="22"/>
          <w:szCs w:val="22"/>
        </w:rPr>
        <w:t>50% du montant du marché, ni porter sur les prestations constituant le lot ou le corps d'état principal prévues dans le cahier des prescriptions spécial</w:t>
      </w:r>
      <w:r w:rsidR="00A544DC" w:rsidRPr="004D61D3">
        <w:rPr>
          <w:rFonts w:ascii="Century Gothic" w:hAnsi="Century Gothic"/>
          <w:snapToGrid w:val="0"/>
          <w:sz w:val="22"/>
          <w:szCs w:val="22"/>
        </w:rPr>
        <w:t xml:space="preserve">es, ni sur celles que </w:t>
      </w:r>
      <w:r w:rsidR="004D61D3" w:rsidRPr="004D61D3">
        <w:rPr>
          <w:rFonts w:ascii="Century Gothic" w:hAnsi="Century Gothic" w:cs="Calibri"/>
          <w:sz w:val="22"/>
          <w:szCs w:val="22"/>
        </w:rPr>
        <w:t>M</w:t>
      </w:r>
      <w:r w:rsidR="00A544DC" w:rsidRPr="004D61D3">
        <w:rPr>
          <w:rFonts w:ascii="Century Gothic" w:hAnsi="Century Gothic" w:cs="Calibri"/>
          <w:sz w:val="22"/>
          <w:szCs w:val="22"/>
        </w:rPr>
        <w:t>aître d'</w:t>
      </w:r>
      <w:r w:rsidR="004D61D3" w:rsidRPr="004D61D3">
        <w:rPr>
          <w:rFonts w:ascii="Century Gothic" w:hAnsi="Century Gothic" w:cs="Calibri"/>
          <w:sz w:val="22"/>
          <w:szCs w:val="22"/>
        </w:rPr>
        <w:t>O</w:t>
      </w:r>
      <w:r w:rsidR="00A544DC" w:rsidRPr="004D61D3">
        <w:rPr>
          <w:rFonts w:ascii="Century Gothic" w:hAnsi="Century Gothic" w:cs="Calibri"/>
          <w:sz w:val="22"/>
          <w:szCs w:val="22"/>
        </w:rPr>
        <w:t xml:space="preserve">uvrage </w:t>
      </w:r>
      <w:r w:rsidR="004D61D3" w:rsidRPr="004D61D3">
        <w:rPr>
          <w:rFonts w:ascii="Century Gothic" w:hAnsi="Century Gothic" w:cs="Calibri"/>
          <w:sz w:val="22"/>
          <w:szCs w:val="22"/>
        </w:rPr>
        <w:t>D</w:t>
      </w:r>
      <w:r w:rsidR="00A544DC" w:rsidRPr="004D61D3">
        <w:rPr>
          <w:rFonts w:ascii="Century Gothic" w:hAnsi="Century Gothic" w:cs="Calibri"/>
          <w:sz w:val="22"/>
          <w:szCs w:val="22"/>
        </w:rPr>
        <w:t>élégué</w:t>
      </w:r>
      <w:r w:rsidR="00A544DC" w:rsidRPr="004D61D3">
        <w:rPr>
          <w:rFonts w:ascii="Century Gothic" w:hAnsi="Century Gothic"/>
          <w:snapToGrid w:val="0"/>
          <w:sz w:val="22"/>
          <w:szCs w:val="22"/>
        </w:rPr>
        <w:t xml:space="preserve"> </w:t>
      </w:r>
      <w:r w:rsidRPr="004D61D3">
        <w:rPr>
          <w:rFonts w:ascii="Century Gothic" w:hAnsi="Century Gothic"/>
          <w:snapToGrid w:val="0"/>
          <w:sz w:val="22"/>
          <w:szCs w:val="22"/>
        </w:rPr>
        <w:t>a prévues dans ledit cahier ;</w:t>
      </w:r>
    </w:p>
    <w:p w:rsidR="009C68F4" w:rsidRPr="004D61D3" w:rsidRDefault="009C68F4" w:rsidP="009C68F4">
      <w:pPr>
        <w:autoSpaceDE w:val="0"/>
        <w:autoSpaceDN w:val="0"/>
        <w:adjustRightInd w:val="0"/>
        <w:ind w:left="284"/>
        <w:jc w:val="both"/>
        <w:rPr>
          <w:rFonts w:ascii="Century Gothic" w:hAnsi="Century Gothic"/>
          <w:snapToGrid w:val="0"/>
          <w:sz w:val="22"/>
          <w:szCs w:val="22"/>
        </w:rPr>
      </w:pPr>
      <w:r w:rsidRPr="004D61D3">
        <w:rPr>
          <w:rFonts w:ascii="Century Gothic" w:hAnsi="Century Gothic"/>
          <w:snapToGrid w:val="0"/>
          <w:sz w:val="22"/>
          <w:szCs w:val="22"/>
        </w:rPr>
        <w:t>-</w:t>
      </w:r>
      <w:r w:rsidRPr="004D61D3">
        <w:rPr>
          <w:rFonts w:ascii="Century Gothic" w:hAnsi="Century Gothic"/>
          <w:snapToGrid w:val="0"/>
          <w:sz w:val="22"/>
          <w:szCs w:val="22"/>
        </w:rPr>
        <w:tab/>
        <w:t>à confier les prestations à sous-traiter à des PME installées aux Maroc ; (3)</w:t>
      </w:r>
    </w:p>
    <w:p w:rsidR="009C68F4" w:rsidRPr="00C91D6C" w:rsidRDefault="009C68F4" w:rsidP="009C68F4">
      <w:pPr>
        <w:autoSpaceDE w:val="0"/>
        <w:autoSpaceDN w:val="0"/>
        <w:adjustRightInd w:val="0"/>
        <w:jc w:val="both"/>
        <w:rPr>
          <w:rFonts w:ascii="Century Gothic" w:hAnsi="Century Gothic"/>
          <w:snapToGrid w:val="0"/>
          <w:sz w:val="22"/>
          <w:szCs w:val="22"/>
        </w:rPr>
      </w:pPr>
      <w:r w:rsidRPr="004D61D3">
        <w:rPr>
          <w:rFonts w:ascii="Century Gothic" w:hAnsi="Century Gothic"/>
          <w:snapToGrid w:val="0"/>
          <w:sz w:val="22"/>
          <w:szCs w:val="22"/>
        </w:rPr>
        <w:t>5- m'engager à ne pas recourir par moi-même ou par personne interposée à des pratiques de fraude ou de corruption de personnes</w:t>
      </w:r>
      <w:r w:rsidRPr="00C91D6C">
        <w:rPr>
          <w:rFonts w:ascii="Century Gothic" w:hAnsi="Century Gothic"/>
          <w:snapToGrid w:val="0"/>
          <w:sz w:val="22"/>
          <w:szCs w:val="22"/>
        </w:rPr>
        <w:t xml:space="preserve"> qui interviennent à quelque titre que ce soit dans les différentes procédures de passation, de gestion et d'exécution du présent marché ;</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8- atteste que je ne suis pas en situation de conflit d'intérêt te</w:t>
      </w:r>
      <w:r w:rsidR="004D61D3">
        <w:rPr>
          <w:rFonts w:ascii="Century Gothic" w:hAnsi="Century Gothic"/>
          <w:snapToGrid w:val="0"/>
          <w:sz w:val="22"/>
          <w:szCs w:val="22"/>
        </w:rPr>
        <w:t xml:space="preserve">l que prévu à l'article 151 du </w:t>
      </w:r>
      <w:r w:rsidRPr="00C91D6C">
        <w:rPr>
          <w:rFonts w:ascii="Century Gothic" w:hAnsi="Century Gothic"/>
          <w:snapToGrid w:val="0"/>
          <w:sz w:val="22"/>
          <w:szCs w:val="22"/>
        </w:rPr>
        <w:t>Règlement des Marchés de l’OFPPT.</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C91D6C" w:rsidRDefault="009C68F4" w:rsidP="009C68F4">
      <w:pPr>
        <w:autoSpaceDE w:val="0"/>
        <w:autoSpaceDN w:val="0"/>
        <w:adjustRightInd w:val="0"/>
        <w:jc w:val="both"/>
        <w:rPr>
          <w:rFonts w:ascii="Century Gothic" w:hAnsi="Century Gothic"/>
          <w:sz w:val="22"/>
          <w:szCs w:val="22"/>
        </w:rPr>
      </w:pPr>
      <w:r w:rsidRPr="00C91D6C">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C91D6C" w:rsidRDefault="009C68F4" w:rsidP="009C68F4">
      <w:pPr>
        <w:autoSpaceDE w:val="0"/>
        <w:autoSpaceDN w:val="0"/>
        <w:adjustRightInd w:val="0"/>
        <w:jc w:val="both"/>
        <w:rPr>
          <w:rFonts w:ascii="Century Gothic" w:hAnsi="Century Gothic"/>
          <w:sz w:val="22"/>
          <w:szCs w:val="22"/>
        </w:rPr>
      </w:pPr>
    </w:p>
    <w:p w:rsidR="009C68F4" w:rsidRPr="00C91D6C"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C91D6C">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rsidR="009C68F4" w:rsidRPr="00C91D6C" w:rsidRDefault="009C68F4" w:rsidP="009C68F4">
      <w:pPr>
        <w:numPr>
          <w:ilvl w:val="3"/>
          <w:numId w:val="9"/>
        </w:numPr>
        <w:tabs>
          <w:tab w:val="left" w:pos="371"/>
        </w:tabs>
        <w:jc w:val="both"/>
        <w:rPr>
          <w:rFonts w:ascii="Century Gothic" w:eastAsia="Tahoma" w:hAnsi="Century Gothic"/>
          <w:i/>
          <w:sz w:val="22"/>
          <w:szCs w:val="22"/>
        </w:rPr>
      </w:pPr>
      <w:r w:rsidRPr="00C91D6C">
        <w:rPr>
          <w:rFonts w:ascii="Century Gothic" w:eastAsia="Tahoma" w:hAnsi="Century Gothic"/>
          <w:i/>
          <w:sz w:val="22"/>
          <w:szCs w:val="22"/>
        </w:rPr>
        <w:t>Lorsque le CPS le prévoit.</w:t>
      </w:r>
    </w:p>
    <w:p w:rsidR="009C68F4" w:rsidRPr="00C91D6C" w:rsidRDefault="009C68F4" w:rsidP="009C68F4">
      <w:pPr>
        <w:numPr>
          <w:ilvl w:val="3"/>
          <w:numId w:val="9"/>
        </w:numPr>
        <w:tabs>
          <w:tab w:val="left" w:pos="360"/>
        </w:tabs>
        <w:jc w:val="both"/>
        <w:rPr>
          <w:rFonts w:ascii="Century Gothic" w:eastAsia="Tahoma" w:hAnsi="Century Gothic"/>
          <w:i/>
          <w:sz w:val="22"/>
          <w:szCs w:val="22"/>
        </w:rPr>
      </w:pPr>
      <w:proofErr w:type="gramStart"/>
      <w:r w:rsidRPr="00C91D6C">
        <w:rPr>
          <w:rFonts w:ascii="Century Gothic" w:eastAsia="Tahoma" w:hAnsi="Century Gothic"/>
          <w:i/>
          <w:sz w:val="22"/>
          <w:szCs w:val="22"/>
        </w:rPr>
        <w:t>à</w:t>
      </w:r>
      <w:proofErr w:type="gramEnd"/>
      <w:r w:rsidRPr="00C91D6C">
        <w:rPr>
          <w:rFonts w:ascii="Century Gothic" w:eastAsia="Tahoma" w:hAnsi="Century Gothic"/>
          <w:i/>
          <w:sz w:val="22"/>
          <w:szCs w:val="22"/>
        </w:rPr>
        <w:t xml:space="preserve">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396AC9" w:rsidRDefault="00396AC9" w:rsidP="00703C34">
      <w:pPr>
        <w:rPr>
          <w:rFonts w:ascii="Century Gothic" w:hAnsi="Century Gothic"/>
          <w:b/>
          <w:bCs/>
          <w:sz w:val="40"/>
          <w:szCs w:val="22"/>
        </w:rPr>
      </w:pPr>
    </w:p>
    <w:p w:rsidR="00396AC9" w:rsidRDefault="00396AC9" w:rsidP="00396AC9">
      <w:pPr>
        <w:jc w:val="center"/>
        <w:rPr>
          <w:rFonts w:ascii="Century Gothic" w:hAnsi="Century Gothic"/>
          <w:b/>
          <w:bCs/>
          <w:sz w:val="40"/>
          <w:szCs w:val="22"/>
        </w:rPr>
      </w:pPr>
    </w:p>
    <w:p w:rsidR="00396AC9" w:rsidRDefault="00396AC9" w:rsidP="00396AC9">
      <w:pPr>
        <w:rPr>
          <w:rFonts w:ascii="Century Gothic" w:hAnsi="Century Gothic"/>
          <w:b/>
          <w:bCs/>
          <w:sz w:val="40"/>
          <w:szCs w:val="22"/>
        </w:rPr>
      </w:pPr>
    </w:p>
    <w:p w:rsidR="00201D17" w:rsidRDefault="00201D17" w:rsidP="00396AC9">
      <w:pPr>
        <w:rPr>
          <w:rFonts w:ascii="Century Gothic" w:hAnsi="Century Gothic"/>
          <w:b/>
          <w:bCs/>
          <w:sz w:val="40"/>
          <w:szCs w:val="22"/>
        </w:rPr>
      </w:pPr>
    </w:p>
    <w:p w:rsidR="00201D17" w:rsidRDefault="00201D17" w:rsidP="00396AC9">
      <w:pPr>
        <w:rPr>
          <w:rFonts w:ascii="Century Gothic" w:hAnsi="Century Gothic"/>
          <w:b/>
          <w:bCs/>
          <w:sz w:val="40"/>
          <w:szCs w:val="22"/>
        </w:rPr>
      </w:pPr>
    </w:p>
    <w:p w:rsidR="00201D17" w:rsidRDefault="00201D17" w:rsidP="00396AC9">
      <w:pPr>
        <w:rPr>
          <w:rFonts w:ascii="Century Gothic" w:hAnsi="Century Gothic"/>
          <w:b/>
          <w:bCs/>
          <w:sz w:val="40"/>
          <w:szCs w:val="22"/>
        </w:rPr>
      </w:pPr>
    </w:p>
    <w:p w:rsidR="00201D17" w:rsidRDefault="00201D17" w:rsidP="00396AC9">
      <w:pPr>
        <w:rPr>
          <w:rFonts w:ascii="Century Gothic" w:hAnsi="Century Gothic"/>
          <w:b/>
          <w:bCs/>
          <w:sz w:val="40"/>
          <w:szCs w:val="22"/>
        </w:rPr>
      </w:pPr>
    </w:p>
    <w:p w:rsidR="00201D17" w:rsidRDefault="00201D17" w:rsidP="00396AC9">
      <w:pPr>
        <w:rPr>
          <w:rFonts w:ascii="Century Gothic" w:hAnsi="Century Gothic"/>
          <w:b/>
          <w:bCs/>
          <w:sz w:val="40"/>
          <w:szCs w:val="22"/>
        </w:rPr>
      </w:pPr>
    </w:p>
    <w:p w:rsidR="00201D17" w:rsidRDefault="00201D17" w:rsidP="00396AC9">
      <w:pPr>
        <w:rPr>
          <w:rFonts w:ascii="Century Gothic" w:hAnsi="Century Gothic"/>
          <w:b/>
          <w:bCs/>
          <w:sz w:val="40"/>
          <w:szCs w:val="22"/>
        </w:rPr>
      </w:pPr>
    </w:p>
    <w:p w:rsidR="00396AC9" w:rsidRDefault="00396AC9" w:rsidP="00396AC9">
      <w:pPr>
        <w:jc w:val="center"/>
        <w:rPr>
          <w:rFonts w:ascii="Century Gothic" w:hAnsi="Century Gothic"/>
          <w:b/>
          <w:bCs/>
          <w:sz w:val="40"/>
          <w:szCs w:val="22"/>
        </w:rPr>
      </w:pPr>
    </w:p>
    <w:p w:rsidR="00396AC9" w:rsidRDefault="00396AC9" w:rsidP="00396AC9">
      <w:pPr>
        <w:jc w:val="center"/>
        <w:rPr>
          <w:rFonts w:ascii="Century Gothic" w:hAnsi="Century Gothic"/>
          <w:b/>
          <w:bCs/>
          <w:sz w:val="40"/>
          <w:szCs w:val="22"/>
        </w:rPr>
      </w:pPr>
      <w:r w:rsidRPr="00BA24DE">
        <w:rPr>
          <w:rFonts w:ascii="Century Gothic" w:hAnsi="Century Gothic"/>
          <w:b/>
          <w:bCs/>
          <w:sz w:val="40"/>
          <w:szCs w:val="22"/>
        </w:rPr>
        <w:t>Spécifications techniques des fourniture</w:t>
      </w:r>
      <w:r>
        <w:rPr>
          <w:rFonts w:ascii="Century Gothic" w:hAnsi="Century Gothic"/>
          <w:b/>
          <w:bCs/>
          <w:sz w:val="40"/>
          <w:szCs w:val="22"/>
        </w:rPr>
        <w:t xml:space="preserve">s </w:t>
      </w:r>
      <w:r w:rsidR="00201D17">
        <w:rPr>
          <w:rFonts w:ascii="Century Gothic" w:hAnsi="Century Gothic"/>
          <w:b/>
          <w:bCs/>
          <w:sz w:val="40"/>
          <w:szCs w:val="22"/>
        </w:rPr>
        <w:t>proposées</w:t>
      </w:r>
      <w:r w:rsidR="00201D17" w:rsidRPr="00BA24DE">
        <w:rPr>
          <w:rFonts w:ascii="Century Gothic" w:hAnsi="Century Gothic"/>
          <w:b/>
          <w:bCs/>
          <w:sz w:val="40"/>
          <w:szCs w:val="22"/>
        </w:rPr>
        <w:t xml:space="preserve"> </w:t>
      </w:r>
      <w:proofErr w:type="gramStart"/>
      <w:r w:rsidR="00201D17" w:rsidRPr="00BA24DE">
        <w:rPr>
          <w:rFonts w:ascii="Century Gothic" w:hAnsi="Century Gothic"/>
          <w:b/>
          <w:bCs/>
          <w:sz w:val="40"/>
          <w:szCs w:val="22"/>
        </w:rPr>
        <w:t>par</w:t>
      </w:r>
      <w:proofErr w:type="gramEnd"/>
      <w:r w:rsidRPr="00BA24DE">
        <w:rPr>
          <w:rFonts w:ascii="Century Gothic" w:hAnsi="Century Gothic"/>
          <w:b/>
          <w:bCs/>
          <w:sz w:val="40"/>
          <w:szCs w:val="22"/>
        </w:rPr>
        <w:t xml:space="preserve"> le concurrent pour </w:t>
      </w:r>
      <w:r>
        <w:rPr>
          <w:rFonts w:ascii="Century Gothic" w:hAnsi="Century Gothic"/>
          <w:b/>
          <w:bCs/>
          <w:sz w:val="40"/>
          <w:szCs w:val="22"/>
        </w:rPr>
        <w:t xml:space="preserve">                                                  </w:t>
      </w:r>
      <w:r w:rsidRPr="00BA24DE">
        <w:rPr>
          <w:rFonts w:ascii="Century Gothic" w:hAnsi="Century Gothic"/>
          <w:b/>
          <w:bCs/>
          <w:sz w:val="40"/>
          <w:szCs w:val="22"/>
        </w:rPr>
        <w:t>le lot</w:t>
      </w:r>
      <w:r>
        <w:rPr>
          <w:rFonts w:ascii="Century Gothic" w:hAnsi="Century Gothic"/>
          <w:b/>
          <w:bCs/>
          <w:sz w:val="40"/>
          <w:szCs w:val="22"/>
        </w:rPr>
        <w:t> : N°1 et lot N°2 </w:t>
      </w:r>
    </w:p>
    <w:p w:rsidR="00396AC9" w:rsidRDefault="00396AC9" w:rsidP="00396AC9">
      <w:pPr>
        <w:jc w:val="center"/>
        <w:rPr>
          <w:rFonts w:ascii="Century Gothic" w:hAnsi="Century Gothic"/>
          <w:b/>
          <w:bCs/>
          <w:sz w:val="40"/>
          <w:szCs w:val="22"/>
        </w:rPr>
      </w:pPr>
    </w:p>
    <w:p w:rsidR="00396AC9" w:rsidRDefault="00396AC9" w:rsidP="00396AC9">
      <w:pPr>
        <w:jc w:val="center"/>
        <w:rPr>
          <w:rFonts w:ascii="Century Gothic" w:hAnsi="Century Gothic"/>
          <w:b/>
          <w:bCs/>
          <w:sz w:val="40"/>
          <w:szCs w:val="22"/>
        </w:rPr>
      </w:pPr>
    </w:p>
    <w:p w:rsidR="00396AC9" w:rsidRDefault="00396AC9" w:rsidP="00396AC9">
      <w:pPr>
        <w:jc w:val="center"/>
        <w:rPr>
          <w:rFonts w:ascii="Century Gothic" w:hAnsi="Century Gothic"/>
          <w:b/>
          <w:bCs/>
          <w:sz w:val="40"/>
          <w:szCs w:val="22"/>
        </w:rPr>
      </w:pPr>
    </w:p>
    <w:p w:rsidR="00396AC9" w:rsidRDefault="00396AC9" w:rsidP="00396AC9">
      <w:pPr>
        <w:jc w:val="center"/>
        <w:rPr>
          <w:rFonts w:ascii="Century Gothic" w:hAnsi="Century Gothic"/>
          <w:b/>
          <w:bCs/>
          <w:sz w:val="40"/>
          <w:szCs w:val="22"/>
        </w:rPr>
      </w:pPr>
    </w:p>
    <w:p w:rsidR="00396AC9" w:rsidRDefault="00396AC9" w:rsidP="00396AC9">
      <w:pPr>
        <w:tabs>
          <w:tab w:val="left" w:pos="284"/>
        </w:tabs>
        <w:suppressAutoHyphens/>
        <w:autoSpaceDN w:val="0"/>
        <w:jc w:val="both"/>
        <w:textAlignment w:val="baseline"/>
        <w:rPr>
          <w:rFonts w:ascii="Century Gothic" w:hAnsi="Century Gothic"/>
          <w:b/>
          <w:color w:val="0070C0"/>
          <w:sz w:val="22"/>
          <w:szCs w:val="22"/>
        </w:rPr>
      </w:pPr>
    </w:p>
    <w:p w:rsidR="00396AC9" w:rsidRDefault="00396AC9" w:rsidP="00396AC9">
      <w:pPr>
        <w:tabs>
          <w:tab w:val="left" w:pos="284"/>
        </w:tabs>
        <w:suppressAutoHyphens/>
        <w:autoSpaceDN w:val="0"/>
        <w:jc w:val="both"/>
        <w:textAlignment w:val="baseline"/>
        <w:rPr>
          <w:rFonts w:ascii="Century Gothic" w:hAnsi="Century Gothic"/>
          <w:b/>
          <w:color w:val="0070C0"/>
          <w:sz w:val="22"/>
          <w:szCs w:val="22"/>
        </w:rPr>
      </w:pPr>
    </w:p>
    <w:p w:rsidR="00396AC9" w:rsidRDefault="00396AC9" w:rsidP="00396AC9">
      <w:pPr>
        <w:tabs>
          <w:tab w:val="left" w:pos="284"/>
        </w:tabs>
        <w:suppressAutoHyphens/>
        <w:autoSpaceDN w:val="0"/>
        <w:jc w:val="both"/>
        <w:textAlignment w:val="baseline"/>
        <w:rPr>
          <w:rFonts w:ascii="Century Gothic" w:hAnsi="Century Gothic"/>
          <w:b/>
          <w:color w:val="0070C0"/>
          <w:sz w:val="22"/>
          <w:szCs w:val="22"/>
        </w:rPr>
      </w:pPr>
    </w:p>
    <w:p w:rsidR="00396AC9" w:rsidRDefault="00396AC9" w:rsidP="00396AC9">
      <w:pPr>
        <w:tabs>
          <w:tab w:val="left" w:pos="284"/>
        </w:tabs>
        <w:suppressAutoHyphens/>
        <w:autoSpaceDN w:val="0"/>
        <w:jc w:val="both"/>
        <w:textAlignment w:val="baseline"/>
        <w:rPr>
          <w:rFonts w:ascii="Century Gothic" w:hAnsi="Century Gothic"/>
          <w:b/>
          <w:color w:val="0070C0"/>
          <w:sz w:val="22"/>
          <w:szCs w:val="22"/>
        </w:rPr>
      </w:pPr>
    </w:p>
    <w:p w:rsidR="00396AC9" w:rsidRDefault="00396AC9" w:rsidP="00396AC9">
      <w:pPr>
        <w:tabs>
          <w:tab w:val="left" w:pos="284"/>
        </w:tabs>
        <w:suppressAutoHyphens/>
        <w:autoSpaceDN w:val="0"/>
        <w:jc w:val="both"/>
        <w:textAlignment w:val="baseline"/>
        <w:rPr>
          <w:rFonts w:ascii="Century Gothic" w:hAnsi="Century Gothic"/>
          <w:b/>
          <w:color w:val="0070C0"/>
          <w:sz w:val="22"/>
          <w:szCs w:val="22"/>
        </w:rPr>
      </w:pPr>
    </w:p>
    <w:p w:rsidR="00396AC9" w:rsidRDefault="00396AC9" w:rsidP="00396AC9">
      <w:pPr>
        <w:tabs>
          <w:tab w:val="left" w:pos="284"/>
        </w:tabs>
        <w:suppressAutoHyphens/>
        <w:autoSpaceDN w:val="0"/>
        <w:jc w:val="both"/>
        <w:textAlignment w:val="baseline"/>
        <w:rPr>
          <w:rFonts w:ascii="Century Gothic" w:hAnsi="Century Gothic"/>
          <w:b/>
          <w:color w:val="0070C0"/>
          <w:sz w:val="28"/>
          <w:szCs w:val="22"/>
        </w:rPr>
      </w:pPr>
    </w:p>
    <w:p w:rsidR="00396AC9" w:rsidRDefault="00396AC9" w:rsidP="00396AC9">
      <w:pPr>
        <w:tabs>
          <w:tab w:val="left" w:pos="284"/>
        </w:tabs>
        <w:suppressAutoHyphens/>
        <w:autoSpaceDN w:val="0"/>
        <w:jc w:val="both"/>
        <w:textAlignment w:val="baseline"/>
        <w:rPr>
          <w:rFonts w:ascii="Century Gothic" w:hAnsi="Century Gothic"/>
          <w:b/>
          <w:color w:val="0070C0"/>
          <w:sz w:val="28"/>
          <w:szCs w:val="22"/>
        </w:rPr>
      </w:pPr>
    </w:p>
    <w:p w:rsidR="00396AC9" w:rsidRDefault="00396AC9" w:rsidP="00396AC9">
      <w:pPr>
        <w:tabs>
          <w:tab w:val="left" w:pos="284"/>
        </w:tabs>
        <w:suppressAutoHyphens/>
        <w:autoSpaceDN w:val="0"/>
        <w:jc w:val="both"/>
        <w:textAlignment w:val="baseline"/>
        <w:rPr>
          <w:rFonts w:ascii="Century Gothic" w:hAnsi="Century Gothic"/>
          <w:b/>
          <w:color w:val="0070C0"/>
          <w:sz w:val="28"/>
          <w:szCs w:val="22"/>
        </w:rPr>
      </w:pPr>
    </w:p>
    <w:p w:rsidR="00396AC9" w:rsidRDefault="00396AC9" w:rsidP="00396AC9">
      <w:pPr>
        <w:tabs>
          <w:tab w:val="left" w:pos="284"/>
        </w:tabs>
        <w:suppressAutoHyphens/>
        <w:autoSpaceDN w:val="0"/>
        <w:jc w:val="both"/>
        <w:textAlignment w:val="baseline"/>
        <w:rPr>
          <w:rFonts w:ascii="Century Gothic" w:hAnsi="Century Gothic"/>
          <w:b/>
          <w:color w:val="0070C0"/>
          <w:sz w:val="28"/>
          <w:szCs w:val="22"/>
        </w:rPr>
      </w:pPr>
    </w:p>
    <w:p w:rsidR="00396AC9" w:rsidRDefault="00396AC9" w:rsidP="00396AC9">
      <w:pPr>
        <w:tabs>
          <w:tab w:val="left" w:pos="284"/>
        </w:tabs>
        <w:suppressAutoHyphens/>
        <w:autoSpaceDN w:val="0"/>
        <w:jc w:val="both"/>
        <w:textAlignment w:val="baseline"/>
        <w:rPr>
          <w:rFonts w:ascii="Century Gothic" w:hAnsi="Century Gothic"/>
          <w:b/>
          <w:color w:val="0070C0"/>
          <w:sz w:val="28"/>
          <w:szCs w:val="22"/>
        </w:rPr>
      </w:pPr>
    </w:p>
    <w:p w:rsidR="00315522" w:rsidRDefault="00315522" w:rsidP="00396AC9">
      <w:pPr>
        <w:tabs>
          <w:tab w:val="left" w:pos="284"/>
        </w:tabs>
        <w:suppressAutoHyphens/>
        <w:autoSpaceDN w:val="0"/>
        <w:jc w:val="both"/>
        <w:textAlignment w:val="baseline"/>
        <w:rPr>
          <w:rFonts w:ascii="Century Gothic" w:hAnsi="Century Gothic"/>
          <w:b/>
          <w:color w:val="0070C0"/>
          <w:sz w:val="28"/>
          <w:szCs w:val="22"/>
        </w:rPr>
      </w:pPr>
    </w:p>
    <w:p w:rsidR="00315522" w:rsidRDefault="00315522" w:rsidP="00396AC9">
      <w:pPr>
        <w:tabs>
          <w:tab w:val="left" w:pos="284"/>
        </w:tabs>
        <w:suppressAutoHyphens/>
        <w:autoSpaceDN w:val="0"/>
        <w:jc w:val="both"/>
        <w:textAlignment w:val="baseline"/>
        <w:rPr>
          <w:rFonts w:ascii="Century Gothic" w:hAnsi="Century Gothic"/>
          <w:b/>
          <w:color w:val="0070C0"/>
          <w:sz w:val="28"/>
          <w:szCs w:val="22"/>
        </w:rPr>
      </w:pPr>
    </w:p>
    <w:p w:rsidR="00315522" w:rsidRDefault="00315522" w:rsidP="00396AC9">
      <w:pPr>
        <w:tabs>
          <w:tab w:val="left" w:pos="284"/>
        </w:tabs>
        <w:suppressAutoHyphens/>
        <w:autoSpaceDN w:val="0"/>
        <w:jc w:val="both"/>
        <w:textAlignment w:val="baseline"/>
        <w:rPr>
          <w:rFonts w:ascii="Century Gothic" w:hAnsi="Century Gothic"/>
          <w:b/>
          <w:color w:val="0070C0"/>
          <w:sz w:val="28"/>
          <w:szCs w:val="22"/>
        </w:rPr>
      </w:pPr>
    </w:p>
    <w:p w:rsidR="00315522" w:rsidRDefault="00315522" w:rsidP="00396AC9">
      <w:pPr>
        <w:tabs>
          <w:tab w:val="left" w:pos="284"/>
        </w:tabs>
        <w:suppressAutoHyphens/>
        <w:autoSpaceDN w:val="0"/>
        <w:jc w:val="both"/>
        <w:textAlignment w:val="baseline"/>
        <w:rPr>
          <w:rFonts w:ascii="Century Gothic" w:hAnsi="Century Gothic"/>
          <w:b/>
          <w:color w:val="0070C0"/>
          <w:sz w:val="28"/>
          <w:szCs w:val="22"/>
        </w:rPr>
      </w:pPr>
    </w:p>
    <w:p w:rsidR="00396AC9" w:rsidRDefault="00396AC9" w:rsidP="00396AC9">
      <w:pPr>
        <w:tabs>
          <w:tab w:val="left" w:pos="284"/>
        </w:tabs>
        <w:suppressAutoHyphens/>
        <w:autoSpaceDN w:val="0"/>
        <w:jc w:val="both"/>
        <w:textAlignment w:val="baseline"/>
        <w:rPr>
          <w:rFonts w:ascii="Century Gothic" w:hAnsi="Century Gothic"/>
          <w:b/>
          <w:color w:val="0070C0"/>
          <w:sz w:val="28"/>
          <w:szCs w:val="22"/>
        </w:rPr>
      </w:pPr>
    </w:p>
    <w:p w:rsidR="00396AC9" w:rsidRDefault="0096295D" w:rsidP="00396AC9">
      <w:pPr>
        <w:tabs>
          <w:tab w:val="left" w:pos="284"/>
        </w:tabs>
        <w:suppressAutoHyphens/>
        <w:autoSpaceDN w:val="0"/>
        <w:jc w:val="both"/>
        <w:textAlignment w:val="baseline"/>
        <w:rPr>
          <w:rFonts w:ascii="Century Gothic" w:hAnsi="Century Gothic"/>
          <w:b/>
          <w:color w:val="0070C0"/>
          <w:sz w:val="28"/>
          <w:szCs w:val="22"/>
        </w:rPr>
      </w:pPr>
      <w:r w:rsidRPr="0096295D">
        <w:rPr>
          <w:rFonts w:ascii="Century Gothic" w:hAnsi="Century Gothic"/>
          <w:b/>
          <w:color w:val="0070C0"/>
          <w:sz w:val="28"/>
          <w:szCs w:val="22"/>
        </w:rPr>
        <w:t>Lot 1 : Acquisition, installation et mise en service d’une Mini Chaine de production du jus de fruits</w:t>
      </w:r>
    </w:p>
    <w:p w:rsidR="0096295D" w:rsidRDefault="0096295D" w:rsidP="00396AC9">
      <w:pPr>
        <w:tabs>
          <w:tab w:val="left" w:pos="284"/>
        </w:tabs>
        <w:suppressAutoHyphens/>
        <w:autoSpaceDN w:val="0"/>
        <w:jc w:val="both"/>
        <w:textAlignment w:val="baseline"/>
        <w:rPr>
          <w:rFonts w:ascii="Century Gothic" w:hAnsi="Century Gothic"/>
          <w:b/>
          <w:color w:val="0070C0"/>
          <w:sz w:val="22"/>
          <w:szCs w:val="22"/>
        </w:rPr>
      </w:pPr>
    </w:p>
    <w:tbl>
      <w:tblPr>
        <w:tblW w:w="11024" w:type="dxa"/>
        <w:jc w:val="center"/>
        <w:tblLayout w:type="fixed"/>
        <w:tblCellMar>
          <w:left w:w="70" w:type="dxa"/>
          <w:right w:w="70" w:type="dxa"/>
        </w:tblCellMar>
        <w:tblLook w:val="0600" w:firstRow="0" w:lastRow="0" w:firstColumn="0" w:lastColumn="0" w:noHBand="1" w:noVBand="1"/>
      </w:tblPr>
      <w:tblGrid>
        <w:gridCol w:w="850"/>
        <w:gridCol w:w="6488"/>
        <w:gridCol w:w="1861"/>
        <w:gridCol w:w="1825"/>
      </w:tblGrid>
      <w:tr w:rsidR="00396AC9" w:rsidRPr="00BA24DE" w:rsidTr="00683FF2">
        <w:trPr>
          <w:trHeight w:val="782"/>
          <w:tblHeader/>
          <w:jc w:val="center"/>
        </w:trPr>
        <w:tc>
          <w:tcPr>
            <w:tcW w:w="850" w:type="dxa"/>
            <w:tcBorders>
              <w:top w:val="single" w:sz="4" w:space="0" w:color="auto"/>
              <w:left w:val="single" w:sz="4" w:space="0" w:color="auto"/>
              <w:bottom w:val="single" w:sz="4" w:space="0" w:color="auto"/>
              <w:right w:val="single" w:sz="4" w:space="0" w:color="auto"/>
            </w:tcBorders>
            <w:noWrap/>
            <w:vAlign w:val="center"/>
          </w:tcPr>
          <w:p w:rsidR="00396AC9" w:rsidRPr="00BA24DE" w:rsidRDefault="00396AC9" w:rsidP="00624C0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488" w:type="dxa"/>
            <w:tcBorders>
              <w:top w:val="single" w:sz="4" w:space="0" w:color="auto"/>
              <w:left w:val="nil"/>
              <w:bottom w:val="single" w:sz="4" w:space="0" w:color="auto"/>
              <w:right w:val="single" w:sz="4" w:space="0" w:color="auto"/>
            </w:tcBorders>
            <w:vAlign w:val="center"/>
          </w:tcPr>
          <w:p w:rsidR="00396AC9" w:rsidRPr="00BA24DE" w:rsidRDefault="00396AC9" w:rsidP="00624C0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61" w:type="dxa"/>
            <w:tcBorders>
              <w:top w:val="single" w:sz="4" w:space="0" w:color="auto"/>
              <w:left w:val="nil"/>
              <w:bottom w:val="single" w:sz="4" w:space="0" w:color="auto"/>
              <w:right w:val="single" w:sz="4" w:space="0" w:color="auto"/>
            </w:tcBorders>
          </w:tcPr>
          <w:p w:rsidR="00396AC9" w:rsidRPr="00BA24DE" w:rsidRDefault="00396AC9" w:rsidP="00624C0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25" w:type="dxa"/>
            <w:tcBorders>
              <w:top w:val="single" w:sz="4" w:space="0" w:color="auto"/>
              <w:left w:val="nil"/>
              <w:bottom w:val="single" w:sz="4" w:space="0" w:color="auto"/>
              <w:right w:val="single" w:sz="4" w:space="0" w:color="auto"/>
            </w:tcBorders>
          </w:tcPr>
          <w:p w:rsidR="00396AC9" w:rsidRPr="00BA24DE" w:rsidRDefault="00396AC9" w:rsidP="00624C06">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96295D" w:rsidRPr="00B237E7" w:rsidTr="00683FF2">
        <w:trPr>
          <w:trHeight w:val="2370"/>
          <w:jc w:val="center"/>
        </w:trPr>
        <w:tc>
          <w:tcPr>
            <w:tcW w:w="850" w:type="dxa"/>
            <w:tcBorders>
              <w:top w:val="single" w:sz="4" w:space="0" w:color="auto"/>
              <w:left w:val="single" w:sz="4" w:space="0" w:color="auto"/>
              <w:bottom w:val="single" w:sz="4" w:space="0" w:color="auto"/>
              <w:right w:val="single" w:sz="4" w:space="0" w:color="auto"/>
            </w:tcBorders>
            <w:noWrap/>
          </w:tcPr>
          <w:p w:rsidR="0096295D" w:rsidRPr="00BA24DE" w:rsidRDefault="0096295D" w:rsidP="007C6F8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p>
        </w:tc>
        <w:tc>
          <w:tcPr>
            <w:tcW w:w="6488" w:type="dxa"/>
            <w:tcBorders>
              <w:top w:val="single" w:sz="4" w:space="0" w:color="auto"/>
              <w:left w:val="nil"/>
              <w:bottom w:val="single" w:sz="4" w:space="0" w:color="auto"/>
              <w:right w:val="single" w:sz="4" w:space="0" w:color="auto"/>
            </w:tcBorders>
            <w:vAlign w:val="center"/>
          </w:tcPr>
          <w:p w:rsidR="0096295D" w:rsidRPr="009546CA" w:rsidRDefault="0096295D" w:rsidP="007C6F89">
            <w:pPr>
              <w:rPr>
                <w:rFonts w:ascii="Calibri" w:hAnsi="Calibri"/>
                <w:b/>
                <w:bCs/>
                <w:color w:val="000000" w:themeColor="text1"/>
                <w:sz w:val="22"/>
                <w:szCs w:val="22"/>
                <w:u w:val="single"/>
              </w:rPr>
            </w:pPr>
            <w:r w:rsidRPr="009546CA">
              <w:rPr>
                <w:rFonts w:ascii="Calibri" w:hAnsi="Calibri"/>
                <w:b/>
                <w:bCs/>
                <w:color w:val="000000" w:themeColor="text1"/>
                <w:sz w:val="22"/>
                <w:szCs w:val="22"/>
                <w:u w:val="single"/>
              </w:rPr>
              <w:t>MACHINE DE LAVAGE FRUIT – ACIER AISI 30</w:t>
            </w:r>
          </w:p>
          <w:p w:rsidR="0096295D" w:rsidRPr="00683FF2" w:rsidRDefault="0096295D" w:rsidP="007C6F89">
            <w:pPr>
              <w:rPr>
                <w:rFonts w:ascii="Calibri" w:hAnsi="Calibri"/>
                <w:color w:val="000000" w:themeColor="text1"/>
                <w:sz w:val="12"/>
                <w:szCs w:val="22"/>
              </w:rPr>
            </w:pPr>
          </w:p>
          <w:p w:rsidR="0096295D" w:rsidRPr="00C45796" w:rsidRDefault="0096295D" w:rsidP="007C6F89">
            <w:pPr>
              <w:rPr>
                <w:rFonts w:ascii="Calibri" w:hAnsi="Calibri"/>
                <w:color w:val="000000" w:themeColor="text1"/>
                <w:sz w:val="22"/>
                <w:szCs w:val="22"/>
              </w:rPr>
            </w:pPr>
            <w:r w:rsidRPr="00C45796">
              <w:rPr>
                <w:rFonts w:ascii="Calibri" w:hAnsi="Calibri"/>
                <w:color w:val="000000" w:themeColor="text1"/>
                <w:sz w:val="22"/>
                <w:szCs w:val="22"/>
              </w:rPr>
              <w:t>Certificat de conformité aux normes NM ou à défaut aux normes CE</w:t>
            </w:r>
            <w:r w:rsidRPr="00C45796">
              <w:rPr>
                <w:rFonts w:ascii="Calibri" w:hAnsi="Calibri"/>
                <w:color w:val="000000" w:themeColor="text1"/>
                <w:sz w:val="22"/>
                <w:szCs w:val="22"/>
              </w:rPr>
              <w:br/>
              <w:t xml:space="preserve"> Cette machine effectue le lavage normalement demandé avant la sélection et la transformation des fruits ;</w:t>
            </w:r>
          </w:p>
          <w:p w:rsidR="0096295D" w:rsidRPr="00C45796" w:rsidRDefault="0096295D" w:rsidP="007C6F89">
            <w:pPr>
              <w:rPr>
                <w:rFonts w:ascii="Calibri" w:hAnsi="Calibri"/>
                <w:color w:val="000000" w:themeColor="text1"/>
                <w:sz w:val="22"/>
                <w:szCs w:val="22"/>
              </w:rPr>
            </w:pPr>
            <w:r w:rsidRPr="00C45796">
              <w:rPr>
                <w:rFonts w:ascii="Calibri" w:hAnsi="Calibri"/>
                <w:color w:val="000000" w:themeColor="text1"/>
                <w:sz w:val="22"/>
                <w:szCs w:val="22"/>
              </w:rPr>
              <w:t xml:space="preserve">Elle est directement alimentée par les opérateurs qui vident les caissettes dans le réservoir initial. L’unité est composée de : </w:t>
            </w:r>
          </w:p>
          <w:p w:rsidR="0096295D" w:rsidRPr="00C45796" w:rsidRDefault="0096295D" w:rsidP="007C6F89">
            <w:pPr>
              <w:rPr>
                <w:rFonts w:ascii="Calibri" w:hAnsi="Calibri"/>
                <w:color w:val="000000" w:themeColor="text1"/>
                <w:sz w:val="22"/>
                <w:szCs w:val="22"/>
              </w:rPr>
            </w:pPr>
            <w:r w:rsidRPr="00C45796">
              <w:rPr>
                <w:rFonts w:ascii="Calibri" w:hAnsi="Calibri"/>
                <w:color w:val="000000" w:themeColor="text1"/>
                <w:sz w:val="22"/>
                <w:szCs w:val="22"/>
              </w:rPr>
              <w:t xml:space="preserve">Réservoir de lavage des fruits avec de l’eau potable </w:t>
            </w:r>
            <w:proofErr w:type="spellStart"/>
            <w:r w:rsidRPr="00C45796">
              <w:rPr>
                <w:rFonts w:ascii="Calibri" w:hAnsi="Calibri"/>
                <w:color w:val="000000" w:themeColor="text1"/>
                <w:sz w:val="22"/>
                <w:szCs w:val="22"/>
              </w:rPr>
              <w:t>recirculée</w:t>
            </w:r>
            <w:proofErr w:type="spellEnd"/>
            <w:r w:rsidRPr="00C45796">
              <w:rPr>
                <w:rFonts w:ascii="Calibri" w:hAnsi="Calibri"/>
                <w:color w:val="000000" w:themeColor="text1"/>
                <w:sz w:val="22"/>
                <w:szCs w:val="22"/>
              </w:rPr>
              <w:t xml:space="preserve"> par une pompe centrifuge et une série de buses qui garantissent une turbulence adéquate dans le réservoir. </w:t>
            </w:r>
          </w:p>
          <w:p w:rsidR="0096295D" w:rsidRPr="00C45796" w:rsidRDefault="0096295D" w:rsidP="007C6F89">
            <w:pPr>
              <w:rPr>
                <w:rFonts w:ascii="Calibri" w:hAnsi="Calibri"/>
                <w:color w:val="000000" w:themeColor="text1"/>
                <w:sz w:val="22"/>
                <w:szCs w:val="22"/>
              </w:rPr>
            </w:pPr>
            <w:r w:rsidRPr="00C45796">
              <w:rPr>
                <w:rFonts w:ascii="Calibri" w:hAnsi="Calibri"/>
                <w:color w:val="000000" w:themeColor="text1"/>
                <w:sz w:val="22"/>
                <w:szCs w:val="22"/>
              </w:rPr>
              <w:t xml:space="preserve">Le réservoir est composé de : </w:t>
            </w:r>
          </w:p>
          <w:p w:rsidR="0096295D" w:rsidRPr="00683FF2" w:rsidRDefault="0096295D" w:rsidP="007C6F89">
            <w:pPr>
              <w:rPr>
                <w:rFonts w:ascii="Calibri" w:hAnsi="Calibri"/>
                <w:color w:val="000000" w:themeColor="text1"/>
                <w:sz w:val="10"/>
                <w:szCs w:val="22"/>
              </w:rPr>
            </w:pPr>
            <w:r w:rsidRPr="00C45796">
              <w:rPr>
                <w:rFonts w:ascii="Calibri" w:hAnsi="Calibri"/>
                <w:color w:val="000000" w:themeColor="text1"/>
                <w:sz w:val="22"/>
                <w:szCs w:val="22"/>
              </w:rPr>
              <w:t xml:space="preserve"> </w:t>
            </w:r>
          </w:p>
          <w:p w:rsidR="0096295D" w:rsidRPr="00C45796" w:rsidRDefault="0096295D" w:rsidP="007C6F89">
            <w:pPr>
              <w:pStyle w:val="Paragraphedeliste"/>
              <w:numPr>
                <w:ilvl w:val="0"/>
                <w:numId w:val="30"/>
              </w:numPr>
              <w:rPr>
                <w:rFonts w:ascii="Calibri" w:hAnsi="Calibri"/>
                <w:color w:val="000000" w:themeColor="text1"/>
                <w:sz w:val="22"/>
                <w:szCs w:val="22"/>
              </w:rPr>
            </w:pPr>
            <w:r w:rsidRPr="00C45796">
              <w:rPr>
                <w:rFonts w:ascii="Calibri" w:hAnsi="Calibri"/>
                <w:color w:val="000000" w:themeColor="text1"/>
                <w:sz w:val="22"/>
                <w:szCs w:val="22"/>
              </w:rPr>
              <w:t xml:space="preserve">Pompe de recirculation d’eau </w:t>
            </w:r>
          </w:p>
          <w:p w:rsidR="0096295D" w:rsidRPr="00C45796" w:rsidRDefault="0096295D" w:rsidP="007C6F89">
            <w:pPr>
              <w:pStyle w:val="Paragraphedeliste"/>
              <w:numPr>
                <w:ilvl w:val="0"/>
                <w:numId w:val="30"/>
              </w:numPr>
              <w:rPr>
                <w:rFonts w:ascii="Calibri" w:hAnsi="Calibri"/>
                <w:color w:val="000000" w:themeColor="text1"/>
                <w:sz w:val="22"/>
                <w:szCs w:val="22"/>
              </w:rPr>
            </w:pPr>
            <w:r w:rsidRPr="00C45796">
              <w:rPr>
                <w:rFonts w:ascii="Calibri" w:hAnsi="Calibri"/>
                <w:color w:val="000000" w:themeColor="text1"/>
                <w:sz w:val="22"/>
                <w:szCs w:val="22"/>
              </w:rPr>
              <w:t xml:space="preserve">Filtre </w:t>
            </w:r>
          </w:p>
          <w:p w:rsidR="0096295D" w:rsidRPr="00C45796" w:rsidRDefault="0096295D" w:rsidP="007C6F89">
            <w:pPr>
              <w:pStyle w:val="Paragraphedeliste"/>
              <w:numPr>
                <w:ilvl w:val="0"/>
                <w:numId w:val="30"/>
              </w:numPr>
              <w:rPr>
                <w:rFonts w:ascii="Calibri" w:hAnsi="Calibri"/>
                <w:color w:val="000000" w:themeColor="text1"/>
                <w:sz w:val="22"/>
                <w:szCs w:val="22"/>
              </w:rPr>
            </w:pPr>
            <w:r w:rsidRPr="00C45796">
              <w:rPr>
                <w:rFonts w:ascii="Calibri" w:hAnsi="Calibri"/>
                <w:color w:val="000000" w:themeColor="text1"/>
                <w:sz w:val="22"/>
                <w:szCs w:val="22"/>
              </w:rPr>
              <w:t xml:space="preserve">Collecteur d’eau avec buses </w:t>
            </w:r>
          </w:p>
          <w:p w:rsidR="0096295D" w:rsidRPr="00C45796" w:rsidRDefault="0096295D" w:rsidP="007C6F89">
            <w:pPr>
              <w:pStyle w:val="Paragraphedeliste"/>
              <w:numPr>
                <w:ilvl w:val="0"/>
                <w:numId w:val="30"/>
              </w:numPr>
              <w:rPr>
                <w:rFonts w:ascii="Calibri" w:hAnsi="Calibri"/>
                <w:color w:val="000000" w:themeColor="text1"/>
                <w:sz w:val="22"/>
                <w:szCs w:val="22"/>
              </w:rPr>
            </w:pPr>
            <w:r w:rsidRPr="00C45796">
              <w:rPr>
                <w:rFonts w:ascii="Calibri" w:hAnsi="Calibri"/>
                <w:color w:val="000000" w:themeColor="text1"/>
                <w:sz w:val="22"/>
                <w:szCs w:val="22"/>
              </w:rPr>
              <w:t xml:space="preserve">Tube de contrôle du trop-plein </w:t>
            </w:r>
          </w:p>
          <w:p w:rsidR="0096295D" w:rsidRPr="00C45796" w:rsidRDefault="0096295D" w:rsidP="007C6F89">
            <w:pPr>
              <w:pStyle w:val="Paragraphedeliste"/>
              <w:numPr>
                <w:ilvl w:val="0"/>
                <w:numId w:val="30"/>
              </w:numPr>
              <w:rPr>
                <w:rFonts w:ascii="Calibri" w:hAnsi="Calibri"/>
                <w:color w:val="000000" w:themeColor="text1"/>
                <w:sz w:val="22"/>
                <w:szCs w:val="22"/>
              </w:rPr>
            </w:pPr>
            <w:r w:rsidRPr="00C45796">
              <w:rPr>
                <w:rFonts w:ascii="Calibri" w:hAnsi="Calibri"/>
                <w:color w:val="000000" w:themeColor="text1"/>
                <w:sz w:val="22"/>
                <w:szCs w:val="22"/>
              </w:rPr>
              <w:t xml:space="preserve">Soupape de remplissage </w:t>
            </w:r>
          </w:p>
          <w:p w:rsidR="0096295D" w:rsidRPr="00C45796" w:rsidRDefault="0096295D" w:rsidP="007C6F89">
            <w:pPr>
              <w:pStyle w:val="Paragraphedeliste"/>
              <w:numPr>
                <w:ilvl w:val="0"/>
                <w:numId w:val="30"/>
              </w:numPr>
              <w:rPr>
                <w:rFonts w:ascii="Calibri" w:hAnsi="Calibri"/>
                <w:color w:val="000000" w:themeColor="text1"/>
                <w:sz w:val="22"/>
                <w:szCs w:val="22"/>
              </w:rPr>
            </w:pPr>
            <w:r w:rsidRPr="00C45796">
              <w:rPr>
                <w:rFonts w:ascii="Calibri" w:hAnsi="Calibri"/>
                <w:color w:val="000000" w:themeColor="text1"/>
                <w:sz w:val="22"/>
                <w:szCs w:val="22"/>
              </w:rPr>
              <w:t xml:space="preserve">Clapet de pied </w:t>
            </w:r>
          </w:p>
          <w:p w:rsidR="0096295D" w:rsidRPr="00683FF2" w:rsidRDefault="0096295D" w:rsidP="007C6F89">
            <w:pPr>
              <w:rPr>
                <w:rFonts w:ascii="Calibri" w:hAnsi="Calibri"/>
                <w:color w:val="000000" w:themeColor="text1"/>
                <w:sz w:val="4"/>
                <w:szCs w:val="22"/>
              </w:rPr>
            </w:pPr>
          </w:p>
          <w:p w:rsidR="0096295D" w:rsidRPr="00C45796" w:rsidRDefault="0096295D" w:rsidP="007C6F89">
            <w:pPr>
              <w:rPr>
                <w:rFonts w:ascii="Calibri" w:hAnsi="Calibri"/>
                <w:color w:val="000000" w:themeColor="text1"/>
                <w:sz w:val="22"/>
                <w:szCs w:val="22"/>
              </w:rPr>
            </w:pPr>
            <w:r w:rsidRPr="00C45796">
              <w:rPr>
                <w:rFonts w:ascii="Calibri" w:hAnsi="Calibri"/>
                <w:color w:val="000000" w:themeColor="text1"/>
                <w:sz w:val="22"/>
                <w:szCs w:val="22"/>
              </w:rPr>
              <w:t xml:space="preserve">Bande transporteuse à tasseaux qui ramasse les fruits depuis le fond du réservoir et les transporte à la machine suivante. </w:t>
            </w:r>
          </w:p>
          <w:p w:rsidR="0096295D" w:rsidRPr="00C45796" w:rsidRDefault="0096295D" w:rsidP="007C6F89">
            <w:pPr>
              <w:rPr>
                <w:rFonts w:ascii="Calibri" w:hAnsi="Calibri"/>
                <w:color w:val="000000" w:themeColor="text1"/>
                <w:sz w:val="22"/>
                <w:szCs w:val="22"/>
              </w:rPr>
            </w:pPr>
            <w:r w:rsidRPr="00C45796">
              <w:rPr>
                <w:rFonts w:ascii="Calibri" w:hAnsi="Calibri"/>
                <w:color w:val="000000" w:themeColor="text1"/>
                <w:sz w:val="22"/>
                <w:szCs w:val="22"/>
              </w:rPr>
              <w:t xml:space="preserve">La bande se compose de : </w:t>
            </w:r>
          </w:p>
          <w:p w:rsidR="0096295D" w:rsidRPr="00192AF8" w:rsidRDefault="0096295D" w:rsidP="007C6F89">
            <w:pPr>
              <w:rPr>
                <w:rFonts w:ascii="Calibri" w:hAnsi="Calibri"/>
                <w:color w:val="000000" w:themeColor="text1"/>
                <w:sz w:val="14"/>
                <w:szCs w:val="22"/>
              </w:rPr>
            </w:pPr>
            <w:r w:rsidRPr="00C45796">
              <w:rPr>
                <w:rFonts w:ascii="Calibri" w:hAnsi="Calibri"/>
                <w:color w:val="000000" w:themeColor="text1"/>
                <w:sz w:val="22"/>
                <w:szCs w:val="22"/>
              </w:rPr>
              <w:t xml:space="preserve"> </w:t>
            </w:r>
          </w:p>
          <w:p w:rsidR="0096295D" w:rsidRPr="00C45796" w:rsidRDefault="0096295D" w:rsidP="007C6F89">
            <w:pPr>
              <w:pStyle w:val="Paragraphedeliste"/>
              <w:numPr>
                <w:ilvl w:val="0"/>
                <w:numId w:val="29"/>
              </w:numPr>
              <w:rPr>
                <w:rFonts w:ascii="Calibri" w:hAnsi="Calibri"/>
                <w:color w:val="000000" w:themeColor="text1"/>
                <w:sz w:val="22"/>
                <w:szCs w:val="22"/>
              </w:rPr>
            </w:pPr>
            <w:r w:rsidRPr="00C45796">
              <w:rPr>
                <w:rFonts w:ascii="Calibri" w:hAnsi="Calibri"/>
                <w:color w:val="000000" w:themeColor="text1"/>
                <w:sz w:val="22"/>
                <w:szCs w:val="22"/>
              </w:rPr>
              <w:t xml:space="preserve">Bande à tasseaux en matière plastique adaptée à la nourriture </w:t>
            </w:r>
          </w:p>
          <w:p w:rsidR="0096295D" w:rsidRPr="00192AF8" w:rsidRDefault="0096295D" w:rsidP="007C6F89">
            <w:pPr>
              <w:ind w:firstLine="60"/>
              <w:rPr>
                <w:rFonts w:ascii="Calibri" w:hAnsi="Calibri"/>
                <w:color w:val="000000" w:themeColor="text1"/>
                <w:sz w:val="2"/>
                <w:szCs w:val="22"/>
              </w:rPr>
            </w:pPr>
          </w:p>
          <w:p w:rsidR="0096295D" w:rsidRPr="00C45796" w:rsidRDefault="0096295D" w:rsidP="007C6F89">
            <w:pPr>
              <w:pStyle w:val="Paragraphedeliste"/>
              <w:numPr>
                <w:ilvl w:val="0"/>
                <w:numId w:val="29"/>
              </w:numPr>
              <w:rPr>
                <w:rFonts w:ascii="Calibri" w:hAnsi="Calibri"/>
                <w:color w:val="000000" w:themeColor="text1"/>
                <w:sz w:val="22"/>
                <w:szCs w:val="22"/>
              </w:rPr>
            </w:pPr>
            <w:r w:rsidRPr="00C45796">
              <w:rPr>
                <w:rFonts w:ascii="Calibri" w:hAnsi="Calibri"/>
                <w:color w:val="000000" w:themeColor="text1"/>
                <w:sz w:val="22"/>
                <w:szCs w:val="22"/>
              </w:rPr>
              <w:t xml:space="preserve">Arbre motorisé et vilebrequin </w:t>
            </w:r>
          </w:p>
          <w:p w:rsidR="0096295D" w:rsidRPr="00C45796" w:rsidRDefault="0096295D" w:rsidP="007C6F89">
            <w:pPr>
              <w:pStyle w:val="Paragraphedeliste"/>
              <w:numPr>
                <w:ilvl w:val="0"/>
                <w:numId w:val="29"/>
              </w:numPr>
              <w:rPr>
                <w:rFonts w:ascii="Calibri" w:hAnsi="Calibri"/>
                <w:color w:val="000000" w:themeColor="text1"/>
                <w:sz w:val="22"/>
                <w:szCs w:val="22"/>
              </w:rPr>
            </w:pPr>
            <w:r w:rsidRPr="00C45796">
              <w:rPr>
                <w:rFonts w:ascii="Calibri" w:hAnsi="Calibri"/>
                <w:color w:val="000000" w:themeColor="text1"/>
                <w:sz w:val="22"/>
                <w:szCs w:val="22"/>
              </w:rPr>
              <w:t xml:space="preserve">Douchette de rinçage des fruits avec buses </w:t>
            </w:r>
          </w:p>
          <w:p w:rsidR="0096295D" w:rsidRPr="00683FF2" w:rsidRDefault="0096295D" w:rsidP="007C6F89">
            <w:pPr>
              <w:rPr>
                <w:rFonts w:ascii="Calibri" w:hAnsi="Calibri"/>
                <w:color w:val="000000" w:themeColor="text1"/>
                <w:sz w:val="8"/>
                <w:szCs w:val="22"/>
              </w:rPr>
            </w:pPr>
            <w:r w:rsidRPr="00C45796">
              <w:rPr>
                <w:rFonts w:ascii="Calibri" w:hAnsi="Calibri"/>
                <w:color w:val="000000" w:themeColor="text1"/>
                <w:sz w:val="22"/>
                <w:szCs w:val="22"/>
              </w:rPr>
              <w:t xml:space="preserve"> </w:t>
            </w:r>
          </w:p>
          <w:p w:rsidR="0096295D" w:rsidRPr="00C45796" w:rsidRDefault="0096295D" w:rsidP="007C6F89">
            <w:pPr>
              <w:rPr>
                <w:rFonts w:ascii="Calibri" w:hAnsi="Calibri"/>
                <w:color w:val="000000" w:themeColor="text1"/>
                <w:sz w:val="22"/>
                <w:szCs w:val="22"/>
              </w:rPr>
            </w:pPr>
            <w:r w:rsidRPr="00C45796">
              <w:rPr>
                <w:rFonts w:ascii="Calibri" w:hAnsi="Calibri"/>
                <w:color w:val="000000" w:themeColor="text1"/>
                <w:sz w:val="22"/>
                <w:szCs w:val="22"/>
              </w:rPr>
              <w:t>Matériau de construction : acier inoxydable.</w:t>
            </w:r>
          </w:p>
          <w:p w:rsidR="0096295D" w:rsidRPr="00683FF2" w:rsidRDefault="0096295D" w:rsidP="007C6F89">
            <w:pPr>
              <w:rPr>
                <w:rFonts w:ascii="Calibri" w:hAnsi="Calibri"/>
                <w:color w:val="000000" w:themeColor="text1"/>
                <w:sz w:val="8"/>
                <w:szCs w:val="22"/>
              </w:rPr>
            </w:pPr>
          </w:p>
        </w:tc>
        <w:tc>
          <w:tcPr>
            <w:tcW w:w="1861" w:type="dxa"/>
            <w:tcBorders>
              <w:top w:val="single" w:sz="4" w:space="0" w:color="auto"/>
              <w:left w:val="nil"/>
              <w:bottom w:val="single" w:sz="4" w:space="0" w:color="auto"/>
              <w:right w:val="single" w:sz="4" w:space="0" w:color="auto"/>
            </w:tcBorders>
          </w:tcPr>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96295D" w:rsidRPr="00EE1C73" w:rsidRDefault="0096295D" w:rsidP="00624C06">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96295D" w:rsidRPr="00EE1C73" w:rsidRDefault="0096295D"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96295D" w:rsidRPr="00B237E7" w:rsidTr="00683FF2">
        <w:trPr>
          <w:trHeight w:val="2370"/>
          <w:jc w:val="center"/>
        </w:trPr>
        <w:tc>
          <w:tcPr>
            <w:tcW w:w="850" w:type="dxa"/>
            <w:tcBorders>
              <w:top w:val="single" w:sz="4" w:space="0" w:color="auto"/>
              <w:left w:val="single" w:sz="4" w:space="0" w:color="auto"/>
              <w:bottom w:val="single" w:sz="4" w:space="0" w:color="auto"/>
              <w:right w:val="single" w:sz="4" w:space="0" w:color="auto"/>
            </w:tcBorders>
            <w:noWrap/>
          </w:tcPr>
          <w:p w:rsidR="0096295D" w:rsidRPr="00BA24DE" w:rsidRDefault="0096295D" w:rsidP="007C6F8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6488" w:type="dxa"/>
            <w:tcBorders>
              <w:top w:val="single" w:sz="4" w:space="0" w:color="auto"/>
              <w:left w:val="nil"/>
              <w:bottom w:val="single" w:sz="4" w:space="0" w:color="auto"/>
              <w:right w:val="single" w:sz="4" w:space="0" w:color="auto"/>
            </w:tcBorders>
            <w:vAlign w:val="center"/>
          </w:tcPr>
          <w:p w:rsidR="0096295D" w:rsidRPr="009546CA" w:rsidRDefault="0096295D" w:rsidP="007C6F89">
            <w:pPr>
              <w:rPr>
                <w:rFonts w:ascii="Calibri" w:hAnsi="Calibri"/>
                <w:b/>
                <w:bCs/>
                <w:color w:val="000000" w:themeColor="text1"/>
                <w:sz w:val="22"/>
                <w:szCs w:val="22"/>
                <w:u w:val="single"/>
              </w:rPr>
            </w:pPr>
            <w:r w:rsidRPr="009546CA">
              <w:rPr>
                <w:rFonts w:ascii="Calibri" w:hAnsi="Calibri"/>
                <w:b/>
                <w:bCs/>
                <w:color w:val="000000" w:themeColor="text1"/>
                <w:sz w:val="22"/>
                <w:szCs w:val="22"/>
                <w:u w:val="single"/>
              </w:rPr>
              <w:t>CONVOYEUR - ACIER AISI 304</w:t>
            </w:r>
          </w:p>
          <w:p w:rsidR="0096295D" w:rsidRPr="00683FF2" w:rsidRDefault="0096295D" w:rsidP="007C6F89">
            <w:pPr>
              <w:rPr>
                <w:rFonts w:ascii="Calibri" w:hAnsi="Calibri"/>
                <w:b/>
                <w:bCs/>
                <w:color w:val="000000" w:themeColor="text1"/>
                <w:sz w:val="8"/>
                <w:szCs w:val="22"/>
              </w:rPr>
            </w:pPr>
          </w:p>
          <w:p w:rsidR="0096295D" w:rsidRPr="00192AF8" w:rsidRDefault="0096295D" w:rsidP="007C6F89">
            <w:pPr>
              <w:rPr>
                <w:rFonts w:ascii="Calibri" w:hAnsi="Calibri"/>
                <w:color w:val="000000" w:themeColor="text1"/>
                <w:sz w:val="10"/>
                <w:szCs w:val="22"/>
              </w:rPr>
            </w:pPr>
            <w:r w:rsidRPr="00C45796">
              <w:rPr>
                <w:rFonts w:ascii="Calibri" w:hAnsi="Calibri"/>
                <w:color w:val="000000" w:themeColor="text1"/>
                <w:sz w:val="22"/>
                <w:szCs w:val="22"/>
              </w:rPr>
              <w:t>Certificat de conformité aux normes NM ou à défaut aux normes CE</w:t>
            </w:r>
            <w:r w:rsidRPr="00C45796">
              <w:rPr>
                <w:rFonts w:ascii="Calibri" w:hAnsi="Calibri"/>
                <w:color w:val="000000" w:themeColor="text1"/>
                <w:sz w:val="22"/>
                <w:szCs w:val="22"/>
              </w:rPr>
              <w:br/>
            </w:r>
          </w:p>
          <w:p w:rsidR="0096295D" w:rsidRPr="00C45796" w:rsidRDefault="0096295D" w:rsidP="007C6F89">
            <w:pPr>
              <w:rPr>
                <w:rFonts w:ascii="Calibri" w:hAnsi="Calibri"/>
                <w:color w:val="000000" w:themeColor="text1"/>
                <w:sz w:val="22"/>
                <w:szCs w:val="22"/>
              </w:rPr>
            </w:pPr>
            <w:r w:rsidRPr="00C45796">
              <w:rPr>
                <w:rFonts w:ascii="Calibri" w:hAnsi="Calibri"/>
                <w:color w:val="000000" w:themeColor="text1"/>
                <w:sz w:val="22"/>
                <w:szCs w:val="22"/>
              </w:rPr>
              <w:t xml:space="preserve">Le convoyeur qui reçoit les fruits de la machine précédente </w:t>
            </w:r>
            <w:proofErr w:type="spellStart"/>
            <w:r w:rsidRPr="00C45796">
              <w:rPr>
                <w:rFonts w:ascii="Calibri" w:hAnsi="Calibri"/>
                <w:color w:val="000000" w:themeColor="text1"/>
                <w:sz w:val="22"/>
                <w:szCs w:val="22"/>
              </w:rPr>
              <w:t>a</w:t>
            </w:r>
            <w:proofErr w:type="spellEnd"/>
            <w:r w:rsidRPr="00C45796">
              <w:rPr>
                <w:rFonts w:ascii="Calibri" w:hAnsi="Calibri"/>
                <w:color w:val="000000" w:themeColor="text1"/>
                <w:sz w:val="22"/>
                <w:szCs w:val="22"/>
              </w:rPr>
              <w:t xml:space="preserve"> une vitesse réglable. Il peut être régler en hauteur et </w:t>
            </w:r>
            <w:proofErr w:type="spellStart"/>
            <w:r w:rsidRPr="00C45796">
              <w:rPr>
                <w:rFonts w:ascii="Calibri" w:hAnsi="Calibri"/>
                <w:color w:val="000000" w:themeColor="text1"/>
                <w:sz w:val="22"/>
                <w:szCs w:val="22"/>
              </w:rPr>
              <w:t>a</w:t>
            </w:r>
            <w:proofErr w:type="spellEnd"/>
            <w:r w:rsidRPr="00C45796">
              <w:rPr>
                <w:rFonts w:ascii="Calibri" w:hAnsi="Calibri"/>
                <w:color w:val="000000" w:themeColor="text1"/>
                <w:sz w:val="22"/>
                <w:szCs w:val="22"/>
              </w:rPr>
              <w:t xml:space="preserve"> des postes de travail latéraux. Sont inclus : </w:t>
            </w:r>
          </w:p>
          <w:p w:rsidR="0096295D" w:rsidRPr="00683FF2" w:rsidRDefault="0096295D" w:rsidP="007C6F89">
            <w:pPr>
              <w:rPr>
                <w:rFonts w:ascii="Calibri" w:hAnsi="Calibri"/>
                <w:color w:val="000000" w:themeColor="text1"/>
                <w:sz w:val="10"/>
                <w:szCs w:val="22"/>
              </w:rPr>
            </w:pPr>
            <w:r w:rsidRPr="00C45796">
              <w:rPr>
                <w:rFonts w:ascii="Calibri" w:hAnsi="Calibri"/>
                <w:color w:val="000000" w:themeColor="text1"/>
                <w:sz w:val="22"/>
                <w:szCs w:val="22"/>
              </w:rPr>
              <w:t xml:space="preserve"> </w:t>
            </w:r>
          </w:p>
          <w:p w:rsidR="0096295D" w:rsidRPr="00C45796" w:rsidRDefault="0096295D" w:rsidP="007C6F89">
            <w:pPr>
              <w:pStyle w:val="Paragraphedeliste"/>
              <w:numPr>
                <w:ilvl w:val="0"/>
                <w:numId w:val="32"/>
              </w:numPr>
              <w:rPr>
                <w:rFonts w:ascii="Calibri" w:hAnsi="Calibri"/>
                <w:color w:val="000000" w:themeColor="text1"/>
                <w:sz w:val="22"/>
                <w:szCs w:val="22"/>
              </w:rPr>
            </w:pPr>
            <w:r w:rsidRPr="00C45796">
              <w:rPr>
                <w:rFonts w:ascii="Calibri" w:hAnsi="Calibri"/>
                <w:color w:val="000000" w:themeColor="text1"/>
                <w:sz w:val="22"/>
                <w:szCs w:val="22"/>
              </w:rPr>
              <w:t xml:space="preserve">Les postes latéraux de contrôle et sélection des fruits : chaque poste possède son propre bac de lavage avec robinetterie reliée au système principal de distribution d’eau </w:t>
            </w:r>
          </w:p>
          <w:p w:rsidR="0096295D" w:rsidRPr="00AA76D5" w:rsidRDefault="0096295D" w:rsidP="007C6F89">
            <w:pPr>
              <w:rPr>
                <w:rFonts w:ascii="Calibri" w:hAnsi="Calibri"/>
                <w:color w:val="000000" w:themeColor="text1"/>
                <w:sz w:val="6"/>
                <w:szCs w:val="22"/>
              </w:rPr>
            </w:pPr>
            <w:r w:rsidRPr="00C45796">
              <w:rPr>
                <w:rFonts w:ascii="Calibri" w:hAnsi="Calibri"/>
                <w:color w:val="000000" w:themeColor="text1"/>
                <w:sz w:val="22"/>
                <w:szCs w:val="22"/>
              </w:rPr>
              <w:t xml:space="preserve"> </w:t>
            </w:r>
          </w:p>
          <w:p w:rsidR="0096295D" w:rsidRPr="00C45796" w:rsidRDefault="0096295D" w:rsidP="007C6F89">
            <w:pPr>
              <w:pStyle w:val="Paragraphedeliste"/>
              <w:numPr>
                <w:ilvl w:val="0"/>
                <w:numId w:val="31"/>
              </w:numPr>
              <w:rPr>
                <w:rFonts w:ascii="Calibri" w:hAnsi="Calibri"/>
                <w:color w:val="000000" w:themeColor="text1"/>
                <w:sz w:val="22"/>
                <w:szCs w:val="22"/>
              </w:rPr>
            </w:pPr>
            <w:r w:rsidRPr="00C45796">
              <w:rPr>
                <w:rFonts w:ascii="Calibri" w:hAnsi="Calibri"/>
                <w:color w:val="000000" w:themeColor="text1"/>
                <w:sz w:val="22"/>
                <w:szCs w:val="22"/>
              </w:rPr>
              <w:t xml:space="preserve">Le convoyeur est divisé en deux sections latérales pour la sélection, le pelage et le découpage des fruits et a une section centrale pour les fruits déjà sélectionnés, pelés ou en morceaux. </w:t>
            </w:r>
          </w:p>
          <w:p w:rsidR="0096295D" w:rsidRPr="00AA76D5" w:rsidRDefault="0096295D" w:rsidP="007C6F89">
            <w:pPr>
              <w:ind w:firstLine="60"/>
              <w:rPr>
                <w:rFonts w:ascii="Calibri" w:hAnsi="Calibri"/>
                <w:color w:val="000000" w:themeColor="text1"/>
                <w:sz w:val="4"/>
                <w:szCs w:val="22"/>
              </w:rPr>
            </w:pPr>
          </w:p>
          <w:p w:rsidR="0096295D" w:rsidRPr="00C45796" w:rsidRDefault="0096295D" w:rsidP="007C6F89">
            <w:pPr>
              <w:pStyle w:val="Paragraphedeliste"/>
              <w:numPr>
                <w:ilvl w:val="0"/>
                <w:numId w:val="31"/>
              </w:numPr>
              <w:rPr>
                <w:rFonts w:ascii="Calibri" w:hAnsi="Calibri"/>
                <w:color w:val="000000" w:themeColor="text1"/>
                <w:sz w:val="22"/>
                <w:szCs w:val="22"/>
              </w:rPr>
            </w:pPr>
            <w:r w:rsidRPr="00C45796">
              <w:rPr>
                <w:rFonts w:ascii="Calibri" w:hAnsi="Calibri"/>
                <w:color w:val="000000" w:themeColor="text1"/>
                <w:sz w:val="22"/>
                <w:szCs w:val="22"/>
              </w:rPr>
              <w:lastRenderedPageBreak/>
              <w:t xml:space="preserve">Bande en matériau adapté au traitement des aliments </w:t>
            </w:r>
          </w:p>
          <w:p w:rsidR="0096295D" w:rsidRPr="00C45796" w:rsidRDefault="0096295D" w:rsidP="007C6F89">
            <w:pPr>
              <w:pStyle w:val="Paragraphedeliste"/>
              <w:numPr>
                <w:ilvl w:val="0"/>
                <w:numId w:val="31"/>
              </w:numPr>
              <w:rPr>
                <w:rFonts w:ascii="Calibri" w:hAnsi="Calibri"/>
                <w:color w:val="000000" w:themeColor="text1"/>
                <w:sz w:val="22"/>
                <w:szCs w:val="22"/>
              </w:rPr>
            </w:pPr>
            <w:r w:rsidRPr="00C45796">
              <w:rPr>
                <w:rFonts w:ascii="Calibri" w:hAnsi="Calibri"/>
                <w:color w:val="000000" w:themeColor="text1"/>
                <w:sz w:val="22"/>
                <w:szCs w:val="22"/>
              </w:rPr>
              <w:t xml:space="preserve">Système de blocage des fruits non sélectionnés en excès de façon qu’ils puissent être remis en circulation et non gaspillés </w:t>
            </w:r>
          </w:p>
          <w:p w:rsidR="0096295D" w:rsidRPr="00C45796" w:rsidRDefault="0096295D" w:rsidP="007C6F89">
            <w:pPr>
              <w:pStyle w:val="Paragraphedeliste"/>
              <w:numPr>
                <w:ilvl w:val="0"/>
                <w:numId w:val="31"/>
              </w:numPr>
              <w:rPr>
                <w:rFonts w:ascii="Calibri" w:hAnsi="Calibri"/>
                <w:color w:val="000000" w:themeColor="text1"/>
                <w:sz w:val="22"/>
                <w:szCs w:val="22"/>
              </w:rPr>
            </w:pPr>
            <w:r w:rsidRPr="00C45796">
              <w:rPr>
                <w:rFonts w:ascii="Calibri" w:hAnsi="Calibri"/>
                <w:color w:val="000000" w:themeColor="text1"/>
                <w:sz w:val="22"/>
                <w:szCs w:val="22"/>
              </w:rPr>
              <w:t xml:space="preserve">Système de transport avec rouleau motorisé et vilebrequin. </w:t>
            </w:r>
          </w:p>
          <w:p w:rsidR="0096295D" w:rsidRPr="00683FF2" w:rsidRDefault="0096295D" w:rsidP="007C6F89">
            <w:pPr>
              <w:rPr>
                <w:rFonts w:ascii="Calibri" w:hAnsi="Calibri"/>
                <w:color w:val="000000" w:themeColor="text1"/>
                <w:sz w:val="6"/>
                <w:szCs w:val="22"/>
              </w:rPr>
            </w:pPr>
          </w:p>
          <w:p w:rsidR="0096295D" w:rsidRPr="00C45796" w:rsidRDefault="0096295D" w:rsidP="007C6F89">
            <w:pPr>
              <w:autoSpaceDE w:val="0"/>
              <w:autoSpaceDN w:val="0"/>
              <w:adjustRightInd w:val="0"/>
              <w:rPr>
                <w:rFonts w:ascii="Calibri" w:hAnsi="Calibri" w:cs="Calibri"/>
                <w:color w:val="000000" w:themeColor="text1"/>
                <w:sz w:val="22"/>
                <w:szCs w:val="22"/>
              </w:rPr>
            </w:pPr>
            <w:r w:rsidRPr="00C45796">
              <w:rPr>
                <w:rFonts w:ascii="Calibri" w:hAnsi="Calibri"/>
                <w:color w:val="000000" w:themeColor="text1"/>
                <w:sz w:val="22"/>
                <w:szCs w:val="22"/>
              </w:rPr>
              <w:t>CONVOYEUR TRANSVERSAL : Le</w:t>
            </w:r>
            <w:r w:rsidRPr="00C45796">
              <w:rPr>
                <w:rFonts w:ascii="Calibri" w:hAnsi="Calibri" w:cs="Calibri"/>
                <w:color w:val="000000" w:themeColor="text1"/>
                <w:sz w:val="22"/>
                <w:szCs w:val="22"/>
              </w:rPr>
              <w:t xml:space="preserve"> convoyeur est utilisé pour alimenter les machines suivantes : </w:t>
            </w:r>
          </w:p>
          <w:p w:rsidR="0096295D" w:rsidRPr="00C45796" w:rsidRDefault="0096295D" w:rsidP="007C6F89">
            <w:pPr>
              <w:pStyle w:val="Paragraphedeliste"/>
              <w:numPr>
                <w:ilvl w:val="0"/>
                <w:numId w:val="31"/>
              </w:numPr>
              <w:rPr>
                <w:rFonts w:ascii="Calibri" w:hAnsi="Calibri"/>
                <w:color w:val="000000" w:themeColor="text1"/>
                <w:sz w:val="22"/>
                <w:szCs w:val="22"/>
              </w:rPr>
            </w:pPr>
            <w:r w:rsidRPr="00C45796">
              <w:rPr>
                <w:rFonts w:ascii="Calibri" w:hAnsi="Calibri"/>
                <w:color w:val="000000" w:themeColor="text1"/>
                <w:sz w:val="22"/>
                <w:szCs w:val="22"/>
              </w:rPr>
              <w:t xml:space="preserve">Extracteur à batteurs rotatifs (pour les mangues ou fruits à noyaux) ou bien </w:t>
            </w:r>
          </w:p>
          <w:p w:rsidR="0096295D" w:rsidRPr="00C45796" w:rsidRDefault="0096295D" w:rsidP="007C6F89">
            <w:pPr>
              <w:pStyle w:val="Paragraphedeliste"/>
              <w:numPr>
                <w:ilvl w:val="0"/>
                <w:numId w:val="31"/>
              </w:numPr>
              <w:rPr>
                <w:rFonts w:ascii="Calibri" w:hAnsi="Calibri"/>
                <w:color w:val="000000" w:themeColor="text1"/>
                <w:sz w:val="22"/>
                <w:szCs w:val="22"/>
              </w:rPr>
            </w:pPr>
            <w:r w:rsidRPr="00C45796">
              <w:rPr>
                <w:rFonts w:ascii="Calibri" w:hAnsi="Calibri"/>
                <w:color w:val="000000" w:themeColor="text1"/>
                <w:sz w:val="22"/>
                <w:szCs w:val="22"/>
              </w:rPr>
              <w:t>Déchiqueteuse extractrice.</w:t>
            </w:r>
          </w:p>
          <w:p w:rsidR="0096295D" w:rsidRPr="00AA76D5" w:rsidRDefault="0096295D" w:rsidP="007C6F89">
            <w:pPr>
              <w:rPr>
                <w:rFonts w:ascii="Calibri" w:hAnsi="Calibri"/>
                <w:color w:val="000000" w:themeColor="text1"/>
                <w:sz w:val="4"/>
                <w:szCs w:val="22"/>
              </w:rPr>
            </w:pPr>
          </w:p>
          <w:p w:rsidR="0096295D" w:rsidRPr="00C45796" w:rsidRDefault="0096295D" w:rsidP="007C6F89">
            <w:pPr>
              <w:rPr>
                <w:rFonts w:ascii="Calibri" w:hAnsi="Calibri"/>
                <w:color w:val="000000" w:themeColor="text1"/>
                <w:sz w:val="22"/>
                <w:szCs w:val="22"/>
              </w:rPr>
            </w:pPr>
            <w:r w:rsidRPr="00C45796">
              <w:rPr>
                <w:rFonts w:ascii="Calibri" w:hAnsi="Calibri"/>
                <w:color w:val="000000" w:themeColor="text1"/>
                <w:sz w:val="22"/>
                <w:szCs w:val="22"/>
              </w:rPr>
              <w:t>Matériau de construction : acier inoxydable.</w:t>
            </w:r>
          </w:p>
          <w:p w:rsidR="0096295D" w:rsidRPr="00192AF8" w:rsidRDefault="0096295D" w:rsidP="007C6F89">
            <w:pPr>
              <w:rPr>
                <w:rFonts w:ascii="Calibri" w:hAnsi="Calibri"/>
                <w:color w:val="000000" w:themeColor="text1"/>
                <w:sz w:val="12"/>
                <w:szCs w:val="22"/>
              </w:rPr>
            </w:pPr>
          </w:p>
        </w:tc>
        <w:tc>
          <w:tcPr>
            <w:tcW w:w="1861" w:type="dxa"/>
            <w:tcBorders>
              <w:top w:val="single" w:sz="4" w:space="0" w:color="auto"/>
              <w:left w:val="nil"/>
              <w:bottom w:val="single" w:sz="4" w:space="0" w:color="auto"/>
              <w:right w:val="single" w:sz="4" w:space="0" w:color="auto"/>
            </w:tcBorders>
          </w:tcPr>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96295D" w:rsidRPr="00EE1C73" w:rsidRDefault="0096295D"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96295D" w:rsidRPr="00B237E7" w:rsidTr="00683FF2">
        <w:trPr>
          <w:trHeight w:val="1163"/>
          <w:jc w:val="center"/>
        </w:trPr>
        <w:tc>
          <w:tcPr>
            <w:tcW w:w="850" w:type="dxa"/>
            <w:tcBorders>
              <w:top w:val="single" w:sz="4" w:space="0" w:color="auto"/>
              <w:left w:val="single" w:sz="4" w:space="0" w:color="auto"/>
              <w:bottom w:val="single" w:sz="4" w:space="0" w:color="auto"/>
              <w:right w:val="single" w:sz="4" w:space="0" w:color="auto"/>
            </w:tcBorders>
            <w:noWrap/>
          </w:tcPr>
          <w:p w:rsidR="0096295D" w:rsidRDefault="0096295D" w:rsidP="007C6F8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w:t>
            </w:r>
          </w:p>
        </w:tc>
        <w:tc>
          <w:tcPr>
            <w:tcW w:w="6488" w:type="dxa"/>
            <w:tcBorders>
              <w:top w:val="single" w:sz="4" w:space="0" w:color="auto"/>
              <w:left w:val="nil"/>
              <w:bottom w:val="single" w:sz="4" w:space="0" w:color="auto"/>
              <w:right w:val="single" w:sz="4" w:space="0" w:color="auto"/>
            </w:tcBorders>
            <w:vAlign w:val="center"/>
          </w:tcPr>
          <w:p w:rsidR="0096295D" w:rsidRPr="009546CA" w:rsidRDefault="0096295D" w:rsidP="007C6F89">
            <w:pPr>
              <w:rPr>
                <w:rFonts w:ascii="Calibri" w:hAnsi="Calibri"/>
                <w:b/>
                <w:bCs/>
                <w:color w:val="000000" w:themeColor="text1"/>
                <w:sz w:val="22"/>
                <w:szCs w:val="22"/>
                <w:u w:val="single"/>
              </w:rPr>
            </w:pPr>
            <w:r w:rsidRPr="009546CA">
              <w:rPr>
                <w:rFonts w:ascii="Calibri" w:hAnsi="Calibri"/>
                <w:b/>
                <w:bCs/>
                <w:color w:val="000000" w:themeColor="text1"/>
                <w:sz w:val="22"/>
                <w:szCs w:val="22"/>
                <w:u w:val="single"/>
              </w:rPr>
              <w:t>EXTRACTEUR DE JUS D’ORANGE, CITRON ET PAMPLEMOUSSE</w:t>
            </w:r>
          </w:p>
          <w:p w:rsidR="0096295D" w:rsidRPr="00AA76D5" w:rsidRDefault="0096295D" w:rsidP="007C6F89">
            <w:pPr>
              <w:rPr>
                <w:rFonts w:ascii="Calibri" w:hAnsi="Calibri"/>
                <w:color w:val="000000" w:themeColor="text1"/>
                <w:sz w:val="4"/>
                <w:szCs w:val="22"/>
              </w:rPr>
            </w:pPr>
          </w:p>
          <w:p w:rsidR="0096295D" w:rsidRPr="00C45796" w:rsidRDefault="0096295D" w:rsidP="007C6F89">
            <w:pPr>
              <w:rPr>
                <w:rFonts w:ascii="Calibri" w:hAnsi="Calibri"/>
                <w:color w:val="000000" w:themeColor="text1"/>
                <w:sz w:val="22"/>
                <w:szCs w:val="22"/>
              </w:rPr>
            </w:pPr>
            <w:r w:rsidRPr="00C45796">
              <w:rPr>
                <w:rFonts w:ascii="Calibri" w:hAnsi="Calibri"/>
                <w:color w:val="000000" w:themeColor="text1"/>
                <w:sz w:val="22"/>
                <w:szCs w:val="22"/>
              </w:rPr>
              <w:t xml:space="preserve">Les composants ou opérations séquentielles sont les suivantes : </w:t>
            </w:r>
          </w:p>
          <w:p w:rsidR="0096295D" w:rsidRPr="00AA76D5" w:rsidRDefault="0096295D" w:rsidP="007C6F89">
            <w:pPr>
              <w:rPr>
                <w:rFonts w:ascii="Calibri" w:hAnsi="Calibri"/>
                <w:color w:val="000000" w:themeColor="text1"/>
                <w:sz w:val="10"/>
                <w:szCs w:val="22"/>
              </w:rPr>
            </w:pPr>
            <w:r w:rsidRPr="00C45796">
              <w:rPr>
                <w:rFonts w:ascii="Calibri" w:hAnsi="Calibri"/>
                <w:color w:val="000000" w:themeColor="text1"/>
                <w:sz w:val="22"/>
                <w:szCs w:val="22"/>
              </w:rPr>
              <w:t xml:space="preserve"> </w:t>
            </w:r>
          </w:p>
          <w:p w:rsidR="0096295D" w:rsidRPr="00C45796" w:rsidRDefault="0096295D" w:rsidP="007C6F89">
            <w:pPr>
              <w:pStyle w:val="Paragraphedeliste"/>
              <w:numPr>
                <w:ilvl w:val="0"/>
                <w:numId w:val="34"/>
              </w:numPr>
              <w:rPr>
                <w:rFonts w:ascii="Calibri" w:hAnsi="Calibri"/>
                <w:color w:val="000000" w:themeColor="text1"/>
                <w:sz w:val="22"/>
                <w:szCs w:val="22"/>
              </w:rPr>
            </w:pPr>
            <w:r w:rsidRPr="00C45796">
              <w:rPr>
                <w:rFonts w:ascii="Calibri" w:hAnsi="Calibri"/>
                <w:color w:val="000000" w:themeColor="text1"/>
                <w:sz w:val="22"/>
                <w:szCs w:val="22"/>
              </w:rPr>
              <w:t xml:space="preserve">Tapis de chargement manuel des oranges et citrons ronds à presser avec ø 40÷60 mm au max dans l’entrepôt supérieur de la machine </w:t>
            </w:r>
          </w:p>
          <w:p w:rsidR="0096295D" w:rsidRPr="00C45796" w:rsidRDefault="0096295D" w:rsidP="007C6F89">
            <w:pPr>
              <w:pStyle w:val="Paragraphedeliste"/>
              <w:numPr>
                <w:ilvl w:val="0"/>
                <w:numId w:val="34"/>
              </w:numPr>
              <w:rPr>
                <w:rFonts w:ascii="Calibri" w:hAnsi="Calibri"/>
                <w:color w:val="000000" w:themeColor="text1"/>
                <w:sz w:val="22"/>
                <w:szCs w:val="22"/>
              </w:rPr>
            </w:pPr>
            <w:r w:rsidRPr="00C45796">
              <w:rPr>
                <w:rFonts w:ascii="Calibri" w:hAnsi="Calibri"/>
                <w:color w:val="000000" w:themeColor="text1"/>
                <w:sz w:val="22"/>
                <w:szCs w:val="22"/>
              </w:rPr>
              <w:t xml:space="preserve">Chargement manuel des citrons ovales et pamplemousses à presser </w:t>
            </w:r>
          </w:p>
          <w:p w:rsidR="0096295D" w:rsidRPr="00C45796" w:rsidRDefault="0096295D" w:rsidP="007C6F89">
            <w:pPr>
              <w:pStyle w:val="Paragraphedeliste"/>
              <w:numPr>
                <w:ilvl w:val="0"/>
                <w:numId w:val="34"/>
              </w:numPr>
              <w:rPr>
                <w:rFonts w:ascii="Calibri" w:hAnsi="Calibri"/>
                <w:color w:val="000000" w:themeColor="text1"/>
                <w:sz w:val="22"/>
                <w:szCs w:val="22"/>
              </w:rPr>
            </w:pPr>
            <w:r w:rsidRPr="00C45796">
              <w:rPr>
                <w:rFonts w:ascii="Calibri" w:hAnsi="Calibri"/>
                <w:color w:val="000000" w:themeColor="text1"/>
                <w:sz w:val="22"/>
                <w:szCs w:val="22"/>
              </w:rPr>
              <w:t xml:space="preserve">Kit standard composé par deux rouleaux, deux pistons, une lame tuyau pour oranges avec ø 60÷85 mm </w:t>
            </w:r>
          </w:p>
          <w:p w:rsidR="0096295D" w:rsidRPr="00C45796" w:rsidRDefault="0096295D" w:rsidP="007C6F89">
            <w:pPr>
              <w:pStyle w:val="Paragraphedeliste"/>
              <w:numPr>
                <w:ilvl w:val="0"/>
                <w:numId w:val="34"/>
              </w:numPr>
              <w:rPr>
                <w:rFonts w:ascii="Calibri" w:hAnsi="Calibri"/>
                <w:color w:val="000000" w:themeColor="text1"/>
                <w:sz w:val="22"/>
                <w:szCs w:val="22"/>
              </w:rPr>
            </w:pPr>
            <w:r w:rsidRPr="00C45796">
              <w:rPr>
                <w:rFonts w:ascii="Calibri" w:hAnsi="Calibri"/>
                <w:color w:val="000000" w:themeColor="text1"/>
                <w:sz w:val="22"/>
                <w:szCs w:val="22"/>
              </w:rPr>
              <w:t xml:space="preserve">Kit composé par deux rouleaux, deux pistons, une lame tuyau petit pour citrons avec ø 40÷60 mm </w:t>
            </w:r>
          </w:p>
          <w:p w:rsidR="0096295D" w:rsidRPr="00C45796" w:rsidRDefault="0096295D" w:rsidP="007C6F89">
            <w:pPr>
              <w:pStyle w:val="Paragraphedeliste"/>
              <w:numPr>
                <w:ilvl w:val="0"/>
                <w:numId w:val="34"/>
              </w:numPr>
              <w:rPr>
                <w:rFonts w:ascii="Calibri" w:hAnsi="Calibri"/>
                <w:color w:val="000000" w:themeColor="text1"/>
                <w:sz w:val="22"/>
                <w:szCs w:val="22"/>
              </w:rPr>
            </w:pPr>
            <w:r w:rsidRPr="00C45796">
              <w:rPr>
                <w:rFonts w:ascii="Calibri" w:hAnsi="Calibri"/>
                <w:color w:val="000000" w:themeColor="text1"/>
                <w:sz w:val="22"/>
                <w:szCs w:val="22"/>
              </w:rPr>
              <w:t xml:space="preserve">Kit composé par deux rouleaux, deux pistons, une lame tuyau grand pour pamplemousses avec ø70÷95 mm </w:t>
            </w:r>
          </w:p>
          <w:p w:rsidR="0096295D" w:rsidRPr="00C45796" w:rsidRDefault="0096295D" w:rsidP="007C6F89">
            <w:pPr>
              <w:pStyle w:val="Paragraphedeliste"/>
              <w:numPr>
                <w:ilvl w:val="0"/>
                <w:numId w:val="33"/>
              </w:numPr>
              <w:rPr>
                <w:rFonts w:ascii="Calibri" w:hAnsi="Calibri"/>
                <w:color w:val="000000" w:themeColor="text1"/>
                <w:sz w:val="22"/>
                <w:szCs w:val="22"/>
              </w:rPr>
            </w:pPr>
            <w:r w:rsidRPr="00C45796">
              <w:rPr>
                <w:rFonts w:ascii="Calibri" w:hAnsi="Calibri"/>
                <w:color w:val="000000" w:themeColor="text1"/>
                <w:sz w:val="22"/>
                <w:szCs w:val="22"/>
              </w:rPr>
              <w:t xml:space="preserve">Chute, coupe, pressage automatique des fruits </w:t>
            </w:r>
          </w:p>
          <w:p w:rsidR="0096295D" w:rsidRPr="00C45796" w:rsidRDefault="0096295D" w:rsidP="007C6F89">
            <w:pPr>
              <w:pStyle w:val="Paragraphedeliste"/>
              <w:numPr>
                <w:ilvl w:val="0"/>
                <w:numId w:val="33"/>
              </w:numPr>
              <w:rPr>
                <w:rFonts w:ascii="Calibri" w:hAnsi="Calibri"/>
                <w:color w:val="000000" w:themeColor="text1"/>
                <w:sz w:val="22"/>
                <w:szCs w:val="22"/>
              </w:rPr>
            </w:pPr>
            <w:r w:rsidRPr="00C45796">
              <w:rPr>
                <w:rFonts w:ascii="Calibri" w:hAnsi="Calibri"/>
                <w:color w:val="000000" w:themeColor="text1"/>
                <w:sz w:val="22"/>
                <w:szCs w:val="22"/>
              </w:rPr>
              <w:t xml:space="preserve">Éjection automatique des peaux dans un conteneur placé à l’intérieur de l’armoire en acier inoxydable. Capacité kg. 40 </w:t>
            </w:r>
          </w:p>
          <w:p w:rsidR="0096295D" w:rsidRPr="00AA76D5" w:rsidRDefault="0096295D" w:rsidP="007C6F89">
            <w:pPr>
              <w:ind w:firstLine="60"/>
              <w:rPr>
                <w:rFonts w:ascii="Calibri" w:hAnsi="Calibri"/>
                <w:color w:val="000000" w:themeColor="text1"/>
                <w:sz w:val="4"/>
                <w:szCs w:val="22"/>
              </w:rPr>
            </w:pPr>
          </w:p>
          <w:p w:rsidR="0096295D" w:rsidRPr="00C45796" w:rsidRDefault="0096295D" w:rsidP="007C6F89">
            <w:pPr>
              <w:pStyle w:val="Paragraphedeliste"/>
              <w:numPr>
                <w:ilvl w:val="0"/>
                <w:numId w:val="33"/>
              </w:numPr>
              <w:rPr>
                <w:rFonts w:ascii="Calibri" w:hAnsi="Calibri"/>
                <w:color w:val="000000" w:themeColor="text1"/>
                <w:sz w:val="22"/>
                <w:szCs w:val="22"/>
              </w:rPr>
            </w:pPr>
            <w:r w:rsidRPr="00C45796">
              <w:rPr>
                <w:rFonts w:ascii="Calibri" w:hAnsi="Calibri"/>
                <w:color w:val="000000" w:themeColor="text1"/>
                <w:sz w:val="22"/>
                <w:szCs w:val="22"/>
              </w:rPr>
              <w:t xml:space="preserve">Collecte automatique du jus produit dans un bac équipé d’un robinet à commande manuelle et connections pour l’envoi à l’étape suivante </w:t>
            </w:r>
          </w:p>
          <w:p w:rsidR="0096295D" w:rsidRPr="00AA76D5" w:rsidRDefault="0096295D" w:rsidP="007C6F89">
            <w:pPr>
              <w:ind w:firstLine="60"/>
              <w:rPr>
                <w:rFonts w:ascii="Calibri" w:hAnsi="Calibri"/>
                <w:color w:val="000000" w:themeColor="text1"/>
                <w:sz w:val="10"/>
                <w:szCs w:val="22"/>
              </w:rPr>
            </w:pPr>
          </w:p>
          <w:p w:rsidR="0096295D" w:rsidRPr="00C45796" w:rsidRDefault="0096295D" w:rsidP="007C6F89">
            <w:pPr>
              <w:pStyle w:val="Paragraphedeliste"/>
              <w:numPr>
                <w:ilvl w:val="0"/>
                <w:numId w:val="33"/>
              </w:numPr>
              <w:rPr>
                <w:rFonts w:ascii="Calibri" w:hAnsi="Calibri"/>
                <w:color w:val="000000" w:themeColor="text1"/>
                <w:sz w:val="22"/>
                <w:szCs w:val="22"/>
              </w:rPr>
            </w:pPr>
            <w:r w:rsidRPr="00C45796">
              <w:rPr>
                <w:rFonts w:ascii="Calibri" w:hAnsi="Calibri"/>
                <w:color w:val="000000" w:themeColor="text1"/>
                <w:sz w:val="22"/>
                <w:szCs w:val="22"/>
              </w:rPr>
              <w:t xml:space="preserve">Capacité max. de 28 fruits/minute. </w:t>
            </w:r>
          </w:p>
          <w:p w:rsidR="0096295D" w:rsidRPr="00192AF8" w:rsidRDefault="0096295D" w:rsidP="007C6F89">
            <w:pPr>
              <w:rPr>
                <w:rFonts w:ascii="Calibri" w:hAnsi="Calibri"/>
                <w:color w:val="000000" w:themeColor="text1"/>
                <w:sz w:val="12"/>
                <w:szCs w:val="22"/>
              </w:rPr>
            </w:pPr>
            <w:r w:rsidRPr="00C45796">
              <w:rPr>
                <w:rFonts w:ascii="Calibri" w:hAnsi="Calibri"/>
                <w:color w:val="000000" w:themeColor="text1"/>
                <w:sz w:val="22"/>
                <w:szCs w:val="22"/>
              </w:rPr>
              <w:t xml:space="preserve"> </w:t>
            </w:r>
          </w:p>
          <w:p w:rsidR="0096295D" w:rsidRPr="00C45796" w:rsidRDefault="0096295D" w:rsidP="007C6F89">
            <w:pPr>
              <w:rPr>
                <w:rFonts w:ascii="Calibri" w:hAnsi="Calibri"/>
                <w:color w:val="000000" w:themeColor="text1"/>
                <w:sz w:val="22"/>
                <w:szCs w:val="22"/>
              </w:rPr>
            </w:pPr>
            <w:r w:rsidRPr="00C45796">
              <w:rPr>
                <w:rFonts w:ascii="Calibri" w:hAnsi="Calibri"/>
                <w:color w:val="000000" w:themeColor="text1"/>
                <w:sz w:val="22"/>
                <w:szCs w:val="22"/>
              </w:rPr>
              <w:t xml:space="preserve">La compression des fruits se fait de manière rotative, sans broyage de la peau et sans émission d’huiles essentielles. </w:t>
            </w:r>
          </w:p>
          <w:p w:rsidR="0096295D" w:rsidRPr="00192AF8" w:rsidRDefault="0096295D" w:rsidP="007C6F89">
            <w:pPr>
              <w:rPr>
                <w:rFonts w:ascii="Calibri" w:hAnsi="Calibri"/>
                <w:color w:val="000000" w:themeColor="text1"/>
                <w:sz w:val="14"/>
                <w:szCs w:val="22"/>
              </w:rPr>
            </w:pPr>
            <w:r w:rsidRPr="00C45796">
              <w:rPr>
                <w:rFonts w:ascii="Calibri" w:hAnsi="Calibri"/>
                <w:color w:val="000000" w:themeColor="text1"/>
                <w:sz w:val="22"/>
                <w:szCs w:val="22"/>
              </w:rPr>
              <w:t xml:space="preserve"> </w:t>
            </w:r>
          </w:p>
          <w:p w:rsidR="0096295D" w:rsidRPr="00C45796" w:rsidRDefault="0096295D" w:rsidP="007C6F89">
            <w:pPr>
              <w:rPr>
                <w:rFonts w:ascii="Calibri" w:hAnsi="Calibri"/>
                <w:color w:val="000000" w:themeColor="text1"/>
                <w:sz w:val="22"/>
                <w:szCs w:val="22"/>
              </w:rPr>
            </w:pPr>
            <w:r w:rsidRPr="00C45796">
              <w:rPr>
                <w:rFonts w:ascii="Calibri" w:hAnsi="Calibri"/>
                <w:color w:val="000000" w:themeColor="text1"/>
                <w:sz w:val="22"/>
                <w:szCs w:val="22"/>
              </w:rPr>
              <w:t xml:space="preserve">Le jus tombe goutte à goutte, il n’y a aucune interférence du jus avec le haut de la peau. Toutes ces opérations sont effectuées automatiquement par la machine. </w:t>
            </w:r>
          </w:p>
          <w:p w:rsidR="0096295D" w:rsidRPr="00192AF8" w:rsidRDefault="0096295D" w:rsidP="007C6F89">
            <w:pPr>
              <w:rPr>
                <w:rFonts w:ascii="Calibri" w:hAnsi="Calibri"/>
                <w:color w:val="000000" w:themeColor="text1"/>
                <w:sz w:val="16"/>
                <w:szCs w:val="22"/>
              </w:rPr>
            </w:pPr>
          </w:p>
        </w:tc>
        <w:tc>
          <w:tcPr>
            <w:tcW w:w="1861" w:type="dxa"/>
            <w:tcBorders>
              <w:top w:val="single" w:sz="4" w:space="0" w:color="auto"/>
              <w:left w:val="nil"/>
              <w:bottom w:val="single" w:sz="4" w:space="0" w:color="auto"/>
              <w:right w:val="single" w:sz="4" w:space="0" w:color="auto"/>
            </w:tcBorders>
          </w:tcPr>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96295D" w:rsidRPr="00EE1C73" w:rsidRDefault="0096295D"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96295D" w:rsidRPr="00B237E7" w:rsidTr="00AA76D5">
        <w:trPr>
          <w:trHeight w:val="1651"/>
          <w:jc w:val="center"/>
        </w:trPr>
        <w:tc>
          <w:tcPr>
            <w:tcW w:w="850" w:type="dxa"/>
            <w:tcBorders>
              <w:top w:val="single" w:sz="4" w:space="0" w:color="auto"/>
              <w:left w:val="single" w:sz="4" w:space="0" w:color="auto"/>
              <w:bottom w:val="single" w:sz="4" w:space="0" w:color="auto"/>
              <w:right w:val="single" w:sz="4" w:space="0" w:color="auto"/>
            </w:tcBorders>
            <w:noWrap/>
          </w:tcPr>
          <w:p w:rsidR="0096295D" w:rsidRDefault="0096295D" w:rsidP="007C6F8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6488" w:type="dxa"/>
            <w:tcBorders>
              <w:top w:val="single" w:sz="4" w:space="0" w:color="auto"/>
              <w:left w:val="nil"/>
              <w:bottom w:val="single" w:sz="4" w:space="0" w:color="auto"/>
              <w:right w:val="single" w:sz="4" w:space="0" w:color="auto"/>
            </w:tcBorders>
            <w:vAlign w:val="center"/>
          </w:tcPr>
          <w:p w:rsidR="0096295D" w:rsidRPr="009546CA" w:rsidRDefault="0096295D" w:rsidP="007C6F89">
            <w:pPr>
              <w:autoSpaceDE w:val="0"/>
              <w:autoSpaceDN w:val="0"/>
              <w:adjustRightInd w:val="0"/>
              <w:rPr>
                <w:rFonts w:ascii="Calibri" w:hAnsi="Calibri" w:cs="Calibri"/>
                <w:color w:val="000000" w:themeColor="text1"/>
                <w:sz w:val="22"/>
                <w:szCs w:val="22"/>
                <w:u w:val="single"/>
              </w:rPr>
            </w:pPr>
            <w:r w:rsidRPr="009546CA">
              <w:rPr>
                <w:rFonts w:ascii="Calibri" w:hAnsi="Calibri" w:cs="Calibri"/>
                <w:b/>
                <w:bCs/>
                <w:color w:val="000000" w:themeColor="text1"/>
                <w:sz w:val="22"/>
                <w:szCs w:val="22"/>
                <w:u w:val="single"/>
              </w:rPr>
              <w:t>EXTRACTEUR A BATTEURS ROTATIFS – ACIER AISI 304</w:t>
            </w:r>
          </w:p>
          <w:p w:rsidR="0096295D" w:rsidRPr="00192AF8" w:rsidRDefault="0096295D" w:rsidP="007C6F89">
            <w:pPr>
              <w:autoSpaceDE w:val="0"/>
              <w:autoSpaceDN w:val="0"/>
              <w:adjustRightInd w:val="0"/>
              <w:rPr>
                <w:color w:val="000000" w:themeColor="text1"/>
                <w:sz w:val="14"/>
                <w:szCs w:val="22"/>
              </w:rPr>
            </w:pPr>
          </w:p>
          <w:p w:rsidR="0096295D" w:rsidRPr="00C45796" w:rsidRDefault="0096295D" w:rsidP="007C6F89">
            <w:pPr>
              <w:autoSpaceDE w:val="0"/>
              <w:autoSpaceDN w:val="0"/>
              <w:adjustRightInd w:val="0"/>
              <w:rPr>
                <w:rFonts w:ascii="Calibri" w:hAnsi="Calibri"/>
                <w:color w:val="000000" w:themeColor="text1"/>
                <w:sz w:val="22"/>
                <w:szCs w:val="22"/>
              </w:rPr>
            </w:pPr>
            <w:r w:rsidRPr="00C45796">
              <w:rPr>
                <w:rFonts w:ascii="Calibri" w:hAnsi="Calibri"/>
                <w:color w:val="000000" w:themeColor="text1"/>
                <w:sz w:val="22"/>
                <w:szCs w:val="22"/>
              </w:rPr>
              <w:t xml:space="preserve">L’extracteur est composé par : </w:t>
            </w:r>
          </w:p>
          <w:p w:rsidR="0096295D" w:rsidRPr="00C45796" w:rsidRDefault="0096295D" w:rsidP="007C6F89">
            <w:pPr>
              <w:pStyle w:val="Paragraphedeliste"/>
              <w:numPr>
                <w:ilvl w:val="0"/>
                <w:numId w:val="33"/>
              </w:numPr>
              <w:rPr>
                <w:rFonts w:ascii="Calibri" w:hAnsi="Calibri"/>
                <w:color w:val="000000" w:themeColor="text1"/>
                <w:sz w:val="22"/>
                <w:szCs w:val="22"/>
              </w:rPr>
            </w:pPr>
            <w:r w:rsidRPr="00C45796">
              <w:rPr>
                <w:rFonts w:ascii="Calibri" w:hAnsi="Calibri"/>
                <w:color w:val="000000" w:themeColor="text1"/>
                <w:sz w:val="22"/>
                <w:szCs w:val="22"/>
              </w:rPr>
              <w:t xml:space="preserve">Une série de marteaux utilisés pour séparer les peaux et les noyaux de la pulpe </w:t>
            </w:r>
          </w:p>
          <w:p w:rsidR="0096295D" w:rsidRPr="00C45796" w:rsidRDefault="0096295D" w:rsidP="007C6F89">
            <w:pPr>
              <w:pStyle w:val="Paragraphedeliste"/>
              <w:numPr>
                <w:ilvl w:val="0"/>
                <w:numId w:val="33"/>
              </w:numPr>
              <w:rPr>
                <w:rFonts w:ascii="Calibri" w:hAnsi="Calibri"/>
                <w:color w:val="000000" w:themeColor="text1"/>
                <w:sz w:val="22"/>
                <w:szCs w:val="22"/>
              </w:rPr>
            </w:pPr>
            <w:r w:rsidRPr="00C45796">
              <w:rPr>
                <w:rFonts w:ascii="Calibri" w:hAnsi="Calibri"/>
                <w:color w:val="000000" w:themeColor="text1"/>
                <w:sz w:val="22"/>
                <w:szCs w:val="22"/>
              </w:rPr>
              <w:t xml:space="preserve">Un arbre moteur </w:t>
            </w:r>
          </w:p>
          <w:p w:rsidR="0096295D" w:rsidRPr="00C45796" w:rsidRDefault="0096295D" w:rsidP="007C6F89">
            <w:pPr>
              <w:pStyle w:val="Paragraphedeliste"/>
              <w:numPr>
                <w:ilvl w:val="0"/>
                <w:numId w:val="33"/>
              </w:numPr>
              <w:rPr>
                <w:rFonts w:ascii="Calibri" w:hAnsi="Calibri"/>
                <w:color w:val="000000" w:themeColor="text1"/>
                <w:sz w:val="22"/>
                <w:szCs w:val="22"/>
              </w:rPr>
            </w:pPr>
            <w:r w:rsidRPr="00C45796">
              <w:rPr>
                <w:rFonts w:ascii="Calibri" w:hAnsi="Calibri"/>
                <w:color w:val="000000" w:themeColor="text1"/>
                <w:sz w:val="22"/>
                <w:szCs w:val="22"/>
              </w:rPr>
              <w:lastRenderedPageBreak/>
              <w:t xml:space="preserve">Un tamis en tôle perforée </w:t>
            </w:r>
          </w:p>
          <w:p w:rsidR="0096295D" w:rsidRPr="00C45796" w:rsidRDefault="0096295D" w:rsidP="007C6F89">
            <w:pPr>
              <w:pStyle w:val="Paragraphedeliste"/>
              <w:numPr>
                <w:ilvl w:val="0"/>
                <w:numId w:val="33"/>
              </w:numPr>
              <w:rPr>
                <w:rFonts w:ascii="Calibri" w:hAnsi="Calibri"/>
                <w:color w:val="000000" w:themeColor="text1"/>
                <w:sz w:val="22"/>
                <w:szCs w:val="22"/>
              </w:rPr>
            </w:pPr>
            <w:r w:rsidRPr="00C45796">
              <w:rPr>
                <w:rFonts w:ascii="Calibri" w:hAnsi="Calibri"/>
                <w:color w:val="000000" w:themeColor="text1"/>
                <w:sz w:val="22"/>
                <w:szCs w:val="22"/>
              </w:rPr>
              <w:t>Un réservoir de collecte pulpe</w:t>
            </w:r>
          </w:p>
          <w:p w:rsidR="0096295D" w:rsidRPr="00C45796" w:rsidRDefault="0096295D" w:rsidP="007C6F89">
            <w:pPr>
              <w:pStyle w:val="Paragraphedeliste"/>
              <w:numPr>
                <w:ilvl w:val="0"/>
                <w:numId w:val="33"/>
              </w:numPr>
              <w:rPr>
                <w:rFonts w:ascii="Calibri" w:hAnsi="Calibri"/>
                <w:color w:val="000000" w:themeColor="text1"/>
                <w:sz w:val="22"/>
                <w:szCs w:val="22"/>
              </w:rPr>
            </w:pPr>
            <w:r w:rsidRPr="00C45796">
              <w:rPr>
                <w:rFonts w:ascii="Calibri" w:hAnsi="Calibri"/>
                <w:color w:val="000000" w:themeColor="text1"/>
                <w:sz w:val="22"/>
                <w:szCs w:val="22"/>
              </w:rPr>
              <w:t xml:space="preserve">Une pompe mono pour envoyer la pulpe au passage suivant </w:t>
            </w:r>
          </w:p>
          <w:p w:rsidR="0096295D" w:rsidRPr="00C45796" w:rsidRDefault="0096295D" w:rsidP="007C6F89">
            <w:pPr>
              <w:pStyle w:val="Paragraphedeliste"/>
              <w:numPr>
                <w:ilvl w:val="0"/>
                <w:numId w:val="33"/>
              </w:numPr>
              <w:rPr>
                <w:rFonts w:ascii="Calibri" w:hAnsi="Calibri"/>
                <w:color w:val="000000" w:themeColor="text1"/>
                <w:sz w:val="22"/>
                <w:szCs w:val="22"/>
              </w:rPr>
            </w:pPr>
            <w:r w:rsidRPr="00C45796">
              <w:rPr>
                <w:rFonts w:ascii="Calibri" w:hAnsi="Calibri"/>
                <w:color w:val="000000" w:themeColor="text1"/>
                <w:sz w:val="22"/>
                <w:szCs w:val="22"/>
              </w:rPr>
              <w:t xml:space="preserve">Structure de soutien </w:t>
            </w:r>
          </w:p>
          <w:p w:rsidR="0096295D" w:rsidRPr="00C45796" w:rsidRDefault="0096295D" w:rsidP="007C6F89">
            <w:pPr>
              <w:pStyle w:val="Paragraphedeliste"/>
              <w:numPr>
                <w:ilvl w:val="0"/>
                <w:numId w:val="33"/>
              </w:numPr>
              <w:rPr>
                <w:rFonts w:ascii="Calibri" w:hAnsi="Calibri"/>
                <w:color w:val="000000" w:themeColor="text1"/>
                <w:sz w:val="22"/>
                <w:szCs w:val="22"/>
              </w:rPr>
            </w:pPr>
            <w:r w:rsidRPr="00C45796">
              <w:rPr>
                <w:rFonts w:ascii="Calibri" w:hAnsi="Calibri"/>
                <w:color w:val="000000" w:themeColor="text1"/>
                <w:sz w:val="22"/>
                <w:szCs w:val="22"/>
              </w:rPr>
              <w:t xml:space="preserve">Une bouche d’évacuation des déchets </w:t>
            </w:r>
          </w:p>
          <w:p w:rsidR="0096295D" w:rsidRPr="00192AF8" w:rsidRDefault="0096295D" w:rsidP="007C6F89">
            <w:pPr>
              <w:autoSpaceDE w:val="0"/>
              <w:autoSpaceDN w:val="0"/>
              <w:adjustRightInd w:val="0"/>
              <w:rPr>
                <w:color w:val="000000" w:themeColor="text1"/>
                <w:sz w:val="14"/>
                <w:szCs w:val="22"/>
              </w:rPr>
            </w:pPr>
          </w:p>
          <w:p w:rsidR="0096295D" w:rsidRPr="00AA76D5" w:rsidRDefault="0096295D" w:rsidP="007C6F89">
            <w:pPr>
              <w:autoSpaceDE w:val="0"/>
              <w:autoSpaceDN w:val="0"/>
              <w:adjustRightInd w:val="0"/>
              <w:rPr>
                <w:rFonts w:ascii="Calibri" w:hAnsi="Calibri"/>
                <w:color w:val="000000" w:themeColor="text1"/>
                <w:sz w:val="22"/>
                <w:szCs w:val="22"/>
              </w:rPr>
            </w:pPr>
            <w:r w:rsidRPr="00C45796">
              <w:rPr>
                <w:rFonts w:ascii="Calibri" w:hAnsi="Calibri"/>
                <w:color w:val="000000" w:themeColor="text1"/>
                <w:sz w:val="22"/>
                <w:szCs w:val="22"/>
              </w:rPr>
              <w:t>Matériau de construction : acier inoxydable.</w:t>
            </w:r>
          </w:p>
        </w:tc>
        <w:tc>
          <w:tcPr>
            <w:tcW w:w="1861" w:type="dxa"/>
            <w:tcBorders>
              <w:top w:val="single" w:sz="4" w:space="0" w:color="auto"/>
              <w:left w:val="nil"/>
              <w:bottom w:val="single" w:sz="4" w:space="0" w:color="auto"/>
              <w:right w:val="single" w:sz="4" w:space="0" w:color="auto"/>
            </w:tcBorders>
          </w:tcPr>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96295D" w:rsidRPr="00EE1C73" w:rsidRDefault="0096295D"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96295D" w:rsidRPr="00B237E7" w:rsidTr="00683FF2">
        <w:trPr>
          <w:trHeight w:val="2370"/>
          <w:jc w:val="center"/>
        </w:trPr>
        <w:tc>
          <w:tcPr>
            <w:tcW w:w="850" w:type="dxa"/>
            <w:tcBorders>
              <w:top w:val="single" w:sz="4" w:space="0" w:color="auto"/>
              <w:left w:val="single" w:sz="4" w:space="0" w:color="auto"/>
              <w:bottom w:val="single" w:sz="4" w:space="0" w:color="auto"/>
              <w:right w:val="single" w:sz="4" w:space="0" w:color="auto"/>
            </w:tcBorders>
            <w:noWrap/>
          </w:tcPr>
          <w:p w:rsidR="0096295D" w:rsidRDefault="0096295D" w:rsidP="007C6F8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w:t>
            </w:r>
          </w:p>
        </w:tc>
        <w:tc>
          <w:tcPr>
            <w:tcW w:w="6488" w:type="dxa"/>
            <w:tcBorders>
              <w:top w:val="single" w:sz="4" w:space="0" w:color="auto"/>
              <w:left w:val="nil"/>
              <w:bottom w:val="single" w:sz="4" w:space="0" w:color="auto"/>
              <w:right w:val="single" w:sz="4" w:space="0" w:color="auto"/>
            </w:tcBorders>
            <w:vAlign w:val="center"/>
          </w:tcPr>
          <w:p w:rsidR="0096295D" w:rsidRPr="009546CA" w:rsidRDefault="0096295D" w:rsidP="007C6F89">
            <w:pPr>
              <w:rPr>
                <w:rFonts w:ascii="Calibri" w:hAnsi="Calibri"/>
                <w:b/>
                <w:bCs/>
                <w:color w:val="000000" w:themeColor="text1"/>
                <w:sz w:val="22"/>
                <w:szCs w:val="22"/>
                <w:u w:val="single"/>
              </w:rPr>
            </w:pPr>
            <w:r w:rsidRPr="009546CA">
              <w:rPr>
                <w:rFonts w:ascii="Calibri" w:hAnsi="Calibri"/>
                <w:b/>
                <w:bCs/>
                <w:color w:val="000000" w:themeColor="text1"/>
                <w:sz w:val="22"/>
                <w:szCs w:val="22"/>
                <w:u w:val="single"/>
              </w:rPr>
              <w:t xml:space="preserve">DECHIQUETEUSE EXTRACTRICE </w:t>
            </w:r>
            <w:r w:rsidR="00683FF2">
              <w:rPr>
                <w:rFonts w:ascii="Calibri" w:hAnsi="Calibri"/>
                <w:b/>
                <w:bCs/>
                <w:color w:val="000000" w:themeColor="text1"/>
                <w:sz w:val="22"/>
                <w:szCs w:val="22"/>
                <w:u w:val="single"/>
              </w:rPr>
              <w:t xml:space="preserve">DE PULPE/RAFFINAGE – ACIER AISI </w:t>
            </w:r>
            <w:r w:rsidRPr="009546CA">
              <w:rPr>
                <w:rFonts w:ascii="Calibri" w:hAnsi="Calibri"/>
                <w:b/>
                <w:bCs/>
                <w:color w:val="000000" w:themeColor="text1"/>
                <w:sz w:val="22"/>
                <w:szCs w:val="22"/>
                <w:u w:val="single"/>
              </w:rPr>
              <w:t xml:space="preserve">316 </w:t>
            </w:r>
          </w:p>
          <w:p w:rsidR="0096295D" w:rsidRPr="00192AF8" w:rsidRDefault="0096295D" w:rsidP="007C6F89">
            <w:pPr>
              <w:rPr>
                <w:rFonts w:ascii="Calibri" w:hAnsi="Calibri"/>
                <w:b/>
                <w:bCs/>
                <w:color w:val="000000" w:themeColor="text1"/>
                <w:sz w:val="14"/>
                <w:szCs w:val="22"/>
              </w:rPr>
            </w:pPr>
          </w:p>
          <w:p w:rsidR="0096295D" w:rsidRPr="00C45796" w:rsidRDefault="0096295D" w:rsidP="007C6F89">
            <w:pPr>
              <w:rPr>
                <w:rFonts w:ascii="Calibri" w:hAnsi="Calibri"/>
                <w:color w:val="000000" w:themeColor="text1"/>
                <w:sz w:val="22"/>
                <w:szCs w:val="22"/>
              </w:rPr>
            </w:pPr>
            <w:r w:rsidRPr="00C45796">
              <w:rPr>
                <w:rFonts w:ascii="Calibri" w:hAnsi="Calibri"/>
                <w:color w:val="000000" w:themeColor="text1"/>
                <w:sz w:val="22"/>
                <w:szCs w:val="22"/>
              </w:rPr>
              <w:t xml:space="preserve">Cette machine est composée par : </w:t>
            </w:r>
          </w:p>
          <w:p w:rsidR="0096295D" w:rsidRPr="00AA76D5" w:rsidRDefault="0096295D" w:rsidP="007C6F89">
            <w:pPr>
              <w:rPr>
                <w:rFonts w:ascii="Calibri" w:hAnsi="Calibri"/>
                <w:color w:val="000000" w:themeColor="text1"/>
                <w:sz w:val="6"/>
                <w:szCs w:val="22"/>
              </w:rPr>
            </w:pPr>
            <w:r w:rsidRPr="00C45796">
              <w:rPr>
                <w:rFonts w:ascii="Calibri" w:hAnsi="Calibri"/>
                <w:color w:val="000000" w:themeColor="text1"/>
                <w:sz w:val="22"/>
                <w:szCs w:val="22"/>
              </w:rPr>
              <w:t xml:space="preserve"> </w:t>
            </w:r>
          </w:p>
          <w:p w:rsidR="0096295D" w:rsidRPr="00C45796" w:rsidRDefault="0096295D" w:rsidP="007C6F89">
            <w:pPr>
              <w:pStyle w:val="Paragraphedeliste"/>
              <w:numPr>
                <w:ilvl w:val="0"/>
                <w:numId w:val="33"/>
              </w:numPr>
              <w:rPr>
                <w:rFonts w:ascii="Calibri" w:hAnsi="Calibri"/>
                <w:color w:val="000000" w:themeColor="text1"/>
                <w:sz w:val="22"/>
                <w:szCs w:val="22"/>
              </w:rPr>
            </w:pPr>
            <w:r w:rsidRPr="00C45796">
              <w:rPr>
                <w:rFonts w:ascii="Calibri" w:hAnsi="Calibri"/>
                <w:color w:val="000000" w:themeColor="text1"/>
                <w:sz w:val="22"/>
                <w:szCs w:val="22"/>
              </w:rPr>
              <w:t xml:space="preserve">Un couvercle frontal, rapidement démontable pour l’inspection et le nettoyage à l’intérieur de la machine </w:t>
            </w:r>
          </w:p>
          <w:p w:rsidR="0096295D" w:rsidRPr="00C45796" w:rsidRDefault="0096295D" w:rsidP="007C6F89">
            <w:pPr>
              <w:pStyle w:val="Paragraphedeliste"/>
              <w:numPr>
                <w:ilvl w:val="0"/>
                <w:numId w:val="33"/>
              </w:numPr>
              <w:rPr>
                <w:rFonts w:ascii="Calibri" w:hAnsi="Calibri"/>
                <w:color w:val="000000" w:themeColor="text1"/>
                <w:sz w:val="22"/>
                <w:szCs w:val="22"/>
              </w:rPr>
            </w:pPr>
            <w:r w:rsidRPr="00C45796">
              <w:rPr>
                <w:rFonts w:ascii="Calibri" w:hAnsi="Calibri"/>
                <w:color w:val="000000" w:themeColor="text1"/>
                <w:sz w:val="22"/>
                <w:szCs w:val="22"/>
              </w:rPr>
              <w:t xml:space="preserve">Un appareil de déchiquetage à couteaux et raffinage </w:t>
            </w:r>
          </w:p>
          <w:p w:rsidR="0096295D" w:rsidRPr="00C45796" w:rsidRDefault="0096295D" w:rsidP="007C6F89">
            <w:pPr>
              <w:pStyle w:val="Paragraphedeliste"/>
              <w:numPr>
                <w:ilvl w:val="0"/>
                <w:numId w:val="33"/>
              </w:numPr>
              <w:rPr>
                <w:rFonts w:ascii="Calibri" w:hAnsi="Calibri"/>
                <w:color w:val="000000" w:themeColor="text1"/>
                <w:sz w:val="22"/>
                <w:szCs w:val="22"/>
              </w:rPr>
            </w:pPr>
            <w:r w:rsidRPr="00C45796">
              <w:rPr>
                <w:rFonts w:ascii="Calibri" w:hAnsi="Calibri"/>
                <w:color w:val="000000" w:themeColor="text1"/>
                <w:sz w:val="22"/>
                <w:szCs w:val="22"/>
              </w:rPr>
              <w:t xml:space="preserve">Un corps cylindrique horizontal avec trémie pour recueillir et canaliser le produit raffiné </w:t>
            </w:r>
          </w:p>
          <w:p w:rsidR="0096295D" w:rsidRPr="00C45796" w:rsidRDefault="0096295D" w:rsidP="007C6F89">
            <w:pPr>
              <w:pStyle w:val="Paragraphedeliste"/>
              <w:numPr>
                <w:ilvl w:val="0"/>
                <w:numId w:val="33"/>
              </w:numPr>
              <w:rPr>
                <w:rFonts w:ascii="Calibri" w:hAnsi="Calibri"/>
                <w:color w:val="000000" w:themeColor="text1"/>
                <w:sz w:val="22"/>
                <w:szCs w:val="22"/>
              </w:rPr>
            </w:pPr>
            <w:r w:rsidRPr="00C45796">
              <w:rPr>
                <w:rFonts w:ascii="Calibri" w:hAnsi="Calibri"/>
                <w:color w:val="000000" w:themeColor="text1"/>
                <w:sz w:val="22"/>
                <w:szCs w:val="22"/>
              </w:rPr>
              <w:t xml:space="preserve">Un filtre à tamis en tôle perforée : la largeur des mailles sera déterminée selon le pourcentage du contenu en pulpe souhaité </w:t>
            </w:r>
          </w:p>
          <w:p w:rsidR="0096295D" w:rsidRPr="00C45796" w:rsidRDefault="0096295D" w:rsidP="007C6F89">
            <w:pPr>
              <w:pStyle w:val="Paragraphedeliste"/>
              <w:numPr>
                <w:ilvl w:val="0"/>
                <w:numId w:val="36"/>
              </w:numPr>
              <w:rPr>
                <w:rFonts w:ascii="Calibri" w:hAnsi="Calibri"/>
                <w:color w:val="000000" w:themeColor="text1"/>
                <w:sz w:val="22"/>
                <w:szCs w:val="22"/>
              </w:rPr>
            </w:pPr>
            <w:r w:rsidRPr="00C45796">
              <w:rPr>
                <w:rFonts w:ascii="Calibri" w:hAnsi="Calibri"/>
                <w:color w:val="000000" w:themeColor="text1"/>
                <w:sz w:val="22"/>
                <w:szCs w:val="22"/>
              </w:rPr>
              <w:t xml:space="preserve">Un arbre à batteurs métalliques longitudinaux avec la possibilité d’installer des brosses </w:t>
            </w:r>
          </w:p>
          <w:p w:rsidR="0096295D" w:rsidRPr="00C45796" w:rsidRDefault="0096295D" w:rsidP="007C6F89">
            <w:pPr>
              <w:pStyle w:val="Paragraphedeliste"/>
              <w:numPr>
                <w:ilvl w:val="0"/>
                <w:numId w:val="36"/>
              </w:numPr>
              <w:rPr>
                <w:rFonts w:ascii="Calibri" w:hAnsi="Calibri"/>
                <w:color w:val="000000" w:themeColor="text1"/>
                <w:sz w:val="22"/>
                <w:szCs w:val="22"/>
              </w:rPr>
            </w:pPr>
            <w:r w:rsidRPr="00C45796">
              <w:rPr>
                <w:rFonts w:ascii="Calibri" w:hAnsi="Calibri"/>
                <w:color w:val="000000" w:themeColor="text1"/>
                <w:sz w:val="22"/>
                <w:szCs w:val="22"/>
              </w:rPr>
              <w:t xml:space="preserve">Un réservoir de récolte produit avec pompe mono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Une pompe mono pour envoyer le produit dans la section de chauffage</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Des supports pour roulements radiaux et moteur électrique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Une structure de support </w:t>
            </w:r>
          </w:p>
          <w:p w:rsidR="0096295D" w:rsidRPr="00683FF2" w:rsidRDefault="0096295D" w:rsidP="007C6F89">
            <w:pPr>
              <w:pStyle w:val="Paragraphedeliste"/>
              <w:ind w:left="804"/>
              <w:rPr>
                <w:rFonts w:ascii="Calibri" w:hAnsi="Calibri"/>
                <w:color w:val="000000" w:themeColor="text1"/>
                <w:sz w:val="6"/>
                <w:szCs w:val="22"/>
              </w:rPr>
            </w:pPr>
          </w:p>
          <w:p w:rsidR="0096295D" w:rsidRPr="00C45796" w:rsidRDefault="0096295D" w:rsidP="007C6F89">
            <w:pPr>
              <w:autoSpaceDE w:val="0"/>
              <w:autoSpaceDN w:val="0"/>
              <w:adjustRightInd w:val="0"/>
              <w:rPr>
                <w:rFonts w:ascii="Calibri" w:hAnsi="Calibri"/>
                <w:color w:val="000000" w:themeColor="text1"/>
                <w:sz w:val="22"/>
                <w:szCs w:val="22"/>
              </w:rPr>
            </w:pPr>
            <w:r w:rsidRPr="00C45796">
              <w:rPr>
                <w:rFonts w:ascii="Calibri" w:hAnsi="Calibri"/>
                <w:color w:val="000000" w:themeColor="text1"/>
                <w:sz w:val="22"/>
                <w:szCs w:val="22"/>
              </w:rPr>
              <w:t xml:space="preserve">Matériau de construction : acier inoxydable. </w:t>
            </w:r>
          </w:p>
          <w:p w:rsidR="0096295D" w:rsidRPr="00192AF8" w:rsidRDefault="0096295D" w:rsidP="007C6F89">
            <w:pPr>
              <w:rPr>
                <w:rFonts w:ascii="Calibri" w:hAnsi="Calibri"/>
                <w:color w:val="000000" w:themeColor="text1"/>
                <w:sz w:val="16"/>
                <w:szCs w:val="22"/>
              </w:rPr>
            </w:pPr>
          </w:p>
        </w:tc>
        <w:tc>
          <w:tcPr>
            <w:tcW w:w="1861" w:type="dxa"/>
            <w:tcBorders>
              <w:top w:val="single" w:sz="4" w:space="0" w:color="auto"/>
              <w:left w:val="nil"/>
              <w:bottom w:val="single" w:sz="4" w:space="0" w:color="auto"/>
              <w:right w:val="single" w:sz="4" w:space="0" w:color="auto"/>
            </w:tcBorders>
          </w:tcPr>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96295D" w:rsidRPr="00EE1C73" w:rsidRDefault="0096295D"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96295D" w:rsidRPr="00B237E7" w:rsidTr="00683FF2">
        <w:trPr>
          <w:trHeight w:val="738"/>
          <w:jc w:val="center"/>
        </w:trPr>
        <w:tc>
          <w:tcPr>
            <w:tcW w:w="850" w:type="dxa"/>
            <w:tcBorders>
              <w:top w:val="single" w:sz="4" w:space="0" w:color="auto"/>
              <w:left w:val="single" w:sz="4" w:space="0" w:color="auto"/>
              <w:bottom w:val="single" w:sz="4" w:space="0" w:color="auto"/>
              <w:right w:val="single" w:sz="4" w:space="0" w:color="auto"/>
            </w:tcBorders>
            <w:noWrap/>
          </w:tcPr>
          <w:p w:rsidR="0096295D" w:rsidRDefault="0096295D" w:rsidP="007C6F8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w:t>
            </w:r>
          </w:p>
        </w:tc>
        <w:tc>
          <w:tcPr>
            <w:tcW w:w="6488" w:type="dxa"/>
            <w:tcBorders>
              <w:top w:val="single" w:sz="4" w:space="0" w:color="auto"/>
              <w:left w:val="nil"/>
              <w:bottom w:val="single" w:sz="4" w:space="0" w:color="auto"/>
              <w:right w:val="single" w:sz="4" w:space="0" w:color="auto"/>
            </w:tcBorders>
            <w:vAlign w:val="center"/>
          </w:tcPr>
          <w:p w:rsidR="0096295D" w:rsidRPr="009546CA" w:rsidRDefault="0096295D" w:rsidP="007C6F89">
            <w:pPr>
              <w:autoSpaceDE w:val="0"/>
              <w:autoSpaceDN w:val="0"/>
              <w:adjustRightInd w:val="0"/>
              <w:rPr>
                <w:rFonts w:ascii="Calibri" w:hAnsi="Calibri" w:cs="Calibri"/>
                <w:color w:val="000000" w:themeColor="text1"/>
                <w:sz w:val="22"/>
                <w:szCs w:val="22"/>
                <w:u w:val="single"/>
              </w:rPr>
            </w:pPr>
            <w:r w:rsidRPr="009546CA">
              <w:rPr>
                <w:rFonts w:ascii="Calibri" w:hAnsi="Calibri" w:cs="Calibri"/>
                <w:b/>
                <w:bCs/>
                <w:color w:val="000000" w:themeColor="text1"/>
                <w:sz w:val="22"/>
                <w:szCs w:val="22"/>
                <w:u w:val="single"/>
              </w:rPr>
              <w:t>SYSTEME D’INJECTION ANTIOXYDANT</w:t>
            </w:r>
          </w:p>
          <w:p w:rsidR="0096295D" w:rsidRPr="00AA76D5" w:rsidRDefault="0096295D" w:rsidP="007C6F89">
            <w:pPr>
              <w:rPr>
                <w:rFonts w:ascii="Calibri" w:hAnsi="Calibri"/>
                <w:b/>
                <w:bCs/>
                <w:color w:val="000000" w:themeColor="text1"/>
                <w:sz w:val="8"/>
                <w:szCs w:val="22"/>
              </w:rPr>
            </w:pPr>
          </w:p>
          <w:p w:rsidR="0096295D" w:rsidRPr="00C45796" w:rsidRDefault="0096295D" w:rsidP="007C6F89">
            <w:pPr>
              <w:autoSpaceDE w:val="0"/>
              <w:autoSpaceDN w:val="0"/>
              <w:adjustRightInd w:val="0"/>
              <w:rPr>
                <w:color w:val="000000" w:themeColor="text1"/>
                <w:sz w:val="22"/>
                <w:szCs w:val="22"/>
              </w:rPr>
            </w:pPr>
            <w:r w:rsidRPr="00C45796">
              <w:rPr>
                <w:rFonts w:ascii="Calibri" w:hAnsi="Calibri" w:cs="Calibri"/>
                <w:color w:val="000000" w:themeColor="text1"/>
                <w:sz w:val="22"/>
                <w:szCs w:val="22"/>
              </w:rPr>
              <w:t xml:space="preserve">Cette section est utilisée pour les opérations suivantes : </w:t>
            </w:r>
            <w:r w:rsidRPr="009546CA">
              <w:rPr>
                <w:rFonts w:ascii="Calibri" w:hAnsi="Calibri" w:cs="Calibri"/>
                <w:b/>
                <w:color w:val="000000" w:themeColor="text1"/>
                <w:sz w:val="22"/>
                <w:szCs w:val="22"/>
              </w:rPr>
              <w:t>injection</w:t>
            </w:r>
            <w:r w:rsidRPr="00C45796">
              <w:rPr>
                <w:rFonts w:ascii="Calibri" w:hAnsi="Calibri" w:cs="Calibri"/>
                <w:b/>
                <w:bCs/>
                <w:color w:val="000000" w:themeColor="text1"/>
                <w:sz w:val="22"/>
                <w:szCs w:val="22"/>
              </w:rPr>
              <w:t xml:space="preserve"> d’acide ascorbique pour réduire l’oxydation du produit </w:t>
            </w:r>
            <w:r w:rsidRPr="00C45796">
              <w:rPr>
                <w:rFonts w:ascii="Calibri" w:hAnsi="Calibri" w:cs="Calibri"/>
                <w:color w:val="000000" w:themeColor="text1"/>
                <w:sz w:val="22"/>
                <w:szCs w:val="22"/>
              </w:rPr>
              <w:t xml:space="preserve">et est composée par :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Un réservoir en plastique,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Une pompe doseuse à impulsions. </w:t>
            </w:r>
          </w:p>
          <w:p w:rsidR="0096295D" w:rsidRPr="00C45796" w:rsidRDefault="0096295D" w:rsidP="007C6F89">
            <w:pPr>
              <w:pStyle w:val="Paragraphedeliste"/>
              <w:autoSpaceDE w:val="0"/>
              <w:autoSpaceDN w:val="0"/>
              <w:adjustRightInd w:val="0"/>
              <w:ind w:left="768"/>
              <w:rPr>
                <w:color w:val="000000" w:themeColor="text1"/>
                <w:sz w:val="22"/>
                <w:szCs w:val="22"/>
              </w:rPr>
            </w:pPr>
          </w:p>
        </w:tc>
        <w:tc>
          <w:tcPr>
            <w:tcW w:w="1861" w:type="dxa"/>
            <w:tcBorders>
              <w:top w:val="single" w:sz="4" w:space="0" w:color="auto"/>
              <w:left w:val="nil"/>
              <w:bottom w:val="single" w:sz="4" w:space="0" w:color="auto"/>
              <w:right w:val="single" w:sz="4" w:space="0" w:color="auto"/>
            </w:tcBorders>
          </w:tcPr>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96295D" w:rsidRPr="00EE1C73" w:rsidRDefault="0096295D"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96295D" w:rsidRPr="00B237E7" w:rsidTr="00AA76D5">
        <w:trPr>
          <w:trHeight w:val="1935"/>
          <w:jc w:val="center"/>
        </w:trPr>
        <w:tc>
          <w:tcPr>
            <w:tcW w:w="850" w:type="dxa"/>
            <w:tcBorders>
              <w:top w:val="single" w:sz="4" w:space="0" w:color="auto"/>
              <w:left w:val="single" w:sz="4" w:space="0" w:color="auto"/>
              <w:bottom w:val="single" w:sz="4" w:space="0" w:color="auto"/>
              <w:right w:val="single" w:sz="4" w:space="0" w:color="auto"/>
            </w:tcBorders>
            <w:noWrap/>
          </w:tcPr>
          <w:p w:rsidR="0096295D" w:rsidRDefault="0096295D" w:rsidP="007C6F8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w:t>
            </w:r>
          </w:p>
        </w:tc>
        <w:tc>
          <w:tcPr>
            <w:tcW w:w="6488" w:type="dxa"/>
            <w:tcBorders>
              <w:top w:val="single" w:sz="4" w:space="0" w:color="auto"/>
              <w:left w:val="nil"/>
              <w:bottom w:val="single" w:sz="4" w:space="0" w:color="auto"/>
              <w:right w:val="single" w:sz="4" w:space="0" w:color="auto"/>
            </w:tcBorders>
            <w:vAlign w:val="center"/>
          </w:tcPr>
          <w:p w:rsidR="0096295D" w:rsidRPr="009546CA" w:rsidRDefault="0096295D" w:rsidP="007C6F89">
            <w:pPr>
              <w:autoSpaceDE w:val="0"/>
              <w:autoSpaceDN w:val="0"/>
              <w:adjustRightInd w:val="0"/>
              <w:rPr>
                <w:rFonts w:ascii="Calibri" w:hAnsi="Calibri" w:cs="Calibri"/>
                <w:b/>
                <w:bCs/>
                <w:color w:val="000000" w:themeColor="text1"/>
                <w:sz w:val="22"/>
                <w:szCs w:val="22"/>
                <w:u w:val="single"/>
              </w:rPr>
            </w:pPr>
            <w:r w:rsidRPr="009546CA">
              <w:rPr>
                <w:rFonts w:ascii="Calibri" w:hAnsi="Calibri" w:cs="Calibri"/>
                <w:b/>
                <w:bCs/>
                <w:color w:val="000000" w:themeColor="text1"/>
                <w:sz w:val="22"/>
                <w:szCs w:val="22"/>
                <w:u w:val="single"/>
              </w:rPr>
              <w:t>INHIBITEUR ENZYMATIQUE (PRECHAUFFAGE) – ACIER AISI 316</w:t>
            </w:r>
          </w:p>
          <w:p w:rsidR="0096295D" w:rsidRPr="00AA76D5" w:rsidRDefault="0096295D" w:rsidP="007C6F89">
            <w:pPr>
              <w:autoSpaceDE w:val="0"/>
              <w:autoSpaceDN w:val="0"/>
              <w:adjustRightInd w:val="0"/>
              <w:rPr>
                <w:rFonts w:ascii="Calibri" w:hAnsi="Calibri" w:cs="Calibri"/>
                <w:color w:val="000000" w:themeColor="text1"/>
                <w:sz w:val="6"/>
                <w:szCs w:val="22"/>
              </w:rPr>
            </w:pPr>
          </w:p>
          <w:p w:rsidR="0096295D" w:rsidRPr="00C45796" w:rsidRDefault="0096295D" w:rsidP="007C6F89">
            <w:pPr>
              <w:rPr>
                <w:rFonts w:ascii="Calibri" w:hAnsi="Calibri" w:cs="Calibri"/>
                <w:color w:val="000000" w:themeColor="text1"/>
                <w:sz w:val="22"/>
                <w:szCs w:val="22"/>
              </w:rPr>
            </w:pPr>
            <w:r w:rsidRPr="00C45796">
              <w:rPr>
                <w:rFonts w:ascii="Calibri" w:hAnsi="Calibri" w:cs="Calibri"/>
                <w:color w:val="000000" w:themeColor="text1"/>
                <w:sz w:val="22"/>
                <w:szCs w:val="22"/>
              </w:rPr>
              <w:t xml:space="preserve">L’inhibiteur permet d’augmenter rapidement la température du jus pour éviter que les enzymes puissent en détériorer la saveur et donc conférer consistance et stabilité au produit. </w:t>
            </w:r>
          </w:p>
          <w:p w:rsidR="0096295D" w:rsidRPr="00C45796" w:rsidRDefault="0096295D" w:rsidP="007C6F89">
            <w:pPr>
              <w:autoSpaceDE w:val="0"/>
              <w:autoSpaceDN w:val="0"/>
              <w:adjustRightInd w:val="0"/>
              <w:rPr>
                <w:rFonts w:ascii="Calibri" w:hAnsi="Calibri" w:cs="Calibri"/>
                <w:color w:val="000000" w:themeColor="text1"/>
                <w:sz w:val="22"/>
                <w:szCs w:val="22"/>
              </w:rPr>
            </w:pPr>
            <w:r w:rsidRPr="00C45796">
              <w:rPr>
                <w:rFonts w:ascii="Calibri" w:hAnsi="Calibri" w:cs="Calibri"/>
                <w:color w:val="000000" w:themeColor="text1"/>
                <w:sz w:val="22"/>
                <w:szCs w:val="22"/>
              </w:rPr>
              <w:t>La température peut être contrôlée et réglée depuis le tableau électrique.</w:t>
            </w:r>
          </w:p>
          <w:p w:rsidR="0096295D" w:rsidRPr="00C45796" w:rsidRDefault="0096295D" w:rsidP="007C6F89">
            <w:pPr>
              <w:autoSpaceDE w:val="0"/>
              <w:autoSpaceDN w:val="0"/>
              <w:adjustRightInd w:val="0"/>
              <w:rPr>
                <w:rFonts w:ascii="Calibri" w:hAnsi="Calibri" w:cs="Calibri"/>
                <w:color w:val="000000" w:themeColor="text1"/>
                <w:sz w:val="22"/>
                <w:szCs w:val="22"/>
              </w:rPr>
            </w:pPr>
            <w:r w:rsidRPr="00C45796">
              <w:rPr>
                <w:rFonts w:ascii="Calibri" w:hAnsi="Calibri" w:cs="Calibri"/>
                <w:color w:val="000000" w:themeColor="text1"/>
                <w:sz w:val="22"/>
                <w:szCs w:val="22"/>
              </w:rPr>
              <w:t xml:space="preserve">Cette machine est composée par :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Une section de chauffage composée de modules tubes en tubes,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Une unité de dosage vapeur,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lastRenderedPageBreak/>
              <w:t xml:space="preserve">Une unité de récolte de la condensation reliée au réservoir de récolte de la condensation de la chaudière si présent,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Une sonde de température PT100 pour contrôler les températures atteintes,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Des tuyaux de raccordement,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Une structure en acier inoxydable.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Matériau de construction : acier inoxydable.</w:t>
            </w:r>
          </w:p>
          <w:p w:rsidR="0096295D" w:rsidRPr="00AA76D5" w:rsidRDefault="0096295D" w:rsidP="007C6F89">
            <w:pPr>
              <w:rPr>
                <w:rFonts w:ascii="Calibri" w:hAnsi="Calibri"/>
                <w:color w:val="000000" w:themeColor="text1"/>
                <w:sz w:val="12"/>
                <w:szCs w:val="22"/>
              </w:rPr>
            </w:pPr>
          </w:p>
        </w:tc>
        <w:tc>
          <w:tcPr>
            <w:tcW w:w="1861" w:type="dxa"/>
            <w:tcBorders>
              <w:top w:val="single" w:sz="4" w:space="0" w:color="auto"/>
              <w:left w:val="nil"/>
              <w:bottom w:val="single" w:sz="4" w:space="0" w:color="auto"/>
              <w:right w:val="single" w:sz="4" w:space="0" w:color="auto"/>
            </w:tcBorders>
          </w:tcPr>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96295D" w:rsidRPr="00EE1C73" w:rsidRDefault="0096295D"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96295D" w:rsidRPr="00B237E7" w:rsidTr="00683FF2">
        <w:trPr>
          <w:trHeight w:val="801"/>
          <w:jc w:val="center"/>
        </w:trPr>
        <w:tc>
          <w:tcPr>
            <w:tcW w:w="850" w:type="dxa"/>
            <w:tcBorders>
              <w:top w:val="single" w:sz="4" w:space="0" w:color="auto"/>
              <w:left w:val="single" w:sz="4" w:space="0" w:color="auto"/>
              <w:bottom w:val="single" w:sz="4" w:space="0" w:color="auto"/>
              <w:right w:val="single" w:sz="4" w:space="0" w:color="auto"/>
            </w:tcBorders>
            <w:noWrap/>
          </w:tcPr>
          <w:p w:rsidR="0096295D" w:rsidRDefault="0096295D" w:rsidP="007C6F8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w:t>
            </w:r>
          </w:p>
        </w:tc>
        <w:tc>
          <w:tcPr>
            <w:tcW w:w="6488" w:type="dxa"/>
            <w:tcBorders>
              <w:top w:val="single" w:sz="4" w:space="0" w:color="auto"/>
              <w:left w:val="nil"/>
              <w:bottom w:val="single" w:sz="4" w:space="0" w:color="auto"/>
              <w:right w:val="single" w:sz="4" w:space="0" w:color="auto"/>
            </w:tcBorders>
            <w:vAlign w:val="center"/>
          </w:tcPr>
          <w:p w:rsidR="0096295D" w:rsidRPr="009546CA" w:rsidRDefault="0096295D" w:rsidP="007C6F89">
            <w:pPr>
              <w:rPr>
                <w:rFonts w:ascii="Calibri" w:hAnsi="Calibri"/>
                <w:b/>
                <w:bCs/>
                <w:color w:val="000000" w:themeColor="text1"/>
                <w:sz w:val="22"/>
                <w:szCs w:val="22"/>
                <w:u w:val="single"/>
              </w:rPr>
            </w:pPr>
            <w:r w:rsidRPr="009546CA">
              <w:rPr>
                <w:rFonts w:ascii="Calibri" w:hAnsi="Calibri"/>
                <w:b/>
                <w:bCs/>
                <w:color w:val="000000" w:themeColor="text1"/>
                <w:sz w:val="22"/>
                <w:szCs w:val="22"/>
                <w:u w:val="single"/>
              </w:rPr>
              <w:t xml:space="preserve">UNITE DE CONCENTRATION ET PASTEURISATION – ACIER AISI 316 </w:t>
            </w:r>
          </w:p>
          <w:p w:rsidR="0096295D" w:rsidRPr="00683FF2" w:rsidRDefault="0096295D" w:rsidP="007C6F89">
            <w:pPr>
              <w:rPr>
                <w:rFonts w:ascii="Calibri" w:hAnsi="Calibri"/>
                <w:b/>
                <w:bCs/>
                <w:color w:val="000000" w:themeColor="text1"/>
                <w:sz w:val="14"/>
                <w:szCs w:val="22"/>
              </w:rPr>
            </w:pPr>
          </w:p>
          <w:p w:rsidR="0096295D" w:rsidRPr="00C45796" w:rsidRDefault="0096295D" w:rsidP="007C6F89">
            <w:pPr>
              <w:rPr>
                <w:rFonts w:ascii="Calibri" w:hAnsi="Calibri"/>
                <w:color w:val="000000" w:themeColor="text1"/>
                <w:sz w:val="22"/>
                <w:szCs w:val="22"/>
              </w:rPr>
            </w:pPr>
            <w:r w:rsidRPr="00C45796">
              <w:rPr>
                <w:rFonts w:ascii="Calibri" w:hAnsi="Calibri"/>
                <w:color w:val="000000" w:themeColor="text1"/>
                <w:sz w:val="22"/>
                <w:szCs w:val="22"/>
              </w:rPr>
              <w:t xml:space="preserve">La température du produit peut être réglée directement depuis le tableau électrique de la ligne. Cette section est utilisée pour les opérations suivantes : </w:t>
            </w:r>
          </w:p>
          <w:p w:rsidR="0096295D" w:rsidRPr="00683FF2" w:rsidRDefault="0096295D" w:rsidP="007C6F89">
            <w:pPr>
              <w:autoSpaceDE w:val="0"/>
              <w:autoSpaceDN w:val="0"/>
              <w:adjustRightInd w:val="0"/>
              <w:rPr>
                <w:color w:val="000000" w:themeColor="text1"/>
                <w:sz w:val="8"/>
                <w:szCs w:val="22"/>
              </w:rPr>
            </w:pP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Chauffage du produit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Ajout et mélange d’éventuels ingrédients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Concentration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Désaération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Cuisson du produit pour la production de confitures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Pasteurisation du produit pour la production de jus</w:t>
            </w:r>
          </w:p>
          <w:p w:rsidR="0096295D" w:rsidRPr="00683FF2" w:rsidRDefault="0096295D" w:rsidP="007C6F89">
            <w:pPr>
              <w:rPr>
                <w:rFonts w:ascii="Calibri" w:hAnsi="Calibri" w:cs="Calibri"/>
                <w:color w:val="000000" w:themeColor="text1"/>
                <w:sz w:val="6"/>
                <w:szCs w:val="22"/>
              </w:rPr>
            </w:pPr>
          </w:p>
          <w:p w:rsidR="0096295D" w:rsidRPr="00C45796" w:rsidRDefault="0096295D" w:rsidP="007C6F89">
            <w:pPr>
              <w:rPr>
                <w:rFonts w:ascii="Calibri" w:hAnsi="Calibri" w:cs="Calibri"/>
                <w:color w:val="000000" w:themeColor="text1"/>
                <w:sz w:val="22"/>
                <w:szCs w:val="22"/>
              </w:rPr>
            </w:pPr>
            <w:r w:rsidRPr="00C45796">
              <w:rPr>
                <w:rFonts w:ascii="Calibri" w:hAnsi="Calibri" w:cs="Calibri"/>
                <w:color w:val="000000" w:themeColor="text1"/>
                <w:sz w:val="22"/>
                <w:szCs w:val="22"/>
              </w:rPr>
              <w:t>Elle est composée de :</w:t>
            </w:r>
          </w:p>
          <w:p w:rsidR="0096295D" w:rsidRPr="00683FF2" w:rsidRDefault="0096295D" w:rsidP="007C6F89">
            <w:pPr>
              <w:rPr>
                <w:rFonts w:ascii="Calibri" w:hAnsi="Calibri" w:cs="Calibri"/>
                <w:color w:val="000000" w:themeColor="text1"/>
                <w:sz w:val="8"/>
                <w:szCs w:val="22"/>
              </w:rPr>
            </w:pPr>
          </w:p>
          <w:p w:rsidR="0096295D" w:rsidRPr="00683292" w:rsidRDefault="0096295D" w:rsidP="00683292">
            <w:pPr>
              <w:pStyle w:val="Paragraphedeliste"/>
              <w:numPr>
                <w:ilvl w:val="0"/>
                <w:numId w:val="47"/>
              </w:numPr>
              <w:autoSpaceDE w:val="0"/>
              <w:autoSpaceDN w:val="0"/>
              <w:adjustRightInd w:val="0"/>
              <w:rPr>
                <w:rFonts w:ascii="Calibri" w:hAnsi="Calibri" w:cs="Calibri"/>
                <w:color w:val="000000" w:themeColor="text1"/>
                <w:sz w:val="22"/>
                <w:szCs w:val="22"/>
              </w:rPr>
            </w:pPr>
            <w:r w:rsidRPr="00683292">
              <w:rPr>
                <w:rFonts w:ascii="Calibri" w:hAnsi="Calibri" w:cs="Calibri"/>
                <w:b/>
                <w:bCs/>
                <w:color w:val="000000" w:themeColor="text1"/>
                <w:sz w:val="22"/>
                <w:szCs w:val="22"/>
              </w:rPr>
              <w:t>Deux boules de concentration sous vide</w:t>
            </w:r>
          </w:p>
          <w:p w:rsidR="0096295D" w:rsidRPr="00C45796" w:rsidRDefault="0096295D" w:rsidP="007C6F89">
            <w:pPr>
              <w:autoSpaceDE w:val="0"/>
              <w:autoSpaceDN w:val="0"/>
              <w:adjustRightInd w:val="0"/>
              <w:rPr>
                <w:rFonts w:ascii="Calibri" w:hAnsi="Calibri" w:cs="Calibri"/>
                <w:color w:val="000000" w:themeColor="text1"/>
                <w:sz w:val="22"/>
                <w:szCs w:val="22"/>
              </w:rPr>
            </w:pPr>
            <w:r w:rsidRPr="00C45796">
              <w:rPr>
                <w:rFonts w:ascii="Calibri" w:hAnsi="Calibri" w:cs="Calibri"/>
                <w:color w:val="000000" w:themeColor="text1"/>
                <w:sz w:val="22"/>
                <w:szCs w:val="22"/>
              </w:rPr>
              <w:t xml:space="preserve">Les deux boules garantissent continuité de concentration et sont utilisées pour concentrer la pulpe de tomate jusqu’à 20°Brix. </w:t>
            </w:r>
          </w:p>
          <w:p w:rsidR="0096295D" w:rsidRPr="00683FF2" w:rsidRDefault="0096295D" w:rsidP="007C6F89">
            <w:pPr>
              <w:autoSpaceDE w:val="0"/>
              <w:autoSpaceDN w:val="0"/>
              <w:adjustRightInd w:val="0"/>
              <w:rPr>
                <w:color w:val="000000" w:themeColor="text1"/>
                <w:sz w:val="8"/>
                <w:szCs w:val="22"/>
              </w:rPr>
            </w:pPr>
          </w:p>
          <w:p w:rsidR="0096295D" w:rsidRPr="00C45796" w:rsidRDefault="0096295D" w:rsidP="007C6F89">
            <w:pPr>
              <w:autoSpaceDE w:val="0"/>
              <w:autoSpaceDN w:val="0"/>
              <w:adjustRightInd w:val="0"/>
              <w:rPr>
                <w:color w:val="000000" w:themeColor="text1"/>
                <w:sz w:val="22"/>
                <w:szCs w:val="22"/>
              </w:rPr>
            </w:pPr>
            <w:r w:rsidRPr="00C45796">
              <w:rPr>
                <w:rFonts w:ascii="Calibri" w:hAnsi="Calibri" w:cs="Calibri"/>
                <w:color w:val="000000" w:themeColor="text1"/>
                <w:sz w:val="22"/>
                <w:szCs w:val="22"/>
              </w:rPr>
              <w:t xml:space="preserve">Cette unité est composée par : </w:t>
            </w:r>
          </w:p>
          <w:p w:rsidR="0096295D" w:rsidRPr="00683FF2" w:rsidRDefault="0096295D" w:rsidP="007C6F89">
            <w:pPr>
              <w:autoSpaceDE w:val="0"/>
              <w:autoSpaceDN w:val="0"/>
              <w:adjustRightInd w:val="0"/>
              <w:rPr>
                <w:color w:val="000000" w:themeColor="text1"/>
                <w:sz w:val="10"/>
                <w:szCs w:val="22"/>
              </w:rPr>
            </w:pP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Deux boules d’ébullition dotée d’une cavité semi-sphérique chauffée à la vapeur. Faciles d’entretien, peuvent réchauffer le produit sans en compromettre la qualité.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Un arbre mélangeur par boule avec des palettes </w:t>
            </w:r>
            <w:proofErr w:type="spellStart"/>
            <w:r w:rsidRPr="00C45796">
              <w:rPr>
                <w:rFonts w:ascii="Calibri" w:hAnsi="Calibri"/>
                <w:color w:val="000000" w:themeColor="text1"/>
                <w:sz w:val="22"/>
                <w:szCs w:val="22"/>
              </w:rPr>
              <w:t>raclantes</w:t>
            </w:r>
            <w:proofErr w:type="spellEnd"/>
            <w:r w:rsidRPr="00C45796">
              <w:rPr>
                <w:rFonts w:ascii="Calibri" w:hAnsi="Calibri"/>
                <w:color w:val="000000" w:themeColor="text1"/>
                <w:sz w:val="22"/>
                <w:szCs w:val="22"/>
              </w:rPr>
              <w:t xml:space="preserve"> en téflon qui garantissent   l’absence   d’incrustations   de   produit dans le fond réchauffé </w:t>
            </w:r>
          </w:p>
          <w:p w:rsidR="0096295D" w:rsidRPr="00683FF2" w:rsidRDefault="0096295D" w:rsidP="007C6F89">
            <w:pPr>
              <w:autoSpaceDE w:val="0"/>
              <w:autoSpaceDN w:val="0"/>
              <w:adjustRightInd w:val="0"/>
              <w:rPr>
                <w:color w:val="000000" w:themeColor="text1"/>
                <w:sz w:val="4"/>
                <w:szCs w:val="22"/>
              </w:rPr>
            </w:pPr>
            <w:r w:rsidRPr="00C45796">
              <w:rPr>
                <w:color w:val="000000" w:themeColor="text1"/>
                <w:sz w:val="22"/>
                <w:szCs w:val="22"/>
              </w:rPr>
              <w:t xml:space="preserve">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Une pompe pour le vide par boule qui permet de travailler à basse température et d’extraire les gaz incondensables, désaérant le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Un condensateur d’eau par boule qui travaille avec le système de recyclage de l’eau industrielle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Une porte d’inspection par boule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Une unité de réglage de la vapeur par boule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Une sonde de température par boule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Une unité de retour de la condensation par boule reliée à la chaudière si présente </w:t>
            </w:r>
          </w:p>
          <w:p w:rsidR="0096295D" w:rsidRPr="00683FF2" w:rsidRDefault="0096295D" w:rsidP="007C6F89">
            <w:pPr>
              <w:autoSpaceDE w:val="0"/>
              <w:autoSpaceDN w:val="0"/>
              <w:adjustRightInd w:val="0"/>
              <w:rPr>
                <w:color w:val="000000" w:themeColor="text1"/>
                <w:sz w:val="10"/>
                <w:szCs w:val="22"/>
              </w:rPr>
            </w:pPr>
          </w:p>
          <w:p w:rsidR="0096295D" w:rsidRPr="00C45796" w:rsidRDefault="00683292" w:rsidP="007C6F89">
            <w:pPr>
              <w:autoSpaceDE w:val="0"/>
              <w:autoSpaceDN w:val="0"/>
              <w:adjustRightInd w:val="0"/>
              <w:rPr>
                <w:color w:val="000000" w:themeColor="text1"/>
                <w:sz w:val="22"/>
                <w:szCs w:val="22"/>
              </w:rPr>
            </w:pPr>
            <w:r>
              <w:rPr>
                <w:rFonts w:ascii="Calibri" w:hAnsi="Calibri" w:cs="Calibri"/>
                <w:b/>
                <w:bCs/>
                <w:color w:val="000000" w:themeColor="text1"/>
                <w:sz w:val="22"/>
                <w:szCs w:val="22"/>
              </w:rPr>
              <w:t xml:space="preserve">      2       </w:t>
            </w:r>
            <w:r w:rsidR="0096295D" w:rsidRPr="00C45796">
              <w:rPr>
                <w:rFonts w:ascii="Calibri" w:hAnsi="Calibri" w:cs="Calibri"/>
                <w:b/>
                <w:bCs/>
                <w:color w:val="000000" w:themeColor="text1"/>
                <w:sz w:val="22"/>
                <w:szCs w:val="22"/>
              </w:rPr>
              <w:t>Cuve tampon et de mélange / préparation des ingrédients</w:t>
            </w:r>
            <w:r w:rsidR="0096295D" w:rsidRPr="00C45796">
              <w:rPr>
                <w:rFonts w:ascii="Calibri" w:hAnsi="Calibri" w:cs="Calibri"/>
                <w:color w:val="000000" w:themeColor="text1"/>
                <w:sz w:val="22"/>
                <w:szCs w:val="22"/>
              </w:rPr>
              <w:t xml:space="preserve"> </w:t>
            </w:r>
          </w:p>
          <w:p w:rsidR="0096295D" w:rsidRPr="00C45796" w:rsidRDefault="0096295D" w:rsidP="007C6F89">
            <w:pPr>
              <w:autoSpaceDE w:val="0"/>
              <w:autoSpaceDN w:val="0"/>
              <w:adjustRightInd w:val="0"/>
              <w:rPr>
                <w:color w:val="000000" w:themeColor="text1"/>
                <w:sz w:val="22"/>
                <w:szCs w:val="22"/>
              </w:rPr>
            </w:pPr>
            <w:r w:rsidRPr="00C45796">
              <w:rPr>
                <w:rFonts w:ascii="Calibri" w:hAnsi="Calibri" w:cs="Calibri"/>
                <w:color w:val="000000" w:themeColor="text1"/>
                <w:sz w:val="22"/>
                <w:szCs w:val="22"/>
              </w:rPr>
              <w:t xml:space="preserve">Pour le tamponnage du produit et l'éventuel ajout des ingrédients. </w:t>
            </w:r>
          </w:p>
          <w:p w:rsidR="0096295D" w:rsidRPr="00683FF2" w:rsidRDefault="0096295D" w:rsidP="007C6F89">
            <w:pPr>
              <w:autoSpaceDE w:val="0"/>
              <w:autoSpaceDN w:val="0"/>
              <w:adjustRightInd w:val="0"/>
              <w:rPr>
                <w:color w:val="000000" w:themeColor="text1"/>
                <w:sz w:val="12"/>
                <w:szCs w:val="22"/>
              </w:rPr>
            </w:pPr>
            <w:r w:rsidRPr="00C45796">
              <w:rPr>
                <w:color w:val="000000" w:themeColor="text1"/>
                <w:sz w:val="22"/>
                <w:szCs w:val="22"/>
              </w:rPr>
              <w:t xml:space="preserve"> </w:t>
            </w:r>
          </w:p>
          <w:p w:rsidR="0096295D" w:rsidRPr="00C45796" w:rsidRDefault="0096295D" w:rsidP="007C6F89">
            <w:pPr>
              <w:autoSpaceDE w:val="0"/>
              <w:autoSpaceDN w:val="0"/>
              <w:adjustRightInd w:val="0"/>
              <w:rPr>
                <w:rFonts w:ascii="Calibri" w:hAnsi="Calibri" w:cs="Calibri"/>
                <w:color w:val="000000" w:themeColor="text1"/>
                <w:sz w:val="22"/>
                <w:szCs w:val="22"/>
              </w:rPr>
            </w:pPr>
            <w:r w:rsidRPr="00C45796">
              <w:rPr>
                <w:rFonts w:ascii="Calibri" w:hAnsi="Calibri" w:cs="Calibri"/>
                <w:color w:val="000000" w:themeColor="text1"/>
                <w:sz w:val="22"/>
                <w:szCs w:val="22"/>
              </w:rPr>
              <w:lastRenderedPageBreak/>
              <w:t>Corps principal en acier inoxydable, de forme cylindrique verticale. Doté d’un agitateur à moteur électrique</w:t>
            </w:r>
            <w:r>
              <w:rPr>
                <w:rFonts w:ascii="Calibri" w:hAnsi="Calibri" w:cs="Calibri"/>
                <w:color w:val="000000" w:themeColor="text1"/>
                <w:sz w:val="22"/>
                <w:szCs w:val="22"/>
              </w:rPr>
              <w:t xml:space="preserve"> </w:t>
            </w:r>
            <w:r w:rsidRPr="00C45796">
              <w:rPr>
                <w:rFonts w:ascii="Calibri" w:hAnsi="Calibri" w:cs="Calibri"/>
                <w:color w:val="000000" w:themeColor="text1"/>
                <w:sz w:val="22"/>
                <w:szCs w:val="22"/>
              </w:rPr>
              <w:t xml:space="preserve">et d’une porte pour l’introduction des ingrédients. </w:t>
            </w:r>
          </w:p>
          <w:p w:rsidR="0096295D" w:rsidRPr="00683FF2" w:rsidRDefault="0096295D" w:rsidP="007C6F89">
            <w:pPr>
              <w:autoSpaceDE w:val="0"/>
              <w:autoSpaceDN w:val="0"/>
              <w:adjustRightInd w:val="0"/>
              <w:rPr>
                <w:color w:val="000000" w:themeColor="text1"/>
                <w:sz w:val="14"/>
                <w:szCs w:val="22"/>
              </w:rPr>
            </w:pPr>
          </w:p>
          <w:p w:rsidR="0096295D" w:rsidRPr="00C45796" w:rsidRDefault="00683292" w:rsidP="007C6F89">
            <w:pPr>
              <w:autoSpaceDE w:val="0"/>
              <w:autoSpaceDN w:val="0"/>
              <w:adjustRightInd w:val="0"/>
              <w:rPr>
                <w:color w:val="000000" w:themeColor="text1"/>
                <w:sz w:val="22"/>
                <w:szCs w:val="22"/>
              </w:rPr>
            </w:pPr>
            <w:r>
              <w:rPr>
                <w:rFonts w:ascii="Calibri" w:hAnsi="Calibri" w:cs="Calibri"/>
                <w:b/>
                <w:bCs/>
                <w:color w:val="000000" w:themeColor="text1"/>
                <w:sz w:val="22"/>
                <w:szCs w:val="22"/>
              </w:rPr>
              <w:t xml:space="preserve">3    </w:t>
            </w:r>
            <w:r w:rsidR="0096295D" w:rsidRPr="00C45796">
              <w:rPr>
                <w:rFonts w:ascii="Calibri" w:hAnsi="Calibri" w:cs="Calibri"/>
                <w:b/>
                <w:bCs/>
                <w:color w:val="000000" w:themeColor="text1"/>
                <w:sz w:val="22"/>
                <w:szCs w:val="22"/>
              </w:rPr>
              <w:t>Pompe volumétrique</w:t>
            </w:r>
            <w:r w:rsidR="0096295D" w:rsidRPr="00C45796">
              <w:rPr>
                <w:rFonts w:ascii="Calibri" w:hAnsi="Calibri" w:cs="Calibri"/>
                <w:color w:val="000000" w:themeColor="text1"/>
                <w:sz w:val="22"/>
                <w:szCs w:val="22"/>
              </w:rPr>
              <w:t xml:space="preserve"> </w:t>
            </w:r>
          </w:p>
          <w:p w:rsidR="0096295D" w:rsidRPr="00C45796" w:rsidRDefault="0096295D" w:rsidP="007C6F89">
            <w:pPr>
              <w:autoSpaceDE w:val="0"/>
              <w:autoSpaceDN w:val="0"/>
              <w:adjustRightInd w:val="0"/>
              <w:rPr>
                <w:color w:val="000000" w:themeColor="text1"/>
                <w:sz w:val="22"/>
                <w:szCs w:val="22"/>
              </w:rPr>
            </w:pPr>
            <w:r w:rsidRPr="00C45796">
              <w:rPr>
                <w:rFonts w:ascii="Calibri" w:hAnsi="Calibri" w:cs="Calibri"/>
                <w:color w:val="000000" w:themeColor="text1"/>
                <w:sz w:val="22"/>
                <w:szCs w:val="22"/>
              </w:rPr>
              <w:t>Pour envoyer le produit à la phase suivante.</w:t>
            </w:r>
          </w:p>
          <w:p w:rsidR="0096295D" w:rsidRPr="00683FF2" w:rsidRDefault="0096295D" w:rsidP="007C6F89">
            <w:pPr>
              <w:autoSpaceDE w:val="0"/>
              <w:autoSpaceDN w:val="0"/>
              <w:adjustRightInd w:val="0"/>
              <w:rPr>
                <w:color w:val="000000" w:themeColor="text1"/>
                <w:sz w:val="16"/>
                <w:szCs w:val="22"/>
              </w:rPr>
            </w:pPr>
            <w:r w:rsidRPr="00C45796">
              <w:rPr>
                <w:color w:val="000000" w:themeColor="text1"/>
                <w:sz w:val="22"/>
                <w:szCs w:val="22"/>
              </w:rPr>
              <w:t xml:space="preserve"> </w:t>
            </w:r>
          </w:p>
          <w:p w:rsidR="0096295D" w:rsidRPr="00C45796" w:rsidRDefault="00683292" w:rsidP="007C6F89">
            <w:pPr>
              <w:autoSpaceDE w:val="0"/>
              <w:autoSpaceDN w:val="0"/>
              <w:adjustRightInd w:val="0"/>
              <w:rPr>
                <w:color w:val="000000" w:themeColor="text1"/>
                <w:sz w:val="22"/>
                <w:szCs w:val="22"/>
              </w:rPr>
            </w:pPr>
            <w:r>
              <w:rPr>
                <w:rFonts w:ascii="Calibri" w:hAnsi="Calibri" w:cs="Calibri"/>
                <w:b/>
                <w:bCs/>
                <w:color w:val="000000" w:themeColor="text1"/>
                <w:sz w:val="22"/>
                <w:szCs w:val="22"/>
              </w:rPr>
              <w:t xml:space="preserve">4 </w:t>
            </w:r>
            <w:r w:rsidR="0096295D" w:rsidRPr="00C45796">
              <w:rPr>
                <w:rFonts w:ascii="Calibri" w:hAnsi="Calibri" w:cs="Calibri"/>
                <w:b/>
                <w:bCs/>
                <w:color w:val="000000" w:themeColor="text1"/>
                <w:sz w:val="22"/>
                <w:szCs w:val="22"/>
              </w:rPr>
              <w:t xml:space="preserve"> </w:t>
            </w:r>
            <w:r>
              <w:rPr>
                <w:rFonts w:ascii="Calibri" w:hAnsi="Calibri" w:cs="Calibri"/>
                <w:b/>
                <w:bCs/>
                <w:color w:val="000000" w:themeColor="text1"/>
                <w:sz w:val="22"/>
                <w:szCs w:val="22"/>
              </w:rPr>
              <w:t xml:space="preserve">  </w:t>
            </w:r>
            <w:r w:rsidR="0096295D" w:rsidRPr="00C45796">
              <w:rPr>
                <w:rFonts w:ascii="Calibri" w:hAnsi="Calibri" w:cs="Calibri"/>
                <w:b/>
                <w:bCs/>
                <w:color w:val="000000" w:themeColor="text1"/>
                <w:sz w:val="22"/>
                <w:szCs w:val="22"/>
              </w:rPr>
              <w:t>Unité de pasteurisation “tube en tube simple”</w:t>
            </w:r>
            <w:r w:rsidR="0096295D" w:rsidRPr="00C45796">
              <w:rPr>
                <w:rFonts w:ascii="Calibri" w:hAnsi="Calibri" w:cs="Calibri"/>
                <w:color w:val="000000" w:themeColor="text1"/>
                <w:sz w:val="22"/>
                <w:szCs w:val="22"/>
              </w:rPr>
              <w:t xml:space="preserve"> </w:t>
            </w:r>
          </w:p>
          <w:p w:rsidR="0096295D" w:rsidRPr="00C45796" w:rsidRDefault="0096295D" w:rsidP="007C6F89">
            <w:pPr>
              <w:autoSpaceDE w:val="0"/>
              <w:autoSpaceDN w:val="0"/>
              <w:adjustRightInd w:val="0"/>
              <w:rPr>
                <w:color w:val="000000" w:themeColor="text1"/>
                <w:sz w:val="22"/>
                <w:szCs w:val="22"/>
              </w:rPr>
            </w:pPr>
            <w:r w:rsidRPr="00C45796">
              <w:rPr>
                <w:rFonts w:ascii="Calibri" w:hAnsi="Calibri" w:cs="Calibri"/>
                <w:color w:val="000000" w:themeColor="text1"/>
                <w:sz w:val="22"/>
                <w:szCs w:val="22"/>
              </w:rPr>
              <w:t>Avant le remplissage, la pasteurisation est effectuée par un échangeur tube en tube qui utilise la vapeur</w:t>
            </w:r>
            <w:r>
              <w:rPr>
                <w:rFonts w:ascii="Calibri" w:hAnsi="Calibri" w:cs="Calibri"/>
                <w:color w:val="000000" w:themeColor="text1"/>
                <w:sz w:val="22"/>
                <w:szCs w:val="22"/>
              </w:rPr>
              <w:t xml:space="preserve"> </w:t>
            </w:r>
            <w:r w:rsidRPr="00C45796">
              <w:rPr>
                <w:rFonts w:ascii="Calibri" w:hAnsi="Calibri" w:cs="Calibri"/>
                <w:color w:val="000000" w:themeColor="text1"/>
                <w:sz w:val="22"/>
                <w:szCs w:val="22"/>
              </w:rPr>
              <w:t xml:space="preserve">pour augmenter rapidement la température du jus jusqu’à la température voulue. </w:t>
            </w:r>
          </w:p>
          <w:p w:rsidR="0096295D" w:rsidRPr="00683FF2" w:rsidRDefault="0096295D" w:rsidP="007C6F89">
            <w:pPr>
              <w:autoSpaceDE w:val="0"/>
              <w:autoSpaceDN w:val="0"/>
              <w:adjustRightInd w:val="0"/>
              <w:rPr>
                <w:color w:val="000000" w:themeColor="text1"/>
                <w:sz w:val="12"/>
                <w:szCs w:val="22"/>
              </w:rPr>
            </w:pPr>
            <w:r w:rsidRPr="00C45796">
              <w:rPr>
                <w:color w:val="000000" w:themeColor="text1"/>
                <w:sz w:val="22"/>
                <w:szCs w:val="22"/>
              </w:rPr>
              <w:t xml:space="preserve"> </w:t>
            </w:r>
          </w:p>
          <w:p w:rsidR="0096295D" w:rsidRPr="00C45796" w:rsidRDefault="0096295D" w:rsidP="007C6F89">
            <w:pPr>
              <w:autoSpaceDE w:val="0"/>
              <w:autoSpaceDN w:val="0"/>
              <w:adjustRightInd w:val="0"/>
              <w:rPr>
                <w:color w:val="000000" w:themeColor="text1"/>
                <w:sz w:val="22"/>
                <w:szCs w:val="22"/>
              </w:rPr>
            </w:pPr>
            <w:r w:rsidRPr="00C45796">
              <w:rPr>
                <w:rFonts w:ascii="Calibri" w:hAnsi="Calibri" w:cs="Calibri"/>
                <w:color w:val="000000" w:themeColor="text1"/>
                <w:sz w:val="22"/>
                <w:szCs w:val="22"/>
              </w:rPr>
              <w:t xml:space="preserve">Cette machine est composée par : </w:t>
            </w:r>
          </w:p>
          <w:p w:rsidR="0096295D" w:rsidRPr="00683FF2" w:rsidRDefault="0096295D" w:rsidP="007C6F89">
            <w:pPr>
              <w:autoSpaceDE w:val="0"/>
              <w:autoSpaceDN w:val="0"/>
              <w:adjustRightInd w:val="0"/>
              <w:rPr>
                <w:color w:val="000000" w:themeColor="text1"/>
                <w:sz w:val="14"/>
                <w:szCs w:val="22"/>
              </w:rPr>
            </w:pPr>
            <w:r w:rsidRPr="00C45796">
              <w:rPr>
                <w:color w:val="000000" w:themeColor="text1"/>
                <w:sz w:val="22"/>
                <w:szCs w:val="22"/>
              </w:rPr>
              <w:t xml:space="preserve">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Une section de chauffage composée de modules tube en tube,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Une unité de dosage vapeur,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Une unité de récolte de la condensation relié au réservoir de récolte de la condensation de la</w:t>
            </w:r>
            <w:r>
              <w:rPr>
                <w:rFonts w:ascii="Calibri" w:hAnsi="Calibri"/>
                <w:color w:val="000000" w:themeColor="text1"/>
                <w:sz w:val="22"/>
                <w:szCs w:val="22"/>
              </w:rPr>
              <w:t xml:space="preserve"> </w:t>
            </w:r>
            <w:r w:rsidRPr="00C45796">
              <w:rPr>
                <w:rFonts w:ascii="Calibri" w:hAnsi="Calibri"/>
                <w:color w:val="000000" w:themeColor="text1"/>
                <w:sz w:val="22"/>
                <w:szCs w:val="22"/>
              </w:rPr>
              <w:t xml:space="preserve">chaudière si présent,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Une sonde de température PT100 pour le contrôle du seuil de température atteint,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Des tuyaux de raccordement, </w:t>
            </w:r>
          </w:p>
          <w:p w:rsidR="0096295D"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Une structure en acier inoxydable. </w:t>
            </w:r>
          </w:p>
          <w:p w:rsidR="0096295D" w:rsidRPr="00683FF2" w:rsidRDefault="0096295D" w:rsidP="007C6F89">
            <w:pPr>
              <w:pStyle w:val="Paragraphedeliste"/>
              <w:ind w:left="804"/>
              <w:rPr>
                <w:rFonts w:ascii="Calibri" w:hAnsi="Calibri"/>
                <w:color w:val="000000" w:themeColor="text1"/>
                <w:sz w:val="8"/>
                <w:szCs w:val="22"/>
              </w:rPr>
            </w:pPr>
          </w:p>
          <w:p w:rsidR="0096295D" w:rsidRDefault="0096295D" w:rsidP="0096295D">
            <w:pPr>
              <w:rPr>
                <w:rFonts w:ascii="Calibri" w:hAnsi="Calibri" w:cs="Calibri"/>
                <w:color w:val="000000" w:themeColor="text1"/>
                <w:sz w:val="22"/>
                <w:szCs w:val="22"/>
              </w:rPr>
            </w:pPr>
            <w:r w:rsidRPr="00C45796">
              <w:rPr>
                <w:rFonts w:ascii="Calibri" w:hAnsi="Calibri" w:cs="Calibri"/>
                <w:color w:val="000000" w:themeColor="text1"/>
                <w:sz w:val="22"/>
                <w:szCs w:val="22"/>
              </w:rPr>
              <w:t>Matériau de construction : acier inoxydable.</w:t>
            </w:r>
          </w:p>
          <w:p w:rsidR="00683292" w:rsidRPr="00683292" w:rsidRDefault="00683292" w:rsidP="0096295D">
            <w:pPr>
              <w:rPr>
                <w:rFonts w:ascii="Calibri" w:hAnsi="Calibri"/>
                <w:color w:val="000000" w:themeColor="text1"/>
                <w:sz w:val="12"/>
                <w:szCs w:val="22"/>
              </w:rPr>
            </w:pPr>
          </w:p>
        </w:tc>
        <w:tc>
          <w:tcPr>
            <w:tcW w:w="1861" w:type="dxa"/>
            <w:tcBorders>
              <w:top w:val="single" w:sz="4" w:space="0" w:color="auto"/>
              <w:left w:val="nil"/>
              <w:bottom w:val="single" w:sz="4" w:space="0" w:color="auto"/>
              <w:right w:val="single" w:sz="4" w:space="0" w:color="auto"/>
            </w:tcBorders>
          </w:tcPr>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96295D" w:rsidRPr="00EE1C73" w:rsidRDefault="0096295D"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96295D" w:rsidRPr="00B237E7" w:rsidTr="00683FF2">
        <w:trPr>
          <w:trHeight w:val="1510"/>
          <w:jc w:val="center"/>
        </w:trPr>
        <w:tc>
          <w:tcPr>
            <w:tcW w:w="850" w:type="dxa"/>
            <w:tcBorders>
              <w:top w:val="single" w:sz="4" w:space="0" w:color="auto"/>
              <w:left w:val="single" w:sz="4" w:space="0" w:color="auto"/>
              <w:bottom w:val="single" w:sz="4" w:space="0" w:color="auto"/>
              <w:right w:val="single" w:sz="4" w:space="0" w:color="auto"/>
            </w:tcBorders>
            <w:noWrap/>
          </w:tcPr>
          <w:p w:rsidR="0096295D" w:rsidRPr="00BA24DE" w:rsidRDefault="0096295D" w:rsidP="007C6F8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w:t>
            </w:r>
          </w:p>
        </w:tc>
        <w:tc>
          <w:tcPr>
            <w:tcW w:w="6488" w:type="dxa"/>
            <w:tcBorders>
              <w:top w:val="single" w:sz="4" w:space="0" w:color="auto"/>
              <w:left w:val="nil"/>
              <w:bottom w:val="single" w:sz="4" w:space="0" w:color="auto"/>
              <w:right w:val="single" w:sz="4" w:space="0" w:color="auto"/>
            </w:tcBorders>
            <w:vAlign w:val="center"/>
          </w:tcPr>
          <w:p w:rsidR="0096295D" w:rsidRDefault="0096295D" w:rsidP="007C6F89">
            <w:pPr>
              <w:rPr>
                <w:rFonts w:ascii="Calibri" w:hAnsi="Calibri"/>
                <w:b/>
                <w:bCs/>
                <w:color w:val="000000" w:themeColor="text1"/>
                <w:sz w:val="22"/>
                <w:szCs w:val="22"/>
                <w:u w:val="single"/>
              </w:rPr>
            </w:pPr>
            <w:r w:rsidRPr="009546CA">
              <w:rPr>
                <w:rFonts w:ascii="Calibri" w:hAnsi="Calibri"/>
                <w:b/>
                <w:bCs/>
                <w:color w:val="000000" w:themeColor="text1"/>
                <w:sz w:val="22"/>
                <w:szCs w:val="22"/>
                <w:u w:val="single"/>
              </w:rPr>
              <w:t>REMPLISSAGE A CHAUD DU PRODUIT ET BOUCHAGE MACHINE AUTOMATIQUE</w:t>
            </w:r>
          </w:p>
          <w:p w:rsidR="0096295D" w:rsidRPr="0096295D" w:rsidRDefault="0096295D" w:rsidP="007C6F89">
            <w:pPr>
              <w:rPr>
                <w:rFonts w:ascii="Calibri" w:hAnsi="Calibri"/>
                <w:b/>
                <w:bCs/>
                <w:color w:val="000000" w:themeColor="text1"/>
                <w:sz w:val="16"/>
                <w:szCs w:val="22"/>
                <w:u w:val="single"/>
              </w:rPr>
            </w:pPr>
          </w:p>
          <w:p w:rsidR="0096295D" w:rsidRPr="00192AF8" w:rsidRDefault="0096295D" w:rsidP="007C6F89">
            <w:pPr>
              <w:rPr>
                <w:rFonts w:ascii="Calibri" w:hAnsi="Calibri"/>
                <w:color w:val="000000" w:themeColor="text1"/>
                <w:sz w:val="22"/>
                <w:szCs w:val="22"/>
              </w:rPr>
            </w:pPr>
            <w:r w:rsidRPr="00192AF8">
              <w:rPr>
                <w:rFonts w:ascii="Calibri" w:hAnsi="Calibri"/>
                <w:color w:val="000000" w:themeColor="text1"/>
                <w:sz w:val="22"/>
                <w:szCs w:val="22"/>
              </w:rPr>
              <w:t xml:space="preserve">Cette section est utilisée pour les opérations suivantes : </w:t>
            </w:r>
          </w:p>
          <w:p w:rsidR="0096295D" w:rsidRPr="00192AF8" w:rsidRDefault="0096295D" w:rsidP="007C6F89">
            <w:pPr>
              <w:rPr>
                <w:rFonts w:ascii="Calibri" w:hAnsi="Calibri"/>
                <w:color w:val="000000" w:themeColor="text1"/>
                <w:sz w:val="22"/>
                <w:szCs w:val="22"/>
              </w:rPr>
            </w:pPr>
            <w:r w:rsidRPr="00192AF8">
              <w:rPr>
                <w:rFonts w:ascii="Calibri" w:hAnsi="Calibri"/>
                <w:color w:val="000000" w:themeColor="text1"/>
                <w:sz w:val="22"/>
                <w:szCs w:val="22"/>
              </w:rPr>
              <w:t>•      Remplissage à chaud de bouteilles ou de pots en verre, du produit sans morceaux.</w:t>
            </w:r>
          </w:p>
          <w:p w:rsidR="0096295D" w:rsidRPr="00192AF8" w:rsidRDefault="0096295D" w:rsidP="007C6F89">
            <w:pPr>
              <w:rPr>
                <w:rFonts w:ascii="Calibri" w:hAnsi="Calibri"/>
                <w:color w:val="000000" w:themeColor="text1"/>
                <w:sz w:val="22"/>
                <w:szCs w:val="22"/>
              </w:rPr>
            </w:pPr>
            <w:r w:rsidRPr="00192AF8">
              <w:rPr>
                <w:rFonts w:ascii="Calibri" w:hAnsi="Calibri"/>
                <w:color w:val="000000" w:themeColor="text1"/>
                <w:sz w:val="22"/>
                <w:szCs w:val="22"/>
              </w:rPr>
              <w:t xml:space="preserve">•      </w:t>
            </w:r>
            <w:proofErr w:type="gramStart"/>
            <w:r w:rsidRPr="00192AF8">
              <w:rPr>
                <w:rFonts w:ascii="Calibri" w:hAnsi="Calibri"/>
                <w:color w:val="000000" w:themeColor="text1"/>
                <w:sz w:val="22"/>
                <w:szCs w:val="22"/>
              </w:rPr>
              <w:t>Bouchage  et</w:t>
            </w:r>
            <w:proofErr w:type="gramEnd"/>
            <w:r w:rsidRPr="00192AF8">
              <w:rPr>
                <w:rFonts w:ascii="Calibri" w:hAnsi="Calibri"/>
                <w:color w:val="000000" w:themeColor="text1"/>
                <w:sz w:val="22"/>
                <w:szCs w:val="22"/>
              </w:rPr>
              <w:t xml:space="preserve"> se composée de : </w:t>
            </w:r>
          </w:p>
          <w:p w:rsidR="0096295D" w:rsidRPr="0096295D" w:rsidRDefault="0096295D" w:rsidP="007C6F89">
            <w:pPr>
              <w:rPr>
                <w:rFonts w:ascii="Calibri" w:hAnsi="Calibri"/>
                <w:sz w:val="16"/>
              </w:rPr>
            </w:pPr>
          </w:p>
          <w:p w:rsidR="0096295D" w:rsidRPr="00C5131F" w:rsidRDefault="0096295D" w:rsidP="007C6F89">
            <w:pPr>
              <w:rPr>
                <w:rFonts w:ascii="Calibri" w:hAnsi="Calibri"/>
              </w:rPr>
            </w:pPr>
            <w:r w:rsidRPr="0096295D">
              <w:rPr>
                <w:rFonts w:ascii="Calibri" w:hAnsi="Calibri"/>
                <w:b/>
              </w:rPr>
              <w:t>1</w:t>
            </w:r>
            <w:r w:rsidRPr="0096295D">
              <w:rPr>
                <w:rFonts w:ascii="Calibri" w:hAnsi="Calibri"/>
                <w:b/>
                <w:bCs/>
              </w:rPr>
              <w:t>.</w:t>
            </w:r>
            <w:r w:rsidRPr="00C5131F">
              <w:rPr>
                <w:rFonts w:ascii="Calibri" w:hAnsi="Calibri"/>
                <w:b/>
                <w:bCs/>
              </w:rPr>
              <w:t xml:space="preserve"> Unité de remplissage</w:t>
            </w:r>
            <w:r w:rsidRPr="00C5131F">
              <w:rPr>
                <w:rFonts w:ascii="Calibri" w:hAnsi="Calibri"/>
              </w:rPr>
              <w:t xml:space="preserve"> </w:t>
            </w:r>
          </w:p>
          <w:p w:rsidR="0096295D" w:rsidRPr="00192AF8" w:rsidRDefault="0096295D" w:rsidP="007C6F89">
            <w:pPr>
              <w:rPr>
                <w:rFonts w:ascii="Calibri" w:hAnsi="Calibri"/>
                <w:color w:val="000000" w:themeColor="text1"/>
                <w:sz w:val="22"/>
                <w:szCs w:val="22"/>
              </w:rPr>
            </w:pPr>
            <w:r w:rsidRPr="00192AF8">
              <w:rPr>
                <w:rFonts w:ascii="Calibri" w:hAnsi="Calibri"/>
                <w:color w:val="000000" w:themeColor="text1"/>
                <w:sz w:val="22"/>
                <w:szCs w:val="22"/>
              </w:rPr>
              <w:t xml:space="preserve">Remplissage rotative avec tètes et vannes automatiques, </w:t>
            </w:r>
            <w:r w:rsidR="002C7F1E" w:rsidRPr="00192AF8">
              <w:rPr>
                <w:rFonts w:ascii="Calibri" w:hAnsi="Calibri"/>
                <w:color w:val="000000" w:themeColor="text1"/>
                <w:sz w:val="22"/>
                <w:szCs w:val="22"/>
              </w:rPr>
              <w:t>capacité</w:t>
            </w:r>
            <w:r w:rsidRPr="00192AF8">
              <w:rPr>
                <w:rFonts w:ascii="Calibri" w:hAnsi="Calibri"/>
                <w:color w:val="000000" w:themeColor="text1"/>
                <w:sz w:val="22"/>
                <w:szCs w:val="22"/>
              </w:rPr>
              <w:t xml:space="preserve"> max. de 400 bouteilles par heure. Les récipients doivent être</w:t>
            </w:r>
          </w:p>
          <w:p w:rsidR="0096295D" w:rsidRPr="00192AF8" w:rsidRDefault="0096295D" w:rsidP="007C6F89">
            <w:pPr>
              <w:rPr>
                <w:rFonts w:ascii="Calibri" w:hAnsi="Calibri"/>
                <w:color w:val="000000" w:themeColor="text1"/>
                <w:sz w:val="22"/>
                <w:szCs w:val="22"/>
              </w:rPr>
            </w:pPr>
            <w:proofErr w:type="gramStart"/>
            <w:r w:rsidRPr="00192AF8">
              <w:rPr>
                <w:rFonts w:ascii="Calibri" w:hAnsi="Calibri"/>
                <w:color w:val="000000" w:themeColor="text1"/>
                <w:sz w:val="22"/>
                <w:szCs w:val="22"/>
              </w:rPr>
              <w:t>alimentés</w:t>
            </w:r>
            <w:proofErr w:type="gramEnd"/>
            <w:r w:rsidRPr="00192AF8">
              <w:rPr>
                <w:rFonts w:ascii="Calibri" w:hAnsi="Calibri"/>
                <w:color w:val="000000" w:themeColor="text1"/>
                <w:sz w:val="22"/>
                <w:szCs w:val="22"/>
              </w:rPr>
              <w:t xml:space="preserve"> manuellement par un opérateur parmi un convoyeur de transport. Une fois qu’ils sont remplis avec du jus de fruit ou de la confiture, l’opérateur effectue le bouchage. </w:t>
            </w:r>
          </w:p>
          <w:p w:rsidR="0096295D" w:rsidRPr="0096295D" w:rsidRDefault="0096295D" w:rsidP="007C6F89">
            <w:pPr>
              <w:rPr>
                <w:rFonts w:ascii="Calibri" w:hAnsi="Calibri"/>
                <w:sz w:val="12"/>
              </w:rPr>
            </w:pPr>
          </w:p>
          <w:p w:rsidR="0096295D" w:rsidRPr="004231C0" w:rsidRDefault="0096295D" w:rsidP="007C6F89">
            <w:pPr>
              <w:rPr>
                <w:rFonts w:ascii="Calibri" w:hAnsi="Calibri"/>
              </w:rPr>
            </w:pPr>
            <w:r w:rsidRPr="00C5131F">
              <w:rPr>
                <w:rFonts w:ascii="Calibri" w:hAnsi="Calibri"/>
                <w:b/>
                <w:bCs/>
              </w:rPr>
              <w:t>2. Unité de bouchage</w:t>
            </w:r>
          </w:p>
          <w:p w:rsidR="0096295D" w:rsidRPr="00192AF8" w:rsidRDefault="0096295D" w:rsidP="007C6F89">
            <w:pPr>
              <w:rPr>
                <w:rFonts w:ascii="Calibri" w:hAnsi="Calibri"/>
                <w:color w:val="000000" w:themeColor="text1"/>
                <w:sz w:val="22"/>
                <w:szCs w:val="22"/>
              </w:rPr>
            </w:pPr>
            <w:r w:rsidRPr="00192AF8">
              <w:rPr>
                <w:rFonts w:ascii="Calibri" w:hAnsi="Calibri"/>
                <w:color w:val="000000" w:themeColor="text1"/>
                <w:sz w:val="22"/>
                <w:szCs w:val="22"/>
              </w:rPr>
              <w:t xml:space="preserve">Composée d’une tête de bouchage semi-automatique actionnée </w:t>
            </w:r>
            <w:proofErr w:type="spellStart"/>
            <w:r w:rsidRPr="00192AF8">
              <w:rPr>
                <w:rFonts w:ascii="Calibri" w:hAnsi="Calibri"/>
                <w:color w:val="000000" w:themeColor="text1"/>
                <w:sz w:val="22"/>
                <w:szCs w:val="22"/>
              </w:rPr>
              <w:t>pneumatiquement</w:t>
            </w:r>
            <w:proofErr w:type="spellEnd"/>
            <w:r w:rsidRPr="00192AF8">
              <w:rPr>
                <w:rFonts w:ascii="Calibri" w:hAnsi="Calibri"/>
                <w:color w:val="000000" w:themeColor="text1"/>
                <w:sz w:val="22"/>
                <w:szCs w:val="22"/>
              </w:rPr>
              <w:t xml:space="preserve">. </w:t>
            </w:r>
            <w:r>
              <w:rPr>
                <w:rFonts w:ascii="Calibri" w:hAnsi="Calibri"/>
                <w:color w:val="000000" w:themeColor="text1"/>
                <w:sz w:val="22"/>
                <w:szCs w:val="22"/>
              </w:rPr>
              <w:t xml:space="preserve"> Le </w:t>
            </w:r>
            <w:r w:rsidRPr="00192AF8">
              <w:rPr>
                <w:rFonts w:ascii="Calibri" w:hAnsi="Calibri"/>
                <w:color w:val="000000" w:themeColor="text1"/>
                <w:sz w:val="22"/>
                <w:szCs w:val="22"/>
              </w:rPr>
              <w:t>positionnement des bouteilles est manuel.</w:t>
            </w:r>
          </w:p>
          <w:p w:rsidR="0096295D" w:rsidRPr="00C45796" w:rsidRDefault="0096295D" w:rsidP="007C6F89">
            <w:pPr>
              <w:rPr>
                <w:rFonts w:ascii="Calibri" w:hAnsi="Calibri"/>
                <w:color w:val="000000" w:themeColor="text1"/>
                <w:sz w:val="22"/>
                <w:szCs w:val="22"/>
              </w:rPr>
            </w:pPr>
          </w:p>
        </w:tc>
        <w:tc>
          <w:tcPr>
            <w:tcW w:w="1861" w:type="dxa"/>
            <w:tcBorders>
              <w:top w:val="single" w:sz="4" w:space="0" w:color="auto"/>
              <w:left w:val="nil"/>
              <w:bottom w:val="single" w:sz="4" w:space="0" w:color="auto"/>
              <w:right w:val="single" w:sz="4" w:space="0" w:color="auto"/>
            </w:tcBorders>
          </w:tcPr>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96295D" w:rsidRPr="00EE1C73" w:rsidRDefault="0096295D" w:rsidP="00624C06">
            <w:pPr>
              <w:tabs>
                <w:tab w:val="left" w:pos="284"/>
              </w:tabs>
              <w:suppressAutoHyphens/>
              <w:autoSpaceDN w:val="0"/>
              <w:spacing w:line="360" w:lineRule="auto"/>
              <w:jc w:val="both"/>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96295D" w:rsidRPr="00EE1C73" w:rsidRDefault="0096295D"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96295D" w:rsidRPr="00B237E7" w:rsidTr="00683FF2">
        <w:trPr>
          <w:trHeight w:val="2370"/>
          <w:jc w:val="center"/>
        </w:trPr>
        <w:tc>
          <w:tcPr>
            <w:tcW w:w="850" w:type="dxa"/>
            <w:tcBorders>
              <w:top w:val="single" w:sz="4" w:space="0" w:color="auto"/>
              <w:left w:val="single" w:sz="4" w:space="0" w:color="auto"/>
              <w:bottom w:val="single" w:sz="4" w:space="0" w:color="auto"/>
              <w:right w:val="single" w:sz="4" w:space="0" w:color="auto"/>
            </w:tcBorders>
            <w:noWrap/>
          </w:tcPr>
          <w:p w:rsidR="0096295D" w:rsidRDefault="0096295D" w:rsidP="007C6F8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w:t>
            </w:r>
          </w:p>
        </w:tc>
        <w:tc>
          <w:tcPr>
            <w:tcW w:w="6488" w:type="dxa"/>
            <w:tcBorders>
              <w:top w:val="single" w:sz="4" w:space="0" w:color="auto"/>
              <w:left w:val="nil"/>
              <w:bottom w:val="single" w:sz="4" w:space="0" w:color="auto"/>
              <w:right w:val="single" w:sz="4" w:space="0" w:color="auto"/>
            </w:tcBorders>
            <w:vAlign w:val="center"/>
          </w:tcPr>
          <w:p w:rsidR="0096295D" w:rsidRDefault="0096295D" w:rsidP="007C6F89">
            <w:pPr>
              <w:rPr>
                <w:rFonts w:ascii="Calibri" w:hAnsi="Calibri"/>
                <w:b/>
                <w:bCs/>
                <w:color w:val="000000" w:themeColor="text1"/>
                <w:sz w:val="22"/>
                <w:szCs w:val="22"/>
                <w:u w:val="single"/>
              </w:rPr>
            </w:pPr>
            <w:r w:rsidRPr="009546CA">
              <w:rPr>
                <w:rFonts w:ascii="Calibri" w:hAnsi="Calibri"/>
                <w:b/>
                <w:bCs/>
                <w:color w:val="000000" w:themeColor="text1"/>
                <w:sz w:val="22"/>
                <w:szCs w:val="22"/>
                <w:u w:val="single"/>
              </w:rPr>
              <w:t>TUNNEL DE PASTEURISATION ET REFROIDISSEMENT</w:t>
            </w:r>
          </w:p>
          <w:p w:rsidR="0096295D" w:rsidRPr="0096295D" w:rsidRDefault="0096295D" w:rsidP="007C6F89">
            <w:pPr>
              <w:rPr>
                <w:rFonts w:ascii="Calibri" w:hAnsi="Calibri"/>
                <w:b/>
                <w:bCs/>
                <w:color w:val="000000" w:themeColor="text1"/>
                <w:sz w:val="10"/>
                <w:szCs w:val="22"/>
                <w:u w:val="single"/>
              </w:rPr>
            </w:pPr>
          </w:p>
          <w:p w:rsidR="0096295D" w:rsidRPr="00C5131F" w:rsidRDefault="0096295D" w:rsidP="007C6F89">
            <w:pPr>
              <w:rPr>
                <w:rFonts w:ascii="Calibri" w:hAnsi="Calibri"/>
              </w:rPr>
            </w:pPr>
            <w:r w:rsidRPr="00192AF8">
              <w:rPr>
                <w:rFonts w:ascii="Calibri" w:hAnsi="Calibri" w:cs="Calibri"/>
                <w:color w:val="000000" w:themeColor="text1"/>
                <w:sz w:val="22"/>
                <w:szCs w:val="22"/>
              </w:rPr>
              <w:t xml:space="preserve">Pour le </w:t>
            </w:r>
            <w:proofErr w:type="spellStart"/>
            <w:r w:rsidRPr="00192AF8">
              <w:rPr>
                <w:rFonts w:ascii="Calibri" w:hAnsi="Calibri" w:cs="Calibri"/>
                <w:color w:val="000000" w:themeColor="text1"/>
                <w:sz w:val="22"/>
                <w:szCs w:val="22"/>
              </w:rPr>
              <w:t>chambrage</w:t>
            </w:r>
            <w:proofErr w:type="spellEnd"/>
            <w:r w:rsidRPr="00192AF8">
              <w:rPr>
                <w:rFonts w:ascii="Calibri" w:hAnsi="Calibri" w:cs="Calibri"/>
                <w:color w:val="000000" w:themeColor="text1"/>
                <w:sz w:val="22"/>
                <w:szCs w:val="22"/>
              </w:rPr>
              <w:t xml:space="preserve"> et refroidissement en continu des bouteilles en verre bouchées. Composé par</w:t>
            </w:r>
            <w:r w:rsidRPr="00C5131F">
              <w:rPr>
                <w:rFonts w:ascii="Calibri" w:hAnsi="Calibri"/>
              </w:rPr>
              <w:t> :</w:t>
            </w:r>
          </w:p>
          <w:p w:rsidR="0096295D" w:rsidRPr="00192AF8" w:rsidRDefault="0096295D" w:rsidP="007C6F89">
            <w:pPr>
              <w:rPr>
                <w:rFonts w:ascii="Calibri" w:hAnsi="Calibri"/>
                <w:sz w:val="12"/>
              </w:rPr>
            </w:pPr>
          </w:p>
          <w:p w:rsidR="0096295D" w:rsidRPr="00C5131F" w:rsidRDefault="0096295D" w:rsidP="007C6F89">
            <w:pPr>
              <w:rPr>
                <w:rFonts w:ascii="Calibri" w:hAnsi="Calibri"/>
              </w:rPr>
            </w:pPr>
            <w:r w:rsidRPr="00C5131F">
              <w:rPr>
                <w:rFonts w:ascii="Calibri" w:hAnsi="Calibri"/>
              </w:rPr>
              <w:t xml:space="preserve">• </w:t>
            </w:r>
            <w:r w:rsidRPr="00192AF8">
              <w:rPr>
                <w:rFonts w:ascii="Calibri" w:hAnsi="Calibri" w:cs="Calibri"/>
                <w:color w:val="000000" w:themeColor="text1"/>
                <w:sz w:val="22"/>
                <w:szCs w:val="22"/>
              </w:rPr>
              <w:t>Structure en acier inox</w:t>
            </w:r>
          </w:p>
          <w:p w:rsidR="0096295D" w:rsidRPr="00192AF8" w:rsidRDefault="0096295D" w:rsidP="007C6F89">
            <w:pPr>
              <w:rPr>
                <w:rFonts w:ascii="Calibri" w:hAnsi="Calibri" w:cs="Calibri"/>
                <w:color w:val="000000" w:themeColor="text1"/>
                <w:sz w:val="22"/>
                <w:szCs w:val="22"/>
              </w:rPr>
            </w:pPr>
            <w:r w:rsidRPr="00C5131F">
              <w:rPr>
                <w:rFonts w:ascii="Calibri" w:hAnsi="Calibri"/>
              </w:rPr>
              <w:t xml:space="preserve">• </w:t>
            </w:r>
            <w:r w:rsidRPr="00192AF8">
              <w:rPr>
                <w:rFonts w:ascii="Calibri" w:hAnsi="Calibri" w:cs="Calibri"/>
                <w:color w:val="000000" w:themeColor="text1"/>
                <w:sz w:val="22"/>
                <w:szCs w:val="22"/>
              </w:rPr>
              <w:t>tapis de transport</w:t>
            </w:r>
          </w:p>
          <w:p w:rsidR="0096295D" w:rsidRPr="00192AF8" w:rsidRDefault="0096295D" w:rsidP="007C6F89">
            <w:pPr>
              <w:rPr>
                <w:rFonts w:ascii="Calibri" w:hAnsi="Calibri" w:cs="Calibri"/>
                <w:color w:val="000000" w:themeColor="text1"/>
                <w:sz w:val="22"/>
                <w:szCs w:val="22"/>
              </w:rPr>
            </w:pPr>
            <w:r>
              <w:rPr>
                <w:rFonts w:ascii="Calibri" w:hAnsi="Calibri"/>
              </w:rPr>
              <w:t xml:space="preserve">• </w:t>
            </w:r>
            <w:r w:rsidRPr="00192AF8">
              <w:rPr>
                <w:rFonts w:ascii="Calibri" w:hAnsi="Calibri" w:cs="Calibri"/>
                <w:color w:val="000000" w:themeColor="text1"/>
                <w:sz w:val="22"/>
                <w:szCs w:val="22"/>
              </w:rPr>
              <w:t xml:space="preserve">Un système pour l’alimentation de la vapeur </w:t>
            </w:r>
          </w:p>
          <w:p w:rsidR="0096295D" w:rsidRPr="00192AF8" w:rsidRDefault="0096295D" w:rsidP="007C6F89">
            <w:pPr>
              <w:rPr>
                <w:rFonts w:ascii="Calibri" w:hAnsi="Calibri" w:cs="Calibri"/>
                <w:color w:val="000000" w:themeColor="text1"/>
                <w:sz w:val="22"/>
                <w:szCs w:val="22"/>
              </w:rPr>
            </w:pPr>
            <w:r>
              <w:rPr>
                <w:rFonts w:ascii="Calibri" w:hAnsi="Calibri"/>
              </w:rPr>
              <w:t xml:space="preserve">• </w:t>
            </w:r>
            <w:r w:rsidRPr="00192AF8">
              <w:rPr>
                <w:rFonts w:ascii="Calibri" w:hAnsi="Calibri" w:cs="Calibri"/>
                <w:color w:val="000000" w:themeColor="text1"/>
                <w:sz w:val="22"/>
                <w:szCs w:val="22"/>
              </w:rPr>
              <w:t xml:space="preserve">Un système pour le réglage de la vapeur </w:t>
            </w:r>
          </w:p>
          <w:p w:rsidR="0096295D" w:rsidRDefault="0096295D" w:rsidP="007C6F89">
            <w:pPr>
              <w:rPr>
                <w:rFonts w:ascii="Calibri" w:hAnsi="Calibri" w:cs="Calibri"/>
                <w:color w:val="000000" w:themeColor="text1"/>
                <w:sz w:val="22"/>
                <w:szCs w:val="22"/>
              </w:rPr>
            </w:pPr>
            <w:r w:rsidRPr="00C5131F">
              <w:rPr>
                <w:rFonts w:ascii="Calibri" w:hAnsi="Calibri"/>
              </w:rPr>
              <w:t xml:space="preserve">• </w:t>
            </w:r>
            <w:r w:rsidRPr="00192AF8">
              <w:rPr>
                <w:rFonts w:ascii="Calibri" w:hAnsi="Calibri" w:cs="Calibri"/>
                <w:color w:val="000000" w:themeColor="text1"/>
                <w:sz w:val="22"/>
                <w:szCs w:val="22"/>
              </w:rPr>
              <w:t>Un système pour l’alimentation et le recyclage de</w:t>
            </w:r>
            <w:r>
              <w:rPr>
                <w:rFonts w:ascii="Calibri" w:hAnsi="Calibri" w:cs="Calibri"/>
                <w:color w:val="000000" w:themeColor="text1"/>
                <w:sz w:val="22"/>
                <w:szCs w:val="22"/>
              </w:rPr>
              <w:t xml:space="preserve"> </w:t>
            </w:r>
            <w:r w:rsidRPr="00192AF8">
              <w:rPr>
                <w:rFonts w:ascii="Calibri" w:hAnsi="Calibri" w:cs="Calibri"/>
                <w:color w:val="000000" w:themeColor="text1"/>
                <w:sz w:val="22"/>
                <w:szCs w:val="22"/>
              </w:rPr>
              <w:t>l’eau industrielle de refroidissement, avec pompe</w:t>
            </w:r>
          </w:p>
          <w:p w:rsidR="00683FF2" w:rsidRPr="00693952" w:rsidRDefault="00683FF2" w:rsidP="007C6F89">
            <w:pPr>
              <w:rPr>
                <w:rFonts w:ascii="Calibri" w:hAnsi="Calibri" w:cs="Calibri"/>
                <w:color w:val="000000" w:themeColor="text1"/>
                <w:sz w:val="12"/>
                <w:szCs w:val="22"/>
              </w:rPr>
            </w:pPr>
          </w:p>
        </w:tc>
        <w:tc>
          <w:tcPr>
            <w:tcW w:w="1861" w:type="dxa"/>
            <w:tcBorders>
              <w:top w:val="single" w:sz="4" w:space="0" w:color="auto"/>
              <w:left w:val="nil"/>
              <w:bottom w:val="single" w:sz="4" w:space="0" w:color="auto"/>
              <w:right w:val="single" w:sz="4" w:space="0" w:color="auto"/>
            </w:tcBorders>
          </w:tcPr>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96295D" w:rsidRPr="00EE1C73" w:rsidRDefault="0096295D"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96295D" w:rsidRPr="00B237E7" w:rsidTr="00683FF2">
        <w:trPr>
          <w:trHeight w:val="1730"/>
          <w:jc w:val="center"/>
        </w:trPr>
        <w:tc>
          <w:tcPr>
            <w:tcW w:w="850" w:type="dxa"/>
            <w:tcBorders>
              <w:top w:val="single" w:sz="4" w:space="0" w:color="auto"/>
              <w:left w:val="single" w:sz="4" w:space="0" w:color="auto"/>
              <w:bottom w:val="single" w:sz="4" w:space="0" w:color="auto"/>
              <w:right w:val="single" w:sz="4" w:space="0" w:color="auto"/>
            </w:tcBorders>
            <w:noWrap/>
          </w:tcPr>
          <w:p w:rsidR="0096295D" w:rsidRDefault="0096295D" w:rsidP="007C6F8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6488" w:type="dxa"/>
            <w:tcBorders>
              <w:top w:val="single" w:sz="4" w:space="0" w:color="auto"/>
              <w:left w:val="nil"/>
              <w:bottom w:val="single" w:sz="4" w:space="0" w:color="auto"/>
              <w:right w:val="single" w:sz="4" w:space="0" w:color="auto"/>
            </w:tcBorders>
            <w:vAlign w:val="center"/>
          </w:tcPr>
          <w:p w:rsidR="0096295D" w:rsidRPr="009546CA" w:rsidRDefault="0096295D" w:rsidP="007C6F89">
            <w:pPr>
              <w:rPr>
                <w:rFonts w:ascii="Calibri" w:hAnsi="Calibri"/>
                <w:b/>
                <w:bCs/>
                <w:color w:val="000000" w:themeColor="text1"/>
                <w:sz w:val="22"/>
                <w:szCs w:val="22"/>
                <w:u w:val="single"/>
              </w:rPr>
            </w:pPr>
            <w:r w:rsidRPr="009546CA">
              <w:rPr>
                <w:rFonts w:ascii="Calibri" w:hAnsi="Calibri"/>
                <w:b/>
                <w:bCs/>
                <w:color w:val="000000" w:themeColor="text1"/>
                <w:sz w:val="22"/>
                <w:szCs w:val="22"/>
                <w:u w:val="single"/>
              </w:rPr>
              <w:t>SYSTEME DE LAVAGE</w:t>
            </w:r>
          </w:p>
          <w:p w:rsidR="0096295D" w:rsidRPr="0096295D" w:rsidRDefault="0096295D" w:rsidP="007C6F89">
            <w:pPr>
              <w:rPr>
                <w:rFonts w:ascii="Calibri" w:hAnsi="Calibri"/>
                <w:b/>
                <w:bCs/>
                <w:color w:val="000000" w:themeColor="text1"/>
                <w:sz w:val="8"/>
                <w:szCs w:val="22"/>
              </w:rPr>
            </w:pPr>
          </w:p>
          <w:p w:rsidR="0096295D" w:rsidRPr="00F00354" w:rsidRDefault="0096295D" w:rsidP="007C6F89">
            <w:pPr>
              <w:autoSpaceDE w:val="0"/>
              <w:autoSpaceDN w:val="0"/>
              <w:adjustRightInd w:val="0"/>
              <w:rPr>
                <w:rFonts w:ascii="Calibri" w:hAnsi="Calibri" w:cs="Calibri"/>
                <w:i/>
                <w:iCs/>
                <w:color w:val="000000" w:themeColor="text1"/>
                <w:sz w:val="22"/>
                <w:szCs w:val="22"/>
              </w:rPr>
            </w:pPr>
            <w:r w:rsidRPr="00C45796">
              <w:rPr>
                <w:rFonts w:ascii="Calibri" w:hAnsi="Calibri" w:cs="Calibri"/>
                <w:color w:val="000000" w:themeColor="text1"/>
                <w:sz w:val="22"/>
                <w:szCs w:val="22"/>
              </w:rPr>
              <w:t xml:space="preserve">La ligne est dotée d’une unité de lavage sur place (CIP, </w:t>
            </w:r>
            <w:proofErr w:type="spellStart"/>
            <w:r w:rsidRPr="00C45796">
              <w:rPr>
                <w:rFonts w:ascii="Calibri" w:hAnsi="Calibri" w:cs="Calibri"/>
                <w:i/>
                <w:iCs/>
                <w:color w:val="000000" w:themeColor="text1"/>
                <w:sz w:val="22"/>
                <w:szCs w:val="22"/>
              </w:rPr>
              <w:t>Cleaning</w:t>
            </w:r>
            <w:proofErr w:type="spellEnd"/>
            <w:r w:rsidRPr="00C45796">
              <w:rPr>
                <w:rFonts w:ascii="Calibri" w:hAnsi="Calibri" w:cs="Calibri"/>
                <w:i/>
                <w:iCs/>
                <w:color w:val="000000" w:themeColor="text1"/>
                <w:sz w:val="22"/>
                <w:szCs w:val="22"/>
              </w:rPr>
              <w:t xml:space="preserve"> In Place</w:t>
            </w:r>
            <w:r w:rsidRPr="00C45796">
              <w:rPr>
                <w:rFonts w:ascii="Calibri" w:hAnsi="Calibri" w:cs="Calibri"/>
                <w:color w:val="000000" w:themeColor="text1"/>
                <w:sz w:val="22"/>
                <w:szCs w:val="22"/>
              </w:rPr>
              <w:t>) qui est composée d’une pompe centrifuge et de toute la tuyauterie</w:t>
            </w:r>
            <w:r>
              <w:rPr>
                <w:rFonts w:ascii="Calibri" w:hAnsi="Calibri" w:cs="Calibri"/>
                <w:i/>
                <w:iCs/>
                <w:color w:val="000000" w:themeColor="text1"/>
                <w:sz w:val="22"/>
                <w:szCs w:val="22"/>
              </w:rPr>
              <w:t xml:space="preserve"> </w:t>
            </w:r>
            <w:r w:rsidRPr="00C45796">
              <w:rPr>
                <w:rFonts w:ascii="Calibri" w:hAnsi="Calibri" w:cs="Calibri"/>
                <w:color w:val="000000" w:themeColor="text1"/>
                <w:sz w:val="22"/>
                <w:szCs w:val="22"/>
              </w:rPr>
              <w:t xml:space="preserve">de raccordement et des vannes qui permettent le nettoyage des tuyaux et des bacs du produit par une intervention manuelle. </w:t>
            </w:r>
          </w:p>
          <w:p w:rsidR="0096295D" w:rsidRPr="00192AF8" w:rsidRDefault="0096295D" w:rsidP="007C6F89">
            <w:pPr>
              <w:rPr>
                <w:rFonts w:ascii="Calibri" w:hAnsi="Calibri"/>
                <w:color w:val="000000" w:themeColor="text1"/>
                <w:sz w:val="16"/>
                <w:szCs w:val="22"/>
              </w:rPr>
            </w:pPr>
          </w:p>
        </w:tc>
        <w:tc>
          <w:tcPr>
            <w:tcW w:w="1861" w:type="dxa"/>
            <w:tcBorders>
              <w:top w:val="single" w:sz="4" w:space="0" w:color="auto"/>
              <w:left w:val="nil"/>
              <w:bottom w:val="single" w:sz="4" w:space="0" w:color="auto"/>
              <w:right w:val="single" w:sz="4" w:space="0" w:color="auto"/>
            </w:tcBorders>
          </w:tcPr>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96295D" w:rsidRPr="00EE1C73" w:rsidRDefault="0096295D"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96295D" w:rsidRPr="00B237E7" w:rsidTr="00683FF2">
        <w:trPr>
          <w:trHeight w:val="2370"/>
          <w:jc w:val="center"/>
        </w:trPr>
        <w:tc>
          <w:tcPr>
            <w:tcW w:w="850" w:type="dxa"/>
            <w:tcBorders>
              <w:top w:val="single" w:sz="4" w:space="0" w:color="auto"/>
              <w:left w:val="single" w:sz="4" w:space="0" w:color="auto"/>
              <w:bottom w:val="single" w:sz="4" w:space="0" w:color="auto"/>
              <w:right w:val="single" w:sz="4" w:space="0" w:color="auto"/>
            </w:tcBorders>
            <w:noWrap/>
          </w:tcPr>
          <w:p w:rsidR="0096295D" w:rsidRDefault="0096295D" w:rsidP="007C6F8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6488" w:type="dxa"/>
            <w:tcBorders>
              <w:top w:val="single" w:sz="4" w:space="0" w:color="auto"/>
              <w:left w:val="nil"/>
              <w:bottom w:val="single" w:sz="4" w:space="0" w:color="auto"/>
              <w:right w:val="single" w:sz="4" w:space="0" w:color="auto"/>
            </w:tcBorders>
            <w:vAlign w:val="center"/>
          </w:tcPr>
          <w:p w:rsidR="0096295D" w:rsidRPr="009546CA" w:rsidRDefault="0096295D" w:rsidP="007C6F89">
            <w:pPr>
              <w:autoSpaceDE w:val="0"/>
              <w:autoSpaceDN w:val="0"/>
              <w:adjustRightInd w:val="0"/>
              <w:rPr>
                <w:rFonts w:ascii="Calibri" w:hAnsi="Calibri" w:cs="Calibri"/>
                <w:b/>
                <w:bCs/>
                <w:color w:val="000000" w:themeColor="text1"/>
                <w:sz w:val="22"/>
                <w:szCs w:val="22"/>
                <w:u w:val="single"/>
              </w:rPr>
            </w:pPr>
            <w:r w:rsidRPr="009546CA">
              <w:rPr>
                <w:rFonts w:ascii="Calibri" w:hAnsi="Calibri" w:cs="Calibri"/>
                <w:b/>
                <w:bCs/>
                <w:color w:val="000000" w:themeColor="text1"/>
                <w:sz w:val="22"/>
                <w:szCs w:val="22"/>
                <w:u w:val="single"/>
              </w:rPr>
              <w:t>PANNEAU DE CONTROLE ELECTROMECANIQUE</w:t>
            </w:r>
          </w:p>
          <w:p w:rsidR="0096295D" w:rsidRPr="00192AF8" w:rsidRDefault="0096295D" w:rsidP="007C6F89">
            <w:pPr>
              <w:autoSpaceDE w:val="0"/>
              <w:autoSpaceDN w:val="0"/>
              <w:adjustRightInd w:val="0"/>
              <w:rPr>
                <w:rFonts w:ascii="Calibri" w:hAnsi="Calibri" w:cs="Calibri"/>
                <w:color w:val="000000" w:themeColor="text1"/>
                <w:sz w:val="14"/>
                <w:szCs w:val="22"/>
              </w:rPr>
            </w:pPr>
          </w:p>
          <w:p w:rsidR="0096295D" w:rsidRPr="00C45796" w:rsidRDefault="0096295D" w:rsidP="007C6F89">
            <w:pPr>
              <w:autoSpaceDE w:val="0"/>
              <w:autoSpaceDN w:val="0"/>
              <w:adjustRightInd w:val="0"/>
              <w:rPr>
                <w:rFonts w:ascii="Calibri" w:hAnsi="Calibri" w:cs="Calibri"/>
                <w:color w:val="000000" w:themeColor="text1"/>
                <w:sz w:val="22"/>
                <w:szCs w:val="22"/>
              </w:rPr>
            </w:pPr>
            <w:r w:rsidRPr="00C45796">
              <w:rPr>
                <w:rFonts w:ascii="Calibri" w:hAnsi="Calibri" w:cs="Calibri"/>
                <w:color w:val="000000" w:themeColor="text1"/>
                <w:sz w:val="22"/>
                <w:szCs w:val="22"/>
              </w:rPr>
              <w:t xml:space="preserve">Avec une structure en acier inoxydable pour le contrôle des moteurs et des capteurs de la ligne. </w:t>
            </w:r>
          </w:p>
          <w:p w:rsidR="0096295D" w:rsidRPr="00693952" w:rsidRDefault="0096295D" w:rsidP="007C6F89">
            <w:pPr>
              <w:autoSpaceDE w:val="0"/>
              <w:autoSpaceDN w:val="0"/>
              <w:adjustRightInd w:val="0"/>
              <w:rPr>
                <w:color w:val="000000" w:themeColor="text1"/>
                <w:sz w:val="6"/>
                <w:szCs w:val="22"/>
              </w:rPr>
            </w:pPr>
            <w:r w:rsidRPr="00C45796">
              <w:rPr>
                <w:color w:val="000000" w:themeColor="text1"/>
                <w:sz w:val="22"/>
                <w:szCs w:val="22"/>
              </w:rPr>
              <w:t xml:space="preserve"> </w:t>
            </w:r>
          </w:p>
          <w:p w:rsidR="0096295D" w:rsidRPr="00693952" w:rsidRDefault="0096295D" w:rsidP="00693952">
            <w:pPr>
              <w:autoSpaceDE w:val="0"/>
              <w:autoSpaceDN w:val="0"/>
              <w:adjustRightInd w:val="0"/>
              <w:rPr>
                <w:rFonts w:ascii="Calibri" w:hAnsi="Calibri" w:cs="Calibri"/>
                <w:color w:val="000000" w:themeColor="text1"/>
                <w:sz w:val="22"/>
                <w:szCs w:val="22"/>
              </w:rPr>
            </w:pPr>
            <w:r w:rsidRPr="00C45796">
              <w:rPr>
                <w:rFonts w:ascii="Calibri" w:hAnsi="Calibri" w:cs="Calibri"/>
                <w:color w:val="000000" w:themeColor="text1"/>
                <w:sz w:val="22"/>
                <w:szCs w:val="22"/>
              </w:rPr>
              <w:t>Il est intégré à la plate-forme principale, les boutons de marche et arrêt des différents moteurs, le contrôle de la vitesse de certains d’entre eux et la gestion des automatismes de la ligne y sont insérés.</w:t>
            </w:r>
          </w:p>
        </w:tc>
        <w:tc>
          <w:tcPr>
            <w:tcW w:w="1861" w:type="dxa"/>
            <w:tcBorders>
              <w:top w:val="single" w:sz="4" w:space="0" w:color="auto"/>
              <w:left w:val="nil"/>
              <w:bottom w:val="single" w:sz="4" w:space="0" w:color="auto"/>
              <w:right w:val="single" w:sz="4" w:space="0" w:color="auto"/>
            </w:tcBorders>
          </w:tcPr>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96295D" w:rsidRPr="00EE1C73" w:rsidRDefault="0096295D"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96295D" w:rsidRPr="00B237E7" w:rsidTr="00683FF2">
        <w:trPr>
          <w:trHeight w:val="2186"/>
          <w:jc w:val="center"/>
        </w:trPr>
        <w:tc>
          <w:tcPr>
            <w:tcW w:w="850" w:type="dxa"/>
            <w:tcBorders>
              <w:top w:val="single" w:sz="4" w:space="0" w:color="auto"/>
              <w:left w:val="single" w:sz="4" w:space="0" w:color="auto"/>
              <w:bottom w:val="single" w:sz="4" w:space="0" w:color="auto"/>
              <w:right w:val="single" w:sz="4" w:space="0" w:color="auto"/>
            </w:tcBorders>
            <w:noWrap/>
          </w:tcPr>
          <w:p w:rsidR="0096295D" w:rsidRDefault="0096295D" w:rsidP="007C6F8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6488" w:type="dxa"/>
            <w:tcBorders>
              <w:top w:val="single" w:sz="4" w:space="0" w:color="auto"/>
              <w:left w:val="nil"/>
              <w:bottom w:val="single" w:sz="4" w:space="0" w:color="auto"/>
              <w:right w:val="single" w:sz="4" w:space="0" w:color="auto"/>
            </w:tcBorders>
            <w:vAlign w:val="center"/>
          </w:tcPr>
          <w:p w:rsidR="0096295D" w:rsidRPr="009546CA" w:rsidRDefault="0096295D" w:rsidP="007C6F89">
            <w:pPr>
              <w:rPr>
                <w:rFonts w:ascii="Calibri" w:hAnsi="Calibri" w:cs="Calibri"/>
                <w:color w:val="000000" w:themeColor="text1"/>
                <w:sz w:val="22"/>
                <w:szCs w:val="22"/>
                <w:u w:val="single"/>
              </w:rPr>
            </w:pPr>
            <w:r w:rsidRPr="009546CA">
              <w:rPr>
                <w:rFonts w:ascii="Calibri" w:hAnsi="Calibri" w:cs="Calibri"/>
                <w:b/>
                <w:bCs/>
                <w:color w:val="000000" w:themeColor="text1"/>
                <w:sz w:val="22"/>
                <w:szCs w:val="22"/>
                <w:u w:val="single"/>
              </w:rPr>
              <w:t>LABORATOIRE D’ANALYSE</w:t>
            </w:r>
          </w:p>
          <w:p w:rsidR="0096295D" w:rsidRPr="0096295D" w:rsidRDefault="0096295D" w:rsidP="007C6F89">
            <w:pPr>
              <w:rPr>
                <w:rFonts w:ascii="Calibri" w:hAnsi="Calibri" w:cs="Calibri"/>
                <w:color w:val="000000" w:themeColor="text1"/>
                <w:sz w:val="10"/>
                <w:szCs w:val="22"/>
              </w:rPr>
            </w:pPr>
          </w:p>
          <w:p w:rsidR="0096295D" w:rsidRDefault="0096295D" w:rsidP="007C6F89">
            <w:pPr>
              <w:rPr>
                <w:rFonts w:ascii="Calibri" w:hAnsi="Calibri"/>
                <w:color w:val="000000" w:themeColor="text1"/>
                <w:sz w:val="22"/>
                <w:szCs w:val="22"/>
              </w:rPr>
            </w:pPr>
            <w:r w:rsidRPr="00C45796">
              <w:rPr>
                <w:rFonts w:ascii="Calibri" w:hAnsi="Calibri"/>
                <w:color w:val="000000" w:themeColor="text1"/>
                <w:sz w:val="22"/>
                <w:szCs w:val="22"/>
              </w:rPr>
              <w:t>Laboratoire (</w:t>
            </w:r>
            <w:proofErr w:type="spellStart"/>
            <w:r w:rsidRPr="00C45796">
              <w:rPr>
                <w:rFonts w:ascii="Calibri" w:hAnsi="Calibri"/>
                <w:color w:val="000000" w:themeColor="text1"/>
                <w:sz w:val="22"/>
                <w:szCs w:val="22"/>
              </w:rPr>
              <w:t>rg</w:t>
            </w:r>
            <w:proofErr w:type="spellEnd"/>
            <w:r w:rsidRPr="00C45796">
              <w:rPr>
                <w:rFonts w:ascii="Calibri" w:hAnsi="Calibri"/>
                <w:color w:val="000000" w:themeColor="text1"/>
                <w:sz w:val="22"/>
                <w:szCs w:val="22"/>
              </w:rPr>
              <w:t xml:space="preserve"> </w:t>
            </w:r>
            <w:proofErr w:type="spellStart"/>
            <w:r w:rsidRPr="00C45796">
              <w:rPr>
                <w:rFonts w:ascii="Calibri" w:hAnsi="Calibri"/>
                <w:color w:val="000000" w:themeColor="text1"/>
                <w:sz w:val="22"/>
                <w:szCs w:val="22"/>
              </w:rPr>
              <w:t>strumenti</w:t>
            </w:r>
            <w:proofErr w:type="spellEnd"/>
            <w:r>
              <w:rPr>
                <w:rFonts w:ascii="Calibri" w:hAnsi="Calibri"/>
                <w:color w:val="000000" w:themeColor="text1"/>
                <w:sz w:val="22"/>
                <w:szCs w:val="22"/>
              </w:rPr>
              <w:t xml:space="preserve"> ou équivalent</w:t>
            </w:r>
            <w:r w:rsidRPr="00C45796">
              <w:rPr>
                <w:rFonts w:ascii="Calibri" w:hAnsi="Calibri"/>
                <w:color w:val="000000" w:themeColor="text1"/>
                <w:sz w:val="22"/>
                <w:szCs w:val="22"/>
              </w:rPr>
              <w:t xml:space="preserve">) </w:t>
            </w:r>
            <w:r>
              <w:rPr>
                <w:rFonts w:ascii="Calibri" w:hAnsi="Calibri"/>
                <w:color w:val="000000" w:themeColor="text1"/>
                <w:sz w:val="22"/>
                <w:szCs w:val="22"/>
              </w:rPr>
              <w:t>y compris </w:t>
            </w:r>
            <w:r w:rsidRPr="00C45796">
              <w:rPr>
                <w:rFonts w:ascii="Calibri" w:hAnsi="Calibri"/>
                <w:color w:val="000000" w:themeColor="text1"/>
                <w:sz w:val="22"/>
                <w:szCs w:val="22"/>
              </w:rPr>
              <w:t xml:space="preserve">: </w:t>
            </w:r>
          </w:p>
          <w:p w:rsidR="0096295D"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Balance électronique </w:t>
            </w:r>
          </w:p>
          <w:p w:rsidR="0096295D" w:rsidRDefault="0096295D" w:rsidP="007C6F89">
            <w:pPr>
              <w:pStyle w:val="Paragraphedeliste"/>
              <w:numPr>
                <w:ilvl w:val="0"/>
                <w:numId w:val="35"/>
              </w:numPr>
              <w:rPr>
                <w:rFonts w:ascii="Calibri" w:hAnsi="Calibri"/>
                <w:color w:val="000000" w:themeColor="text1"/>
                <w:sz w:val="22"/>
                <w:szCs w:val="22"/>
              </w:rPr>
            </w:pPr>
            <w:proofErr w:type="gramStart"/>
            <w:r w:rsidRPr="00C45796">
              <w:rPr>
                <w:rFonts w:ascii="Calibri" w:hAnsi="Calibri"/>
                <w:color w:val="000000" w:themeColor="text1"/>
                <w:sz w:val="22"/>
                <w:szCs w:val="22"/>
              </w:rPr>
              <w:t>pH</w:t>
            </w:r>
            <w:proofErr w:type="gramEnd"/>
            <w:r w:rsidRPr="00C45796">
              <w:rPr>
                <w:rFonts w:ascii="Calibri" w:hAnsi="Calibri"/>
                <w:color w:val="000000" w:themeColor="text1"/>
                <w:sz w:val="22"/>
                <w:szCs w:val="22"/>
              </w:rPr>
              <w:t xml:space="preserve">-mètre a’ batch pour laboratoire </w:t>
            </w:r>
          </w:p>
          <w:p w:rsidR="0096295D"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Refractomètre digital pour laboratoire </w:t>
            </w:r>
          </w:p>
          <w:p w:rsidR="0096295D"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 xml:space="preserve">Thermomètre digital portable </w:t>
            </w:r>
          </w:p>
          <w:p w:rsidR="0096295D" w:rsidRPr="00C45796" w:rsidRDefault="0096295D" w:rsidP="007C6F89">
            <w:pPr>
              <w:pStyle w:val="Paragraphedeliste"/>
              <w:numPr>
                <w:ilvl w:val="0"/>
                <w:numId w:val="35"/>
              </w:numPr>
              <w:rPr>
                <w:rFonts w:ascii="Calibri" w:hAnsi="Calibri"/>
                <w:color w:val="000000" w:themeColor="text1"/>
                <w:sz w:val="22"/>
                <w:szCs w:val="22"/>
              </w:rPr>
            </w:pPr>
            <w:r w:rsidRPr="00C45796">
              <w:rPr>
                <w:rFonts w:ascii="Calibri" w:hAnsi="Calibri"/>
                <w:color w:val="000000" w:themeColor="text1"/>
                <w:sz w:val="22"/>
                <w:szCs w:val="22"/>
              </w:rPr>
              <w:t>Thermomètre en verre</w:t>
            </w:r>
          </w:p>
          <w:p w:rsidR="0096295D" w:rsidRPr="00192AF8" w:rsidRDefault="0096295D" w:rsidP="007C6F89">
            <w:pPr>
              <w:rPr>
                <w:rFonts w:ascii="Calibri" w:hAnsi="Calibri"/>
                <w:color w:val="000000" w:themeColor="text1"/>
                <w:sz w:val="14"/>
                <w:szCs w:val="22"/>
              </w:rPr>
            </w:pPr>
          </w:p>
        </w:tc>
        <w:tc>
          <w:tcPr>
            <w:tcW w:w="1861" w:type="dxa"/>
            <w:tcBorders>
              <w:top w:val="single" w:sz="4" w:space="0" w:color="auto"/>
              <w:left w:val="nil"/>
              <w:bottom w:val="single" w:sz="4" w:space="0" w:color="auto"/>
              <w:right w:val="single" w:sz="4" w:space="0" w:color="auto"/>
            </w:tcBorders>
          </w:tcPr>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96295D" w:rsidRPr="00EE1C73" w:rsidRDefault="0096295D"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96295D" w:rsidRPr="00B237E7" w:rsidTr="00683FF2">
        <w:trPr>
          <w:trHeight w:val="444"/>
          <w:jc w:val="center"/>
        </w:trPr>
        <w:tc>
          <w:tcPr>
            <w:tcW w:w="850" w:type="dxa"/>
            <w:tcBorders>
              <w:top w:val="single" w:sz="4" w:space="0" w:color="auto"/>
              <w:left w:val="single" w:sz="4" w:space="0" w:color="auto"/>
              <w:bottom w:val="single" w:sz="4" w:space="0" w:color="auto"/>
              <w:right w:val="single" w:sz="4" w:space="0" w:color="auto"/>
            </w:tcBorders>
            <w:noWrap/>
            <w:vAlign w:val="center"/>
          </w:tcPr>
          <w:p w:rsidR="0096295D" w:rsidRPr="00BA24DE" w:rsidRDefault="0096295D" w:rsidP="007C6F8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6488" w:type="dxa"/>
            <w:tcBorders>
              <w:top w:val="single" w:sz="4" w:space="0" w:color="auto"/>
              <w:left w:val="nil"/>
              <w:bottom w:val="single" w:sz="4" w:space="0" w:color="auto"/>
              <w:right w:val="single" w:sz="4" w:space="0" w:color="auto"/>
            </w:tcBorders>
            <w:vAlign w:val="center"/>
          </w:tcPr>
          <w:p w:rsidR="0096295D" w:rsidRPr="009546CA" w:rsidRDefault="0096295D" w:rsidP="007C6F89">
            <w:pPr>
              <w:rPr>
                <w:rFonts w:ascii="Calibri" w:hAnsi="Calibri"/>
                <w:b/>
                <w:bCs/>
                <w:color w:val="000000" w:themeColor="text1"/>
                <w:sz w:val="22"/>
                <w:szCs w:val="22"/>
                <w:u w:val="single"/>
              </w:rPr>
            </w:pPr>
            <w:r w:rsidRPr="009546CA">
              <w:rPr>
                <w:rFonts w:ascii="Calibri" w:hAnsi="Calibri"/>
                <w:b/>
                <w:bCs/>
                <w:color w:val="000000" w:themeColor="text1"/>
                <w:sz w:val="22"/>
                <w:szCs w:val="22"/>
                <w:u w:val="single"/>
              </w:rPr>
              <w:t xml:space="preserve">ÉTIQUETEUSE </w:t>
            </w:r>
          </w:p>
          <w:p w:rsidR="0096295D" w:rsidRPr="009546CA" w:rsidRDefault="0096295D" w:rsidP="007C6F89">
            <w:pPr>
              <w:rPr>
                <w:rFonts w:ascii="Calibri" w:hAnsi="Calibri"/>
                <w:b/>
                <w:bCs/>
                <w:color w:val="000000" w:themeColor="text1"/>
                <w:sz w:val="10"/>
                <w:szCs w:val="22"/>
              </w:rPr>
            </w:pPr>
          </w:p>
          <w:p w:rsidR="0096295D" w:rsidRPr="00350A3A" w:rsidRDefault="0096295D" w:rsidP="007C6F89">
            <w:pPr>
              <w:rPr>
                <w:rFonts w:ascii="Calibri" w:hAnsi="Calibri"/>
                <w:color w:val="000000" w:themeColor="text1"/>
                <w:sz w:val="22"/>
                <w:szCs w:val="22"/>
              </w:rPr>
            </w:pPr>
            <w:r w:rsidRPr="00C45796">
              <w:rPr>
                <w:rFonts w:ascii="Calibri" w:hAnsi="Calibri"/>
                <w:color w:val="000000" w:themeColor="text1"/>
                <w:sz w:val="22"/>
                <w:szCs w:val="22"/>
              </w:rPr>
              <w:t xml:space="preserve">La machine </w:t>
            </w:r>
            <w:r w:rsidRPr="00350A3A">
              <w:rPr>
                <w:rFonts w:ascii="Calibri" w:hAnsi="Calibri"/>
                <w:color w:val="000000" w:themeColor="text1"/>
                <w:sz w:val="22"/>
                <w:szCs w:val="22"/>
              </w:rPr>
              <w:t>d’une ou de deux étiquettes adhésives sur</w:t>
            </w:r>
            <w:r>
              <w:rPr>
                <w:rFonts w:ascii="Calibri" w:hAnsi="Calibri"/>
                <w:color w:val="000000" w:themeColor="text1"/>
                <w:sz w:val="22"/>
                <w:szCs w:val="22"/>
              </w:rPr>
              <w:t xml:space="preserve"> </w:t>
            </w:r>
            <w:r w:rsidRPr="00350A3A">
              <w:rPr>
                <w:rFonts w:ascii="Calibri" w:hAnsi="Calibri"/>
                <w:color w:val="000000" w:themeColor="text1"/>
                <w:sz w:val="22"/>
                <w:szCs w:val="22"/>
              </w:rPr>
              <w:t>tous types</w:t>
            </w:r>
            <w:r>
              <w:rPr>
                <w:rFonts w:ascii="Calibri" w:hAnsi="Calibri"/>
                <w:color w:val="000000" w:themeColor="text1"/>
                <w:sz w:val="22"/>
                <w:szCs w:val="22"/>
              </w:rPr>
              <w:t xml:space="preserve"> </w:t>
            </w:r>
            <w:r w:rsidRPr="00350A3A">
              <w:rPr>
                <w:rFonts w:ascii="Calibri" w:hAnsi="Calibri"/>
                <w:color w:val="000000" w:themeColor="text1"/>
                <w:sz w:val="22"/>
                <w:szCs w:val="22"/>
              </w:rPr>
              <w:t>de produits cylindriques. Sa capacité de production peut atteindre les</w:t>
            </w:r>
            <w:r>
              <w:rPr>
                <w:rFonts w:ascii="Calibri" w:hAnsi="Calibri"/>
                <w:color w:val="000000" w:themeColor="text1"/>
                <w:sz w:val="22"/>
                <w:szCs w:val="22"/>
              </w:rPr>
              <w:t xml:space="preserve"> </w:t>
            </w:r>
            <w:r w:rsidRPr="00350A3A">
              <w:rPr>
                <w:rFonts w:ascii="Calibri" w:hAnsi="Calibri"/>
                <w:color w:val="000000" w:themeColor="text1"/>
                <w:sz w:val="22"/>
                <w:szCs w:val="22"/>
              </w:rPr>
              <w:t>600 produits/heure.</w:t>
            </w:r>
          </w:p>
          <w:p w:rsidR="0096295D" w:rsidRPr="00350A3A" w:rsidRDefault="0096295D" w:rsidP="007C6F89">
            <w:pPr>
              <w:rPr>
                <w:rFonts w:ascii="Calibri" w:hAnsi="Calibri"/>
                <w:color w:val="000000" w:themeColor="text1"/>
                <w:sz w:val="22"/>
                <w:szCs w:val="22"/>
              </w:rPr>
            </w:pPr>
            <w:r w:rsidRPr="00350A3A">
              <w:rPr>
                <w:rFonts w:ascii="Calibri" w:hAnsi="Calibri"/>
                <w:color w:val="000000" w:themeColor="text1"/>
                <w:sz w:val="22"/>
                <w:szCs w:val="22"/>
              </w:rPr>
              <w:t>Equipée d’un convoyeur motorisé en aluminium anodisé, cette machine très polyvalente</w:t>
            </w:r>
            <w:r>
              <w:rPr>
                <w:rFonts w:ascii="Calibri" w:hAnsi="Calibri"/>
                <w:color w:val="000000" w:themeColor="text1"/>
                <w:sz w:val="22"/>
                <w:szCs w:val="22"/>
              </w:rPr>
              <w:t xml:space="preserve"> </w:t>
            </w:r>
            <w:r w:rsidRPr="00350A3A">
              <w:rPr>
                <w:rFonts w:ascii="Calibri" w:hAnsi="Calibri"/>
                <w:color w:val="000000" w:themeColor="text1"/>
                <w:sz w:val="22"/>
                <w:szCs w:val="22"/>
              </w:rPr>
              <w:t>étiquette différents formats de contenants quelle que soit</w:t>
            </w:r>
            <w:r>
              <w:rPr>
                <w:rFonts w:ascii="Calibri" w:hAnsi="Calibri"/>
                <w:color w:val="000000" w:themeColor="text1"/>
                <w:sz w:val="22"/>
                <w:szCs w:val="22"/>
              </w:rPr>
              <w:t xml:space="preserve"> </w:t>
            </w:r>
            <w:r w:rsidRPr="00350A3A">
              <w:rPr>
                <w:rFonts w:ascii="Calibri" w:hAnsi="Calibri"/>
                <w:color w:val="000000" w:themeColor="text1"/>
                <w:sz w:val="22"/>
                <w:szCs w:val="22"/>
              </w:rPr>
              <w:t>leur composition (verre, PET,</w:t>
            </w:r>
          </w:p>
          <w:p w:rsidR="0096295D" w:rsidRPr="00350A3A" w:rsidRDefault="0096295D" w:rsidP="007C6F89">
            <w:pPr>
              <w:rPr>
                <w:rFonts w:ascii="Calibri" w:hAnsi="Calibri"/>
                <w:color w:val="000000" w:themeColor="text1"/>
                <w:sz w:val="22"/>
                <w:szCs w:val="22"/>
              </w:rPr>
            </w:pPr>
            <w:r w:rsidRPr="00350A3A">
              <w:rPr>
                <w:rFonts w:ascii="Calibri" w:hAnsi="Calibri"/>
                <w:color w:val="000000" w:themeColor="text1"/>
                <w:sz w:val="22"/>
                <w:szCs w:val="22"/>
              </w:rPr>
              <w:t>PVC), sans changement de matériel.</w:t>
            </w:r>
          </w:p>
          <w:p w:rsidR="0096295D" w:rsidRPr="00C45796" w:rsidRDefault="0096295D" w:rsidP="007C6F89">
            <w:pPr>
              <w:rPr>
                <w:rFonts w:ascii="Calibri" w:hAnsi="Calibri"/>
                <w:color w:val="000000" w:themeColor="text1"/>
                <w:sz w:val="22"/>
                <w:szCs w:val="22"/>
              </w:rPr>
            </w:pPr>
            <w:proofErr w:type="gramStart"/>
            <w:r>
              <w:rPr>
                <w:rFonts w:ascii="Calibri" w:hAnsi="Calibri"/>
                <w:color w:val="000000" w:themeColor="text1"/>
                <w:sz w:val="22"/>
                <w:szCs w:val="22"/>
              </w:rPr>
              <w:lastRenderedPageBreak/>
              <w:t xml:space="preserve">Elle </w:t>
            </w:r>
            <w:r w:rsidRPr="00350A3A">
              <w:rPr>
                <w:rFonts w:ascii="Calibri" w:hAnsi="Calibri"/>
                <w:color w:val="000000" w:themeColor="text1"/>
                <w:sz w:val="22"/>
                <w:szCs w:val="22"/>
              </w:rPr>
              <w:t xml:space="preserve"> se</w:t>
            </w:r>
            <w:proofErr w:type="gramEnd"/>
            <w:r w:rsidRPr="00350A3A">
              <w:rPr>
                <w:rFonts w:ascii="Calibri" w:hAnsi="Calibri"/>
                <w:color w:val="000000" w:themeColor="text1"/>
                <w:sz w:val="22"/>
                <w:szCs w:val="22"/>
              </w:rPr>
              <w:t xml:space="preserve"> place sur une table ou bien sur son châssis (disponible en option) et</w:t>
            </w:r>
            <w:r>
              <w:rPr>
                <w:rFonts w:ascii="Calibri" w:hAnsi="Calibri"/>
                <w:color w:val="000000" w:themeColor="text1"/>
                <w:sz w:val="22"/>
                <w:szCs w:val="22"/>
              </w:rPr>
              <w:t xml:space="preserve"> </w:t>
            </w:r>
            <w:r w:rsidRPr="00350A3A">
              <w:rPr>
                <w:rFonts w:ascii="Calibri" w:hAnsi="Calibri"/>
                <w:color w:val="000000" w:themeColor="text1"/>
                <w:sz w:val="22"/>
                <w:szCs w:val="22"/>
              </w:rPr>
              <w:t>dispose d’un vérin plaqueur interchangeable ainsi que d’une table de réception carrée en</w:t>
            </w:r>
            <w:r>
              <w:rPr>
                <w:rFonts w:ascii="Calibri" w:hAnsi="Calibri"/>
                <w:color w:val="000000" w:themeColor="text1"/>
                <w:sz w:val="22"/>
                <w:szCs w:val="22"/>
              </w:rPr>
              <w:t xml:space="preserve"> </w:t>
            </w:r>
            <w:r w:rsidRPr="00350A3A">
              <w:rPr>
                <w:rFonts w:ascii="Calibri" w:hAnsi="Calibri"/>
                <w:color w:val="000000" w:themeColor="text1"/>
                <w:sz w:val="22"/>
                <w:szCs w:val="22"/>
              </w:rPr>
              <w:t>sorti</w:t>
            </w:r>
            <w:r>
              <w:rPr>
                <w:rFonts w:ascii="Calibri" w:hAnsi="Calibri"/>
                <w:color w:val="000000" w:themeColor="text1"/>
                <w:sz w:val="22"/>
                <w:szCs w:val="22"/>
              </w:rPr>
              <w:t>e.</w:t>
            </w:r>
          </w:p>
          <w:p w:rsidR="0096295D" w:rsidRPr="0096295D" w:rsidRDefault="0096295D" w:rsidP="007C6F89">
            <w:pPr>
              <w:rPr>
                <w:rFonts w:ascii="Calibri" w:hAnsi="Calibri"/>
                <w:color w:val="000000" w:themeColor="text1"/>
                <w:sz w:val="10"/>
                <w:szCs w:val="22"/>
              </w:rPr>
            </w:pPr>
          </w:p>
          <w:p w:rsidR="0096295D" w:rsidRPr="00350A3A" w:rsidRDefault="0096295D" w:rsidP="007C6F89">
            <w:pPr>
              <w:pStyle w:val="Paragraphedeliste"/>
              <w:numPr>
                <w:ilvl w:val="0"/>
                <w:numId w:val="35"/>
              </w:numPr>
              <w:rPr>
                <w:rFonts w:ascii="Calibri" w:hAnsi="Calibri"/>
                <w:color w:val="000000" w:themeColor="text1"/>
                <w:sz w:val="22"/>
                <w:szCs w:val="22"/>
              </w:rPr>
            </w:pPr>
            <w:r w:rsidRPr="00350A3A">
              <w:rPr>
                <w:rFonts w:ascii="Calibri" w:hAnsi="Calibri"/>
                <w:color w:val="000000" w:themeColor="text1"/>
                <w:sz w:val="22"/>
                <w:szCs w:val="22"/>
              </w:rPr>
              <w:t xml:space="preserve">Capacité de </w:t>
            </w:r>
            <w:proofErr w:type="gramStart"/>
            <w:r w:rsidRPr="00350A3A">
              <w:rPr>
                <w:rFonts w:ascii="Calibri" w:hAnsi="Calibri"/>
                <w:color w:val="000000" w:themeColor="text1"/>
                <w:sz w:val="22"/>
                <w:szCs w:val="22"/>
              </w:rPr>
              <w:t xml:space="preserve">Production </w:t>
            </w:r>
            <w:r>
              <w:rPr>
                <w:rFonts w:ascii="Calibri" w:hAnsi="Calibri"/>
                <w:color w:val="000000" w:themeColor="text1"/>
                <w:sz w:val="22"/>
                <w:szCs w:val="22"/>
              </w:rPr>
              <w:t xml:space="preserve"> max</w:t>
            </w:r>
            <w:proofErr w:type="gramEnd"/>
            <w:r>
              <w:rPr>
                <w:rFonts w:ascii="Calibri" w:hAnsi="Calibri"/>
                <w:color w:val="000000" w:themeColor="text1"/>
                <w:sz w:val="22"/>
                <w:szCs w:val="22"/>
              </w:rPr>
              <w:t xml:space="preserve"> </w:t>
            </w:r>
            <w:r w:rsidRPr="00350A3A">
              <w:rPr>
                <w:rFonts w:ascii="Calibri" w:hAnsi="Calibri"/>
                <w:color w:val="000000" w:themeColor="text1"/>
                <w:sz w:val="22"/>
                <w:szCs w:val="22"/>
              </w:rPr>
              <w:t>600 produits/heure</w:t>
            </w:r>
          </w:p>
          <w:p w:rsidR="0096295D" w:rsidRPr="00350A3A" w:rsidRDefault="0096295D" w:rsidP="007C6F89">
            <w:pPr>
              <w:pStyle w:val="Paragraphedeliste"/>
              <w:numPr>
                <w:ilvl w:val="0"/>
                <w:numId w:val="35"/>
              </w:numPr>
              <w:rPr>
                <w:rFonts w:ascii="Calibri" w:hAnsi="Calibri"/>
                <w:color w:val="000000" w:themeColor="text1"/>
                <w:sz w:val="22"/>
                <w:szCs w:val="22"/>
              </w:rPr>
            </w:pPr>
            <w:r w:rsidRPr="00350A3A">
              <w:rPr>
                <w:rFonts w:ascii="Calibri" w:hAnsi="Calibri"/>
                <w:color w:val="000000" w:themeColor="text1"/>
                <w:sz w:val="22"/>
                <w:szCs w:val="22"/>
              </w:rPr>
              <w:t>Largeur machine (sans châssis) 750 mm</w:t>
            </w:r>
            <w:r>
              <w:rPr>
                <w:rFonts w:ascii="Calibri" w:hAnsi="Calibri"/>
                <w:color w:val="000000" w:themeColor="text1"/>
                <w:sz w:val="22"/>
                <w:szCs w:val="22"/>
              </w:rPr>
              <w:t xml:space="preserve"> </w:t>
            </w:r>
          </w:p>
          <w:p w:rsidR="0096295D" w:rsidRPr="00350A3A" w:rsidRDefault="0096295D" w:rsidP="007C6F89">
            <w:pPr>
              <w:pStyle w:val="Paragraphedeliste"/>
              <w:numPr>
                <w:ilvl w:val="0"/>
                <w:numId w:val="35"/>
              </w:numPr>
              <w:rPr>
                <w:rFonts w:ascii="Calibri" w:hAnsi="Calibri"/>
                <w:color w:val="000000" w:themeColor="text1"/>
                <w:sz w:val="22"/>
                <w:szCs w:val="22"/>
              </w:rPr>
            </w:pPr>
            <w:r w:rsidRPr="00350A3A">
              <w:rPr>
                <w:rFonts w:ascii="Calibri" w:hAnsi="Calibri"/>
                <w:color w:val="000000" w:themeColor="text1"/>
                <w:sz w:val="22"/>
                <w:szCs w:val="22"/>
              </w:rPr>
              <w:t>Hauteur machine (sans châssis) 467 mm</w:t>
            </w:r>
          </w:p>
          <w:p w:rsidR="0096295D" w:rsidRPr="00350A3A" w:rsidRDefault="0096295D" w:rsidP="007C6F89">
            <w:pPr>
              <w:pStyle w:val="Paragraphedeliste"/>
              <w:numPr>
                <w:ilvl w:val="0"/>
                <w:numId w:val="35"/>
              </w:numPr>
              <w:rPr>
                <w:rFonts w:ascii="Calibri" w:hAnsi="Calibri"/>
                <w:color w:val="000000" w:themeColor="text1"/>
                <w:sz w:val="22"/>
                <w:szCs w:val="22"/>
              </w:rPr>
            </w:pPr>
            <w:r w:rsidRPr="00350A3A">
              <w:rPr>
                <w:rFonts w:ascii="Calibri" w:hAnsi="Calibri"/>
                <w:color w:val="000000" w:themeColor="text1"/>
                <w:sz w:val="22"/>
                <w:szCs w:val="22"/>
              </w:rPr>
              <w:t>Longueur machine (sans châssis) 1186 mm</w:t>
            </w:r>
          </w:p>
          <w:p w:rsidR="0096295D" w:rsidRPr="00350A3A" w:rsidRDefault="0096295D" w:rsidP="007C6F89">
            <w:pPr>
              <w:pStyle w:val="Paragraphedeliste"/>
              <w:numPr>
                <w:ilvl w:val="0"/>
                <w:numId w:val="35"/>
              </w:numPr>
              <w:rPr>
                <w:rFonts w:ascii="Calibri" w:hAnsi="Calibri"/>
                <w:color w:val="000000" w:themeColor="text1"/>
                <w:sz w:val="22"/>
                <w:szCs w:val="22"/>
              </w:rPr>
            </w:pPr>
            <w:r w:rsidRPr="00350A3A">
              <w:rPr>
                <w:rFonts w:ascii="Calibri" w:hAnsi="Calibri"/>
                <w:color w:val="000000" w:themeColor="text1"/>
                <w:sz w:val="22"/>
                <w:szCs w:val="22"/>
              </w:rPr>
              <w:t>Pilotage machine Écran tactile intuitif</w:t>
            </w:r>
          </w:p>
          <w:p w:rsidR="0096295D" w:rsidRPr="00350A3A" w:rsidRDefault="0096295D" w:rsidP="007C6F89">
            <w:pPr>
              <w:pStyle w:val="Paragraphedeliste"/>
              <w:numPr>
                <w:ilvl w:val="0"/>
                <w:numId w:val="35"/>
              </w:numPr>
              <w:rPr>
                <w:rFonts w:ascii="Calibri" w:hAnsi="Calibri"/>
                <w:color w:val="000000" w:themeColor="text1"/>
                <w:sz w:val="22"/>
                <w:szCs w:val="22"/>
              </w:rPr>
            </w:pPr>
            <w:r w:rsidRPr="00350A3A">
              <w:rPr>
                <w:rFonts w:ascii="Calibri" w:hAnsi="Calibri"/>
                <w:color w:val="000000" w:themeColor="text1"/>
                <w:sz w:val="22"/>
                <w:szCs w:val="22"/>
              </w:rPr>
              <w:t>Tension d’alimentation Secteur monophasé 220V 50HZ</w:t>
            </w:r>
          </w:p>
          <w:p w:rsidR="0096295D" w:rsidRPr="00350A3A" w:rsidRDefault="0096295D" w:rsidP="007C6F89">
            <w:pPr>
              <w:pStyle w:val="Paragraphedeliste"/>
              <w:numPr>
                <w:ilvl w:val="0"/>
                <w:numId w:val="35"/>
              </w:numPr>
              <w:rPr>
                <w:rFonts w:ascii="Calibri" w:hAnsi="Calibri"/>
                <w:color w:val="000000" w:themeColor="text1"/>
                <w:sz w:val="22"/>
                <w:szCs w:val="22"/>
              </w:rPr>
            </w:pPr>
            <w:r w:rsidRPr="00350A3A">
              <w:rPr>
                <w:rFonts w:ascii="Calibri" w:hAnsi="Calibri"/>
                <w:color w:val="000000" w:themeColor="text1"/>
                <w:sz w:val="22"/>
                <w:szCs w:val="22"/>
              </w:rPr>
              <w:t>Consommation en Air 4 bars constants, air sec non lubrifié</w:t>
            </w:r>
          </w:p>
          <w:p w:rsidR="0096295D" w:rsidRPr="00350A3A" w:rsidRDefault="0096295D" w:rsidP="007C6F89">
            <w:pPr>
              <w:pStyle w:val="Paragraphedeliste"/>
              <w:numPr>
                <w:ilvl w:val="0"/>
                <w:numId w:val="35"/>
              </w:numPr>
              <w:rPr>
                <w:rFonts w:ascii="Calibri" w:hAnsi="Calibri"/>
                <w:color w:val="000000" w:themeColor="text1"/>
                <w:sz w:val="22"/>
                <w:szCs w:val="22"/>
              </w:rPr>
            </w:pPr>
            <w:r w:rsidRPr="00350A3A">
              <w:rPr>
                <w:rFonts w:ascii="Calibri" w:hAnsi="Calibri"/>
                <w:color w:val="000000" w:themeColor="text1"/>
                <w:sz w:val="22"/>
                <w:szCs w:val="22"/>
              </w:rPr>
              <w:t>Étiquetage de supports cylindriques Ø 60 à 110 mm avec rouleaux d’entrainement Ø 51 mm</w:t>
            </w:r>
          </w:p>
          <w:p w:rsidR="0096295D" w:rsidRPr="009546CA" w:rsidRDefault="0096295D" w:rsidP="007C6F89">
            <w:pPr>
              <w:numPr>
                <w:ilvl w:val="0"/>
                <w:numId w:val="35"/>
              </w:numPr>
              <w:rPr>
                <w:rFonts w:ascii="Calibri" w:hAnsi="Calibri" w:cs="Calibri"/>
                <w:b/>
                <w:bCs/>
                <w:color w:val="000000" w:themeColor="text1"/>
                <w:sz w:val="22"/>
                <w:szCs w:val="22"/>
              </w:rPr>
            </w:pPr>
            <w:r w:rsidRPr="00350A3A">
              <w:rPr>
                <w:rFonts w:ascii="Calibri" w:hAnsi="Calibri"/>
                <w:color w:val="000000" w:themeColor="text1"/>
                <w:sz w:val="22"/>
                <w:szCs w:val="22"/>
              </w:rPr>
              <w:t>Hauteur Étiquetage standard Jusqu'à 190 mm</w:t>
            </w:r>
          </w:p>
          <w:p w:rsidR="0096295D" w:rsidRPr="00C45796" w:rsidRDefault="0096295D" w:rsidP="007C6F89">
            <w:pPr>
              <w:rPr>
                <w:rFonts w:ascii="Calibri" w:hAnsi="Calibri" w:cs="Calibri"/>
                <w:b/>
                <w:bCs/>
                <w:color w:val="000000" w:themeColor="text1"/>
                <w:sz w:val="22"/>
                <w:szCs w:val="22"/>
              </w:rPr>
            </w:pPr>
          </w:p>
        </w:tc>
        <w:tc>
          <w:tcPr>
            <w:tcW w:w="1861" w:type="dxa"/>
            <w:tcBorders>
              <w:top w:val="single" w:sz="4" w:space="0" w:color="auto"/>
              <w:left w:val="nil"/>
              <w:bottom w:val="single" w:sz="4" w:space="0" w:color="auto"/>
              <w:right w:val="single" w:sz="4" w:space="0" w:color="auto"/>
            </w:tcBorders>
          </w:tcPr>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96295D" w:rsidRPr="00EE1C7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96295D" w:rsidRPr="00EE1C73" w:rsidRDefault="0096295D"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96295D" w:rsidRPr="00B237E7" w:rsidTr="00683FF2">
        <w:trPr>
          <w:trHeight w:val="444"/>
          <w:jc w:val="center"/>
        </w:trPr>
        <w:tc>
          <w:tcPr>
            <w:tcW w:w="850" w:type="dxa"/>
            <w:tcBorders>
              <w:top w:val="single" w:sz="4" w:space="0" w:color="auto"/>
              <w:left w:val="single" w:sz="4" w:space="0" w:color="auto"/>
              <w:bottom w:val="single" w:sz="4" w:space="0" w:color="auto"/>
              <w:right w:val="single" w:sz="4" w:space="0" w:color="auto"/>
            </w:tcBorders>
            <w:noWrap/>
            <w:vAlign w:val="center"/>
          </w:tcPr>
          <w:p w:rsidR="0096295D" w:rsidRPr="00BA24DE" w:rsidRDefault="0096295D" w:rsidP="007C6F8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w:t>
            </w:r>
          </w:p>
        </w:tc>
        <w:tc>
          <w:tcPr>
            <w:tcW w:w="6488" w:type="dxa"/>
            <w:tcBorders>
              <w:top w:val="single" w:sz="4" w:space="0" w:color="auto"/>
              <w:left w:val="nil"/>
              <w:bottom w:val="single" w:sz="4" w:space="0" w:color="auto"/>
              <w:right w:val="single" w:sz="4" w:space="0" w:color="auto"/>
            </w:tcBorders>
            <w:vAlign w:val="center"/>
          </w:tcPr>
          <w:p w:rsidR="0096295D" w:rsidRPr="009546CA" w:rsidRDefault="0096295D" w:rsidP="007C6F89">
            <w:pPr>
              <w:rPr>
                <w:rFonts w:asciiTheme="minorHAnsi" w:hAnsiTheme="minorHAnsi" w:cstheme="minorHAnsi"/>
                <w:sz w:val="22"/>
                <w:szCs w:val="22"/>
                <w:u w:val="single"/>
              </w:rPr>
            </w:pPr>
            <w:r w:rsidRPr="009546CA">
              <w:rPr>
                <w:rFonts w:asciiTheme="minorHAnsi" w:hAnsiTheme="minorHAnsi" w:cstheme="minorHAnsi"/>
                <w:b/>
                <w:bCs/>
                <w:color w:val="000000"/>
                <w:sz w:val="22"/>
                <w:szCs w:val="22"/>
                <w:u w:val="single"/>
              </w:rPr>
              <w:t>CENTRALE THERMIQUE</w:t>
            </w:r>
            <w:r w:rsidRPr="009546CA">
              <w:rPr>
                <w:rFonts w:asciiTheme="minorHAnsi" w:hAnsiTheme="minorHAnsi" w:cstheme="minorHAnsi"/>
                <w:color w:val="000000"/>
                <w:sz w:val="22"/>
                <w:szCs w:val="22"/>
                <w:u w:val="single"/>
              </w:rPr>
              <w:t xml:space="preserve"> </w:t>
            </w:r>
          </w:p>
          <w:p w:rsidR="0096295D" w:rsidRPr="00693952" w:rsidRDefault="0096295D" w:rsidP="007C6F89">
            <w:pPr>
              <w:autoSpaceDE w:val="0"/>
              <w:autoSpaceDN w:val="0"/>
              <w:adjustRightInd w:val="0"/>
              <w:rPr>
                <w:rFonts w:asciiTheme="minorHAnsi" w:hAnsiTheme="minorHAnsi" w:cstheme="minorHAnsi"/>
                <w:sz w:val="8"/>
                <w:szCs w:val="22"/>
              </w:rPr>
            </w:pPr>
          </w:p>
          <w:p w:rsidR="0096295D" w:rsidRPr="00683292" w:rsidRDefault="0096295D" w:rsidP="00683292">
            <w:pPr>
              <w:pStyle w:val="Paragraphedeliste"/>
              <w:numPr>
                <w:ilvl w:val="0"/>
                <w:numId w:val="45"/>
              </w:numPr>
              <w:autoSpaceDE w:val="0"/>
              <w:autoSpaceDN w:val="0"/>
              <w:adjustRightInd w:val="0"/>
              <w:rPr>
                <w:rFonts w:asciiTheme="minorHAnsi" w:hAnsiTheme="minorHAnsi" w:cstheme="minorHAnsi"/>
                <w:b/>
                <w:bCs/>
                <w:color w:val="000000"/>
                <w:sz w:val="22"/>
                <w:szCs w:val="22"/>
              </w:rPr>
            </w:pPr>
            <w:r w:rsidRPr="00683292">
              <w:rPr>
                <w:rFonts w:asciiTheme="minorHAnsi" w:hAnsiTheme="minorHAnsi" w:cstheme="minorHAnsi"/>
                <w:b/>
                <w:bCs/>
                <w:color w:val="000000"/>
                <w:sz w:val="22"/>
                <w:szCs w:val="22"/>
              </w:rPr>
              <w:t xml:space="preserve">Chaudière à </w:t>
            </w:r>
            <w:proofErr w:type="gramStart"/>
            <w:r w:rsidRPr="00683292">
              <w:rPr>
                <w:rFonts w:asciiTheme="minorHAnsi" w:hAnsiTheme="minorHAnsi" w:cstheme="minorHAnsi"/>
                <w:b/>
                <w:bCs/>
                <w:color w:val="000000"/>
                <w:sz w:val="22"/>
                <w:szCs w:val="22"/>
              </w:rPr>
              <w:t>vapeur  à</w:t>
            </w:r>
            <w:proofErr w:type="gramEnd"/>
            <w:r w:rsidRPr="00683292">
              <w:rPr>
                <w:rFonts w:asciiTheme="minorHAnsi" w:hAnsiTheme="minorHAnsi" w:cstheme="minorHAnsi"/>
                <w:b/>
                <w:bCs/>
                <w:color w:val="000000"/>
                <w:sz w:val="22"/>
                <w:szCs w:val="22"/>
              </w:rPr>
              <w:t xml:space="preserve"> gaz avec adoucisseur d’eau </w:t>
            </w:r>
          </w:p>
          <w:p w:rsidR="0096295D" w:rsidRPr="00E01F49" w:rsidRDefault="0096295D" w:rsidP="007C6F89">
            <w:pPr>
              <w:autoSpaceDE w:val="0"/>
              <w:autoSpaceDN w:val="0"/>
              <w:adjustRightInd w:val="0"/>
              <w:rPr>
                <w:rFonts w:asciiTheme="minorHAnsi" w:hAnsiTheme="minorHAnsi" w:cstheme="minorHAnsi"/>
                <w:color w:val="000000"/>
                <w:sz w:val="22"/>
                <w:szCs w:val="22"/>
              </w:rPr>
            </w:pPr>
            <w:r w:rsidRPr="00E01F49">
              <w:rPr>
                <w:rFonts w:asciiTheme="minorHAnsi" w:hAnsiTheme="minorHAnsi" w:cstheme="minorHAnsi"/>
                <w:color w:val="000000"/>
                <w:sz w:val="22"/>
                <w:szCs w:val="22"/>
              </w:rPr>
              <w:t xml:space="preserve">Module monobloc et automatique. Cette chaudière est complète de brûleur, vaporisateur de </w:t>
            </w:r>
            <w:r>
              <w:rPr>
                <w:rFonts w:asciiTheme="minorHAnsi" w:hAnsiTheme="minorHAnsi" w:cstheme="minorHAnsi"/>
                <w:color w:val="000000"/>
                <w:sz w:val="22"/>
                <w:szCs w:val="22"/>
              </w:rPr>
              <w:t>gaz</w:t>
            </w:r>
            <w:r w:rsidRPr="00E01F49">
              <w:rPr>
                <w:rFonts w:asciiTheme="minorHAnsi" w:hAnsiTheme="minorHAnsi" w:cstheme="minorHAnsi"/>
                <w:color w:val="000000"/>
                <w:sz w:val="22"/>
                <w:szCs w:val="22"/>
              </w:rPr>
              <w:t xml:space="preserve">, échangeur de chaleur à tubes de fumée, tableau de contrôle, pompe alimentation et de secours, dispositif pour le contrôle de la pression – température et niveau. </w:t>
            </w:r>
          </w:p>
          <w:p w:rsidR="0096295D" w:rsidRPr="00192AF8" w:rsidRDefault="0096295D" w:rsidP="007C6F89">
            <w:pPr>
              <w:autoSpaceDE w:val="0"/>
              <w:autoSpaceDN w:val="0"/>
              <w:adjustRightInd w:val="0"/>
              <w:rPr>
                <w:rFonts w:asciiTheme="minorHAnsi" w:hAnsiTheme="minorHAnsi" w:cstheme="minorHAnsi"/>
                <w:sz w:val="14"/>
                <w:szCs w:val="22"/>
              </w:rPr>
            </w:pPr>
            <w:r w:rsidRPr="00E01F49">
              <w:rPr>
                <w:rFonts w:asciiTheme="minorHAnsi" w:hAnsiTheme="minorHAnsi" w:cstheme="minorHAnsi"/>
                <w:color w:val="000000"/>
                <w:sz w:val="22"/>
                <w:szCs w:val="22"/>
              </w:rPr>
              <w:t xml:space="preserve"> </w:t>
            </w:r>
          </w:p>
          <w:p w:rsidR="0096295D" w:rsidRPr="00E01F49" w:rsidRDefault="0096295D" w:rsidP="007C6F89">
            <w:pPr>
              <w:autoSpaceDE w:val="0"/>
              <w:autoSpaceDN w:val="0"/>
              <w:adjustRightInd w:val="0"/>
              <w:rPr>
                <w:rFonts w:asciiTheme="minorHAnsi" w:hAnsiTheme="minorHAnsi" w:cstheme="minorHAnsi"/>
                <w:color w:val="000000"/>
                <w:sz w:val="22"/>
                <w:szCs w:val="22"/>
              </w:rPr>
            </w:pPr>
            <w:r w:rsidRPr="00E01F49">
              <w:rPr>
                <w:rFonts w:asciiTheme="minorHAnsi" w:hAnsiTheme="minorHAnsi" w:cstheme="minorHAnsi"/>
                <w:color w:val="000000"/>
                <w:sz w:val="22"/>
                <w:szCs w:val="22"/>
              </w:rPr>
              <w:t xml:space="preserve">L’adoucisseur d’eau provenant du puits artésien est à fonctionnement volumétrique avec dispositif de désinfection, vanne de mélange et panneau électrique. </w:t>
            </w:r>
          </w:p>
          <w:p w:rsidR="0096295D" w:rsidRPr="00192AF8" w:rsidRDefault="0096295D" w:rsidP="007C6F89">
            <w:pPr>
              <w:autoSpaceDE w:val="0"/>
              <w:autoSpaceDN w:val="0"/>
              <w:adjustRightInd w:val="0"/>
              <w:rPr>
                <w:rFonts w:asciiTheme="minorHAnsi" w:hAnsiTheme="minorHAnsi" w:cstheme="minorHAnsi"/>
                <w:color w:val="000000"/>
                <w:sz w:val="12"/>
                <w:szCs w:val="22"/>
              </w:rPr>
            </w:pPr>
          </w:p>
          <w:p w:rsidR="0096295D" w:rsidRPr="00E01F49" w:rsidRDefault="0096295D" w:rsidP="007C6F89">
            <w:pPr>
              <w:autoSpaceDE w:val="0"/>
              <w:autoSpaceDN w:val="0"/>
              <w:adjustRightInd w:val="0"/>
              <w:rPr>
                <w:rFonts w:asciiTheme="minorHAnsi" w:hAnsiTheme="minorHAnsi" w:cstheme="minorHAnsi"/>
                <w:sz w:val="22"/>
                <w:szCs w:val="22"/>
              </w:rPr>
            </w:pPr>
            <w:r w:rsidRPr="00E01F49">
              <w:rPr>
                <w:rFonts w:asciiTheme="minorHAnsi" w:hAnsiTheme="minorHAnsi" w:cstheme="minorHAnsi"/>
                <w:color w:val="000000"/>
                <w:sz w:val="22"/>
                <w:szCs w:val="22"/>
              </w:rPr>
              <w:t>Capacité 300kg/h</w:t>
            </w:r>
          </w:p>
          <w:p w:rsidR="0096295D" w:rsidRPr="00192AF8" w:rsidRDefault="0096295D" w:rsidP="007C6F89">
            <w:pPr>
              <w:autoSpaceDE w:val="0"/>
              <w:autoSpaceDN w:val="0"/>
              <w:adjustRightInd w:val="0"/>
              <w:rPr>
                <w:rFonts w:asciiTheme="minorHAnsi" w:hAnsiTheme="minorHAnsi" w:cstheme="minorHAnsi"/>
                <w:sz w:val="12"/>
                <w:szCs w:val="22"/>
              </w:rPr>
            </w:pPr>
            <w:r w:rsidRPr="00E01F49">
              <w:rPr>
                <w:rFonts w:asciiTheme="minorHAnsi" w:hAnsiTheme="minorHAnsi" w:cstheme="minorHAnsi"/>
                <w:color w:val="000000"/>
                <w:sz w:val="22"/>
                <w:szCs w:val="22"/>
              </w:rPr>
              <w:t xml:space="preserve"> </w:t>
            </w:r>
          </w:p>
          <w:p w:rsidR="0096295D" w:rsidRPr="00683292" w:rsidRDefault="0096295D" w:rsidP="00683292">
            <w:pPr>
              <w:pStyle w:val="Paragraphedeliste"/>
              <w:numPr>
                <w:ilvl w:val="0"/>
                <w:numId w:val="45"/>
              </w:numPr>
              <w:autoSpaceDE w:val="0"/>
              <w:autoSpaceDN w:val="0"/>
              <w:adjustRightInd w:val="0"/>
              <w:rPr>
                <w:rFonts w:asciiTheme="minorHAnsi" w:hAnsiTheme="minorHAnsi" w:cstheme="minorHAnsi"/>
                <w:b/>
                <w:bCs/>
                <w:color w:val="000000"/>
                <w:sz w:val="22"/>
                <w:szCs w:val="22"/>
              </w:rPr>
            </w:pPr>
            <w:r w:rsidRPr="00683292">
              <w:rPr>
                <w:rFonts w:asciiTheme="minorHAnsi" w:hAnsiTheme="minorHAnsi" w:cstheme="minorHAnsi"/>
                <w:b/>
                <w:bCs/>
                <w:color w:val="000000"/>
                <w:sz w:val="22"/>
                <w:szCs w:val="22"/>
              </w:rPr>
              <w:t xml:space="preserve">Collecteur de vapeur </w:t>
            </w:r>
          </w:p>
          <w:p w:rsidR="0096295D" w:rsidRPr="00E01F49" w:rsidRDefault="0096295D" w:rsidP="007C6F89">
            <w:pPr>
              <w:autoSpaceDE w:val="0"/>
              <w:autoSpaceDN w:val="0"/>
              <w:adjustRightInd w:val="0"/>
              <w:rPr>
                <w:rFonts w:asciiTheme="minorHAnsi" w:hAnsiTheme="minorHAnsi" w:cstheme="minorHAnsi"/>
                <w:color w:val="000000"/>
                <w:sz w:val="22"/>
                <w:szCs w:val="22"/>
              </w:rPr>
            </w:pPr>
            <w:r w:rsidRPr="00E01F49">
              <w:rPr>
                <w:rFonts w:asciiTheme="minorHAnsi" w:hAnsiTheme="minorHAnsi" w:cstheme="minorHAnsi"/>
                <w:color w:val="000000"/>
                <w:sz w:val="22"/>
                <w:szCs w:val="22"/>
              </w:rPr>
              <w:t xml:space="preserve">Il est utilisé pour joindre le générateur au réseau de distribution. La culasse avec forme horizontale-cylindrique avec fond convexe de fermeture est complète de enclenchements bridés pour la distribution de la vapeur, vanne de secours, déchargeur de condensat, soupape d’arrêt et manomètre de contrôle. </w:t>
            </w:r>
          </w:p>
          <w:p w:rsidR="0096295D" w:rsidRDefault="0096295D" w:rsidP="007C6F89">
            <w:pPr>
              <w:autoSpaceDE w:val="0"/>
              <w:autoSpaceDN w:val="0"/>
              <w:adjustRightInd w:val="0"/>
              <w:rPr>
                <w:rFonts w:asciiTheme="minorHAnsi" w:hAnsiTheme="minorHAnsi" w:cstheme="minorHAnsi"/>
                <w:color w:val="000000"/>
                <w:sz w:val="22"/>
                <w:szCs w:val="22"/>
              </w:rPr>
            </w:pPr>
            <w:r w:rsidRPr="00E01F49">
              <w:rPr>
                <w:rFonts w:asciiTheme="minorHAnsi" w:hAnsiTheme="minorHAnsi" w:cstheme="minorHAnsi"/>
                <w:color w:val="000000"/>
                <w:sz w:val="22"/>
                <w:szCs w:val="22"/>
              </w:rPr>
              <w:t xml:space="preserve"> </w:t>
            </w:r>
          </w:p>
          <w:p w:rsidR="0096295D" w:rsidRPr="00E01F49" w:rsidRDefault="0096295D" w:rsidP="00683292">
            <w:pPr>
              <w:pStyle w:val="Paragraphedeliste"/>
              <w:numPr>
                <w:ilvl w:val="0"/>
                <w:numId w:val="45"/>
              </w:numPr>
              <w:autoSpaceDE w:val="0"/>
              <w:autoSpaceDN w:val="0"/>
              <w:adjustRightInd w:val="0"/>
              <w:rPr>
                <w:rFonts w:asciiTheme="minorHAnsi" w:hAnsiTheme="minorHAnsi" w:cstheme="minorHAnsi"/>
                <w:b/>
                <w:bCs/>
                <w:color w:val="000000"/>
                <w:sz w:val="22"/>
                <w:szCs w:val="22"/>
              </w:rPr>
            </w:pPr>
            <w:r w:rsidRPr="00E01F49">
              <w:rPr>
                <w:rFonts w:asciiTheme="minorHAnsi" w:hAnsiTheme="minorHAnsi" w:cstheme="minorHAnsi"/>
                <w:b/>
                <w:bCs/>
                <w:color w:val="000000"/>
                <w:sz w:val="22"/>
                <w:szCs w:val="22"/>
              </w:rPr>
              <w:t xml:space="preserve">Unité de réduction de la pression </w:t>
            </w:r>
          </w:p>
          <w:p w:rsidR="0096295D" w:rsidRPr="00E01F49" w:rsidRDefault="0096295D" w:rsidP="007C6F89">
            <w:pPr>
              <w:autoSpaceDE w:val="0"/>
              <w:autoSpaceDN w:val="0"/>
              <w:adjustRightInd w:val="0"/>
              <w:rPr>
                <w:rFonts w:asciiTheme="minorHAnsi" w:hAnsiTheme="minorHAnsi" w:cstheme="minorHAnsi"/>
                <w:color w:val="000000"/>
                <w:sz w:val="22"/>
                <w:szCs w:val="22"/>
              </w:rPr>
            </w:pPr>
            <w:r w:rsidRPr="00E01F49">
              <w:rPr>
                <w:rFonts w:asciiTheme="minorHAnsi" w:hAnsiTheme="minorHAnsi" w:cstheme="minorHAnsi"/>
                <w:color w:val="000000"/>
                <w:sz w:val="22"/>
                <w:szCs w:val="22"/>
              </w:rPr>
              <w:t>Elle est utilisée pour réduire la pression provenant de la chaudière à 3 Bar. L’unité est complète de vanne de réduction, trois vannes d’arrêt, vanne de secours, filtre et manomètre de contrôle.</w:t>
            </w:r>
          </w:p>
          <w:p w:rsidR="0096295D" w:rsidRPr="00E01F49" w:rsidRDefault="0096295D" w:rsidP="007C6F89">
            <w:pPr>
              <w:rPr>
                <w:rFonts w:asciiTheme="minorHAnsi" w:hAnsiTheme="minorHAnsi" w:cstheme="minorHAnsi"/>
                <w:sz w:val="22"/>
                <w:szCs w:val="22"/>
              </w:rPr>
            </w:pPr>
          </w:p>
        </w:tc>
        <w:tc>
          <w:tcPr>
            <w:tcW w:w="1861" w:type="dxa"/>
            <w:tcBorders>
              <w:top w:val="single" w:sz="4" w:space="0" w:color="auto"/>
              <w:left w:val="nil"/>
              <w:bottom w:val="single" w:sz="4" w:space="0" w:color="auto"/>
              <w:right w:val="single" w:sz="4" w:space="0" w:color="auto"/>
            </w:tcBorders>
          </w:tcPr>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96295D" w:rsidRPr="00EE1C73" w:rsidRDefault="0096295D"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96295D" w:rsidRPr="00B237E7" w:rsidTr="00683FF2">
        <w:trPr>
          <w:trHeight w:val="444"/>
          <w:jc w:val="center"/>
        </w:trPr>
        <w:tc>
          <w:tcPr>
            <w:tcW w:w="850" w:type="dxa"/>
            <w:tcBorders>
              <w:top w:val="single" w:sz="4" w:space="0" w:color="auto"/>
              <w:left w:val="single" w:sz="4" w:space="0" w:color="auto"/>
              <w:bottom w:val="single" w:sz="4" w:space="0" w:color="auto"/>
              <w:right w:val="single" w:sz="4" w:space="0" w:color="auto"/>
            </w:tcBorders>
            <w:noWrap/>
            <w:vAlign w:val="center"/>
          </w:tcPr>
          <w:p w:rsidR="0096295D" w:rsidRPr="00BA24DE" w:rsidRDefault="0096295D" w:rsidP="007C6F8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6488" w:type="dxa"/>
            <w:tcBorders>
              <w:top w:val="single" w:sz="4" w:space="0" w:color="auto"/>
              <w:left w:val="nil"/>
              <w:bottom w:val="single" w:sz="4" w:space="0" w:color="auto"/>
              <w:right w:val="single" w:sz="4" w:space="0" w:color="auto"/>
            </w:tcBorders>
            <w:vAlign w:val="center"/>
          </w:tcPr>
          <w:p w:rsidR="0096295D" w:rsidRPr="009546CA" w:rsidRDefault="0096295D" w:rsidP="007C6F89">
            <w:pPr>
              <w:rPr>
                <w:rFonts w:asciiTheme="minorHAnsi" w:hAnsiTheme="minorHAnsi" w:cstheme="minorHAnsi"/>
                <w:sz w:val="22"/>
                <w:szCs w:val="22"/>
                <w:u w:val="single"/>
              </w:rPr>
            </w:pPr>
            <w:r w:rsidRPr="009546CA">
              <w:rPr>
                <w:rFonts w:asciiTheme="minorHAnsi" w:hAnsiTheme="minorHAnsi" w:cstheme="minorHAnsi"/>
                <w:b/>
                <w:bCs/>
                <w:sz w:val="22"/>
                <w:szCs w:val="22"/>
                <w:u w:val="single"/>
              </w:rPr>
              <w:t xml:space="preserve">CENTRALE HYDRIQUE </w:t>
            </w:r>
          </w:p>
          <w:p w:rsidR="0096295D" w:rsidRPr="00693952" w:rsidRDefault="0096295D" w:rsidP="007C6F89">
            <w:pPr>
              <w:autoSpaceDE w:val="0"/>
              <w:autoSpaceDN w:val="0"/>
              <w:adjustRightInd w:val="0"/>
              <w:rPr>
                <w:rFonts w:asciiTheme="minorHAnsi" w:hAnsiTheme="minorHAnsi" w:cstheme="minorHAnsi"/>
                <w:color w:val="000000"/>
                <w:sz w:val="10"/>
                <w:szCs w:val="22"/>
              </w:rPr>
            </w:pPr>
          </w:p>
          <w:p w:rsidR="0096295D" w:rsidRPr="00683292" w:rsidRDefault="0096295D" w:rsidP="00683292">
            <w:pPr>
              <w:pStyle w:val="Paragraphedeliste"/>
              <w:numPr>
                <w:ilvl w:val="0"/>
                <w:numId w:val="46"/>
              </w:numPr>
              <w:autoSpaceDE w:val="0"/>
              <w:autoSpaceDN w:val="0"/>
              <w:adjustRightInd w:val="0"/>
              <w:rPr>
                <w:rFonts w:asciiTheme="minorHAnsi" w:hAnsiTheme="minorHAnsi" w:cstheme="minorHAnsi"/>
                <w:b/>
                <w:bCs/>
                <w:color w:val="000000"/>
                <w:sz w:val="22"/>
                <w:szCs w:val="22"/>
              </w:rPr>
            </w:pPr>
            <w:r w:rsidRPr="00683292">
              <w:rPr>
                <w:rFonts w:asciiTheme="minorHAnsi" w:hAnsiTheme="minorHAnsi" w:cstheme="minorHAnsi"/>
                <w:b/>
                <w:bCs/>
                <w:color w:val="000000"/>
                <w:sz w:val="22"/>
                <w:szCs w:val="22"/>
              </w:rPr>
              <w:t xml:space="preserve">Tour de refroidissement 10 m3/h </w:t>
            </w:r>
          </w:p>
          <w:p w:rsidR="0096295D" w:rsidRPr="00E01F49" w:rsidRDefault="0096295D" w:rsidP="007C6F89">
            <w:pPr>
              <w:autoSpaceDE w:val="0"/>
              <w:autoSpaceDN w:val="0"/>
              <w:adjustRightInd w:val="0"/>
              <w:rPr>
                <w:rFonts w:asciiTheme="minorHAnsi" w:hAnsiTheme="minorHAnsi" w:cstheme="minorHAnsi"/>
                <w:sz w:val="22"/>
                <w:szCs w:val="22"/>
              </w:rPr>
            </w:pPr>
            <w:r w:rsidRPr="00E01F49">
              <w:rPr>
                <w:rFonts w:asciiTheme="minorHAnsi" w:hAnsiTheme="minorHAnsi" w:cstheme="minorHAnsi"/>
                <w:color w:val="000000"/>
                <w:sz w:val="22"/>
                <w:szCs w:val="22"/>
              </w:rPr>
              <w:t xml:space="preserve"> Pour l’eau de travail. Le réseau hydrique est à circuit fermé et recirculation en continu. </w:t>
            </w:r>
          </w:p>
          <w:p w:rsidR="0096295D" w:rsidRPr="0096295D" w:rsidRDefault="0096295D" w:rsidP="007C6F89">
            <w:pPr>
              <w:autoSpaceDE w:val="0"/>
              <w:autoSpaceDN w:val="0"/>
              <w:adjustRightInd w:val="0"/>
              <w:rPr>
                <w:rFonts w:asciiTheme="minorHAnsi" w:hAnsiTheme="minorHAnsi" w:cstheme="minorHAnsi"/>
                <w:sz w:val="10"/>
                <w:szCs w:val="22"/>
              </w:rPr>
            </w:pPr>
            <w:r w:rsidRPr="00E01F49">
              <w:rPr>
                <w:rFonts w:asciiTheme="minorHAnsi" w:hAnsiTheme="minorHAnsi" w:cstheme="minorHAnsi"/>
                <w:color w:val="000000"/>
                <w:sz w:val="22"/>
                <w:szCs w:val="22"/>
              </w:rPr>
              <w:t xml:space="preserve"> </w:t>
            </w:r>
          </w:p>
          <w:p w:rsidR="0096295D" w:rsidRPr="00E01F49" w:rsidRDefault="0096295D" w:rsidP="007C6F89">
            <w:pPr>
              <w:autoSpaceDE w:val="0"/>
              <w:autoSpaceDN w:val="0"/>
              <w:adjustRightInd w:val="0"/>
              <w:rPr>
                <w:rFonts w:asciiTheme="minorHAnsi" w:hAnsiTheme="minorHAnsi" w:cstheme="minorHAnsi"/>
                <w:color w:val="000000"/>
                <w:sz w:val="22"/>
                <w:szCs w:val="22"/>
              </w:rPr>
            </w:pPr>
            <w:r w:rsidRPr="00E01F49">
              <w:rPr>
                <w:rFonts w:asciiTheme="minorHAnsi" w:hAnsiTheme="minorHAnsi" w:cstheme="minorHAnsi"/>
                <w:color w:val="000000"/>
                <w:sz w:val="22"/>
                <w:szCs w:val="22"/>
              </w:rPr>
              <w:t>Le processus de refroidissement par eau industrielle est fait en contrecourant avec air alimenté par</w:t>
            </w:r>
            <w:r>
              <w:rPr>
                <w:rFonts w:asciiTheme="minorHAnsi" w:hAnsiTheme="minorHAnsi" w:cstheme="minorHAnsi"/>
                <w:color w:val="000000"/>
                <w:sz w:val="22"/>
                <w:szCs w:val="22"/>
              </w:rPr>
              <w:t xml:space="preserve"> v</w:t>
            </w:r>
            <w:r w:rsidRPr="00E01F49">
              <w:rPr>
                <w:rFonts w:asciiTheme="minorHAnsi" w:hAnsiTheme="minorHAnsi" w:cstheme="minorHAnsi"/>
                <w:color w:val="000000"/>
                <w:sz w:val="22"/>
                <w:szCs w:val="22"/>
              </w:rPr>
              <w:t xml:space="preserve">entilateur coaxial. </w:t>
            </w:r>
          </w:p>
          <w:p w:rsidR="0096295D" w:rsidRPr="00192AF8" w:rsidRDefault="0096295D" w:rsidP="007C6F89">
            <w:pPr>
              <w:autoSpaceDE w:val="0"/>
              <w:autoSpaceDN w:val="0"/>
              <w:adjustRightInd w:val="0"/>
              <w:rPr>
                <w:rFonts w:asciiTheme="minorHAnsi" w:hAnsiTheme="minorHAnsi" w:cstheme="minorHAnsi"/>
                <w:sz w:val="14"/>
                <w:szCs w:val="22"/>
              </w:rPr>
            </w:pPr>
            <w:r w:rsidRPr="00E01F49">
              <w:rPr>
                <w:rFonts w:asciiTheme="minorHAnsi" w:hAnsiTheme="minorHAnsi" w:cstheme="minorHAnsi"/>
                <w:color w:val="000000"/>
                <w:sz w:val="22"/>
                <w:szCs w:val="22"/>
              </w:rPr>
              <w:lastRenderedPageBreak/>
              <w:t xml:space="preserve"> </w:t>
            </w:r>
          </w:p>
          <w:p w:rsidR="0096295D" w:rsidRDefault="0096295D" w:rsidP="007C6F89">
            <w:pPr>
              <w:autoSpaceDE w:val="0"/>
              <w:autoSpaceDN w:val="0"/>
              <w:adjustRightInd w:val="0"/>
              <w:rPr>
                <w:rFonts w:asciiTheme="minorHAnsi" w:hAnsiTheme="minorHAnsi" w:cstheme="minorHAnsi"/>
                <w:color w:val="000000"/>
                <w:sz w:val="22"/>
                <w:szCs w:val="22"/>
              </w:rPr>
            </w:pPr>
            <w:r w:rsidRPr="00E01F49">
              <w:rPr>
                <w:rFonts w:asciiTheme="minorHAnsi" w:hAnsiTheme="minorHAnsi" w:cstheme="minorHAnsi"/>
                <w:color w:val="000000"/>
                <w:sz w:val="22"/>
                <w:szCs w:val="22"/>
              </w:rPr>
              <w:t>Équipée avec ventilateur axial qui permit d’obtenir une performance très bonne avec une basse</w:t>
            </w:r>
            <w:r>
              <w:rPr>
                <w:rFonts w:asciiTheme="minorHAnsi" w:hAnsiTheme="minorHAnsi" w:cstheme="minorHAnsi"/>
                <w:color w:val="000000"/>
                <w:sz w:val="22"/>
                <w:szCs w:val="22"/>
              </w:rPr>
              <w:t xml:space="preserve"> </w:t>
            </w:r>
            <w:r w:rsidRPr="00E01F49">
              <w:rPr>
                <w:rFonts w:asciiTheme="minorHAnsi" w:hAnsiTheme="minorHAnsi" w:cstheme="minorHAnsi"/>
                <w:color w:val="000000"/>
                <w:sz w:val="22"/>
                <w:szCs w:val="22"/>
              </w:rPr>
              <w:t xml:space="preserve">consommation d’électricité. </w:t>
            </w:r>
          </w:p>
          <w:p w:rsidR="0096295D" w:rsidRPr="00192AF8" w:rsidRDefault="0096295D" w:rsidP="007C6F89">
            <w:pPr>
              <w:autoSpaceDE w:val="0"/>
              <w:autoSpaceDN w:val="0"/>
              <w:adjustRightInd w:val="0"/>
              <w:rPr>
                <w:rFonts w:asciiTheme="minorHAnsi" w:hAnsiTheme="minorHAnsi" w:cstheme="minorHAnsi"/>
                <w:color w:val="000000"/>
                <w:sz w:val="14"/>
                <w:szCs w:val="22"/>
              </w:rPr>
            </w:pPr>
          </w:p>
          <w:p w:rsidR="0096295D" w:rsidRPr="00683292" w:rsidRDefault="0096295D" w:rsidP="00683292">
            <w:pPr>
              <w:pStyle w:val="Paragraphedeliste"/>
              <w:numPr>
                <w:ilvl w:val="0"/>
                <w:numId w:val="46"/>
              </w:numPr>
              <w:autoSpaceDE w:val="0"/>
              <w:autoSpaceDN w:val="0"/>
              <w:adjustRightInd w:val="0"/>
              <w:rPr>
                <w:rFonts w:asciiTheme="minorHAnsi" w:hAnsiTheme="minorHAnsi" w:cstheme="minorHAnsi"/>
                <w:b/>
                <w:bCs/>
                <w:color w:val="000000"/>
                <w:sz w:val="22"/>
                <w:szCs w:val="22"/>
              </w:rPr>
            </w:pPr>
            <w:r w:rsidRPr="00683292">
              <w:rPr>
                <w:rFonts w:asciiTheme="minorHAnsi" w:hAnsiTheme="minorHAnsi" w:cstheme="minorHAnsi"/>
                <w:b/>
                <w:bCs/>
                <w:color w:val="000000"/>
                <w:sz w:val="22"/>
                <w:szCs w:val="22"/>
              </w:rPr>
              <w:t xml:space="preserve">Pompe de recirculation de l’eau de travail </w:t>
            </w:r>
          </w:p>
          <w:p w:rsidR="0096295D" w:rsidRPr="00E01F49" w:rsidRDefault="0096295D" w:rsidP="007C6F89">
            <w:pPr>
              <w:autoSpaceDE w:val="0"/>
              <w:autoSpaceDN w:val="0"/>
              <w:adjustRightInd w:val="0"/>
              <w:rPr>
                <w:rFonts w:asciiTheme="minorHAnsi" w:hAnsiTheme="minorHAnsi" w:cstheme="minorHAnsi"/>
                <w:color w:val="000000"/>
                <w:sz w:val="22"/>
                <w:szCs w:val="22"/>
              </w:rPr>
            </w:pPr>
            <w:r w:rsidRPr="00E01F49">
              <w:rPr>
                <w:rFonts w:asciiTheme="minorHAnsi" w:hAnsiTheme="minorHAnsi" w:cstheme="minorHAnsi"/>
                <w:color w:val="000000"/>
                <w:sz w:val="22"/>
                <w:szCs w:val="22"/>
              </w:rPr>
              <w:t>La pompe est centrifuge, enclenchée avec moteur électrique pour la distribution de l’eau industrielle de la</w:t>
            </w:r>
            <w:r>
              <w:rPr>
                <w:rFonts w:asciiTheme="minorHAnsi" w:hAnsiTheme="minorHAnsi" w:cstheme="minorHAnsi"/>
                <w:color w:val="000000"/>
                <w:sz w:val="22"/>
                <w:szCs w:val="22"/>
              </w:rPr>
              <w:t xml:space="preserve"> </w:t>
            </w:r>
            <w:r w:rsidRPr="00E01F49">
              <w:rPr>
                <w:rFonts w:asciiTheme="minorHAnsi" w:hAnsiTheme="minorHAnsi" w:cstheme="minorHAnsi"/>
                <w:color w:val="000000"/>
                <w:sz w:val="22"/>
                <w:szCs w:val="22"/>
              </w:rPr>
              <w:t xml:space="preserve">colonne de refroidissement aux machines </w:t>
            </w:r>
          </w:p>
          <w:p w:rsidR="0096295D" w:rsidRPr="00192AF8" w:rsidRDefault="0096295D" w:rsidP="007C6F89">
            <w:pPr>
              <w:autoSpaceDE w:val="0"/>
              <w:autoSpaceDN w:val="0"/>
              <w:adjustRightInd w:val="0"/>
              <w:rPr>
                <w:rFonts w:asciiTheme="minorHAnsi" w:hAnsiTheme="minorHAnsi" w:cstheme="minorHAnsi"/>
                <w:sz w:val="14"/>
                <w:szCs w:val="22"/>
              </w:rPr>
            </w:pPr>
          </w:p>
          <w:p w:rsidR="0096295D" w:rsidRPr="00E01F49" w:rsidRDefault="0096295D" w:rsidP="00683292">
            <w:pPr>
              <w:pStyle w:val="Paragraphedeliste"/>
              <w:numPr>
                <w:ilvl w:val="0"/>
                <w:numId w:val="46"/>
              </w:numPr>
              <w:autoSpaceDE w:val="0"/>
              <w:autoSpaceDN w:val="0"/>
              <w:adjustRightInd w:val="0"/>
              <w:rPr>
                <w:rFonts w:asciiTheme="minorHAnsi" w:hAnsiTheme="minorHAnsi" w:cstheme="minorHAnsi"/>
                <w:b/>
                <w:bCs/>
                <w:color w:val="000000"/>
                <w:sz w:val="22"/>
                <w:szCs w:val="22"/>
              </w:rPr>
            </w:pPr>
            <w:r w:rsidRPr="00E01F49">
              <w:rPr>
                <w:rFonts w:asciiTheme="minorHAnsi" w:hAnsiTheme="minorHAnsi" w:cstheme="minorHAnsi"/>
                <w:b/>
                <w:bCs/>
                <w:color w:val="000000"/>
                <w:sz w:val="22"/>
                <w:szCs w:val="22"/>
              </w:rPr>
              <w:t xml:space="preserve">Filtre à charbon actif </w:t>
            </w:r>
          </w:p>
          <w:p w:rsidR="0096295D" w:rsidRDefault="0096295D" w:rsidP="007C6F89">
            <w:pPr>
              <w:autoSpaceDE w:val="0"/>
              <w:autoSpaceDN w:val="0"/>
              <w:adjustRightInd w:val="0"/>
              <w:rPr>
                <w:rFonts w:asciiTheme="minorHAnsi" w:hAnsiTheme="minorHAnsi" w:cstheme="minorHAnsi"/>
                <w:color w:val="000000"/>
                <w:sz w:val="22"/>
                <w:szCs w:val="22"/>
              </w:rPr>
            </w:pPr>
            <w:r w:rsidRPr="00E01F49">
              <w:rPr>
                <w:rFonts w:asciiTheme="minorHAnsi" w:hAnsiTheme="minorHAnsi" w:cstheme="minorHAnsi"/>
                <w:color w:val="000000"/>
                <w:sz w:val="22"/>
                <w:szCs w:val="22"/>
              </w:rPr>
              <w:t>Pour la filtration de l’eau qui, passant par les porosités du charbon, se séparera des substances polluantes</w:t>
            </w:r>
            <w:r>
              <w:rPr>
                <w:rFonts w:asciiTheme="minorHAnsi" w:hAnsiTheme="minorHAnsi" w:cstheme="minorHAnsi"/>
                <w:color w:val="000000"/>
                <w:sz w:val="22"/>
                <w:szCs w:val="22"/>
              </w:rPr>
              <w:t xml:space="preserve"> </w:t>
            </w:r>
            <w:r w:rsidRPr="00E01F49">
              <w:rPr>
                <w:rFonts w:asciiTheme="minorHAnsi" w:hAnsiTheme="minorHAnsi" w:cstheme="minorHAnsi"/>
                <w:color w:val="000000"/>
                <w:sz w:val="22"/>
                <w:szCs w:val="22"/>
              </w:rPr>
              <w:t xml:space="preserve">comme les pesticides et les solvants. </w:t>
            </w:r>
          </w:p>
          <w:p w:rsidR="0096295D" w:rsidRPr="00192AF8" w:rsidRDefault="0096295D" w:rsidP="007C6F89">
            <w:pPr>
              <w:autoSpaceDE w:val="0"/>
              <w:autoSpaceDN w:val="0"/>
              <w:adjustRightInd w:val="0"/>
              <w:rPr>
                <w:rFonts w:asciiTheme="minorHAnsi" w:hAnsiTheme="minorHAnsi" w:cstheme="minorHAnsi"/>
                <w:sz w:val="10"/>
                <w:szCs w:val="22"/>
              </w:rPr>
            </w:pPr>
          </w:p>
          <w:p w:rsidR="0096295D" w:rsidRPr="00E01F49" w:rsidRDefault="0096295D" w:rsidP="00683292">
            <w:pPr>
              <w:pStyle w:val="Paragraphedeliste"/>
              <w:numPr>
                <w:ilvl w:val="0"/>
                <w:numId w:val="46"/>
              </w:numPr>
              <w:autoSpaceDE w:val="0"/>
              <w:autoSpaceDN w:val="0"/>
              <w:adjustRightInd w:val="0"/>
              <w:rPr>
                <w:rFonts w:asciiTheme="minorHAnsi" w:hAnsiTheme="minorHAnsi" w:cstheme="minorHAnsi"/>
                <w:b/>
                <w:bCs/>
                <w:color w:val="000000"/>
                <w:sz w:val="22"/>
                <w:szCs w:val="22"/>
              </w:rPr>
            </w:pPr>
            <w:r w:rsidRPr="00E01F49">
              <w:rPr>
                <w:rFonts w:asciiTheme="minorHAnsi" w:hAnsiTheme="minorHAnsi" w:cstheme="minorHAnsi"/>
                <w:b/>
                <w:bCs/>
                <w:color w:val="000000"/>
                <w:sz w:val="22"/>
                <w:szCs w:val="22"/>
              </w:rPr>
              <w:t xml:space="preserve">Pompe de renvoi de l’eau à la ligne </w:t>
            </w:r>
          </w:p>
          <w:p w:rsidR="0096295D" w:rsidRDefault="0096295D" w:rsidP="007C6F89">
            <w:pPr>
              <w:rPr>
                <w:rFonts w:asciiTheme="minorHAnsi" w:hAnsiTheme="minorHAnsi" w:cstheme="minorHAnsi"/>
                <w:color w:val="000000"/>
                <w:sz w:val="22"/>
                <w:szCs w:val="22"/>
              </w:rPr>
            </w:pPr>
            <w:r w:rsidRPr="00E01F49">
              <w:rPr>
                <w:rFonts w:asciiTheme="minorHAnsi" w:hAnsiTheme="minorHAnsi" w:cstheme="minorHAnsi"/>
                <w:color w:val="000000"/>
                <w:sz w:val="22"/>
                <w:szCs w:val="22"/>
              </w:rPr>
              <w:t>Pour envoyer l’eau potable à la ligne par un réservoir pressurisé</w:t>
            </w:r>
            <w:r>
              <w:rPr>
                <w:rFonts w:asciiTheme="minorHAnsi" w:hAnsiTheme="minorHAnsi" w:cstheme="minorHAnsi"/>
                <w:color w:val="000000"/>
                <w:sz w:val="22"/>
                <w:szCs w:val="22"/>
              </w:rPr>
              <w:t>.</w:t>
            </w:r>
          </w:p>
          <w:p w:rsidR="0096295D" w:rsidRPr="00E01F49" w:rsidRDefault="0096295D" w:rsidP="007C6F89">
            <w:pPr>
              <w:rPr>
                <w:rFonts w:asciiTheme="minorHAnsi" w:hAnsiTheme="minorHAnsi" w:cstheme="minorHAnsi"/>
                <w:sz w:val="22"/>
                <w:szCs w:val="22"/>
              </w:rPr>
            </w:pPr>
          </w:p>
        </w:tc>
        <w:tc>
          <w:tcPr>
            <w:tcW w:w="1861" w:type="dxa"/>
            <w:tcBorders>
              <w:top w:val="single" w:sz="4" w:space="0" w:color="auto"/>
              <w:left w:val="nil"/>
              <w:bottom w:val="single" w:sz="4" w:space="0" w:color="auto"/>
              <w:right w:val="single" w:sz="4" w:space="0" w:color="auto"/>
            </w:tcBorders>
          </w:tcPr>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96295D" w:rsidRPr="00EE1C73" w:rsidRDefault="0096295D"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96295D" w:rsidRPr="00B237E7" w:rsidTr="00683FF2">
        <w:trPr>
          <w:trHeight w:val="444"/>
          <w:jc w:val="center"/>
        </w:trPr>
        <w:tc>
          <w:tcPr>
            <w:tcW w:w="850" w:type="dxa"/>
            <w:tcBorders>
              <w:top w:val="single" w:sz="4" w:space="0" w:color="auto"/>
              <w:left w:val="single" w:sz="4" w:space="0" w:color="auto"/>
              <w:bottom w:val="single" w:sz="4" w:space="0" w:color="auto"/>
              <w:right w:val="single" w:sz="4" w:space="0" w:color="auto"/>
            </w:tcBorders>
            <w:noWrap/>
            <w:vAlign w:val="center"/>
          </w:tcPr>
          <w:p w:rsidR="0096295D" w:rsidRPr="00BA24DE" w:rsidRDefault="0096295D" w:rsidP="007C6F8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17</w:t>
            </w:r>
          </w:p>
        </w:tc>
        <w:tc>
          <w:tcPr>
            <w:tcW w:w="6488" w:type="dxa"/>
            <w:tcBorders>
              <w:top w:val="single" w:sz="4" w:space="0" w:color="auto"/>
              <w:left w:val="nil"/>
              <w:bottom w:val="single" w:sz="4" w:space="0" w:color="auto"/>
              <w:right w:val="single" w:sz="4" w:space="0" w:color="auto"/>
            </w:tcBorders>
            <w:vAlign w:val="center"/>
          </w:tcPr>
          <w:p w:rsidR="0096295D" w:rsidRPr="009546CA" w:rsidRDefault="0096295D" w:rsidP="007C6F89">
            <w:pPr>
              <w:rPr>
                <w:rFonts w:asciiTheme="minorHAnsi" w:hAnsiTheme="minorHAnsi" w:cstheme="minorHAnsi"/>
                <w:b/>
                <w:bCs/>
                <w:sz w:val="22"/>
                <w:szCs w:val="22"/>
                <w:u w:val="single"/>
              </w:rPr>
            </w:pPr>
            <w:r w:rsidRPr="009546CA">
              <w:rPr>
                <w:rFonts w:asciiTheme="minorHAnsi" w:hAnsiTheme="minorHAnsi" w:cstheme="minorHAnsi"/>
                <w:b/>
                <w:bCs/>
                <w:sz w:val="22"/>
                <w:szCs w:val="22"/>
                <w:u w:val="single"/>
              </w:rPr>
              <w:t xml:space="preserve">GÉNÉRATEUR D’AIR COMPRIMÉ 7 bar </w:t>
            </w:r>
          </w:p>
          <w:p w:rsidR="0096295D" w:rsidRPr="00E01F49" w:rsidRDefault="0096295D" w:rsidP="007C6F89">
            <w:pPr>
              <w:rPr>
                <w:rFonts w:asciiTheme="minorHAnsi" w:hAnsiTheme="minorHAnsi" w:cstheme="minorHAnsi"/>
                <w:sz w:val="22"/>
                <w:szCs w:val="22"/>
              </w:rPr>
            </w:pPr>
          </w:p>
          <w:p w:rsidR="0096295D" w:rsidRDefault="0096295D" w:rsidP="007C6F89">
            <w:pPr>
              <w:autoSpaceDE w:val="0"/>
              <w:autoSpaceDN w:val="0"/>
              <w:adjustRightInd w:val="0"/>
              <w:rPr>
                <w:rFonts w:asciiTheme="minorHAnsi" w:hAnsiTheme="minorHAnsi" w:cstheme="minorHAnsi"/>
                <w:color w:val="000000"/>
                <w:sz w:val="22"/>
                <w:szCs w:val="22"/>
              </w:rPr>
            </w:pPr>
            <w:r w:rsidRPr="00E01F49">
              <w:rPr>
                <w:rFonts w:asciiTheme="minorHAnsi" w:hAnsiTheme="minorHAnsi" w:cstheme="minorHAnsi"/>
                <w:color w:val="000000"/>
                <w:sz w:val="22"/>
                <w:szCs w:val="22"/>
              </w:rPr>
              <w:t>Compresseur pour la production d’air comprimé, nécessaire au fonctionnement des vannes et dispositifs</w:t>
            </w:r>
            <w:r>
              <w:rPr>
                <w:rFonts w:asciiTheme="minorHAnsi" w:hAnsiTheme="minorHAnsi" w:cstheme="minorHAnsi"/>
                <w:color w:val="000000"/>
                <w:sz w:val="22"/>
                <w:szCs w:val="22"/>
              </w:rPr>
              <w:t xml:space="preserve"> a</w:t>
            </w:r>
            <w:r w:rsidRPr="00E01F49">
              <w:rPr>
                <w:rFonts w:asciiTheme="minorHAnsi" w:hAnsiTheme="minorHAnsi" w:cstheme="minorHAnsi"/>
                <w:color w:val="000000"/>
                <w:sz w:val="22"/>
                <w:szCs w:val="22"/>
              </w:rPr>
              <w:t xml:space="preserve">utomatiques de l’installation. </w:t>
            </w:r>
          </w:p>
          <w:p w:rsidR="0096295D" w:rsidRPr="00E01F49" w:rsidRDefault="0096295D" w:rsidP="007C6F89">
            <w:pPr>
              <w:autoSpaceDE w:val="0"/>
              <w:autoSpaceDN w:val="0"/>
              <w:adjustRightInd w:val="0"/>
              <w:rPr>
                <w:rFonts w:asciiTheme="minorHAnsi" w:hAnsiTheme="minorHAnsi" w:cstheme="minorHAnsi"/>
                <w:color w:val="000000"/>
                <w:sz w:val="22"/>
                <w:szCs w:val="22"/>
              </w:rPr>
            </w:pPr>
            <w:r w:rsidRPr="00E01F49">
              <w:rPr>
                <w:rFonts w:asciiTheme="minorHAnsi" w:hAnsiTheme="minorHAnsi" w:cstheme="minorHAnsi"/>
                <w:color w:val="000000"/>
                <w:sz w:val="22"/>
                <w:szCs w:val="22"/>
              </w:rPr>
              <w:t xml:space="preserve">Réservoir, filtre et sécheur : inclus </w:t>
            </w:r>
          </w:p>
          <w:p w:rsidR="0096295D" w:rsidRPr="00E01F49" w:rsidRDefault="0096295D" w:rsidP="007C6F89">
            <w:pPr>
              <w:rPr>
                <w:rFonts w:asciiTheme="minorHAnsi" w:hAnsiTheme="minorHAnsi" w:cstheme="minorHAnsi"/>
                <w:sz w:val="22"/>
                <w:szCs w:val="22"/>
              </w:rPr>
            </w:pPr>
          </w:p>
        </w:tc>
        <w:tc>
          <w:tcPr>
            <w:tcW w:w="1861" w:type="dxa"/>
            <w:tcBorders>
              <w:top w:val="single" w:sz="4" w:space="0" w:color="auto"/>
              <w:left w:val="nil"/>
              <w:bottom w:val="single" w:sz="4" w:space="0" w:color="auto"/>
              <w:right w:val="single" w:sz="4" w:space="0" w:color="auto"/>
            </w:tcBorders>
          </w:tcPr>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96295D" w:rsidRPr="00EE1C73" w:rsidRDefault="0096295D"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96295D" w:rsidRPr="00B237E7" w:rsidTr="00683FF2">
        <w:trPr>
          <w:trHeight w:val="444"/>
          <w:jc w:val="center"/>
        </w:trPr>
        <w:tc>
          <w:tcPr>
            <w:tcW w:w="850" w:type="dxa"/>
            <w:tcBorders>
              <w:top w:val="single" w:sz="4" w:space="0" w:color="auto"/>
              <w:left w:val="single" w:sz="4" w:space="0" w:color="auto"/>
              <w:bottom w:val="single" w:sz="4" w:space="0" w:color="auto"/>
              <w:right w:val="single" w:sz="4" w:space="0" w:color="auto"/>
            </w:tcBorders>
            <w:noWrap/>
            <w:vAlign w:val="center"/>
          </w:tcPr>
          <w:p w:rsidR="0096295D" w:rsidRPr="00BA24DE" w:rsidRDefault="0096295D" w:rsidP="007C6F8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6488" w:type="dxa"/>
            <w:tcBorders>
              <w:top w:val="single" w:sz="4" w:space="0" w:color="auto"/>
              <w:left w:val="nil"/>
              <w:bottom w:val="single" w:sz="4" w:space="0" w:color="auto"/>
              <w:right w:val="single" w:sz="4" w:space="0" w:color="auto"/>
            </w:tcBorders>
          </w:tcPr>
          <w:p w:rsidR="0096295D" w:rsidRPr="009546CA" w:rsidRDefault="0096295D" w:rsidP="007C6F89">
            <w:pPr>
              <w:rPr>
                <w:rFonts w:asciiTheme="minorHAnsi" w:hAnsiTheme="minorHAnsi" w:cstheme="minorHAnsi"/>
                <w:b/>
                <w:bCs/>
                <w:sz w:val="22"/>
                <w:szCs w:val="22"/>
                <w:u w:val="single"/>
              </w:rPr>
            </w:pPr>
            <w:r w:rsidRPr="009546CA">
              <w:rPr>
                <w:rFonts w:asciiTheme="minorHAnsi" w:hAnsiTheme="minorHAnsi" w:cstheme="minorHAnsi"/>
                <w:b/>
                <w:bCs/>
                <w:sz w:val="22"/>
                <w:szCs w:val="22"/>
                <w:u w:val="single"/>
              </w:rPr>
              <w:t xml:space="preserve">RÉSEAUX DE CONNECTION </w:t>
            </w:r>
          </w:p>
          <w:p w:rsidR="0096295D" w:rsidRPr="004A5AA0" w:rsidRDefault="0096295D" w:rsidP="007C6F89">
            <w:pPr>
              <w:rPr>
                <w:rFonts w:asciiTheme="minorHAnsi" w:hAnsiTheme="minorHAnsi" w:cstheme="minorHAnsi"/>
                <w:b/>
                <w:bCs/>
              </w:rPr>
            </w:pPr>
          </w:p>
          <w:p w:rsidR="0096295D" w:rsidRPr="004A5AA0" w:rsidRDefault="0096295D" w:rsidP="007C6F89">
            <w:pPr>
              <w:rPr>
                <w:rFonts w:asciiTheme="minorHAnsi" w:hAnsiTheme="minorHAnsi" w:cstheme="minorHAnsi"/>
              </w:rPr>
            </w:pPr>
            <w:r w:rsidRPr="004A5AA0">
              <w:rPr>
                <w:rFonts w:asciiTheme="minorHAnsi" w:hAnsiTheme="minorHAnsi" w:cstheme="minorHAnsi"/>
              </w:rPr>
              <w:t>Ce prix englobe tous les réseaux de distribution à savoir :</w:t>
            </w:r>
          </w:p>
          <w:p w:rsidR="0096295D" w:rsidRPr="004A5AA0" w:rsidRDefault="0096295D" w:rsidP="007C6F89">
            <w:pPr>
              <w:rPr>
                <w:rFonts w:asciiTheme="minorHAnsi" w:hAnsiTheme="minorHAnsi" w:cstheme="minorHAnsi"/>
                <w:color w:val="000000"/>
              </w:rPr>
            </w:pPr>
            <w:r w:rsidRPr="004A5AA0">
              <w:rPr>
                <w:rFonts w:asciiTheme="minorHAnsi" w:hAnsiTheme="minorHAnsi" w:cstheme="minorHAnsi"/>
              </w:rPr>
              <w:t>-</w:t>
            </w:r>
            <w:r w:rsidRPr="004A5AA0">
              <w:rPr>
                <w:rFonts w:asciiTheme="minorHAnsi" w:hAnsiTheme="minorHAnsi" w:cstheme="minorHAnsi"/>
                <w:color w:val="000000"/>
              </w:rPr>
              <w:t xml:space="preserve"> Réseau électrique</w:t>
            </w:r>
          </w:p>
          <w:p w:rsidR="0096295D" w:rsidRPr="004A5AA0" w:rsidRDefault="0096295D" w:rsidP="007C6F89">
            <w:pPr>
              <w:rPr>
                <w:rFonts w:asciiTheme="minorHAnsi" w:hAnsiTheme="minorHAnsi" w:cstheme="minorHAnsi"/>
                <w:color w:val="000000"/>
              </w:rPr>
            </w:pPr>
            <w:r w:rsidRPr="004A5AA0">
              <w:rPr>
                <w:rFonts w:asciiTheme="minorHAnsi" w:hAnsiTheme="minorHAnsi" w:cstheme="minorHAnsi"/>
                <w:color w:val="000000"/>
              </w:rPr>
              <w:t>- Réseau distribution vapeur et récupération du condensat.</w:t>
            </w:r>
          </w:p>
          <w:p w:rsidR="0096295D" w:rsidRPr="004A5AA0" w:rsidRDefault="0096295D" w:rsidP="007C6F89">
            <w:pPr>
              <w:rPr>
                <w:rFonts w:asciiTheme="minorHAnsi" w:hAnsiTheme="minorHAnsi" w:cstheme="minorHAnsi"/>
                <w:color w:val="000000"/>
              </w:rPr>
            </w:pPr>
            <w:r w:rsidRPr="004A5AA0">
              <w:rPr>
                <w:rFonts w:asciiTheme="minorHAnsi" w:hAnsiTheme="minorHAnsi" w:cstheme="minorHAnsi"/>
                <w:color w:val="000000"/>
              </w:rPr>
              <w:t>- Réseau air comprimée.</w:t>
            </w:r>
          </w:p>
          <w:p w:rsidR="0096295D" w:rsidRPr="004A5AA0" w:rsidRDefault="0096295D" w:rsidP="007C6F89">
            <w:pPr>
              <w:rPr>
                <w:rFonts w:asciiTheme="minorHAnsi" w:hAnsiTheme="minorHAnsi" w:cstheme="minorHAnsi"/>
                <w:color w:val="000000"/>
              </w:rPr>
            </w:pPr>
            <w:r w:rsidRPr="004A5AA0">
              <w:rPr>
                <w:rFonts w:asciiTheme="minorHAnsi" w:hAnsiTheme="minorHAnsi" w:cstheme="minorHAnsi"/>
                <w:color w:val="000000"/>
              </w:rPr>
              <w:t>- Distribution eau potable.</w:t>
            </w:r>
          </w:p>
          <w:p w:rsidR="0096295D" w:rsidRPr="004A5AA0" w:rsidRDefault="0096295D" w:rsidP="007C6F89">
            <w:pPr>
              <w:rPr>
                <w:rFonts w:asciiTheme="minorHAnsi" w:hAnsiTheme="minorHAnsi" w:cstheme="minorHAnsi"/>
                <w:color w:val="000000"/>
              </w:rPr>
            </w:pPr>
            <w:r>
              <w:rPr>
                <w:rFonts w:asciiTheme="minorHAnsi" w:hAnsiTheme="minorHAnsi" w:cstheme="minorHAnsi"/>
                <w:color w:val="000000"/>
              </w:rPr>
              <w:t xml:space="preserve">- </w:t>
            </w:r>
            <w:r w:rsidRPr="004A5AA0">
              <w:rPr>
                <w:rFonts w:asciiTheme="minorHAnsi" w:hAnsiTheme="minorHAnsi" w:cstheme="minorHAnsi"/>
                <w:color w:val="000000"/>
              </w:rPr>
              <w:t xml:space="preserve">Distribution eau industrielle avec recirculation  </w:t>
            </w:r>
          </w:p>
          <w:p w:rsidR="0096295D" w:rsidRDefault="0096295D" w:rsidP="007C6F89">
            <w:pPr>
              <w:tabs>
                <w:tab w:val="left" w:pos="10770"/>
              </w:tabs>
              <w:rPr>
                <w:rFonts w:ascii="Century Gothic" w:hAnsi="Century Gothic"/>
                <w:sz w:val="28"/>
                <w:szCs w:val="22"/>
              </w:rPr>
            </w:pPr>
          </w:p>
        </w:tc>
        <w:tc>
          <w:tcPr>
            <w:tcW w:w="1861" w:type="dxa"/>
            <w:tcBorders>
              <w:top w:val="single" w:sz="4" w:space="0" w:color="auto"/>
              <w:left w:val="nil"/>
              <w:bottom w:val="single" w:sz="4" w:space="0" w:color="auto"/>
              <w:right w:val="single" w:sz="4" w:space="0" w:color="auto"/>
            </w:tcBorders>
          </w:tcPr>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96295D" w:rsidRPr="009A28C3" w:rsidRDefault="0096295D"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tcPr>
          <w:p w:rsidR="0096295D" w:rsidRPr="00EE1C73" w:rsidRDefault="0096295D" w:rsidP="00624C06">
            <w:pPr>
              <w:tabs>
                <w:tab w:val="left" w:pos="284"/>
              </w:tabs>
              <w:suppressAutoHyphens/>
              <w:autoSpaceDN w:val="0"/>
              <w:spacing w:line="360" w:lineRule="auto"/>
              <w:jc w:val="both"/>
              <w:textAlignment w:val="baseline"/>
              <w:rPr>
                <w:rFonts w:ascii="Century Gothic" w:hAnsi="Century Gothic"/>
                <w:b/>
                <w:sz w:val="22"/>
                <w:szCs w:val="22"/>
              </w:rPr>
            </w:pPr>
          </w:p>
        </w:tc>
      </w:tr>
    </w:tbl>
    <w:p w:rsidR="00396AC9" w:rsidRDefault="00396AC9" w:rsidP="00396AC9">
      <w:pPr>
        <w:rPr>
          <w:rFonts w:ascii="Century Gothic" w:hAnsi="Century Gothic"/>
          <w:b/>
          <w:bCs/>
          <w:sz w:val="40"/>
          <w:szCs w:val="22"/>
        </w:rPr>
      </w:pPr>
    </w:p>
    <w:p w:rsidR="00396AC9" w:rsidRDefault="00396AC9" w:rsidP="00396AC9">
      <w:pPr>
        <w:rPr>
          <w:rFonts w:ascii="Century Gothic" w:hAnsi="Century Gothic"/>
          <w:b/>
          <w:bCs/>
          <w:sz w:val="40"/>
          <w:szCs w:val="22"/>
        </w:rPr>
      </w:pPr>
    </w:p>
    <w:p w:rsidR="00396AC9" w:rsidRDefault="00396AC9" w:rsidP="00396AC9">
      <w:pPr>
        <w:widowControl w:val="0"/>
        <w:tabs>
          <w:tab w:val="left" w:pos="765"/>
        </w:tabs>
        <w:rPr>
          <w:rFonts w:ascii="Century Gothic" w:hAnsi="Century Gothic"/>
          <w:b/>
          <w:bCs/>
          <w:sz w:val="40"/>
          <w:szCs w:val="22"/>
          <w:u w:val="single"/>
        </w:rPr>
        <w:sectPr w:rsidR="00396AC9" w:rsidSect="00624C06">
          <w:headerReference w:type="default" r:id="rId11"/>
          <w:footerReference w:type="default" r:id="rId12"/>
          <w:pgSz w:w="11906" w:h="16838"/>
          <w:pgMar w:top="1134" w:right="851" w:bottom="1134" w:left="851" w:header="709" w:footer="709" w:gutter="0"/>
          <w:cols w:space="708"/>
          <w:docGrid w:linePitch="360"/>
        </w:sectPr>
      </w:pPr>
    </w:p>
    <w:p w:rsidR="00396AC9" w:rsidRPr="009A28C3" w:rsidRDefault="00396AC9" w:rsidP="00396AC9">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396AC9" w:rsidRPr="00C01C7C" w:rsidRDefault="00396AC9" w:rsidP="00396AC9">
      <w:pPr>
        <w:widowControl w:val="0"/>
        <w:jc w:val="center"/>
        <w:rPr>
          <w:b/>
          <w:sz w:val="14"/>
          <w:szCs w:val="28"/>
        </w:rPr>
      </w:pPr>
    </w:p>
    <w:p w:rsidR="00683FF2" w:rsidRPr="00F577F3" w:rsidRDefault="00683FF2" w:rsidP="00683FF2">
      <w:pPr>
        <w:pStyle w:val="BodyText21"/>
        <w:tabs>
          <w:tab w:val="left" w:pos="4320"/>
        </w:tabs>
        <w:spacing w:line="360" w:lineRule="auto"/>
        <w:ind w:left="0"/>
        <w:jc w:val="left"/>
        <w:rPr>
          <w:rFonts w:ascii="Century Gothic" w:hAnsi="Century Gothic"/>
          <w:snapToGrid/>
          <w:color w:val="0070C0"/>
          <w:szCs w:val="22"/>
        </w:rPr>
      </w:pPr>
      <w:r>
        <w:rPr>
          <w:rFonts w:ascii="Century Gothic" w:hAnsi="Century Gothic"/>
          <w:snapToGrid/>
          <w:color w:val="0070C0"/>
          <w:szCs w:val="22"/>
        </w:rPr>
        <w:t xml:space="preserve">         </w:t>
      </w:r>
      <w:r w:rsidRPr="00F577F3">
        <w:rPr>
          <w:rFonts w:ascii="Century Gothic" w:hAnsi="Century Gothic"/>
          <w:snapToGrid/>
          <w:color w:val="0070C0"/>
          <w:szCs w:val="22"/>
        </w:rPr>
        <w:t>Lot 1 : Acquisition, installation et mise en service d’une Mini Chaine de production du jus de fruits</w:t>
      </w:r>
      <w:r w:rsidRPr="0049093C">
        <w:rPr>
          <w:rFonts w:ascii="Calibri" w:hAnsi="Calibri"/>
          <w:b w:val="0"/>
          <w:bCs/>
          <w:color w:val="000000" w:themeColor="text1"/>
          <w:sz w:val="22"/>
          <w:szCs w:val="22"/>
        </w:rPr>
        <w:t xml:space="preserve"> </w:t>
      </w:r>
    </w:p>
    <w:p w:rsidR="00396AC9" w:rsidRPr="00191D70" w:rsidRDefault="00396AC9" w:rsidP="00396AC9">
      <w:pPr>
        <w:rPr>
          <w:rFonts w:ascii="Century Gothic" w:hAnsi="Century Gothic"/>
          <w:b/>
          <w:color w:val="0070C0"/>
          <w:sz w:val="2"/>
          <w:szCs w:val="22"/>
        </w:rPr>
      </w:pPr>
    </w:p>
    <w:p w:rsidR="00396AC9" w:rsidRPr="00683FF2" w:rsidRDefault="00396AC9" w:rsidP="00396AC9">
      <w:pPr>
        <w:tabs>
          <w:tab w:val="left" w:pos="284"/>
        </w:tabs>
        <w:suppressAutoHyphens/>
        <w:autoSpaceDN w:val="0"/>
        <w:jc w:val="both"/>
        <w:textAlignment w:val="baseline"/>
        <w:rPr>
          <w:rFonts w:ascii="Century Gothic" w:hAnsi="Century Gothic"/>
          <w:b/>
          <w:color w:val="0070C0"/>
          <w:sz w:val="12"/>
          <w:szCs w:val="22"/>
        </w:rPr>
      </w:pPr>
    </w:p>
    <w:tbl>
      <w:tblPr>
        <w:tblW w:w="1290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040"/>
        <w:gridCol w:w="4367"/>
        <w:gridCol w:w="993"/>
        <w:gridCol w:w="850"/>
        <w:gridCol w:w="1559"/>
        <w:gridCol w:w="1401"/>
        <w:gridCol w:w="1274"/>
        <w:gridCol w:w="1425"/>
      </w:tblGrid>
      <w:tr w:rsidR="00396AC9" w:rsidRPr="00044200" w:rsidTr="00624C06">
        <w:trPr>
          <w:cantSplit/>
          <w:trHeight w:val="1210"/>
          <w:jc w:val="center"/>
        </w:trPr>
        <w:tc>
          <w:tcPr>
            <w:tcW w:w="1040" w:type="dxa"/>
            <w:shd w:val="clear" w:color="auto" w:fill="D9D9D9" w:themeFill="background1" w:themeFillShade="D9"/>
            <w:vAlign w:val="center"/>
          </w:tcPr>
          <w:p w:rsidR="00396AC9" w:rsidRPr="00044200" w:rsidRDefault="00396AC9" w:rsidP="00624C06">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4367" w:type="dxa"/>
            <w:shd w:val="clear" w:color="auto" w:fill="D9D9D9" w:themeFill="background1" w:themeFillShade="D9"/>
            <w:vAlign w:val="center"/>
          </w:tcPr>
          <w:p w:rsidR="00396AC9" w:rsidRPr="00044200" w:rsidRDefault="00396AC9" w:rsidP="00624C06">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93" w:type="dxa"/>
            <w:shd w:val="clear" w:color="auto" w:fill="D9D9D9" w:themeFill="background1" w:themeFillShade="D9"/>
            <w:vAlign w:val="center"/>
          </w:tcPr>
          <w:p w:rsidR="00396AC9" w:rsidRPr="00044200" w:rsidRDefault="00396AC9" w:rsidP="00624C06">
            <w:pPr>
              <w:jc w:val="center"/>
              <w:rPr>
                <w:rFonts w:asciiTheme="minorHAnsi" w:hAnsiTheme="minorHAnsi"/>
                <w:b/>
                <w:sz w:val="18"/>
                <w:szCs w:val="18"/>
              </w:rPr>
            </w:pPr>
            <w:r w:rsidRPr="009A28C3">
              <w:rPr>
                <w:rFonts w:ascii="Century Gothic" w:hAnsi="Century Gothic"/>
                <w:b/>
                <w:sz w:val="22"/>
                <w:szCs w:val="22"/>
              </w:rPr>
              <w:t>Unité</w:t>
            </w:r>
          </w:p>
        </w:tc>
        <w:tc>
          <w:tcPr>
            <w:tcW w:w="850" w:type="dxa"/>
            <w:shd w:val="clear" w:color="auto" w:fill="D9D9D9" w:themeFill="background1" w:themeFillShade="D9"/>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p w:rsidR="00396AC9" w:rsidRPr="00044200" w:rsidRDefault="00396AC9" w:rsidP="00624C06">
            <w:pPr>
              <w:jc w:val="center"/>
              <w:rPr>
                <w:rFonts w:asciiTheme="minorHAnsi" w:hAnsiTheme="minorHAnsi"/>
                <w:b/>
                <w:sz w:val="18"/>
                <w:szCs w:val="18"/>
              </w:rPr>
            </w:pPr>
            <w:r w:rsidRPr="009A28C3">
              <w:rPr>
                <w:rFonts w:ascii="Century Gothic" w:hAnsi="Century Gothic"/>
                <w:b/>
                <w:sz w:val="22"/>
                <w:szCs w:val="22"/>
              </w:rPr>
              <w:t>QTE</w:t>
            </w:r>
          </w:p>
        </w:tc>
        <w:tc>
          <w:tcPr>
            <w:tcW w:w="1559" w:type="dxa"/>
            <w:shd w:val="clear" w:color="auto" w:fill="D9D9D9" w:themeFill="background1" w:themeFillShade="D9"/>
            <w:vAlign w:val="center"/>
          </w:tcPr>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(2)</w:t>
            </w:r>
          </w:p>
          <w:p w:rsidR="00396AC9" w:rsidRPr="002425AE" w:rsidRDefault="00396AC9" w:rsidP="00624C06">
            <w:pPr>
              <w:jc w:val="center"/>
              <w:rPr>
                <w:rFonts w:ascii="Century Gothic" w:hAnsi="Century Gothic"/>
                <w:b/>
                <w:sz w:val="22"/>
                <w:szCs w:val="22"/>
              </w:rPr>
            </w:pPr>
            <w:r w:rsidRPr="002425AE">
              <w:rPr>
                <w:rFonts w:ascii="Century Gothic" w:hAnsi="Century Gothic"/>
                <w:b/>
                <w:sz w:val="22"/>
                <w:szCs w:val="22"/>
              </w:rPr>
              <w:t>Prix Unitaire</w:t>
            </w:r>
          </w:p>
          <w:p w:rsidR="00396AC9" w:rsidRPr="002425AE" w:rsidRDefault="00396AC9" w:rsidP="00624C06">
            <w:pPr>
              <w:jc w:val="center"/>
              <w:rPr>
                <w:rFonts w:ascii="Century Gothic" w:hAnsi="Century Gothic"/>
                <w:b/>
                <w:sz w:val="22"/>
                <w:szCs w:val="22"/>
              </w:rPr>
            </w:pPr>
            <w:r w:rsidRPr="002425AE">
              <w:rPr>
                <w:rFonts w:ascii="Century Gothic" w:hAnsi="Century Gothic"/>
                <w:b/>
                <w:sz w:val="22"/>
                <w:szCs w:val="22"/>
              </w:rPr>
              <w:t>En HTVA</w:t>
            </w:r>
          </w:p>
          <w:p w:rsidR="00396AC9" w:rsidRPr="00B604C4" w:rsidRDefault="00396AC9" w:rsidP="00624C06">
            <w:pPr>
              <w:jc w:val="center"/>
              <w:rPr>
                <w:rFonts w:ascii="Century Gothic" w:hAnsi="Century Gothic"/>
                <w:b/>
                <w:sz w:val="22"/>
                <w:szCs w:val="22"/>
              </w:rPr>
            </w:pPr>
            <w:r w:rsidRPr="002425AE">
              <w:rPr>
                <w:rFonts w:ascii="Century Gothic" w:hAnsi="Century Gothic"/>
                <w:b/>
                <w:sz w:val="22"/>
                <w:szCs w:val="22"/>
              </w:rPr>
              <w:t xml:space="preserve">En chiffre </w:t>
            </w:r>
          </w:p>
        </w:tc>
        <w:tc>
          <w:tcPr>
            <w:tcW w:w="1401" w:type="dxa"/>
            <w:shd w:val="clear" w:color="auto" w:fill="D9D9D9" w:themeFill="background1" w:themeFillShade="D9"/>
          </w:tcPr>
          <w:p w:rsidR="00396AC9" w:rsidRPr="003B01E8" w:rsidRDefault="00396AC9" w:rsidP="00624C06">
            <w:pPr>
              <w:jc w:val="center"/>
              <w:rPr>
                <w:rFonts w:ascii="Century Gothic" w:hAnsi="Century Gothic"/>
                <w:b/>
                <w:sz w:val="6"/>
                <w:szCs w:val="22"/>
              </w:rPr>
            </w:pP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3</w:t>
            </w:r>
            <w:r w:rsidRPr="00B604C4">
              <w:rPr>
                <w:rFonts w:ascii="Century Gothic" w:hAnsi="Century Gothic"/>
                <w:b/>
                <w:sz w:val="22"/>
                <w:szCs w:val="22"/>
              </w:rPr>
              <w:t>)</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Prix total</w:t>
            </w:r>
          </w:p>
          <w:p w:rsidR="00396AC9" w:rsidRPr="00B604C4" w:rsidRDefault="00396AC9" w:rsidP="00624C06">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rsidR="00396AC9" w:rsidRPr="00B604C4" w:rsidRDefault="00396AC9" w:rsidP="00624C06">
            <w:pPr>
              <w:keepNext/>
              <w:jc w:val="center"/>
              <w:outlineLvl w:val="6"/>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3</w:t>
            </w:r>
            <w:r w:rsidRPr="00B604C4">
              <w:rPr>
                <w:rFonts w:ascii="Century Gothic" w:hAnsi="Century Gothic"/>
                <w:b/>
                <w:sz w:val="22"/>
                <w:szCs w:val="22"/>
              </w:rPr>
              <w:t>) =(</w:t>
            </w:r>
            <w:r>
              <w:rPr>
                <w:rFonts w:ascii="Century Gothic" w:hAnsi="Century Gothic"/>
                <w:b/>
                <w:sz w:val="22"/>
                <w:szCs w:val="22"/>
              </w:rPr>
              <w:t>1</w:t>
            </w:r>
            <w:r w:rsidRPr="00B604C4">
              <w:rPr>
                <w:rFonts w:ascii="Century Gothic" w:hAnsi="Century Gothic"/>
                <w:b/>
                <w:sz w:val="22"/>
                <w:szCs w:val="22"/>
              </w:rPr>
              <w:t>)</w:t>
            </w:r>
            <w:r>
              <w:rPr>
                <w:rFonts w:ascii="Century Gothic" w:hAnsi="Century Gothic"/>
                <w:b/>
                <w:sz w:val="22"/>
                <w:szCs w:val="22"/>
              </w:rPr>
              <w:t>*</w:t>
            </w:r>
            <w:r w:rsidRPr="00B604C4">
              <w:rPr>
                <w:rFonts w:ascii="Century Gothic" w:hAnsi="Century Gothic"/>
                <w:b/>
                <w:sz w:val="22"/>
                <w:szCs w:val="22"/>
              </w:rPr>
              <w:t>(</w:t>
            </w:r>
            <w:r>
              <w:rPr>
                <w:rFonts w:ascii="Century Gothic" w:hAnsi="Century Gothic"/>
                <w:b/>
                <w:sz w:val="22"/>
                <w:szCs w:val="22"/>
              </w:rPr>
              <w:t>2</w:t>
            </w:r>
            <w:r w:rsidRPr="00B604C4">
              <w:rPr>
                <w:rFonts w:ascii="Century Gothic" w:hAnsi="Century Gothic"/>
                <w:b/>
                <w:sz w:val="22"/>
                <w:szCs w:val="22"/>
              </w:rPr>
              <w:t>)</w:t>
            </w:r>
          </w:p>
        </w:tc>
        <w:tc>
          <w:tcPr>
            <w:tcW w:w="1274" w:type="dxa"/>
            <w:shd w:val="clear" w:color="auto" w:fill="D9D9D9" w:themeFill="background1" w:themeFillShade="D9"/>
          </w:tcPr>
          <w:p w:rsidR="00396AC9" w:rsidRPr="003B01E8" w:rsidRDefault="00396AC9" w:rsidP="00624C06">
            <w:pPr>
              <w:jc w:val="center"/>
              <w:rPr>
                <w:rFonts w:ascii="Century Gothic" w:hAnsi="Century Gothic"/>
                <w:b/>
                <w:sz w:val="4"/>
                <w:szCs w:val="22"/>
              </w:rPr>
            </w:pP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4</w:t>
            </w:r>
            <w:r w:rsidRPr="00B604C4">
              <w:rPr>
                <w:rFonts w:ascii="Century Gothic" w:hAnsi="Century Gothic"/>
                <w:b/>
                <w:sz w:val="22"/>
                <w:szCs w:val="22"/>
              </w:rPr>
              <w:t>)</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TVA</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Appliquée</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sur (</w:t>
            </w:r>
            <w:r>
              <w:rPr>
                <w:rFonts w:ascii="Century Gothic" w:hAnsi="Century Gothic"/>
                <w:b/>
                <w:sz w:val="22"/>
                <w:szCs w:val="22"/>
              </w:rPr>
              <w:t>3</w:t>
            </w:r>
            <w:r w:rsidRPr="00B604C4">
              <w:rPr>
                <w:rFonts w:ascii="Century Gothic" w:hAnsi="Century Gothic"/>
                <w:b/>
                <w:sz w:val="22"/>
                <w:szCs w:val="22"/>
              </w:rPr>
              <w:t>)</w:t>
            </w:r>
          </w:p>
        </w:tc>
        <w:tc>
          <w:tcPr>
            <w:tcW w:w="1425" w:type="dxa"/>
            <w:shd w:val="clear" w:color="auto" w:fill="D9D9D9" w:themeFill="background1" w:themeFillShade="D9"/>
          </w:tcPr>
          <w:p w:rsidR="00396AC9" w:rsidRPr="003B01E8" w:rsidRDefault="00396AC9" w:rsidP="00624C06">
            <w:pPr>
              <w:jc w:val="center"/>
              <w:rPr>
                <w:rFonts w:ascii="Century Gothic" w:hAnsi="Century Gothic"/>
                <w:b/>
                <w:sz w:val="12"/>
                <w:szCs w:val="22"/>
              </w:rPr>
            </w:pP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5</w:t>
            </w:r>
            <w:r w:rsidRPr="00B604C4">
              <w:rPr>
                <w:rFonts w:ascii="Century Gothic" w:hAnsi="Century Gothic"/>
                <w:b/>
                <w:sz w:val="22"/>
                <w:szCs w:val="22"/>
              </w:rPr>
              <w:t>)</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Montant TTC</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5</w:t>
            </w:r>
            <w:r w:rsidRPr="00B604C4">
              <w:rPr>
                <w:rFonts w:ascii="Century Gothic" w:hAnsi="Century Gothic"/>
                <w:b/>
                <w:sz w:val="22"/>
                <w:szCs w:val="22"/>
              </w:rPr>
              <w:t>) = (</w:t>
            </w:r>
            <w:r>
              <w:rPr>
                <w:rFonts w:ascii="Century Gothic" w:hAnsi="Century Gothic"/>
                <w:b/>
                <w:sz w:val="22"/>
                <w:szCs w:val="22"/>
              </w:rPr>
              <w:t>4</w:t>
            </w:r>
            <w:r w:rsidRPr="00B604C4">
              <w:rPr>
                <w:rFonts w:ascii="Century Gothic" w:hAnsi="Century Gothic"/>
                <w:b/>
                <w:sz w:val="22"/>
                <w:szCs w:val="22"/>
              </w:rPr>
              <w:t>)+(</w:t>
            </w:r>
            <w:r>
              <w:rPr>
                <w:rFonts w:ascii="Century Gothic" w:hAnsi="Century Gothic"/>
                <w:b/>
                <w:sz w:val="22"/>
                <w:szCs w:val="22"/>
              </w:rPr>
              <w:t>3</w:t>
            </w:r>
            <w:r w:rsidRPr="00B604C4">
              <w:rPr>
                <w:rFonts w:ascii="Century Gothic" w:hAnsi="Century Gothic"/>
                <w:b/>
                <w:sz w:val="22"/>
                <w:szCs w:val="22"/>
              </w:rPr>
              <w:t>)</w:t>
            </w:r>
          </w:p>
        </w:tc>
      </w:tr>
      <w:tr w:rsidR="00683FF2" w:rsidRPr="00044200" w:rsidTr="007C6F89">
        <w:trPr>
          <w:cantSplit/>
          <w:trHeight w:val="631"/>
          <w:jc w:val="center"/>
        </w:trPr>
        <w:tc>
          <w:tcPr>
            <w:tcW w:w="1040" w:type="dxa"/>
            <w:shd w:val="clear" w:color="auto" w:fill="auto"/>
            <w:vAlign w:val="center"/>
          </w:tcPr>
          <w:p w:rsidR="00683FF2" w:rsidRPr="00BA24DE" w:rsidRDefault="00683FF2" w:rsidP="007C6F89">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w:t>
            </w:r>
          </w:p>
        </w:tc>
        <w:tc>
          <w:tcPr>
            <w:tcW w:w="4367" w:type="dxa"/>
            <w:tcBorders>
              <w:top w:val="single" w:sz="4" w:space="0" w:color="auto"/>
              <w:left w:val="nil"/>
              <w:bottom w:val="single" w:sz="4" w:space="0" w:color="auto"/>
              <w:right w:val="single" w:sz="4" w:space="0" w:color="auto"/>
            </w:tcBorders>
          </w:tcPr>
          <w:p w:rsidR="00683FF2" w:rsidRDefault="00683FF2" w:rsidP="007C6F89">
            <w:pPr>
              <w:rPr>
                <w:rFonts w:ascii="Century Gothic" w:hAnsi="Century Gothic"/>
                <w:b/>
                <w:sz w:val="22"/>
                <w:szCs w:val="22"/>
              </w:rPr>
            </w:pPr>
            <w:r w:rsidRPr="00C45796">
              <w:rPr>
                <w:rFonts w:ascii="Calibri" w:hAnsi="Calibri"/>
                <w:b/>
                <w:bCs/>
                <w:color w:val="000000" w:themeColor="text1"/>
                <w:sz w:val="22"/>
                <w:szCs w:val="22"/>
              </w:rPr>
              <w:t>MACHINE DE LAVAGE FRUIT</w:t>
            </w:r>
          </w:p>
        </w:tc>
        <w:tc>
          <w:tcPr>
            <w:tcW w:w="993"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r>
      <w:tr w:rsidR="00683FF2" w:rsidRPr="00044200" w:rsidTr="007C6F89">
        <w:trPr>
          <w:cantSplit/>
          <w:trHeight w:val="472"/>
          <w:jc w:val="center"/>
        </w:trPr>
        <w:tc>
          <w:tcPr>
            <w:tcW w:w="1040" w:type="dxa"/>
            <w:shd w:val="clear" w:color="auto" w:fill="auto"/>
            <w:vAlign w:val="center"/>
          </w:tcPr>
          <w:p w:rsidR="00683FF2" w:rsidRPr="00BA24DE" w:rsidRDefault="00683FF2" w:rsidP="007C6F89">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2</w:t>
            </w:r>
          </w:p>
        </w:tc>
        <w:tc>
          <w:tcPr>
            <w:tcW w:w="4367" w:type="dxa"/>
            <w:tcBorders>
              <w:top w:val="single" w:sz="4" w:space="0" w:color="auto"/>
              <w:left w:val="nil"/>
              <w:bottom w:val="single" w:sz="4" w:space="0" w:color="auto"/>
              <w:right w:val="single" w:sz="4" w:space="0" w:color="auto"/>
            </w:tcBorders>
          </w:tcPr>
          <w:p w:rsidR="00683FF2" w:rsidRDefault="00683FF2" w:rsidP="007C6F89">
            <w:pPr>
              <w:tabs>
                <w:tab w:val="left" w:pos="284"/>
              </w:tabs>
              <w:suppressAutoHyphens/>
              <w:autoSpaceDN w:val="0"/>
              <w:spacing w:line="360" w:lineRule="auto"/>
              <w:textAlignment w:val="baseline"/>
              <w:rPr>
                <w:rFonts w:ascii="Century Gothic" w:hAnsi="Century Gothic"/>
                <w:b/>
                <w:sz w:val="22"/>
                <w:szCs w:val="22"/>
              </w:rPr>
            </w:pPr>
            <w:r w:rsidRPr="00C45796">
              <w:rPr>
                <w:rFonts w:ascii="Calibri" w:hAnsi="Calibri"/>
                <w:b/>
                <w:bCs/>
                <w:color w:val="000000" w:themeColor="text1"/>
                <w:sz w:val="22"/>
                <w:szCs w:val="22"/>
              </w:rPr>
              <w:t>CONVOYEUR</w:t>
            </w:r>
          </w:p>
        </w:tc>
        <w:tc>
          <w:tcPr>
            <w:tcW w:w="993"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r>
      <w:tr w:rsidR="00683FF2" w:rsidRPr="00044200" w:rsidTr="007C6F89">
        <w:trPr>
          <w:cantSplit/>
          <w:trHeight w:val="396"/>
          <w:jc w:val="center"/>
        </w:trPr>
        <w:tc>
          <w:tcPr>
            <w:tcW w:w="1040" w:type="dxa"/>
            <w:shd w:val="clear" w:color="auto" w:fill="auto"/>
            <w:vAlign w:val="center"/>
          </w:tcPr>
          <w:p w:rsidR="00683FF2" w:rsidRPr="00BA24DE" w:rsidRDefault="00683FF2" w:rsidP="007C6F89">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3</w:t>
            </w:r>
          </w:p>
        </w:tc>
        <w:tc>
          <w:tcPr>
            <w:tcW w:w="4367" w:type="dxa"/>
            <w:tcBorders>
              <w:top w:val="single" w:sz="4" w:space="0" w:color="auto"/>
              <w:left w:val="nil"/>
              <w:bottom w:val="single" w:sz="4" w:space="0" w:color="auto"/>
              <w:right w:val="single" w:sz="4" w:space="0" w:color="auto"/>
            </w:tcBorders>
          </w:tcPr>
          <w:p w:rsidR="00683FF2" w:rsidRPr="0049093C" w:rsidRDefault="00683FF2" w:rsidP="007C6F89">
            <w:pPr>
              <w:rPr>
                <w:rFonts w:ascii="Calibri" w:hAnsi="Calibri"/>
                <w:b/>
                <w:bCs/>
                <w:color w:val="000000" w:themeColor="text1"/>
                <w:sz w:val="22"/>
                <w:szCs w:val="22"/>
              </w:rPr>
            </w:pPr>
            <w:r w:rsidRPr="00C45796">
              <w:rPr>
                <w:rFonts w:ascii="Calibri" w:hAnsi="Calibri"/>
                <w:b/>
                <w:bCs/>
                <w:color w:val="000000" w:themeColor="text1"/>
                <w:sz w:val="22"/>
                <w:szCs w:val="22"/>
              </w:rPr>
              <w:t>EXTRACTEUR DE JUS D’ORANGE, CITRON ET PAMPLEMOUSSE</w:t>
            </w:r>
          </w:p>
        </w:tc>
        <w:tc>
          <w:tcPr>
            <w:tcW w:w="993"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r>
      <w:tr w:rsidR="00683FF2" w:rsidRPr="00044200" w:rsidTr="007C6F89">
        <w:trPr>
          <w:cantSplit/>
          <w:trHeight w:val="402"/>
          <w:jc w:val="center"/>
        </w:trPr>
        <w:tc>
          <w:tcPr>
            <w:tcW w:w="1040" w:type="dxa"/>
            <w:shd w:val="clear" w:color="auto" w:fill="auto"/>
            <w:vAlign w:val="center"/>
          </w:tcPr>
          <w:p w:rsidR="00683FF2" w:rsidRPr="00BA24DE" w:rsidRDefault="00683FF2" w:rsidP="007C6F89">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4</w:t>
            </w:r>
          </w:p>
        </w:tc>
        <w:tc>
          <w:tcPr>
            <w:tcW w:w="4367" w:type="dxa"/>
            <w:tcBorders>
              <w:top w:val="single" w:sz="4" w:space="0" w:color="auto"/>
              <w:left w:val="nil"/>
              <w:bottom w:val="single" w:sz="4" w:space="0" w:color="auto"/>
              <w:right w:val="single" w:sz="4" w:space="0" w:color="auto"/>
            </w:tcBorders>
          </w:tcPr>
          <w:p w:rsidR="00683FF2" w:rsidRDefault="00683FF2" w:rsidP="007C6F89">
            <w:pPr>
              <w:rPr>
                <w:rFonts w:ascii="Century Gothic" w:hAnsi="Century Gothic"/>
                <w:b/>
                <w:sz w:val="22"/>
                <w:szCs w:val="22"/>
              </w:rPr>
            </w:pPr>
            <w:r w:rsidRPr="00C45796">
              <w:rPr>
                <w:rFonts w:ascii="Calibri" w:hAnsi="Calibri" w:cs="Calibri"/>
                <w:b/>
                <w:bCs/>
                <w:color w:val="000000" w:themeColor="text1"/>
                <w:sz w:val="22"/>
                <w:szCs w:val="22"/>
              </w:rPr>
              <w:t>EXTRACTEUR A BATTEURS ROTATIFS</w:t>
            </w:r>
          </w:p>
        </w:tc>
        <w:tc>
          <w:tcPr>
            <w:tcW w:w="993"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r>
      <w:tr w:rsidR="00683FF2" w:rsidRPr="00044200" w:rsidTr="007C6F89">
        <w:trPr>
          <w:cantSplit/>
          <w:trHeight w:val="631"/>
          <w:jc w:val="center"/>
        </w:trPr>
        <w:tc>
          <w:tcPr>
            <w:tcW w:w="1040" w:type="dxa"/>
            <w:shd w:val="clear" w:color="auto" w:fill="auto"/>
            <w:vAlign w:val="center"/>
          </w:tcPr>
          <w:p w:rsidR="00683FF2" w:rsidRPr="00BA24DE" w:rsidRDefault="00683FF2" w:rsidP="007C6F89">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5</w:t>
            </w:r>
          </w:p>
        </w:tc>
        <w:tc>
          <w:tcPr>
            <w:tcW w:w="4367" w:type="dxa"/>
            <w:tcBorders>
              <w:top w:val="single" w:sz="4" w:space="0" w:color="auto"/>
              <w:left w:val="nil"/>
              <w:bottom w:val="single" w:sz="4" w:space="0" w:color="auto"/>
              <w:right w:val="single" w:sz="4" w:space="0" w:color="auto"/>
            </w:tcBorders>
          </w:tcPr>
          <w:p w:rsidR="00683FF2" w:rsidRDefault="00683FF2" w:rsidP="007C6F89">
            <w:pPr>
              <w:rPr>
                <w:rFonts w:ascii="Century Gothic" w:hAnsi="Century Gothic"/>
                <w:b/>
                <w:sz w:val="22"/>
                <w:szCs w:val="22"/>
              </w:rPr>
            </w:pPr>
            <w:r w:rsidRPr="00C45796">
              <w:rPr>
                <w:rFonts w:ascii="Calibri" w:hAnsi="Calibri"/>
                <w:b/>
                <w:bCs/>
                <w:color w:val="000000" w:themeColor="text1"/>
                <w:sz w:val="22"/>
                <w:szCs w:val="22"/>
              </w:rPr>
              <w:t>DECHIQUETEUSE EXTRACTRICE DE PULPE/RAFFINAGE</w:t>
            </w:r>
          </w:p>
        </w:tc>
        <w:tc>
          <w:tcPr>
            <w:tcW w:w="993"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r>
      <w:tr w:rsidR="00683FF2" w:rsidRPr="00044200" w:rsidTr="007C6F89">
        <w:trPr>
          <w:cantSplit/>
          <w:trHeight w:val="344"/>
          <w:jc w:val="center"/>
        </w:trPr>
        <w:tc>
          <w:tcPr>
            <w:tcW w:w="1040" w:type="dxa"/>
            <w:shd w:val="clear" w:color="auto" w:fill="auto"/>
            <w:vAlign w:val="center"/>
          </w:tcPr>
          <w:p w:rsidR="00683FF2" w:rsidRDefault="00683FF2" w:rsidP="007C6F89">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6</w:t>
            </w:r>
          </w:p>
        </w:tc>
        <w:tc>
          <w:tcPr>
            <w:tcW w:w="4367" w:type="dxa"/>
            <w:tcBorders>
              <w:top w:val="single" w:sz="4" w:space="0" w:color="auto"/>
              <w:left w:val="nil"/>
              <w:bottom w:val="single" w:sz="4" w:space="0" w:color="auto"/>
              <w:right w:val="single" w:sz="4" w:space="0" w:color="auto"/>
            </w:tcBorders>
          </w:tcPr>
          <w:p w:rsidR="00683FF2" w:rsidRPr="0049093C" w:rsidRDefault="00683FF2" w:rsidP="007C6F89">
            <w:pPr>
              <w:autoSpaceDE w:val="0"/>
              <w:autoSpaceDN w:val="0"/>
              <w:adjustRightInd w:val="0"/>
              <w:rPr>
                <w:rFonts w:ascii="Calibri" w:hAnsi="Calibri" w:cs="Calibri"/>
                <w:color w:val="000000" w:themeColor="text1"/>
                <w:sz w:val="22"/>
                <w:szCs w:val="22"/>
              </w:rPr>
            </w:pPr>
            <w:r w:rsidRPr="00C45796">
              <w:rPr>
                <w:rFonts w:ascii="Calibri" w:hAnsi="Calibri" w:cs="Calibri"/>
                <w:b/>
                <w:bCs/>
                <w:color w:val="000000" w:themeColor="text1"/>
                <w:sz w:val="22"/>
                <w:szCs w:val="22"/>
              </w:rPr>
              <w:t>SYSTEME D’INJECTION ANTIOXYDANT</w:t>
            </w:r>
          </w:p>
        </w:tc>
        <w:tc>
          <w:tcPr>
            <w:tcW w:w="993"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r>
      <w:tr w:rsidR="00683FF2" w:rsidRPr="00044200" w:rsidTr="007C6F89">
        <w:trPr>
          <w:cantSplit/>
          <w:trHeight w:val="418"/>
          <w:jc w:val="center"/>
        </w:trPr>
        <w:tc>
          <w:tcPr>
            <w:tcW w:w="1040" w:type="dxa"/>
            <w:shd w:val="clear" w:color="auto" w:fill="auto"/>
            <w:vAlign w:val="center"/>
          </w:tcPr>
          <w:p w:rsidR="00683FF2" w:rsidRDefault="00683FF2" w:rsidP="007C6F89">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7</w:t>
            </w:r>
          </w:p>
        </w:tc>
        <w:tc>
          <w:tcPr>
            <w:tcW w:w="4367" w:type="dxa"/>
            <w:tcBorders>
              <w:top w:val="single" w:sz="4" w:space="0" w:color="auto"/>
              <w:left w:val="nil"/>
              <w:bottom w:val="single" w:sz="4" w:space="0" w:color="auto"/>
              <w:right w:val="single" w:sz="4" w:space="0" w:color="auto"/>
            </w:tcBorders>
          </w:tcPr>
          <w:p w:rsidR="00683FF2" w:rsidRPr="0049093C" w:rsidRDefault="00683FF2" w:rsidP="007C6F89">
            <w:pPr>
              <w:autoSpaceDE w:val="0"/>
              <w:autoSpaceDN w:val="0"/>
              <w:adjustRightInd w:val="0"/>
              <w:rPr>
                <w:rFonts w:ascii="Calibri" w:hAnsi="Calibri" w:cs="Calibri"/>
                <w:b/>
                <w:bCs/>
                <w:color w:val="000000" w:themeColor="text1"/>
                <w:sz w:val="22"/>
                <w:szCs w:val="22"/>
              </w:rPr>
            </w:pPr>
            <w:r w:rsidRPr="00C45796">
              <w:rPr>
                <w:rFonts w:ascii="Calibri" w:hAnsi="Calibri" w:cs="Calibri"/>
                <w:b/>
                <w:bCs/>
                <w:color w:val="000000" w:themeColor="text1"/>
                <w:sz w:val="22"/>
                <w:szCs w:val="22"/>
              </w:rPr>
              <w:t>INHIBITEUR ENZYMATIQUE</w:t>
            </w:r>
          </w:p>
        </w:tc>
        <w:tc>
          <w:tcPr>
            <w:tcW w:w="993"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r>
      <w:tr w:rsidR="00683FF2" w:rsidRPr="00044200" w:rsidTr="007C6F89">
        <w:trPr>
          <w:cantSplit/>
          <w:trHeight w:val="710"/>
          <w:jc w:val="center"/>
        </w:trPr>
        <w:tc>
          <w:tcPr>
            <w:tcW w:w="1040" w:type="dxa"/>
            <w:shd w:val="clear" w:color="auto" w:fill="auto"/>
            <w:vAlign w:val="center"/>
          </w:tcPr>
          <w:p w:rsidR="00683FF2" w:rsidRDefault="00683FF2" w:rsidP="007C6F89">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8</w:t>
            </w:r>
          </w:p>
        </w:tc>
        <w:tc>
          <w:tcPr>
            <w:tcW w:w="4367" w:type="dxa"/>
            <w:tcBorders>
              <w:top w:val="single" w:sz="4" w:space="0" w:color="auto"/>
              <w:left w:val="nil"/>
              <w:bottom w:val="single" w:sz="4" w:space="0" w:color="auto"/>
              <w:right w:val="single" w:sz="4" w:space="0" w:color="auto"/>
            </w:tcBorders>
          </w:tcPr>
          <w:p w:rsidR="00683FF2" w:rsidRPr="0049093C" w:rsidRDefault="00683FF2" w:rsidP="007C6F89">
            <w:pPr>
              <w:rPr>
                <w:rFonts w:ascii="Calibri" w:hAnsi="Calibri"/>
                <w:b/>
                <w:bCs/>
                <w:color w:val="000000" w:themeColor="text1"/>
                <w:sz w:val="22"/>
                <w:szCs w:val="22"/>
              </w:rPr>
            </w:pPr>
            <w:r w:rsidRPr="00C45796">
              <w:rPr>
                <w:rFonts w:ascii="Calibri" w:hAnsi="Calibri"/>
                <w:b/>
                <w:bCs/>
                <w:color w:val="000000" w:themeColor="text1"/>
                <w:sz w:val="22"/>
                <w:szCs w:val="22"/>
              </w:rPr>
              <w:t>UNITE DE CONCENTRATION ET PASTEURISATION</w:t>
            </w:r>
          </w:p>
        </w:tc>
        <w:tc>
          <w:tcPr>
            <w:tcW w:w="993"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r>
      <w:tr w:rsidR="00683FF2" w:rsidRPr="00044200" w:rsidTr="00624C06">
        <w:trPr>
          <w:cantSplit/>
          <w:trHeight w:val="480"/>
          <w:jc w:val="center"/>
        </w:trPr>
        <w:tc>
          <w:tcPr>
            <w:tcW w:w="1040" w:type="dxa"/>
            <w:shd w:val="clear" w:color="auto" w:fill="auto"/>
          </w:tcPr>
          <w:p w:rsidR="00683FF2" w:rsidRDefault="00683FF2" w:rsidP="007C6F89">
            <w:pPr>
              <w:jc w:val="center"/>
              <w:rPr>
                <w:rFonts w:ascii="Century Gothic" w:hAnsi="Century Gothic"/>
                <w:b/>
                <w:sz w:val="22"/>
                <w:szCs w:val="22"/>
              </w:rPr>
            </w:pPr>
            <w:r>
              <w:rPr>
                <w:rFonts w:ascii="Century Gothic" w:hAnsi="Century Gothic"/>
                <w:b/>
                <w:sz w:val="22"/>
                <w:szCs w:val="22"/>
              </w:rPr>
              <w:t>9</w:t>
            </w:r>
          </w:p>
        </w:tc>
        <w:tc>
          <w:tcPr>
            <w:tcW w:w="4367" w:type="dxa"/>
            <w:tcBorders>
              <w:top w:val="single" w:sz="4" w:space="0" w:color="auto"/>
              <w:left w:val="nil"/>
              <w:bottom w:val="single" w:sz="4" w:space="0" w:color="auto"/>
              <w:right w:val="single" w:sz="4" w:space="0" w:color="auto"/>
            </w:tcBorders>
          </w:tcPr>
          <w:p w:rsidR="00683FF2" w:rsidRPr="0049093C" w:rsidRDefault="00683FF2" w:rsidP="007C6F89">
            <w:pPr>
              <w:rPr>
                <w:rFonts w:ascii="Calibri" w:hAnsi="Calibri"/>
                <w:b/>
                <w:bCs/>
                <w:color w:val="000000" w:themeColor="text1"/>
                <w:sz w:val="22"/>
                <w:szCs w:val="22"/>
              </w:rPr>
            </w:pPr>
            <w:r w:rsidRPr="004C7572">
              <w:rPr>
                <w:rFonts w:ascii="Calibri" w:hAnsi="Calibri"/>
                <w:b/>
                <w:bCs/>
                <w:color w:val="000000" w:themeColor="text1"/>
                <w:sz w:val="22"/>
                <w:szCs w:val="22"/>
              </w:rPr>
              <w:t>REMPLISSAGE A CHAUD DU PRODUIT ET BOUCHAGE MACHINE AUTOMATIQUE</w:t>
            </w:r>
          </w:p>
        </w:tc>
        <w:tc>
          <w:tcPr>
            <w:tcW w:w="993"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r>
      <w:tr w:rsidR="00683FF2" w:rsidRPr="00044200" w:rsidTr="00624C06">
        <w:trPr>
          <w:cantSplit/>
          <w:trHeight w:val="423"/>
          <w:jc w:val="center"/>
        </w:trPr>
        <w:tc>
          <w:tcPr>
            <w:tcW w:w="1040" w:type="dxa"/>
            <w:shd w:val="clear" w:color="auto" w:fill="auto"/>
          </w:tcPr>
          <w:p w:rsidR="00683FF2" w:rsidRDefault="00683FF2" w:rsidP="007C6F89">
            <w:pPr>
              <w:jc w:val="center"/>
              <w:rPr>
                <w:rFonts w:ascii="Century Gothic" w:hAnsi="Century Gothic"/>
                <w:b/>
                <w:sz w:val="22"/>
                <w:szCs w:val="22"/>
              </w:rPr>
            </w:pPr>
            <w:r>
              <w:rPr>
                <w:rFonts w:ascii="Century Gothic" w:hAnsi="Century Gothic"/>
                <w:b/>
                <w:sz w:val="22"/>
                <w:szCs w:val="22"/>
              </w:rPr>
              <w:t>10</w:t>
            </w:r>
          </w:p>
        </w:tc>
        <w:tc>
          <w:tcPr>
            <w:tcW w:w="4367" w:type="dxa"/>
            <w:tcBorders>
              <w:top w:val="single" w:sz="4" w:space="0" w:color="auto"/>
              <w:left w:val="nil"/>
              <w:bottom w:val="single" w:sz="4" w:space="0" w:color="auto"/>
              <w:right w:val="single" w:sz="4" w:space="0" w:color="auto"/>
            </w:tcBorders>
          </w:tcPr>
          <w:p w:rsidR="00683FF2" w:rsidRPr="0049093C" w:rsidRDefault="00683FF2" w:rsidP="007C6F89">
            <w:pPr>
              <w:rPr>
                <w:rFonts w:ascii="Calibri" w:hAnsi="Calibri"/>
                <w:color w:val="000000" w:themeColor="text1"/>
                <w:sz w:val="22"/>
                <w:szCs w:val="22"/>
              </w:rPr>
            </w:pPr>
            <w:r w:rsidRPr="004C7572">
              <w:rPr>
                <w:rFonts w:ascii="Calibri" w:hAnsi="Calibri"/>
                <w:b/>
                <w:bCs/>
                <w:color w:val="000000" w:themeColor="text1"/>
                <w:sz w:val="22"/>
                <w:szCs w:val="22"/>
              </w:rPr>
              <w:t>TUNNEL DE PASTEURISATION ET REFROIDISSEMENT</w:t>
            </w:r>
          </w:p>
        </w:tc>
        <w:tc>
          <w:tcPr>
            <w:tcW w:w="993"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r>
      <w:tr w:rsidR="00683FF2" w:rsidRPr="00044200" w:rsidTr="00624C06">
        <w:trPr>
          <w:cantSplit/>
          <w:trHeight w:val="380"/>
          <w:jc w:val="center"/>
        </w:trPr>
        <w:tc>
          <w:tcPr>
            <w:tcW w:w="1040" w:type="dxa"/>
            <w:shd w:val="clear" w:color="auto" w:fill="auto"/>
          </w:tcPr>
          <w:p w:rsidR="00683FF2" w:rsidRDefault="00683FF2" w:rsidP="007C6F89">
            <w:pPr>
              <w:jc w:val="center"/>
              <w:rPr>
                <w:rFonts w:ascii="Century Gothic" w:hAnsi="Century Gothic"/>
                <w:b/>
                <w:sz w:val="22"/>
                <w:szCs w:val="22"/>
              </w:rPr>
            </w:pPr>
            <w:r>
              <w:rPr>
                <w:rFonts w:ascii="Century Gothic" w:hAnsi="Century Gothic"/>
                <w:b/>
                <w:sz w:val="22"/>
                <w:szCs w:val="22"/>
              </w:rPr>
              <w:lastRenderedPageBreak/>
              <w:t>11</w:t>
            </w:r>
          </w:p>
        </w:tc>
        <w:tc>
          <w:tcPr>
            <w:tcW w:w="4367" w:type="dxa"/>
            <w:tcBorders>
              <w:top w:val="single" w:sz="4" w:space="0" w:color="auto"/>
              <w:left w:val="nil"/>
              <w:bottom w:val="single" w:sz="4" w:space="0" w:color="auto"/>
              <w:right w:val="single" w:sz="4" w:space="0" w:color="auto"/>
            </w:tcBorders>
          </w:tcPr>
          <w:p w:rsidR="00683FF2" w:rsidRPr="0049093C" w:rsidRDefault="00683FF2" w:rsidP="007C6F89">
            <w:pPr>
              <w:rPr>
                <w:rFonts w:ascii="Calibri" w:hAnsi="Calibri"/>
                <w:b/>
                <w:bCs/>
                <w:color w:val="000000" w:themeColor="text1"/>
                <w:sz w:val="22"/>
                <w:szCs w:val="22"/>
              </w:rPr>
            </w:pPr>
            <w:r w:rsidRPr="00C45796">
              <w:rPr>
                <w:rFonts w:ascii="Calibri" w:hAnsi="Calibri"/>
                <w:b/>
                <w:bCs/>
                <w:color w:val="000000" w:themeColor="text1"/>
                <w:sz w:val="22"/>
                <w:szCs w:val="22"/>
              </w:rPr>
              <w:t>SYSTEME DE LAVAGE</w:t>
            </w:r>
          </w:p>
        </w:tc>
        <w:tc>
          <w:tcPr>
            <w:tcW w:w="993"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r>
      <w:tr w:rsidR="00683FF2" w:rsidRPr="00044200" w:rsidTr="00624C06">
        <w:trPr>
          <w:cantSplit/>
          <w:trHeight w:val="414"/>
          <w:jc w:val="center"/>
        </w:trPr>
        <w:tc>
          <w:tcPr>
            <w:tcW w:w="1040" w:type="dxa"/>
            <w:shd w:val="clear" w:color="auto" w:fill="auto"/>
          </w:tcPr>
          <w:p w:rsidR="00683FF2" w:rsidRDefault="00683FF2" w:rsidP="007C6F89">
            <w:pPr>
              <w:jc w:val="center"/>
              <w:rPr>
                <w:rFonts w:ascii="Century Gothic" w:hAnsi="Century Gothic"/>
                <w:b/>
                <w:sz w:val="22"/>
                <w:szCs w:val="22"/>
              </w:rPr>
            </w:pPr>
            <w:r>
              <w:rPr>
                <w:rFonts w:ascii="Century Gothic" w:hAnsi="Century Gothic"/>
                <w:b/>
                <w:sz w:val="22"/>
                <w:szCs w:val="22"/>
              </w:rPr>
              <w:t>12</w:t>
            </w:r>
          </w:p>
        </w:tc>
        <w:tc>
          <w:tcPr>
            <w:tcW w:w="4367" w:type="dxa"/>
            <w:tcBorders>
              <w:top w:val="single" w:sz="4" w:space="0" w:color="auto"/>
              <w:left w:val="nil"/>
              <w:bottom w:val="single" w:sz="4" w:space="0" w:color="auto"/>
              <w:right w:val="single" w:sz="4" w:space="0" w:color="auto"/>
            </w:tcBorders>
          </w:tcPr>
          <w:p w:rsidR="00683FF2" w:rsidRPr="0049093C" w:rsidRDefault="00683FF2" w:rsidP="007C6F89">
            <w:pPr>
              <w:autoSpaceDE w:val="0"/>
              <w:autoSpaceDN w:val="0"/>
              <w:adjustRightInd w:val="0"/>
              <w:rPr>
                <w:rFonts w:ascii="Calibri" w:hAnsi="Calibri" w:cs="Calibri"/>
                <w:b/>
                <w:bCs/>
                <w:color w:val="000000" w:themeColor="text1"/>
                <w:sz w:val="22"/>
                <w:szCs w:val="22"/>
              </w:rPr>
            </w:pPr>
            <w:r w:rsidRPr="00C45796">
              <w:rPr>
                <w:rFonts w:ascii="Calibri" w:hAnsi="Calibri" w:cs="Calibri"/>
                <w:b/>
                <w:bCs/>
                <w:color w:val="000000" w:themeColor="text1"/>
                <w:sz w:val="22"/>
                <w:szCs w:val="22"/>
              </w:rPr>
              <w:t>PANNEAU DE CONTROLE ELECTROMECANIQUE</w:t>
            </w:r>
          </w:p>
        </w:tc>
        <w:tc>
          <w:tcPr>
            <w:tcW w:w="993"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r>
      <w:tr w:rsidR="00683FF2" w:rsidRPr="00044200" w:rsidTr="00624C06">
        <w:trPr>
          <w:cantSplit/>
          <w:trHeight w:val="419"/>
          <w:jc w:val="center"/>
        </w:trPr>
        <w:tc>
          <w:tcPr>
            <w:tcW w:w="1040" w:type="dxa"/>
            <w:shd w:val="clear" w:color="auto" w:fill="auto"/>
          </w:tcPr>
          <w:p w:rsidR="00683FF2" w:rsidRDefault="00683FF2" w:rsidP="007C6F89">
            <w:pPr>
              <w:jc w:val="center"/>
              <w:rPr>
                <w:rFonts w:ascii="Century Gothic" w:hAnsi="Century Gothic"/>
                <w:b/>
                <w:sz w:val="22"/>
                <w:szCs w:val="22"/>
              </w:rPr>
            </w:pPr>
            <w:r>
              <w:rPr>
                <w:rFonts w:ascii="Century Gothic" w:hAnsi="Century Gothic"/>
                <w:b/>
                <w:sz w:val="22"/>
                <w:szCs w:val="22"/>
              </w:rPr>
              <w:t>13</w:t>
            </w:r>
          </w:p>
        </w:tc>
        <w:tc>
          <w:tcPr>
            <w:tcW w:w="4367" w:type="dxa"/>
            <w:tcBorders>
              <w:top w:val="single" w:sz="4" w:space="0" w:color="auto"/>
              <w:left w:val="nil"/>
              <w:bottom w:val="single" w:sz="4" w:space="0" w:color="auto"/>
              <w:right w:val="single" w:sz="4" w:space="0" w:color="auto"/>
            </w:tcBorders>
          </w:tcPr>
          <w:p w:rsidR="00683FF2" w:rsidRPr="0049093C" w:rsidRDefault="00683FF2" w:rsidP="007C6F89">
            <w:pPr>
              <w:rPr>
                <w:rFonts w:ascii="Calibri" w:hAnsi="Calibri" w:cs="Calibri"/>
                <w:color w:val="000000" w:themeColor="text1"/>
                <w:sz w:val="22"/>
                <w:szCs w:val="22"/>
              </w:rPr>
            </w:pPr>
            <w:r w:rsidRPr="00C45796">
              <w:rPr>
                <w:rFonts w:ascii="Calibri" w:hAnsi="Calibri" w:cs="Calibri"/>
                <w:b/>
                <w:bCs/>
                <w:color w:val="000000" w:themeColor="text1"/>
                <w:sz w:val="22"/>
                <w:szCs w:val="22"/>
              </w:rPr>
              <w:t xml:space="preserve">LABORATOIRE </w:t>
            </w:r>
            <w:r>
              <w:rPr>
                <w:rFonts w:ascii="Calibri" w:hAnsi="Calibri" w:cs="Calibri"/>
                <w:b/>
                <w:bCs/>
                <w:color w:val="000000" w:themeColor="text1"/>
                <w:sz w:val="22"/>
                <w:szCs w:val="22"/>
              </w:rPr>
              <w:t>D’</w:t>
            </w:r>
            <w:r w:rsidRPr="00C45796">
              <w:rPr>
                <w:rFonts w:ascii="Calibri" w:hAnsi="Calibri" w:cs="Calibri"/>
                <w:b/>
                <w:bCs/>
                <w:color w:val="000000" w:themeColor="text1"/>
                <w:sz w:val="22"/>
                <w:szCs w:val="22"/>
              </w:rPr>
              <w:t>ANALYSE</w:t>
            </w:r>
          </w:p>
        </w:tc>
        <w:tc>
          <w:tcPr>
            <w:tcW w:w="993"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r>
      <w:tr w:rsidR="00683FF2" w:rsidRPr="00044200" w:rsidTr="00624C06">
        <w:trPr>
          <w:cantSplit/>
          <w:trHeight w:val="631"/>
          <w:jc w:val="center"/>
        </w:trPr>
        <w:tc>
          <w:tcPr>
            <w:tcW w:w="1040" w:type="dxa"/>
            <w:shd w:val="clear" w:color="auto" w:fill="auto"/>
          </w:tcPr>
          <w:p w:rsidR="00683FF2" w:rsidRDefault="00683FF2" w:rsidP="007C6F89">
            <w:pPr>
              <w:jc w:val="center"/>
              <w:rPr>
                <w:rFonts w:ascii="Century Gothic" w:hAnsi="Century Gothic"/>
                <w:b/>
                <w:sz w:val="22"/>
                <w:szCs w:val="22"/>
              </w:rPr>
            </w:pPr>
            <w:r>
              <w:rPr>
                <w:rFonts w:ascii="Century Gothic" w:hAnsi="Century Gothic"/>
                <w:b/>
                <w:sz w:val="22"/>
                <w:szCs w:val="22"/>
              </w:rPr>
              <w:t>14</w:t>
            </w:r>
          </w:p>
        </w:tc>
        <w:tc>
          <w:tcPr>
            <w:tcW w:w="4367" w:type="dxa"/>
            <w:tcBorders>
              <w:top w:val="single" w:sz="4" w:space="0" w:color="auto"/>
              <w:left w:val="nil"/>
              <w:bottom w:val="single" w:sz="4" w:space="0" w:color="auto"/>
              <w:right w:val="single" w:sz="4" w:space="0" w:color="auto"/>
            </w:tcBorders>
          </w:tcPr>
          <w:p w:rsidR="00683FF2" w:rsidRPr="0049093C" w:rsidRDefault="00683FF2" w:rsidP="007C6F89">
            <w:pPr>
              <w:rPr>
                <w:rFonts w:ascii="Calibri" w:hAnsi="Calibri"/>
                <w:b/>
                <w:bCs/>
                <w:color w:val="000000" w:themeColor="text1"/>
                <w:sz w:val="22"/>
                <w:szCs w:val="22"/>
              </w:rPr>
            </w:pPr>
            <w:r>
              <w:rPr>
                <w:rFonts w:ascii="Calibri" w:hAnsi="Calibri"/>
                <w:b/>
                <w:bCs/>
                <w:color w:val="000000" w:themeColor="text1"/>
                <w:sz w:val="22"/>
                <w:szCs w:val="22"/>
              </w:rPr>
              <w:t>ETIQUETEUSE</w:t>
            </w:r>
          </w:p>
        </w:tc>
        <w:tc>
          <w:tcPr>
            <w:tcW w:w="993"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r>
      <w:tr w:rsidR="00683FF2" w:rsidRPr="00044200" w:rsidTr="00624C06">
        <w:trPr>
          <w:cantSplit/>
          <w:trHeight w:val="631"/>
          <w:jc w:val="center"/>
        </w:trPr>
        <w:tc>
          <w:tcPr>
            <w:tcW w:w="1040" w:type="dxa"/>
            <w:shd w:val="clear" w:color="auto" w:fill="auto"/>
          </w:tcPr>
          <w:p w:rsidR="00683FF2" w:rsidRDefault="00683FF2" w:rsidP="007C6F89">
            <w:pPr>
              <w:jc w:val="center"/>
              <w:rPr>
                <w:rFonts w:ascii="Century Gothic" w:hAnsi="Century Gothic"/>
                <w:b/>
                <w:sz w:val="22"/>
                <w:szCs w:val="22"/>
              </w:rPr>
            </w:pPr>
            <w:r>
              <w:rPr>
                <w:rFonts w:ascii="Century Gothic" w:hAnsi="Century Gothic"/>
                <w:b/>
                <w:sz w:val="22"/>
                <w:szCs w:val="22"/>
              </w:rPr>
              <w:t>15</w:t>
            </w:r>
          </w:p>
        </w:tc>
        <w:tc>
          <w:tcPr>
            <w:tcW w:w="4367" w:type="dxa"/>
            <w:tcBorders>
              <w:top w:val="single" w:sz="4" w:space="0" w:color="auto"/>
              <w:left w:val="nil"/>
              <w:bottom w:val="single" w:sz="4" w:space="0" w:color="auto"/>
              <w:right w:val="single" w:sz="4" w:space="0" w:color="auto"/>
            </w:tcBorders>
          </w:tcPr>
          <w:p w:rsidR="00683FF2" w:rsidRPr="004C7572" w:rsidRDefault="00683FF2" w:rsidP="007C6F89">
            <w:pPr>
              <w:rPr>
                <w:rFonts w:asciiTheme="minorHAnsi" w:hAnsiTheme="minorHAnsi" w:cstheme="minorHAnsi"/>
                <w:sz w:val="22"/>
                <w:szCs w:val="22"/>
              </w:rPr>
            </w:pPr>
            <w:r w:rsidRPr="00E01F49">
              <w:rPr>
                <w:rFonts w:asciiTheme="minorHAnsi" w:hAnsiTheme="minorHAnsi" w:cstheme="minorHAnsi"/>
                <w:b/>
                <w:bCs/>
                <w:color w:val="000000"/>
                <w:sz w:val="22"/>
                <w:szCs w:val="22"/>
              </w:rPr>
              <w:t>CENTRALE THERMIQUE</w:t>
            </w:r>
          </w:p>
        </w:tc>
        <w:tc>
          <w:tcPr>
            <w:tcW w:w="993"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r>
      <w:tr w:rsidR="00683FF2" w:rsidRPr="00044200" w:rsidTr="00624C06">
        <w:trPr>
          <w:cantSplit/>
          <w:trHeight w:val="480"/>
          <w:jc w:val="center"/>
        </w:trPr>
        <w:tc>
          <w:tcPr>
            <w:tcW w:w="1040" w:type="dxa"/>
            <w:shd w:val="clear" w:color="auto" w:fill="auto"/>
          </w:tcPr>
          <w:p w:rsidR="00683FF2" w:rsidRDefault="00683FF2" w:rsidP="007C6F89">
            <w:pPr>
              <w:jc w:val="center"/>
              <w:rPr>
                <w:rFonts w:ascii="Century Gothic" w:hAnsi="Century Gothic"/>
                <w:b/>
                <w:sz w:val="22"/>
                <w:szCs w:val="22"/>
              </w:rPr>
            </w:pPr>
            <w:r>
              <w:rPr>
                <w:rFonts w:ascii="Century Gothic" w:hAnsi="Century Gothic"/>
                <w:b/>
                <w:sz w:val="22"/>
                <w:szCs w:val="22"/>
              </w:rPr>
              <w:t>16</w:t>
            </w:r>
          </w:p>
        </w:tc>
        <w:tc>
          <w:tcPr>
            <w:tcW w:w="4367" w:type="dxa"/>
            <w:tcBorders>
              <w:top w:val="single" w:sz="4" w:space="0" w:color="auto"/>
              <w:left w:val="nil"/>
              <w:bottom w:val="single" w:sz="4" w:space="0" w:color="auto"/>
              <w:right w:val="single" w:sz="4" w:space="0" w:color="auto"/>
            </w:tcBorders>
          </w:tcPr>
          <w:p w:rsidR="00683FF2" w:rsidRDefault="00683FF2" w:rsidP="007C6F89">
            <w:pPr>
              <w:rPr>
                <w:rFonts w:ascii="Calibri" w:hAnsi="Calibri"/>
                <w:b/>
                <w:bCs/>
                <w:color w:val="000000" w:themeColor="text1"/>
                <w:sz w:val="22"/>
                <w:szCs w:val="22"/>
              </w:rPr>
            </w:pPr>
            <w:r w:rsidRPr="00E01F49">
              <w:rPr>
                <w:rFonts w:asciiTheme="minorHAnsi" w:hAnsiTheme="minorHAnsi" w:cstheme="minorHAnsi"/>
                <w:b/>
                <w:bCs/>
                <w:sz w:val="22"/>
                <w:szCs w:val="22"/>
              </w:rPr>
              <w:t>CENTRALE HYDRIQUE</w:t>
            </w:r>
          </w:p>
        </w:tc>
        <w:tc>
          <w:tcPr>
            <w:tcW w:w="993"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r>
      <w:tr w:rsidR="00683FF2" w:rsidRPr="00044200" w:rsidTr="00624C06">
        <w:trPr>
          <w:cantSplit/>
          <w:trHeight w:val="451"/>
          <w:jc w:val="center"/>
        </w:trPr>
        <w:tc>
          <w:tcPr>
            <w:tcW w:w="1040" w:type="dxa"/>
            <w:shd w:val="clear" w:color="auto" w:fill="auto"/>
          </w:tcPr>
          <w:p w:rsidR="00683FF2" w:rsidRDefault="00683FF2" w:rsidP="007C6F89">
            <w:pPr>
              <w:jc w:val="center"/>
              <w:rPr>
                <w:rFonts w:ascii="Century Gothic" w:hAnsi="Century Gothic"/>
                <w:b/>
                <w:sz w:val="22"/>
                <w:szCs w:val="22"/>
              </w:rPr>
            </w:pPr>
            <w:r>
              <w:rPr>
                <w:rFonts w:ascii="Century Gothic" w:hAnsi="Century Gothic"/>
                <w:b/>
                <w:sz w:val="22"/>
                <w:szCs w:val="22"/>
              </w:rPr>
              <w:t>17</w:t>
            </w:r>
          </w:p>
        </w:tc>
        <w:tc>
          <w:tcPr>
            <w:tcW w:w="4367" w:type="dxa"/>
            <w:tcBorders>
              <w:top w:val="single" w:sz="4" w:space="0" w:color="auto"/>
              <w:left w:val="nil"/>
              <w:bottom w:val="single" w:sz="4" w:space="0" w:color="auto"/>
              <w:right w:val="single" w:sz="4" w:space="0" w:color="auto"/>
            </w:tcBorders>
          </w:tcPr>
          <w:p w:rsidR="00683FF2" w:rsidRDefault="00683FF2" w:rsidP="007C6F89">
            <w:pPr>
              <w:rPr>
                <w:rFonts w:ascii="Calibri" w:hAnsi="Calibri"/>
                <w:b/>
                <w:bCs/>
                <w:color w:val="000000" w:themeColor="text1"/>
                <w:sz w:val="22"/>
                <w:szCs w:val="22"/>
              </w:rPr>
            </w:pPr>
            <w:r w:rsidRPr="00E01F49">
              <w:rPr>
                <w:rFonts w:asciiTheme="minorHAnsi" w:hAnsiTheme="minorHAnsi" w:cstheme="minorHAnsi"/>
                <w:b/>
                <w:bCs/>
                <w:sz w:val="22"/>
                <w:szCs w:val="22"/>
              </w:rPr>
              <w:t>GÉNÉRATEUR D’AIR COMPRIMÉ</w:t>
            </w:r>
          </w:p>
        </w:tc>
        <w:tc>
          <w:tcPr>
            <w:tcW w:w="993"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r>
      <w:tr w:rsidR="00683FF2" w:rsidRPr="00044200" w:rsidTr="00624C06">
        <w:trPr>
          <w:cantSplit/>
          <w:trHeight w:val="451"/>
          <w:jc w:val="center"/>
        </w:trPr>
        <w:tc>
          <w:tcPr>
            <w:tcW w:w="1040" w:type="dxa"/>
            <w:shd w:val="clear" w:color="auto" w:fill="auto"/>
          </w:tcPr>
          <w:p w:rsidR="00683FF2" w:rsidRDefault="00683FF2" w:rsidP="007C6F89">
            <w:pPr>
              <w:jc w:val="center"/>
              <w:rPr>
                <w:rFonts w:ascii="Century Gothic" w:hAnsi="Century Gothic"/>
                <w:b/>
                <w:sz w:val="22"/>
                <w:szCs w:val="22"/>
              </w:rPr>
            </w:pPr>
            <w:r>
              <w:rPr>
                <w:rFonts w:ascii="Century Gothic" w:hAnsi="Century Gothic"/>
                <w:b/>
                <w:sz w:val="22"/>
                <w:szCs w:val="22"/>
              </w:rPr>
              <w:t>18</w:t>
            </w:r>
          </w:p>
        </w:tc>
        <w:tc>
          <w:tcPr>
            <w:tcW w:w="4367" w:type="dxa"/>
            <w:tcBorders>
              <w:top w:val="single" w:sz="4" w:space="0" w:color="auto"/>
              <w:left w:val="nil"/>
              <w:bottom w:val="single" w:sz="4" w:space="0" w:color="auto"/>
              <w:right w:val="single" w:sz="4" w:space="0" w:color="auto"/>
            </w:tcBorders>
          </w:tcPr>
          <w:p w:rsidR="00683FF2" w:rsidRDefault="00683FF2" w:rsidP="007C6F89">
            <w:pPr>
              <w:rPr>
                <w:rFonts w:ascii="Calibri" w:hAnsi="Calibri"/>
                <w:b/>
                <w:bCs/>
                <w:color w:val="000000" w:themeColor="text1"/>
                <w:sz w:val="22"/>
                <w:szCs w:val="22"/>
              </w:rPr>
            </w:pPr>
            <w:r>
              <w:rPr>
                <w:rFonts w:ascii="Calibri" w:hAnsi="Calibri"/>
                <w:b/>
                <w:bCs/>
                <w:color w:val="000000" w:themeColor="text1"/>
                <w:sz w:val="22"/>
                <w:szCs w:val="22"/>
              </w:rPr>
              <w:t>R</w:t>
            </w:r>
            <w:r w:rsidRPr="004C7572">
              <w:rPr>
                <w:rFonts w:ascii="Calibri" w:hAnsi="Calibri"/>
                <w:b/>
                <w:bCs/>
                <w:color w:val="000000" w:themeColor="text1"/>
                <w:sz w:val="22"/>
                <w:szCs w:val="22"/>
              </w:rPr>
              <w:t>ÉSEAUX DE CONNECTION</w:t>
            </w:r>
          </w:p>
        </w:tc>
        <w:tc>
          <w:tcPr>
            <w:tcW w:w="993"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683FF2" w:rsidRDefault="00683FF2"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p>
        </w:tc>
      </w:tr>
      <w:tr w:rsidR="00683FF2" w:rsidRPr="00044200" w:rsidTr="00624C06">
        <w:trPr>
          <w:cantSplit/>
          <w:trHeight w:val="468"/>
          <w:jc w:val="center"/>
        </w:trPr>
        <w:tc>
          <w:tcPr>
            <w:tcW w:w="8809" w:type="dxa"/>
            <w:gridSpan w:val="5"/>
            <w:tcBorders>
              <w:top w:val="single" w:sz="4" w:space="0" w:color="auto"/>
              <w:left w:val="single" w:sz="4" w:space="0" w:color="auto"/>
              <w:bottom w:val="single" w:sz="4" w:space="0" w:color="auto"/>
              <w:right w:val="single" w:sz="4" w:space="0" w:color="auto"/>
            </w:tcBorders>
            <w:vAlign w:val="center"/>
          </w:tcPr>
          <w:p w:rsidR="00683FF2" w:rsidRPr="00B604C4" w:rsidRDefault="00683FF2" w:rsidP="00624C06">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401"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r w:rsidRPr="00B604C4">
              <w:rPr>
                <w:rFonts w:ascii="Century Gothic" w:hAnsi="Century Gothic"/>
                <w:b/>
                <w:sz w:val="22"/>
                <w:szCs w:val="22"/>
              </w:rPr>
              <w:t>………….</w:t>
            </w:r>
          </w:p>
        </w:tc>
        <w:tc>
          <w:tcPr>
            <w:tcW w:w="1425" w:type="dxa"/>
            <w:tcBorders>
              <w:top w:val="single" w:sz="4" w:space="0" w:color="auto"/>
              <w:left w:val="single" w:sz="4" w:space="0" w:color="auto"/>
              <w:bottom w:val="single" w:sz="4" w:space="0" w:color="auto"/>
              <w:right w:val="single" w:sz="4" w:space="0" w:color="auto"/>
            </w:tcBorders>
          </w:tcPr>
          <w:p w:rsidR="00683FF2" w:rsidRPr="00B604C4" w:rsidRDefault="00683FF2" w:rsidP="00624C06">
            <w:pPr>
              <w:jc w:val="center"/>
              <w:rPr>
                <w:rFonts w:ascii="Century Gothic" w:hAnsi="Century Gothic"/>
                <w:b/>
                <w:sz w:val="22"/>
                <w:szCs w:val="22"/>
              </w:rPr>
            </w:pPr>
            <w:r w:rsidRPr="00B604C4">
              <w:rPr>
                <w:rFonts w:ascii="Century Gothic" w:hAnsi="Century Gothic"/>
                <w:b/>
                <w:sz w:val="22"/>
                <w:szCs w:val="22"/>
              </w:rPr>
              <w:t>…………..</w:t>
            </w:r>
          </w:p>
        </w:tc>
      </w:tr>
    </w:tbl>
    <w:p w:rsidR="00396AC9" w:rsidRDefault="00396AC9" w:rsidP="00396AC9">
      <w:pPr>
        <w:autoSpaceDE w:val="0"/>
        <w:autoSpaceDN w:val="0"/>
        <w:adjustRightInd w:val="0"/>
      </w:pPr>
    </w:p>
    <w:p w:rsidR="00396AC9" w:rsidRPr="0064326E" w:rsidRDefault="00396AC9" w:rsidP="00396AC9">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396AC9" w:rsidRPr="0064326E" w:rsidRDefault="00396AC9" w:rsidP="00396AC9">
      <w:pPr>
        <w:rPr>
          <w:b/>
          <w:bCs/>
          <w:sz w:val="18"/>
          <w:szCs w:val="22"/>
        </w:rPr>
      </w:pPr>
    </w:p>
    <w:p w:rsidR="00396AC9" w:rsidRPr="009F5187" w:rsidRDefault="00396AC9" w:rsidP="00396AC9">
      <w:pPr>
        <w:rPr>
          <w:b/>
          <w:bCs/>
          <w:sz w:val="8"/>
          <w:szCs w:val="22"/>
        </w:rPr>
      </w:pPr>
    </w:p>
    <w:p w:rsidR="00396AC9" w:rsidRDefault="00396AC9" w:rsidP="00396AC9">
      <w:pPr>
        <w:jc w:val="right"/>
        <w:rPr>
          <w:rFonts w:ascii="Century Gothic" w:hAnsi="Century Gothic"/>
          <w:b/>
          <w:sz w:val="28"/>
          <w:szCs w:val="22"/>
        </w:r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396AC9" w:rsidRPr="00DD47F6" w:rsidRDefault="00396AC9" w:rsidP="00396AC9">
      <w:pPr>
        <w:tabs>
          <w:tab w:val="left" w:pos="6735"/>
        </w:tabs>
        <w:rPr>
          <w:rFonts w:ascii="Century Gothic" w:hAnsi="Century Gothic"/>
          <w:sz w:val="28"/>
          <w:szCs w:val="22"/>
        </w:rPr>
        <w:sectPr w:rsidR="00396AC9" w:rsidRPr="00DD47F6" w:rsidSect="00624C06">
          <w:pgSz w:w="16838" w:h="11906" w:orient="landscape"/>
          <w:pgMar w:top="851" w:right="1134" w:bottom="851" w:left="1134" w:header="709" w:footer="709" w:gutter="0"/>
          <w:cols w:space="708"/>
          <w:docGrid w:linePitch="360"/>
        </w:sectPr>
      </w:pPr>
    </w:p>
    <w:p w:rsidR="00396AC9" w:rsidRPr="005A1EB1" w:rsidRDefault="00396AC9" w:rsidP="00396AC9">
      <w:pPr>
        <w:rPr>
          <w:rFonts w:ascii="Century Gothic" w:hAnsi="Century Gothic"/>
          <w:sz w:val="40"/>
          <w:szCs w:val="22"/>
        </w:rPr>
      </w:pPr>
      <w:r w:rsidRPr="00CF27A6">
        <w:rPr>
          <w:rFonts w:ascii="Century Gothic" w:hAnsi="Century Gothic"/>
          <w:b/>
          <w:color w:val="0070C0"/>
          <w:sz w:val="28"/>
          <w:szCs w:val="22"/>
        </w:rPr>
        <w:lastRenderedPageBreak/>
        <w:t>- Lot N°2 : Acquisition, installation et mise en service de la fourniture secondaire, électricité et robot automatisé.</w:t>
      </w:r>
    </w:p>
    <w:p w:rsidR="00396AC9" w:rsidRPr="004137DA" w:rsidRDefault="00396AC9" w:rsidP="00396AC9">
      <w:pPr>
        <w:tabs>
          <w:tab w:val="left" w:pos="3030"/>
        </w:tabs>
        <w:rPr>
          <w:rFonts w:ascii="Century Gothic" w:hAnsi="Century Gothic"/>
          <w:sz w:val="16"/>
          <w:szCs w:val="22"/>
        </w:rPr>
      </w:pPr>
    </w:p>
    <w:tbl>
      <w:tblPr>
        <w:tblW w:w="10485" w:type="dxa"/>
        <w:jc w:val="center"/>
        <w:tblLayout w:type="fixed"/>
        <w:tblCellMar>
          <w:left w:w="70" w:type="dxa"/>
          <w:right w:w="70" w:type="dxa"/>
        </w:tblCellMar>
        <w:tblLook w:val="0600" w:firstRow="0" w:lastRow="0" w:firstColumn="0" w:lastColumn="0" w:noHBand="1" w:noVBand="1"/>
      </w:tblPr>
      <w:tblGrid>
        <w:gridCol w:w="704"/>
        <w:gridCol w:w="5954"/>
        <w:gridCol w:w="1984"/>
        <w:gridCol w:w="1843"/>
      </w:tblGrid>
      <w:tr w:rsidR="004137DA"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4137DA" w:rsidRDefault="004137DA" w:rsidP="007C6F89">
            <w:pPr>
              <w:jc w:val="center"/>
              <w:rPr>
                <w:rFonts w:ascii="Century Gothic" w:hAnsi="Century Gothic"/>
                <w:b/>
                <w:sz w:val="22"/>
                <w:szCs w:val="22"/>
              </w:rPr>
            </w:pPr>
            <w:r>
              <w:rPr>
                <w:rFonts w:ascii="Century Gothic" w:hAnsi="Century Gothic"/>
                <w:b/>
                <w:sz w:val="22"/>
                <w:szCs w:val="22"/>
              </w:rPr>
              <w:t>1</w:t>
            </w:r>
          </w:p>
        </w:tc>
        <w:tc>
          <w:tcPr>
            <w:tcW w:w="5954" w:type="dxa"/>
            <w:tcBorders>
              <w:top w:val="single" w:sz="4" w:space="0" w:color="auto"/>
              <w:left w:val="nil"/>
              <w:bottom w:val="single" w:sz="4" w:space="0" w:color="auto"/>
              <w:right w:val="single" w:sz="4" w:space="0" w:color="auto"/>
            </w:tcBorders>
            <w:vAlign w:val="center"/>
          </w:tcPr>
          <w:p w:rsidR="004137DA" w:rsidRPr="002B1141" w:rsidRDefault="004137DA" w:rsidP="007C6F89">
            <w:pPr>
              <w:rPr>
                <w:rFonts w:asciiTheme="minorHAnsi" w:hAnsiTheme="minorHAnsi" w:cstheme="minorHAnsi"/>
                <w:b/>
                <w:bCs/>
                <w:sz w:val="22"/>
                <w:szCs w:val="22"/>
                <w:u w:val="single"/>
              </w:rPr>
            </w:pPr>
            <w:r w:rsidRPr="002B1141">
              <w:rPr>
                <w:rFonts w:asciiTheme="minorHAnsi" w:hAnsiTheme="minorHAnsi" w:cstheme="minorHAnsi"/>
                <w:b/>
                <w:bCs/>
                <w:sz w:val="22"/>
                <w:szCs w:val="22"/>
                <w:u w:val="single"/>
              </w:rPr>
              <w:t xml:space="preserve">AMÉNAGENT INTERNE </w:t>
            </w:r>
          </w:p>
          <w:p w:rsidR="004137DA" w:rsidRPr="004137DA" w:rsidRDefault="004137DA" w:rsidP="007C6F89">
            <w:pPr>
              <w:rPr>
                <w:rFonts w:asciiTheme="minorHAnsi" w:hAnsiTheme="minorHAnsi" w:cstheme="minorHAnsi"/>
                <w:b/>
                <w:bCs/>
                <w:sz w:val="6"/>
                <w:szCs w:val="22"/>
              </w:rPr>
            </w:pPr>
          </w:p>
          <w:p w:rsidR="004137DA" w:rsidRPr="00C560FC" w:rsidRDefault="004137DA" w:rsidP="007C6F89">
            <w:pPr>
              <w:rPr>
                <w:rFonts w:asciiTheme="minorHAnsi" w:hAnsiTheme="minorHAnsi" w:cstheme="minorHAnsi"/>
                <w:sz w:val="22"/>
                <w:szCs w:val="22"/>
              </w:rPr>
            </w:pPr>
            <w:r w:rsidRPr="00C560FC">
              <w:rPr>
                <w:rFonts w:asciiTheme="minorHAnsi" w:hAnsiTheme="minorHAnsi" w:cstheme="minorHAnsi"/>
                <w:sz w:val="22"/>
                <w:szCs w:val="22"/>
              </w:rPr>
              <w:t>Ce prix englobe tous les aménagements intérieurs à savoir :</w:t>
            </w:r>
          </w:p>
          <w:p w:rsidR="004137DA" w:rsidRPr="00C560FC" w:rsidRDefault="004137DA" w:rsidP="007C6F89">
            <w:pPr>
              <w:pStyle w:val="Paragraphedeliste"/>
              <w:numPr>
                <w:ilvl w:val="0"/>
                <w:numId w:val="35"/>
              </w:numPr>
              <w:rPr>
                <w:rFonts w:ascii="Calibri" w:hAnsi="Calibri"/>
                <w:color w:val="000000" w:themeColor="text1"/>
                <w:sz w:val="22"/>
                <w:szCs w:val="22"/>
              </w:rPr>
            </w:pPr>
            <w:r w:rsidRPr="00C560FC">
              <w:rPr>
                <w:rFonts w:ascii="Calibri" w:hAnsi="Calibri"/>
                <w:color w:val="000000" w:themeColor="text1"/>
                <w:sz w:val="22"/>
                <w:szCs w:val="22"/>
              </w:rPr>
              <w:t>L’aménagement cellulaire et regroupement d’équipements ou des fonctions</w:t>
            </w:r>
          </w:p>
          <w:p w:rsidR="004137DA" w:rsidRPr="00C560FC" w:rsidRDefault="004137DA" w:rsidP="007C6F89">
            <w:pPr>
              <w:pStyle w:val="Paragraphedeliste"/>
              <w:numPr>
                <w:ilvl w:val="0"/>
                <w:numId w:val="35"/>
              </w:numPr>
              <w:rPr>
                <w:rFonts w:ascii="Calibri" w:hAnsi="Calibri"/>
                <w:color w:val="000000" w:themeColor="text1"/>
                <w:sz w:val="22"/>
                <w:szCs w:val="22"/>
              </w:rPr>
            </w:pPr>
            <w:r w:rsidRPr="00C560FC">
              <w:rPr>
                <w:rFonts w:ascii="Calibri" w:hAnsi="Calibri"/>
                <w:color w:val="000000" w:themeColor="text1"/>
                <w:sz w:val="22"/>
                <w:szCs w:val="22"/>
              </w:rPr>
              <w:t>Le flux continu et unitaire</w:t>
            </w:r>
          </w:p>
          <w:p w:rsidR="004137DA" w:rsidRPr="00C560FC" w:rsidRDefault="004137DA" w:rsidP="007C6F89">
            <w:pPr>
              <w:pStyle w:val="Paragraphedeliste"/>
              <w:numPr>
                <w:ilvl w:val="0"/>
                <w:numId w:val="35"/>
              </w:numPr>
              <w:rPr>
                <w:rFonts w:ascii="Calibri" w:hAnsi="Calibri"/>
                <w:color w:val="000000" w:themeColor="text1"/>
                <w:sz w:val="22"/>
                <w:szCs w:val="22"/>
              </w:rPr>
            </w:pPr>
            <w:r>
              <w:rPr>
                <w:rFonts w:ascii="Calibri" w:hAnsi="Calibri"/>
                <w:color w:val="000000" w:themeColor="text1"/>
                <w:sz w:val="22"/>
                <w:szCs w:val="22"/>
              </w:rPr>
              <w:t>F</w:t>
            </w:r>
            <w:r w:rsidRPr="00C560FC">
              <w:rPr>
                <w:rFonts w:ascii="Calibri" w:hAnsi="Calibri"/>
                <w:color w:val="000000" w:themeColor="text1"/>
                <w:sz w:val="22"/>
                <w:szCs w:val="22"/>
              </w:rPr>
              <w:t>lux de production</w:t>
            </w:r>
          </w:p>
          <w:p w:rsidR="004137DA" w:rsidRPr="00C560FC" w:rsidRDefault="004137DA" w:rsidP="007C6F89">
            <w:pPr>
              <w:pStyle w:val="Paragraphedeliste"/>
              <w:numPr>
                <w:ilvl w:val="0"/>
                <w:numId w:val="35"/>
              </w:numPr>
              <w:rPr>
                <w:rFonts w:ascii="Calibri" w:hAnsi="Calibri"/>
                <w:color w:val="000000" w:themeColor="text1"/>
                <w:sz w:val="22"/>
                <w:szCs w:val="22"/>
              </w:rPr>
            </w:pPr>
            <w:r w:rsidRPr="00C560FC">
              <w:rPr>
                <w:rFonts w:ascii="Calibri" w:hAnsi="Calibri"/>
                <w:color w:val="000000" w:themeColor="text1"/>
                <w:sz w:val="22"/>
                <w:szCs w:val="22"/>
              </w:rPr>
              <w:t>Une visibilité et une rétroaction immédiate entre les opérations</w:t>
            </w:r>
          </w:p>
          <w:p w:rsidR="004137DA" w:rsidRDefault="004137DA" w:rsidP="007C6F89">
            <w:pPr>
              <w:pStyle w:val="Paragraphedeliste"/>
              <w:numPr>
                <w:ilvl w:val="0"/>
                <w:numId w:val="35"/>
              </w:numPr>
              <w:rPr>
                <w:rFonts w:ascii="Calibri" w:hAnsi="Calibri"/>
                <w:color w:val="000000" w:themeColor="text1"/>
                <w:sz w:val="22"/>
                <w:szCs w:val="22"/>
              </w:rPr>
            </w:pPr>
            <w:r w:rsidRPr="00C560FC">
              <w:rPr>
                <w:rFonts w:ascii="Calibri" w:hAnsi="Calibri"/>
                <w:color w:val="000000" w:themeColor="text1"/>
                <w:sz w:val="22"/>
                <w:szCs w:val="22"/>
              </w:rPr>
              <w:t>Espace de stockage</w:t>
            </w:r>
          </w:p>
          <w:p w:rsidR="004137DA" w:rsidRPr="00C560FC" w:rsidRDefault="004137DA" w:rsidP="007C6F89">
            <w:pPr>
              <w:pStyle w:val="Paragraphedeliste"/>
              <w:numPr>
                <w:ilvl w:val="0"/>
                <w:numId w:val="35"/>
              </w:numPr>
              <w:rPr>
                <w:rFonts w:ascii="Calibri" w:hAnsi="Calibri"/>
                <w:color w:val="000000" w:themeColor="text1"/>
                <w:sz w:val="22"/>
                <w:szCs w:val="22"/>
              </w:rPr>
            </w:pPr>
            <w:r>
              <w:rPr>
                <w:rFonts w:ascii="Calibri" w:hAnsi="Calibri"/>
                <w:color w:val="000000" w:themeColor="text1"/>
                <w:sz w:val="22"/>
                <w:szCs w:val="22"/>
              </w:rPr>
              <w:t>Peinture graphique</w:t>
            </w:r>
          </w:p>
          <w:p w:rsidR="004137DA" w:rsidRPr="00C560FC" w:rsidRDefault="004137DA" w:rsidP="007C6F89">
            <w:pPr>
              <w:pStyle w:val="Paragraphedeliste"/>
              <w:numPr>
                <w:ilvl w:val="0"/>
                <w:numId w:val="35"/>
              </w:numPr>
              <w:rPr>
                <w:rFonts w:asciiTheme="minorHAnsi" w:hAnsiTheme="minorHAnsi" w:cstheme="minorHAnsi"/>
                <w:sz w:val="22"/>
                <w:szCs w:val="22"/>
              </w:rPr>
            </w:pPr>
            <w:r w:rsidRPr="00C560FC">
              <w:rPr>
                <w:rFonts w:ascii="Calibri" w:hAnsi="Calibri"/>
                <w:color w:val="000000" w:themeColor="text1"/>
                <w:sz w:val="22"/>
                <w:szCs w:val="22"/>
              </w:rPr>
              <w:t>Etablissement du plan d’implantation et fonctionnelle de la chaine selon les règles de l’art avec le respect des normes en vigueur</w:t>
            </w:r>
          </w:p>
          <w:p w:rsidR="004137DA" w:rsidRPr="004137DA" w:rsidRDefault="004137DA" w:rsidP="007C6F89">
            <w:pPr>
              <w:pStyle w:val="Paragraphedeliste"/>
              <w:ind w:left="804"/>
              <w:rPr>
                <w:rFonts w:asciiTheme="minorHAnsi" w:hAnsiTheme="minorHAnsi" w:cstheme="minorHAnsi"/>
                <w:sz w:val="14"/>
                <w:szCs w:val="22"/>
              </w:rPr>
            </w:pP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4137DA" w:rsidRPr="009A28C3" w:rsidRDefault="004137DA"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4137DA" w:rsidRPr="009A28C3" w:rsidRDefault="004137DA"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4137DA"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4137DA" w:rsidRDefault="004137DA" w:rsidP="007C6F89">
            <w:pPr>
              <w:jc w:val="center"/>
              <w:rPr>
                <w:rFonts w:ascii="Century Gothic" w:hAnsi="Century Gothic"/>
                <w:b/>
                <w:sz w:val="22"/>
                <w:szCs w:val="22"/>
              </w:rPr>
            </w:pPr>
            <w:r>
              <w:rPr>
                <w:rFonts w:ascii="Century Gothic" w:hAnsi="Century Gothic"/>
                <w:b/>
                <w:sz w:val="22"/>
                <w:szCs w:val="22"/>
              </w:rPr>
              <w:t>2</w:t>
            </w:r>
          </w:p>
        </w:tc>
        <w:tc>
          <w:tcPr>
            <w:tcW w:w="5954" w:type="dxa"/>
            <w:tcBorders>
              <w:top w:val="single" w:sz="4" w:space="0" w:color="auto"/>
              <w:left w:val="nil"/>
              <w:bottom w:val="single" w:sz="4" w:space="0" w:color="auto"/>
              <w:right w:val="single" w:sz="4" w:space="0" w:color="auto"/>
            </w:tcBorders>
            <w:vAlign w:val="center"/>
          </w:tcPr>
          <w:p w:rsidR="004137DA" w:rsidRDefault="004137DA" w:rsidP="007C6F89">
            <w:pPr>
              <w:rPr>
                <w:rFonts w:asciiTheme="minorHAnsi" w:hAnsiTheme="minorHAnsi" w:cstheme="minorHAnsi"/>
                <w:b/>
                <w:bCs/>
                <w:sz w:val="22"/>
                <w:szCs w:val="22"/>
                <w:u w:val="single"/>
              </w:rPr>
            </w:pPr>
            <w:r w:rsidRPr="002B1141">
              <w:rPr>
                <w:rFonts w:asciiTheme="minorHAnsi" w:hAnsiTheme="minorHAnsi" w:cstheme="minorHAnsi"/>
                <w:b/>
                <w:bCs/>
                <w:sz w:val="22"/>
                <w:szCs w:val="22"/>
                <w:u w:val="single"/>
              </w:rPr>
              <w:t>PANNEAUX SANDWICH</w:t>
            </w:r>
          </w:p>
          <w:p w:rsidR="004137DA" w:rsidRPr="004137DA" w:rsidRDefault="004137DA" w:rsidP="007C6F89">
            <w:pPr>
              <w:rPr>
                <w:rFonts w:asciiTheme="minorHAnsi" w:hAnsiTheme="minorHAnsi" w:cstheme="minorHAnsi"/>
                <w:b/>
                <w:bCs/>
                <w:sz w:val="6"/>
                <w:szCs w:val="22"/>
                <w:u w:val="single"/>
              </w:rPr>
            </w:pPr>
          </w:p>
          <w:p w:rsidR="004137DA" w:rsidRPr="00E01F49" w:rsidRDefault="004137DA" w:rsidP="007C6F89">
            <w:pPr>
              <w:rPr>
                <w:rFonts w:asciiTheme="minorHAnsi" w:hAnsiTheme="minorHAnsi" w:cstheme="minorHAnsi"/>
                <w:sz w:val="22"/>
                <w:szCs w:val="22"/>
              </w:rPr>
            </w:pPr>
            <w:r w:rsidRPr="00E01F49">
              <w:rPr>
                <w:rFonts w:asciiTheme="minorHAnsi" w:hAnsiTheme="minorHAnsi" w:cstheme="minorHAnsi"/>
                <w:sz w:val="22"/>
                <w:szCs w:val="22"/>
              </w:rPr>
              <w:t>Panneaux pour les parois et plafond des locaux</w:t>
            </w:r>
          </w:p>
          <w:p w:rsidR="004137DA" w:rsidRPr="00E01F49" w:rsidRDefault="004137DA" w:rsidP="007C6F89">
            <w:pPr>
              <w:rPr>
                <w:rFonts w:asciiTheme="minorHAnsi" w:hAnsiTheme="minorHAnsi" w:cstheme="minorHAnsi"/>
                <w:sz w:val="22"/>
                <w:szCs w:val="22"/>
              </w:rPr>
            </w:pPr>
            <w:r w:rsidRPr="00E01F49">
              <w:rPr>
                <w:rFonts w:asciiTheme="minorHAnsi" w:hAnsiTheme="minorHAnsi" w:cstheme="minorHAnsi"/>
                <w:sz w:val="22"/>
                <w:szCs w:val="22"/>
              </w:rPr>
              <w:t xml:space="preserve">Panneaux sandwich en mousse de polyuréthane injecté avec tôle d’acier galvanisée revêtue d’une laque en polyester 25 </w:t>
            </w:r>
            <w:proofErr w:type="spellStart"/>
            <w:r w:rsidRPr="00E01F49">
              <w:rPr>
                <w:rFonts w:asciiTheme="minorHAnsi" w:hAnsiTheme="minorHAnsi" w:cstheme="minorHAnsi"/>
                <w:sz w:val="22"/>
                <w:szCs w:val="22"/>
              </w:rPr>
              <w:t>μm</w:t>
            </w:r>
            <w:proofErr w:type="spellEnd"/>
            <w:r w:rsidRPr="00E01F49">
              <w:rPr>
                <w:rFonts w:asciiTheme="minorHAnsi" w:hAnsiTheme="minorHAnsi" w:cstheme="minorHAnsi"/>
                <w:sz w:val="22"/>
                <w:szCs w:val="22"/>
              </w:rPr>
              <w:t xml:space="preserve"> blanc banquise, et film de </w:t>
            </w:r>
            <w:r w:rsidR="002C7F1E" w:rsidRPr="00E01F49">
              <w:rPr>
                <w:rFonts w:asciiTheme="minorHAnsi" w:hAnsiTheme="minorHAnsi" w:cstheme="minorHAnsi"/>
                <w:sz w:val="22"/>
                <w:szCs w:val="22"/>
              </w:rPr>
              <w:t>protection.</w:t>
            </w:r>
            <w:r w:rsidRPr="00E01F49">
              <w:rPr>
                <w:rFonts w:asciiTheme="minorHAnsi" w:hAnsiTheme="minorHAnsi" w:cstheme="minorHAnsi"/>
                <w:sz w:val="22"/>
                <w:szCs w:val="22"/>
              </w:rPr>
              <w:t xml:space="preserve"> Caractéristiques :</w:t>
            </w:r>
          </w:p>
          <w:p w:rsidR="004137DA" w:rsidRPr="00E01F49" w:rsidRDefault="004137DA" w:rsidP="007C6F89">
            <w:pPr>
              <w:pStyle w:val="Paragraphedeliste"/>
              <w:numPr>
                <w:ilvl w:val="0"/>
                <w:numId w:val="35"/>
              </w:numPr>
              <w:rPr>
                <w:rFonts w:ascii="Calibri" w:hAnsi="Calibri"/>
                <w:color w:val="000000" w:themeColor="text1"/>
                <w:sz w:val="22"/>
                <w:szCs w:val="22"/>
              </w:rPr>
            </w:pPr>
            <w:r w:rsidRPr="00E01F49">
              <w:rPr>
                <w:rFonts w:ascii="Calibri" w:hAnsi="Calibri"/>
                <w:color w:val="000000" w:themeColor="text1"/>
                <w:sz w:val="22"/>
                <w:szCs w:val="22"/>
              </w:rPr>
              <w:t xml:space="preserve">Ame de mousse : </w:t>
            </w:r>
            <w:proofErr w:type="spellStart"/>
            <w:r w:rsidRPr="00E01F49">
              <w:rPr>
                <w:rFonts w:ascii="Calibri" w:hAnsi="Calibri"/>
                <w:color w:val="000000" w:themeColor="text1"/>
                <w:sz w:val="22"/>
                <w:szCs w:val="22"/>
              </w:rPr>
              <w:t>polyisocyanurate</w:t>
            </w:r>
            <w:proofErr w:type="spellEnd"/>
            <w:r w:rsidRPr="00E01F49">
              <w:rPr>
                <w:rFonts w:ascii="Calibri" w:hAnsi="Calibri"/>
                <w:color w:val="000000" w:themeColor="text1"/>
                <w:sz w:val="22"/>
                <w:szCs w:val="22"/>
              </w:rPr>
              <w:t xml:space="preserve">- PIR FM </w:t>
            </w:r>
          </w:p>
          <w:p w:rsidR="004137DA" w:rsidRPr="00E01F49" w:rsidRDefault="004137DA" w:rsidP="007C6F89">
            <w:pPr>
              <w:pStyle w:val="Paragraphedeliste"/>
              <w:numPr>
                <w:ilvl w:val="0"/>
                <w:numId w:val="35"/>
              </w:numPr>
              <w:rPr>
                <w:rFonts w:ascii="Calibri" w:hAnsi="Calibri"/>
                <w:color w:val="000000" w:themeColor="text1"/>
                <w:sz w:val="22"/>
                <w:szCs w:val="22"/>
              </w:rPr>
            </w:pPr>
            <w:r w:rsidRPr="00E01F49">
              <w:rPr>
                <w:rFonts w:ascii="Calibri" w:hAnsi="Calibri"/>
                <w:color w:val="000000" w:themeColor="text1"/>
                <w:sz w:val="22"/>
                <w:szCs w:val="22"/>
              </w:rPr>
              <w:t xml:space="preserve">Couleur : RAL 9010 </w:t>
            </w:r>
          </w:p>
          <w:p w:rsidR="004137DA" w:rsidRPr="00E01F49" w:rsidRDefault="004137DA" w:rsidP="007C6F89">
            <w:pPr>
              <w:pStyle w:val="Paragraphedeliste"/>
              <w:numPr>
                <w:ilvl w:val="0"/>
                <w:numId w:val="35"/>
              </w:numPr>
              <w:rPr>
                <w:rFonts w:ascii="Calibri" w:hAnsi="Calibri"/>
                <w:color w:val="000000" w:themeColor="text1"/>
                <w:sz w:val="22"/>
                <w:szCs w:val="22"/>
              </w:rPr>
            </w:pPr>
            <w:r w:rsidRPr="00E01F49">
              <w:rPr>
                <w:rFonts w:ascii="Calibri" w:hAnsi="Calibri"/>
                <w:color w:val="000000" w:themeColor="text1"/>
                <w:sz w:val="22"/>
                <w:szCs w:val="22"/>
              </w:rPr>
              <w:t xml:space="preserve">Tôle : 0.5 mm des deux cotes </w:t>
            </w:r>
          </w:p>
          <w:p w:rsidR="004137DA" w:rsidRPr="00E01F49" w:rsidRDefault="004137DA" w:rsidP="007C6F89">
            <w:pPr>
              <w:pStyle w:val="Paragraphedeliste"/>
              <w:numPr>
                <w:ilvl w:val="0"/>
                <w:numId w:val="35"/>
              </w:numPr>
              <w:rPr>
                <w:rFonts w:ascii="Calibri" w:hAnsi="Calibri"/>
                <w:color w:val="000000" w:themeColor="text1"/>
                <w:sz w:val="22"/>
                <w:szCs w:val="22"/>
              </w:rPr>
            </w:pPr>
            <w:r w:rsidRPr="00E01F49">
              <w:rPr>
                <w:rFonts w:ascii="Calibri" w:hAnsi="Calibri"/>
                <w:color w:val="000000" w:themeColor="text1"/>
                <w:sz w:val="22"/>
                <w:szCs w:val="22"/>
              </w:rPr>
              <w:t>Parements : acier galvanisé à chaud (225g/m² de zinc pour les 2 faces)</w:t>
            </w:r>
          </w:p>
          <w:p w:rsidR="004137DA" w:rsidRPr="00E01F49" w:rsidRDefault="004137DA" w:rsidP="007C6F89">
            <w:pPr>
              <w:pStyle w:val="Paragraphedeliste"/>
              <w:numPr>
                <w:ilvl w:val="0"/>
                <w:numId w:val="35"/>
              </w:numPr>
              <w:rPr>
                <w:rFonts w:ascii="Calibri" w:hAnsi="Calibri"/>
                <w:color w:val="000000" w:themeColor="text1"/>
                <w:sz w:val="22"/>
                <w:szCs w:val="22"/>
              </w:rPr>
            </w:pPr>
            <w:r w:rsidRPr="00E01F49">
              <w:rPr>
                <w:rFonts w:ascii="Calibri" w:hAnsi="Calibri"/>
                <w:color w:val="000000" w:themeColor="text1"/>
                <w:sz w:val="22"/>
                <w:szCs w:val="22"/>
              </w:rPr>
              <w:t xml:space="preserve">Densité : 40 kg/m3 (+/- 2%) </w:t>
            </w:r>
          </w:p>
          <w:p w:rsidR="004137DA" w:rsidRPr="00E01F49" w:rsidRDefault="004137DA" w:rsidP="007C6F89">
            <w:pPr>
              <w:pStyle w:val="Paragraphedeliste"/>
              <w:numPr>
                <w:ilvl w:val="0"/>
                <w:numId w:val="35"/>
              </w:numPr>
              <w:rPr>
                <w:rFonts w:ascii="Calibri" w:hAnsi="Calibri"/>
                <w:color w:val="000000" w:themeColor="text1"/>
                <w:sz w:val="22"/>
                <w:szCs w:val="22"/>
              </w:rPr>
            </w:pPr>
            <w:r w:rsidRPr="00E01F49">
              <w:rPr>
                <w:rFonts w:ascii="Calibri" w:hAnsi="Calibri"/>
                <w:color w:val="000000" w:themeColor="text1"/>
                <w:sz w:val="22"/>
                <w:szCs w:val="22"/>
              </w:rPr>
              <w:t xml:space="preserve">Réaction au feu : B-s1, d0 </w:t>
            </w:r>
          </w:p>
          <w:p w:rsidR="004137DA" w:rsidRPr="00E01F49" w:rsidRDefault="004137DA" w:rsidP="007C6F89">
            <w:pPr>
              <w:pStyle w:val="Paragraphedeliste"/>
              <w:numPr>
                <w:ilvl w:val="0"/>
                <w:numId w:val="35"/>
              </w:numPr>
              <w:rPr>
                <w:rFonts w:asciiTheme="minorHAnsi" w:hAnsiTheme="minorHAnsi" w:cstheme="minorHAnsi"/>
                <w:sz w:val="22"/>
                <w:szCs w:val="22"/>
              </w:rPr>
            </w:pPr>
            <w:r w:rsidRPr="00E01F49">
              <w:rPr>
                <w:rFonts w:ascii="Calibri" w:hAnsi="Calibri"/>
                <w:color w:val="000000" w:themeColor="text1"/>
                <w:sz w:val="22"/>
                <w:szCs w:val="22"/>
              </w:rPr>
              <w:t>Finition : légèrement Nervuré, laqué et avec film</w:t>
            </w:r>
            <w:r w:rsidRPr="00E01F49">
              <w:rPr>
                <w:rFonts w:asciiTheme="minorHAnsi" w:hAnsiTheme="minorHAnsi" w:cstheme="minorHAnsi"/>
                <w:sz w:val="22"/>
                <w:szCs w:val="22"/>
              </w:rPr>
              <w:t xml:space="preserve"> de protection </w:t>
            </w:r>
          </w:p>
          <w:p w:rsidR="004137DA" w:rsidRPr="00E01F49" w:rsidRDefault="004137DA" w:rsidP="007C6F89">
            <w:pPr>
              <w:rPr>
                <w:rFonts w:asciiTheme="minorHAnsi" w:hAnsiTheme="minorHAnsi" w:cstheme="minorHAnsi"/>
                <w:sz w:val="22"/>
                <w:szCs w:val="22"/>
              </w:rPr>
            </w:pPr>
            <w:r w:rsidRPr="00E01F49">
              <w:rPr>
                <w:rFonts w:asciiTheme="minorHAnsi" w:hAnsiTheme="minorHAnsi" w:cstheme="minorHAnsi"/>
                <w:sz w:val="22"/>
                <w:szCs w:val="22"/>
              </w:rPr>
              <w:t xml:space="preserve">Tous les joints et les profils nécessaires pour le montage, </w:t>
            </w:r>
            <w:proofErr w:type="gramStart"/>
            <w:r w:rsidRPr="00E01F49">
              <w:rPr>
                <w:rFonts w:asciiTheme="minorHAnsi" w:hAnsiTheme="minorHAnsi" w:cstheme="minorHAnsi"/>
                <w:sz w:val="22"/>
                <w:szCs w:val="22"/>
              </w:rPr>
              <w:t>inclus:</w:t>
            </w:r>
            <w:proofErr w:type="gramEnd"/>
          </w:p>
          <w:p w:rsidR="004137DA" w:rsidRPr="00E01F49" w:rsidRDefault="004137DA" w:rsidP="007C6F89">
            <w:pPr>
              <w:pStyle w:val="Paragraphedeliste"/>
              <w:numPr>
                <w:ilvl w:val="0"/>
                <w:numId w:val="35"/>
              </w:numPr>
              <w:rPr>
                <w:rFonts w:ascii="Calibri" w:hAnsi="Calibri"/>
                <w:color w:val="000000" w:themeColor="text1"/>
                <w:sz w:val="22"/>
                <w:szCs w:val="22"/>
              </w:rPr>
            </w:pPr>
            <w:r w:rsidRPr="00E01F49">
              <w:rPr>
                <w:rFonts w:ascii="Calibri" w:hAnsi="Calibri"/>
                <w:color w:val="000000" w:themeColor="text1"/>
                <w:sz w:val="22"/>
                <w:szCs w:val="22"/>
              </w:rPr>
              <w:t>Joints d'angle verticaux</w:t>
            </w:r>
          </w:p>
          <w:p w:rsidR="004137DA" w:rsidRPr="00E01F49" w:rsidRDefault="004137DA" w:rsidP="007C6F89">
            <w:pPr>
              <w:pStyle w:val="Paragraphedeliste"/>
              <w:numPr>
                <w:ilvl w:val="0"/>
                <w:numId w:val="35"/>
              </w:numPr>
              <w:rPr>
                <w:rFonts w:ascii="Calibri" w:hAnsi="Calibri"/>
                <w:color w:val="000000" w:themeColor="text1"/>
                <w:sz w:val="22"/>
                <w:szCs w:val="22"/>
              </w:rPr>
            </w:pPr>
            <w:r w:rsidRPr="00E01F49">
              <w:rPr>
                <w:rFonts w:ascii="Calibri" w:hAnsi="Calibri"/>
                <w:color w:val="000000" w:themeColor="text1"/>
                <w:sz w:val="22"/>
                <w:szCs w:val="22"/>
              </w:rPr>
              <w:t>Joints horizontaux à "L" pour le plafond</w:t>
            </w:r>
          </w:p>
          <w:p w:rsidR="004137DA" w:rsidRPr="00E01F49" w:rsidRDefault="004137DA" w:rsidP="007C6F89">
            <w:pPr>
              <w:pStyle w:val="Paragraphedeliste"/>
              <w:numPr>
                <w:ilvl w:val="0"/>
                <w:numId w:val="35"/>
              </w:numPr>
              <w:rPr>
                <w:rFonts w:ascii="Calibri" w:hAnsi="Calibri"/>
                <w:color w:val="000000" w:themeColor="text1"/>
                <w:sz w:val="22"/>
                <w:szCs w:val="22"/>
              </w:rPr>
            </w:pPr>
            <w:r w:rsidRPr="00E01F49">
              <w:rPr>
                <w:rFonts w:ascii="Calibri" w:hAnsi="Calibri"/>
                <w:color w:val="000000" w:themeColor="text1"/>
                <w:sz w:val="22"/>
                <w:szCs w:val="22"/>
              </w:rPr>
              <w:t>Suspensions intermédiaires avec des barres filetées accrochés à la structure du bâtiment déjà existante, pour soutenir Le plafond</w:t>
            </w:r>
          </w:p>
          <w:p w:rsidR="004137DA" w:rsidRDefault="004137DA" w:rsidP="007C6F89">
            <w:pPr>
              <w:pStyle w:val="Paragraphedeliste"/>
              <w:numPr>
                <w:ilvl w:val="0"/>
                <w:numId w:val="35"/>
              </w:numPr>
              <w:rPr>
                <w:rFonts w:ascii="Calibri" w:hAnsi="Calibri"/>
                <w:color w:val="000000" w:themeColor="text1"/>
                <w:sz w:val="22"/>
                <w:szCs w:val="22"/>
              </w:rPr>
            </w:pPr>
            <w:r w:rsidRPr="00E01F49">
              <w:rPr>
                <w:rFonts w:ascii="Calibri" w:hAnsi="Calibri"/>
                <w:color w:val="000000" w:themeColor="text1"/>
                <w:sz w:val="22"/>
                <w:szCs w:val="22"/>
              </w:rPr>
              <w:t>Profil à "U" en PVC</w:t>
            </w:r>
          </w:p>
          <w:p w:rsidR="004137DA" w:rsidRPr="002B1141" w:rsidRDefault="004137DA" w:rsidP="007C6F89">
            <w:pPr>
              <w:rPr>
                <w:rFonts w:ascii="Calibri" w:hAnsi="Calibri"/>
                <w:color w:val="000000" w:themeColor="text1"/>
                <w:sz w:val="14"/>
                <w:szCs w:val="22"/>
              </w:rPr>
            </w:pPr>
          </w:p>
          <w:p w:rsidR="004137DA" w:rsidRDefault="004137DA" w:rsidP="007C6F89">
            <w:pPr>
              <w:rPr>
                <w:rFonts w:asciiTheme="minorHAnsi" w:hAnsiTheme="minorHAnsi" w:cstheme="minorHAnsi"/>
                <w:b/>
                <w:bCs/>
                <w:sz w:val="22"/>
                <w:szCs w:val="22"/>
              </w:rPr>
            </w:pPr>
            <w:r w:rsidRPr="00E01F49">
              <w:rPr>
                <w:rFonts w:asciiTheme="minorHAnsi" w:hAnsiTheme="minorHAnsi" w:cstheme="minorHAnsi"/>
                <w:b/>
                <w:bCs/>
                <w:sz w:val="22"/>
                <w:szCs w:val="22"/>
              </w:rPr>
              <w:t xml:space="preserve">Épaisseur : </w:t>
            </w:r>
            <w:r>
              <w:rPr>
                <w:rFonts w:asciiTheme="minorHAnsi" w:hAnsiTheme="minorHAnsi" w:cstheme="minorHAnsi"/>
                <w:b/>
                <w:bCs/>
                <w:sz w:val="22"/>
                <w:szCs w:val="22"/>
              </w:rPr>
              <w:t>6</w:t>
            </w:r>
            <w:r w:rsidRPr="00E01F49">
              <w:rPr>
                <w:rFonts w:asciiTheme="minorHAnsi" w:hAnsiTheme="minorHAnsi" w:cstheme="minorHAnsi"/>
                <w:b/>
                <w:bCs/>
                <w:sz w:val="22"/>
                <w:szCs w:val="22"/>
              </w:rPr>
              <w:t>0 mm</w:t>
            </w:r>
            <w:r>
              <w:rPr>
                <w:rFonts w:asciiTheme="minorHAnsi" w:hAnsiTheme="minorHAnsi" w:cstheme="minorHAnsi"/>
                <w:b/>
                <w:bCs/>
                <w:sz w:val="22"/>
                <w:szCs w:val="22"/>
              </w:rPr>
              <w:t xml:space="preserve"> minimum</w:t>
            </w:r>
          </w:p>
          <w:p w:rsidR="004137DA" w:rsidRPr="002B1141" w:rsidRDefault="004137DA" w:rsidP="007C6F89">
            <w:pPr>
              <w:rPr>
                <w:rFonts w:asciiTheme="minorHAnsi" w:hAnsiTheme="minorHAnsi" w:cstheme="minorHAnsi"/>
                <w:b/>
                <w:bCs/>
                <w:sz w:val="16"/>
                <w:szCs w:val="22"/>
              </w:rPr>
            </w:pP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Marque :</w:t>
            </w:r>
          </w:p>
          <w:p w:rsidR="004137DA" w:rsidRPr="009A28C3" w:rsidRDefault="004137DA"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Référence :</w:t>
            </w:r>
          </w:p>
          <w:p w:rsidR="004137DA" w:rsidRPr="009A28C3" w:rsidRDefault="004137DA" w:rsidP="00624C06">
            <w:pPr>
              <w:tabs>
                <w:tab w:val="left" w:pos="284"/>
              </w:tabs>
              <w:suppressAutoHyphens/>
              <w:autoSpaceDN w:val="0"/>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360" w:lineRule="auto"/>
              <w:jc w:val="both"/>
              <w:textAlignment w:val="baseline"/>
              <w:rPr>
                <w:rFonts w:ascii="Century Gothic" w:hAnsi="Century Gothic"/>
                <w:b/>
                <w:sz w:val="22"/>
                <w:szCs w:val="22"/>
              </w:rPr>
            </w:pPr>
          </w:p>
        </w:tc>
      </w:tr>
      <w:tr w:rsidR="004137DA"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4137DA" w:rsidRDefault="004137DA" w:rsidP="007C6F89">
            <w:pPr>
              <w:jc w:val="center"/>
              <w:rPr>
                <w:rFonts w:ascii="Century Gothic" w:hAnsi="Century Gothic"/>
                <w:b/>
                <w:sz w:val="22"/>
                <w:szCs w:val="22"/>
              </w:rPr>
            </w:pPr>
            <w:r>
              <w:rPr>
                <w:rFonts w:ascii="Century Gothic" w:hAnsi="Century Gothic"/>
                <w:b/>
                <w:sz w:val="22"/>
                <w:szCs w:val="22"/>
              </w:rPr>
              <w:t>3</w:t>
            </w:r>
          </w:p>
        </w:tc>
        <w:tc>
          <w:tcPr>
            <w:tcW w:w="5954" w:type="dxa"/>
            <w:tcBorders>
              <w:top w:val="single" w:sz="4" w:space="0" w:color="auto"/>
              <w:left w:val="nil"/>
              <w:bottom w:val="single" w:sz="4" w:space="0" w:color="auto"/>
              <w:right w:val="single" w:sz="4" w:space="0" w:color="auto"/>
            </w:tcBorders>
            <w:vAlign w:val="center"/>
          </w:tcPr>
          <w:p w:rsidR="004137DA" w:rsidRPr="002B1141" w:rsidRDefault="004137DA" w:rsidP="007C6F89">
            <w:pPr>
              <w:rPr>
                <w:rFonts w:asciiTheme="minorHAnsi" w:hAnsiTheme="minorHAnsi" w:cstheme="minorHAnsi"/>
                <w:b/>
                <w:bCs/>
                <w:color w:val="000000"/>
                <w:sz w:val="22"/>
                <w:szCs w:val="22"/>
                <w:u w:val="single"/>
              </w:rPr>
            </w:pPr>
            <w:r w:rsidRPr="002B1141">
              <w:rPr>
                <w:rFonts w:asciiTheme="minorHAnsi" w:hAnsiTheme="minorHAnsi" w:cstheme="minorHAnsi"/>
                <w:b/>
                <w:bCs/>
                <w:color w:val="000000"/>
                <w:sz w:val="22"/>
                <w:szCs w:val="22"/>
                <w:u w:val="single"/>
              </w:rPr>
              <w:t>PORTE A ENROULEMENT RAPIDE</w:t>
            </w:r>
          </w:p>
          <w:p w:rsidR="004137DA" w:rsidRPr="004137DA" w:rsidRDefault="004137DA" w:rsidP="007C6F89">
            <w:pPr>
              <w:rPr>
                <w:rFonts w:asciiTheme="minorHAnsi" w:hAnsiTheme="minorHAnsi" w:cstheme="minorHAnsi"/>
                <w:b/>
                <w:bCs/>
                <w:color w:val="000000"/>
                <w:sz w:val="6"/>
                <w:szCs w:val="22"/>
              </w:rPr>
            </w:pPr>
          </w:p>
          <w:p w:rsidR="004137DA" w:rsidRDefault="004137DA" w:rsidP="007C6F89">
            <w:pPr>
              <w:rPr>
                <w:rFonts w:asciiTheme="minorHAnsi" w:hAnsiTheme="minorHAnsi" w:cstheme="minorHAnsi"/>
                <w:color w:val="000000"/>
                <w:sz w:val="22"/>
                <w:szCs w:val="22"/>
              </w:rPr>
            </w:pPr>
            <w:r w:rsidRPr="00E01F49">
              <w:rPr>
                <w:rFonts w:asciiTheme="minorHAnsi" w:hAnsiTheme="minorHAnsi" w:cstheme="minorHAnsi"/>
                <w:color w:val="000000"/>
                <w:sz w:val="22"/>
                <w:szCs w:val="22"/>
              </w:rPr>
              <w:t>Porte à enroulement rapide "</w:t>
            </w:r>
            <w:proofErr w:type="spellStart"/>
            <w:r w:rsidRPr="00E01F49">
              <w:rPr>
                <w:rFonts w:asciiTheme="minorHAnsi" w:hAnsiTheme="minorHAnsi" w:cstheme="minorHAnsi"/>
                <w:color w:val="000000"/>
                <w:sz w:val="22"/>
                <w:szCs w:val="22"/>
              </w:rPr>
              <w:t>FastRollUp</w:t>
            </w:r>
            <w:proofErr w:type="spellEnd"/>
            <w:r w:rsidRPr="00E01F49">
              <w:rPr>
                <w:rFonts w:asciiTheme="minorHAnsi" w:hAnsiTheme="minorHAnsi" w:cstheme="minorHAnsi"/>
                <w:color w:val="000000"/>
                <w:sz w:val="22"/>
                <w:szCs w:val="22"/>
              </w:rPr>
              <w:t xml:space="preserve">", </w:t>
            </w:r>
          </w:p>
          <w:p w:rsidR="004137DA" w:rsidRDefault="004137DA" w:rsidP="007C6F89">
            <w:pPr>
              <w:rPr>
                <w:rFonts w:asciiTheme="minorHAnsi" w:hAnsiTheme="minorHAnsi" w:cstheme="minorHAnsi"/>
                <w:color w:val="000000"/>
                <w:sz w:val="22"/>
                <w:szCs w:val="22"/>
              </w:rPr>
            </w:pPr>
            <w:r>
              <w:rPr>
                <w:rFonts w:asciiTheme="minorHAnsi" w:hAnsiTheme="minorHAnsi" w:cstheme="minorHAnsi"/>
                <w:color w:val="000000"/>
                <w:sz w:val="22"/>
                <w:szCs w:val="22"/>
              </w:rPr>
              <w:t>P</w:t>
            </w:r>
            <w:r w:rsidRPr="00E01F49">
              <w:rPr>
                <w:rFonts w:asciiTheme="minorHAnsi" w:hAnsiTheme="minorHAnsi" w:cstheme="minorHAnsi"/>
                <w:color w:val="000000"/>
                <w:sz w:val="22"/>
                <w:szCs w:val="22"/>
              </w:rPr>
              <w:t>assage libre 2</w:t>
            </w:r>
            <w:r>
              <w:rPr>
                <w:rFonts w:asciiTheme="minorHAnsi" w:hAnsiTheme="minorHAnsi" w:cstheme="minorHAnsi"/>
                <w:color w:val="000000"/>
                <w:sz w:val="22"/>
                <w:szCs w:val="22"/>
              </w:rPr>
              <w:t>00</w:t>
            </w:r>
            <w:r w:rsidRPr="00E01F49">
              <w:rPr>
                <w:rFonts w:asciiTheme="minorHAnsi" w:hAnsiTheme="minorHAnsi" w:cstheme="minorHAnsi"/>
                <w:color w:val="000000"/>
                <w:sz w:val="22"/>
                <w:szCs w:val="22"/>
              </w:rPr>
              <w:t>0 x 2500</w:t>
            </w:r>
            <w:r>
              <w:rPr>
                <w:rFonts w:asciiTheme="minorHAnsi" w:hAnsiTheme="minorHAnsi" w:cstheme="minorHAnsi"/>
                <w:color w:val="000000"/>
                <w:sz w:val="22"/>
                <w:szCs w:val="22"/>
              </w:rPr>
              <w:t xml:space="preserve"> </w:t>
            </w:r>
            <w:r w:rsidRPr="00E01F49">
              <w:rPr>
                <w:rFonts w:asciiTheme="minorHAnsi" w:hAnsiTheme="minorHAnsi" w:cstheme="minorHAnsi"/>
                <w:color w:val="000000"/>
                <w:sz w:val="22"/>
                <w:szCs w:val="22"/>
              </w:rPr>
              <w:t>avec double tirette à ficelle</w:t>
            </w:r>
            <w:r w:rsidRPr="00E01F49">
              <w:rPr>
                <w:rFonts w:asciiTheme="minorHAnsi" w:hAnsiTheme="minorHAnsi" w:cstheme="minorHAnsi"/>
                <w:color w:val="000000"/>
                <w:sz w:val="22"/>
                <w:szCs w:val="22"/>
              </w:rPr>
              <w:br/>
            </w:r>
            <w:r>
              <w:rPr>
                <w:rFonts w:asciiTheme="minorHAnsi" w:hAnsiTheme="minorHAnsi" w:cstheme="minorHAnsi"/>
                <w:color w:val="000000"/>
                <w:sz w:val="22"/>
                <w:szCs w:val="22"/>
              </w:rPr>
              <w:t>S</w:t>
            </w:r>
            <w:r w:rsidRPr="00E01F49">
              <w:rPr>
                <w:rFonts w:asciiTheme="minorHAnsi" w:hAnsiTheme="minorHAnsi" w:cstheme="minorHAnsi"/>
                <w:color w:val="000000"/>
                <w:sz w:val="22"/>
                <w:szCs w:val="22"/>
              </w:rPr>
              <w:t xml:space="preserve">tructure en acier inox 304, </w:t>
            </w:r>
          </w:p>
          <w:p w:rsidR="004137DA" w:rsidRDefault="004137DA" w:rsidP="007C6F89">
            <w:pPr>
              <w:rPr>
                <w:rFonts w:asciiTheme="minorHAnsi" w:hAnsiTheme="minorHAnsi" w:cstheme="minorHAnsi"/>
                <w:color w:val="000000"/>
                <w:sz w:val="22"/>
                <w:szCs w:val="22"/>
              </w:rPr>
            </w:pPr>
            <w:r>
              <w:rPr>
                <w:rFonts w:asciiTheme="minorHAnsi" w:hAnsiTheme="minorHAnsi" w:cstheme="minorHAnsi"/>
                <w:color w:val="000000"/>
                <w:sz w:val="22"/>
                <w:szCs w:val="22"/>
              </w:rPr>
              <w:t>C</w:t>
            </w:r>
            <w:r w:rsidRPr="00E01F49">
              <w:rPr>
                <w:rFonts w:asciiTheme="minorHAnsi" w:hAnsiTheme="minorHAnsi" w:cstheme="minorHAnsi"/>
                <w:color w:val="000000"/>
                <w:sz w:val="22"/>
                <w:szCs w:val="22"/>
              </w:rPr>
              <w:t xml:space="preserve">adre électrique en inox, </w:t>
            </w:r>
          </w:p>
          <w:p w:rsidR="004137DA" w:rsidRDefault="004137DA" w:rsidP="007C6F89">
            <w:pPr>
              <w:rPr>
                <w:rFonts w:asciiTheme="minorHAnsi" w:hAnsiTheme="minorHAnsi" w:cstheme="minorHAnsi"/>
                <w:color w:val="000000"/>
                <w:sz w:val="22"/>
                <w:szCs w:val="22"/>
              </w:rPr>
            </w:pPr>
            <w:r>
              <w:rPr>
                <w:rFonts w:asciiTheme="minorHAnsi" w:hAnsiTheme="minorHAnsi" w:cstheme="minorHAnsi"/>
                <w:color w:val="000000"/>
                <w:sz w:val="22"/>
                <w:szCs w:val="22"/>
              </w:rPr>
              <w:t>P</w:t>
            </w:r>
            <w:r w:rsidRPr="00E01F49">
              <w:rPr>
                <w:rFonts w:asciiTheme="minorHAnsi" w:hAnsiTheme="minorHAnsi" w:cstheme="minorHAnsi"/>
                <w:color w:val="000000"/>
                <w:sz w:val="22"/>
                <w:szCs w:val="22"/>
              </w:rPr>
              <w:t>rofil en "U" inox 15/10 pour contour du trou</w:t>
            </w:r>
          </w:p>
          <w:p w:rsidR="004137DA" w:rsidRPr="00E01F49" w:rsidRDefault="004137DA" w:rsidP="007C6F89">
            <w:pPr>
              <w:rPr>
                <w:rFonts w:asciiTheme="minorHAnsi" w:hAnsiTheme="minorHAnsi" w:cstheme="minorHAnsi"/>
                <w:sz w:val="22"/>
                <w:szCs w:val="22"/>
              </w:rPr>
            </w:pP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4137DA"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4137DA" w:rsidRDefault="004137DA" w:rsidP="007C6F89">
            <w:pPr>
              <w:jc w:val="center"/>
              <w:rPr>
                <w:rFonts w:ascii="Century Gothic" w:hAnsi="Century Gothic"/>
                <w:b/>
                <w:sz w:val="22"/>
                <w:szCs w:val="22"/>
              </w:rPr>
            </w:pPr>
            <w:r>
              <w:rPr>
                <w:rFonts w:ascii="Century Gothic" w:hAnsi="Century Gothic"/>
                <w:b/>
                <w:sz w:val="22"/>
                <w:szCs w:val="22"/>
              </w:rPr>
              <w:t>4</w:t>
            </w:r>
          </w:p>
        </w:tc>
        <w:tc>
          <w:tcPr>
            <w:tcW w:w="5954" w:type="dxa"/>
            <w:tcBorders>
              <w:top w:val="single" w:sz="4" w:space="0" w:color="auto"/>
              <w:left w:val="nil"/>
              <w:bottom w:val="single" w:sz="4" w:space="0" w:color="auto"/>
              <w:right w:val="single" w:sz="4" w:space="0" w:color="auto"/>
            </w:tcBorders>
            <w:vAlign w:val="center"/>
          </w:tcPr>
          <w:p w:rsidR="004137DA" w:rsidRPr="002B1141" w:rsidRDefault="004137DA" w:rsidP="007C6F89">
            <w:pPr>
              <w:rPr>
                <w:rFonts w:asciiTheme="minorHAnsi" w:hAnsiTheme="minorHAnsi" w:cstheme="minorHAnsi"/>
                <w:b/>
                <w:bCs/>
                <w:color w:val="000000"/>
                <w:sz w:val="22"/>
                <w:szCs w:val="22"/>
                <w:u w:val="single"/>
              </w:rPr>
            </w:pPr>
            <w:r w:rsidRPr="002B1141">
              <w:rPr>
                <w:rFonts w:asciiTheme="minorHAnsi" w:hAnsiTheme="minorHAnsi" w:cstheme="minorHAnsi"/>
                <w:b/>
                <w:bCs/>
                <w:color w:val="000000"/>
                <w:sz w:val="22"/>
                <w:szCs w:val="22"/>
                <w:u w:val="single"/>
              </w:rPr>
              <w:t>PORTE PIVOTANTE</w:t>
            </w:r>
          </w:p>
          <w:p w:rsidR="004137DA" w:rsidRPr="004137DA" w:rsidRDefault="004137DA" w:rsidP="007C6F89">
            <w:pPr>
              <w:rPr>
                <w:rFonts w:asciiTheme="minorHAnsi" w:hAnsiTheme="minorHAnsi" w:cstheme="minorHAnsi"/>
                <w:b/>
                <w:bCs/>
                <w:color w:val="000000"/>
                <w:sz w:val="6"/>
                <w:szCs w:val="22"/>
              </w:rPr>
            </w:pPr>
          </w:p>
          <w:p w:rsidR="004137DA" w:rsidRDefault="004137DA" w:rsidP="007C6F89">
            <w:pPr>
              <w:rPr>
                <w:rFonts w:asciiTheme="minorHAnsi" w:hAnsiTheme="minorHAnsi" w:cstheme="minorHAnsi"/>
                <w:color w:val="000000"/>
                <w:sz w:val="22"/>
                <w:szCs w:val="22"/>
              </w:rPr>
            </w:pPr>
            <w:r w:rsidRPr="00E01F49">
              <w:rPr>
                <w:rFonts w:asciiTheme="minorHAnsi" w:hAnsiTheme="minorHAnsi" w:cstheme="minorHAnsi"/>
                <w:color w:val="000000"/>
                <w:sz w:val="22"/>
                <w:szCs w:val="22"/>
              </w:rPr>
              <w:t xml:space="preserve">Porte pivotante CE09, </w:t>
            </w:r>
          </w:p>
          <w:p w:rsidR="004137DA" w:rsidRDefault="004137DA" w:rsidP="007C6F89">
            <w:pPr>
              <w:rPr>
                <w:rFonts w:asciiTheme="minorHAnsi" w:hAnsiTheme="minorHAnsi" w:cstheme="minorHAnsi"/>
                <w:color w:val="000000"/>
                <w:sz w:val="22"/>
                <w:szCs w:val="22"/>
              </w:rPr>
            </w:pPr>
            <w:r>
              <w:rPr>
                <w:rFonts w:asciiTheme="minorHAnsi" w:hAnsiTheme="minorHAnsi" w:cstheme="minorHAnsi"/>
                <w:color w:val="000000"/>
                <w:sz w:val="22"/>
                <w:szCs w:val="22"/>
              </w:rPr>
              <w:t>P</w:t>
            </w:r>
            <w:r w:rsidRPr="00E01F49">
              <w:rPr>
                <w:rFonts w:asciiTheme="minorHAnsi" w:hAnsiTheme="minorHAnsi" w:cstheme="minorHAnsi"/>
                <w:color w:val="000000"/>
                <w:sz w:val="22"/>
                <w:szCs w:val="22"/>
              </w:rPr>
              <w:t xml:space="preserve">assage libre 1100 x 2200 pour température positive vantail épaisseur 90 </w:t>
            </w:r>
            <w:proofErr w:type="spellStart"/>
            <w:r w:rsidRPr="00E01F49">
              <w:rPr>
                <w:rFonts w:asciiTheme="minorHAnsi" w:hAnsiTheme="minorHAnsi" w:cstheme="minorHAnsi"/>
                <w:color w:val="000000"/>
                <w:sz w:val="22"/>
                <w:szCs w:val="22"/>
              </w:rPr>
              <w:t>mm.</w:t>
            </w:r>
            <w:proofErr w:type="spellEnd"/>
            <w:r w:rsidRPr="00E01F49">
              <w:rPr>
                <w:rFonts w:asciiTheme="minorHAnsi" w:hAnsiTheme="minorHAnsi" w:cstheme="minorHAnsi"/>
                <w:color w:val="000000"/>
                <w:sz w:val="22"/>
                <w:szCs w:val="22"/>
              </w:rPr>
              <w:t xml:space="preserve">, </w:t>
            </w:r>
          </w:p>
          <w:p w:rsidR="004137DA" w:rsidRPr="00E01F49" w:rsidRDefault="004137DA" w:rsidP="007C6F89">
            <w:pPr>
              <w:rPr>
                <w:rFonts w:asciiTheme="minorHAnsi" w:hAnsiTheme="minorHAnsi" w:cstheme="minorHAnsi"/>
                <w:color w:val="000000"/>
                <w:sz w:val="22"/>
                <w:szCs w:val="22"/>
              </w:rPr>
            </w:pPr>
            <w:proofErr w:type="gramStart"/>
            <w:r w:rsidRPr="00E01F49">
              <w:rPr>
                <w:rFonts w:asciiTheme="minorHAnsi" w:hAnsiTheme="minorHAnsi" w:cstheme="minorHAnsi"/>
                <w:color w:val="000000"/>
                <w:sz w:val="22"/>
                <w:szCs w:val="22"/>
              </w:rPr>
              <w:t>couleur</w:t>
            </w:r>
            <w:proofErr w:type="gramEnd"/>
            <w:r w:rsidRPr="00E01F49">
              <w:rPr>
                <w:rFonts w:asciiTheme="minorHAnsi" w:hAnsiTheme="minorHAnsi" w:cstheme="minorHAnsi"/>
                <w:color w:val="000000"/>
                <w:sz w:val="22"/>
                <w:szCs w:val="22"/>
              </w:rPr>
              <w:t xml:space="preserve"> blanc RAL9010  </w:t>
            </w:r>
          </w:p>
          <w:p w:rsidR="004137DA" w:rsidRPr="00E01F49" w:rsidRDefault="004137DA" w:rsidP="007C6F89">
            <w:pPr>
              <w:rPr>
                <w:rFonts w:asciiTheme="minorHAnsi" w:hAnsiTheme="minorHAnsi" w:cstheme="minorHAnsi"/>
                <w:color w:val="000000"/>
                <w:sz w:val="22"/>
                <w:szCs w:val="22"/>
              </w:rPr>
            </w:pP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4137DA"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4137DA" w:rsidRDefault="004137DA" w:rsidP="007C6F89">
            <w:pPr>
              <w:jc w:val="center"/>
              <w:rPr>
                <w:rFonts w:ascii="Century Gothic" w:hAnsi="Century Gothic"/>
                <w:b/>
                <w:sz w:val="22"/>
                <w:szCs w:val="22"/>
              </w:rPr>
            </w:pPr>
            <w:r>
              <w:rPr>
                <w:rFonts w:ascii="Century Gothic" w:hAnsi="Century Gothic"/>
                <w:b/>
                <w:sz w:val="22"/>
                <w:szCs w:val="22"/>
              </w:rPr>
              <w:lastRenderedPageBreak/>
              <w:t>5</w:t>
            </w:r>
          </w:p>
        </w:tc>
        <w:tc>
          <w:tcPr>
            <w:tcW w:w="5954" w:type="dxa"/>
            <w:tcBorders>
              <w:top w:val="single" w:sz="4" w:space="0" w:color="auto"/>
              <w:left w:val="nil"/>
              <w:bottom w:val="single" w:sz="4" w:space="0" w:color="auto"/>
              <w:right w:val="single" w:sz="4" w:space="0" w:color="auto"/>
            </w:tcBorders>
            <w:vAlign w:val="center"/>
          </w:tcPr>
          <w:p w:rsidR="004137DA" w:rsidRPr="002B1141" w:rsidRDefault="004137DA" w:rsidP="007C6F89">
            <w:pPr>
              <w:rPr>
                <w:rFonts w:asciiTheme="minorHAnsi" w:hAnsiTheme="minorHAnsi" w:cstheme="minorHAnsi"/>
                <w:b/>
                <w:bCs/>
                <w:sz w:val="22"/>
                <w:szCs w:val="22"/>
                <w:u w:val="single"/>
              </w:rPr>
            </w:pPr>
            <w:r w:rsidRPr="002B1141">
              <w:rPr>
                <w:rFonts w:asciiTheme="minorHAnsi" w:hAnsiTheme="minorHAnsi" w:cstheme="minorHAnsi"/>
                <w:b/>
                <w:bCs/>
                <w:sz w:val="22"/>
                <w:szCs w:val="22"/>
                <w:u w:val="single"/>
              </w:rPr>
              <w:t>FENETRES EN ALUMINIUM</w:t>
            </w:r>
          </w:p>
          <w:p w:rsidR="004137DA" w:rsidRPr="004137DA" w:rsidRDefault="004137DA" w:rsidP="007C6F89">
            <w:pPr>
              <w:rPr>
                <w:rFonts w:asciiTheme="minorHAnsi" w:hAnsiTheme="minorHAnsi" w:cstheme="minorHAnsi"/>
                <w:b/>
                <w:bCs/>
                <w:sz w:val="10"/>
                <w:szCs w:val="22"/>
              </w:rPr>
            </w:pPr>
          </w:p>
          <w:p w:rsidR="004137DA" w:rsidRPr="00E01F49" w:rsidRDefault="004137DA" w:rsidP="007C6F89">
            <w:pPr>
              <w:rPr>
                <w:rFonts w:asciiTheme="minorHAnsi" w:hAnsiTheme="minorHAnsi" w:cstheme="minorHAnsi"/>
                <w:sz w:val="22"/>
                <w:szCs w:val="22"/>
              </w:rPr>
            </w:pPr>
            <w:r w:rsidRPr="00E01F49">
              <w:rPr>
                <w:rFonts w:asciiTheme="minorHAnsi" w:hAnsiTheme="minorHAnsi" w:cstheme="minorHAnsi"/>
                <w:sz w:val="22"/>
                <w:szCs w:val="22"/>
              </w:rPr>
              <w:t>L’entrepreneur aura à sa charge l’établissement de l’ensemble des plans d’ateliers et les notes de calcul</w:t>
            </w:r>
          </w:p>
          <w:p w:rsidR="004137DA" w:rsidRDefault="004137DA" w:rsidP="007C6F89">
            <w:pPr>
              <w:rPr>
                <w:rFonts w:asciiTheme="minorHAnsi" w:hAnsiTheme="minorHAnsi" w:cstheme="minorHAnsi"/>
                <w:sz w:val="22"/>
                <w:szCs w:val="22"/>
              </w:rPr>
            </w:pPr>
            <w:r w:rsidRPr="00E01F49">
              <w:rPr>
                <w:rFonts w:asciiTheme="minorHAnsi" w:hAnsiTheme="minorHAnsi" w:cstheme="minorHAnsi"/>
                <w:sz w:val="22"/>
                <w:szCs w:val="22"/>
              </w:rPr>
              <w:t xml:space="preserve">(Selon les effets climatiques du site du projet), </w:t>
            </w:r>
          </w:p>
          <w:p w:rsidR="004137DA" w:rsidRPr="002B1141" w:rsidRDefault="004137DA" w:rsidP="007C6F89">
            <w:pPr>
              <w:rPr>
                <w:rFonts w:asciiTheme="minorHAnsi" w:hAnsiTheme="minorHAnsi" w:cstheme="minorHAnsi"/>
                <w:sz w:val="10"/>
                <w:szCs w:val="22"/>
              </w:rPr>
            </w:pPr>
          </w:p>
          <w:p w:rsidR="004137DA" w:rsidRPr="00E01F49" w:rsidRDefault="004137DA" w:rsidP="007C6F89">
            <w:pPr>
              <w:rPr>
                <w:rFonts w:asciiTheme="minorHAnsi" w:hAnsiTheme="minorHAnsi" w:cstheme="minorHAnsi"/>
                <w:sz w:val="22"/>
                <w:szCs w:val="22"/>
              </w:rPr>
            </w:pPr>
            <w:r w:rsidRPr="00E01F49">
              <w:rPr>
                <w:rFonts w:asciiTheme="minorHAnsi" w:hAnsiTheme="minorHAnsi" w:cstheme="minorHAnsi"/>
                <w:sz w:val="22"/>
                <w:szCs w:val="22"/>
              </w:rPr>
              <w:t>Fourniture, transport et pose des fenêtres, portes et portes fenêtres, fixes ou ouvrantes à la française,</w:t>
            </w:r>
            <w:r>
              <w:rPr>
                <w:rFonts w:asciiTheme="minorHAnsi" w:hAnsiTheme="minorHAnsi" w:cstheme="minorHAnsi"/>
                <w:sz w:val="22"/>
                <w:szCs w:val="22"/>
              </w:rPr>
              <w:t xml:space="preserve"> </w:t>
            </w:r>
            <w:r w:rsidRPr="00E01F49">
              <w:rPr>
                <w:rFonts w:asciiTheme="minorHAnsi" w:hAnsiTheme="minorHAnsi" w:cstheme="minorHAnsi"/>
                <w:sz w:val="22"/>
                <w:szCs w:val="22"/>
              </w:rPr>
              <w:t xml:space="preserve">coulissantes, basculantes ou </w:t>
            </w:r>
            <w:proofErr w:type="spellStart"/>
            <w:r w:rsidRPr="00E01F49">
              <w:rPr>
                <w:rFonts w:asciiTheme="minorHAnsi" w:hAnsiTheme="minorHAnsi" w:cstheme="minorHAnsi"/>
                <w:sz w:val="22"/>
                <w:szCs w:val="22"/>
              </w:rPr>
              <w:t>oscillo</w:t>
            </w:r>
            <w:proofErr w:type="spellEnd"/>
            <w:r w:rsidRPr="00E01F49">
              <w:rPr>
                <w:rFonts w:asciiTheme="minorHAnsi" w:hAnsiTheme="minorHAnsi" w:cstheme="minorHAnsi"/>
                <w:sz w:val="22"/>
                <w:szCs w:val="22"/>
              </w:rPr>
              <w:t xml:space="preserve"> </w:t>
            </w:r>
            <w:proofErr w:type="spellStart"/>
            <w:r w:rsidRPr="00E01F49">
              <w:rPr>
                <w:rFonts w:asciiTheme="minorHAnsi" w:hAnsiTheme="minorHAnsi" w:cstheme="minorHAnsi"/>
                <w:sz w:val="22"/>
                <w:szCs w:val="22"/>
              </w:rPr>
              <w:t>batantes</w:t>
            </w:r>
            <w:proofErr w:type="spellEnd"/>
            <w:r w:rsidRPr="00E01F49">
              <w:rPr>
                <w:rFonts w:asciiTheme="minorHAnsi" w:hAnsiTheme="minorHAnsi" w:cstheme="minorHAnsi"/>
                <w:sz w:val="22"/>
                <w:szCs w:val="22"/>
              </w:rPr>
              <w:t xml:space="preserve"> avec ou sans parties fixes, en aluminium anodisé de la gamme</w:t>
            </w:r>
          </w:p>
          <w:p w:rsidR="004137DA" w:rsidRDefault="004137DA" w:rsidP="007C6F89">
            <w:pPr>
              <w:rPr>
                <w:rFonts w:asciiTheme="minorHAnsi" w:hAnsiTheme="minorHAnsi" w:cstheme="minorHAnsi"/>
                <w:sz w:val="22"/>
                <w:szCs w:val="22"/>
              </w:rPr>
            </w:pPr>
            <w:r w:rsidRPr="00E01F49">
              <w:rPr>
                <w:rFonts w:asciiTheme="minorHAnsi" w:hAnsiTheme="minorHAnsi" w:cstheme="minorHAnsi"/>
                <w:sz w:val="22"/>
                <w:szCs w:val="22"/>
              </w:rPr>
              <w:t>PROFILS SYSTEME, SCHUCO, SEPALUMIC ou équivalent (qualité, aspect, prix), comprenant :</w:t>
            </w:r>
          </w:p>
          <w:p w:rsidR="004137DA" w:rsidRPr="002B1141" w:rsidRDefault="004137DA" w:rsidP="007C6F89">
            <w:pPr>
              <w:rPr>
                <w:rFonts w:asciiTheme="minorHAnsi" w:hAnsiTheme="minorHAnsi" w:cstheme="minorHAnsi"/>
                <w:sz w:val="14"/>
                <w:szCs w:val="22"/>
              </w:rPr>
            </w:pPr>
          </w:p>
          <w:p w:rsidR="004137DA" w:rsidRPr="0026194D" w:rsidRDefault="004137DA" w:rsidP="0026194D">
            <w:pPr>
              <w:pStyle w:val="Paragraphedeliste"/>
              <w:numPr>
                <w:ilvl w:val="0"/>
                <w:numId w:val="48"/>
              </w:numPr>
              <w:rPr>
                <w:rFonts w:asciiTheme="minorHAnsi" w:hAnsiTheme="minorHAnsi" w:cstheme="minorHAnsi"/>
                <w:b/>
                <w:bCs/>
                <w:sz w:val="22"/>
                <w:szCs w:val="22"/>
              </w:rPr>
            </w:pPr>
            <w:r w:rsidRPr="0026194D">
              <w:rPr>
                <w:rFonts w:asciiTheme="minorHAnsi" w:hAnsiTheme="minorHAnsi" w:cstheme="minorHAnsi"/>
                <w:b/>
                <w:bCs/>
                <w:sz w:val="22"/>
                <w:szCs w:val="22"/>
              </w:rPr>
              <w:t>Ossatures Profils</w:t>
            </w:r>
          </w:p>
          <w:p w:rsidR="004137DA" w:rsidRPr="00E01F49" w:rsidRDefault="004137DA" w:rsidP="007C6F89">
            <w:pPr>
              <w:rPr>
                <w:rFonts w:asciiTheme="minorHAnsi" w:hAnsiTheme="minorHAnsi" w:cstheme="minorHAnsi"/>
                <w:sz w:val="22"/>
                <w:szCs w:val="22"/>
              </w:rPr>
            </w:pPr>
            <w:r w:rsidRPr="00E01F49">
              <w:rPr>
                <w:rFonts w:asciiTheme="minorHAnsi" w:hAnsiTheme="minorHAnsi" w:cstheme="minorHAnsi"/>
                <w:sz w:val="22"/>
                <w:szCs w:val="22"/>
              </w:rPr>
              <w:t xml:space="preserve">Les moments d’inertie devront tenir compte des </w:t>
            </w:r>
            <w:proofErr w:type="gramStart"/>
            <w:r w:rsidRPr="00E01F49">
              <w:rPr>
                <w:rFonts w:asciiTheme="minorHAnsi" w:hAnsiTheme="minorHAnsi" w:cstheme="minorHAnsi"/>
                <w:sz w:val="22"/>
                <w:szCs w:val="22"/>
              </w:rPr>
              <w:t xml:space="preserve">déformations </w:t>
            </w:r>
            <w:r>
              <w:rPr>
                <w:rFonts w:asciiTheme="minorHAnsi" w:hAnsiTheme="minorHAnsi" w:cstheme="minorHAnsi"/>
                <w:sz w:val="22"/>
                <w:szCs w:val="22"/>
              </w:rPr>
              <w:t>.</w:t>
            </w:r>
            <w:proofErr w:type="gramEnd"/>
          </w:p>
          <w:p w:rsidR="004137DA" w:rsidRDefault="004137DA" w:rsidP="007C6F89">
            <w:pPr>
              <w:rPr>
                <w:rFonts w:asciiTheme="minorHAnsi" w:hAnsiTheme="minorHAnsi" w:cstheme="minorHAnsi"/>
                <w:sz w:val="22"/>
                <w:szCs w:val="22"/>
              </w:rPr>
            </w:pPr>
            <w:r w:rsidRPr="00E01F49">
              <w:rPr>
                <w:rFonts w:asciiTheme="minorHAnsi" w:hAnsiTheme="minorHAnsi" w:cstheme="minorHAnsi"/>
                <w:sz w:val="22"/>
                <w:szCs w:val="22"/>
              </w:rPr>
              <w:t>Les traverses supporteront sans désordre le poids des vitrages ou remplissages.</w:t>
            </w:r>
          </w:p>
          <w:p w:rsidR="004137DA" w:rsidRPr="002B1141" w:rsidRDefault="004137DA" w:rsidP="007C6F89">
            <w:pPr>
              <w:rPr>
                <w:rFonts w:asciiTheme="minorHAnsi" w:hAnsiTheme="minorHAnsi" w:cstheme="minorHAnsi"/>
                <w:sz w:val="14"/>
                <w:szCs w:val="22"/>
              </w:rPr>
            </w:pPr>
          </w:p>
          <w:p w:rsidR="004137DA" w:rsidRPr="0026194D" w:rsidRDefault="004137DA" w:rsidP="0026194D">
            <w:pPr>
              <w:pStyle w:val="Paragraphedeliste"/>
              <w:numPr>
                <w:ilvl w:val="0"/>
                <w:numId w:val="48"/>
              </w:numPr>
              <w:rPr>
                <w:rFonts w:asciiTheme="minorHAnsi" w:hAnsiTheme="minorHAnsi" w:cstheme="minorHAnsi"/>
                <w:b/>
                <w:bCs/>
                <w:sz w:val="22"/>
                <w:szCs w:val="22"/>
              </w:rPr>
            </w:pPr>
            <w:r w:rsidRPr="0026194D">
              <w:rPr>
                <w:rFonts w:asciiTheme="minorHAnsi" w:hAnsiTheme="minorHAnsi" w:cstheme="minorHAnsi"/>
                <w:b/>
                <w:bCs/>
                <w:sz w:val="22"/>
                <w:szCs w:val="22"/>
              </w:rPr>
              <w:t>Assemblage</w:t>
            </w:r>
          </w:p>
          <w:p w:rsidR="004137DA" w:rsidRPr="00E01F49" w:rsidRDefault="004137DA" w:rsidP="007C6F89">
            <w:pPr>
              <w:rPr>
                <w:rFonts w:asciiTheme="minorHAnsi" w:hAnsiTheme="minorHAnsi" w:cstheme="minorHAnsi"/>
                <w:sz w:val="22"/>
                <w:szCs w:val="22"/>
              </w:rPr>
            </w:pPr>
            <w:r w:rsidRPr="00E01F49">
              <w:rPr>
                <w:rFonts w:asciiTheme="minorHAnsi" w:hAnsiTheme="minorHAnsi" w:cstheme="minorHAnsi"/>
                <w:sz w:val="22"/>
                <w:szCs w:val="22"/>
              </w:rPr>
              <w:t>Sur les cadres, l’assemblage sera réalisé d’onglets et s’effectuera par le glissement d’équerres en aluminium épousant parfaitement la forme de la tubulure du profil, une étanchéité, au mastic silicone de première catégorie portant le label SNJF, de cet assemblage.</w:t>
            </w:r>
          </w:p>
          <w:p w:rsidR="004137DA" w:rsidRPr="002B1141" w:rsidRDefault="004137DA" w:rsidP="007C6F89">
            <w:pPr>
              <w:rPr>
                <w:rFonts w:asciiTheme="minorHAnsi" w:hAnsiTheme="minorHAnsi" w:cstheme="minorHAnsi"/>
                <w:sz w:val="14"/>
                <w:szCs w:val="22"/>
              </w:rPr>
            </w:pPr>
          </w:p>
          <w:p w:rsidR="004137DA" w:rsidRDefault="004137DA" w:rsidP="007C6F89">
            <w:pPr>
              <w:rPr>
                <w:rFonts w:asciiTheme="minorHAnsi" w:hAnsiTheme="minorHAnsi" w:cstheme="minorHAnsi"/>
                <w:sz w:val="22"/>
                <w:szCs w:val="22"/>
              </w:rPr>
            </w:pPr>
            <w:r w:rsidRPr="00E01F49">
              <w:rPr>
                <w:rFonts w:asciiTheme="minorHAnsi" w:hAnsiTheme="minorHAnsi" w:cstheme="minorHAnsi"/>
                <w:sz w:val="22"/>
                <w:szCs w:val="22"/>
              </w:rPr>
              <w:t xml:space="preserve">Tous les éléments de quincaillerie ou autres doivent être traités contre l’oxydation par </w:t>
            </w:r>
            <w:proofErr w:type="spellStart"/>
            <w:r w:rsidRPr="00E01F49">
              <w:rPr>
                <w:rFonts w:asciiTheme="minorHAnsi" w:hAnsiTheme="minorHAnsi" w:cstheme="minorHAnsi"/>
                <w:sz w:val="22"/>
                <w:szCs w:val="22"/>
              </w:rPr>
              <w:t>bichromatage</w:t>
            </w:r>
            <w:proofErr w:type="spellEnd"/>
            <w:r w:rsidRPr="00E01F49">
              <w:rPr>
                <w:rFonts w:asciiTheme="minorHAnsi" w:hAnsiTheme="minorHAnsi" w:cstheme="minorHAnsi"/>
                <w:sz w:val="22"/>
                <w:szCs w:val="22"/>
              </w:rPr>
              <w:t xml:space="preserve"> ou autre procédé équivalent</w:t>
            </w:r>
          </w:p>
          <w:p w:rsidR="004137DA" w:rsidRPr="002B1141" w:rsidRDefault="004137DA" w:rsidP="007C6F89">
            <w:pPr>
              <w:rPr>
                <w:rFonts w:asciiTheme="minorHAnsi" w:hAnsiTheme="minorHAnsi" w:cstheme="minorHAnsi"/>
                <w:sz w:val="14"/>
                <w:szCs w:val="22"/>
              </w:rPr>
            </w:pPr>
          </w:p>
          <w:p w:rsidR="004137DA" w:rsidRPr="00E01F49" w:rsidRDefault="004137DA" w:rsidP="0026194D">
            <w:pPr>
              <w:pStyle w:val="Paragraphedeliste"/>
              <w:numPr>
                <w:ilvl w:val="0"/>
                <w:numId w:val="48"/>
              </w:numPr>
              <w:rPr>
                <w:rFonts w:asciiTheme="minorHAnsi" w:hAnsiTheme="minorHAnsi" w:cstheme="minorHAnsi"/>
                <w:b/>
                <w:bCs/>
                <w:sz w:val="22"/>
                <w:szCs w:val="22"/>
              </w:rPr>
            </w:pPr>
            <w:r w:rsidRPr="00E01F49">
              <w:rPr>
                <w:rFonts w:asciiTheme="minorHAnsi" w:hAnsiTheme="minorHAnsi" w:cstheme="minorHAnsi"/>
                <w:b/>
                <w:bCs/>
                <w:sz w:val="22"/>
                <w:szCs w:val="22"/>
              </w:rPr>
              <w:t>Etanchéité Cadres Et Structures</w:t>
            </w:r>
          </w:p>
          <w:p w:rsidR="004137DA" w:rsidRPr="00E01F49" w:rsidRDefault="004137DA" w:rsidP="007C6F89">
            <w:pPr>
              <w:rPr>
                <w:rFonts w:asciiTheme="minorHAnsi" w:hAnsiTheme="minorHAnsi" w:cstheme="minorHAnsi"/>
                <w:sz w:val="22"/>
                <w:szCs w:val="22"/>
              </w:rPr>
            </w:pPr>
            <w:r w:rsidRPr="00E01F49">
              <w:rPr>
                <w:rFonts w:asciiTheme="minorHAnsi" w:hAnsiTheme="minorHAnsi" w:cstheme="minorHAnsi"/>
                <w:sz w:val="22"/>
                <w:szCs w:val="22"/>
              </w:rPr>
              <w:t>L’étanchéité sera assurée par un ensemble de joint en EPDM ou équivalent.</w:t>
            </w:r>
          </w:p>
          <w:p w:rsidR="004137DA" w:rsidRPr="00E01F49" w:rsidRDefault="004137DA" w:rsidP="007C6F89">
            <w:pPr>
              <w:rPr>
                <w:rFonts w:asciiTheme="minorHAnsi" w:hAnsiTheme="minorHAnsi" w:cstheme="minorHAnsi"/>
                <w:sz w:val="22"/>
                <w:szCs w:val="22"/>
              </w:rPr>
            </w:pPr>
            <w:r w:rsidRPr="00E01F49">
              <w:rPr>
                <w:rFonts w:asciiTheme="minorHAnsi" w:hAnsiTheme="minorHAnsi" w:cstheme="minorHAnsi"/>
                <w:sz w:val="22"/>
                <w:szCs w:val="22"/>
              </w:rPr>
              <w:t>Deux joints tubulaires intérieurs et un joint extérieur (joint lèvre à recouvrement formant également bouclier thermique).</w:t>
            </w:r>
          </w:p>
          <w:p w:rsidR="004137DA" w:rsidRPr="002B1141" w:rsidRDefault="004137DA" w:rsidP="007C6F89">
            <w:pPr>
              <w:rPr>
                <w:rFonts w:asciiTheme="minorHAnsi" w:hAnsiTheme="minorHAnsi" w:cstheme="minorHAnsi"/>
                <w:sz w:val="8"/>
                <w:szCs w:val="22"/>
              </w:rPr>
            </w:pPr>
          </w:p>
          <w:p w:rsidR="004137DA" w:rsidRPr="0000641A" w:rsidRDefault="004137DA" w:rsidP="0026194D">
            <w:pPr>
              <w:pStyle w:val="Paragraphedeliste"/>
              <w:numPr>
                <w:ilvl w:val="0"/>
                <w:numId w:val="48"/>
              </w:numPr>
              <w:rPr>
                <w:rFonts w:asciiTheme="minorHAnsi" w:hAnsiTheme="minorHAnsi" w:cstheme="minorHAnsi"/>
                <w:b/>
                <w:bCs/>
                <w:sz w:val="22"/>
                <w:szCs w:val="22"/>
              </w:rPr>
            </w:pPr>
            <w:r w:rsidRPr="00E01F49">
              <w:rPr>
                <w:rFonts w:asciiTheme="minorHAnsi" w:hAnsiTheme="minorHAnsi" w:cstheme="minorHAnsi"/>
                <w:b/>
                <w:bCs/>
                <w:sz w:val="22"/>
                <w:szCs w:val="22"/>
              </w:rPr>
              <w:t>Vitrage</w:t>
            </w:r>
          </w:p>
          <w:p w:rsidR="004137DA" w:rsidRDefault="004137DA" w:rsidP="007C6F89">
            <w:pPr>
              <w:rPr>
                <w:rFonts w:asciiTheme="minorHAnsi" w:hAnsiTheme="minorHAnsi" w:cstheme="minorHAnsi"/>
                <w:sz w:val="22"/>
                <w:szCs w:val="22"/>
              </w:rPr>
            </w:pPr>
            <w:r w:rsidRPr="00E01F49">
              <w:rPr>
                <w:rFonts w:asciiTheme="minorHAnsi" w:hAnsiTheme="minorHAnsi" w:cstheme="minorHAnsi"/>
                <w:sz w:val="22"/>
                <w:szCs w:val="22"/>
              </w:rPr>
              <w:t xml:space="preserve">Il répondra aux spécifications d'utilisation des règles en vigueurs et sera de marque St GOBAIN, GLAVERBEL ou équivalent. Pour les ouvrages en simple vitrage, l’épaisseur du vitrage sera de 6 à 10 mm </w:t>
            </w:r>
          </w:p>
          <w:p w:rsidR="004137DA" w:rsidRPr="004137DA" w:rsidRDefault="004137DA" w:rsidP="007C6F89">
            <w:pPr>
              <w:rPr>
                <w:rFonts w:asciiTheme="minorHAnsi" w:hAnsiTheme="minorHAnsi" w:cstheme="minorHAnsi"/>
                <w:color w:val="000000"/>
                <w:sz w:val="12"/>
                <w:szCs w:val="22"/>
              </w:rPr>
            </w:pP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4137DA"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4137DA" w:rsidRDefault="004137DA" w:rsidP="007C6F89">
            <w:pPr>
              <w:jc w:val="center"/>
              <w:rPr>
                <w:rFonts w:ascii="Century Gothic" w:hAnsi="Century Gothic"/>
                <w:b/>
                <w:sz w:val="22"/>
                <w:szCs w:val="22"/>
              </w:rPr>
            </w:pPr>
            <w:r>
              <w:rPr>
                <w:rFonts w:ascii="Century Gothic" w:hAnsi="Century Gothic"/>
                <w:b/>
                <w:sz w:val="22"/>
                <w:szCs w:val="22"/>
              </w:rPr>
              <w:t>6</w:t>
            </w:r>
          </w:p>
        </w:tc>
        <w:tc>
          <w:tcPr>
            <w:tcW w:w="5954" w:type="dxa"/>
            <w:tcBorders>
              <w:top w:val="single" w:sz="4" w:space="0" w:color="auto"/>
              <w:left w:val="nil"/>
              <w:bottom w:val="single" w:sz="4" w:space="0" w:color="auto"/>
              <w:right w:val="single" w:sz="4" w:space="0" w:color="auto"/>
            </w:tcBorders>
            <w:vAlign w:val="center"/>
          </w:tcPr>
          <w:p w:rsidR="004137DA" w:rsidRPr="002B1141" w:rsidRDefault="004137DA" w:rsidP="007C6F89">
            <w:pPr>
              <w:rPr>
                <w:rFonts w:asciiTheme="minorHAnsi" w:hAnsiTheme="minorHAnsi" w:cstheme="minorHAnsi"/>
                <w:b/>
                <w:bCs/>
                <w:sz w:val="22"/>
                <w:szCs w:val="22"/>
                <w:u w:val="single"/>
              </w:rPr>
            </w:pPr>
            <w:r w:rsidRPr="002B1141">
              <w:rPr>
                <w:rFonts w:asciiTheme="minorHAnsi" w:hAnsiTheme="minorHAnsi" w:cstheme="minorHAnsi"/>
                <w:b/>
                <w:bCs/>
                <w:sz w:val="22"/>
                <w:szCs w:val="22"/>
                <w:u w:val="single"/>
              </w:rPr>
              <w:t>EXUTOIRE DE DESENFUMAGE</w:t>
            </w:r>
          </w:p>
          <w:p w:rsidR="004137DA" w:rsidRPr="002B1141" w:rsidRDefault="004137DA" w:rsidP="007C6F89">
            <w:pPr>
              <w:rPr>
                <w:rFonts w:asciiTheme="minorHAnsi" w:hAnsiTheme="minorHAnsi" w:cstheme="minorHAnsi"/>
                <w:b/>
                <w:bCs/>
                <w:sz w:val="14"/>
                <w:szCs w:val="22"/>
              </w:rPr>
            </w:pPr>
          </w:p>
          <w:p w:rsidR="004137DA" w:rsidRPr="00E01F49" w:rsidRDefault="004137DA" w:rsidP="007C6F89">
            <w:pPr>
              <w:rPr>
                <w:rFonts w:asciiTheme="minorHAnsi" w:hAnsiTheme="minorHAnsi" w:cstheme="minorHAnsi"/>
                <w:sz w:val="22"/>
                <w:szCs w:val="22"/>
              </w:rPr>
            </w:pPr>
            <w:r w:rsidRPr="00E01F49">
              <w:rPr>
                <w:rFonts w:asciiTheme="minorHAnsi" w:hAnsiTheme="minorHAnsi" w:cstheme="minorHAnsi"/>
                <w:sz w:val="22"/>
                <w:szCs w:val="22"/>
              </w:rPr>
              <w:t>Le désenfumage sera assuré par des dispositifs ouvrant sur l’air,</w:t>
            </w:r>
            <w:r>
              <w:rPr>
                <w:rFonts w:asciiTheme="minorHAnsi" w:hAnsiTheme="minorHAnsi" w:cstheme="minorHAnsi"/>
                <w:sz w:val="22"/>
                <w:szCs w:val="22"/>
              </w:rPr>
              <w:t xml:space="preserve"> c</w:t>
            </w:r>
            <w:r w:rsidRPr="00E01F49">
              <w:rPr>
                <w:rFonts w:asciiTheme="minorHAnsi" w:hAnsiTheme="minorHAnsi" w:cstheme="minorHAnsi"/>
                <w:sz w:val="22"/>
                <w:szCs w:val="22"/>
              </w:rPr>
              <w:t>omportera.</w:t>
            </w:r>
          </w:p>
          <w:p w:rsidR="004137DA" w:rsidRPr="00016495" w:rsidRDefault="004137DA" w:rsidP="007C6F89">
            <w:pPr>
              <w:pStyle w:val="Paragraphedeliste"/>
              <w:numPr>
                <w:ilvl w:val="0"/>
                <w:numId w:val="41"/>
              </w:numPr>
              <w:rPr>
                <w:rFonts w:asciiTheme="minorHAnsi" w:hAnsiTheme="minorHAnsi" w:cstheme="minorHAnsi"/>
                <w:sz w:val="22"/>
                <w:szCs w:val="22"/>
              </w:rPr>
            </w:pPr>
            <w:r w:rsidRPr="00016495">
              <w:rPr>
                <w:rFonts w:asciiTheme="minorHAnsi" w:hAnsiTheme="minorHAnsi" w:cstheme="minorHAnsi"/>
                <w:sz w:val="22"/>
                <w:szCs w:val="22"/>
              </w:rPr>
              <w:t>Commande, la manœuvre doit être réservée exclusivement aux sapeurs-pompiers.</w:t>
            </w:r>
          </w:p>
          <w:p w:rsidR="004137DA" w:rsidRPr="00016495" w:rsidRDefault="004137DA" w:rsidP="007C6F89">
            <w:pPr>
              <w:pStyle w:val="Paragraphedeliste"/>
              <w:numPr>
                <w:ilvl w:val="0"/>
                <w:numId w:val="41"/>
              </w:numPr>
              <w:rPr>
                <w:rFonts w:asciiTheme="minorHAnsi" w:hAnsiTheme="minorHAnsi" w:cstheme="minorHAnsi"/>
                <w:sz w:val="22"/>
                <w:szCs w:val="22"/>
              </w:rPr>
            </w:pPr>
            <w:r w:rsidRPr="00016495">
              <w:rPr>
                <w:rFonts w:asciiTheme="minorHAnsi" w:hAnsiTheme="minorHAnsi" w:cstheme="minorHAnsi"/>
                <w:sz w:val="22"/>
                <w:szCs w:val="22"/>
              </w:rPr>
              <w:t>Conforme à la norme NF S 61-937</w:t>
            </w:r>
          </w:p>
          <w:p w:rsidR="004137DA" w:rsidRPr="00016495" w:rsidRDefault="004137DA" w:rsidP="007C6F89">
            <w:pPr>
              <w:pStyle w:val="Paragraphedeliste"/>
              <w:numPr>
                <w:ilvl w:val="0"/>
                <w:numId w:val="41"/>
              </w:numPr>
              <w:rPr>
                <w:rFonts w:asciiTheme="minorHAnsi" w:hAnsiTheme="minorHAnsi" w:cstheme="minorHAnsi"/>
                <w:sz w:val="22"/>
                <w:szCs w:val="22"/>
              </w:rPr>
            </w:pPr>
            <w:r w:rsidRPr="00016495">
              <w:rPr>
                <w:rFonts w:asciiTheme="minorHAnsi" w:hAnsiTheme="minorHAnsi" w:cstheme="minorHAnsi"/>
                <w:sz w:val="22"/>
                <w:szCs w:val="22"/>
              </w:rPr>
              <w:t>Amortissement de fin de course</w:t>
            </w:r>
          </w:p>
          <w:p w:rsidR="004137DA" w:rsidRPr="00016495" w:rsidRDefault="004137DA" w:rsidP="007C6F89">
            <w:pPr>
              <w:pStyle w:val="Paragraphedeliste"/>
              <w:numPr>
                <w:ilvl w:val="0"/>
                <w:numId w:val="41"/>
              </w:numPr>
              <w:rPr>
                <w:rFonts w:asciiTheme="minorHAnsi" w:hAnsiTheme="minorHAnsi" w:cstheme="minorHAnsi"/>
                <w:sz w:val="22"/>
                <w:szCs w:val="22"/>
              </w:rPr>
            </w:pPr>
            <w:r w:rsidRPr="00016495">
              <w:rPr>
                <w:rFonts w:asciiTheme="minorHAnsi" w:hAnsiTheme="minorHAnsi" w:cstheme="minorHAnsi"/>
                <w:sz w:val="22"/>
                <w:szCs w:val="22"/>
              </w:rPr>
              <w:t>Réarmement manuel par manivelle</w:t>
            </w:r>
          </w:p>
          <w:p w:rsidR="004137DA" w:rsidRPr="00016495" w:rsidRDefault="004137DA" w:rsidP="007C6F89">
            <w:pPr>
              <w:pStyle w:val="Paragraphedeliste"/>
              <w:numPr>
                <w:ilvl w:val="0"/>
                <w:numId w:val="41"/>
              </w:numPr>
              <w:rPr>
                <w:rFonts w:asciiTheme="minorHAnsi" w:hAnsiTheme="minorHAnsi" w:cstheme="minorHAnsi"/>
                <w:sz w:val="22"/>
                <w:szCs w:val="22"/>
              </w:rPr>
            </w:pPr>
            <w:r w:rsidRPr="00016495">
              <w:rPr>
                <w:rFonts w:asciiTheme="minorHAnsi" w:hAnsiTheme="minorHAnsi" w:cstheme="minorHAnsi"/>
                <w:sz w:val="22"/>
                <w:szCs w:val="22"/>
              </w:rPr>
              <w:t>Marque AXTER ou équivalent.</w:t>
            </w:r>
          </w:p>
          <w:p w:rsidR="004137DA" w:rsidRPr="00E01F49" w:rsidRDefault="004137DA" w:rsidP="007C6F89">
            <w:pPr>
              <w:rPr>
                <w:rFonts w:asciiTheme="minorHAnsi" w:hAnsiTheme="minorHAnsi" w:cstheme="minorHAnsi"/>
                <w:sz w:val="22"/>
                <w:szCs w:val="22"/>
              </w:rPr>
            </w:pPr>
          </w:p>
          <w:p w:rsidR="004137DA" w:rsidRDefault="004137DA" w:rsidP="007C6F89">
            <w:pPr>
              <w:rPr>
                <w:rFonts w:asciiTheme="minorHAnsi" w:hAnsiTheme="minorHAnsi" w:cstheme="minorHAnsi"/>
                <w:sz w:val="22"/>
                <w:szCs w:val="22"/>
              </w:rPr>
            </w:pPr>
            <w:r w:rsidRPr="00E01F49">
              <w:rPr>
                <w:rFonts w:asciiTheme="minorHAnsi" w:hAnsiTheme="minorHAnsi" w:cstheme="minorHAnsi"/>
                <w:sz w:val="22"/>
                <w:szCs w:val="22"/>
              </w:rPr>
              <w:t>Ouvrage payé à l'ensemble, fourni à pied d’œuvre et posé, y compris le câblage électrique et toutes sujétions de pose.</w:t>
            </w:r>
          </w:p>
          <w:p w:rsidR="004137DA" w:rsidRPr="002B1141" w:rsidRDefault="004137DA" w:rsidP="007C6F89">
            <w:pPr>
              <w:rPr>
                <w:rFonts w:asciiTheme="minorHAnsi" w:hAnsiTheme="minorHAnsi" w:cstheme="minorHAnsi"/>
                <w:sz w:val="14"/>
                <w:szCs w:val="22"/>
              </w:rPr>
            </w:pPr>
          </w:p>
          <w:p w:rsidR="004137DA" w:rsidRPr="00322EE8" w:rsidRDefault="004137DA" w:rsidP="007C6F89">
            <w:pPr>
              <w:rPr>
                <w:rFonts w:asciiTheme="minorHAnsi" w:hAnsiTheme="minorHAnsi" w:cstheme="minorHAnsi"/>
                <w:b/>
                <w:bCs/>
                <w:sz w:val="22"/>
                <w:szCs w:val="22"/>
              </w:rPr>
            </w:pPr>
            <w:r w:rsidRPr="00E01F49">
              <w:rPr>
                <w:rFonts w:asciiTheme="minorHAnsi" w:hAnsiTheme="minorHAnsi" w:cstheme="minorHAnsi"/>
                <w:b/>
                <w:bCs/>
                <w:sz w:val="22"/>
                <w:szCs w:val="22"/>
              </w:rPr>
              <w:t xml:space="preserve">Surface utile 1.0m²    </w:t>
            </w: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4137DA" w:rsidRPr="00EE1C73" w:rsidTr="004137DA">
        <w:trPr>
          <w:trHeight w:val="1045"/>
          <w:jc w:val="center"/>
        </w:trPr>
        <w:tc>
          <w:tcPr>
            <w:tcW w:w="704" w:type="dxa"/>
            <w:tcBorders>
              <w:top w:val="single" w:sz="4" w:space="0" w:color="auto"/>
              <w:left w:val="single" w:sz="4" w:space="0" w:color="auto"/>
              <w:bottom w:val="single" w:sz="4" w:space="0" w:color="auto"/>
              <w:right w:val="single" w:sz="4" w:space="0" w:color="auto"/>
            </w:tcBorders>
            <w:noWrap/>
          </w:tcPr>
          <w:p w:rsidR="004137DA" w:rsidRDefault="004137DA" w:rsidP="007C6F89">
            <w:pPr>
              <w:jc w:val="center"/>
              <w:rPr>
                <w:rFonts w:ascii="Century Gothic" w:hAnsi="Century Gothic"/>
                <w:b/>
                <w:sz w:val="22"/>
                <w:szCs w:val="22"/>
              </w:rPr>
            </w:pPr>
            <w:r>
              <w:rPr>
                <w:rFonts w:ascii="Century Gothic" w:hAnsi="Century Gothic"/>
                <w:b/>
                <w:sz w:val="22"/>
                <w:szCs w:val="22"/>
              </w:rPr>
              <w:lastRenderedPageBreak/>
              <w:t>7</w:t>
            </w:r>
          </w:p>
        </w:tc>
        <w:tc>
          <w:tcPr>
            <w:tcW w:w="5954" w:type="dxa"/>
            <w:tcBorders>
              <w:top w:val="single" w:sz="4" w:space="0" w:color="auto"/>
              <w:left w:val="nil"/>
              <w:bottom w:val="single" w:sz="4" w:space="0" w:color="auto"/>
              <w:right w:val="single" w:sz="4" w:space="0" w:color="auto"/>
            </w:tcBorders>
            <w:vAlign w:val="center"/>
          </w:tcPr>
          <w:p w:rsidR="004137DA" w:rsidRPr="00E01F49" w:rsidRDefault="004137DA" w:rsidP="007C6F89">
            <w:pPr>
              <w:rPr>
                <w:rFonts w:asciiTheme="minorHAnsi" w:hAnsiTheme="minorHAnsi" w:cstheme="minorHAnsi"/>
                <w:b/>
                <w:bCs/>
                <w:sz w:val="22"/>
                <w:szCs w:val="22"/>
              </w:rPr>
            </w:pPr>
            <w:r w:rsidRPr="00E36166">
              <w:rPr>
                <w:rFonts w:asciiTheme="minorHAnsi" w:hAnsiTheme="minorHAnsi" w:cstheme="minorHAnsi"/>
                <w:b/>
                <w:bCs/>
                <w:sz w:val="22"/>
                <w:szCs w:val="22"/>
                <w:u w:val="single"/>
              </w:rPr>
              <w:t>EXTINCTEURS PORTATIF A POUDRE POLYVALENTE ABC DE 9 KG</w:t>
            </w: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4137DA"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4137DA" w:rsidRDefault="004137DA" w:rsidP="007C6F89">
            <w:pPr>
              <w:jc w:val="center"/>
              <w:rPr>
                <w:rFonts w:ascii="Century Gothic" w:hAnsi="Century Gothic"/>
                <w:b/>
                <w:sz w:val="22"/>
                <w:szCs w:val="22"/>
              </w:rPr>
            </w:pPr>
            <w:r>
              <w:rPr>
                <w:rFonts w:ascii="Century Gothic" w:hAnsi="Century Gothic"/>
                <w:b/>
                <w:sz w:val="22"/>
                <w:szCs w:val="22"/>
              </w:rPr>
              <w:t>8</w:t>
            </w:r>
          </w:p>
        </w:tc>
        <w:tc>
          <w:tcPr>
            <w:tcW w:w="5954" w:type="dxa"/>
            <w:tcBorders>
              <w:top w:val="single" w:sz="4" w:space="0" w:color="auto"/>
              <w:left w:val="nil"/>
              <w:bottom w:val="single" w:sz="4" w:space="0" w:color="auto"/>
              <w:right w:val="single" w:sz="4" w:space="0" w:color="auto"/>
            </w:tcBorders>
            <w:vAlign w:val="center"/>
          </w:tcPr>
          <w:p w:rsidR="004137DA" w:rsidRPr="00E01F49" w:rsidRDefault="004137DA" w:rsidP="007C6F89">
            <w:pPr>
              <w:rPr>
                <w:rFonts w:asciiTheme="minorHAnsi" w:hAnsiTheme="minorHAnsi" w:cstheme="minorHAnsi"/>
                <w:b/>
                <w:bCs/>
                <w:sz w:val="22"/>
                <w:szCs w:val="22"/>
              </w:rPr>
            </w:pPr>
            <w:r w:rsidRPr="00E36166">
              <w:rPr>
                <w:rFonts w:asciiTheme="minorHAnsi" w:hAnsiTheme="minorHAnsi" w:cstheme="minorHAnsi"/>
                <w:b/>
                <w:bCs/>
                <w:sz w:val="22"/>
                <w:szCs w:val="22"/>
                <w:u w:val="single"/>
              </w:rPr>
              <w:t>EXTINCTEURS PORTATIF A CO2 DE 5 KG</w:t>
            </w: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4137DA"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4137DA" w:rsidRDefault="004137DA" w:rsidP="007C6F89">
            <w:pPr>
              <w:jc w:val="center"/>
              <w:rPr>
                <w:rFonts w:ascii="Century Gothic" w:hAnsi="Century Gothic"/>
                <w:b/>
                <w:sz w:val="22"/>
                <w:szCs w:val="22"/>
              </w:rPr>
            </w:pPr>
            <w:r>
              <w:rPr>
                <w:rFonts w:ascii="Century Gothic" w:hAnsi="Century Gothic"/>
                <w:b/>
                <w:sz w:val="22"/>
                <w:szCs w:val="22"/>
              </w:rPr>
              <w:t>9</w:t>
            </w:r>
          </w:p>
        </w:tc>
        <w:tc>
          <w:tcPr>
            <w:tcW w:w="5954" w:type="dxa"/>
            <w:tcBorders>
              <w:top w:val="single" w:sz="4" w:space="0" w:color="auto"/>
              <w:left w:val="nil"/>
              <w:bottom w:val="single" w:sz="4" w:space="0" w:color="auto"/>
              <w:right w:val="single" w:sz="4" w:space="0" w:color="auto"/>
            </w:tcBorders>
            <w:vAlign w:val="center"/>
          </w:tcPr>
          <w:p w:rsidR="004137DA" w:rsidRPr="00E36166" w:rsidRDefault="004137DA" w:rsidP="007C6F89">
            <w:pPr>
              <w:rPr>
                <w:rFonts w:asciiTheme="minorHAnsi" w:hAnsiTheme="minorHAnsi" w:cstheme="minorHAnsi"/>
                <w:b/>
                <w:bCs/>
                <w:sz w:val="22"/>
                <w:szCs w:val="22"/>
                <w:u w:val="single"/>
              </w:rPr>
            </w:pPr>
            <w:r w:rsidRPr="00E36166">
              <w:rPr>
                <w:rFonts w:asciiTheme="minorHAnsi" w:hAnsiTheme="minorHAnsi" w:cstheme="minorHAnsi"/>
                <w:b/>
                <w:bCs/>
                <w:sz w:val="22"/>
                <w:szCs w:val="22"/>
                <w:u w:val="single"/>
              </w:rPr>
              <w:t>LAVABO A COMMANDE FEMORAL</w:t>
            </w:r>
          </w:p>
          <w:p w:rsidR="004137DA" w:rsidRPr="004137DA" w:rsidRDefault="004137DA" w:rsidP="007C6F89">
            <w:pPr>
              <w:rPr>
                <w:rFonts w:asciiTheme="minorHAnsi" w:hAnsiTheme="minorHAnsi" w:cstheme="minorHAnsi"/>
                <w:b/>
                <w:bCs/>
                <w:sz w:val="10"/>
                <w:szCs w:val="22"/>
              </w:rPr>
            </w:pPr>
          </w:p>
          <w:p w:rsidR="004137DA" w:rsidRPr="00E01F49" w:rsidRDefault="004137DA" w:rsidP="007C6F89">
            <w:pPr>
              <w:rPr>
                <w:rFonts w:asciiTheme="minorHAnsi" w:hAnsiTheme="minorHAnsi" w:cstheme="minorHAnsi"/>
                <w:sz w:val="22"/>
                <w:szCs w:val="22"/>
              </w:rPr>
            </w:pPr>
            <w:r w:rsidRPr="00E01F49">
              <w:rPr>
                <w:rFonts w:asciiTheme="minorHAnsi" w:hAnsiTheme="minorHAnsi" w:cstheme="minorHAnsi"/>
                <w:sz w:val="22"/>
                <w:szCs w:val="22"/>
              </w:rPr>
              <w:t xml:space="preserve">Fourniture, transport et pose de lave mains en inox 60x60cm à commande fémorale comprenant : </w:t>
            </w:r>
          </w:p>
          <w:p w:rsidR="004137DA" w:rsidRPr="00016495" w:rsidRDefault="004137DA" w:rsidP="007C6F89">
            <w:pPr>
              <w:pStyle w:val="Paragraphedeliste"/>
              <w:numPr>
                <w:ilvl w:val="0"/>
                <w:numId w:val="35"/>
              </w:numPr>
              <w:rPr>
                <w:rFonts w:ascii="Calibri" w:hAnsi="Calibri"/>
                <w:color w:val="000000" w:themeColor="text1"/>
                <w:sz w:val="22"/>
                <w:szCs w:val="22"/>
              </w:rPr>
            </w:pPr>
            <w:r w:rsidRPr="00016495">
              <w:rPr>
                <w:rFonts w:ascii="Calibri" w:hAnsi="Calibri"/>
                <w:color w:val="000000" w:themeColor="text1"/>
                <w:sz w:val="22"/>
                <w:szCs w:val="22"/>
              </w:rPr>
              <w:t>Robinets à commande fémorale</w:t>
            </w:r>
          </w:p>
          <w:p w:rsidR="004137DA" w:rsidRPr="00016495" w:rsidRDefault="004137DA" w:rsidP="007C6F89">
            <w:pPr>
              <w:pStyle w:val="Paragraphedeliste"/>
              <w:numPr>
                <w:ilvl w:val="0"/>
                <w:numId w:val="35"/>
              </w:numPr>
              <w:rPr>
                <w:rFonts w:ascii="Calibri" w:hAnsi="Calibri"/>
                <w:color w:val="000000" w:themeColor="text1"/>
                <w:sz w:val="22"/>
                <w:szCs w:val="22"/>
              </w:rPr>
            </w:pPr>
            <w:r w:rsidRPr="00016495">
              <w:rPr>
                <w:rFonts w:ascii="Calibri" w:hAnsi="Calibri"/>
                <w:color w:val="000000" w:themeColor="text1"/>
                <w:sz w:val="22"/>
                <w:szCs w:val="22"/>
              </w:rPr>
              <w:t>Siphon en polypropylène</w:t>
            </w:r>
          </w:p>
          <w:p w:rsidR="004137DA" w:rsidRPr="00016495" w:rsidRDefault="004137DA" w:rsidP="007C6F89">
            <w:pPr>
              <w:pStyle w:val="Paragraphedeliste"/>
              <w:numPr>
                <w:ilvl w:val="0"/>
                <w:numId w:val="35"/>
              </w:numPr>
              <w:rPr>
                <w:rFonts w:ascii="Calibri" w:hAnsi="Calibri"/>
                <w:color w:val="000000" w:themeColor="text1"/>
                <w:sz w:val="22"/>
                <w:szCs w:val="22"/>
              </w:rPr>
            </w:pPr>
            <w:r w:rsidRPr="00016495">
              <w:rPr>
                <w:rFonts w:ascii="Calibri" w:hAnsi="Calibri"/>
                <w:color w:val="000000" w:themeColor="text1"/>
                <w:sz w:val="22"/>
                <w:szCs w:val="22"/>
              </w:rPr>
              <w:t>Bande et grilles en inox</w:t>
            </w:r>
          </w:p>
          <w:p w:rsidR="004137DA" w:rsidRPr="00016495" w:rsidRDefault="004137DA" w:rsidP="007C6F89">
            <w:pPr>
              <w:pStyle w:val="Paragraphedeliste"/>
              <w:numPr>
                <w:ilvl w:val="0"/>
                <w:numId w:val="35"/>
              </w:numPr>
              <w:rPr>
                <w:rFonts w:ascii="Calibri" w:hAnsi="Calibri"/>
                <w:color w:val="000000" w:themeColor="text1"/>
                <w:sz w:val="22"/>
                <w:szCs w:val="22"/>
              </w:rPr>
            </w:pPr>
            <w:r w:rsidRPr="00016495">
              <w:rPr>
                <w:rFonts w:ascii="Calibri" w:hAnsi="Calibri"/>
                <w:color w:val="000000" w:themeColor="text1"/>
                <w:sz w:val="22"/>
                <w:szCs w:val="22"/>
              </w:rPr>
              <w:t xml:space="preserve">Raccordement à l’évacuation en pvc, </w:t>
            </w:r>
          </w:p>
          <w:p w:rsidR="004137DA" w:rsidRPr="004137DA" w:rsidRDefault="004137DA" w:rsidP="007C6F89">
            <w:pPr>
              <w:rPr>
                <w:rFonts w:asciiTheme="minorHAnsi" w:hAnsiTheme="minorHAnsi" w:cstheme="minorHAnsi"/>
                <w:sz w:val="12"/>
                <w:szCs w:val="22"/>
              </w:rPr>
            </w:pPr>
          </w:p>
          <w:p w:rsidR="004137DA" w:rsidRPr="00E01F49" w:rsidRDefault="004137DA" w:rsidP="007C6F89">
            <w:pPr>
              <w:rPr>
                <w:rFonts w:asciiTheme="minorHAnsi" w:hAnsiTheme="minorHAnsi" w:cstheme="minorHAnsi"/>
                <w:sz w:val="22"/>
                <w:szCs w:val="22"/>
              </w:rPr>
            </w:pPr>
            <w:r w:rsidRPr="00E01F49">
              <w:rPr>
                <w:rFonts w:asciiTheme="minorHAnsi" w:hAnsiTheme="minorHAnsi" w:cstheme="minorHAnsi"/>
                <w:sz w:val="22"/>
                <w:szCs w:val="22"/>
              </w:rPr>
              <w:t>Ouvrage payé à l’unité y compris toutes sujétions de fourniture, de pose, de fixation et de raccordement.</w:t>
            </w:r>
          </w:p>
          <w:p w:rsidR="004137DA" w:rsidRPr="00E01F49" w:rsidRDefault="004137DA" w:rsidP="007C6F89">
            <w:pPr>
              <w:rPr>
                <w:rFonts w:asciiTheme="minorHAnsi" w:hAnsiTheme="minorHAnsi" w:cstheme="minorHAnsi"/>
                <w:b/>
                <w:bCs/>
                <w:sz w:val="22"/>
                <w:szCs w:val="22"/>
              </w:rPr>
            </w:pPr>
            <w:r w:rsidRPr="00E01F49">
              <w:rPr>
                <w:rFonts w:asciiTheme="minorHAnsi" w:hAnsiTheme="minorHAnsi" w:cstheme="minorHAnsi"/>
                <w:b/>
                <w:bCs/>
                <w:sz w:val="22"/>
                <w:szCs w:val="22"/>
              </w:rPr>
              <w:t xml:space="preserve"> </w:t>
            </w: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4137DA"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4137DA" w:rsidRDefault="004137DA" w:rsidP="007C6F89">
            <w:pPr>
              <w:jc w:val="center"/>
              <w:rPr>
                <w:rFonts w:ascii="Century Gothic" w:hAnsi="Century Gothic"/>
                <w:b/>
                <w:sz w:val="22"/>
                <w:szCs w:val="22"/>
              </w:rPr>
            </w:pPr>
            <w:r>
              <w:rPr>
                <w:rFonts w:ascii="Century Gothic" w:hAnsi="Century Gothic"/>
                <w:b/>
                <w:sz w:val="22"/>
                <w:szCs w:val="22"/>
              </w:rPr>
              <w:t>10</w:t>
            </w:r>
          </w:p>
        </w:tc>
        <w:tc>
          <w:tcPr>
            <w:tcW w:w="5954" w:type="dxa"/>
            <w:tcBorders>
              <w:top w:val="single" w:sz="4" w:space="0" w:color="auto"/>
              <w:left w:val="nil"/>
              <w:bottom w:val="single" w:sz="4" w:space="0" w:color="auto"/>
              <w:right w:val="single" w:sz="4" w:space="0" w:color="auto"/>
            </w:tcBorders>
            <w:vAlign w:val="center"/>
          </w:tcPr>
          <w:p w:rsidR="004137DA" w:rsidRPr="00E36166" w:rsidRDefault="004137DA" w:rsidP="007C6F89">
            <w:pPr>
              <w:rPr>
                <w:rFonts w:asciiTheme="minorHAnsi" w:hAnsiTheme="minorHAnsi" w:cstheme="minorHAnsi"/>
                <w:b/>
                <w:bCs/>
                <w:sz w:val="22"/>
                <w:szCs w:val="22"/>
                <w:u w:val="single"/>
              </w:rPr>
            </w:pPr>
            <w:r w:rsidRPr="00E36166">
              <w:rPr>
                <w:rFonts w:asciiTheme="minorHAnsi" w:hAnsiTheme="minorHAnsi" w:cstheme="minorHAnsi"/>
                <w:b/>
                <w:bCs/>
                <w:sz w:val="22"/>
                <w:szCs w:val="22"/>
                <w:u w:val="single"/>
              </w:rPr>
              <w:t>SPLIT SYSTEME GAINABLE</w:t>
            </w:r>
          </w:p>
          <w:p w:rsidR="004137DA" w:rsidRPr="004137DA" w:rsidRDefault="004137DA" w:rsidP="007C6F89">
            <w:pPr>
              <w:rPr>
                <w:rFonts w:asciiTheme="minorHAnsi" w:hAnsiTheme="minorHAnsi" w:cstheme="minorHAnsi"/>
                <w:sz w:val="8"/>
                <w:szCs w:val="22"/>
              </w:rPr>
            </w:pPr>
          </w:p>
          <w:p w:rsidR="004137DA" w:rsidRPr="00E01F49" w:rsidRDefault="004137DA" w:rsidP="007C6F89">
            <w:pPr>
              <w:rPr>
                <w:rFonts w:asciiTheme="minorHAnsi" w:hAnsiTheme="minorHAnsi" w:cstheme="minorHAnsi"/>
                <w:sz w:val="22"/>
                <w:szCs w:val="22"/>
              </w:rPr>
            </w:pPr>
            <w:r>
              <w:rPr>
                <w:rFonts w:asciiTheme="minorHAnsi" w:hAnsiTheme="minorHAnsi" w:cstheme="minorHAnsi"/>
                <w:sz w:val="22"/>
                <w:szCs w:val="22"/>
              </w:rPr>
              <w:t>F</w:t>
            </w:r>
            <w:r w:rsidRPr="00E01F49">
              <w:rPr>
                <w:rFonts w:asciiTheme="minorHAnsi" w:hAnsiTheme="minorHAnsi" w:cstheme="minorHAnsi"/>
                <w:sz w:val="22"/>
                <w:szCs w:val="22"/>
              </w:rPr>
              <w:t xml:space="preserve">ourniture, installation et mise en service d’un split système </w:t>
            </w:r>
            <w:proofErr w:type="spellStart"/>
            <w:r w:rsidRPr="00E01F49">
              <w:rPr>
                <w:rFonts w:asciiTheme="minorHAnsi" w:hAnsiTheme="minorHAnsi" w:cstheme="minorHAnsi"/>
                <w:sz w:val="22"/>
                <w:szCs w:val="22"/>
              </w:rPr>
              <w:t>gainable</w:t>
            </w:r>
            <w:proofErr w:type="spellEnd"/>
            <w:r>
              <w:rPr>
                <w:rFonts w:asciiTheme="minorHAnsi" w:hAnsiTheme="minorHAnsi" w:cstheme="minorHAnsi"/>
                <w:sz w:val="22"/>
                <w:szCs w:val="22"/>
              </w:rPr>
              <w:t xml:space="preserve"> ayant</w:t>
            </w:r>
            <w:r w:rsidRPr="00E01F49">
              <w:rPr>
                <w:rFonts w:asciiTheme="minorHAnsi" w:hAnsiTheme="minorHAnsi" w:cstheme="minorHAnsi"/>
                <w:sz w:val="22"/>
                <w:szCs w:val="22"/>
              </w:rPr>
              <w:t xml:space="preserve"> </w:t>
            </w:r>
            <w:r>
              <w:rPr>
                <w:rFonts w:asciiTheme="minorHAnsi" w:hAnsiTheme="minorHAnsi" w:cstheme="minorHAnsi"/>
                <w:sz w:val="22"/>
                <w:szCs w:val="22"/>
              </w:rPr>
              <w:t xml:space="preserve">les </w:t>
            </w:r>
            <w:r w:rsidRPr="00E01F49">
              <w:rPr>
                <w:rFonts w:asciiTheme="minorHAnsi" w:hAnsiTheme="minorHAnsi" w:cstheme="minorHAnsi"/>
                <w:sz w:val="22"/>
                <w:szCs w:val="22"/>
              </w:rPr>
              <w:t>caractéristiques suivantes :</w:t>
            </w:r>
          </w:p>
          <w:p w:rsidR="004137DA" w:rsidRPr="00016495" w:rsidRDefault="004137DA" w:rsidP="007C6F89">
            <w:pPr>
              <w:pStyle w:val="Paragraphedeliste"/>
              <w:numPr>
                <w:ilvl w:val="0"/>
                <w:numId w:val="35"/>
              </w:numPr>
              <w:rPr>
                <w:rFonts w:ascii="Calibri" w:hAnsi="Calibri"/>
                <w:color w:val="000000" w:themeColor="text1"/>
                <w:sz w:val="22"/>
                <w:szCs w:val="22"/>
              </w:rPr>
            </w:pPr>
            <w:r w:rsidRPr="00016495">
              <w:rPr>
                <w:rFonts w:ascii="Calibri" w:hAnsi="Calibri"/>
                <w:color w:val="000000" w:themeColor="text1"/>
                <w:sz w:val="22"/>
                <w:szCs w:val="22"/>
              </w:rPr>
              <w:t>Puissance frigorifique nominale : 7 kW,</w:t>
            </w:r>
          </w:p>
          <w:p w:rsidR="004137DA" w:rsidRPr="00016495" w:rsidRDefault="004137DA" w:rsidP="007C6F89">
            <w:pPr>
              <w:pStyle w:val="Paragraphedeliste"/>
              <w:numPr>
                <w:ilvl w:val="0"/>
                <w:numId w:val="35"/>
              </w:numPr>
              <w:rPr>
                <w:rFonts w:ascii="Calibri" w:hAnsi="Calibri"/>
                <w:color w:val="000000" w:themeColor="text1"/>
                <w:sz w:val="22"/>
                <w:szCs w:val="22"/>
              </w:rPr>
            </w:pPr>
            <w:r>
              <w:rPr>
                <w:rFonts w:ascii="Calibri" w:hAnsi="Calibri"/>
                <w:color w:val="000000" w:themeColor="text1"/>
                <w:sz w:val="22"/>
                <w:szCs w:val="22"/>
              </w:rPr>
              <w:t>R</w:t>
            </w:r>
            <w:r w:rsidRPr="00016495">
              <w:rPr>
                <w:rFonts w:ascii="Calibri" w:hAnsi="Calibri"/>
                <w:color w:val="000000" w:themeColor="text1"/>
                <w:sz w:val="22"/>
                <w:szCs w:val="22"/>
              </w:rPr>
              <w:t>éférèrent : R410A,</w:t>
            </w:r>
          </w:p>
          <w:p w:rsidR="004137DA" w:rsidRPr="00E36166" w:rsidRDefault="004137DA" w:rsidP="007C6F89">
            <w:pPr>
              <w:rPr>
                <w:rFonts w:ascii="Calibri" w:hAnsi="Calibri"/>
                <w:color w:val="000000" w:themeColor="text1"/>
                <w:sz w:val="10"/>
                <w:szCs w:val="22"/>
              </w:rPr>
            </w:pPr>
          </w:p>
          <w:p w:rsidR="004137DA" w:rsidRPr="00016495" w:rsidRDefault="004137DA" w:rsidP="007C6F89">
            <w:pPr>
              <w:rPr>
                <w:rFonts w:ascii="Calibri" w:hAnsi="Calibri"/>
                <w:color w:val="000000" w:themeColor="text1"/>
                <w:sz w:val="22"/>
                <w:szCs w:val="22"/>
              </w:rPr>
            </w:pPr>
            <w:r w:rsidRPr="00016495">
              <w:rPr>
                <w:rFonts w:ascii="Calibri" w:hAnsi="Calibri"/>
                <w:color w:val="000000" w:themeColor="text1"/>
                <w:sz w:val="22"/>
                <w:szCs w:val="22"/>
              </w:rPr>
              <w:t>Ce prix comprend également :</w:t>
            </w:r>
          </w:p>
          <w:p w:rsidR="004137DA" w:rsidRPr="00016495" w:rsidRDefault="004137DA" w:rsidP="007C6F89">
            <w:pPr>
              <w:pStyle w:val="Paragraphedeliste"/>
              <w:numPr>
                <w:ilvl w:val="0"/>
                <w:numId w:val="35"/>
              </w:numPr>
              <w:rPr>
                <w:rFonts w:ascii="Calibri" w:hAnsi="Calibri"/>
                <w:color w:val="000000" w:themeColor="text1"/>
                <w:sz w:val="22"/>
                <w:szCs w:val="22"/>
              </w:rPr>
            </w:pPr>
            <w:r w:rsidRPr="00016495">
              <w:rPr>
                <w:rFonts w:ascii="Calibri" w:hAnsi="Calibri"/>
                <w:color w:val="000000" w:themeColor="text1"/>
                <w:sz w:val="22"/>
                <w:szCs w:val="22"/>
              </w:rPr>
              <w:t>Plénum de soufflage 2 à 4 ouvertures,</w:t>
            </w:r>
          </w:p>
          <w:p w:rsidR="004137DA" w:rsidRPr="00016495" w:rsidRDefault="004137DA" w:rsidP="007C6F89">
            <w:pPr>
              <w:pStyle w:val="Paragraphedeliste"/>
              <w:numPr>
                <w:ilvl w:val="0"/>
                <w:numId w:val="35"/>
              </w:numPr>
              <w:rPr>
                <w:rFonts w:ascii="Calibri" w:hAnsi="Calibri"/>
                <w:color w:val="000000" w:themeColor="text1"/>
                <w:sz w:val="22"/>
                <w:szCs w:val="22"/>
              </w:rPr>
            </w:pPr>
            <w:r w:rsidRPr="00016495">
              <w:rPr>
                <w:rFonts w:ascii="Calibri" w:hAnsi="Calibri"/>
                <w:color w:val="000000" w:themeColor="text1"/>
                <w:sz w:val="22"/>
                <w:szCs w:val="22"/>
              </w:rPr>
              <w:t>Plénum de reprise de 2 à 4 ouvertures.</w:t>
            </w:r>
          </w:p>
          <w:p w:rsidR="004137DA" w:rsidRPr="00016495" w:rsidRDefault="004137DA" w:rsidP="007C6F89">
            <w:pPr>
              <w:pStyle w:val="Paragraphedeliste"/>
              <w:numPr>
                <w:ilvl w:val="0"/>
                <w:numId w:val="35"/>
              </w:numPr>
              <w:rPr>
                <w:rFonts w:ascii="Calibri" w:hAnsi="Calibri"/>
                <w:color w:val="000000" w:themeColor="text1"/>
                <w:sz w:val="22"/>
                <w:szCs w:val="22"/>
              </w:rPr>
            </w:pPr>
            <w:r w:rsidRPr="00016495">
              <w:rPr>
                <w:rFonts w:ascii="Calibri" w:hAnsi="Calibri"/>
                <w:color w:val="000000" w:themeColor="text1"/>
                <w:sz w:val="22"/>
                <w:szCs w:val="22"/>
              </w:rPr>
              <w:t xml:space="preserve">Liaison frigorifique calorifugée </w:t>
            </w:r>
          </w:p>
          <w:p w:rsidR="004137DA" w:rsidRPr="00016495" w:rsidRDefault="004137DA" w:rsidP="007C6F89">
            <w:pPr>
              <w:pStyle w:val="Paragraphedeliste"/>
              <w:numPr>
                <w:ilvl w:val="0"/>
                <w:numId w:val="35"/>
              </w:numPr>
              <w:rPr>
                <w:rFonts w:ascii="Calibri" w:hAnsi="Calibri"/>
                <w:color w:val="000000" w:themeColor="text1"/>
                <w:sz w:val="22"/>
                <w:szCs w:val="22"/>
              </w:rPr>
            </w:pPr>
            <w:r w:rsidRPr="00016495">
              <w:rPr>
                <w:rFonts w:ascii="Calibri" w:hAnsi="Calibri"/>
                <w:color w:val="000000" w:themeColor="text1"/>
                <w:sz w:val="22"/>
                <w:szCs w:val="22"/>
              </w:rPr>
              <w:t>Câble d’alimentation depuis le tableau électrique correspondant</w:t>
            </w:r>
          </w:p>
          <w:p w:rsidR="004137DA" w:rsidRPr="00016495" w:rsidRDefault="004137DA" w:rsidP="007C6F89">
            <w:pPr>
              <w:pStyle w:val="Paragraphedeliste"/>
              <w:numPr>
                <w:ilvl w:val="0"/>
                <w:numId w:val="35"/>
              </w:numPr>
              <w:rPr>
                <w:rFonts w:ascii="Calibri" w:hAnsi="Calibri"/>
                <w:color w:val="000000" w:themeColor="text1"/>
                <w:sz w:val="22"/>
                <w:szCs w:val="22"/>
              </w:rPr>
            </w:pPr>
            <w:r w:rsidRPr="00016495">
              <w:rPr>
                <w:rFonts w:ascii="Calibri" w:hAnsi="Calibri"/>
                <w:color w:val="000000" w:themeColor="text1"/>
                <w:sz w:val="22"/>
                <w:szCs w:val="22"/>
              </w:rPr>
              <w:t>Télécommande filaire à programmation hebdomadaire,</w:t>
            </w:r>
          </w:p>
          <w:p w:rsidR="004137DA" w:rsidRPr="00371635" w:rsidRDefault="004137DA" w:rsidP="007C6F89">
            <w:pPr>
              <w:pStyle w:val="Paragraphedeliste"/>
              <w:numPr>
                <w:ilvl w:val="0"/>
                <w:numId w:val="35"/>
              </w:numPr>
              <w:rPr>
                <w:rFonts w:ascii="Calibri" w:hAnsi="Calibri"/>
                <w:color w:val="000000" w:themeColor="text1"/>
                <w:sz w:val="22"/>
                <w:szCs w:val="22"/>
              </w:rPr>
            </w:pPr>
            <w:r w:rsidRPr="00016495">
              <w:rPr>
                <w:rFonts w:ascii="Calibri" w:hAnsi="Calibri"/>
                <w:color w:val="000000" w:themeColor="text1"/>
                <w:sz w:val="22"/>
                <w:szCs w:val="22"/>
              </w:rPr>
              <w:t>Manchettes souples de liaison et raccordement,</w:t>
            </w:r>
            <w:r>
              <w:rPr>
                <w:rFonts w:ascii="Calibri" w:hAnsi="Calibri"/>
                <w:color w:val="000000" w:themeColor="text1"/>
                <w:sz w:val="22"/>
                <w:szCs w:val="22"/>
              </w:rPr>
              <w:t xml:space="preserve"> </w:t>
            </w:r>
          </w:p>
          <w:p w:rsidR="004137DA" w:rsidRDefault="004137DA" w:rsidP="007C6F89">
            <w:pPr>
              <w:pStyle w:val="Paragraphedeliste"/>
              <w:numPr>
                <w:ilvl w:val="0"/>
                <w:numId w:val="35"/>
              </w:numPr>
              <w:rPr>
                <w:rFonts w:ascii="Calibri" w:hAnsi="Calibri"/>
                <w:color w:val="000000" w:themeColor="text1"/>
                <w:sz w:val="22"/>
                <w:szCs w:val="22"/>
              </w:rPr>
            </w:pPr>
            <w:r w:rsidRPr="00016495">
              <w:rPr>
                <w:rFonts w:ascii="Calibri" w:hAnsi="Calibri"/>
                <w:color w:val="000000" w:themeColor="text1"/>
                <w:sz w:val="22"/>
                <w:szCs w:val="22"/>
              </w:rPr>
              <w:t xml:space="preserve">Evacuation des condensats par pvc DN32 </w:t>
            </w:r>
          </w:p>
          <w:p w:rsidR="004137DA" w:rsidRPr="004137DA" w:rsidRDefault="004137DA" w:rsidP="007C6F89">
            <w:pPr>
              <w:pStyle w:val="Paragraphedeliste"/>
              <w:ind w:left="804"/>
              <w:rPr>
                <w:rFonts w:ascii="Calibri" w:hAnsi="Calibri"/>
                <w:color w:val="000000" w:themeColor="text1"/>
                <w:sz w:val="10"/>
                <w:szCs w:val="22"/>
              </w:rPr>
            </w:pPr>
          </w:p>
          <w:p w:rsidR="004137DA" w:rsidRDefault="004137DA" w:rsidP="007C6F89">
            <w:pPr>
              <w:rPr>
                <w:rFonts w:asciiTheme="minorHAnsi" w:hAnsiTheme="minorHAnsi" w:cstheme="minorHAnsi"/>
                <w:sz w:val="22"/>
                <w:szCs w:val="22"/>
              </w:rPr>
            </w:pPr>
            <w:r w:rsidRPr="00E01F49">
              <w:rPr>
                <w:rFonts w:asciiTheme="minorHAnsi" w:hAnsiTheme="minorHAnsi" w:cstheme="minorHAnsi"/>
                <w:sz w:val="22"/>
                <w:szCs w:val="22"/>
              </w:rPr>
              <w:t xml:space="preserve">Y compris toutes sujétions de fourniture, </w:t>
            </w:r>
            <w:proofErr w:type="gramStart"/>
            <w:r w:rsidRPr="00E01F49">
              <w:rPr>
                <w:rFonts w:asciiTheme="minorHAnsi" w:hAnsiTheme="minorHAnsi" w:cstheme="minorHAnsi"/>
                <w:sz w:val="22"/>
                <w:szCs w:val="22"/>
              </w:rPr>
              <w:t>pose</w:t>
            </w:r>
            <w:proofErr w:type="gramEnd"/>
            <w:r w:rsidRPr="00E01F49">
              <w:rPr>
                <w:rFonts w:asciiTheme="minorHAnsi" w:hAnsiTheme="minorHAnsi" w:cstheme="minorHAnsi"/>
                <w:sz w:val="22"/>
                <w:szCs w:val="22"/>
              </w:rPr>
              <w:t>, raccordement et mise en service</w:t>
            </w:r>
          </w:p>
          <w:p w:rsidR="004137DA" w:rsidRPr="00E36166" w:rsidRDefault="004137DA" w:rsidP="007C6F89">
            <w:pPr>
              <w:rPr>
                <w:rFonts w:asciiTheme="minorHAnsi" w:hAnsiTheme="minorHAnsi" w:cstheme="minorHAnsi"/>
                <w:sz w:val="14"/>
                <w:szCs w:val="22"/>
              </w:rPr>
            </w:pP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4137DA"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4137DA" w:rsidRDefault="004137DA" w:rsidP="007C6F89">
            <w:pPr>
              <w:jc w:val="center"/>
              <w:rPr>
                <w:rFonts w:ascii="Century Gothic" w:hAnsi="Century Gothic"/>
                <w:b/>
                <w:sz w:val="22"/>
                <w:szCs w:val="22"/>
              </w:rPr>
            </w:pPr>
            <w:r>
              <w:rPr>
                <w:rFonts w:ascii="Century Gothic" w:hAnsi="Century Gothic"/>
                <w:b/>
                <w:sz w:val="22"/>
                <w:szCs w:val="22"/>
              </w:rPr>
              <w:t>11</w:t>
            </w:r>
          </w:p>
        </w:tc>
        <w:tc>
          <w:tcPr>
            <w:tcW w:w="5954" w:type="dxa"/>
            <w:tcBorders>
              <w:top w:val="single" w:sz="4" w:space="0" w:color="auto"/>
              <w:left w:val="nil"/>
              <w:bottom w:val="single" w:sz="4" w:space="0" w:color="auto"/>
              <w:right w:val="single" w:sz="4" w:space="0" w:color="auto"/>
            </w:tcBorders>
            <w:vAlign w:val="center"/>
          </w:tcPr>
          <w:p w:rsidR="004137DA" w:rsidRPr="00E36166" w:rsidRDefault="004137DA" w:rsidP="007C6F89">
            <w:pPr>
              <w:rPr>
                <w:rFonts w:asciiTheme="minorHAnsi" w:hAnsiTheme="minorHAnsi" w:cstheme="minorHAnsi"/>
                <w:b/>
                <w:bCs/>
                <w:sz w:val="22"/>
                <w:szCs w:val="22"/>
                <w:u w:val="single"/>
              </w:rPr>
            </w:pPr>
            <w:r w:rsidRPr="00E36166">
              <w:rPr>
                <w:rFonts w:asciiTheme="minorHAnsi" w:hAnsiTheme="minorHAnsi" w:cstheme="minorHAnsi"/>
                <w:b/>
                <w:bCs/>
                <w:sz w:val="22"/>
                <w:szCs w:val="22"/>
                <w:u w:val="single"/>
              </w:rPr>
              <w:t xml:space="preserve">CAISSON D'EXTRACTION </w:t>
            </w:r>
          </w:p>
          <w:p w:rsidR="004137DA" w:rsidRPr="00E36166" w:rsidRDefault="004137DA" w:rsidP="007C6F89">
            <w:pPr>
              <w:rPr>
                <w:rFonts w:asciiTheme="minorHAnsi" w:hAnsiTheme="minorHAnsi" w:cstheme="minorHAnsi"/>
                <w:b/>
                <w:bCs/>
                <w:sz w:val="10"/>
                <w:szCs w:val="22"/>
              </w:rPr>
            </w:pPr>
          </w:p>
          <w:p w:rsidR="004137DA" w:rsidRPr="00E01F49" w:rsidRDefault="004137DA" w:rsidP="007C6F89">
            <w:pPr>
              <w:rPr>
                <w:rFonts w:asciiTheme="minorHAnsi" w:hAnsiTheme="minorHAnsi" w:cstheme="minorHAnsi"/>
                <w:sz w:val="22"/>
                <w:szCs w:val="22"/>
              </w:rPr>
            </w:pPr>
            <w:r w:rsidRPr="00E01F49">
              <w:rPr>
                <w:rFonts w:asciiTheme="minorHAnsi" w:hAnsiTheme="minorHAnsi" w:cstheme="minorHAnsi"/>
                <w:sz w:val="22"/>
                <w:szCs w:val="22"/>
              </w:rPr>
              <w:t xml:space="preserve">Caisson d'extraction </w:t>
            </w:r>
          </w:p>
          <w:p w:rsidR="004137DA" w:rsidRPr="00371635" w:rsidRDefault="004137DA" w:rsidP="007C6F89">
            <w:pPr>
              <w:pStyle w:val="Paragraphedeliste"/>
              <w:numPr>
                <w:ilvl w:val="0"/>
                <w:numId w:val="35"/>
              </w:numPr>
              <w:rPr>
                <w:rFonts w:ascii="Calibri" w:hAnsi="Calibri"/>
                <w:color w:val="000000" w:themeColor="text1"/>
                <w:sz w:val="22"/>
                <w:szCs w:val="22"/>
              </w:rPr>
            </w:pPr>
            <w:r w:rsidRPr="00371635">
              <w:rPr>
                <w:rFonts w:ascii="Calibri" w:hAnsi="Calibri"/>
                <w:color w:val="000000" w:themeColor="text1"/>
                <w:sz w:val="22"/>
                <w:szCs w:val="22"/>
              </w:rPr>
              <w:t xml:space="preserve">Débit : 3200 m3/h  </w:t>
            </w:r>
          </w:p>
          <w:p w:rsidR="004137DA" w:rsidRPr="00371635" w:rsidRDefault="004137DA" w:rsidP="007C6F89">
            <w:pPr>
              <w:pStyle w:val="Paragraphedeliste"/>
              <w:numPr>
                <w:ilvl w:val="0"/>
                <w:numId w:val="35"/>
              </w:numPr>
              <w:rPr>
                <w:rFonts w:ascii="Calibri" w:hAnsi="Calibri"/>
                <w:color w:val="000000" w:themeColor="text1"/>
                <w:sz w:val="22"/>
                <w:szCs w:val="22"/>
              </w:rPr>
            </w:pPr>
            <w:r w:rsidRPr="00371635">
              <w:rPr>
                <w:rFonts w:ascii="Calibri" w:hAnsi="Calibri"/>
                <w:color w:val="000000" w:themeColor="text1"/>
                <w:sz w:val="22"/>
                <w:szCs w:val="22"/>
              </w:rPr>
              <w:t xml:space="preserve">Pression : entre 150 et 200 Pa (a confirmé pendant l'installation) </w:t>
            </w:r>
          </w:p>
          <w:p w:rsidR="004137DA" w:rsidRPr="00371635" w:rsidRDefault="004137DA" w:rsidP="007C6F89">
            <w:pPr>
              <w:pStyle w:val="Paragraphedeliste"/>
              <w:numPr>
                <w:ilvl w:val="0"/>
                <w:numId w:val="35"/>
              </w:numPr>
              <w:rPr>
                <w:rFonts w:ascii="Calibri" w:hAnsi="Calibri"/>
                <w:color w:val="000000" w:themeColor="text1"/>
                <w:sz w:val="22"/>
                <w:szCs w:val="22"/>
              </w:rPr>
            </w:pPr>
            <w:r w:rsidRPr="00371635">
              <w:rPr>
                <w:rFonts w:ascii="Calibri" w:hAnsi="Calibri"/>
                <w:color w:val="000000" w:themeColor="text1"/>
                <w:sz w:val="22"/>
                <w:szCs w:val="22"/>
              </w:rPr>
              <w:t xml:space="preserve">Gain en acier galvanisé </w:t>
            </w:r>
          </w:p>
          <w:p w:rsidR="004137DA" w:rsidRPr="00371635" w:rsidRDefault="004137DA" w:rsidP="007C6F89">
            <w:pPr>
              <w:pStyle w:val="Paragraphedeliste"/>
              <w:numPr>
                <w:ilvl w:val="0"/>
                <w:numId w:val="35"/>
              </w:numPr>
              <w:rPr>
                <w:rFonts w:ascii="Calibri" w:hAnsi="Calibri"/>
                <w:color w:val="000000" w:themeColor="text1"/>
                <w:sz w:val="22"/>
                <w:szCs w:val="22"/>
              </w:rPr>
            </w:pPr>
            <w:r>
              <w:rPr>
                <w:rFonts w:ascii="Calibri" w:hAnsi="Calibri"/>
                <w:color w:val="000000" w:themeColor="text1"/>
                <w:sz w:val="22"/>
                <w:szCs w:val="22"/>
              </w:rPr>
              <w:t>G</w:t>
            </w:r>
            <w:r w:rsidRPr="00371635">
              <w:rPr>
                <w:rFonts w:ascii="Calibri" w:hAnsi="Calibri"/>
                <w:color w:val="000000" w:themeColor="text1"/>
                <w:sz w:val="22"/>
                <w:szCs w:val="22"/>
              </w:rPr>
              <w:t>rilles d’extraction</w:t>
            </w:r>
          </w:p>
          <w:p w:rsidR="004137DA" w:rsidRDefault="004137DA" w:rsidP="007C6F89">
            <w:pPr>
              <w:pStyle w:val="Paragraphedeliste"/>
              <w:numPr>
                <w:ilvl w:val="0"/>
                <w:numId w:val="35"/>
              </w:numPr>
              <w:rPr>
                <w:rFonts w:ascii="Calibri" w:hAnsi="Calibri"/>
                <w:color w:val="000000" w:themeColor="text1"/>
                <w:sz w:val="22"/>
                <w:szCs w:val="22"/>
              </w:rPr>
            </w:pPr>
            <w:r w:rsidRPr="00371635">
              <w:rPr>
                <w:rFonts w:ascii="Calibri" w:hAnsi="Calibri"/>
                <w:color w:val="000000" w:themeColor="text1"/>
                <w:sz w:val="22"/>
                <w:szCs w:val="22"/>
              </w:rPr>
              <w:t>Coffret électrique de pilotage de puissance et commande.</w:t>
            </w:r>
          </w:p>
          <w:p w:rsidR="004137DA" w:rsidRPr="004137DA" w:rsidRDefault="004137DA" w:rsidP="007C6F89">
            <w:pPr>
              <w:pStyle w:val="Paragraphedeliste"/>
              <w:ind w:left="804"/>
              <w:rPr>
                <w:rFonts w:ascii="Calibri" w:hAnsi="Calibri"/>
                <w:color w:val="000000" w:themeColor="text1"/>
                <w:sz w:val="12"/>
                <w:szCs w:val="22"/>
              </w:rPr>
            </w:pP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4137DA"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4137DA" w:rsidRDefault="004137DA" w:rsidP="007C6F89">
            <w:pPr>
              <w:jc w:val="center"/>
              <w:rPr>
                <w:rFonts w:ascii="Century Gothic" w:hAnsi="Century Gothic"/>
                <w:b/>
                <w:sz w:val="22"/>
                <w:szCs w:val="22"/>
              </w:rPr>
            </w:pPr>
            <w:r>
              <w:rPr>
                <w:rFonts w:ascii="Century Gothic" w:hAnsi="Century Gothic"/>
                <w:b/>
                <w:sz w:val="22"/>
                <w:szCs w:val="22"/>
              </w:rPr>
              <w:t>12</w:t>
            </w:r>
          </w:p>
        </w:tc>
        <w:tc>
          <w:tcPr>
            <w:tcW w:w="5954" w:type="dxa"/>
            <w:tcBorders>
              <w:top w:val="single" w:sz="4" w:space="0" w:color="auto"/>
              <w:left w:val="nil"/>
              <w:bottom w:val="single" w:sz="4" w:space="0" w:color="auto"/>
              <w:right w:val="single" w:sz="4" w:space="0" w:color="auto"/>
            </w:tcBorders>
            <w:vAlign w:val="center"/>
          </w:tcPr>
          <w:p w:rsidR="004137DA" w:rsidRPr="00E36166" w:rsidRDefault="004137DA" w:rsidP="007C6F89">
            <w:pPr>
              <w:rPr>
                <w:rFonts w:asciiTheme="minorHAnsi" w:hAnsiTheme="minorHAnsi" w:cstheme="minorHAnsi"/>
                <w:b/>
                <w:bCs/>
                <w:sz w:val="22"/>
                <w:szCs w:val="22"/>
                <w:u w:val="single"/>
              </w:rPr>
            </w:pPr>
            <w:r w:rsidRPr="00E36166">
              <w:rPr>
                <w:rFonts w:asciiTheme="minorHAnsi" w:hAnsiTheme="minorHAnsi" w:cstheme="minorHAnsi"/>
                <w:b/>
                <w:bCs/>
                <w:sz w:val="22"/>
                <w:szCs w:val="22"/>
                <w:u w:val="single"/>
              </w:rPr>
              <w:t>TABLE DE TRAVAIL MOBILE AVEC FREIN</w:t>
            </w:r>
          </w:p>
          <w:p w:rsidR="004137DA" w:rsidRPr="00E36166" w:rsidRDefault="004137DA" w:rsidP="007C6F89">
            <w:pPr>
              <w:rPr>
                <w:rFonts w:asciiTheme="minorHAnsi" w:hAnsiTheme="minorHAnsi" w:cstheme="minorHAnsi"/>
                <w:b/>
                <w:bCs/>
                <w:sz w:val="8"/>
                <w:szCs w:val="22"/>
              </w:rPr>
            </w:pPr>
          </w:p>
          <w:p w:rsidR="004137DA" w:rsidRPr="00C560FC" w:rsidRDefault="004137DA" w:rsidP="007C6F89">
            <w:pPr>
              <w:pStyle w:val="Paragraphedeliste"/>
              <w:numPr>
                <w:ilvl w:val="0"/>
                <w:numId w:val="35"/>
              </w:numPr>
              <w:pBdr>
                <w:top w:val="nil"/>
                <w:left w:val="nil"/>
                <w:bottom w:val="nil"/>
                <w:right w:val="nil"/>
                <w:between w:val="nil"/>
              </w:pBdr>
              <w:rPr>
                <w:rFonts w:ascii="Calibri" w:hAnsi="Calibri"/>
                <w:color w:val="000000" w:themeColor="text1"/>
                <w:sz w:val="22"/>
                <w:szCs w:val="22"/>
              </w:rPr>
            </w:pPr>
            <w:r w:rsidRPr="00C560FC">
              <w:rPr>
                <w:rFonts w:ascii="Calibri" w:hAnsi="Calibri"/>
                <w:color w:val="000000" w:themeColor="text1"/>
                <w:sz w:val="22"/>
                <w:szCs w:val="22"/>
              </w:rPr>
              <w:t xml:space="preserve">Construction en inox 304L </w:t>
            </w:r>
          </w:p>
          <w:p w:rsidR="004137DA" w:rsidRPr="00C560FC" w:rsidRDefault="004137DA" w:rsidP="007C6F89">
            <w:pPr>
              <w:pStyle w:val="Paragraphedeliste"/>
              <w:numPr>
                <w:ilvl w:val="0"/>
                <w:numId w:val="35"/>
              </w:numPr>
              <w:pBdr>
                <w:top w:val="nil"/>
                <w:left w:val="nil"/>
                <w:bottom w:val="nil"/>
                <w:right w:val="nil"/>
                <w:between w:val="nil"/>
              </w:pBdr>
              <w:rPr>
                <w:rFonts w:ascii="Calibri" w:hAnsi="Calibri"/>
                <w:color w:val="000000" w:themeColor="text1"/>
                <w:sz w:val="22"/>
                <w:szCs w:val="22"/>
              </w:rPr>
            </w:pPr>
            <w:r w:rsidRPr="00C560FC">
              <w:rPr>
                <w:rFonts w:ascii="Calibri" w:hAnsi="Calibri"/>
                <w:color w:val="000000" w:themeColor="text1"/>
                <w:sz w:val="22"/>
                <w:szCs w:val="22"/>
              </w:rPr>
              <w:t xml:space="preserve">Dessus inox de 15/10 d'épaisseur </w:t>
            </w:r>
          </w:p>
          <w:p w:rsidR="004137DA" w:rsidRPr="00C560FC" w:rsidRDefault="004137DA" w:rsidP="007C6F89">
            <w:pPr>
              <w:pStyle w:val="Paragraphedeliste"/>
              <w:numPr>
                <w:ilvl w:val="0"/>
                <w:numId w:val="35"/>
              </w:numPr>
              <w:pBdr>
                <w:top w:val="nil"/>
                <w:left w:val="nil"/>
                <w:bottom w:val="nil"/>
                <w:right w:val="nil"/>
                <w:between w:val="nil"/>
              </w:pBdr>
              <w:rPr>
                <w:rFonts w:ascii="Calibri" w:hAnsi="Calibri"/>
                <w:color w:val="000000" w:themeColor="text1"/>
                <w:sz w:val="22"/>
                <w:szCs w:val="22"/>
              </w:rPr>
            </w:pPr>
            <w:r w:rsidRPr="00C560FC">
              <w:rPr>
                <w:rFonts w:ascii="Calibri" w:hAnsi="Calibri"/>
                <w:color w:val="000000" w:themeColor="text1"/>
                <w:sz w:val="22"/>
                <w:szCs w:val="22"/>
              </w:rPr>
              <w:t xml:space="preserve">Piétement tubulaire en tube inox section carrée 40X40 mm soudée (avec entretoise de renfort) </w:t>
            </w:r>
          </w:p>
          <w:p w:rsidR="004137DA" w:rsidRPr="00C560FC" w:rsidRDefault="004137DA" w:rsidP="007C6F89">
            <w:pPr>
              <w:pStyle w:val="Paragraphedeliste"/>
              <w:numPr>
                <w:ilvl w:val="0"/>
                <w:numId w:val="35"/>
              </w:numPr>
              <w:pBdr>
                <w:top w:val="nil"/>
                <w:left w:val="nil"/>
                <w:bottom w:val="nil"/>
                <w:right w:val="nil"/>
                <w:between w:val="nil"/>
              </w:pBdr>
              <w:rPr>
                <w:rFonts w:ascii="Calibri" w:hAnsi="Calibri"/>
                <w:color w:val="000000" w:themeColor="text1"/>
                <w:sz w:val="22"/>
                <w:szCs w:val="22"/>
              </w:rPr>
            </w:pPr>
            <w:r w:rsidRPr="00C560FC">
              <w:rPr>
                <w:rFonts w:ascii="Calibri" w:hAnsi="Calibri"/>
                <w:color w:val="000000" w:themeColor="text1"/>
                <w:sz w:val="22"/>
                <w:szCs w:val="22"/>
              </w:rPr>
              <w:lastRenderedPageBreak/>
              <w:t xml:space="preserve">Dimension : 1600x750x900 (h) </w:t>
            </w:r>
          </w:p>
          <w:p w:rsidR="004137DA" w:rsidRDefault="004137DA" w:rsidP="007C6F89">
            <w:pPr>
              <w:pStyle w:val="Paragraphedeliste"/>
              <w:numPr>
                <w:ilvl w:val="0"/>
                <w:numId w:val="35"/>
              </w:numPr>
              <w:rPr>
                <w:rFonts w:ascii="Calibri" w:hAnsi="Calibri"/>
                <w:color w:val="000000" w:themeColor="text1"/>
                <w:sz w:val="22"/>
                <w:szCs w:val="22"/>
              </w:rPr>
            </w:pPr>
            <w:r w:rsidRPr="00C560FC">
              <w:rPr>
                <w:rFonts w:ascii="Calibri" w:hAnsi="Calibri"/>
                <w:color w:val="000000" w:themeColor="text1"/>
                <w:sz w:val="22"/>
                <w:szCs w:val="22"/>
              </w:rPr>
              <w:t>Quatre roues pivotantes D125 mm dont deux avec frein</w:t>
            </w:r>
          </w:p>
          <w:p w:rsidR="004137DA" w:rsidRPr="004137DA" w:rsidRDefault="004137DA" w:rsidP="007C6F89">
            <w:pPr>
              <w:pStyle w:val="Paragraphedeliste"/>
              <w:ind w:left="804"/>
              <w:rPr>
                <w:rFonts w:ascii="Calibri" w:hAnsi="Calibri"/>
                <w:color w:val="000000" w:themeColor="text1"/>
                <w:sz w:val="12"/>
                <w:szCs w:val="22"/>
              </w:rPr>
            </w:pP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4137DA"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4137DA" w:rsidRDefault="004137DA" w:rsidP="007C6F89">
            <w:pPr>
              <w:jc w:val="center"/>
              <w:rPr>
                <w:rFonts w:ascii="Century Gothic" w:hAnsi="Century Gothic"/>
                <w:b/>
                <w:sz w:val="22"/>
                <w:szCs w:val="22"/>
              </w:rPr>
            </w:pPr>
            <w:r>
              <w:rPr>
                <w:rFonts w:ascii="Century Gothic" w:hAnsi="Century Gothic"/>
                <w:b/>
                <w:sz w:val="22"/>
                <w:szCs w:val="22"/>
              </w:rPr>
              <w:lastRenderedPageBreak/>
              <w:t>13</w:t>
            </w:r>
          </w:p>
        </w:tc>
        <w:tc>
          <w:tcPr>
            <w:tcW w:w="5954" w:type="dxa"/>
            <w:tcBorders>
              <w:top w:val="single" w:sz="4" w:space="0" w:color="auto"/>
              <w:left w:val="nil"/>
              <w:bottom w:val="single" w:sz="4" w:space="0" w:color="auto"/>
              <w:right w:val="single" w:sz="4" w:space="0" w:color="auto"/>
            </w:tcBorders>
            <w:vAlign w:val="center"/>
          </w:tcPr>
          <w:p w:rsidR="004137DA" w:rsidRDefault="004137DA" w:rsidP="007C6F89">
            <w:pPr>
              <w:rPr>
                <w:rFonts w:asciiTheme="minorHAnsi" w:hAnsiTheme="minorHAnsi" w:cstheme="minorHAnsi"/>
                <w:b/>
                <w:bCs/>
                <w:sz w:val="22"/>
                <w:szCs w:val="22"/>
                <w:u w:val="single"/>
              </w:rPr>
            </w:pPr>
            <w:r w:rsidRPr="00E36166">
              <w:rPr>
                <w:rFonts w:asciiTheme="minorHAnsi" w:hAnsiTheme="minorHAnsi" w:cstheme="minorHAnsi"/>
                <w:b/>
                <w:bCs/>
                <w:sz w:val="22"/>
                <w:szCs w:val="22"/>
                <w:u w:val="single"/>
              </w:rPr>
              <w:t xml:space="preserve">POUBELLES A 2 ROUES </w:t>
            </w:r>
          </w:p>
          <w:p w:rsidR="00B422E2" w:rsidRPr="00B422E2" w:rsidRDefault="00B422E2" w:rsidP="007C6F89">
            <w:pPr>
              <w:rPr>
                <w:rFonts w:asciiTheme="minorHAnsi" w:hAnsiTheme="minorHAnsi" w:cstheme="minorHAnsi"/>
                <w:b/>
                <w:bCs/>
                <w:sz w:val="14"/>
                <w:szCs w:val="22"/>
                <w:u w:val="single"/>
              </w:rPr>
            </w:pPr>
          </w:p>
          <w:p w:rsidR="004137DA" w:rsidRPr="00E36166" w:rsidRDefault="004137DA" w:rsidP="007C6F89">
            <w:pPr>
              <w:rPr>
                <w:rFonts w:asciiTheme="minorHAnsi" w:hAnsiTheme="minorHAnsi" w:cstheme="minorHAnsi"/>
                <w:b/>
                <w:bCs/>
                <w:sz w:val="10"/>
                <w:szCs w:val="22"/>
              </w:rPr>
            </w:pPr>
          </w:p>
          <w:p w:rsidR="004137DA" w:rsidRPr="00C560FC" w:rsidRDefault="004137DA" w:rsidP="007C6F89">
            <w:pPr>
              <w:pStyle w:val="Paragraphedeliste"/>
              <w:numPr>
                <w:ilvl w:val="0"/>
                <w:numId w:val="35"/>
              </w:numPr>
              <w:pBdr>
                <w:top w:val="nil"/>
                <w:left w:val="nil"/>
                <w:bottom w:val="nil"/>
                <w:right w:val="nil"/>
                <w:between w:val="nil"/>
              </w:pBdr>
              <w:rPr>
                <w:rFonts w:ascii="Calibri" w:hAnsi="Calibri"/>
                <w:color w:val="000000" w:themeColor="text1"/>
                <w:sz w:val="22"/>
                <w:szCs w:val="22"/>
              </w:rPr>
            </w:pPr>
            <w:r w:rsidRPr="00C560FC">
              <w:rPr>
                <w:rFonts w:ascii="Calibri" w:hAnsi="Calibri"/>
                <w:color w:val="000000" w:themeColor="text1"/>
                <w:sz w:val="22"/>
                <w:szCs w:val="22"/>
              </w:rPr>
              <w:t>Capacité de 120 litres.</w:t>
            </w:r>
          </w:p>
          <w:p w:rsidR="004137DA" w:rsidRPr="00C560FC" w:rsidRDefault="004137DA" w:rsidP="007C6F89">
            <w:pPr>
              <w:pStyle w:val="Paragraphedeliste"/>
              <w:numPr>
                <w:ilvl w:val="0"/>
                <w:numId w:val="35"/>
              </w:numPr>
              <w:pBdr>
                <w:top w:val="nil"/>
                <w:left w:val="nil"/>
                <w:bottom w:val="nil"/>
                <w:right w:val="nil"/>
                <w:between w:val="nil"/>
              </w:pBdr>
              <w:rPr>
                <w:rFonts w:ascii="Calibri" w:hAnsi="Calibri"/>
                <w:color w:val="000000" w:themeColor="text1"/>
                <w:sz w:val="22"/>
                <w:szCs w:val="22"/>
              </w:rPr>
            </w:pPr>
            <w:r w:rsidRPr="00C560FC">
              <w:rPr>
                <w:rFonts w:ascii="Calibri" w:hAnsi="Calibri"/>
                <w:color w:val="000000" w:themeColor="text1"/>
                <w:sz w:val="22"/>
                <w:szCs w:val="22"/>
              </w:rPr>
              <w:t>Couvercle équipé de 2 poignées.</w:t>
            </w:r>
          </w:p>
          <w:p w:rsidR="004137DA" w:rsidRPr="00C560FC" w:rsidRDefault="004137DA" w:rsidP="007C6F89">
            <w:pPr>
              <w:pStyle w:val="Paragraphedeliste"/>
              <w:numPr>
                <w:ilvl w:val="0"/>
                <w:numId w:val="35"/>
              </w:numPr>
              <w:pBdr>
                <w:top w:val="nil"/>
                <w:left w:val="nil"/>
                <w:bottom w:val="nil"/>
                <w:right w:val="nil"/>
                <w:between w:val="nil"/>
              </w:pBdr>
              <w:rPr>
                <w:rFonts w:ascii="Calibri" w:hAnsi="Calibri"/>
                <w:color w:val="000000" w:themeColor="text1"/>
                <w:sz w:val="22"/>
                <w:szCs w:val="22"/>
              </w:rPr>
            </w:pPr>
            <w:r w:rsidRPr="00C560FC">
              <w:rPr>
                <w:rFonts w:ascii="Calibri" w:hAnsi="Calibri"/>
                <w:color w:val="000000" w:themeColor="text1"/>
                <w:sz w:val="22"/>
                <w:szCs w:val="22"/>
              </w:rPr>
              <w:t xml:space="preserve">Roue dia. 200 mm à bandage caoutchouc souple et solide. </w:t>
            </w:r>
          </w:p>
          <w:p w:rsidR="004137DA" w:rsidRPr="00C560FC" w:rsidRDefault="004137DA" w:rsidP="007C6F89">
            <w:pPr>
              <w:pStyle w:val="Paragraphedeliste"/>
              <w:numPr>
                <w:ilvl w:val="0"/>
                <w:numId w:val="35"/>
              </w:numPr>
              <w:pBdr>
                <w:top w:val="nil"/>
                <w:left w:val="nil"/>
                <w:bottom w:val="nil"/>
                <w:right w:val="nil"/>
                <w:between w:val="nil"/>
              </w:pBdr>
              <w:rPr>
                <w:rFonts w:ascii="Calibri" w:hAnsi="Calibri"/>
                <w:color w:val="000000" w:themeColor="text1"/>
                <w:sz w:val="22"/>
                <w:szCs w:val="22"/>
              </w:rPr>
            </w:pPr>
            <w:r w:rsidRPr="00C560FC">
              <w:rPr>
                <w:rFonts w:ascii="Calibri" w:hAnsi="Calibri"/>
                <w:color w:val="000000" w:themeColor="text1"/>
                <w:sz w:val="22"/>
                <w:szCs w:val="22"/>
              </w:rPr>
              <w:t>Propriétés optimales pour le transport et le gerbage.</w:t>
            </w:r>
          </w:p>
          <w:p w:rsidR="004137DA" w:rsidRPr="00C560FC" w:rsidRDefault="004137DA" w:rsidP="007C6F89">
            <w:pPr>
              <w:pStyle w:val="Paragraphedeliste"/>
              <w:numPr>
                <w:ilvl w:val="0"/>
                <w:numId w:val="35"/>
              </w:numPr>
              <w:pBdr>
                <w:top w:val="nil"/>
                <w:left w:val="nil"/>
                <w:bottom w:val="nil"/>
                <w:right w:val="nil"/>
                <w:between w:val="nil"/>
              </w:pBdr>
              <w:rPr>
                <w:rFonts w:ascii="Calibri" w:hAnsi="Calibri"/>
                <w:color w:val="000000" w:themeColor="text1"/>
                <w:sz w:val="22"/>
                <w:szCs w:val="22"/>
              </w:rPr>
            </w:pPr>
            <w:r w:rsidRPr="00C560FC">
              <w:rPr>
                <w:rFonts w:ascii="Calibri" w:hAnsi="Calibri"/>
                <w:color w:val="000000" w:themeColor="text1"/>
                <w:sz w:val="22"/>
                <w:szCs w:val="22"/>
              </w:rPr>
              <w:t>Répondent à tous les critères d’hygiène.</w:t>
            </w:r>
          </w:p>
          <w:p w:rsidR="004137DA" w:rsidRPr="00C560FC" w:rsidRDefault="004137DA" w:rsidP="007C6F89">
            <w:pPr>
              <w:pStyle w:val="Paragraphedeliste"/>
              <w:numPr>
                <w:ilvl w:val="0"/>
                <w:numId w:val="35"/>
              </w:numPr>
              <w:pBdr>
                <w:top w:val="nil"/>
                <w:left w:val="nil"/>
                <w:bottom w:val="nil"/>
                <w:right w:val="nil"/>
                <w:between w:val="nil"/>
              </w:pBdr>
              <w:rPr>
                <w:rFonts w:ascii="Calibri" w:hAnsi="Calibri"/>
                <w:color w:val="000000" w:themeColor="text1"/>
                <w:sz w:val="22"/>
                <w:szCs w:val="22"/>
              </w:rPr>
            </w:pPr>
            <w:r w:rsidRPr="00C560FC">
              <w:rPr>
                <w:rFonts w:ascii="Calibri" w:hAnsi="Calibri"/>
                <w:color w:val="000000" w:themeColor="text1"/>
                <w:sz w:val="22"/>
                <w:szCs w:val="22"/>
              </w:rPr>
              <w:t xml:space="preserve">En polypropylène vierge. </w:t>
            </w:r>
          </w:p>
          <w:p w:rsidR="004137DA" w:rsidRPr="00C560FC" w:rsidRDefault="004137DA" w:rsidP="007C6F89">
            <w:pPr>
              <w:pStyle w:val="Paragraphedeliste"/>
              <w:numPr>
                <w:ilvl w:val="0"/>
                <w:numId w:val="35"/>
              </w:numPr>
              <w:pBdr>
                <w:top w:val="nil"/>
                <w:left w:val="nil"/>
                <w:bottom w:val="nil"/>
                <w:right w:val="nil"/>
                <w:between w:val="nil"/>
              </w:pBdr>
              <w:rPr>
                <w:rFonts w:ascii="Calibri" w:hAnsi="Calibri"/>
                <w:color w:val="000000" w:themeColor="text1"/>
                <w:sz w:val="22"/>
                <w:szCs w:val="22"/>
              </w:rPr>
            </w:pPr>
            <w:r w:rsidRPr="00C560FC">
              <w:rPr>
                <w:rFonts w:ascii="Calibri" w:hAnsi="Calibri"/>
                <w:color w:val="000000" w:themeColor="text1"/>
                <w:sz w:val="22"/>
                <w:szCs w:val="22"/>
              </w:rPr>
              <w:t xml:space="preserve">Facilement lavable à l’eau. </w:t>
            </w:r>
          </w:p>
          <w:p w:rsidR="004137DA" w:rsidRDefault="004137DA" w:rsidP="007C6F89">
            <w:pPr>
              <w:pStyle w:val="Paragraphedeliste"/>
              <w:numPr>
                <w:ilvl w:val="0"/>
                <w:numId w:val="35"/>
              </w:numPr>
              <w:rPr>
                <w:rFonts w:ascii="Calibri" w:hAnsi="Calibri"/>
                <w:color w:val="000000" w:themeColor="text1"/>
                <w:sz w:val="22"/>
                <w:szCs w:val="22"/>
              </w:rPr>
            </w:pPr>
            <w:r w:rsidRPr="00C560FC">
              <w:rPr>
                <w:rFonts w:ascii="Calibri" w:hAnsi="Calibri"/>
                <w:color w:val="000000" w:themeColor="text1"/>
                <w:sz w:val="22"/>
                <w:szCs w:val="22"/>
              </w:rPr>
              <w:t>Dimensions (mm) : 600 x 568 x 886 (+/- 5%)</w:t>
            </w:r>
          </w:p>
          <w:p w:rsidR="004137DA" w:rsidRPr="004137DA" w:rsidRDefault="004137DA" w:rsidP="007C6F89">
            <w:pPr>
              <w:pStyle w:val="Paragraphedeliste"/>
              <w:ind w:left="804"/>
              <w:rPr>
                <w:rFonts w:ascii="Calibri" w:hAnsi="Calibri"/>
                <w:color w:val="000000" w:themeColor="text1"/>
                <w:sz w:val="12"/>
                <w:szCs w:val="22"/>
              </w:rPr>
            </w:pP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4137DA"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4137DA" w:rsidRDefault="004137DA" w:rsidP="007C6F89">
            <w:pPr>
              <w:jc w:val="center"/>
              <w:rPr>
                <w:rFonts w:ascii="Century Gothic" w:hAnsi="Century Gothic"/>
                <w:b/>
                <w:sz w:val="22"/>
                <w:szCs w:val="22"/>
              </w:rPr>
            </w:pPr>
            <w:r>
              <w:rPr>
                <w:rFonts w:ascii="Century Gothic" w:hAnsi="Century Gothic"/>
                <w:b/>
                <w:sz w:val="22"/>
                <w:szCs w:val="22"/>
              </w:rPr>
              <w:t>14</w:t>
            </w:r>
          </w:p>
        </w:tc>
        <w:tc>
          <w:tcPr>
            <w:tcW w:w="5954" w:type="dxa"/>
            <w:tcBorders>
              <w:top w:val="single" w:sz="4" w:space="0" w:color="auto"/>
              <w:left w:val="nil"/>
              <w:bottom w:val="single" w:sz="4" w:space="0" w:color="auto"/>
              <w:right w:val="single" w:sz="4" w:space="0" w:color="auto"/>
            </w:tcBorders>
            <w:vAlign w:val="center"/>
          </w:tcPr>
          <w:p w:rsidR="004137DA" w:rsidRDefault="004137DA" w:rsidP="007C6F89">
            <w:pPr>
              <w:rPr>
                <w:rFonts w:asciiTheme="minorHAnsi" w:hAnsiTheme="minorHAnsi" w:cstheme="minorHAnsi"/>
                <w:b/>
                <w:bCs/>
                <w:sz w:val="22"/>
                <w:szCs w:val="22"/>
                <w:u w:val="single"/>
              </w:rPr>
            </w:pPr>
            <w:r w:rsidRPr="00E36166">
              <w:rPr>
                <w:rFonts w:asciiTheme="minorHAnsi" w:hAnsiTheme="minorHAnsi" w:cstheme="minorHAnsi"/>
                <w:b/>
                <w:bCs/>
                <w:sz w:val="22"/>
                <w:szCs w:val="22"/>
                <w:u w:val="single"/>
              </w:rPr>
              <w:t xml:space="preserve">INSTALLATION ET DISTRIBUTION ELECTRIQUE  </w:t>
            </w:r>
          </w:p>
          <w:p w:rsidR="00B422E2" w:rsidRPr="00B422E2" w:rsidRDefault="00B422E2" w:rsidP="007C6F89">
            <w:pPr>
              <w:rPr>
                <w:rFonts w:asciiTheme="minorHAnsi" w:hAnsiTheme="minorHAnsi" w:cstheme="minorHAnsi"/>
                <w:b/>
                <w:bCs/>
                <w:sz w:val="12"/>
                <w:szCs w:val="22"/>
                <w:u w:val="single"/>
              </w:rPr>
            </w:pPr>
          </w:p>
          <w:p w:rsidR="004137DA" w:rsidRPr="00E36166" w:rsidRDefault="004137DA" w:rsidP="007C6F89">
            <w:pPr>
              <w:rPr>
                <w:rFonts w:asciiTheme="minorHAnsi" w:hAnsiTheme="minorHAnsi" w:cstheme="minorHAnsi"/>
                <w:b/>
                <w:bCs/>
                <w:sz w:val="12"/>
                <w:szCs w:val="22"/>
              </w:rPr>
            </w:pPr>
          </w:p>
          <w:p w:rsidR="004137DA" w:rsidRPr="00550AB6" w:rsidRDefault="004137DA" w:rsidP="007C6F89">
            <w:pPr>
              <w:rPr>
                <w:rFonts w:asciiTheme="minorHAnsi" w:hAnsiTheme="minorHAnsi" w:cstheme="minorHAnsi"/>
                <w:sz w:val="22"/>
                <w:szCs w:val="22"/>
              </w:rPr>
            </w:pPr>
            <w:r w:rsidRPr="00550AB6">
              <w:rPr>
                <w:rFonts w:ascii="Calibri" w:hAnsi="Calibri"/>
                <w:color w:val="000000" w:themeColor="text1"/>
                <w:sz w:val="22"/>
                <w:szCs w:val="22"/>
              </w:rPr>
              <w:t>Etudes techniques, établissement des plans de détails,</w:t>
            </w:r>
            <w:r w:rsidRPr="00550AB6">
              <w:rPr>
                <w:rFonts w:asciiTheme="minorHAnsi" w:hAnsiTheme="minorHAnsi" w:cstheme="minorHAnsi"/>
                <w:sz w:val="22"/>
                <w:szCs w:val="22"/>
              </w:rPr>
              <w:t xml:space="preserve"> des plans de réservations.</w:t>
            </w:r>
          </w:p>
          <w:p w:rsidR="004137DA" w:rsidRDefault="004137DA" w:rsidP="007C6F89">
            <w:pPr>
              <w:rPr>
                <w:rFonts w:asciiTheme="minorHAnsi" w:hAnsiTheme="minorHAnsi" w:cstheme="minorHAnsi"/>
                <w:sz w:val="22"/>
                <w:szCs w:val="22"/>
              </w:rPr>
            </w:pPr>
            <w:r w:rsidRPr="00550AB6">
              <w:rPr>
                <w:rFonts w:asciiTheme="minorHAnsi" w:hAnsiTheme="minorHAnsi" w:cstheme="minorHAnsi"/>
                <w:sz w:val="22"/>
                <w:szCs w:val="22"/>
              </w:rPr>
              <w:t>Exécution des schémas électriques et des plans de distribution électrique</w:t>
            </w:r>
          </w:p>
          <w:p w:rsidR="004137DA" w:rsidRPr="004137DA" w:rsidRDefault="004137DA" w:rsidP="007C6F89">
            <w:pPr>
              <w:rPr>
                <w:rFonts w:asciiTheme="minorHAnsi" w:hAnsiTheme="minorHAnsi" w:cstheme="minorHAnsi"/>
                <w:sz w:val="6"/>
                <w:szCs w:val="22"/>
              </w:rPr>
            </w:pPr>
          </w:p>
          <w:p w:rsidR="004137DA" w:rsidRDefault="004137DA" w:rsidP="007C6F89">
            <w:pPr>
              <w:rPr>
                <w:rFonts w:asciiTheme="minorHAnsi" w:hAnsiTheme="minorHAnsi" w:cstheme="minorHAnsi"/>
                <w:sz w:val="22"/>
                <w:szCs w:val="22"/>
              </w:rPr>
            </w:pPr>
            <w:r w:rsidRPr="00550AB6">
              <w:rPr>
                <w:rFonts w:asciiTheme="minorHAnsi" w:hAnsiTheme="minorHAnsi" w:cstheme="minorHAnsi"/>
                <w:sz w:val="22"/>
                <w:szCs w:val="22"/>
              </w:rPr>
              <w:t>Fourniture et pose des différents équipements et composants :</w:t>
            </w:r>
            <w:r>
              <w:rPr>
                <w:rFonts w:asciiTheme="minorHAnsi" w:hAnsiTheme="minorHAnsi" w:cstheme="minorHAnsi"/>
                <w:sz w:val="22"/>
                <w:szCs w:val="22"/>
              </w:rPr>
              <w:t xml:space="preserve"> </w:t>
            </w:r>
            <w:r w:rsidRPr="00550AB6">
              <w:rPr>
                <w:rFonts w:asciiTheme="minorHAnsi" w:hAnsiTheme="minorHAnsi" w:cstheme="minorHAnsi"/>
                <w:sz w:val="22"/>
                <w:szCs w:val="22"/>
              </w:rPr>
              <w:t xml:space="preserve">Câble de puissance / chemin de câble </w:t>
            </w:r>
            <w:proofErr w:type="spellStart"/>
            <w:r w:rsidRPr="00550AB6">
              <w:rPr>
                <w:rFonts w:asciiTheme="minorHAnsi" w:hAnsiTheme="minorHAnsi" w:cstheme="minorHAnsi"/>
                <w:sz w:val="22"/>
                <w:szCs w:val="22"/>
              </w:rPr>
              <w:t>caplofil</w:t>
            </w:r>
            <w:proofErr w:type="spellEnd"/>
            <w:r w:rsidRPr="00550AB6">
              <w:rPr>
                <w:rFonts w:asciiTheme="minorHAnsi" w:hAnsiTheme="minorHAnsi" w:cstheme="minorHAnsi"/>
                <w:sz w:val="22"/>
                <w:szCs w:val="22"/>
              </w:rPr>
              <w:t xml:space="preserve"> /Eclairage / PC /</w:t>
            </w:r>
            <w:proofErr w:type="gramStart"/>
            <w:r w:rsidRPr="00550AB6">
              <w:rPr>
                <w:rFonts w:asciiTheme="minorHAnsi" w:hAnsiTheme="minorHAnsi" w:cstheme="minorHAnsi"/>
                <w:sz w:val="22"/>
                <w:szCs w:val="22"/>
              </w:rPr>
              <w:t xml:space="preserve"> ….</w:t>
            </w:r>
            <w:proofErr w:type="gramEnd"/>
            <w:r w:rsidRPr="00550AB6">
              <w:rPr>
                <w:rFonts w:asciiTheme="minorHAnsi" w:hAnsiTheme="minorHAnsi" w:cstheme="minorHAnsi"/>
                <w:sz w:val="22"/>
                <w:szCs w:val="22"/>
              </w:rPr>
              <w:t>.</w:t>
            </w:r>
          </w:p>
          <w:p w:rsidR="004137DA" w:rsidRPr="00E36166" w:rsidRDefault="004137DA" w:rsidP="007C6F89">
            <w:pPr>
              <w:rPr>
                <w:rFonts w:asciiTheme="minorHAnsi" w:hAnsiTheme="minorHAnsi" w:cstheme="minorHAnsi"/>
                <w:sz w:val="6"/>
                <w:szCs w:val="22"/>
              </w:rPr>
            </w:pPr>
          </w:p>
          <w:p w:rsidR="004137DA" w:rsidRPr="00550AB6" w:rsidRDefault="004137DA" w:rsidP="007C6F89">
            <w:pPr>
              <w:rPr>
                <w:rFonts w:asciiTheme="minorHAnsi" w:hAnsiTheme="minorHAnsi" w:cstheme="minorHAnsi"/>
                <w:sz w:val="22"/>
                <w:szCs w:val="22"/>
              </w:rPr>
            </w:pPr>
            <w:r w:rsidRPr="00550AB6">
              <w:rPr>
                <w:rFonts w:asciiTheme="minorHAnsi" w:hAnsiTheme="minorHAnsi" w:cstheme="minorHAnsi"/>
                <w:sz w:val="22"/>
                <w:szCs w:val="22"/>
              </w:rPr>
              <w:t>Réalisation des canalisations électriques</w:t>
            </w:r>
          </w:p>
          <w:p w:rsidR="004137DA" w:rsidRPr="00550AB6" w:rsidRDefault="004137DA" w:rsidP="007C6F89">
            <w:pPr>
              <w:rPr>
                <w:rFonts w:asciiTheme="minorHAnsi" w:hAnsiTheme="minorHAnsi" w:cstheme="minorHAnsi"/>
                <w:sz w:val="22"/>
                <w:szCs w:val="22"/>
              </w:rPr>
            </w:pPr>
            <w:r w:rsidRPr="00550AB6">
              <w:rPr>
                <w:rFonts w:asciiTheme="minorHAnsi" w:hAnsiTheme="minorHAnsi" w:cstheme="minorHAnsi"/>
                <w:sz w:val="22"/>
                <w:szCs w:val="22"/>
              </w:rPr>
              <w:t xml:space="preserve">Mise à la terre </w:t>
            </w:r>
          </w:p>
          <w:p w:rsidR="004137DA" w:rsidRPr="00550AB6" w:rsidRDefault="004137DA" w:rsidP="007C6F89">
            <w:pPr>
              <w:rPr>
                <w:rFonts w:asciiTheme="minorHAnsi" w:hAnsiTheme="minorHAnsi" w:cstheme="minorHAnsi"/>
                <w:sz w:val="22"/>
                <w:szCs w:val="22"/>
              </w:rPr>
            </w:pPr>
            <w:r w:rsidRPr="00550AB6">
              <w:rPr>
                <w:rFonts w:asciiTheme="minorHAnsi" w:hAnsiTheme="minorHAnsi" w:cstheme="minorHAnsi"/>
                <w:sz w:val="22"/>
                <w:szCs w:val="22"/>
              </w:rPr>
              <w:t>Raccordement au réseau électrique existant</w:t>
            </w:r>
          </w:p>
          <w:p w:rsidR="004137DA" w:rsidRPr="00550AB6" w:rsidRDefault="004137DA" w:rsidP="007C6F89">
            <w:pPr>
              <w:spacing w:line="256" w:lineRule="auto"/>
              <w:jc w:val="both"/>
              <w:rPr>
                <w:rFonts w:asciiTheme="minorHAnsi" w:hAnsiTheme="minorHAnsi" w:cstheme="minorHAnsi"/>
                <w:sz w:val="22"/>
                <w:szCs w:val="22"/>
                <w:lang w:eastAsia="en-US"/>
              </w:rPr>
            </w:pPr>
            <w:r w:rsidRPr="00550AB6">
              <w:rPr>
                <w:rFonts w:asciiTheme="minorHAnsi" w:hAnsiTheme="minorHAnsi" w:cstheme="minorHAnsi"/>
                <w:sz w:val="22"/>
                <w:szCs w:val="22"/>
                <w:lang w:eastAsia="en-US"/>
              </w:rPr>
              <w:t>Synthèse technique entre les différents corps d'état, plans de synthèse.</w:t>
            </w:r>
          </w:p>
          <w:p w:rsidR="004137DA" w:rsidRPr="00550AB6" w:rsidRDefault="004137DA" w:rsidP="007C6F89">
            <w:pPr>
              <w:spacing w:line="256" w:lineRule="auto"/>
              <w:jc w:val="both"/>
              <w:rPr>
                <w:rFonts w:asciiTheme="minorHAnsi" w:hAnsiTheme="minorHAnsi" w:cstheme="minorHAnsi"/>
                <w:sz w:val="22"/>
                <w:szCs w:val="22"/>
                <w:lang w:eastAsia="en-US"/>
              </w:rPr>
            </w:pPr>
            <w:r w:rsidRPr="00550AB6">
              <w:rPr>
                <w:rFonts w:asciiTheme="minorHAnsi" w:hAnsiTheme="minorHAnsi" w:cstheme="minorHAnsi"/>
                <w:sz w:val="22"/>
                <w:szCs w:val="22"/>
                <w:lang w:eastAsia="en-US"/>
              </w:rPr>
              <w:t>Sujétions diverses pour interventions en plusieurs phases, éventuellement.</w:t>
            </w:r>
          </w:p>
          <w:p w:rsidR="004137DA" w:rsidRPr="00550AB6" w:rsidRDefault="004137DA" w:rsidP="007C6F89">
            <w:pPr>
              <w:spacing w:line="256" w:lineRule="auto"/>
              <w:jc w:val="both"/>
              <w:rPr>
                <w:rFonts w:asciiTheme="minorHAnsi" w:hAnsiTheme="minorHAnsi" w:cstheme="minorHAnsi"/>
                <w:sz w:val="22"/>
                <w:szCs w:val="22"/>
                <w:lang w:eastAsia="en-US"/>
              </w:rPr>
            </w:pPr>
            <w:r w:rsidRPr="00550AB6">
              <w:rPr>
                <w:rFonts w:asciiTheme="minorHAnsi" w:hAnsiTheme="minorHAnsi" w:cstheme="minorHAnsi"/>
                <w:sz w:val="22"/>
                <w:szCs w:val="22"/>
                <w:lang w:eastAsia="en-US"/>
              </w:rPr>
              <w:t>Mise en place des protections provisoires et enlèvement de celles-ci.</w:t>
            </w:r>
          </w:p>
          <w:p w:rsidR="004137DA" w:rsidRPr="00550AB6" w:rsidRDefault="004137DA" w:rsidP="007C6F89">
            <w:pPr>
              <w:spacing w:line="256" w:lineRule="auto"/>
              <w:jc w:val="both"/>
              <w:rPr>
                <w:rFonts w:asciiTheme="minorHAnsi" w:hAnsiTheme="minorHAnsi" w:cstheme="minorHAnsi"/>
                <w:sz w:val="22"/>
                <w:szCs w:val="22"/>
                <w:lang w:eastAsia="en-US"/>
              </w:rPr>
            </w:pPr>
            <w:r w:rsidRPr="00550AB6">
              <w:rPr>
                <w:rFonts w:asciiTheme="minorHAnsi" w:hAnsiTheme="minorHAnsi" w:cstheme="minorHAnsi"/>
                <w:sz w:val="22"/>
                <w:szCs w:val="22"/>
                <w:lang w:eastAsia="en-US"/>
              </w:rPr>
              <w:t xml:space="preserve">Mise en place des ouvrages, compris tous travaux préparatoires, tous travaux de </w:t>
            </w:r>
            <w:proofErr w:type="gramStart"/>
            <w:r w:rsidRPr="00550AB6">
              <w:rPr>
                <w:rFonts w:asciiTheme="minorHAnsi" w:hAnsiTheme="minorHAnsi" w:cstheme="minorHAnsi"/>
                <w:sz w:val="22"/>
                <w:szCs w:val="22"/>
                <w:lang w:eastAsia="en-US"/>
              </w:rPr>
              <w:t>Fixation,  tous</w:t>
            </w:r>
            <w:proofErr w:type="gramEnd"/>
            <w:r w:rsidRPr="00550AB6">
              <w:rPr>
                <w:rFonts w:asciiTheme="minorHAnsi" w:hAnsiTheme="minorHAnsi" w:cstheme="minorHAnsi"/>
                <w:sz w:val="22"/>
                <w:szCs w:val="22"/>
                <w:lang w:eastAsia="en-US"/>
              </w:rPr>
              <w:t xml:space="preserve"> travaux de finition, mise en jeu, nettoyage, etc...</w:t>
            </w:r>
          </w:p>
          <w:p w:rsidR="004137DA" w:rsidRDefault="004137DA" w:rsidP="007C6F89">
            <w:pPr>
              <w:tabs>
                <w:tab w:val="left" w:pos="284"/>
              </w:tabs>
              <w:suppressAutoHyphens/>
              <w:autoSpaceDN w:val="0"/>
              <w:spacing w:line="360" w:lineRule="auto"/>
              <w:jc w:val="both"/>
              <w:textAlignment w:val="baseline"/>
              <w:rPr>
                <w:rFonts w:asciiTheme="minorHAnsi" w:hAnsiTheme="minorHAnsi" w:cstheme="minorHAnsi"/>
                <w:b/>
                <w:sz w:val="22"/>
                <w:szCs w:val="22"/>
                <w:lang w:eastAsia="en-US"/>
              </w:rPr>
            </w:pPr>
            <w:r w:rsidRPr="00550AB6">
              <w:rPr>
                <w:rFonts w:asciiTheme="minorHAnsi" w:hAnsiTheme="minorHAnsi" w:cstheme="minorHAnsi"/>
                <w:sz w:val="22"/>
                <w:szCs w:val="22"/>
                <w:lang w:eastAsia="en-US"/>
              </w:rPr>
              <w:t>Les travaux seront exécutés suivant les règles de l'art, conformément aux normes</w:t>
            </w:r>
            <w:r w:rsidRPr="00550AB6">
              <w:rPr>
                <w:rFonts w:asciiTheme="minorHAnsi" w:hAnsiTheme="minorHAnsi" w:cstheme="minorHAnsi"/>
                <w:color w:val="000000"/>
                <w:sz w:val="22"/>
                <w:szCs w:val="22"/>
                <w:lang w:eastAsia="en-US"/>
              </w:rPr>
              <w:t>,</w:t>
            </w:r>
            <w:r>
              <w:rPr>
                <w:rFonts w:asciiTheme="minorHAnsi" w:hAnsiTheme="minorHAnsi" w:cstheme="minorHAnsi"/>
                <w:b/>
                <w:sz w:val="22"/>
                <w:szCs w:val="22"/>
                <w:lang w:eastAsia="en-US"/>
              </w:rPr>
              <w:t xml:space="preserve"> </w:t>
            </w:r>
          </w:p>
          <w:p w:rsidR="004137DA" w:rsidRPr="00550AB6" w:rsidRDefault="004137DA" w:rsidP="007C6F89">
            <w:pPr>
              <w:pStyle w:val="Paragraphedeliste"/>
              <w:numPr>
                <w:ilvl w:val="0"/>
                <w:numId w:val="35"/>
              </w:numPr>
              <w:rPr>
                <w:rFonts w:ascii="Calibri" w:hAnsi="Calibri"/>
                <w:color w:val="000000" w:themeColor="text1"/>
                <w:sz w:val="22"/>
                <w:szCs w:val="22"/>
              </w:rPr>
            </w:pPr>
            <w:r w:rsidRPr="00550AB6">
              <w:rPr>
                <w:rFonts w:ascii="Calibri" w:hAnsi="Calibri"/>
                <w:color w:val="000000" w:themeColor="text1"/>
                <w:sz w:val="22"/>
                <w:szCs w:val="22"/>
              </w:rPr>
              <w:t>NFC.15.100-Installations électriques à basse tension.</w:t>
            </w:r>
          </w:p>
          <w:p w:rsidR="004137DA" w:rsidRPr="00550AB6" w:rsidRDefault="004137DA" w:rsidP="007C6F89">
            <w:pPr>
              <w:pStyle w:val="Paragraphedeliste"/>
              <w:numPr>
                <w:ilvl w:val="0"/>
                <w:numId w:val="35"/>
              </w:numPr>
              <w:rPr>
                <w:rFonts w:ascii="Calibri" w:hAnsi="Calibri"/>
                <w:color w:val="000000" w:themeColor="text1"/>
                <w:sz w:val="22"/>
                <w:szCs w:val="22"/>
              </w:rPr>
            </w:pPr>
            <w:r w:rsidRPr="00550AB6">
              <w:rPr>
                <w:rFonts w:ascii="Calibri" w:hAnsi="Calibri"/>
                <w:color w:val="000000" w:themeColor="text1"/>
                <w:sz w:val="22"/>
                <w:szCs w:val="22"/>
              </w:rPr>
              <w:t>C15.201-Guide d'installations électriques des grandes cuisines.</w:t>
            </w:r>
          </w:p>
          <w:p w:rsidR="004137DA" w:rsidRPr="00E36166" w:rsidRDefault="004137DA" w:rsidP="007C6F89">
            <w:pPr>
              <w:pStyle w:val="Paragraphedeliste"/>
              <w:numPr>
                <w:ilvl w:val="0"/>
                <w:numId w:val="35"/>
              </w:numPr>
              <w:tabs>
                <w:tab w:val="left" w:pos="284"/>
              </w:tabs>
              <w:suppressAutoHyphens/>
              <w:autoSpaceDN w:val="0"/>
              <w:spacing w:line="360" w:lineRule="auto"/>
              <w:jc w:val="both"/>
              <w:textAlignment w:val="baseline"/>
              <w:rPr>
                <w:rFonts w:asciiTheme="minorHAnsi" w:eastAsia="Century Gothic" w:hAnsiTheme="minorHAnsi" w:cstheme="minorHAnsi"/>
                <w:b/>
                <w:sz w:val="22"/>
                <w:szCs w:val="22"/>
              </w:rPr>
            </w:pPr>
            <w:r w:rsidRPr="00550AB6">
              <w:rPr>
                <w:rFonts w:ascii="Calibri" w:hAnsi="Calibri"/>
                <w:color w:val="000000" w:themeColor="text1"/>
                <w:sz w:val="22"/>
                <w:szCs w:val="22"/>
              </w:rPr>
              <w:t>C15.720-Equipements de chauffage électrique.</w:t>
            </w: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w:t>
            </w:r>
            <w:r>
              <w:rPr>
                <w:rFonts w:ascii="Century Gothic" w:hAnsi="Century Gothic"/>
                <w:b/>
                <w:sz w:val="22"/>
                <w:szCs w:val="22"/>
              </w:rPr>
              <w:t> </w:t>
            </w:r>
            <w:r w:rsidRPr="009A28C3">
              <w:rPr>
                <w:rFonts w:ascii="Century Gothic" w:hAnsi="Century Gothic"/>
                <w:b/>
                <w:sz w:val="22"/>
                <w:szCs w:val="22"/>
              </w:rPr>
              <w:t>:</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w:t>
            </w:r>
            <w:r>
              <w:rPr>
                <w:rFonts w:ascii="Century Gothic" w:hAnsi="Century Gothic"/>
                <w:b/>
                <w:sz w:val="22"/>
                <w:szCs w:val="22"/>
              </w:rPr>
              <w:t> </w:t>
            </w:r>
            <w:r w:rsidRPr="009A28C3">
              <w:rPr>
                <w:rFonts w:ascii="Century Gothic" w:hAnsi="Century Gothic"/>
                <w:b/>
                <w:sz w:val="22"/>
                <w:szCs w:val="22"/>
              </w:rPr>
              <w:t>:</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w:t>
            </w:r>
            <w:r>
              <w:rPr>
                <w:rFonts w:ascii="Century Gothic" w:hAnsi="Century Gothic"/>
                <w:b/>
                <w:sz w:val="22"/>
                <w:szCs w:val="22"/>
              </w:rPr>
              <w:t> </w:t>
            </w:r>
            <w:r w:rsidRPr="009A28C3">
              <w:rPr>
                <w:rFonts w:ascii="Century Gothic" w:hAnsi="Century Gothic"/>
                <w:b/>
                <w:sz w:val="22"/>
                <w:szCs w:val="22"/>
              </w:rPr>
              <w:t>:</w:t>
            </w: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4137DA"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4137DA" w:rsidRDefault="004137DA" w:rsidP="007C6F89">
            <w:pPr>
              <w:jc w:val="center"/>
              <w:rPr>
                <w:rFonts w:ascii="Century Gothic" w:hAnsi="Century Gothic"/>
                <w:b/>
                <w:sz w:val="22"/>
                <w:szCs w:val="22"/>
              </w:rPr>
            </w:pPr>
            <w:r>
              <w:rPr>
                <w:rFonts w:ascii="Century Gothic" w:hAnsi="Century Gothic"/>
                <w:b/>
                <w:sz w:val="22"/>
                <w:szCs w:val="22"/>
              </w:rPr>
              <w:t>15</w:t>
            </w:r>
          </w:p>
        </w:tc>
        <w:tc>
          <w:tcPr>
            <w:tcW w:w="5954" w:type="dxa"/>
            <w:tcBorders>
              <w:top w:val="single" w:sz="4" w:space="0" w:color="auto"/>
              <w:left w:val="nil"/>
              <w:bottom w:val="single" w:sz="4" w:space="0" w:color="auto"/>
              <w:right w:val="single" w:sz="4" w:space="0" w:color="auto"/>
            </w:tcBorders>
            <w:vAlign w:val="center"/>
          </w:tcPr>
          <w:p w:rsidR="004137DA" w:rsidRDefault="004137DA" w:rsidP="007C6F89">
            <w:pPr>
              <w:rPr>
                <w:rFonts w:asciiTheme="minorHAnsi" w:hAnsiTheme="minorHAnsi" w:cstheme="minorHAnsi"/>
                <w:b/>
                <w:bCs/>
                <w:sz w:val="22"/>
                <w:szCs w:val="22"/>
                <w:u w:val="single"/>
              </w:rPr>
            </w:pPr>
            <w:r w:rsidRPr="00E36166">
              <w:rPr>
                <w:rFonts w:asciiTheme="minorHAnsi" w:hAnsiTheme="minorHAnsi" w:cstheme="minorHAnsi"/>
                <w:b/>
                <w:bCs/>
                <w:sz w:val="22"/>
                <w:szCs w:val="22"/>
                <w:u w:val="single"/>
              </w:rPr>
              <w:t>ARMOIRE ELECTRIQUE DE PUISSANCE ET COMMANDE</w:t>
            </w:r>
          </w:p>
          <w:p w:rsidR="00B422E2" w:rsidRPr="00B422E2" w:rsidRDefault="00B422E2" w:rsidP="007C6F89">
            <w:pPr>
              <w:rPr>
                <w:rFonts w:asciiTheme="minorHAnsi" w:hAnsiTheme="minorHAnsi" w:cstheme="minorHAnsi"/>
                <w:b/>
                <w:bCs/>
                <w:sz w:val="12"/>
                <w:szCs w:val="22"/>
                <w:u w:val="single"/>
              </w:rPr>
            </w:pPr>
          </w:p>
          <w:p w:rsidR="004137DA" w:rsidRPr="00E36166" w:rsidRDefault="004137DA" w:rsidP="007C6F89">
            <w:pPr>
              <w:rPr>
                <w:rFonts w:asciiTheme="minorHAnsi" w:hAnsiTheme="minorHAnsi" w:cstheme="minorHAnsi"/>
                <w:b/>
                <w:bCs/>
                <w:sz w:val="12"/>
                <w:szCs w:val="22"/>
              </w:rPr>
            </w:pPr>
          </w:p>
          <w:p w:rsidR="004137DA" w:rsidRPr="00550AB6" w:rsidRDefault="004137DA" w:rsidP="007C6F89">
            <w:pPr>
              <w:rPr>
                <w:rFonts w:asciiTheme="minorHAnsi" w:hAnsiTheme="minorHAnsi" w:cstheme="minorHAnsi"/>
                <w:sz w:val="22"/>
                <w:szCs w:val="22"/>
              </w:rPr>
            </w:pPr>
            <w:r w:rsidRPr="00550AB6">
              <w:rPr>
                <w:rFonts w:asciiTheme="minorHAnsi" w:hAnsiTheme="minorHAnsi" w:cstheme="minorHAnsi"/>
                <w:sz w:val="22"/>
                <w:szCs w:val="22"/>
              </w:rPr>
              <w:t xml:space="preserve">Cette armoire comprendra les départs principaux pour alimentation du </w:t>
            </w:r>
            <w:proofErr w:type="spellStart"/>
            <w:r w:rsidRPr="00550AB6">
              <w:rPr>
                <w:rFonts w:asciiTheme="minorHAnsi" w:hAnsiTheme="minorHAnsi" w:cstheme="minorHAnsi"/>
                <w:sz w:val="22"/>
                <w:szCs w:val="22"/>
              </w:rPr>
              <w:t>process</w:t>
            </w:r>
            <w:proofErr w:type="spellEnd"/>
            <w:r w:rsidRPr="00550AB6">
              <w:rPr>
                <w:rFonts w:asciiTheme="minorHAnsi" w:hAnsiTheme="minorHAnsi" w:cstheme="minorHAnsi"/>
                <w:sz w:val="22"/>
                <w:szCs w:val="22"/>
              </w:rPr>
              <w:t xml:space="preserve"> ainsi les utilités de la ligne et toute autre type d’installation relatif au mini chaine </w:t>
            </w:r>
            <w:r>
              <w:rPr>
                <w:rFonts w:asciiTheme="minorHAnsi" w:hAnsiTheme="minorHAnsi" w:cstheme="minorHAnsi"/>
                <w:sz w:val="22"/>
                <w:szCs w:val="22"/>
              </w:rPr>
              <w:t>comprenant</w:t>
            </w:r>
            <w:r w:rsidRPr="00550AB6">
              <w:rPr>
                <w:rFonts w:asciiTheme="minorHAnsi" w:hAnsiTheme="minorHAnsi" w:cstheme="minorHAnsi"/>
                <w:sz w:val="22"/>
                <w:szCs w:val="22"/>
              </w:rPr>
              <w:t xml:space="preserve"> l’ensemble des équipements figurés sur les schémas unifilaires ; ainsi que les différents capteurs exigés pour la conduite de l’installation par la GTC</w:t>
            </w:r>
          </w:p>
          <w:p w:rsidR="004137DA" w:rsidRPr="004137DA" w:rsidRDefault="004137DA" w:rsidP="007C6F89">
            <w:pPr>
              <w:rPr>
                <w:rFonts w:asciiTheme="minorHAnsi" w:hAnsiTheme="minorHAnsi" w:cstheme="minorHAnsi"/>
                <w:sz w:val="6"/>
                <w:szCs w:val="22"/>
              </w:rPr>
            </w:pPr>
          </w:p>
          <w:p w:rsidR="004137DA" w:rsidRPr="00550AB6" w:rsidRDefault="004137DA" w:rsidP="007C6F89">
            <w:pPr>
              <w:rPr>
                <w:rFonts w:asciiTheme="minorHAnsi" w:hAnsiTheme="minorHAnsi" w:cstheme="minorHAnsi"/>
                <w:sz w:val="22"/>
                <w:szCs w:val="22"/>
              </w:rPr>
            </w:pPr>
            <w:r w:rsidRPr="00550AB6">
              <w:rPr>
                <w:rFonts w:asciiTheme="minorHAnsi" w:hAnsiTheme="minorHAnsi" w:cstheme="minorHAnsi"/>
                <w:sz w:val="22"/>
                <w:szCs w:val="22"/>
              </w:rPr>
              <w:lastRenderedPageBreak/>
              <w:t>Le tableau sera réalisé selon la note de calculs établis ainsi les schémas électriques</w:t>
            </w:r>
          </w:p>
          <w:p w:rsidR="004137DA" w:rsidRPr="004137DA" w:rsidRDefault="004137DA" w:rsidP="007C6F89">
            <w:pPr>
              <w:rPr>
                <w:rFonts w:asciiTheme="minorHAnsi" w:hAnsiTheme="minorHAnsi" w:cstheme="minorHAnsi"/>
                <w:sz w:val="6"/>
                <w:szCs w:val="22"/>
              </w:rPr>
            </w:pPr>
          </w:p>
          <w:p w:rsidR="004137DA" w:rsidRPr="00550AB6" w:rsidRDefault="004137DA" w:rsidP="007C6F89">
            <w:pPr>
              <w:rPr>
                <w:rFonts w:asciiTheme="minorHAnsi" w:hAnsiTheme="minorHAnsi" w:cstheme="minorHAnsi"/>
                <w:sz w:val="22"/>
                <w:szCs w:val="22"/>
              </w:rPr>
            </w:pPr>
            <w:r w:rsidRPr="00550AB6">
              <w:rPr>
                <w:rFonts w:asciiTheme="minorHAnsi" w:hAnsiTheme="minorHAnsi" w:cstheme="minorHAnsi"/>
                <w:sz w:val="22"/>
                <w:szCs w:val="22"/>
              </w:rPr>
              <w:t>Le pouvoir de coupure des disjoncteurs doit être adapté au courant de court-circuit.</w:t>
            </w:r>
          </w:p>
          <w:p w:rsidR="004137DA" w:rsidRPr="00E36166" w:rsidRDefault="004137DA" w:rsidP="007C6F89">
            <w:pPr>
              <w:rPr>
                <w:rFonts w:asciiTheme="minorHAnsi" w:hAnsiTheme="minorHAnsi" w:cstheme="minorHAnsi"/>
                <w:sz w:val="12"/>
                <w:szCs w:val="22"/>
              </w:rPr>
            </w:pPr>
          </w:p>
          <w:p w:rsidR="004137DA" w:rsidRDefault="004137DA" w:rsidP="007C6F89">
            <w:pPr>
              <w:rPr>
                <w:rFonts w:asciiTheme="minorHAnsi" w:hAnsiTheme="minorHAnsi" w:cstheme="minorHAnsi"/>
                <w:sz w:val="22"/>
                <w:szCs w:val="22"/>
              </w:rPr>
            </w:pPr>
            <w:r w:rsidRPr="00550AB6">
              <w:rPr>
                <w:rFonts w:asciiTheme="minorHAnsi" w:hAnsiTheme="minorHAnsi" w:cstheme="minorHAnsi"/>
                <w:sz w:val="22"/>
                <w:szCs w:val="22"/>
              </w:rPr>
              <w:t>Parafoudre de type 02</w:t>
            </w:r>
          </w:p>
          <w:p w:rsidR="004137DA" w:rsidRPr="00E36166" w:rsidRDefault="004137DA" w:rsidP="007C6F89">
            <w:pPr>
              <w:rPr>
                <w:rFonts w:asciiTheme="minorHAnsi" w:hAnsiTheme="minorHAnsi" w:cstheme="minorHAnsi"/>
                <w:sz w:val="10"/>
                <w:szCs w:val="22"/>
              </w:rPr>
            </w:pPr>
          </w:p>
          <w:p w:rsidR="004137DA" w:rsidRPr="00550AB6" w:rsidRDefault="004137DA" w:rsidP="007C6F89">
            <w:pPr>
              <w:rPr>
                <w:rFonts w:asciiTheme="minorHAnsi" w:hAnsiTheme="minorHAnsi" w:cstheme="minorHAnsi"/>
                <w:sz w:val="22"/>
                <w:szCs w:val="22"/>
              </w:rPr>
            </w:pPr>
            <w:r w:rsidRPr="00550AB6">
              <w:rPr>
                <w:rFonts w:asciiTheme="minorHAnsi" w:hAnsiTheme="minorHAnsi" w:cstheme="minorHAnsi"/>
                <w:sz w:val="22"/>
                <w:szCs w:val="22"/>
              </w:rPr>
              <w:t>Le tableau sera équipé par des plastrons</w:t>
            </w:r>
          </w:p>
          <w:p w:rsidR="004137DA" w:rsidRPr="00550AB6" w:rsidRDefault="004137DA" w:rsidP="007C6F89">
            <w:pPr>
              <w:pStyle w:val="Paragraphedeliste"/>
              <w:numPr>
                <w:ilvl w:val="0"/>
                <w:numId w:val="35"/>
              </w:numPr>
              <w:rPr>
                <w:rFonts w:ascii="Calibri" w:hAnsi="Calibri"/>
                <w:color w:val="000000" w:themeColor="text1"/>
                <w:sz w:val="22"/>
                <w:szCs w:val="22"/>
              </w:rPr>
            </w:pPr>
            <w:r w:rsidRPr="00550AB6">
              <w:rPr>
                <w:rFonts w:ascii="Calibri" w:hAnsi="Calibri"/>
                <w:color w:val="000000" w:themeColor="text1"/>
                <w:sz w:val="22"/>
                <w:szCs w:val="22"/>
              </w:rPr>
              <w:t xml:space="preserve">Dimension : 1800x600x400 mm </w:t>
            </w:r>
          </w:p>
          <w:p w:rsidR="004137DA" w:rsidRDefault="004137DA" w:rsidP="007C6F89">
            <w:pPr>
              <w:pStyle w:val="Paragraphedeliste"/>
              <w:numPr>
                <w:ilvl w:val="0"/>
                <w:numId w:val="35"/>
              </w:numPr>
              <w:rPr>
                <w:rFonts w:ascii="Calibri" w:hAnsi="Calibri"/>
                <w:color w:val="000000" w:themeColor="text1"/>
                <w:sz w:val="22"/>
                <w:szCs w:val="22"/>
              </w:rPr>
            </w:pPr>
            <w:r w:rsidRPr="00550AB6">
              <w:rPr>
                <w:rFonts w:ascii="Calibri" w:hAnsi="Calibri"/>
                <w:color w:val="000000" w:themeColor="text1"/>
                <w:sz w:val="22"/>
                <w:szCs w:val="22"/>
              </w:rPr>
              <w:t>Indice de protection : IP65</w:t>
            </w:r>
          </w:p>
          <w:p w:rsidR="004137DA" w:rsidRPr="004137DA" w:rsidRDefault="004137DA" w:rsidP="007C6F89">
            <w:pPr>
              <w:pStyle w:val="Paragraphedeliste"/>
              <w:ind w:left="804"/>
              <w:rPr>
                <w:rFonts w:ascii="Calibri" w:hAnsi="Calibri"/>
                <w:color w:val="000000" w:themeColor="text1"/>
                <w:sz w:val="6"/>
                <w:szCs w:val="22"/>
              </w:rPr>
            </w:pPr>
          </w:p>
          <w:p w:rsidR="004137DA" w:rsidRDefault="004137DA" w:rsidP="007C6F89">
            <w:pPr>
              <w:rPr>
                <w:rFonts w:asciiTheme="minorHAnsi" w:hAnsiTheme="minorHAnsi" w:cstheme="minorHAnsi"/>
                <w:sz w:val="22"/>
                <w:szCs w:val="22"/>
              </w:rPr>
            </w:pPr>
            <w:r w:rsidRPr="00550AB6">
              <w:rPr>
                <w:rFonts w:asciiTheme="minorHAnsi" w:hAnsiTheme="minorHAnsi" w:cstheme="minorHAnsi"/>
                <w:sz w:val="22"/>
                <w:szCs w:val="22"/>
              </w:rPr>
              <w:t xml:space="preserve">Le tableau sera de type Testé IEC-61439 câblé selon les normes en vigueur, équipé de tous accessoires nécessaires pour le bon fonctionnement </w:t>
            </w:r>
          </w:p>
          <w:p w:rsidR="004137DA" w:rsidRPr="00E36166" w:rsidRDefault="004137DA" w:rsidP="007C6F89">
            <w:pPr>
              <w:rPr>
                <w:rFonts w:asciiTheme="minorHAnsi" w:hAnsiTheme="minorHAnsi" w:cstheme="minorHAnsi"/>
                <w:sz w:val="8"/>
                <w:szCs w:val="22"/>
              </w:rPr>
            </w:pPr>
          </w:p>
          <w:p w:rsidR="004137DA" w:rsidRDefault="004137DA" w:rsidP="007C6F89">
            <w:pPr>
              <w:rPr>
                <w:rFonts w:asciiTheme="minorHAnsi" w:hAnsiTheme="minorHAnsi" w:cstheme="minorHAnsi"/>
                <w:sz w:val="22"/>
                <w:szCs w:val="22"/>
              </w:rPr>
            </w:pPr>
            <w:r w:rsidRPr="00E13CBE">
              <w:rPr>
                <w:rFonts w:asciiTheme="minorHAnsi" w:hAnsiTheme="minorHAnsi" w:cstheme="minorHAnsi"/>
                <w:sz w:val="22"/>
                <w:szCs w:val="22"/>
              </w:rPr>
              <w:t>Schéma synoptique électrique et automatisme à fournir</w:t>
            </w:r>
          </w:p>
          <w:p w:rsidR="004137DA" w:rsidRPr="004137DA" w:rsidRDefault="004137DA" w:rsidP="007C6F89">
            <w:pPr>
              <w:rPr>
                <w:rFonts w:asciiTheme="minorHAnsi" w:hAnsiTheme="minorHAnsi" w:cstheme="minorHAnsi"/>
                <w:sz w:val="14"/>
                <w:szCs w:val="22"/>
              </w:rPr>
            </w:pP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lastRenderedPageBreak/>
              <w:t>Marque</w:t>
            </w:r>
            <w:r>
              <w:rPr>
                <w:rFonts w:ascii="Century Gothic" w:hAnsi="Century Gothic"/>
                <w:b/>
                <w:sz w:val="22"/>
                <w:szCs w:val="22"/>
              </w:rPr>
              <w:t> </w:t>
            </w:r>
            <w:r w:rsidRPr="009A28C3">
              <w:rPr>
                <w:rFonts w:ascii="Century Gothic" w:hAnsi="Century Gothic"/>
                <w:b/>
                <w:sz w:val="22"/>
                <w:szCs w:val="22"/>
              </w:rPr>
              <w:t>:</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w:t>
            </w:r>
            <w:r>
              <w:rPr>
                <w:rFonts w:ascii="Century Gothic" w:hAnsi="Century Gothic"/>
                <w:b/>
                <w:sz w:val="22"/>
                <w:szCs w:val="22"/>
              </w:rPr>
              <w:t> </w:t>
            </w:r>
            <w:r w:rsidRPr="009A28C3">
              <w:rPr>
                <w:rFonts w:ascii="Century Gothic" w:hAnsi="Century Gothic"/>
                <w:b/>
                <w:sz w:val="22"/>
                <w:szCs w:val="22"/>
              </w:rPr>
              <w:t>:</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w:t>
            </w:r>
            <w:r>
              <w:rPr>
                <w:rFonts w:ascii="Century Gothic" w:hAnsi="Century Gothic"/>
                <w:b/>
                <w:sz w:val="22"/>
                <w:szCs w:val="22"/>
              </w:rPr>
              <w:t> </w:t>
            </w:r>
            <w:r w:rsidRPr="009A28C3">
              <w:rPr>
                <w:rFonts w:ascii="Century Gothic" w:hAnsi="Century Gothic"/>
                <w:b/>
                <w:sz w:val="22"/>
                <w:szCs w:val="22"/>
              </w:rPr>
              <w:t>:</w:t>
            </w: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4137DA"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4137DA" w:rsidRDefault="004137DA" w:rsidP="007C6F89">
            <w:pPr>
              <w:jc w:val="center"/>
              <w:rPr>
                <w:rFonts w:ascii="Century Gothic" w:hAnsi="Century Gothic"/>
                <w:b/>
                <w:sz w:val="22"/>
                <w:szCs w:val="22"/>
              </w:rPr>
            </w:pPr>
            <w:r>
              <w:rPr>
                <w:rFonts w:ascii="Century Gothic" w:hAnsi="Century Gothic"/>
                <w:b/>
                <w:sz w:val="22"/>
                <w:szCs w:val="22"/>
              </w:rPr>
              <w:lastRenderedPageBreak/>
              <w:t>16</w:t>
            </w:r>
          </w:p>
        </w:tc>
        <w:tc>
          <w:tcPr>
            <w:tcW w:w="5954" w:type="dxa"/>
            <w:tcBorders>
              <w:top w:val="single" w:sz="4" w:space="0" w:color="auto"/>
              <w:left w:val="nil"/>
              <w:bottom w:val="single" w:sz="4" w:space="0" w:color="auto"/>
              <w:right w:val="single" w:sz="4" w:space="0" w:color="auto"/>
            </w:tcBorders>
            <w:vAlign w:val="center"/>
          </w:tcPr>
          <w:p w:rsidR="004137DA" w:rsidRPr="00E36166" w:rsidRDefault="004137DA" w:rsidP="007C6F89">
            <w:pPr>
              <w:rPr>
                <w:rFonts w:asciiTheme="minorHAnsi" w:hAnsiTheme="minorHAnsi" w:cstheme="minorHAnsi"/>
                <w:b/>
                <w:bCs/>
                <w:sz w:val="22"/>
                <w:szCs w:val="22"/>
                <w:u w:val="single"/>
              </w:rPr>
            </w:pPr>
            <w:r w:rsidRPr="00E36166">
              <w:rPr>
                <w:rFonts w:asciiTheme="minorHAnsi" w:hAnsiTheme="minorHAnsi" w:cstheme="minorHAnsi"/>
                <w:b/>
                <w:bCs/>
                <w:sz w:val="22"/>
                <w:szCs w:val="22"/>
                <w:u w:val="single"/>
              </w:rPr>
              <w:t>SOUS STATION D'AUTOMATISME ET GTC</w:t>
            </w:r>
          </w:p>
          <w:p w:rsidR="004137DA" w:rsidRPr="00E36166" w:rsidRDefault="004137DA" w:rsidP="007C6F89">
            <w:pPr>
              <w:rPr>
                <w:rFonts w:asciiTheme="minorHAnsi" w:hAnsiTheme="minorHAnsi" w:cstheme="minorHAnsi"/>
                <w:b/>
                <w:bCs/>
                <w:sz w:val="10"/>
                <w:szCs w:val="22"/>
              </w:rPr>
            </w:pPr>
          </w:p>
          <w:p w:rsidR="004137DA" w:rsidRPr="00550AB6" w:rsidRDefault="004137DA" w:rsidP="007C6F89">
            <w:pPr>
              <w:pStyle w:val="Paragraphedeliste"/>
              <w:numPr>
                <w:ilvl w:val="0"/>
                <w:numId w:val="35"/>
              </w:numPr>
              <w:rPr>
                <w:rFonts w:ascii="Calibri" w:hAnsi="Calibri"/>
                <w:color w:val="000000" w:themeColor="text1"/>
                <w:sz w:val="22"/>
                <w:szCs w:val="22"/>
              </w:rPr>
            </w:pPr>
            <w:r w:rsidRPr="00550AB6">
              <w:rPr>
                <w:rFonts w:ascii="Calibri" w:hAnsi="Calibri"/>
                <w:color w:val="000000" w:themeColor="text1"/>
                <w:sz w:val="22"/>
                <w:szCs w:val="22"/>
              </w:rPr>
              <w:t xml:space="preserve">Automate programmable industriel pour la gestion technique centralisée du mini chaine </w:t>
            </w:r>
          </w:p>
          <w:p w:rsidR="004137DA" w:rsidRPr="00550AB6" w:rsidRDefault="004137DA" w:rsidP="007C6F89">
            <w:pPr>
              <w:pStyle w:val="Paragraphedeliste"/>
              <w:numPr>
                <w:ilvl w:val="0"/>
                <w:numId w:val="35"/>
              </w:numPr>
              <w:rPr>
                <w:rFonts w:ascii="Calibri" w:hAnsi="Calibri"/>
                <w:color w:val="000000" w:themeColor="text1"/>
                <w:sz w:val="22"/>
                <w:szCs w:val="22"/>
              </w:rPr>
            </w:pPr>
            <w:r w:rsidRPr="00550AB6">
              <w:rPr>
                <w:rFonts w:ascii="Calibri" w:hAnsi="Calibri"/>
                <w:color w:val="000000" w:themeColor="text1"/>
                <w:sz w:val="22"/>
                <w:szCs w:val="22"/>
              </w:rPr>
              <w:t xml:space="preserve">CPU adéquat pour gérer la sous station automatisme et GTC de marque reconnu  </w:t>
            </w:r>
          </w:p>
          <w:p w:rsidR="004137DA" w:rsidRPr="00550AB6" w:rsidRDefault="004137DA" w:rsidP="007C6F89">
            <w:pPr>
              <w:pStyle w:val="Paragraphedeliste"/>
              <w:numPr>
                <w:ilvl w:val="0"/>
                <w:numId w:val="35"/>
              </w:numPr>
              <w:rPr>
                <w:rFonts w:ascii="Calibri" w:hAnsi="Calibri"/>
                <w:color w:val="000000" w:themeColor="text1"/>
                <w:sz w:val="22"/>
                <w:szCs w:val="22"/>
              </w:rPr>
            </w:pPr>
            <w:r w:rsidRPr="00550AB6">
              <w:rPr>
                <w:rFonts w:ascii="Calibri" w:hAnsi="Calibri"/>
                <w:color w:val="000000" w:themeColor="text1"/>
                <w:sz w:val="22"/>
                <w:szCs w:val="22"/>
              </w:rPr>
              <w:t xml:space="preserve">Module d'entré digital numérique </w:t>
            </w:r>
          </w:p>
          <w:p w:rsidR="004137DA" w:rsidRPr="00550AB6" w:rsidRDefault="004137DA" w:rsidP="007C6F89">
            <w:pPr>
              <w:pStyle w:val="Paragraphedeliste"/>
              <w:numPr>
                <w:ilvl w:val="0"/>
                <w:numId w:val="35"/>
              </w:numPr>
              <w:rPr>
                <w:rFonts w:ascii="Calibri" w:hAnsi="Calibri"/>
                <w:color w:val="000000" w:themeColor="text1"/>
                <w:sz w:val="22"/>
                <w:szCs w:val="22"/>
              </w:rPr>
            </w:pPr>
            <w:r w:rsidRPr="00550AB6">
              <w:rPr>
                <w:rFonts w:ascii="Calibri" w:hAnsi="Calibri"/>
                <w:color w:val="000000" w:themeColor="text1"/>
                <w:sz w:val="22"/>
                <w:szCs w:val="22"/>
              </w:rPr>
              <w:t xml:space="preserve">Module de sortie digital numérique </w:t>
            </w:r>
          </w:p>
          <w:p w:rsidR="004137DA" w:rsidRPr="00550AB6" w:rsidRDefault="004137DA" w:rsidP="007C6F89">
            <w:pPr>
              <w:pStyle w:val="Paragraphedeliste"/>
              <w:numPr>
                <w:ilvl w:val="0"/>
                <w:numId w:val="35"/>
              </w:numPr>
              <w:rPr>
                <w:rFonts w:ascii="Calibri" w:hAnsi="Calibri"/>
                <w:color w:val="000000" w:themeColor="text1"/>
                <w:sz w:val="22"/>
                <w:szCs w:val="22"/>
              </w:rPr>
            </w:pPr>
            <w:r w:rsidRPr="00550AB6">
              <w:rPr>
                <w:rFonts w:ascii="Calibri" w:hAnsi="Calibri"/>
                <w:color w:val="000000" w:themeColor="text1"/>
                <w:sz w:val="22"/>
                <w:szCs w:val="22"/>
              </w:rPr>
              <w:t xml:space="preserve">Module d'entrée /Sortie analogique </w:t>
            </w:r>
          </w:p>
          <w:p w:rsidR="004137DA" w:rsidRPr="00550AB6" w:rsidRDefault="004137DA" w:rsidP="007C6F89">
            <w:pPr>
              <w:pStyle w:val="Paragraphedeliste"/>
              <w:numPr>
                <w:ilvl w:val="0"/>
                <w:numId w:val="35"/>
              </w:numPr>
              <w:rPr>
                <w:rFonts w:ascii="Calibri" w:hAnsi="Calibri"/>
                <w:color w:val="000000" w:themeColor="text1"/>
                <w:sz w:val="22"/>
                <w:szCs w:val="22"/>
              </w:rPr>
            </w:pPr>
            <w:r w:rsidRPr="00550AB6">
              <w:rPr>
                <w:rFonts w:ascii="Calibri" w:hAnsi="Calibri"/>
                <w:color w:val="000000" w:themeColor="text1"/>
                <w:sz w:val="22"/>
                <w:szCs w:val="22"/>
              </w:rPr>
              <w:t xml:space="preserve">Écran tactile 12 pouce </w:t>
            </w:r>
          </w:p>
          <w:p w:rsidR="004137DA" w:rsidRPr="00550AB6" w:rsidRDefault="004137DA" w:rsidP="007C6F89">
            <w:pPr>
              <w:pStyle w:val="Paragraphedeliste"/>
              <w:numPr>
                <w:ilvl w:val="0"/>
                <w:numId w:val="35"/>
              </w:numPr>
              <w:rPr>
                <w:rFonts w:ascii="Calibri" w:hAnsi="Calibri"/>
                <w:color w:val="000000" w:themeColor="text1"/>
                <w:sz w:val="22"/>
                <w:szCs w:val="22"/>
              </w:rPr>
            </w:pPr>
            <w:r w:rsidRPr="00550AB6">
              <w:rPr>
                <w:rFonts w:ascii="Calibri" w:hAnsi="Calibri"/>
                <w:color w:val="000000" w:themeColor="text1"/>
                <w:sz w:val="22"/>
                <w:szCs w:val="22"/>
              </w:rPr>
              <w:t>PC serveur d'enregistrement et de pilotage</w:t>
            </w:r>
          </w:p>
          <w:p w:rsidR="004137DA" w:rsidRDefault="004137DA" w:rsidP="007C6F89">
            <w:pPr>
              <w:pStyle w:val="Paragraphedeliste"/>
              <w:numPr>
                <w:ilvl w:val="0"/>
                <w:numId w:val="35"/>
              </w:numPr>
              <w:rPr>
                <w:rFonts w:ascii="Calibri" w:hAnsi="Calibri"/>
                <w:color w:val="000000" w:themeColor="text1"/>
                <w:sz w:val="22"/>
                <w:szCs w:val="22"/>
              </w:rPr>
            </w:pPr>
            <w:r w:rsidRPr="00550AB6">
              <w:rPr>
                <w:rFonts w:ascii="Calibri" w:hAnsi="Calibri"/>
                <w:color w:val="000000" w:themeColor="text1"/>
                <w:sz w:val="22"/>
                <w:szCs w:val="22"/>
              </w:rPr>
              <w:t xml:space="preserve">Etablissement de l’architecture de </w:t>
            </w:r>
            <w:proofErr w:type="gramStart"/>
            <w:r w:rsidRPr="00550AB6">
              <w:rPr>
                <w:rFonts w:ascii="Calibri" w:hAnsi="Calibri"/>
                <w:color w:val="000000" w:themeColor="text1"/>
                <w:sz w:val="22"/>
                <w:szCs w:val="22"/>
              </w:rPr>
              <w:t>la</w:t>
            </w:r>
            <w:proofErr w:type="gramEnd"/>
            <w:r w:rsidRPr="00550AB6">
              <w:rPr>
                <w:rFonts w:ascii="Calibri" w:hAnsi="Calibri"/>
                <w:color w:val="000000" w:themeColor="text1"/>
                <w:sz w:val="22"/>
                <w:szCs w:val="22"/>
              </w:rPr>
              <w:t xml:space="preserve"> sous station </w:t>
            </w:r>
          </w:p>
          <w:p w:rsidR="004137DA" w:rsidRPr="00E36166" w:rsidRDefault="004137DA" w:rsidP="007C6F89">
            <w:pPr>
              <w:pStyle w:val="Paragraphedeliste"/>
              <w:ind w:left="804"/>
              <w:rPr>
                <w:rFonts w:ascii="Calibri" w:hAnsi="Calibri"/>
                <w:color w:val="000000" w:themeColor="text1"/>
                <w:sz w:val="14"/>
                <w:szCs w:val="22"/>
              </w:rPr>
            </w:pPr>
          </w:p>
          <w:p w:rsidR="004137DA" w:rsidRDefault="004137DA" w:rsidP="007C6F89">
            <w:pPr>
              <w:rPr>
                <w:rFonts w:asciiTheme="minorHAnsi" w:hAnsiTheme="minorHAnsi" w:cstheme="minorHAnsi"/>
                <w:sz w:val="22"/>
                <w:szCs w:val="22"/>
                <w:lang w:eastAsia="en-US"/>
              </w:rPr>
            </w:pPr>
            <w:r w:rsidRPr="007819CA">
              <w:rPr>
                <w:rFonts w:asciiTheme="minorHAnsi" w:hAnsiTheme="minorHAnsi" w:cstheme="minorHAnsi"/>
                <w:sz w:val="22"/>
                <w:szCs w:val="22"/>
                <w:lang w:eastAsia="en-US"/>
              </w:rPr>
              <w:t>La sous-station doit être livrée clé en main, fourniture, pose et raccordement, câbles et tout accessoire nécessaire au bon fonctionnement du système.</w:t>
            </w:r>
          </w:p>
          <w:p w:rsidR="004137DA" w:rsidRPr="00E36166" w:rsidRDefault="004137DA" w:rsidP="007C6F89">
            <w:pPr>
              <w:rPr>
                <w:rFonts w:asciiTheme="minorHAnsi" w:hAnsiTheme="minorHAnsi" w:cstheme="minorHAnsi"/>
                <w:b/>
                <w:bCs/>
                <w:sz w:val="12"/>
                <w:szCs w:val="22"/>
              </w:rPr>
            </w:pP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4137DA"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4137DA" w:rsidRDefault="004137DA" w:rsidP="007C6F89">
            <w:pPr>
              <w:jc w:val="center"/>
              <w:rPr>
                <w:rFonts w:ascii="Century Gothic" w:hAnsi="Century Gothic"/>
                <w:b/>
                <w:sz w:val="22"/>
                <w:szCs w:val="22"/>
              </w:rPr>
            </w:pPr>
            <w:r>
              <w:rPr>
                <w:rFonts w:ascii="Century Gothic" w:hAnsi="Century Gothic"/>
                <w:b/>
                <w:sz w:val="22"/>
                <w:szCs w:val="22"/>
              </w:rPr>
              <w:t>17</w:t>
            </w:r>
          </w:p>
        </w:tc>
        <w:tc>
          <w:tcPr>
            <w:tcW w:w="5954" w:type="dxa"/>
            <w:tcBorders>
              <w:top w:val="single" w:sz="4" w:space="0" w:color="auto"/>
              <w:left w:val="nil"/>
              <w:bottom w:val="single" w:sz="4" w:space="0" w:color="auto"/>
              <w:right w:val="single" w:sz="4" w:space="0" w:color="auto"/>
            </w:tcBorders>
            <w:vAlign w:val="center"/>
          </w:tcPr>
          <w:p w:rsidR="004137DA" w:rsidRPr="00E36166" w:rsidRDefault="004137DA" w:rsidP="007C6F89">
            <w:pPr>
              <w:rPr>
                <w:rFonts w:asciiTheme="minorHAnsi" w:hAnsiTheme="minorHAnsi" w:cstheme="minorHAnsi"/>
                <w:b/>
                <w:bCs/>
                <w:sz w:val="22"/>
                <w:szCs w:val="22"/>
                <w:u w:val="single"/>
              </w:rPr>
            </w:pPr>
            <w:r w:rsidRPr="00E36166">
              <w:rPr>
                <w:rFonts w:asciiTheme="minorHAnsi" w:hAnsiTheme="minorHAnsi" w:cstheme="minorHAnsi"/>
                <w:b/>
                <w:bCs/>
                <w:sz w:val="22"/>
                <w:szCs w:val="22"/>
                <w:u w:val="single"/>
              </w:rPr>
              <w:t xml:space="preserve">ECLAIRAGE </w:t>
            </w:r>
          </w:p>
          <w:p w:rsidR="004137DA" w:rsidRPr="00E36166" w:rsidRDefault="004137DA" w:rsidP="007C6F89">
            <w:pPr>
              <w:rPr>
                <w:rFonts w:asciiTheme="minorHAnsi" w:hAnsiTheme="minorHAnsi" w:cstheme="minorHAnsi"/>
                <w:b/>
                <w:bCs/>
                <w:sz w:val="14"/>
                <w:szCs w:val="22"/>
              </w:rPr>
            </w:pPr>
          </w:p>
          <w:p w:rsidR="004137DA" w:rsidRPr="007819CA" w:rsidRDefault="004137DA" w:rsidP="007C6F89">
            <w:pPr>
              <w:pStyle w:val="Paragraphedeliste"/>
              <w:numPr>
                <w:ilvl w:val="0"/>
                <w:numId w:val="35"/>
              </w:numPr>
              <w:rPr>
                <w:rFonts w:ascii="Calibri" w:hAnsi="Calibri"/>
                <w:color w:val="000000" w:themeColor="text1"/>
                <w:sz w:val="22"/>
                <w:szCs w:val="22"/>
              </w:rPr>
            </w:pPr>
            <w:r w:rsidRPr="007819CA">
              <w:rPr>
                <w:rFonts w:ascii="Calibri" w:hAnsi="Calibri"/>
                <w:color w:val="000000" w:themeColor="text1"/>
                <w:sz w:val="22"/>
                <w:szCs w:val="22"/>
              </w:rPr>
              <w:t>Éclairage par réglette étanche</w:t>
            </w:r>
          </w:p>
          <w:p w:rsidR="004137DA" w:rsidRDefault="004137DA" w:rsidP="007C6F89">
            <w:pPr>
              <w:pStyle w:val="Paragraphedeliste"/>
              <w:numPr>
                <w:ilvl w:val="0"/>
                <w:numId w:val="35"/>
              </w:numPr>
              <w:rPr>
                <w:rFonts w:ascii="Calibri" w:hAnsi="Calibri"/>
                <w:color w:val="000000" w:themeColor="text1"/>
                <w:sz w:val="22"/>
                <w:szCs w:val="22"/>
              </w:rPr>
            </w:pPr>
            <w:r w:rsidRPr="007819CA">
              <w:rPr>
                <w:rFonts w:ascii="Calibri" w:hAnsi="Calibri"/>
                <w:color w:val="000000" w:themeColor="text1"/>
                <w:sz w:val="22"/>
                <w:szCs w:val="22"/>
              </w:rPr>
              <w:t xml:space="preserve">Puissance : 39 w </w:t>
            </w:r>
          </w:p>
          <w:p w:rsidR="004137DA" w:rsidRPr="00E36166" w:rsidRDefault="004137DA" w:rsidP="007C6F89">
            <w:pPr>
              <w:pStyle w:val="Paragraphedeliste"/>
              <w:ind w:left="804"/>
              <w:rPr>
                <w:rFonts w:ascii="Calibri" w:hAnsi="Calibri"/>
                <w:color w:val="000000" w:themeColor="text1"/>
                <w:sz w:val="12"/>
                <w:szCs w:val="22"/>
              </w:rPr>
            </w:pPr>
          </w:p>
          <w:p w:rsidR="004137DA" w:rsidRDefault="004137DA" w:rsidP="007C6F89">
            <w:pPr>
              <w:rPr>
                <w:rFonts w:asciiTheme="minorHAnsi" w:hAnsiTheme="minorHAnsi" w:cstheme="minorHAnsi"/>
                <w:sz w:val="22"/>
                <w:szCs w:val="22"/>
                <w:lang w:eastAsia="en-US"/>
              </w:rPr>
            </w:pPr>
            <w:r w:rsidRPr="007819CA">
              <w:rPr>
                <w:rFonts w:asciiTheme="minorHAnsi" w:hAnsiTheme="minorHAnsi" w:cstheme="minorHAnsi"/>
                <w:sz w:val="22"/>
                <w:szCs w:val="22"/>
                <w:lang w:eastAsia="en-US"/>
              </w:rPr>
              <w:t>Ces luminaires sont conformes aux normes EN 60598-1 CEI 34-21 en</w:t>
            </w:r>
            <w:r>
              <w:rPr>
                <w:rFonts w:asciiTheme="minorHAnsi" w:hAnsiTheme="minorHAnsi" w:cstheme="minorHAnsi"/>
                <w:sz w:val="22"/>
                <w:szCs w:val="22"/>
                <w:lang w:eastAsia="en-US"/>
              </w:rPr>
              <w:t xml:space="preserve"> </w:t>
            </w:r>
            <w:r w:rsidRPr="007819CA">
              <w:rPr>
                <w:rFonts w:asciiTheme="minorHAnsi" w:hAnsiTheme="minorHAnsi" w:cstheme="minorHAnsi"/>
                <w:sz w:val="22"/>
                <w:szCs w:val="22"/>
                <w:lang w:eastAsia="en-US"/>
              </w:rPr>
              <w:t xml:space="preserve">vigueur et ont l'indice de protection IP66 IK08 des normes EN 60529. </w:t>
            </w:r>
          </w:p>
          <w:p w:rsidR="004137DA" w:rsidRPr="007819CA" w:rsidRDefault="004137DA" w:rsidP="007C6F89">
            <w:pPr>
              <w:rPr>
                <w:rFonts w:asciiTheme="minorHAnsi" w:hAnsiTheme="minorHAnsi" w:cstheme="minorHAnsi"/>
                <w:sz w:val="22"/>
                <w:szCs w:val="22"/>
                <w:lang w:eastAsia="en-US"/>
              </w:rPr>
            </w:pPr>
            <w:r w:rsidRPr="007819CA">
              <w:rPr>
                <w:rFonts w:asciiTheme="minorHAnsi" w:hAnsiTheme="minorHAnsi" w:cstheme="minorHAnsi"/>
                <w:sz w:val="22"/>
                <w:szCs w:val="22"/>
                <w:lang w:eastAsia="en-US"/>
              </w:rPr>
              <w:t>Installables sur</w:t>
            </w:r>
            <w:r>
              <w:rPr>
                <w:rFonts w:asciiTheme="minorHAnsi" w:hAnsiTheme="minorHAnsi" w:cstheme="minorHAnsi"/>
                <w:sz w:val="22"/>
                <w:szCs w:val="22"/>
                <w:lang w:eastAsia="en-US"/>
              </w:rPr>
              <w:t xml:space="preserve"> </w:t>
            </w:r>
            <w:r w:rsidRPr="007819CA">
              <w:rPr>
                <w:rFonts w:asciiTheme="minorHAnsi" w:hAnsiTheme="minorHAnsi" w:cstheme="minorHAnsi"/>
                <w:sz w:val="22"/>
                <w:szCs w:val="22"/>
                <w:lang w:eastAsia="en-US"/>
              </w:rPr>
              <w:t xml:space="preserve">des surfaces normalement inflammables. </w:t>
            </w:r>
          </w:p>
          <w:p w:rsidR="004137DA" w:rsidRDefault="004137DA" w:rsidP="007C6F89">
            <w:pPr>
              <w:rPr>
                <w:rFonts w:asciiTheme="minorHAnsi" w:hAnsiTheme="minorHAnsi" w:cstheme="minorHAnsi"/>
                <w:sz w:val="22"/>
                <w:szCs w:val="22"/>
                <w:lang w:eastAsia="en-US"/>
              </w:rPr>
            </w:pPr>
            <w:r w:rsidRPr="007819CA">
              <w:rPr>
                <w:rFonts w:asciiTheme="minorHAnsi" w:hAnsiTheme="minorHAnsi" w:cstheme="minorHAnsi"/>
                <w:sz w:val="22"/>
                <w:szCs w:val="22"/>
                <w:lang w:eastAsia="en-US"/>
              </w:rPr>
              <w:t xml:space="preserve">Résistance à l'essai du fil incandescent : </w:t>
            </w:r>
          </w:p>
          <w:p w:rsidR="004137DA" w:rsidRDefault="004137DA" w:rsidP="007C6F89">
            <w:pPr>
              <w:pStyle w:val="Paragraphedeliste"/>
              <w:numPr>
                <w:ilvl w:val="0"/>
                <w:numId w:val="42"/>
              </w:numPr>
              <w:rPr>
                <w:rFonts w:ascii="Calibri" w:hAnsi="Calibri"/>
                <w:color w:val="000000" w:themeColor="text1"/>
                <w:sz w:val="22"/>
                <w:szCs w:val="22"/>
              </w:rPr>
            </w:pPr>
            <w:r w:rsidRPr="007819CA">
              <w:rPr>
                <w:rFonts w:ascii="Calibri" w:hAnsi="Calibri"/>
                <w:color w:val="000000" w:themeColor="text1"/>
                <w:sz w:val="22"/>
                <w:szCs w:val="22"/>
              </w:rPr>
              <w:t>850°C.</w:t>
            </w:r>
          </w:p>
          <w:p w:rsidR="004137DA" w:rsidRPr="007819CA" w:rsidRDefault="004137DA" w:rsidP="007C6F89">
            <w:pPr>
              <w:pStyle w:val="Paragraphedeliste"/>
              <w:numPr>
                <w:ilvl w:val="0"/>
                <w:numId w:val="42"/>
              </w:numPr>
              <w:rPr>
                <w:rFonts w:ascii="Calibri" w:hAnsi="Calibri"/>
                <w:color w:val="000000" w:themeColor="text1"/>
                <w:sz w:val="22"/>
                <w:szCs w:val="22"/>
              </w:rPr>
            </w:pPr>
            <w:r w:rsidRPr="007819CA">
              <w:rPr>
                <w:rFonts w:ascii="Calibri" w:hAnsi="Calibri"/>
                <w:color w:val="000000" w:themeColor="text1"/>
                <w:sz w:val="22"/>
                <w:szCs w:val="22"/>
              </w:rPr>
              <w:t>Durée de vie 80.000h 80% L80B20</w:t>
            </w:r>
          </w:p>
          <w:p w:rsidR="004137DA" w:rsidRPr="004137DA" w:rsidRDefault="004137DA" w:rsidP="007C6F89">
            <w:pPr>
              <w:rPr>
                <w:rFonts w:asciiTheme="minorHAnsi" w:hAnsiTheme="minorHAnsi" w:cstheme="minorHAnsi"/>
                <w:sz w:val="4"/>
                <w:szCs w:val="22"/>
                <w:lang w:eastAsia="en-US"/>
              </w:rPr>
            </w:pPr>
          </w:p>
          <w:p w:rsidR="004137DA" w:rsidRPr="007819CA" w:rsidRDefault="004137DA" w:rsidP="007C6F89">
            <w:pPr>
              <w:rPr>
                <w:rFonts w:asciiTheme="minorHAnsi" w:hAnsiTheme="minorHAnsi" w:cstheme="minorHAnsi"/>
                <w:sz w:val="22"/>
                <w:szCs w:val="22"/>
                <w:lang w:eastAsia="en-US"/>
              </w:rPr>
            </w:pPr>
            <w:r w:rsidRPr="007819CA">
              <w:rPr>
                <w:rFonts w:asciiTheme="minorHAnsi" w:hAnsiTheme="minorHAnsi" w:cstheme="minorHAnsi"/>
                <w:sz w:val="22"/>
                <w:szCs w:val="22"/>
                <w:lang w:eastAsia="en-US"/>
              </w:rPr>
              <w:t>Le luminaire remplit les critères exigés par les référentiels IFS et BRC, démarche</w:t>
            </w:r>
            <w:r>
              <w:rPr>
                <w:rFonts w:asciiTheme="minorHAnsi" w:hAnsiTheme="minorHAnsi" w:cstheme="minorHAnsi"/>
                <w:sz w:val="22"/>
                <w:szCs w:val="22"/>
                <w:lang w:eastAsia="en-US"/>
              </w:rPr>
              <w:t xml:space="preserve"> </w:t>
            </w:r>
            <w:r w:rsidRPr="007819CA">
              <w:rPr>
                <w:rFonts w:asciiTheme="minorHAnsi" w:hAnsiTheme="minorHAnsi" w:cstheme="minorHAnsi"/>
                <w:sz w:val="22"/>
                <w:szCs w:val="22"/>
                <w:lang w:eastAsia="en-US"/>
              </w:rPr>
              <w:t>HACCP, pour les systèmes d'éclairage dans les industries alimentaires.</w:t>
            </w:r>
          </w:p>
          <w:p w:rsidR="004137DA" w:rsidRPr="004137DA" w:rsidRDefault="004137DA" w:rsidP="007C6F89">
            <w:pPr>
              <w:rPr>
                <w:rFonts w:asciiTheme="minorHAnsi" w:hAnsiTheme="minorHAnsi" w:cstheme="minorHAnsi"/>
                <w:b/>
                <w:bCs/>
                <w:sz w:val="6"/>
                <w:szCs w:val="22"/>
              </w:rPr>
            </w:pP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4137DA"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4137DA" w:rsidRDefault="004137DA" w:rsidP="007C6F89">
            <w:pPr>
              <w:jc w:val="center"/>
              <w:rPr>
                <w:rFonts w:ascii="Century Gothic" w:hAnsi="Century Gothic"/>
                <w:b/>
                <w:sz w:val="22"/>
                <w:szCs w:val="22"/>
              </w:rPr>
            </w:pPr>
            <w:r>
              <w:rPr>
                <w:rFonts w:ascii="Century Gothic" w:hAnsi="Century Gothic"/>
                <w:b/>
                <w:sz w:val="22"/>
                <w:szCs w:val="22"/>
              </w:rPr>
              <w:t>18</w:t>
            </w:r>
          </w:p>
        </w:tc>
        <w:tc>
          <w:tcPr>
            <w:tcW w:w="5954" w:type="dxa"/>
            <w:tcBorders>
              <w:top w:val="single" w:sz="4" w:space="0" w:color="auto"/>
              <w:left w:val="nil"/>
              <w:bottom w:val="single" w:sz="4" w:space="0" w:color="auto"/>
              <w:right w:val="single" w:sz="4" w:space="0" w:color="auto"/>
            </w:tcBorders>
            <w:vAlign w:val="center"/>
          </w:tcPr>
          <w:p w:rsidR="004137DA" w:rsidRDefault="004137DA" w:rsidP="007C6F89">
            <w:pPr>
              <w:rPr>
                <w:rFonts w:asciiTheme="minorHAnsi" w:hAnsiTheme="minorHAnsi" w:cstheme="minorHAnsi"/>
                <w:b/>
                <w:bCs/>
                <w:sz w:val="22"/>
                <w:szCs w:val="22"/>
                <w:u w:val="single"/>
              </w:rPr>
            </w:pPr>
            <w:r w:rsidRPr="00E36166">
              <w:rPr>
                <w:rFonts w:asciiTheme="minorHAnsi" w:hAnsiTheme="minorHAnsi" w:cstheme="minorHAnsi"/>
                <w:b/>
                <w:bCs/>
                <w:sz w:val="22"/>
                <w:szCs w:val="22"/>
                <w:u w:val="single"/>
              </w:rPr>
              <w:t>TABLEAU ECLAIRAGE</w:t>
            </w:r>
          </w:p>
          <w:p w:rsidR="00B422E2" w:rsidRPr="00B422E2" w:rsidRDefault="00B422E2" w:rsidP="007C6F89">
            <w:pPr>
              <w:rPr>
                <w:rFonts w:asciiTheme="minorHAnsi" w:hAnsiTheme="minorHAnsi" w:cstheme="minorHAnsi"/>
                <w:b/>
                <w:bCs/>
                <w:sz w:val="10"/>
                <w:szCs w:val="22"/>
                <w:u w:val="single"/>
              </w:rPr>
            </w:pPr>
          </w:p>
          <w:p w:rsidR="004137DA" w:rsidRPr="00E36166" w:rsidRDefault="004137DA" w:rsidP="007C6F89">
            <w:pPr>
              <w:rPr>
                <w:rFonts w:asciiTheme="minorHAnsi" w:hAnsiTheme="minorHAnsi" w:cstheme="minorHAnsi"/>
                <w:b/>
                <w:bCs/>
                <w:sz w:val="10"/>
                <w:szCs w:val="22"/>
              </w:rPr>
            </w:pPr>
          </w:p>
          <w:p w:rsidR="004137DA" w:rsidRPr="007819CA" w:rsidRDefault="004137DA" w:rsidP="007C6F89">
            <w:pPr>
              <w:pStyle w:val="Paragraphedeliste"/>
              <w:numPr>
                <w:ilvl w:val="0"/>
                <w:numId w:val="43"/>
              </w:numPr>
              <w:rPr>
                <w:rFonts w:asciiTheme="minorHAnsi" w:hAnsiTheme="minorHAnsi" w:cstheme="minorHAnsi"/>
                <w:sz w:val="22"/>
                <w:szCs w:val="22"/>
                <w:lang w:eastAsia="en-US"/>
              </w:rPr>
            </w:pPr>
            <w:r w:rsidRPr="007819CA">
              <w:rPr>
                <w:rFonts w:asciiTheme="minorHAnsi" w:hAnsiTheme="minorHAnsi" w:cstheme="minorHAnsi"/>
                <w:sz w:val="22"/>
                <w:szCs w:val="22"/>
                <w:lang w:eastAsia="en-US"/>
              </w:rPr>
              <w:t>Fourniture d’un coffret en plastique à plastron</w:t>
            </w:r>
          </w:p>
          <w:p w:rsidR="004137DA" w:rsidRPr="007819CA" w:rsidRDefault="004137DA" w:rsidP="007C6F89">
            <w:pPr>
              <w:pStyle w:val="Paragraphedeliste"/>
              <w:numPr>
                <w:ilvl w:val="0"/>
                <w:numId w:val="43"/>
              </w:numPr>
              <w:rPr>
                <w:rFonts w:asciiTheme="minorHAnsi" w:hAnsiTheme="minorHAnsi" w:cstheme="minorHAnsi"/>
                <w:sz w:val="22"/>
                <w:szCs w:val="22"/>
                <w:lang w:eastAsia="en-US"/>
              </w:rPr>
            </w:pPr>
            <w:r w:rsidRPr="007819CA">
              <w:rPr>
                <w:rFonts w:asciiTheme="minorHAnsi" w:hAnsiTheme="minorHAnsi" w:cstheme="minorHAnsi"/>
                <w:sz w:val="22"/>
                <w:szCs w:val="22"/>
                <w:lang w:eastAsia="en-US"/>
              </w:rPr>
              <w:t>Equipé de disjoncteur de protection et contacteurs</w:t>
            </w:r>
          </w:p>
          <w:p w:rsidR="004137DA" w:rsidRDefault="004137DA" w:rsidP="007C6F89">
            <w:pPr>
              <w:pStyle w:val="Paragraphedeliste"/>
              <w:numPr>
                <w:ilvl w:val="0"/>
                <w:numId w:val="43"/>
              </w:numPr>
              <w:rPr>
                <w:rFonts w:asciiTheme="minorHAnsi" w:hAnsiTheme="minorHAnsi" w:cstheme="minorHAnsi"/>
                <w:sz w:val="22"/>
                <w:szCs w:val="22"/>
                <w:lang w:eastAsia="en-US"/>
              </w:rPr>
            </w:pPr>
            <w:r w:rsidRPr="007819CA">
              <w:rPr>
                <w:rFonts w:asciiTheme="minorHAnsi" w:hAnsiTheme="minorHAnsi" w:cstheme="minorHAnsi"/>
                <w:sz w:val="22"/>
                <w:szCs w:val="22"/>
                <w:lang w:eastAsia="en-US"/>
              </w:rPr>
              <w:t xml:space="preserve">Dispositif de commande </w:t>
            </w:r>
          </w:p>
          <w:p w:rsidR="004137DA" w:rsidRPr="00E36166" w:rsidRDefault="004137DA" w:rsidP="007C6F89">
            <w:pPr>
              <w:pStyle w:val="Paragraphedeliste"/>
              <w:ind w:left="720"/>
              <w:rPr>
                <w:rFonts w:asciiTheme="minorHAnsi" w:hAnsiTheme="minorHAnsi" w:cstheme="minorHAnsi"/>
                <w:sz w:val="10"/>
                <w:szCs w:val="22"/>
                <w:lang w:eastAsia="en-US"/>
              </w:rPr>
            </w:pPr>
          </w:p>
          <w:p w:rsidR="004137DA" w:rsidRDefault="004137DA" w:rsidP="007C6F89">
            <w:pPr>
              <w:rPr>
                <w:rFonts w:asciiTheme="minorHAnsi" w:hAnsiTheme="minorHAnsi" w:cstheme="minorHAnsi"/>
                <w:sz w:val="22"/>
                <w:szCs w:val="22"/>
                <w:lang w:eastAsia="en-US"/>
              </w:rPr>
            </w:pPr>
            <w:r w:rsidRPr="007819CA">
              <w:rPr>
                <w:rFonts w:asciiTheme="minorHAnsi" w:hAnsiTheme="minorHAnsi" w:cstheme="minorHAnsi"/>
                <w:sz w:val="22"/>
                <w:szCs w:val="22"/>
                <w:lang w:eastAsia="en-US"/>
              </w:rPr>
              <w:t>Le tableau sera réalisé selon les normes en vigueur, équipé de tous accessoires nécessaires pour le bon fonctionnement</w:t>
            </w:r>
          </w:p>
          <w:p w:rsidR="004137DA" w:rsidRPr="00B422E2" w:rsidRDefault="004137DA" w:rsidP="007C6F89">
            <w:pPr>
              <w:rPr>
                <w:rFonts w:asciiTheme="minorHAnsi" w:hAnsiTheme="minorHAnsi" w:cstheme="minorHAnsi"/>
                <w:b/>
                <w:bCs/>
                <w:sz w:val="20"/>
                <w:szCs w:val="22"/>
              </w:rPr>
            </w:pP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4137DA"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4137DA" w:rsidRDefault="004137DA" w:rsidP="007C6F89">
            <w:pPr>
              <w:jc w:val="center"/>
              <w:rPr>
                <w:rFonts w:ascii="Century Gothic" w:hAnsi="Century Gothic"/>
                <w:b/>
                <w:sz w:val="22"/>
                <w:szCs w:val="22"/>
              </w:rPr>
            </w:pPr>
            <w:r>
              <w:rPr>
                <w:rFonts w:ascii="Century Gothic" w:hAnsi="Century Gothic"/>
                <w:b/>
                <w:sz w:val="22"/>
                <w:szCs w:val="22"/>
              </w:rPr>
              <w:lastRenderedPageBreak/>
              <w:t>19</w:t>
            </w:r>
          </w:p>
        </w:tc>
        <w:tc>
          <w:tcPr>
            <w:tcW w:w="5954" w:type="dxa"/>
            <w:tcBorders>
              <w:top w:val="single" w:sz="4" w:space="0" w:color="auto"/>
              <w:left w:val="nil"/>
              <w:bottom w:val="single" w:sz="4" w:space="0" w:color="auto"/>
              <w:right w:val="single" w:sz="4" w:space="0" w:color="auto"/>
            </w:tcBorders>
            <w:vAlign w:val="center"/>
          </w:tcPr>
          <w:p w:rsidR="004137DA" w:rsidRPr="00E36166" w:rsidRDefault="004137DA" w:rsidP="007C6F89">
            <w:pPr>
              <w:rPr>
                <w:rFonts w:asciiTheme="minorHAnsi" w:hAnsiTheme="minorHAnsi" w:cstheme="minorHAnsi"/>
                <w:b/>
                <w:bCs/>
                <w:sz w:val="22"/>
                <w:szCs w:val="22"/>
                <w:u w:val="single"/>
              </w:rPr>
            </w:pPr>
            <w:r w:rsidRPr="00E36166">
              <w:rPr>
                <w:rFonts w:asciiTheme="minorHAnsi" w:hAnsiTheme="minorHAnsi" w:cstheme="minorHAnsi"/>
                <w:b/>
                <w:bCs/>
                <w:sz w:val="22"/>
                <w:szCs w:val="22"/>
                <w:u w:val="single"/>
              </w:rPr>
              <w:t>COFFRET PRISE ETANCHE MONOPHASEE</w:t>
            </w:r>
          </w:p>
          <w:p w:rsidR="004137DA" w:rsidRPr="00E36166" w:rsidRDefault="004137DA" w:rsidP="007C6F89">
            <w:pPr>
              <w:rPr>
                <w:rFonts w:asciiTheme="minorHAnsi" w:hAnsiTheme="minorHAnsi" w:cstheme="minorHAnsi"/>
                <w:b/>
                <w:bCs/>
                <w:sz w:val="10"/>
                <w:szCs w:val="22"/>
              </w:rPr>
            </w:pPr>
          </w:p>
          <w:p w:rsidR="004137DA" w:rsidRPr="007819CA" w:rsidRDefault="004137DA" w:rsidP="007C6F89">
            <w:pPr>
              <w:rPr>
                <w:rFonts w:asciiTheme="minorHAnsi" w:hAnsiTheme="minorHAnsi" w:cstheme="minorHAnsi"/>
                <w:sz w:val="22"/>
                <w:szCs w:val="22"/>
                <w:lang w:eastAsia="en-US"/>
              </w:rPr>
            </w:pPr>
            <w:r w:rsidRPr="007819CA">
              <w:rPr>
                <w:rFonts w:asciiTheme="minorHAnsi" w:hAnsiTheme="minorHAnsi" w:cstheme="minorHAnsi"/>
                <w:sz w:val="22"/>
                <w:szCs w:val="22"/>
                <w:lang w:eastAsia="en-US"/>
              </w:rPr>
              <w:t>Fourniture d’un coffret prise équipé des prises et disjoncteurs</w:t>
            </w:r>
          </w:p>
          <w:p w:rsidR="004137DA" w:rsidRPr="007819CA" w:rsidRDefault="004137DA" w:rsidP="007C6F89">
            <w:pPr>
              <w:pStyle w:val="Paragraphedeliste"/>
              <w:numPr>
                <w:ilvl w:val="0"/>
                <w:numId w:val="43"/>
              </w:numPr>
              <w:rPr>
                <w:rFonts w:asciiTheme="minorHAnsi" w:hAnsiTheme="minorHAnsi" w:cstheme="minorHAnsi"/>
                <w:sz w:val="22"/>
                <w:szCs w:val="22"/>
                <w:lang w:eastAsia="en-US"/>
              </w:rPr>
            </w:pPr>
            <w:r w:rsidRPr="007819CA">
              <w:rPr>
                <w:rFonts w:asciiTheme="minorHAnsi" w:hAnsiTheme="minorHAnsi" w:cstheme="minorHAnsi"/>
                <w:sz w:val="22"/>
                <w:szCs w:val="22"/>
                <w:lang w:eastAsia="en-US"/>
              </w:rPr>
              <w:t>Prise 2 pôles + Terre 10/16 A</w:t>
            </w:r>
          </w:p>
          <w:p w:rsidR="004137DA" w:rsidRPr="007819CA" w:rsidRDefault="004137DA" w:rsidP="007C6F89">
            <w:pPr>
              <w:pStyle w:val="Paragraphedeliste"/>
              <w:numPr>
                <w:ilvl w:val="0"/>
                <w:numId w:val="43"/>
              </w:numPr>
              <w:rPr>
                <w:rFonts w:asciiTheme="minorHAnsi" w:hAnsiTheme="minorHAnsi" w:cstheme="minorHAnsi"/>
                <w:sz w:val="22"/>
                <w:szCs w:val="22"/>
                <w:lang w:eastAsia="en-US"/>
              </w:rPr>
            </w:pPr>
            <w:r w:rsidRPr="007819CA">
              <w:rPr>
                <w:rFonts w:asciiTheme="minorHAnsi" w:hAnsiTheme="minorHAnsi" w:cstheme="minorHAnsi"/>
                <w:sz w:val="22"/>
                <w:szCs w:val="22"/>
                <w:lang w:eastAsia="en-US"/>
              </w:rPr>
              <w:t xml:space="preserve">CE, IP67 </w:t>
            </w:r>
          </w:p>
          <w:p w:rsidR="004137DA" w:rsidRPr="007819CA" w:rsidRDefault="004137DA" w:rsidP="007C6F89">
            <w:pPr>
              <w:pStyle w:val="Paragraphedeliste"/>
              <w:numPr>
                <w:ilvl w:val="0"/>
                <w:numId w:val="43"/>
              </w:numPr>
              <w:rPr>
                <w:rFonts w:asciiTheme="minorHAnsi" w:hAnsiTheme="minorHAnsi" w:cstheme="minorHAnsi"/>
                <w:sz w:val="22"/>
                <w:szCs w:val="22"/>
                <w:lang w:eastAsia="en-US"/>
              </w:rPr>
            </w:pPr>
            <w:r w:rsidRPr="007819CA">
              <w:rPr>
                <w:rFonts w:asciiTheme="minorHAnsi" w:hAnsiTheme="minorHAnsi" w:cstheme="minorHAnsi"/>
                <w:sz w:val="22"/>
                <w:szCs w:val="22"/>
                <w:lang w:eastAsia="en-US"/>
              </w:rPr>
              <w:t xml:space="preserve">Produit conforme aux normes EN60309-1 et EN60309-2 </w:t>
            </w:r>
          </w:p>
          <w:p w:rsidR="004137DA" w:rsidRPr="007819CA" w:rsidRDefault="004137DA" w:rsidP="007C6F89">
            <w:pPr>
              <w:pStyle w:val="Paragraphedeliste"/>
              <w:numPr>
                <w:ilvl w:val="0"/>
                <w:numId w:val="43"/>
              </w:numPr>
              <w:rPr>
                <w:rFonts w:asciiTheme="minorHAnsi" w:hAnsiTheme="minorHAnsi" w:cstheme="minorHAnsi"/>
                <w:b/>
                <w:bCs/>
                <w:sz w:val="22"/>
                <w:szCs w:val="22"/>
              </w:rPr>
            </w:pPr>
            <w:r w:rsidRPr="007819CA">
              <w:rPr>
                <w:rFonts w:asciiTheme="minorHAnsi" w:hAnsiTheme="minorHAnsi" w:cstheme="minorHAnsi"/>
                <w:sz w:val="22"/>
                <w:szCs w:val="22"/>
                <w:lang w:eastAsia="en-US"/>
              </w:rPr>
              <w:t xml:space="preserve">Pour fil allant de 2,5 à 6 mm² </w:t>
            </w:r>
          </w:p>
          <w:p w:rsidR="004137DA" w:rsidRPr="007819CA" w:rsidRDefault="004137DA" w:rsidP="007C6F89">
            <w:pPr>
              <w:pStyle w:val="Paragraphedeliste"/>
              <w:numPr>
                <w:ilvl w:val="0"/>
                <w:numId w:val="43"/>
              </w:numPr>
              <w:rPr>
                <w:rFonts w:asciiTheme="minorHAnsi" w:hAnsiTheme="minorHAnsi" w:cstheme="minorHAnsi"/>
                <w:b/>
                <w:bCs/>
                <w:sz w:val="22"/>
                <w:szCs w:val="22"/>
              </w:rPr>
            </w:pPr>
            <w:r w:rsidRPr="007819CA">
              <w:rPr>
                <w:rFonts w:asciiTheme="minorHAnsi" w:hAnsiTheme="minorHAnsi" w:cstheme="minorHAnsi"/>
                <w:sz w:val="22"/>
                <w:szCs w:val="22"/>
                <w:lang w:eastAsia="en-US"/>
              </w:rPr>
              <w:t>Température d'utilisation de -25°C à +40°C</w:t>
            </w:r>
          </w:p>
          <w:p w:rsidR="004137DA" w:rsidRPr="00E36166" w:rsidRDefault="004137DA" w:rsidP="007C6F89">
            <w:pPr>
              <w:pStyle w:val="Paragraphedeliste"/>
              <w:ind w:left="720"/>
              <w:rPr>
                <w:rFonts w:asciiTheme="minorHAnsi" w:hAnsiTheme="minorHAnsi" w:cstheme="minorHAnsi"/>
                <w:b/>
                <w:bCs/>
                <w:sz w:val="16"/>
                <w:szCs w:val="22"/>
              </w:rPr>
            </w:pP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4137DA"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4137DA" w:rsidRDefault="004137DA" w:rsidP="007C6F89">
            <w:pPr>
              <w:jc w:val="center"/>
              <w:rPr>
                <w:rFonts w:ascii="Century Gothic" w:hAnsi="Century Gothic"/>
                <w:b/>
                <w:sz w:val="22"/>
                <w:szCs w:val="22"/>
              </w:rPr>
            </w:pPr>
            <w:r>
              <w:rPr>
                <w:rFonts w:ascii="Century Gothic" w:hAnsi="Century Gothic"/>
                <w:b/>
                <w:sz w:val="22"/>
                <w:szCs w:val="22"/>
              </w:rPr>
              <w:t>20</w:t>
            </w:r>
          </w:p>
        </w:tc>
        <w:tc>
          <w:tcPr>
            <w:tcW w:w="5954" w:type="dxa"/>
            <w:tcBorders>
              <w:top w:val="single" w:sz="4" w:space="0" w:color="auto"/>
              <w:left w:val="nil"/>
              <w:bottom w:val="single" w:sz="4" w:space="0" w:color="auto"/>
              <w:right w:val="single" w:sz="4" w:space="0" w:color="auto"/>
            </w:tcBorders>
            <w:vAlign w:val="center"/>
          </w:tcPr>
          <w:p w:rsidR="004137DA" w:rsidRPr="00E36166" w:rsidRDefault="004137DA" w:rsidP="007C6F89">
            <w:pPr>
              <w:rPr>
                <w:rFonts w:asciiTheme="minorHAnsi" w:hAnsiTheme="minorHAnsi" w:cstheme="minorHAnsi"/>
                <w:b/>
                <w:bCs/>
                <w:sz w:val="22"/>
                <w:szCs w:val="22"/>
                <w:u w:val="single"/>
              </w:rPr>
            </w:pPr>
            <w:r w:rsidRPr="00E36166">
              <w:rPr>
                <w:rFonts w:asciiTheme="minorHAnsi" w:hAnsiTheme="minorHAnsi" w:cstheme="minorHAnsi"/>
                <w:b/>
                <w:bCs/>
                <w:sz w:val="22"/>
                <w:szCs w:val="22"/>
                <w:u w:val="single"/>
              </w:rPr>
              <w:t>COFFRET PRISE ETANCHE TRIPHASEE</w:t>
            </w:r>
          </w:p>
          <w:p w:rsidR="004137DA" w:rsidRPr="00E36166" w:rsidRDefault="004137DA" w:rsidP="007C6F89">
            <w:pPr>
              <w:rPr>
                <w:rFonts w:asciiTheme="minorHAnsi" w:hAnsiTheme="minorHAnsi" w:cstheme="minorHAnsi"/>
                <w:b/>
                <w:bCs/>
                <w:sz w:val="10"/>
                <w:szCs w:val="22"/>
              </w:rPr>
            </w:pPr>
          </w:p>
          <w:p w:rsidR="004137DA" w:rsidRDefault="004137DA" w:rsidP="007C6F89">
            <w:pPr>
              <w:rPr>
                <w:rFonts w:asciiTheme="minorHAnsi" w:hAnsiTheme="minorHAnsi" w:cstheme="minorHAnsi"/>
                <w:sz w:val="22"/>
                <w:szCs w:val="22"/>
                <w:lang w:eastAsia="en-US"/>
              </w:rPr>
            </w:pPr>
            <w:r w:rsidRPr="007819CA">
              <w:rPr>
                <w:rFonts w:asciiTheme="minorHAnsi" w:hAnsiTheme="minorHAnsi" w:cstheme="minorHAnsi"/>
                <w:sz w:val="22"/>
                <w:szCs w:val="22"/>
                <w:lang w:eastAsia="en-US"/>
              </w:rPr>
              <w:t>Fourniture d’un coffret prise équipé des prises et disjoncteurs</w:t>
            </w:r>
          </w:p>
          <w:p w:rsidR="004137DA" w:rsidRPr="00E36166" w:rsidRDefault="004137DA" w:rsidP="007C6F89">
            <w:pPr>
              <w:rPr>
                <w:rFonts w:asciiTheme="minorHAnsi" w:hAnsiTheme="minorHAnsi" w:cstheme="minorHAnsi"/>
                <w:sz w:val="12"/>
                <w:szCs w:val="22"/>
                <w:lang w:eastAsia="en-US"/>
              </w:rPr>
            </w:pPr>
          </w:p>
          <w:p w:rsidR="004137DA" w:rsidRPr="007819CA" w:rsidRDefault="004137DA" w:rsidP="007C6F89">
            <w:pPr>
              <w:pStyle w:val="Paragraphedeliste"/>
              <w:numPr>
                <w:ilvl w:val="0"/>
                <w:numId w:val="43"/>
              </w:numPr>
              <w:rPr>
                <w:rFonts w:asciiTheme="minorHAnsi" w:hAnsiTheme="minorHAnsi" w:cstheme="minorHAnsi"/>
                <w:sz w:val="22"/>
                <w:szCs w:val="22"/>
                <w:lang w:eastAsia="en-US"/>
              </w:rPr>
            </w:pPr>
            <w:r w:rsidRPr="007819CA">
              <w:rPr>
                <w:rFonts w:asciiTheme="minorHAnsi" w:hAnsiTheme="minorHAnsi" w:cstheme="minorHAnsi"/>
                <w:sz w:val="22"/>
                <w:szCs w:val="22"/>
                <w:lang w:eastAsia="en-US"/>
              </w:rPr>
              <w:t>3P+T 16/32 A</w:t>
            </w:r>
          </w:p>
          <w:p w:rsidR="004137DA" w:rsidRPr="007819CA" w:rsidRDefault="004137DA" w:rsidP="007C6F89">
            <w:pPr>
              <w:pStyle w:val="Paragraphedeliste"/>
              <w:numPr>
                <w:ilvl w:val="0"/>
                <w:numId w:val="43"/>
              </w:numPr>
              <w:rPr>
                <w:rFonts w:asciiTheme="minorHAnsi" w:hAnsiTheme="minorHAnsi" w:cstheme="minorHAnsi"/>
                <w:sz w:val="22"/>
                <w:szCs w:val="22"/>
                <w:lang w:eastAsia="en-US"/>
              </w:rPr>
            </w:pPr>
            <w:r w:rsidRPr="007819CA">
              <w:rPr>
                <w:rFonts w:asciiTheme="minorHAnsi" w:hAnsiTheme="minorHAnsi" w:cstheme="minorHAnsi"/>
                <w:sz w:val="22"/>
                <w:szCs w:val="22"/>
                <w:lang w:eastAsia="en-US"/>
              </w:rPr>
              <w:t xml:space="preserve">Prise terre </w:t>
            </w:r>
          </w:p>
          <w:p w:rsidR="004137DA" w:rsidRDefault="004137DA" w:rsidP="007C6F89">
            <w:pPr>
              <w:pStyle w:val="Paragraphedeliste"/>
              <w:numPr>
                <w:ilvl w:val="0"/>
                <w:numId w:val="43"/>
              </w:numPr>
              <w:rPr>
                <w:rFonts w:asciiTheme="minorHAnsi" w:hAnsiTheme="minorHAnsi" w:cstheme="minorHAnsi"/>
                <w:sz w:val="22"/>
                <w:szCs w:val="22"/>
                <w:lang w:eastAsia="en-US"/>
              </w:rPr>
            </w:pPr>
            <w:r w:rsidRPr="007819CA">
              <w:rPr>
                <w:rFonts w:asciiTheme="minorHAnsi" w:hAnsiTheme="minorHAnsi" w:cstheme="minorHAnsi"/>
                <w:sz w:val="22"/>
                <w:szCs w:val="22"/>
                <w:lang w:eastAsia="en-US"/>
              </w:rPr>
              <w:t>Adaptateurs broche 16 vers 20A - Permet de brancher une fiche 2P+T - Intensité : 16 Ampères sur une prise 20 Ampères</w:t>
            </w:r>
          </w:p>
          <w:p w:rsidR="004137DA" w:rsidRPr="004137DA" w:rsidRDefault="004137DA" w:rsidP="007C6F89">
            <w:pPr>
              <w:pStyle w:val="Paragraphedeliste"/>
              <w:ind w:left="720"/>
              <w:rPr>
                <w:rFonts w:asciiTheme="minorHAnsi" w:hAnsiTheme="minorHAnsi" w:cstheme="minorHAnsi"/>
                <w:sz w:val="14"/>
                <w:szCs w:val="22"/>
                <w:lang w:eastAsia="en-US"/>
              </w:rPr>
            </w:pP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4137DA"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4137DA" w:rsidRDefault="004137DA" w:rsidP="007C6F89">
            <w:pPr>
              <w:jc w:val="center"/>
              <w:rPr>
                <w:rFonts w:ascii="Century Gothic" w:hAnsi="Century Gothic"/>
                <w:b/>
                <w:sz w:val="22"/>
                <w:szCs w:val="22"/>
              </w:rPr>
            </w:pPr>
            <w:r>
              <w:rPr>
                <w:rFonts w:ascii="Century Gothic" w:hAnsi="Century Gothic"/>
                <w:b/>
                <w:sz w:val="22"/>
                <w:szCs w:val="22"/>
              </w:rPr>
              <w:t>21</w:t>
            </w:r>
          </w:p>
        </w:tc>
        <w:tc>
          <w:tcPr>
            <w:tcW w:w="5954" w:type="dxa"/>
            <w:tcBorders>
              <w:top w:val="single" w:sz="4" w:space="0" w:color="auto"/>
              <w:left w:val="nil"/>
              <w:bottom w:val="single" w:sz="4" w:space="0" w:color="auto"/>
              <w:right w:val="single" w:sz="4" w:space="0" w:color="auto"/>
            </w:tcBorders>
            <w:vAlign w:val="center"/>
          </w:tcPr>
          <w:p w:rsidR="004137DA" w:rsidRPr="00E36166" w:rsidRDefault="004137DA" w:rsidP="007C6F89">
            <w:pPr>
              <w:rPr>
                <w:rFonts w:asciiTheme="minorHAnsi" w:hAnsiTheme="minorHAnsi" w:cstheme="minorHAnsi"/>
                <w:b/>
                <w:bCs/>
                <w:sz w:val="22"/>
                <w:szCs w:val="22"/>
                <w:u w:val="single"/>
              </w:rPr>
            </w:pPr>
            <w:r w:rsidRPr="00E36166">
              <w:rPr>
                <w:rFonts w:asciiTheme="minorHAnsi" w:hAnsiTheme="minorHAnsi" w:cstheme="minorHAnsi"/>
                <w:b/>
                <w:bCs/>
                <w:sz w:val="22"/>
                <w:szCs w:val="22"/>
                <w:u w:val="single"/>
              </w:rPr>
              <w:t>BLOC DE SECOURS</w:t>
            </w:r>
          </w:p>
          <w:p w:rsidR="004137DA" w:rsidRPr="004137DA" w:rsidRDefault="004137DA" w:rsidP="007C6F89">
            <w:pPr>
              <w:rPr>
                <w:rFonts w:asciiTheme="minorHAnsi" w:hAnsiTheme="minorHAnsi" w:cstheme="minorHAnsi"/>
                <w:b/>
                <w:bCs/>
                <w:sz w:val="6"/>
                <w:szCs w:val="22"/>
              </w:rPr>
            </w:pPr>
          </w:p>
          <w:p w:rsidR="004137DA" w:rsidRPr="007819CA" w:rsidRDefault="004137DA" w:rsidP="007C6F89">
            <w:pPr>
              <w:rPr>
                <w:rFonts w:asciiTheme="minorHAnsi" w:hAnsiTheme="minorHAnsi" w:cstheme="minorHAnsi"/>
                <w:sz w:val="22"/>
                <w:szCs w:val="22"/>
                <w:lang w:eastAsia="en-US"/>
              </w:rPr>
            </w:pPr>
            <w:r w:rsidRPr="007819CA">
              <w:rPr>
                <w:rFonts w:asciiTheme="minorHAnsi" w:hAnsiTheme="minorHAnsi" w:cstheme="minorHAnsi"/>
                <w:sz w:val="22"/>
                <w:szCs w:val="22"/>
                <w:lang w:eastAsia="en-US"/>
              </w:rPr>
              <w:t xml:space="preserve">Blocs Autonomes d’Eclairage de Sécurité (BAES) </w:t>
            </w:r>
          </w:p>
          <w:p w:rsidR="004137DA" w:rsidRPr="007819CA" w:rsidRDefault="004137DA" w:rsidP="007C6F89">
            <w:pPr>
              <w:rPr>
                <w:rFonts w:asciiTheme="minorHAnsi" w:hAnsiTheme="minorHAnsi" w:cstheme="minorHAnsi"/>
                <w:sz w:val="22"/>
                <w:szCs w:val="22"/>
                <w:lang w:eastAsia="en-US"/>
              </w:rPr>
            </w:pPr>
            <w:r w:rsidRPr="007819CA">
              <w:rPr>
                <w:rFonts w:asciiTheme="minorHAnsi" w:hAnsiTheme="minorHAnsi" w:cstheme="minorHAnsi"/>
                <w:sz w:val="22"/>
                <w:szCs w:val="22"/>
                <w:lang w:eastAsia="en-US"/>
              </w:rPr>
              <w:t>Les BAES seront implantés de telle sorte qu’au moins 1 BAES soit toujours visible quel que soit l’endroit où il se trouve.</w:t>
            </w:r>
          </w:p>
          <w:p w:rsidR="004137DA" w:rsidRPr="007819CA" w:rsidRDefault="004137DA" w:rsidP="007C6F89">
            <w:pPr>
              <w:rPr>
                <w:rFonts w:asciiTheme="minorHAnsi" w:hAnsiTheme="minorHAnsi" w:cstheme="minorHAnsi"/>
                <w:sz w:val="22"/>
                <w:szCs w:val="22"/>
                <w:lang w:eastAsia="en-US"/>
              </w:rPr>
            </w:pPr>
            <w:r w:rsidRPr="007819CA">
              <w:rPr>
                <w:rFonts w:asciiTheme="minorHAnsi" w:hAnsiTheme="minorHAnsi" w:cstheme="minorHAnsi"/>
                <w:sz w:val="22"/>
                <w:szCs w:val="22"/>
                <w:lang w:eastAsia="en-US"/>
              </w:rPr>
              <w:t>Caractéristique :</w:t>
            </w:r>
          </w:p>
          <w:p w:rsidR="004137DA" w:rsidRPr="007819CA" w:rsidRDefault="004137DA" w:rsidP="007C6F89">
            <w:pPr>
              <w:pStyle w:val="Paragraphedeliste"/>
              <w:numPr>
                <w:ilvl w:val="0"/>
                <w:numId w:val="43"/>
              </w:numPr>
              <w:rPr>
                <w:rFonts w:asciiTheme="minorHAnsi" w:hAnsiTheme="minorHAnsi" w:cstheme="minorHAnsi"/>
                <w:sz w:val="22"/>
                <w:szCs w:val="22"/>
                <w:lang w:eastAsia="en-US"/>
              </w:rPr>
            </w:pPr>
            <w:r w:rsidRPr="007819CA">
              <w:rPr>
                <w:rFonts w:asciiTheme="minorHAnsi" w:hAnsiTheme="minorHAnsi" w:cstheme="minorHAnsi"/>
                <w:sz w:val="22"/>
                <w:szCs w:val="22"/>
                <w:lang w:eastAsia="en-US"/>
              </w:rPr>
              <w:t>Autonomie 1 heure,</w:t>
            </w:r>
          </w:p>
          <w:p w:rsidR="004137DA" w:rsidRPr="007819CA" w:rsidRDefault="004137DA" w:rsidP="007C6F89">
            <w:pPr>
              <w:pStyle w:val="Paragraphedeliste"/>
              <w:numPr>
                <w:ilvl w:val="0"/>
                <w:numId w:val="43"/>
              </w:numPr>
              <w:rPr>
                <w:rFonts w:asciiTheme="minorHAnsi" w:hAnsiTheme="minorHAnsi" w:cstheme="minorHAnsi"/>
                <w:sz w:val="22"/>
                <w:szCs w:val="22"/>
                <w:lang w:eastAsia="en-US"/>
              </w:rPr>
            </w:pPr>
            <w:r w:rsidRPr="007819CA">
              <w:rPr>
                <w:rFonts w:asciiTheme="minorHAnsi" w:hAnsiTheme="minorHAnsi" w:cstheme="minorHAnsi"/>
                <w:sz w:val="22"/>
                <w:szCs w:val="22"/>
                <w:lang w:eastAsia="en-US"/>
              </w:rPr>
              <w:t>Avec télécommande de mise au repos,</w:t>
            </w:r>
          </w:p>
          <w:p w:rsidR="004137DA" w:rsidRPr="007819CA" w:rsidRDefault="004137DA" w:rsidP="007C6F89">
            <w:pPr>
              <w:pStyle w:val="Paragraphedeliste"/>
              <w:numPr>
                <w:ilvl w:val="0"/>
                <w:numId w:val="43"/>
              </w:numPr>
              <w:rPr>
                <w:rFonts w:asciiTheme="minorHAnsi" w:hAnsiTheme="minorHAnsi" w:cstheme="minorHAnsi"/>
                <w:sz w:val="22"/>
                <w:szCs w:val="22"/>
                <w:lang w:eastAsia="en-US"/>
              </w:rPr>
            </w:pPr>
            <w:r w:rsidRPr="007819CA">
              <w:rPr>
                <w:rFonts w:asciiTheme="minorHAnsi" w:hAnsiTheme="minorHAnsi" w:cstheme="minorHAnsi"/>
                <w:sz w:val="22"/>
                <w:szCs w:val="22"/>
                <w:lang w:eastAsia="en-US"/>
              </w:rPr>
              <w:t>Avec boîtier permettant les tests automatiques</w:t>
            </w:r>
          </w:p>
          <w:p w:rsidR="004137DA" w:rsidRPr="007819CA" w:rsidRDefault="004137DA" w:rsidP="007C6F89">
            <w:pPr>
              <w:pStyle w:val="Paragraphedeliste"/>
              <w:numPr>
                <w:ilvl w:val="0"/>
                <w:numId w:val="43"/>
              </w:numPr>
              <w:rPr>
                <w:rFonts w:asciiTheme="minorHAnsi" w:hAnsiTheme="minorHAnsi" w:cstheme="minorHAnsi"/>
                <w:b/>
                <w:bCs/>
                <w:sz w:val="22"/>
                <w:szCs w:val="22"/>
              </w:rPr>
            </w:pPr>
            <w:r w:rsidRPr="007819CA">
              <w:rPr>
                <w:rFonts w:asciiTheme="minorHAnsi" w:hAnsiTheme="minorHAnsi" w:cstheme="minorHAnsi"/>
                <w:sz w:val="22"/>
                <w:szCs w:val="22"/>
                <w:lang w:eastAsia="en-US"/>
              </w:rPr>
              <w:t>Compatible avec télécommande</w:t>
            </w:r>
            <w:r w:rsidRPr="00951CA7">
              <w:rPr>
                <w:rFonts w:asciiTheme="minorHAnsi" w:hAnsiTheme="minorHAnsi" w:cstheme="minorHAnsi"/>
                <w:lang w:eastAsia="en-US"/>
              </w:rPr>
              <w:t xml:space="preserve"> </w:t>
            </w:r>
          </w:p>
          <w:p w:rsidR="004137DA" w:rsidRPr="00E36166" w:rsidRDefault="004137DA" w:rsidP="007C6F89">
            <w:pPr>
              <w:pStyle w:val="Paragraphedeliste"/>
              <w:ind w:left="720"/>
              <w:rPr>
                <w:rFonts w:asciiTheme="minorHAnsi" w:hAnsiTheme="minorHAnsi" w:cstheme="minorHAnsi"/>
                <w:b/>
                <w:bCs/>
                <w:sz w:val="18"/>
                <w:szCs w:val="22"/>
              </w:rPr>
            </w:pP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4137DA"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4137DA" w:rsidRDefault="004137DA" w:rsidP="007C6F89">
            <w:pPr>
              <w:jc w:val="center"/>
              <w:rPr>
                <w:rFonts w:ascii="Century Gothic" w:hAnsi="Century Gothic"/>
                <w:b/>
                <w:sz w:val="22"/>
                <w:szCs w:val="22"/>
              </w:rPr>
            </w:pPr>
            <w:r>
              <w:rPr>
                <w:rFonts w:ascii="Century Gothic" w:hAnsi="Century Gothic"/>
                <w:b/>
                <w:sz w:val="22"/>
                <w:szCs w:val="22"/>
              </w:rPr>
              <w:t>22</w:t>
            </w:r>
          </w:p>
        </w:tc>
        <w:tc>
          <w:tcPr>
            <w:tcW w:w="5954" w:type="dxa"/>
            <w:tcBorders>
              <w:top w:val="single" w:sz="4" w:space="0" w:color="auto"/>
              <w:left w:val="nil"/>
              <w:bottom w:val="single" w:sz="4" w:space="0" w:color="auto"/>
              <w:right w:val="single" w:sz="4" w:space="0" w:color="auto"/>
            </w:tcBorders>
            <w:vAlign w:val="center"/>
          </w:tcPr>
          <w:p w:rsidR="004137DA" w:rsidRPr="00E36166" w:rsidRDefault="004137DA" w:rsidP="007C6F89">
            <w:pPr>
              <w:rPr>
                <w:rFonts w:asciiTheme="minorHAnsi" w:hAnsiTheme="minorHAnsi" w:cstheme="minorHAnsi"/>
                <w:b/>
                <w:bCs/>
                <w:sz w:val="22"/>
                <w:szCs w:val="22"/>
                <w:u w:val="single"/>
              </w:rPr>
            </w:pPr>
            <w:r w:rsidRPr="00E36166">
              <w:rPr>
                <w:rFonts w:asciiTheme="minorHAnsi" w:hAnsiTheme="minorHAnsi" w:cstheme="minorHAnsi"/>
                <w:b/>
                <w:bCs/>
                <w:sz w:val="22"/>
                <w:szCs w:val="22"/>
                <w:u w:val="single"/>
              </w:rPr>
              <w:t>SECURITE INCENDIE</w:t>
            </w:r>
          </w:p>
          <w:p w:rsidR="004137DA" w:rsidRPr="00E36166" w:rsidRDefault="004137DA" w:rsidP="007C6F89">
            <w:pPr>
              <w:rPr>
                <w:rFonts w:asciiTheme="minorHAnsi" w:hAnsiTheme="minorHAnsi" w:cstheme="minorHAnsi"/>
                <w:b/>
                <w:bCs/>
                <w:sz w:val="10"/>
                <w:szCs w:val="22"/>
              </w:rPr>
            </w:pPr>
          </w:p>
          <w:p w:rsidR="004137DA" w:rsidRPr="00322EE8" w:rsidRDefault="004137DA" w:rsidP="007C6F89">
            <w:p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 xml:space="preserve">Le prestataire doit prendre en charge un système de détection incendie qui comprend : </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Une centrale de détection incendie compatible avec le système existant.</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 xml:space="preserve">Détecteur Optique </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Détecteur de chaleur</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 xml:space="preserve">Détecteur IR </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 xml:space="preserve">Boîtier bris de glace </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Diffuseur visuel et/ou sonore</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 xml:space="preserve">Extincteur CO2 9Kg </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 xml:space="preserve">Câblage en câble CR1 &amp; C2 </w:t>
            </w:r>
          </w:p>
          <w:p w:rsidR="004137DA"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 xml:space="preserve">Test raccordement &amp; MES </w:t>
            </w:r>
          </w:p>
          <w:p w:rsidR="004137DA" w:rsidRDefault="004137DA" w:rsidP="007C6F89">
            <w:p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L’Ensemble doit être compatible avec la centrale du lot courant faible</w:t>
            </w:r>
          </w:p>
          <w:p w:rsidR="004137DA" w:rsidRPr="003E4CBC" w:rsidRDefault="004137DA" w:rsidP="007C6F89">
            <w:pPr>
              <w:rPr>
                <w:rFonts w:asciiTheme="minorHAnsi" w:hAnsiTheme="minorHAnsi" w:cstheme="minorHAnsi"/>
                <w:b/>
                <w:bCs/>
                <w:sz w:val="12"/>
                <w:szCs w:val="22"/>
              </w:rPr>
            </w:pP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4137DA"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4137DA" w:rsidRDefault="004137DA" w:rsidP="007C6F89">
            <w:pPr>
              <w:jc w:val="center"/>
              <w:rPr>
                <w:rFonts w:ascii="Century Gothic" w:hAnsi="Century Gothic"/>
                <w:b/>
                <w:sz w:val="22"/>
                <w:szCs w:val="22"/>
              </w:rPr>
            </w:pPr>
            <w:r>
              <w:rPr>
                <w:rFonts w:ascii="Century Gothic" w:hAnsi="Century Gothic"/>
                <w:b/>
                <w:sz w:val="22"/>
                <w:szCs w:val="22"/>
              </w:rPr>
              <w:t>23</w:t>
            </w:r>
          </w:p>
        </w:tc>
        <w:tc>
          <w:tcPr>
            <w:tcW w:w="5954" w:type="dxa"/>
            <w:tcBorders>
              <w:top w:val="single" w:sz="4" w:space="0" w:color="auto"/>
              <w:left w:val="nil"/>
              <w:bottom w:val="single" w:sz="4" w:space="0" w:color="auto"/>
              <w:right w:val="single" w:sz="4" w:space="0" w:color="auto"/>
            </w:tcBorders>
            <w:vAlign w:val="center"/>
          </w:tcPr>
          <w:p w:rsidR="004137DA" w:rsidRPr="00E36166" w:rsidRDefault="004137DA" w:rsidP="007C6F89">
            <w:pPr>
              <w:rPr>
                <w:rFonts w:asciiTheme="minorHAnsi" w:hAnsiTheme="minorHAnsi" w:cstheme="minorHAnsi"/>
                <w:b/>
                <w:bCs/>
                <w:sz w:val="22"/>
                <w:szCs w:val="22"/>
                <w:u w:val="single"/>
              </w:rPr>
            </w:pPr>
            <w:r w:rsidRPr="00E36166">
              <w:rPr>
                <w:rFonts w:asciiTheme="minorHAnsi" w:hAnsiTheme="minorHAnsi" w:cstheme="minorHAnsi"/>
                <w:b/>
                <w:bCs/>
                <w:sz w:val="22"/>
                <w:szCs w:val="22"/>
                <w:u w:val="single"/>
              </w:rPr>
              <w:t>CONTROLE D’ACCES AUTONOME</w:t>
            </w:r>
          </w:p>
          <w:p w:rsidR="004137DA" w:rsidRPr="003E4CBC" w:rsidRDefault="004137DA" w:rsidP="007C6F89">
            <w:pPr>
              <w:rPr>
                <w:rFonts w:asciiTheme="minorHAnsi" w:hAnsiTheme="minorHAnsi" w:cstheme="minorHAnsi"/>
                <w:b/>
                <w:bCs/>
                <w:sz w:val="10"/>
                <w:szCs w:val="22"/>
              </w:rPr>
            </w:pPr>
          </w:p>
          <w:p w:rsidR="004137DA" w:rsidRPr="00322EE8" w:rsidRDefault="004137DA" w:rsidP="007C6F89">
            <w:p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 xml:space="preserve">Fourniture, pose, raccordement, programmation et mise en service d’un système de contrôle d’accès intelligent </w:t>
            </w:r>
            <w:proofErr w:type="gramStart"/>
            <w:r w:rsidRPr="00322EE8">
              <w:rPr>
                <w:rFonts w:asciiTheme="minorHAnsi" w:hAnsiTheme="minorHAnsi" w:cstheme="minorHAnsi"/>
                <w:sz w:val="22"/>
                <w:szCs w:val="22"/>
                <w:lang w:eastAsia="en-US"/>
              </w:rPr>
              <w:t>composé</w:t>
            </w:r>
            <w:proofErr w:type="gramEnd"/>
          </w:p>
          <w:p w:rsidR="004137DA" w:rsidRPr="00322EE8" w:rsidRDefault="004137DA" w:rsidP="007C6F89">
            <w:p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 xml:space="preserve">Unité de proximité pour l’encodage, la lecture et la mise à jour des badges qui permet la gestion ouverture et fermeture des portes qui contrôle le type de données lues et envoyées vers l’application extérieure, le protocole d’interfaçage peut avoir un format RJ45, WIEGAND, alimentation requise : 12VDC, technologies disponibles : Carte RFID </w:t>
            </w:r>
            <w:proofErr w:type="spellStart"/>
            <w:r w:rsidRPr="00322EE8">
              <w:rPr>
                <w:rFonts w:asciiTheme="minorHAnsi" w:hAnsiTheme="minorHAnsi" w:cstheme="minorHAnsi"/>
                <w:sz w:val="22"/>
                <w:szCs w:val="22"/>
                <w:lang w:eastAsia="en-US"/>
              </w:rPr>
              <w:t>Mifare</w:t>
            </w:r>
            <w:proofErr w:type="spellEnd"/>
            <w:r w:rsidRPr="00322EE8">
              <w:rPr>
                <w:rFonts w:asciiTheme="minorHAnsi" w:hAnsiTheme="minorHAnsi" w:cstheme="minorHAnsi"/>
                <w:sz w:val="22"/>
                <w:szCs w:val="22"/>
                <w:lang w:eastAsia="en-US"/>
              </w:rPr>
              <w:t xml:space="preserve">, </w:t>
            </w:r>
            <w:proofErr w:type="spellStart"/>
            <w:r w:rsidRPr="00322EE8">
              <w:rPr>
                <w:rFonts w:asciiTheme="minorHAnsi" w:hAnsiTheme="minorHAnsi" w:cstheme="minorHAnsi"/>
                <w:sz w:val="22"/>
                <w:szCs w:val="22"/>
                <w:lang w:eastAsia="en-US"/>
              </w:rPr>
              <w:t>Empeinte</w:t>
            </w:r>
            <w:proofErr w:type="spellEnd"/>
            <w:r w:rsidRPr="00322EE8">
              <w:rPr>
                <w:rFonts w:asciiTheme="minorHAnsi" w:hAnsiTheme="minorHAnsi" w:cstheme="minorHAnsi"/>
                <w:sz w:val="22"/>
                <w:szCs w:val="22"/>
                <w:lang w:eastAsia="en-US"/>
              </w:rPr>
              <w:t>.</w:t>
            </w:r>
          </w:p>
          <w:p w:rsidR="004137DA" w:rsidRPr="00322EE8" w:rsidRDefault="004137DA" w:rsidP="007C6F89">
            <w:pPr>
              <w:rPr>
                <w:rFonts w:asciiTheme="minorHAnsi" w:hAnsiTheme="minorHAnsi" w:cstheme="minorHAnsi"/>
                <w:sz w:val="22"/>
                <w:szCs w:val="22"/>
                <w:lang w:eastAsia="en-US"/>
              </w:rPr>
            </w:pPr>
            <w:r w:rsidRPr="00322EE8">
              <w:rPr>
                <w:rFonts w:asciiTheme="minorHAnsi" w:hAnsiTheme="minorHAnsi" w:cstheme="minorHAnsi"/>
                <w:sz w:val="22"/>
                <w:szCs w:val="22"/>
                <w:lang w:eastAsia="en-US"/>
              </w:rPr>
              <w:lastRenderedPageBreak/>
              <w:t>Les badges de proximité devront avoir les caractéristiques ci-dessous : Fréquence de fonctionnement 13,56 Mhz</w:t>
            </w:r>
          </w:p>
          <w:p w:rsidR="004137DA" w:rsidRPr="00322EE8" w:rsidRDefault="004137DA" w:rsidP="007C6F89">
            <w:p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Format carte de crédit sans contact</w:t>
            </w:r>
          </w:p>
          <w:p w:rsidR="004137DA" w:rsidRDefault="004137DA" w:rsidP="007C6F89">
            <w:p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Un logiciel de gestion</w:t>
            </w:r>
          </w:p>
          <w:p w:rsidR="004137DA" w:rsidRPr="003E4CBC" w:rsidRDefault="004137DA" w:rsidP="007C6F89">
            <w:pPr>
              <w:rPr>
                <w:rFonts w:asciiTheme="minorHAnsi" w:hAnsiTheme="minorHAnsi" w:cstheme="minorHAnsi"/>
                <w:b/>
                <w:bCs/>
                <w:sz w:val="12"/>
                <w:szCs w:val="22"/>
              </w:rPr>
            </w:pP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4137DA" w:rsidRPr="00EE1C73" w:rsidTr="00624C06">
        <w:trPr>
          <w:trHeight w:val="444"/>
          <w:jc w:val="center"/>
        </w:trPr>
        <w:tc>
          <w:tcPr>
            <w:tcW w:w="704" w:type="dxa"/>
            <w:tcBorders>
              <w:top w:val="single" w:sz="4" w:space="0" w:color="auto"/>
              <w:left w:val="single" w:sz="4" w:space="0" w:color="auto"/>
              <w:bottom w:val="single" w:sz="4" w:space="0" w:color="auto"/>
              <w:right w:val="single" w:sz="4" w:space="0" w:color="auto"/>
            </w:tcBorders>
            <w:noWrap/>
          </w:tcPr>
          <w:p w:rsidR="004137DA" w:rsidRDefault="004137DA" w:rsidP="007C6F89">
            <w:pPr>
              <w:jc w:val="center"/>
              <w:rPr>
                <w:rFonts w:ascii="Century Gothic" w:hAnsi="Century Gothic"/>
                <w:b/>
                <w:sz w:val="22"/>
                <w:szCs w:val="22"/>
              </w:rPr>
            </w:pPr>
            <w:r>
              <w:rPr>
                <w:rFonts w:ascii="Century Gothic" w:hAnsi="Century Gothic"/>
                <w:b/>
                <w:sz w:val="22"/>
                <w:szCs w:val="22"/>
              </w:rPr>
              <w:lastRenderedPageBreak/>
              <w:t>24</w:t>
            </w:r>
          </w:p>
        </w:tc>
        <w:tc>
          <w:tcPr>
            <w:tcW w:w="5954" w:type="dxa"/>
            <w:tcBorders>
              <w:top w:val="single" w:sz="4" w:space="0" w:color="auto"/>
              <w:left w:val="nil"/>
              <w:bottom w:val="single" w:sz="4" w:space="0" w:color="auto"/>
              <w:right w:val="single" w:sz="4" w:space="0" w:color="auto"/>
            </w:tcBorders>
            <w:vAlign w:val="center"/>
          </w:tcPr>
          <w:p w:rsidR="004137DA" w:rsidRPr="00E36166" w:rsidRDefault="004137DA" w:rsidP="007C6F89">
            <w:pPr>
              <w:rPr>
                <w:rFonts w:asciiTheme="minorHAnsi" w:hAnsiTheme="minorHAnsi" w:cstheme="minorHAnsi"/>
                <w:b/>
                <w:bCs/>
                <w:sz w:val="22"/>
                <w:szCs w:val="22"/>
                <w:u w:val="single"/>
              </w:rPr>
            </w:pPr>
            <w:r w:rsidRPr="00E36166">
              <w:rPr>
                <w:rFonts w:asciiTheme="minorHAnsi" w:hAnsiTheme="minorHAnsi" w:cstheme="minorHAnsi"/>
                <w:b/>
                <w:bCs/>
                <w:sz w:val="22"/>
                <w:szCs w:val="22"/>
                <w:u w:val="single"/>
              </w:rPr>
              <w:t>VIDEO SURVEILLANCE</w:t>
            </w:r>
          </w:p>
          <w:p w:rsidR="004137DA" w:rsidRPr="003E4CBC" w:rsidRDefault="004137DA" w:rsidP="007C6F89">
            <w:pPr>
              <w:rPr>
                <w:rFonts w:asciiTheme="minorHAnsi" w:hAnsiTheme="minorHAnsi" w:cstheme="minorHAnsi"/>
                <w:b/>
                <w:bCs/>
                <w:sz w:val="16"/>
                <w:szCs w:val="22"/>
              </w:rPr>
            </w:pPr>
            <w:r w:rsidRPr="007819CA">
              <w:rPr>
                <w:rFonts w:asciiTheme="minorHAnsi" w:hAnsiTheme="minorHAnsi" w:cstheme="minorHAnsi"/>
                <w:b/>
                <w:bCs/>
                <w:sz w:val="22"/>
                <w:szCs w:val="22"/>
              </w:rPr>
              <w:t xml:space="preserve"> </w:t>
            </w:r>
          </w:p>
          <w:p w:rsidR="004137DA" w:rsidRPr="00322EE8" w:rsidRDefault="004137DA" w:rsidP="007C6F89">
            <w:p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Fourniture, pose, raccordement, programmation et mise en service d'un système de caméras IP</w:t>
            </w:r>
          </w:p>
          <w:p w:rsidR="004137DA" w:rsidRPr="00322EE8" w:rsidRDefault="004137DA" w:rsidP="007C6F89">
            <w:p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Ce prix consiste à livrer une solution complète de vidéo surveillance en IP qui se compose de :</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03 caméras intérieures dôme avec les caractéristiques suivant :</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30 images par seconde à 1920 x 1080</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Compression en temps réel H.264, MJPEG (double codec)</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Filtre anti-IR amovible pour la fonction jour et nuit</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Illuminateurs IR intégrés, efficaces jusqu'à 20</w:t>
            </w:r>
            <w:r>
              <w:rPr>
                <w:rFonts w:asciiTheme="minorHAnsi" w:hAnsiTheme="minorHAnsi" w:cstheme="minorHAnsi"/>
                <w:sz w:val="22"/>
                <w:szCs w:val="22"/>
                <w:lang w:eastAsia="en-US"/>
              </w:rPr>
              <w:t>m</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SNV (visibilité nocturne suprême) pour les conditions de faible luminosité</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Smart Stream II pour optimiser l'efficacité de la bande passante</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Technologie IR intelligente pour éviter la surexposition</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Prend en charge la norme ONVIF pour simplifier l'intégration et améliorer l'interopérabilité</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 xml:space="preserve">Sécurité </w:t>
            </w:r>
            <w:proofErr w:type="spellStart"/>
            <w:r w:rsidRPr="00322EE8">
              <w:rPr>
                <w:rFonts w:asciiTheme="minorHAnsi" w:hAnsiTheme="minorHAnsi" w:cstheme="minorHAnsi"/>
                <w:sz w:val="22"/>
                <w:szCs w:val="22"/>
                <w:lang w:eastAsia="en-US"/>
              </w:rPr>
              <w:t>IoT</w:t>
            </w:r>
            <w:proofErr w:type="spellEnd"/>
            <w:r w:rsidRPr="00322EE8">
              <w:rPr>
                <w:rFonts w:asciiTheme="minorHAnsi" w:hAnsiTheme="minorHAnsi" w:cstheme="minorHAnsi"/>
                <w:sz w:val="22"/>
                <w:szCs w:val="22"/>
                <w:lang w:eastAsia="en-US"/>
              </w:rPr>
              <w:t xml:space="preserve"> Trend Micro</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 xml:space="preserve">Objectif </w:t>
            </w:r>
            <w:proofErr w:type="spellStart"/>
            <w:r w:rsidRPr="00322EE8">
              <w:rPr>
                <w:rFonts w:asciiTheme="minorHAnsi" w:hAnsiTheme="minorHAnsi" w:cstheme="minorHAnsi"/>
                <w:sz w:val="22"/>
                <w:szCs w:val="22"/>
                <w:lang w:eastAsia="en-US"/>
              </w:rPr>
              <w:t>Varifocal</w:t>
            </w:r>
            <w:proofErr w:type="spellEnd"/>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Un enregistreur Vidéo NVR avec les caractéristiques suivantes</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Technologie de compression H.265 / H.264</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Écran 4K 32 pouces pour une surveillance claire et détaillée</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proofErr w:type="spellStart"/>
            <w:r w:rsidRPr="00322EE8">
              <w:rPr>
                <w:rFonts w:asciiTheme="minorHAnsi" w:hAnsiTheme="minorHAnsi" w:cstheme="minorHAnsi"/>
                <w:sz w:val="22"/>
                <w:szCs w:val="22"/>
                <w:lang w:eastAsia="en-US"/>
              </w:rPr>
              <w:t>DewarpFisheye</w:t>
            </w:r>
            <w:proofErr w:type="spellEnd"/>
            <w:r w:rsidRPr="00322EE8">
              <w:rPr>
                <w:rFonts w:asciiTheme="minorHAnsi" w:hAnsiTheme="minorHAnsi" w:cstheme="minorHAnsi"/>
                <w:sz w:val="22"/>
                <w:szCs w:val="22"/>
                <w:lang w:eastAsia="en-US"/>
              </w:rPr>
              <w:t xml:space="preserve"> en direct et en lecture</w:t>
            </w:r>
          </w:p>
          <w:p w:rsidR="004137DA" w:rsidRPr="00E13CBE" w:rsidRDefault="004137DA" w:rsidP="007C6F89">
            <w:pPr>
              <w:pStyle w:val="Paragraphedeliste"/>
              <w:numPr>
                <w:ilvl w:val="0"/>
                <w:numId w:val="44"/>
              </w:numPr>
              <w:rPr>
                <w:rFonts w:asciiTheme="minorHAnsi" w:hAnsiTheme="minorHAnsi" w:cstheme="minorHAnsi"/>
                <w:sz w:val="22"/>
                <w:szCs w:val="22"/>
                <w:lang w:val="en-US" w:eastAsia="en-US"/>
              </w:rPr>
            </w:pPr>
            <w:r w:rsidRPr="00E13CBE">
              <w:rPr>
                <w:rFonts w:asciiTheme="minorHAnsi" w:hAnsiTheme="minorHAnsi" w:cstheme="minorHAnsi"/>
                <w:sz w:val="22"/>
                <w:szCs w:val="22"/>
                <w:lang w:val="en-US" w:eastAsia="en-US"/>
              </w:rPr>
              <w:t xml:space="preserve">Core + 3.0: Trend Micro </w:t>
            </w:r>
            <w:proofErr w:type="spellStart"/>
            <w:r w:rsidRPr="00E13CBE">
              <w:rPr>
                <w:rFonts w:asciiTheme="minorHAnsi" w:hAnsiTheme="minorHAnsi" w:cstheme="minorHAnsi"/>
                <w:sz w:val="22"/>
                <w:szCs w:val="22"/>
                <w:lang w:val="en-US" w:eastAsia="en-US"/>
              </w:rPr>
              <w:t>IoT</w:t>
            </w:r>
            <w:proofErr w:type="spellEnd"/>
            <w:r w:rsidRPr="00E13CBE">
              <w:rPr>
                <w:rFonts w:asciiTheme="minorHAnsi" w:hAnsiTheme="minorHAnsi" w:cstheme="minorHAnsi"/>
                <w:sz w:val="22"/>
                <w:szCs w:val="22"/>
                <w:lang w:val="en-US" w:eastAsia="en-US"/>
              </w:rPr>
              <w:t xml:space="preserve"> Security &amp;Cybersecurity Management, Smart Search II, Smart VCA</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 xml:space="preserve">Event </w:t>
            </w:r>
            <w:proofErr w:type="spellStart"/>
            <w:r w:rsidRPr="00322EE8">
              <w:rPr>
                <w:rFonts w:asciiTheme="minorHAnsi" w:hAnsiTheme="minorHAnsi" w:cstheme="minorHAnsi"/>
                <w:sz w:val="22"/>
                <w:szCs w:val="22"/>
                <w:lang w:eastAsia="en-US"/>
              </w:rPr>
              <w:t>Search</w:t>
            </w:r>
            <w:proofErr w:type="spellEnd"/>
            <w:r w:rsidRPr="00322EE8">
              <w:rPr>
                <w:rFonts w:asciiTheme="minorHAnsi" w:hAnsiTheme="minorHAnsi" w:cstheme="minorHAnsi"/>
                <w:sz w:val="22"/>
                <w:szCs w:val="22"/>
                <w:lang w:eastAsia="en-US"/>
              </w:rPr>
              <w:t xml:space="preserve">, VCA </w:t>
            </w:r>
            <w:proofErr w:type="spellStart"/>
            <w:r w:rsidRPr="00322EE8">
              <w:rPr>
                <w:rFonts w:asciiTheme="minorHAnsi" w:hAnsiTheme="minorHAnsi" w:cstheme="minorHAnsi"/>
                <w:sz w:val="22"/>
                <w:szCs w:val="22"/>
                <w:lang w:eastAsia="en-US"/>
              </w:rPr>
              <w:t>Counting</w:t>
            </w:r>
            <w:proofErr w:type="spellEnd"/>
            <w:r w:rsidRPr="00322EE8">
              <w:rPr>
                <w:rFonts w:asciiTheme="minorHAnsi" w:hAnsiTheme="minorHAnsi" w:cstheme="minorHAnsi"/>
                <w:sz w:val="22"/>
                <w:szCs w:val="22"/>
                <w:lang w:eastAsia="en-US"/>
              </w:rPr>
              <w:t xml:space="preserve"> Solution</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Smart Stream II pour optimiser l'efficacité de la bande passante</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 xml:space="preserve">Port </w:t>
            </w:r>
            <w:proofErr w:type="spellStart"/>
            <w:r w:rsidRPr="00322EE8">
              <w:rPr>
                <w:rFonts w:asciiTheme="minorHAnsi" w:hAnsiTheme="minorHAnsi" w:cstheme="minorHAnsi"/>
                <w:sz w:val="22"/>
                <w:szCs w:val="22"/>
                <w:lang w:eastAsia="en-US"/>
              </w:rPr>
              <w:t>PoE</w:t>
            </w:r>
            <w:proofErr w:type="spellEnd"/>
            <w:r w:rsidRPr="00322EE8">
              <w:rPr>
                <w:rFonts w:asciiTheme="minorHAnsi" w:hAnsiTheme="minorHAnsi" w:cstheme="minorHAnsi"/>
                <w:sz w:val="22"/>
                <w:szCs w:val="22"/>
                <w:lang w:eastAsia="en-US"/>
              </w:rPr>
              <w:t xml:space="preserve"> conforme 802.3at / </w:t>
            </w:r>
            <w:proofErr w:type="spellStart"/>
            <w:r w:rsidRPr="00322EE8">
              <w:rPr>
                <w:rFonts w:asciiTheme="minorHAnsi" w:hAnsiTheme="minorHAnsi" w:cstheme="minorHAnsi"/>
                <w:sz w:val="22"/>
                <w:szCs w:val="22"/>
                <w:lang w:eastAsia="en-US"/>
              </w:rPr>
              <w:t>af</w:t>
            </w:r>
            <w:proofErr w:type="spellEnd"/>
            <w:r w:rsidRPr="00322EE8">
              <w:rPr>
                <w:rFonts w:asciiTheme="minorHAnsi" w:hAnsiTheme="minorHAnsi" w:cstheme="minorHAnsi"/>
                <w:sz w:val="22"/>
                <w:szCs w:val="22"/>
                <w:lang w:eastAsia="en-US"/>
              </w:rPr>
              <w:t xml:space="preserve"> x 8 Gestion </w:t>
            </w:r>
            <w:proofErr w:type="spellStart"/>
            <w:r w:rsidRPr="00322EE8">
              <w:rPr>
                <w:rFonts w:asciiTheme="minorHAnsi" w:hAnsiTheme="minorHAnsi" w:cstheme="minorHAnsi"/>
                <w:sz w:val="22"/>
                <w:szCs w:val="22"/>
                <w:lang w:eastAsia="en-US"/>
              </w:rPr>
              <w:t>PoE</w:t>
            </w:r>
            <w:proofErr w:type="spellEnd"/>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Service client</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RAID 0, 1 pris en charge pour éviter la perte de données d'enregistrement</w:t>
            </w:r>
          </w:p>
          <w:p w:rsidR="004137DA"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 xml:space="preserve">Plusieurs navigateurs pris en charge : IE, Chrome et Firefox sur Windows et </w:t>
            </w:r>
            <w:proofErr w:type="spellStart"/>
            <w:r w:rsidRPr="00322EE8">
              <w:rPr>
                <w:rFonts w:asciiTheme="minorHAnsi" w:hAnsiTheme="minorHAnsi" w:cstheme="minorHAnsi"/>
                <w:sz w:val="22"/>
                <w:szCs w:val="22"/>
                <w:lang w:eastAsia="en-US"/>
              </w:rPr>
              <w:t>macOS</w:t>
            </w:r>
            <w:proofErr w:type="spellEnd"/>
          </w:p>
          <w:p w:rsidR="004137DA" w:rsidRPr="00E36166" w:rsidRDefault="004137DA" w:rsidP="007C6F89">
            <w:pPr>
              <w:pStyle w:val="Paragraphedeliste"/>
              <w:ind w:left="720"/>
              <w:rPr>
                <w:rFonts w:asciiTheme="minorHAnsi" w:hAnsiTheme="minorHAnsi" w:cstheme="minorHAnsi"/>
                <w:sz w:val="16"/>
                <w:szCs w:val="22"/>
                <w:lang w:eastAsia="en-US"/>
              </w:rPr>
            </w:pPr>
          </w:p>
          <w:p w:rsidR="004137DA" w:rsidRPr="00322EE8" w:rsidRDefault="004137DA" w:rsidP="007C6F89">
            <w:p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L’installation doit être livrée clé en main, fourniture, pose et raccordement, câbles et tout accessoire nécessaire au bon fonctionnement du système</w:t>
            </w:r>
          </w:p>
          <w:p w:rsidR="004137DA" w:rsidRPr="00E36166" w:rsidRDefault="004137DA" w:rsidP="007C6F89">
            <w:pPr>
              <w:rPr>
                <w:rFonts w:asciiTheme="minorHAnsi" w:hAnsiTheme="minorHAnsi" w:cstheme="minorHAnsi"/>
                <w:b/>
                <w:bCs/>
                <w:sz w:val="16"/>
                <w:szCs w:val="22"/>
              </w:rPr>
            </w:pP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Marque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Référence :</w:t>
            </w:r>
          </w:p>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4137DA" w:rsidRPr="00EE1C73" w:rsidTr="007C6F89">
        <w:trPr>
          <w:trHeight w:val="44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4137DA" w:rsidRDefault="004137DA" w:rsidP="007C6F8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w:t>
            </w:r>
          </w:p>
        </w:tc>
        <w:tc>
          <w:tcPr>
            <w:tcW w:w="5954" w:type="dxa"/>
            <w:tcBorders>
              <w:top w:val="single" w:sz="4" w:space="0" w:color="auto"/>
              <w:left w:val="nil"/>
              <w:bottom w:val="single" w:sz="4" w:space="0" w:color="auto"/>
              <w:right w:val="single" w:sz="4" w:space="0" w:color="auto"/>
            </w:tcBorders>
            <w:vAlign w:val="center"/>
          </w:tcPr>
          <w:p w:rsidR="004137DA" w:rsidRPr="00E36166" w:rsidRDefault="004137DA" w:rsidP="007C6F89">
            <w:pPr>
              <w:rPr>
                <w:rFonts w:asciiTheme="minorHAnsi" w:hAnsiTheme="minorHAnsi" w:cstheme="minorHAnsi"/>
                <w:b/>
                <w:bCs/>
                <w:sz w:val="22"/>
                <w:szCs w:val="22"/>
                <w:u w:val="single"/>
              </w:rPr>
            </w:pPr>
            <w:r w:rsidRPr="00E36166">
              <w:rPr>
                <w:rFonts w:asciiTheme="minorHAnsi" w:hAnsiTheme="minorHAnsi" w:cstheme="minorHAnsi"/>
                <w:b/>
                <w:bCs/>
                <w:sz w:val="22"/>
                <w:szCs w:val="22"/>
                <w:u w:val="single"/>
              </w:rPr>
              <w:t>SYSTEME DE GESTION DU FLUX INTERNES AUTOMATISÉS ET ROBOTISE</w:t>
            </w:r>
          </w:p>
          <w:p w:rsidR="004137DA" w:rsidRPr="003E4CBC" w:rsidRDefault="004137DA" w:rsidP="007C6F89">
            <w:pPr>
              <w:rPr>
                <w:rFonts w:asciiTheme="minorHAnsi" w:hAnsiTheme="minorHAnsi" w:cstheme="minorHAnsi"/>
                <w:b/>
                <w:bCs/>
                <w:sz w:val="12"/>
                <w:szCs w:val="22"/>
              </w:rPr>
            </w:pPr>
          </w:p>
          <w:p w:rsidR="004137DA" w:rsidRPr="00322EE8" w:rsidRDefault="004137DA" w:rsidP="007C6F89">
            <w:p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Le système sera conçu pour la bonne gestion du flux interne équipé d’un ensemble de robots constituant la solution :</w:t>
            </w:r>
          </w:p>
          <w:p w:rsidR="004137DA" w:rsidRPr="00322EE8" w:rsidRDefault="004137DA" w:rsidP="007C6F89">
            <w:pPr>
              <w:rPr>
                <w:rFonts w:asciiTheme="minorHAnsi" w:hAnsiTheme="minorHAnsi" w:cstheme="minorHAnsi"/>
                <w:sz w:val="22"/>
                <w:szCs w:val="22"/>
                <w:lang w:eastAsia="en-US"/>
              </w:rPr>
            </w:pPr>
            <w:r w:rsidRPr="00322EE8">
              <w:rPr>
                <w:rFonts w:asciiTheme="minorHAnsi" w:hAnsiTheme="minorHAnsi" w:cstheme="minorHAnsi"/>
                <w:sz w:val="22"/>
                <w:szCs w:val="22"/>
                <w:lang w:eastAsia="en-US"/>
              </w:rPr>
              <w:lastRenderedPageBreak/>
              <w:t xml:space="preserve">Robot Collaboratif </w:t>
            </w:r>
            <w:proofErr w:type="spellStart"/>
            <w:r w:rsidRPr="00322EE8">
              <w:rPr>
                <w:rFonts w:asciiTheme="minorHAnsi" w:hAnsiTheme="minorHAnsi" w:cstheme="minorHAnsi"/>
                <w:sz w:val="22"/>
                <w:szCs w:val="22"/>
                <w:lang w:eastAsia="en-US"/>
              </w:rPr>
              <w:t>Pick</w:t>
            </w:r>
            <w:proofErr w:type="spellEnd"/>
            <w:r w:rsidRPr="00322EE8">
              <w:rPr>
                <w:rFonts w:asciiTheme="minorHAnsi" w:hAnsiTheme="minorHAnsi" w:cstheme="minorHAnsi"/>
                <w:sz w:val="22"/>
                <w:szCs w:val="22"/>
                <w:lang w:eastAsia="en-US"/>
              </w:rPr>
              <w:t xml:space="preserve"> &amp; Place 6 axes</w:t>
            </w:r>
          </w:p>
          <w:p w:rsidR="004137DA" w:rsidRPr="00322EE8" w:rsidRDefault="004137DA" w:rsidP="007C6F89">
            <w:p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Robot Cartésien 3 axes</w:t>
            </w:r>
          </w:p>
          <w:p w:rsidR="004137DA" w:rsidRPr="00322EE8" w:rsidRDefault="004137DA" w:rsidP="007C6F89">
            <w:p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Robot Mobile AGV</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 xml:space="preserve">Effecteur d'extrémité à personnaliser </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 xml:space="preserve">Double palette si nécessaire </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 xml:space="preserve">Débit 6 / minute </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 xml:space="preserve">Stand personnalisé </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 xml:space="preserve">Kit de Sécurité du banc complet </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 xml:space="preserve">Capteurs nécessaires </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Gamme de parois de protection adaptables</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 xml:space="preserve">Alimentation en air / </w:t>
            </w:r>
            <w:proofErr w:type="spellStart"/>
            <w:r w:rsidRPr="00322EE8">
              <w:rPr>
                <w:rFonts w:asciiTheme="minorHAnsi" w:hAnsiTheme="minorHAnsi" w:cstheme="minorHAnsi"/>
                <w:sz w:val="22"/>
                <w:szCs w:val="22"/>
                <w:lang w:eastAsia="en-US"/>
              </w:rPr>
              <w:t>elec</w:t>
            </w:r>
            <w:proofErr w:type="spellEnd"/>
            <w:r w:rsidRPr="00322EE8">
              <w:rPr>
                <w:rFonts w:asciiTheme="minorHAnsi" w:hAnsiTheme="minorHAnsi" w:cstheme="minorHAnsi"/>
                <w:sz w:val="22"/>
                <w:szCs w:val="22"/>
                <w:lang w:eastAsia="en-US"/>
              </w:rPr>
              <w:t xml:space="preserve"> … </w:t>
            </w:r>
          </w:p>
          <w:p w:rsidR="004137DA" w:rsidRPr="00322EE8"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Accessoires d'adaptation "mécanique, électriques"</w:t>
            </w:r>
          </w:p>
          <w:p w:rsidR="004137DA" w:rsidRDefault="004137DA" w:rsidP="007C6F89">
            <w:pPr>
              <w:pStyle w:val="Paragraphedeliste"/>
              <w:numPr>
                <w:ilvl w:val="0"/>
                <w:numId w:val="44"/>
              </w:num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 xml:space="preserve">Supervision de la solution </w:t>
            </w:r>
          </w:p>
          <w:p w:rsidR="004137DA" w:rsidRDefault="004137DA" w:rsidP="007C6F89">
            <w:p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La solution doit être livrée clé en main, fourniture, pose et raccordement, et tout accessoire nécessaire au bon fonctionnement du système</w:t>
            </w:r>
          </w:p>
          <w:p w:rsidR="004137DA" w:rsidRPr="00E36166" w:rsidRDefault="004137DA" w:rsidP="007C6F89">
            <w:pPr>
              <w:rPr>
                <w:rFonts w:asciiTheme="minorHAnsi" w:hAnsiTheme="minorHAnsi" w:cstheme="minorHAnsi"/>
                <w:sz w:val="10"/>
                <w:szCs w:val="22"/>
                <w:lang w:eastAsia="en-US"/>
              </w:rPr>
            </w:pPr>
          </w:p>
          <w:p w:rsidR="004137DA" w:rsidRDefault="004137DA" w:rsidP="007C6F89">
            <w:pPr>
              <w:rPr>
                <w:rFonts w:asciiTheme="minorHAnsi" w:hAnsiTheme="minorHAnsi" w:cstheme="minorHAnsi"/>
                <w:sz w:val="22"/>
                <w:szCs w:val="22"/>
                <w:lang w:eastAsia="en-US"/>
              </w:rPr>
            </w:pPr>
            <w:r w:rsidRPr="00322EE8">
              <w:rPr>
                <w:rFonts w:asciiTheme="minorHAnsi" w:hAnsiTheme="minorHAnsi" w:cstheme="minorHAnsi"/>
                <w:sz w:val="22"/>
                <w:szCs w:val="22"/>
                <w:lang w:eastAsia="en-US"/>
              </w:rPr>
              <w:t>Test raccordement &amp; MES</w:t>
            </w:r>
          </w:p>
          <w:p w:rsidR="004137DA" w:rsidRPr="00E36166" w:rsidRDefault="004137DA" w:rsidP="007C6F89">
            <w:pPr>
              <w:rPr>
                <w:rFonts w:asciiTheme="minorHAnsi" w:hAnsiTheme="minorHAnsi" w:cstheme="minorHAnsi"/>
                <w:sz w:val="6"/>
                <w:szCs w:val="22"/>
                <w:lang w:eastAsia="en-US"/>
              </w:rPr>
            </w:pPr>
          </w:p>
          <w:p w:rsidR="004137DA" w:rsidRDefault="004137DA" w:rsidP="007C6F89">
            <w:pPr>
              <w:rPr>
                <w:rFonts w:asciiTheme="minorHAnsi" w:hAnsiTheme="minorHAnsi" w:cstheme="minorHAnsi"/>
                <w:sz w:val="22"/>
                <w:szCs w:val="22"/>
                <w:lang w:eastAsia="en-US"/>
              </w:rPr>
            </w:pPr>
            <w:r w:rsidRPr="00E13CBE">
              <w:rPr>
                <w:rFonts w:asciiTheme="minorHAnsi" w:hAnsiTheme="minorHAnsi" w:cstheme="minorHAnsi"/>
                <w:sz w:val="22"/>
                <w:szCs w:val="22"/>
                <w:lang w:eastAsia="en-US"/>
              </w:rPr>
              <w:t>Etude de la solution robot palettiseur à fournir</w:t>
            </w:r>
          </w:p>
          <w:p w:rsidR="004137DA" w:rsidRPr="00E36166" w:rsidRDefault="004137DA" w:rsidP="007C6F89">
            <w:pPr>
              <w:rPr>
                <w:rFonts w:asciiTheme="minorHAnsi" w:hAnsiTheme="minorHAnsi" w:cstheme="minorHAnsi"/>
                <w:b/>
                <w:sz w:val="12"/>
                <w:szCs w:val="22"/>
                <w:lang w:eastAsia="en-US"/>
              </w:rPr>
            </w:pP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276" w:lineRule="auto"/>
              <w:jc w:val="both"/>
              <w:textAlignment w:val="baseline"/>
              <w:rPr>
                <w:rFonts w:ascii="Century Gothic" w:hAnsi="Century Gothic"/>
                <w:b/>
                <w:sz w:val="22"/>
                <w:szCs w:val="22"/>
              </w:rPr>
            </w:pPr>
          </w:p>
        </w:tc>
      </w:tr>
      <w:tr w:rsidR="004137DA" w:rsidRPr="00EE1C73" w:rsidTr="007C6F89">
        <w:trPr>
          <w:trHeight w:val="444"/>
          <w:jc w:val="center"/>
        </w:trPr>
        <w:tc>
          <w:tcPr>
            <w:tcW w:w="704" w:type="dxa"/>
            <w:tcBorders>
              <w:top w:val="single" w:sz="4" w:space="0" w:color="auto"/>
              <w:left w:val="single" w:sz="4" w:space="0" w:color="auto"/>
              <w:bottom w:val="single" w:sz="4" w:space="0" w:color="auto"/>
              <w:right w:val="single" w:sz="4" w:space="0" w:color="auto"/>
            </w:tcBorders>
            <w:noWrap/>
            <w:vAlign w:val="center"/>
          </w:tcPr>
          <w:p w:rsidR="004137DA" w:rsidRDefault="004137DA" w:rsidP="007C6F89">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26</w:t>
            </w:r>
          </w:p>
        </w:tc>
        <w:tc>
          <w:tcPr>
            <w:tcW w:w="5954" w:type="dxa"/>
            <w:tcBorders>
              <w:top w:val="single" w:sz="4" w:space="0" w:color="auto"/>
              <w:left w:val="nil"/>
              <w:bottom w:val="single" w:sz="4" w:space="0" w:color="auto"/>
              <w:right w:val="single" w:sz="4" w:space="0" w:color="auto"/>
            </w:tcBorders>
            <w:vAlign w:val="center"/>
          </w:tcPr>
          <w:p w:rsidR="004137DA" w:rsidRDefault="004137DA" w:rsidP="007C6F89">
            <w:pPr>
              <w:rPr>
                <w:rFonts w:asciiTheme="minorHAnsi" w:hAnsiTheme="minorHAnsi" w:cstheme="minorHAnsi"/>
                <w:b/>
                <w:bCs/>
                <w:sz w:val="22"/>
                <w:szCs w:val="22"/>
                <w:u w:val="single"/>
              </w:rPr>
            </w:pPr>
            <w:r w:rsidRPr="00B422E2">
              <w:rPr>
                <w:rFonts w:asciiTheme="minorHAnsi" w:hAnsiTheme="minorHAnsi" w:cstheme="minorHAnsi"/>
                <w:b/>
                <w:bCs/>
                <w:sz w:val="22"/>
                <w:szCs w:val="22"/>
                <w:u w:val="single"/>
              </w:rPr>
              <w:t xml:space="preserve">CHAMBRE FROIDE VITREE </w:t>
            </w:r>
          </w:p>
          <w:p w:rsidR="00B422E2" w:rsidRPr="003E4CBC" w:rsidRDefault="00B422E2" w:rsidP="007C6F89">
            <w:pPr>
              <w:rPr>
                <w:rFonts w:asciiTheme="minorHAnsi" w:hAnsiTheme="minorHAnsi" w:cstheme="minorHAnsi"/>
                <w:b/>
                <w:bCs/>
                <w:sz w:val="18"/>
                <w:szCs w:val="22"/>
                <w:u w:val="single"/>
              </w:rPr>
            </w:pPr>
          </w:p>
          <w:p w:rsidR="004137DA" w:rsidRPr="002D5F36" w:rsidRDefault="004137DA" w:rsidP="007C6F89">
            <w:pPr>
              <w:rPr>
                <w:rFonts w:asciiTheme="minorHAnsi" w:hAnsiTheme="minorHAnsi" w:cstheme="minorHAnsi"/>
                <w:sz w:val="22"/>
                <w:szCs w:val="22"/>
              </w:rPr>
            </w:pPr>
            <w:r w:rsidRPr="002D5F36">
              <w:rPr>
                <w:rFonts w:asciiTheme="minorHAnsi" w:hAnsiTheme="minorHAnsi" w:cstheme="minorHAnsi"/>
                <w:sz w:val="22"/>
                <w:szCs w:val="22"/>
              </w:rPr>
              <w:t xml:space="preserve">Ce prix rémunère la construction de chambre froide positive de puissance </w:t>
            </w:r>
            <w:r>
              <w:rPr>
                <w:rFonts w:asciiTheme="minorHAnsi" w:hAnsiTheme="minorHAnsi" w:cstheme="minorHAnsi"/>
                <w:sz w:val="22"/>
                <w:szCs w:val="22"/>
              </w:rPr>
              <w:t>4</w:t>
            </w:r>
            <w:r w:rsidRPr="002D5F36">
              <w:rPr>
                <w:rFonts w:asciiTheme="minorHAnsi" w:hAnsiTheme="minorHAnsi" w:cstheme="minorHAnsi"/>
                <w:sz w:val="22"/>
                <w:szCs w:val="22"/>
              </w:rPr>
              <w:t>kW de volume utile compris entre 18m3 et 20m3</w:t>
            </w:r>
          </w:p>
          <w:p w:rsidR="004137DA" w:rsidRDefault="004137DA" w:rsidP="007C6F89">
            <w:pPr>
              <w:rPr>
                <w:rFonts w:asciiTheme="minorHAnsi" w:hAnsiTheme="minorHAnsi" w:cstheme="minorHAnsi"/>
                <w:sz w:val="22"/>
                <w:szCs w:val="22"/>
              </w:rPr>
            </w:pPr>
            <w:proofErr w:type="gramStart"/>
            <w:r w:rsidRPr="002D5F36">
              <w:rPr>
                <w:rFonts w:asciiTheme="minorHAnsi" w:hAnsiTheme="minorHAnsi" w:cstheme="minorHAnsi"/>
                <w:sz w:val="22"/>
                <w:szCs w:val="22"/>
              </w:rPr>
              <w:t>dont</w:t>
            </w:r>
            <w:proofErr w:type="gramEnd"/>
            <w:r w:rsidRPr="002D5F36">
              <w:rPr>
                <w:rFonts w:asciiTheme="minorHAnsi" w:hAnsiTheme="minorHAnsi" w:cstheme="minorHAnsi"/>
                <w:sz w:val="22"/>
                <w:szCs w:val="22"/>
              </w:rPr>
              <w:t xml:space="preserve"> l’appareil de production de froid type industriel pour chambre froide positive +4°C plus au moins 1°C est de</w:t>
            </w:r>
          </w:p>
          <w:p w:rsidR="004137DA" w:rsidRPr="002D5F36" w:rsidRDefault="004137DA" w:rsidP="007C6F89">
            <w:pPr>
              <w:rPr>
                <w:rFonts w:asciiTheme="minorHAnsi" w:hAnsiTheme="minorHAnsi" w:cstheme="minorHAnsi"/>
                <w:sz w:val="22"/>
                <w:szCs w:val="22"/>
              </w:rPr>
            </w:pPr>
          </w:p>
          <w:p w:rsidR="004137DA" w:rsidRPr="002D5F36" w:rsidRDefault="004137DA" w:rsidP="007C6F89">
            <w:pPr>
              <w:rPr>
                <w:rFonts w:asciiTheme="minorHAnsi" w:hAnsiTheme="minorHAnsi" w:cstheme="minorHAnsi"/>
                <w:sz w:val="22"/>
                <w:szCs w:val="22"/>
              </w:rPr>
            </w:pPr>
            <w:proofErr w:type="gramStart"/>
            <w:r w:rsidRPr="002D5F36">
              <w:rPr>
                <w:rFonts w:asciiTheme="minorHAnsi" w:hAnsiTheme="minorHAnsi" w:cstheme="minorHAnsi"/>
                <w:sz w:val="22"/>
                <w:szCs w:val="22"/>
              </w:rPr>
              <w:t>caractéristique</w:t>
            </w:r>
            <w:proofErr w:type="gramEnd"/>
            <w:r w:rsidRPr="002D5F36">
              <w:rPr>
                <w:rFonts w:asciiTheme="minorHAnsi" w:hAnsiTheme="minorHAnsi" w:cstheme="minorHAnsi"/>
                <w:sz w:val="22"/>
                <w:szCs w:val="22"/>
              </w:rPr>
              <w:t xml:space="preserve"> :</w:t>
            </w:r>
          </w:p>
          <w:p w:rsidR="004137DA" w:rsidRPr="002D5F36" w:rsidRDefault="004137DA" w:rsidP="007C6F89">
            <w:pPr>
              <w:rPr>
                <w:rFonts w:asciiTheme="minorHAnsi" w:hAnsiTheme="minorHAnsi" w:cstheme="minorHAnsi"/>
                <w:sz w:val="22"/>
                <w:szCs w:val="22"/>
              </w:rPr>
            </w:pPr>
            <w:r w:rsidRPr="002D5F36">
              <w:rPr>
                <w:rFonts w:ascii="Segoe UI Symbol" w:hAnsi="Segoe UI Symbol" w:cs="Segoe UI Symbol"/>
                <w:sz w:val="22"/>
                <w:szCs w:val="22"/>
              </w:rPr>
              <w:t>➢</w:t>
            </w:r>
            <w:r w:rsidRPr="002D5F36">
              <w:rPr>
                <w:rFonts w:asciiTheme="minorHAnsi" w:hAnsiTheme="minorHAnsi" w:cstheme="minorHAnsi"/>
                <w:sz w:val="22"/>
                <w:szCs w:val="22"/>
              </w:rPr>
              <w:t xml:space="preserve"> Unit</w:t>
            </w:r>
            <w:r w:rsidRPr="002D5F36">
              <w:rPr>
                <w:rFonts w:ascii="Calibri" w:hAnsi="Calibri" w:cs="Calibri"/>
                <w:sz w:val="22"/>
                <w:szCs w:val="22"/>
              </w:rPr>
              <w:t>é</w:t>
            </w:r>
            <w:r w:rsidRPr="002D5F36">
              <w:rPr>
                <w:rFonts w:asciiTheme="minorHAnsi" w:hAnsiTheme="minorHAnsi" w:cstheme="minorHAnsi"/>
                <w:sz w:val="22"/>
                <w:szCs w:val="22"/>
              </w:rPr>
              <w:t xml:space="preserve"> int</w:t>
            </w:r>
            <w:r w:rsidRPr="002D5F36">
              <w:rPr>
                <w:rFonts w:ascii="Calibri" w:hAnsi="Calibri" w:cs="Calibri"/>
                <w:sz w:val="22"/>
                <w:szCs w:val="22"/>
              </w:rPr>
              <w:t>é</w:t>
            </w:r>
            <w:r w:rsidRPr="002D5F36">
              <w:rPr>
                <w:rFonts w:asciiTheme="minorHAnsi" w:hAnsiTheme="minorHAnsi" w:cstheme="minorHAnsi"/>
                <w:sz w:val="22"/>
                <w:szCs w:val="22"/>
              </w:rPr>
              <w:t>rieure murale fix</w:t>
            </w:r>
            <w:r w:rsidRPr="002D5F36">
              <w:rPr>
                <w:rFonts w:ascii="Calibri" w:hAnsi="Calibri" w:cs="Calibri"/>
                <w:sz w:val="22"/>
                <w:szCs w:val="22"/>
              </w:rPr>
              <w:t>é</w:t>
            </w:r>
            <w:r w:rsidRPr="002D5F36">
              <w:rPr>
                <w:rFonts w:asciiTheme="minorHAnsi" w:hAnsiTheme="minorHAnsi" w:cstheme="minorHAnsi"/>
                <w:sz w:val="22"/>
                <w:szCs w:val="22"/>
              </w:rPr>
              <w:t>e au mur par chevilles en plastique,</w:t>
            </w:r>
          </w:p>
          <w:p w:rsidR="004137DA" w:rsidRPr="002D5F36" w:rsidRDefault="004137DA" w:rsidP="007C6F89">
            <w:pPr>
              <w:rPr>
                <w:rFonts w:asciiTheme="minorHAnsi" w:hAnsiTheme="minorHAnsi" w:cstheme="minorHAnsi"/>
                <w:sz w:val="22"/>
                <w:szCs w:val="22"/>
              </w:rPr>
            </w:pPr>
            <w:r w:rsidRPr="002D5F36">
              <w:rPr>
                <w:rFonts w:ascii="Segoe UI Symbol" w:hAnsi="Segoe UI Symbol" w:cs="Segoe UI Symbol"/>
                <w:sz w:val="22"/>
                <w:szCs w:val="22"/>
              </w:rPr>
              <w:t>➢</w:t>
            </w:r>
            <w:r w:rsidRPr="002D5F36">
              <w:rPr>
                <w:rFonts w:asciiTheme="minorHAnsi" w:hAnsiTheme="minorHAnsi" w:cstheme="minorHAnsi"/>
                <w:sz w:val="22"/>
                <w:szCs w:val="22"/>
              </w:rPr>
              <w:t xml:space="preserve"> Unit</w:t>
            </w:r>
            <w:r w:rsidRPr="002D5F36">
              <w:rPr>
                <w:rFonts w:ascii="Calibri" w:hAnsi="Calibri" w:cs="Calibri"/>
                <w:sz w:val="22"/>
                <w:szCs w:val="22"/>
              </w:rPr>
              <w:t>é</w:t>
            </w:r>
            <w:r w:rsidRPr="002D5F36">
              <w:rPr>
                <w:rFonts w:asciiTheme="minorHAnsi" w:hAnsiTheme="minorHAnsi" w:cstheme="minorHAnsi"/>
                <w:sz w:val="22"/>
                <w:szCs w:val="22"/>
              </w:rPr>
              <w:t xml:space="preserve"> ext</w:t>
            </w:r>
            <w:r w:rsidRPr="002D5F36">
              <w:rPr>
                <w:rFonts w:ascii="Calibri" w:hAnsi="Calibri" w:cs="Calibri"/>
                <w:sz w:val="22"/>
                <w:szCs w:val="22"/>
              </w:rPr>
              <w:t>é</w:t>
            </w:r>
            <w:r w:rsidRPr="002D5F36">
              <w:rPr>
                <w:rFonts w:asciiTheme="minorHAnsi" w:hAnsiTheme="minorHAnsi" w:cstheme="minorHAnsi"/>
                <w:sz w:val="22"/>
                <w:szCs w:val="22"/>
              </w:rPr>
              <w:t>rieure fix</w:t>
            </w:r>
            <w:r w:rsidRPr="002D5F36">
              <w:rPr>
                <w:rFonts w:ascii="Calibri" w:hAnsi="Calibri" w:cs="Calibri"/>
                <w:sz w:val="22"/>
                <w:szCs w:val="22"/>
              </w:rPr>
              <w:t>é</w:t>
            </w:r>
            <w:r w:rsidRPr="002D5F36">
              <w:rPr>
                <w:rFonts w:asciiTheme="minorHAnsi" w:hAnsiTheme="minorHAnsi" w:cstheme="minorHAnsi"/>
                <w:sz w:val="22"/>
                <w:szCs w:val="22"/>
              </w:rPr>
              <w:t>e sur ch</w:t>
            </w:r>
            <w:r w:rsidRPr="002D5F36">
              <w:rPr>
                <w:rFonts w:ascii="Calibri" w:hAnsi="Calibri" w:cs="Calibri"/>
                <w:sz w:val="22"/>
                <w:szCs w:val="22"/>
              </w:rPr>
              <w:t>â</w:t>
            </w:r>
            <w:r w:rsidRPr="002D5F36">
              <w:rPr>
                <w:rFonts w:asciiTheme="minorHAnsi" w:hAnsiTheme="minorHAnsi" w:cstheme="minorHAnsi"/>
                <w:sz w:val="22"/>
                <w:szCs w:val="22"/>
              </w:rPr>
              <w:t>ssis console en corni</w:t>
            </w:r>
            <w:r w:rsidRPr="002D5F36">
              <w:rPr>
                <w:rFonts w:ascii="Calibri" w:hAnsi="Calibri" w:cs="Calibri"/>
                <w:sz w:val="22"/>
                <w:szCs w:val="22"/>
              </w:rPr>
              <w:t>è</w:t>
            </w:r>
            <w:r w:rsidRPr="002D5F36">
              <w:rPr>
                <w:rFonts w:asciiTheme="minorHAnsi" w:hAnsiTheme="minorHAnsi" w:cstheme="minorHAnsi"/>
                <w:sz w:val="22"/>
                <w:szCs w:val="22"/>
              </w:rPr>
              <w:t>re galvanis</w:t>
            </w:r>
            <w:r w:rsidRPr="002D5F36">
              <w:rPr>
                <w:rFonts w:ascii="Calibri" w:hAnsi="Calibri" w:cs="Calibri"/>
                <w:sz w:val="22"/>
                <w:szCs w:val="22"/>
              </w:rPr>
              <w:t>é</w:t>
            </w:r>
            <w:r w:rsidRPr="002D5F36">
              <w:rPr>
                <w:rFonts w:asciiTheme="minorHAnsi" w:hAnsiTheme="minorHAnsi" w:cstheme="minorHAnsi"/>
                <w:sz w:val="22"/>
                <w:szCs w:val="22"/>
              </w:rPr>
              <w:t xml:space="preserve"> </w:t>
            </w:r>
          </w:p>
          <w:p w:rsidR="004137DA" w:rsidRPr="002D5F36" w:rsidRDefault="004137DA" w:rsidP="007C6F89">
            <w:pPr>
              <w:rPr>
                <w:rFonts w:asciiTheme="minorHAnsi" w:hAnsiTheme="minorHAnsi" w:cstheme="minorHAnsi"/>
                <w:sz w:val="22"/>
                <w:szCs w:val="22"/>
              </w:rPr>
            </w:pPr>
            <w:r w:rsidRPr="002D5F36">
              <w:rPr>
                <w:rFonts w:ascii="Segoe UI Symbol" w:hAnsi="Segoe UI Symbol" w:cs="Segoe UI Symbol"/>
                <w:sz w:val="22"/>
                <w:szCs w:val="22"/>
              </w:rPr>
              <w:t>➢</w:t>
            </w:r>
            <w:r w:rsidRPr="002D5F36">
              <w:rPr>
                <w:rFonts w:asciiTheme="minorHAnsi" w:hAnsiTheme="minorHAnsi" w:cstheme="minorHAnsi"/>
                <w:sz w:val="22"/>
                <w:szCs w:val="22"/>
              </w:rPr>
              <w:t xml:space="preserve"> R</w:t>
            </w:r>
            <w:r w:rsidRPr="002D5F36">
              <w:rPr>
                <w:rFonts w:ascii="Calibri" w:hAnsi="Calibri" w:cs="Calibri"/>
                <w:sz w:val="22"/>
                <w:szCs w:val="22"/>
              </w:rPr>
              <w:t>é</w:t>
            </w:r>
            <w:r w:rsidRPr="002D5F36">
              <w:rPr>
                <w:rFonts w:asciiTheme="minorHAnsi" w:hAnsiTheme="minorHAnsi" w:cstheme="minorHAnsi"/>
                <w:sz w:val="22"/>
                <w:szCs w:val="22"/>
              </w:rPr>
              <w:t>seau de condensats en PVC siphonn</w:t>
            </w:r>
            <w:r w:rsidRPr="002D5F36">
              <w:rPr>
                <w:rFonts w:ascii="Calibri" w:hAnsi="Calibri" w:cs="Calibri"/>
                <w:sz w:val="22"/>
                <w:szCs w:val="22"/>
              </w:rPr>
              <w:t>é</w:t>
            </w:r>
            <w:r w:rsidRPr="002D5F36">
              <w:rPr>
                <w:rFonts w:asciiTheme="minorHAnsi" w:hAnsiTheme="minorHAnsi" w:cstheme="minorHAnsi"/>
                <w:sz w:val="22"/>
                <w:szCs w:val="22"/>
              </w:rPr>
              <w:t xml:space="preserve"> calorifug</w:t>
            </w:r>
            <w:r w:rsidRPr="002D5F36">
              <w:rPr>
                <w:rFonts w:ascii="Calibri" w:hAnsi="Calibri" w:cs="Calibri"/>
                <w:sz w:val="22"/>
                <w:szCs w:val="22"/>
              </w:rPr>
              <w:t>é</w:t>
            </w:r>
            <w:r w:rsidRPr="002D5F36">
              <w:rPr>
                <w:rFonts w:asciiTheme="minorHAnsi" w:hAnsiTheme="minorHAnsi" w:cstheme="minorHAnsi"/>
                <w:sz w:val="22"/>
                <w:szCs w:val="22"/>
              </w:rPr>
              <w:t xml:space="preserve"> ;</w:t>
            </w:r>
          </w:p>
          <w:p w:rsidR="004137DA" w:rsidRPr="002D5F36" w:rsidRDefault="004137DA" w:rsidP="007C6F89">
            <w:pPr>
              <w:rPr>
                <w:rFonts w:asciiTheme="minorHAnsi" w:hAnsiTheme="minorHAnsi" w:cstheme="minorHAnsi"/>
                <w:sz w:val="22"/>
                <w:szCs w:val="22"/>
              </w:rPr>
            </w:pPr>
            <w:r w:rsidRPr="002D5F36">
              <w:rPr>
                <w:rFonts w:asciiTheme="minorHAnsi" w:hAnsiTheme="minorHAnsi" w:cstheme="minorHAnsi"/>
                <w:sz w:val="22"/>
                <w:szCs w:val="22"/>
              </w:rPr>
              <w:t>- 1 Groupe frigorifique semi hermétique puissance frigorifique 3.5kW,</w:t>
            </w:r>
          </w:p>
          <w:p w:rsidR="004137DA" w:rsidRPr="002D5F36" w:rsidRDefault="004137DA" w:rsidP="007C6F89">
            <w:pPr>
              <w:rPr>
                <w:rFonts w:asciiTheme="minorHAnsi" w:hAnsiTheme="minorHAnsi" w:cstheme="minorHAnsi"/>
                <w:sz w:val="22"/>
                <w:szCs w:val="22"/>
              </w:rPr>
            </w:pPr>
            <w:r w:rsidRPr="002D5F36">
              <w:rPr>
                <w:rFonts w:asciiTheme="minorHAnsi" w:hAnsiTheme="minorHAnsi" w:cstheme="minorHAnsi"/>
                <w:sz w:val="22"/>
                <w:szCs w:val="22"/>
              </w:rPr>
              <w:t>- 1 Evaporateur plafonnier à ventilation forcée.</w:t>
            </w:r>
          </w:p>
          <w:p w:rsidR="004137DA" w:rsidRPr="002D5F36" w:rsidRDefault="004137DA" w:rsidP="007C6F89">
            <w:pPr>
              <w:rPr>
                <w:rFonts w:asciiTheme="minorHAnsi" w:hAnsiTheme="minorHAnsi" w:cstheme="minorHAnsi"/>
                <w:sz w:val="22"/>
                <w:szCs w:val="22"/>
              </w:rPr>
            </w:pPr>
            <w:r w:rsidRPr="002D5F36">
              <w:rPr>
                <w:rFonts w:asciiTheme="minorHAnsi" w:hAnsiTheme="minorHAnsi" w:cstheme="minorHAnsi"/>
                <w:sz w:val="22"/>
                <w:szCs w:val="22"/>
              </w:rPr>
              <w:t>- Réfrigérant : R 404A.</w:t>
            </w:r>
          </w:p>
          <w:p w:rsidR="004137DA" w:rsidRPr="002D5F36" w:rsidRDefault="004137DA" w:rsidP="007C6F89">
            <w:pPr>
              <w:rPr>
                <w:rFonts w:asciiTheme="minorHAnsi" w:hAnsiTheme="minorHAnsi" w:cstheme="minorHAnsi"/>
                <w:sz w:val="22"/>
                <w:szCs w:val="22"/>
              </w:rPr>
            </w:pPr>
            <w:r w:rsidRPr="002D5F36">
              <w:rPr>
                <w:rFonts w:asciiTheme="minorHAnsi" w:hAnsiTheme="minorHAnsi" w:cstheme="minorHAnsi"/>
                <w:sz w:val="22"/>
                <w:szCs w:val="22"/>
              </w:rPr>
              <w:t>- Détente par capillaire.</w:t>
            </w:r>
          </w:p>
          <w:p w:rsidR="004137DA" w:rsidRPr="002D5F36" w:rsidRDefault="004137DA" w:rsidP="007C6F89">
            <w:pPr>
              <w:rPr>
                <w:rFonts w:asciiTheme="minorHAnsi" w:hAnsiTheme="minorHAnsi" w:cstheme="minorHAnsi"/>
                <w:sz w:val="22"/>
                <w:szCs w:val="22"/>
              </w:rPr>
            </w:pPr>
            <w:r w:rsidRPr="002D5F36">
              <w:rPr>
                <w:rFonts w:asciiTheme="minorHAnsi" w:hAnsiTheme="minorHAnsi" w:cstheme="minorHAnsi"/>
                <w:sz w:val="22"/>
                <w:szCs w:val="22"/>
              </w:rPr>
              <w:t>- Dégivrage automatique</w:t>
            </w:r>
          </w:p>
          <w:p w:rsidR="004137DA" w:rsidRPr="002D5F36" w:rsidRDefault="004137DA" w:rsidP="007C6F89">
            <w:pPr>
              <w:rPr>
                <w:rFonts w:asciiTheme="minorHAnsi" w:hAnsiTheme="minorHAnsi" w:cstheme="minorHAnsi"/>
                <w:sz w:val="22"/>
                <w:szCs w:val="22"/>
              </w:rPr>
            </w:pPr>
            <w:r w:rsidRPr="002D5F36">
              <w:rPr>
                <w:rFonts w:asciiTheme="minorHAnsi" w:hAnsiTheme="minorHAnsi" w:cstheme="minorHAnsi"/>
                <w:sz w:val="22"/>
                <w:szCs w:val="22"/>
              </w:rPr>
              <w:t>- Elimination automatique des eaux de condensation.</w:t>
            </w:r>
          </w:p>
          <w:p w:rsidR="004137DA" w:rsidRPr="002D5F36" w:rsidRDefault="004137DA" w:rsidP="007C6F89">
            <w:pPr>
              <w:rPr>
                <w:rFonts w:asciiTheme="minorHAnsi" w:hAnsiTheme="minorHAnsi" w:cstheme="minorHAnsi"/>
                <w:sz w:val="22"/>
                <w:szCs w:val="22"/>
              </w:rPr>
            </w:pPr>
            <w:r w:rsidRPr="002D5F36">
              <w:rPr>
                <w:rFonts w:asciiTheme="minorHAnsi" w:hAnsiTheme="minorHAnsi" w:cstheme="minorHAnsi"/>
                <w:sz w:val="22"/>
                <w:szCs w:val="22"/>
              </w:rPr>
              <w:t>- Tableau de commande en façade avec thermomètre à lecture digitale</w:t>
            </w:r>
          </w:p>
          <w:p w:rsidR="004137DA" w:rsidRPr="002D5F36" w:rsidRDefault="004137DA" w:rsidP="007C6F89">
            <w:pPr>
              <w:rPr>
                <w:rFonts w:asciiTheme="minorHAnsi" w:hAnsiTheme="minorHAnsi" w:cstheme="minorHAnsi"/>
                <w:sz w:val="22"/>
                <w:szCs w:val="22"/>
              </w:rPr>
            </w:pPr>
            <w:r w:rsidRPr="002D5F36">
              <w:rPr>
                <w:rFonts w:asciiTheme="minorHAnsi" w:hAnsiTheme="minorHAnsi" w:cstheme="minorHAnsi"/>
                <w:sz w:val="22"/>
                <w:szCs w:val="22"/>
              </w:rPr>
              <w:t xml:space="preserve">PUISSANCE FRIGORIFIQUE NOMINALE= </w:t>
            </w:r>
            <w:r>
              <w:rPr>
                <w:rFonts w:asciiTheme="minorHAnsi" w:hAnsiTheme="minorHAnsi" w:cstheme="minorHAnsi"/>
                <w:sz w:val="22"/>
                <w:szCs w:val="22"/>
              </w:rPr>
              <w:t>4</w:t>
            </w:r>
            <w:r w:rsidRPr="002D5F36">
              <w:rPr>
                <w:rFonts w:asciiTheme="minorHAnsi" w:hAnsiTheme="minorHAnsi" w:cstheme="minorHAnsi"/>
                <w:sz w:val="22"/>
                <w:szCs w:val="22"/>
              </w:rPr>
              <w:t xml:space="preserve"> KW</w:t>
            </w:r>
          </w:p>
          <w:p w:rsidR="004137DA" w:rsidRPr="002D5F36" w:rsidRDefault="004137DA" w:rsidP="007C6F89">
            <w:pPr>
              <w:rPr>
                <w:rFonts w:asciiTheme="minorHAnsi" w:hAnsiTheme="minorHAnsi" w:cstheme="minorHAnsi"/>
                <w:sz w:val="22"/>
                <w:szCs w:val="22"/>
              </w:rPr>
            </w:pPr>
            <w:r w:rsidRPr="002D5F36">
              <w:rPr>
                <w:rFonts w:asciiTheme="minorHAnsi" w:hAnsiTheme="minorHAnsi" w:cstheme="minorHAnsi"/>
                <w:sz w:val="22"/>
                <w:szCs w:val="22"/>
              </w:rPr>
              <w:t>Ce prix comprend aussi :</w:t>
            </w:r>
          </w:p>
          <w:p w:rsidR="004137DA" w:rsidRPr="002D5F36" w:rsidRDefault="004137DA" w:rsidP="007C6F89">
            <w:pPr>
              <w:rPr>
                <w:rFonts w:asciiTheme="minorHAnsi" w:hAnsiTheme="minorHAnsi" w:cstheme="minorHAnsi"/>
                <w:sz w:val="22"/>
                <w:szCs w:val="22"/>
              </w:rPr>
            </w:pPr>
            <w:r w:rsidRPr="002D5F36">
              <w:rPr>
                <w:rFonts w:ascii="Segoe UI Symbol" w:hAnsi="Segoe UI Symbol" w:cs="Segoe UI Symbol"/>
                <w:sz w:val="22"/>
                <w:szCs w:val="22"/>
              </w:rPr>
              <w:t>➢</w:t>
            </w:r>
            <w:r w:rsidRPr="002D5F36">
              <w:rPr>
                <w:rFonts w:asciiTheme="minorHAnsi" w:hAnsiTheme="minorHAnsi" w:cstheme="minorHAnsi"/>
                <w:sz w:val="22"/>
                <w:szCs w:val="22"/>
              </w:rPr>
              <w:t xml:space="preserve"> Toutes liaisons frigorifiques entre l’unité intérieure et extérieure calorifugées par de l’ARMAFLEX 19 mm et protection</w:t>
            </w:r>
          </w:p>
          <w:p w:rsidR="004137DA" w:rsidRPr="002D5F36" w:rsidRDefault="004137DA" w:rsidP="007C6F89">
            <w:pPr>
              <w:rPr>
                <w:rFonts w:asciiTheme="minorHAnsi" w:hAnsiTheme="minorHAnsi" w:cstheme="minorHAnsi"/>
                <w:sz w:val="22"/>
                <w:szCs w:val="22"/>
              </w:rPr>
            </w:pPr>
            <w:proofErr w:type="gramStart"/>
            <w:r w:rsidRPr="002D5F36">
              <w:rPr>
                <w:rFonts w:asciiTheme="minorHAnsi" w:hAnsiTheme="minorHAnsi" w:cstheme="minorHAnsi"/>
                <w:sz w:val="22"/>
                <w:szCs w:val="22"/>
              </w:rPr>
              <w:t>anti</w:t>
            </w:r>
            <w:proofErr w:type="gramEnd"/>
            <w:r w:rsidRPr="002D5F36">
              <w:rPr>
                <w:rFonts w:asciiTheme="minorHAnsi" w:hAnsiTheme="minorHAnsi" w:cstheme="minorHAnsi"/>
                <w:sz w:val="22"/>
                <w:szCs w:val="22"/>
              </w:rPr>
              <w:t xml:space="preserve"> UV par bande adhésive en alu ;</w:t>
            </w:r>
          </w:p>
          <w:p w:rsidR="004137DA" w:rsidRPr="002D5F36" w:rsidRDefault="004137DA" w:rsidP="007C6F89">
            <w:pPr>
              <w:rPr>
                <w:rFonts w:asciiTheme="minorHAnsi" w:hAnsiTheme="minorHAnsi" w:cstheme="minorHAnsi"/>
                <w:sz w:val="22"/>
                <w:szCs w:val="22"/>
              </w:rPr>
            </w:pPr>
            <w:r w:rsidRPr="002D5F36">
              <w:rPr>
                <w:rFonts w:ascii="Segoe UI Symbol" w:hAnsi="Segoe UI Symbol" w:cs="Segoe UI Symbol"/>
                <w:sz w:val="22"/>
                <w:szCs w:val="22"/>
              </w:rPr>
              <w:t>➢</w:t>
            </w:r>
            <w:r w:rsidRPr="002D5F36">
              <w:rPr>
                <w:rFonts w:asciiTheme="minorHAnsi" w:hAnsiTheme="minorHAnsi" w:cstheme="minorHAnsi"/>
                <w:sz w:val="22"/>
                <w:szCs w:val="22"/>
              </w:rPr>
              <w:t xml:space="preserve"> Les raccordements </w:t>
            </w:r>
            <w:r w:rsidRPr="002D5F36">
              <w:rPr>
                <w:rFonts w:ascii="Calibri" w:hAnsi="Calibri" w:cs="Calibri"/>
                <w:sz w:val="22"/>
                <w:szCs w:val="22"/>
              </w:rPr>
              <w:t>é</w:t>
            </w:r>
            <w:r w:rsidRPr="002D5F36">
              <w:rPr>
                <w:rFonts w:asciiTheme="minorHAnsi" w:hAnsiTheme="minorHAnsi" w:cstheme="minorHAnsi"/>
                <w:sz w:val="22"/>
                <w:szCs w:val="22"/>
              </w:rPr>
              <w:t>lectriques depuis l</w:t>
            </w:r>
            <w:r w:rsidRPr="002D5F36">
              <w:rPr>
                <w:rFonts w:ascii="Calibri" w:hAnsi="Calibri" w:cs="Calibri"/>
                <w:sz w:val="22"/>
                <w:szCs w:val="22"/>
              </w:rPr>
              <w:t>’</w:t>
            </w:r>
            <w:r w:rsidRPr="002D5F36">
              <w:rPr>
                <w:rFonts w:asciiTheme="minorHAnsi" w:hAnsiTheme="minorHAnsi" w:cstheme="minorHAnsi"/>
                <w:sz w:val="22"/>
                <w:szCs w:val="22"/>
              </w:rPr>
              <w:t xml:space="preserve">armoire </w:t>
            </w:r>
            <w:r w:rsidRPr="002D5F36">
              <w:rPr>
                <w:rFonts w:ascii="Calibri" w:hAnsi="Calibri" w:cs="Calibri"/>
                <w:sz w:val="22"/>
                <w:szCs w:val="22"/>
              </w:rPr>
              <w:t>é</w:t>
            </w:r>
            <w:r w:rsidRPr="002D5F36">
              <w:rPr>
                <w:rFonts w:asciiTheme="minorHAnsi" w:hAnsiTheme="minorHAnsi" w:cstheme="minorHAnsi"/>
                <w:sz w:val="22"/>
                <w:szCs w:val="22"/>
              </w:rPr>
              <w:t>lectrique de la cuisine ou de l</w:t>
            </w:r>
            <w:r w:rsidRPr="002D5F36">
              <w:rPr>
                <w:rFonts w:ascii="Calibri" w:hAnsi="Calibri" w:cs="Calibri"/>
                <w:sz w:val="22"/>
                <w:szCs w:val="22"/>
              </w:rPr>
              <w:t>’</w:t>
            </w:r>
            <w:r w:rsidRPr="002D5F36">
              <w:rPr>
                <w:rFonts w:asciiTheme="minorHAnsi" w:hAnsiTheme="minorHAnsi" w:cstheme="minorHAnsi"/>
                <w:sz w:val="22"/>
                <w:szCs w:val="22"/>
              </w:rPr>
              <w:t>attente laiss</w:t>
            </w:r>
            <w:r w:rsidRPr="002D5F36">
              <w:rPr>
                <w:rFonts w:ascii="Calibri" w:hAnsi="Calibri" w:cs="Calibri"/>
                <w:sz w:val="22"/>
                <w:szCs w:val="22"/>
              </w:rPr>
              <w:t>é</w:t>
            </w:r>
            <w:r w:rsidRPr="002D5F36">
              <w:rPr>
                <w:rFonts w:asciiTheme="minorHAnsi" w:hAnsiTheme="minorHAnsi" w:cstheme="minorHAnsi"/>
                <w:sz w:val="22"/>
                <w:szCs w:val="22"/>
              </w:rPr>
              <w:t>e par l</w:t>
            </w:r>
            <w:r w:rsidRPr="002D5F36">
              <w:rPr>
                <w:rFonts w:ascii="Calibri" w:hAnsi="Calibri" w:cs="Calibri"/>
                <w:sz w:val="22"/>
                <w:szCs w:val="22"/>
              </w:rPr>
              <w:t>’é</w:t>
            </w:r>
            <w:r w:rsidRPr="002D5F36">
              <w:rPr>
                <w:rFonts w:asciiTheme="minorHAnsi" w:hAnsiTheme="minorHAnsi" w:cstheme="minorHAnsi"/>
                <w:sz w:val="22"/>
                <w:szCs w:val="22"/>
              </w:rPr>
              <w:t>lectricien ;</w:t>
            </w:r>
          </w:p>
          <w:p w:rsidR="004137DA" w:rsidRPr="002D5F36" w:rsidRDefault="004137DA" w:rsidP="007C6F89">
            <w:pPr>
              <w:rPr>
                <w:rFonts w:asciiTheme="minorHAnsi" w:hAnsiTheme="minorHAnsi" w:cstheme="minorHAnsi"/>
                <w:sz w:val="22"/>
                <w:szCs w:val="22"/>
              </w:rPr>
            </w:pPr>
            <w:r w:rsidRPr="002D5F36">
              <w:rPr>
                <w:rFonts w:asciiTheme="minorHAnsi" w:hAnsiTheme="minorHAnsi" w:cstheme="minorHAnsi"/>
                <w:sz w:val="22"/>
                <w:szCs w:val="22"/>
              </w:rPr>
              <w:t xml:space="preserve">Ce prix comprend aussi la fourniture et pose de panneaux isolants composite en polyuréthane </w:t>
            </w:r>
            <w:proofErr w:type="gramStart"/>
            <w:r w:rsidRPr="002D5F36">
              <w:rPr>
                <w:rFonts w:asciiTheme="minorHAnsi" w:hAnsiTheme="minorHAnsi" w:cstheme="minorHAnsi"/>
                <w:sz w:val="22"/>
                <w:szCs w:val="22"/>
              </w:rPr>
              <w:t>injecté..</w:t>
            </w:r>
            <w:proofErr w:type="gramEnd"/>
          </w:p>
          <w:p w:rsidR="004137DA" w:rsidRPr="002D5F36" w:rsidRDefault="004137DA" w:rsidP="007C6F89">
            <w:pPr>
              <w:rPr>
                <w:rFonts w:asciiTheme="minorHAnsi" w:hAnsiTheme="minorHAnsi" w:cstheme="minorHAnsi"/>
                <w:sz w:val="22"/>
                <w:szCs w:val="22"/>
              </w:rPr>
            </w:pPr>
            <w:r w:rsidRPr="002D5F36">
              <w:rPr>
                <w:rFonts w:asciiTheme="minorHAnsi" w:hAnsiTheme="minorHAnsi" w:cstheme="minorHAnsi"/>
                <w:sz w:val="22"/>
                <w:szCs w:val="22"/>
              </w:rPr>
              <w:t xml:space="preserve">Construction en panneaux sandwich de </w:t>
            </w:r>
            <w:r w:rsidRPr="002A2B49">
              <w:rPr>
                <w:rFonts w:asciiTheme="minorHAnsi" w:hAnsiTheme="minorHAnsi" w:cstheme="minorHAnsi"/>
                <w:b/>
                <w:bCs/>
                <w:sz w:val="22"/>
                <w:szCs w:val="22"/>
              </w:rPr>
              <w:t xml:space="preserve">80 mm </w:t>
            </w:r>
            <w:r w:rsidRPr="002D5F36">
              <w:rPr>
                <w:rFonts w:asciiTheme="minorHAnsi" w:hAnsiTheme="minorHAnsi" w:cstheme="minorHAnsi"/>
                <w:sz w:val="22"/>
                <w:szCs w:val="22"/>
              </w:rPr>
              <w:t>d’épaisseur (Polyuréthane</w:t>
            </w:r>
          </w:p>
          <w:p w:rsidR="004137DA" w:rsidRPr="002D5F36" w:rsidRDefault="004137DA" w:rsidP="007C6F89">
            <w:pPr>
              <w:rPr>
                <w:rFonts w:asciiTheme="minorHAnsi" w:hAnsiTheme="minorHAnsi" w:cstheme="minorHAnsi"/>
                <w:sz w:val="22"/>
                <w:szCs w:val="22"/>
              </w:rPr>
            </w:pPr>
            <w:r w:rsidRPr="002D5F36">
              <w:rPr>
                <w:rFonts w:asciiTheme="minorHAnsi" w:hAnsiTheme="minorHAnsi" w:cstheme="minorHAnsi"/>
                <w:sz w:val="22"/>
                <w:szCs w:val="22"/>
              </w:rPr>
              <w:lastRenderedPageBreak/>
              <w:t>Injecté).</w:t>
            </w:r>
          </w:p>
          <w:p w:rsidR="004137DA" w:rsidRPr="002D5F36" w:rsidRDefault="004137DA" w:rsidP="007C6F89">
            <w:pPr>
              <w:rPr>
                <w:rFonts w:asciiTheme="minorHAnsi" w:hAnsiTheme="minorHAnsi" w:cstheme="minorHAnsi"/>
                <w:sz w:val="22"/>
                <w:szCs w:val="22"/>
              </w:rPr>
            </w:pPr>
            <w:r w:rsidRPr="002D5F36">
              <w:rPr>
                <w:rFonts w:asciiTheme="minorHAnsi" w:hAnsiTheme="minorHAnsi" w:cstheme="minorHAnsi"/>
                <w:sz w:val="22"/>
                <w:szCs w:val="22"/>
              </w:rPr>
              <w:t xml:space="preserve">- Porte </w:t>
            </w:r>
            <w:r>
              <w:rPr>
                <w:rFonts w:asciiTheme="minorHAnsi" w:hAnsiTheme="minorHAnsi" w:cstheme="minorHAnsi"/>
                <w:sz w:val="22"/>
                <w:szCs w:val="22"/>
              </w:rPr>
              <w:t xml:space="preserve">souple étanche a enroulement </w:t>
            </w:r>
            <w:proofErr w:type="gramStart"/>
            <w:r>
              <w:rPr>
                <w:rFonts w:asciiTheme="minorHAnsi" w:hAnsiTheme="minorHAnsi" w:cstheme="minorHAnsi"/>
                <w:sz w:val="22"/>
                <w:szCs w:val="22"/>
              </w:rPr>
              <w:t xml:space="preserve">rapide </w:t>
            </w:r>
            <w:r w:rsidRPr="002D5F36">
              <w:rPr>
                <w:rFonts w:asciiTheme="minorHAnsi" w:hAnsiTheme="minorHAnsi" w:cstheme="minorHAnsi"/>
                <w:sz w:val="22"/>
                <w:szCs w:val="22"/>
              </w:rPr>
              <w:t xml:space="preserve"> de</w:t>
            </w:r>
            <w:proofErr w:type="gramEnd"/>
            <w:r w:rsidRPr="002D5F36">
              <w:rPr>
                <w:rFonts w:asciiTheme="minorHAnsi" w:hAnsiTheme="minorHAnsi" w:cstheme="minorHAnsi"/>
                <w:sz w:val="22"/>
                <w:szCs w:val="22"/>
              </w:rPr>
              <w:t xml:space="preserve"> 1900 x </w:t>
            </w:r>
            <w:r>
              <w:rPr>
                <w:rFonts w:asciiTheme="minorHAnsi" w:hAnsiTheme="minorHAnsi" w:cstheme="minorHAnsi"/>
                <w:sz w:val="22"/>
                <w:szCs w:val="22"/>
              </w:rPr>
              <w:t>10</w:t>
            </w:r>
            <w:r w:rsidRPr="002D5F36">
              <w:rPr>
                <w:rFonts w:asciiTheme="minorHAnsi" w:hAnsiTheme="minorHAnsi" w:cstheme="minorHAnsi"/>
                <w:sz w:val="22"/>
                <w:szCs w:val="22"/>
              </w:rPr>
              <w:t>00 de passage libre avec fermeture à clé,</w:t>
            </w:r>
          </w:p>
          <w:p w:rsidR="004137DA" w:rsidRPr="002D5F36" w:rsidRDefault="004137DA" w:rsidP="007C6F89">
            <w:pPr>
              <w:rPr>
                <w:rFonts w:asciiTheme="minorHAnsi" w:hAnsiTheme="minorHAnsi" w:cstheme="minorHAnsi"/>
                <w:sz w:val="22"/>
                <w:szCs w:val="22"/>
              </w:rPr>
            </w:pPr>
            <w:r w:rsidRPr="002D5F36">
              <w:rPr>
                <w:rFonts w:asciiTheme="minorHAnsi" w:hAnsiTheme="minorHAnsi" w:cstheme="minorHAnsi"/>
                <w:sz w:val="22"/>
                <w:szCs w:val="22"/>
              </w:rPr>
              <w:t>Déblocage intérieur.</w:t>
            </w:r>
          </w:p>
          <w:p w:rsidR="004137DA" w:rsidRDefault="004137DA" w:rsidP="007C6F89">
            <w:pPr>
              <w:rPr>
                <w:rFonts w:asciiTheme="minorHAnsi" w:hAnsiTheme="minorHAnsi" w:cstheme="minorHAnsi"/>
                <w:sz w:val="22"/>
                <w:szCs w:val="22"/>
              </w:rPr>
            </w:pPr>
            <w:r w:rsidRPr="002D5F36">
              <w:rPr>
                <w:rFonts w:asciiTheme="minorHAnsi" w:hAnsiTheme="minorHAnsi" w:cstheme="minorHAnsi"/>
                <w:sz w:val="22"/>
                <w:szCs w:val="22"/>
              </w:rPr>
              <w:t xml:space="preserve">- Eclairage </w:t>
            </w:r>
            <w:r>
              <w:rPr>
                <w:rFonts w:asciiTheme="minorHAnsi" w:hAnsiTheme="minorHAnsi" w:cstheme="minorHAnsi"/>
                <w:sz w:val="22"/>
                <w:szCs w:val="22"/>
              </w:rPr>
              <w:t>LED</w:t>
            </w:r>
          </w:p>
          <w:p w:rsidR="004137DA" w:rsidRPr="002A2B49" w:rsidRDefault="004137DA" w:rsidP="007C6F89">
            <w:pPr>
              <w:rPr>
                <w:rFonts w:asciiTheme="minorHAnsi" w:hAnsiTheme="minorHAnsi" w:cstheme="minorHAnsi"/>
                <w:sz w:val="22"/>
                <w:szCs w:val="22"/>
              </w:rPr>
            </w:pPr>
            <w:r>
              <w:rPr>
                <w:rFonts w:asciiTheme="minorHAnsi" w:hAnsiTheme="minorHAnsi" w:cstheme="minorHAnsi"/>
                <w:sz w:val="22"/>
                <w:szCs w:val="22"/>
              </w:rPr>
              <w:t xml:space="preserve">- </w:t>
            </w:r>
            <w:r w:rsidRPr="002A2B49">
              <w:rPr>
                <w:rFonts w:asciiTheme="minorHAnsi" w:hAnsiTheme="minorHAnsi" w:cstheme="minorHAnsi"/>
                <w:sz w:val="22"/>
                <w:szCs w:val="22"/>
              </w:rPr>
              <w:t>portes vitrées ”</w:t>
            </w:r>
            <w:proofErr w:type="spellStart"/>
            <w:r w:rsidRPr="002A2B49">
              <w:rPr>
                <w:rFonts w:asciiTheme="minorHAnsi" w:hAnsiTheme="minorHAnsi" w:cstheme="minorHAnsi"/>
                <w:sz w:val="22"/>
                <w:szCs w:val="22"/>
              </w:rPr>
              <w:t>roll-in</w:t>
            </w:r>
            <w:proofErr w:type="spellEnd"/>
            <w:r w:rsidRPr="002A2B49">
              <w:rPr>
                <w:rFonts w:asciiTheme="minorHAnsi" w:hAnsiTheme="minorHAnsi" w:cstheme="minorHAnsi"/>
                <w:sz w:val="22"/>
                <w:szCs w:val="22"/>
              </w:rPr>
              <w:t>” pour températures positives (</w:t>
            </w:r>
            <w:proofErr w:type="spellStart"/>
            <w:r w:rsidRPr="002A2B49">
              <w:rPr>
                <w:rFonts w:asciiTheme="minorHAnsi" w:hAnsiTheme="minorHAnsi" w:cstheme="minorHAnsi"/>
                <w:sz w:val="22"/>
                <w:szCs w:val="22"/>
              </w:rPr>
              <w:t>frr</w:t>
            </w:r>
            <w:proofErr w:type="spellEnd"/>
            <w:r w:rsidRPr="002A2B49">
              <w:rPr>
                <w:rFonts w:asciiTheme="minorHAnsi" w:hAnsiTheme="minorHAnsi" w:cstheme="minorHAnsi"/>
                <w:sz w:val="22"/>
                <w:szCs w:val="22"/>
              </w:rPr>
              <w:t>)</w:t>
            </w:r>
          </w:p>
          <w:p w:rsidR="004137DA" w:rsidRPr="002A2B49" w:rsidRDefault="004137DA" w:rsidP="007C6F89">
            <w:pPr>
              <w:rPr>
                <w:rFonts w:asciiTheme="minorHAnsi" w:hAnsiTheme="minorHAnsi" w:cstheme="minorHAnsi"/>
                <w:sz w:val="22"/>
                <w:szCs w:val="22"/>
              </w:rPr>
            </w:pPr>
            <w:r w:rsidRPr="002A2B49">
              <w:rPr>
                <w:rFonts w:asciiTheme="minorHAnsi" w:hAnsiTheme="minorHAnsi" w:cstheme="minorHAnsi"/>
                <w:sz w:val="22"/>
                <w:szCs w:val="22"/>
              </w:rPr>
              <w:t xml:space="preserve">Caractéristiques </w:t>
            </w:r>
            <w:proofErr w:type="gramStart"/>
            <w:r w:rsidRPr="002A2B49">
              <w:rPr>
                <w:rFonts w:asciiTheme="minorHAnsi" w:hAnsiTheme="minorHAnsi" w:cstheme="minorHAnsi"/>
                <w:sz w:val="22"/>
                <w:szCs w:val="22"/>
              </w:rPr>
              <w:t>générales:</w:t>
            </w:r>
            <w:proofErr w:type="gramEnd"/>
          </w:p>
          <w:p w:rsidR="004137DA" w:rsidRPr="002A2B49" w:rsidRDefault="004137DA" w:rsidP="007C6F89">
            <w:pPr>
              <w:rPr>
                <w:rFonts w:asciiTheme="minorHAnsi" w:hAnsiTheme="minorHAnsi" w:cstheme="minorHAnsi"/>
                <w:sz w:val="22"/>
                <w:szCs w:val="22"/>
              </w:rPr>
            </w:pPr>
            <w:r w:rsidRPr="002A2B49">
              <w:rPr>
                <w:rFonts w:asciiTheme="minorHAnsi" w:hAnsiTheme="minorHAnsi" w:cstheme="minorHAnsi"/>
                <w:sz w:val="22"/>
                <w:szCs w:val="22"/>
              </w:rPr>
              <w:t>• Portes vitrées pour montage au niveau du sol</w:t>
            </w:r>
          </w:p>
          <w:p w:rsidR="004137DA" w:rsidRPr="002A2B49" w:rsidRDefault="004137DA" w:rsidP="007C6F89">
            <w:pPr>
              <w:rPr>
                <w:rFonts w:asciiTheme="minorHAnsi" w:hAnsiTheme="minorHAnsi" w:cstheme="minorHAnsi"/>
                <w:sz w:val="22"/>
                <w:szCs w:val="22"/>
              </w:rPr>
            </w:pPr>
            <w:r w:rsidRPr="002A2B49">
              <w:rPr>
                <w:rFonts w:asciiTheme="minorHAnsi" w:hAnsiTheme="minorHAnsi" w:cstheme="minorHAnsi"/>
                <w:sz w:val="22"/>
                <w:szCs w:val="22"/>
              </w:rPr>
              <w:t>• Passage avec chariots (pas de marche, profil de 6 mm)</w:t>
            </w:r>
          </w:p>
          <w:p w:rsidR="004137DA" w:rsidRPr="002A2B49" w:rsidRDefault="004137DA" w:rsidP="007C6F89">
            <w:pPr>
              <w:rPr>
                <w:rFonts w:asciiTheme="minorHAnsi" w:hAnsiTheme="minorHAnsi" w:cstheme="minorHAnsi"/>
                <w:sz w:val="22"/>
                <w:szCs w:val="22"/>
              </w:rPr>
            </w:pPr>
            <w:r w:rsidRPr="002A2B49">
              <w:rPr>
                <w:rFonts w:asciiTheme="minorHAnsi" w:hAnsiTheme="minorHAnsi" w:cstheme="minorHAnsi"/>
                <w:sz w:val="22"/>
                <w:szCs w:val="22"/>
              </w:rPr>
              <w:t>• Pour température positive</w:t>
            </w:r>
          </w:p>
          <w:p w:rsidR="004137DA" w:rsidRPr="002A2B49" w:rsidRDefault="004137DA" w:rsidP="007C6F89">
            <w:pPr>
              <w:rPr>
                <w:rFonts w:asciiTheme="minorHAnsi" w:hAnsiTheme="minorHAnsi" w:cstheme="minorHAnsi"/>
                <w:sz w:val="22"/>
                <w:szCs w:val="22"/>
              </w:rPr>
            </w:pPr>
            <w:r w:rsidRPr="002A2B49">
              <w:rPr>
                <w:rFonts w:asciiTheme="minorHAnsi" w:hAnsiTheme="minorHAnsi" w:cstheme="minorHAnsi"/>
                <w:sz w:val="22"/>
                <w:szCs w:val="22"/>
              </w:rPr>
              <w:t>• Double vitrage, vitre trempée</w:t>
            </w:r>
          </w:p>
          <w:p w:rsidR="004137DA" w:rsidRPr="002A2B49" w:rsidRDefault="004137DA" w:rsidP="007C6F89">
            <w:pPr>
              <w:rPr>
                <w:rFonts w:asciiTheme="minorHAnsi" w:hAnsiTheme="minorHAnsi" w:cstheme="minorHAnsi"/>
                <w:sz w:val="22"/>
                <w:szCs w:val="22"/>
              </w:rPr>
            </w:pPr>
            <w:r w:rsidRPr="002A2B49">
              <w:rPr>
                <w:rFonts w:asciiTheme="minorHAnsi" w:hAnsiTheme="minorHAnsi" w:cstheme="minorHAnsi"/>
                <w:sz w:val="22"/>
                <w:szCs w:val="22"/>
              </w:rPr>
              <w:t>• Cadre chauffé (type NT)</w:t>
            </w:r>
          </w:p>
          <w:p w:rsidR="004137DA" w:rsidRPr="002A2B49" w:rsidRDefault="004137DA" w:rsidP="007C6F89">
            <w:pPr>
              <w:rPr>
                <w:rFonts w:asciiTheme="minorHAnsi" w:hAnsiTheme="minorHAnsi" w:cstheme="minorHAnsi"/>
                <w:sz w:val="22"/>
                <w:szCs w:val="22"/>
              </w:rPr>
            </w:pPr>
            <w:r w:rsidRPr="002A2B49">
              <w:rPr>
                <w:rFonts w:asciiTheme="minorHAnsi" w:hAnsiTheme="minorHAnsi" w:cstheme="minorHAnsi"/>
                <w:sz w:val="22"/>
                <w:szCs w:val="22"/>
              </w:rPr>
              <w:t>• Cadre aluminium en argent anodisé ou en coloris noir laqué RAL 9011 (finition "-020")</w:t>
            </w:r>
          </w:p>
          <w:p w:rsidR="004137DA" w:rsidRPr="00E13CBE" w:rsidRDefault="004137DA" w:rsidP="007C6F89">
            <w:pPr>
              <w:rPr>
                <w:rFonts w:asciiTheme="minorHAnsi" w:hAnsiTheme="minorHAnsi" w:cstheme="minorHAnsi"/>
                <w:sz w:val="22"/>
                <w:szCs w:val="22"/>
                <w:lang w:val="en-US"/>
              </w:rPr>
            </w:pPr>
            <w:r w:rsidRPr="00E13CBE">
              <w:rPr>
                <w:rFonts w:asciiTheme="minorHAnsi" w:hAnsiTheme="minorHAnsi" w:cstheme="minorHAnsi"/>
                <w:sz w:val="22"/>
                <w:szCs w:val="22"/>
                <w:lang w:val="en-US"/>
              </w:rPr>
              <w:t xml:space="preserve">• </w:t>
            </w:r>
            <w:proofErr w:type="spellStart"/>
            <w:r w:rsidRPr="00E13CBE">
              <w:rPr>
                <w:rFonts w:asciiTheme="minorHAnsi" w:hAnsiTheme="minorHAnsi" w:cstheme="minorHAnsi"/>
                <w:sz w:val="22"/>
                <w:szCs w:val="22"/>
                <w:lang w:val="en-US"/>
              </w:rPr>
              <w:t>Eclairage</w:t>
            </w:r>
            <w:proofErr w:type="spellEnd"/>
            <w:r w:rsidRPr="00E13CBE">
              <w:rPr>
                <w:rFonts w:asciiTheme="minorHAnsi" w:hAnsiTheme="minorHAnsi" w:cstheme="minorHAnsi"/>
                <w:sz w:val="22"/>
                <w:szCs w:val="22"/>
                <w:lang w:val="en-US"/>
              </w:rPr>
              <w:t xml:space="preserve"> LED type Philips RDL500</w:t>
            </w:r>
          </w:p>
          <w:p w:rsidR="004137DA" w:rsidRPr="00E13CBE" w:rsidRDefault="004137DA" w:rsidP="007C6F89">
            <w:pPr>
              <w:rPr>
                <w:rFonts w:asciiTheme="minorHAnsi" w:hAnsiTheme="minorHAnsi" w:cstheme="minorHAnsi"/>
                <w:sz w:val="22"/>
                <w:szCs w:val="22"/>
                <w:lang w:val="en-US"/>
              </w:rPr>
            </w:pPr>
            <w:r w:rsidRPr="00E13CBE">
              <w:rPr>
                <w:rFonts w:asciiTheme="minorHAnsi" w:hAnsiTheme="minorHAnsi" w:cstheme="minorHAnsi"/>
                <w:sz w:val="22"/>
                <w:szCs w:val="22"/>
                <w:lang w:val="en-US"/>
              </w:rPr>
              <w:t>• Ballasts standards: 230 V/50 Hz</w:t>
            </w:r>
          </w:p>
          <w:p w:rsidR="004137DA" w:rsidRPr="002A2B49" w:rsidRDefault="004137DA" w:rsidP="007C6F89">
            <w:pPr>
              <w:rPr>
                <w:rFonts w:asciiTheme="minorHAnsi" w:hAnsiTheme="minorHAnsi" w:cstheme="minorHAnsi"/>
                <w:sz w:val="22"/>
                <w:szCs w:val="22"/>
              </w:rPr>
            </w:pPr>
            <w:r w:rsidRPr="002A2B49">
              <w:rPr>
                <w:rFonts w:asciiTheme="minorHAnsi" w:hAnsiTheme="minorHAnsi" w:cstheme="minorHAnsi"/>
                <w:sz w:val="22"/>
                <w:szCs w:val="22"/>
              </w:rPr>
              <w:t xml:space="preserve">• Câblage électrique </w:t>
            </w:r>
          </w:p>
          <w:p w:rsidR="004137DA" w:rsidRPr="00E36166" w:rsidRDefault="004137DA" w:rsidP="007C6F89">
            <w:pPr>
              <w:rPr>
                <w:rFonts w:asciiTheme="minorHAnsi" w:hAnsiTheme="minorHAnsi" w:cstheme="minorHAnsi"/>
                <w:sz w:val="14"/>
                <w:szCs w:val="22"/>
              </w:rPr>
            </w:pPr>
          </w:p>
        </w:tc>
        <w:tc>
          <w:tcPr>
            <w:tcW w:w="1984" w:type="dxa"/>
            <w:tcBorders>
              <w:top w:val="single" w:sz="4" w:space="0" w:color="auto"/>
              <w:left w:val="nil"/>
              <w:bottom w:val="single" w:sz="4" w:space="0" w:color="auto"/>
              <w:right w:val="single" w:sz="4" w:space="0" w:color="auto"/>
            </w:tcBorders>
          </w:tcPr>
          <w:p w:rsidR="004137DA" w:rsidRPr="009A28C3" w:rsidRDefault="004137DA" w:rsidP="00624C06">
            <w:pPr>
              <w:tabs>
                <w:tab w:val="left" w:pos="284"/>
              </w:tabs>
              <w:suppressAutoHyphens/>
              <w:autoSpaceDN w:val="0"/>
              <w:spacing w:line="276" w:lineRule="auto"/>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rsidR="004137DA" w:rsidRPr="00EE1C73" w:rsidRDefault="004137DA" w:rsidP="00624C06">
            <w:pPr>
              <w:tabs>
                <w:tab w:val="left" w:pos="284"/>
              </w:tabs>
              <w:suppressAutoHyphens/>
              <w:autoSpaceDN w:val="0"/>
              <w:spacing w:line="276" w:lineRule="auto"/>
              <w:jc w:val="both"/>
              <w:textAlignment w:val="baseline"/>
              <w:rPr>
                <w:rFonts w:ascii="Century Gothic" w:hAnsi="Century Gothic"/>
                <w:b/>
                <w:sz w:val="22"/>
                <w:szCs w:val="22"/>
              </w:rPr>
            </w:pPr>
          </w:p>
        </w:tc>
      </w:tr>
    </w:tbl>
    <w:p w:rsidR="00396AC9" w:rsidRDefault="00396AC9" w:rsidP="00396AC9">
      <w:pPr>
        <w:tabs>
          <w:tab w:val="left" w:pos="3030"/>
        </w:tabs>
        <w:spacing w:line="276" w:lineRule="auto"/>
        <w:rPr>
          <w:rFonts w:ascii="Century Gothic" w:hAnsi="Century Gothic"/>
          <w:sz w:val="40"/>
          <w:szCs w:val="22"/>
        </w:rPr>
      </w:pPr>
    </w:p>
    <w:p w:rsidR="00396AC9" w:rsidRDefault="00396AC9" w:rsidP="00396AC9">
      <w:pPr>
        <w:rPr>
          <w:rFonts w:ascii="Century Gothic" w:hAnsi="Century Gothic"/>
          <w:sz w:val="40"/>
          <w:szCs w:val="22"/>
        </w:rPr>
      </w:pPr>
    </w:p>
    <w:p w:rsidR="00396AC9" w:rsidRPr="005A1EB1" w:rsidRDefault="00396AC9" w:rsidP="00396AC9">
      <w:pPr>
        <w:rPr>
          <w:rFonts w:ascii="Century Gothic" w:hAnsi="Century Gothic"/>
          <w:sz w:val="40"/>
          <w:szCs w:val="22"/>
        </w:rPr>
        <w:sectPr w:rsidR="00396AC9" w:rsidRPr="005A1EB1" w:rsidSect="00624C06">
          <w:headerReference w:type="default" r:id="rId13"/>
          <w:footerReference w:type="even" r:id="rId14"/>
          <w:footerReference w:type="default" r:id="rId15"/>
          <w:pgSz w:w="11906" w:h="16838"/>
          <w:pgMar w:top="1134" w:right="851" w:bottom="1134" w:left="851" w:header="709" w:footer="709" w:gutter="0"/>
          <w:cols w:space="708"/>
          <w:docGrid w:linePitch="360"/>
        </w:sectPr>
      </w:pPr>
    </w:p>
    <w:p w:rsidR="00396AC9" w:rsidRPr="009A28C3" w:rsidRDefault="00396AC9" w:rsidP="00396AC9">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396AC9" w:rsidRPr="00C01C7C" w:rsidRDefault="00396AC9" w:rsidP="00396AC9">
      <w:pPr>
        <w:widowControl w:val="0"/>
        <w:jc w:val="center"/>
        <w:rPr>
          <w:b/>
          <w:sz w:val="14"/>
          <w:szCs w:val="28"/>
        </w:rPr>
      </w:pPr>
    </w:p>
    <w:p w:rsidR="00396AC9" w:rsidRDefault="00396AC9" w:rsidP="00396AC9">
      <w:pPr>
        <w:jc w:val="center"/>
        <w:rPr>
          <w:rFonts w:ascii="Century Gothic" w:hAnsi="Century Gothic"/>
          <w:b/>
          <w:color w:val="0070C0"/>
          <w:sz w:val="28"/>
          <w:szCs w:val="22"/>
        </w:rPr>
      </w:pPr>
      <w:r w:rsidRPr="00CF27A6">
        <w:rPr>
          <w:rFonts w:ascii="Century Gothic" w:hAnsi="Century Gothic"/>
          <w:b/>
          <w:color w:val="0070C0"/>
          <w:sz w:val="28"/>
          <w:szCs w:val="22"/>
        </w:rPr>
        <w:t xml:space="preserve">- Lot N°2 : Acquisition, installation et mise en service de la fourniture secondaire, </w:t>
      </w:r>
    </w:p>
    <w:p w:rsidR="00396AC9" w:rsidRPr="00CF27A6" w:rsidRDefault="00396AC9" w:rsidP="00396AC9">
      <w:pPr>
        <w:jc w:val="center"/>
        <w:rPr>
          <w:rFonts w:ascii="Century Gothic" w:hAnsi="Century Gothic"/>
          <w:b/>
          <w:color w:val="0070C0"/>
          <w:sz w:val="28"/>
          <w:szCs w:val="22"/>
        </w:rPr>
      </w:pPr>
      <w:r w:rsidRPr="00CF27A6">
        <w:rPr>
          <w:rFonts w:ascii="Century Gothic" w:hAnsi="Century Gothic"/>
          <w:b/>
          <w:color w:val="0070C0"/>
          <w:sz w:val="28"/>
          <w:szCs w:val="22"/>
        </w:rPr>
        <w:t>Électricité et robot automatisé.</w:t>
      </w:r>
    </w:p>
    <w:p w:rsidR="00396AC9" w:rsidRDefault="00396AC9" w:rsidP="00396AC9">
      <w:pPr>
        <w:rPr>
          <w:rFonts w:ascii="Century Gothic" w:hAnsi="Century Gothic"/>
          <w:b/>
          <w:color w:val="0070C0"/>
          <w:sz w:val="22"/>
          <w:szCs w:val="22"/>
        </w:rPr>
      </w:pPr>
    </w:p>
    <w:tbl>
      <w:tblPr>
        <w:tblW w:w="1290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000" w:firstRow="0" w:lastRow="0" w:firstColumn="0" w:lastColumn="0" w:noHBand="0" w:noVBand="0"/>
      </w:tblPr>
      <w:tblGrid>
        <w:gridCol w:w="1040"/>
        <w:gridCol w:w="4367"/>
        <w:gridCol w:w="993"/>
        <w:gridCol w:w="850"/>
        <w:gridCol w:w="1559"/>
        <w:gridCol w:w="1401"/>
        <w:gridCol w:w="1274"/>
        <w:gridCol w:w="1425"/>
      </w:tblGrid>
      <w:tr w:rsidR="00396AC9" w:rsidRPr="00044200" w:rsidTr="00624C06">
        <w:trPr>
          <w:cantSplit/>
          <w:trHeight w:val="1210"/>
          <w:jc w:val="center"/>
        </w:trPr>
        <w:tc>
          <w:tcPr>
            <w:tcW w:w="1040" w:type="dxa"/>
            <w:shd w:val="clear" w:color="auto" w:fill="D9D9D9" w:themeFill="background1" w:themeFillShade="D9"/>
            <w:vAlign w:val="center"/>
          </w:tcPr>
          <w:p w:rsidR="00396AC9" w:rsidRPr="00044200" w:rsidRDefault="00396AC9" w:rsidP="00624C06">
            <w:pPr>
              <w:jc w:val="center"/>
              <w:rPr>
                <w:rFonts w:asciiTheme="minorHAnsi" w:hAnsiTheme="minorHAnsi"/>
                <w:b/>
                <w:sz w:val="18"/>
                <w:szCs w:val="18"/>
              </w:rPr>
            </w:pPr>
            <w:r w:rsidRPr="009A28C3">
              <w:rPr>
                <w:rFonts w:ascii="Century Gothic" w:hAnsi="Century Gothic"/>
                <w:b/>
                <w:sz w:val="22"/>
                <w:szCs w:val="22"/>
              </w:rPr>
              <w:t>Items</w:t>
            </w:r>
            <w:r>
              <w:rPr>
                <w:rFonts w:ascii="Century Gothic" w:hAnsi="Century Gothic"/>
                <w:b/>
                <w:sz w:val="22"/>
                <w:szCs w:val="22"/>
              </w:rPr>
              <w:t xml:space="preserve"> N°</w:t>
            </w:r>
          </w:p>
        </w:tc>
        <w:tc>
          <w:tcPr>
            <w:tcW w:w="4367" w:type="dxa"/>
            <w:shd w:val="clear" w:color="auto" w:fill="D9D9D9" w:themeFill="background1" w:themeFillShade="D9"/>
            <w:vAlign w:val="center"/>
          </w:tcPr>
          <w:p w:rsidR="00396AC9" w:rsidRPr="00044200" w:rsidRDefault="00396AC9" w:rsidP="00624C06">
            <w:pPr>
              <w:keepNext/>
              <w:jc w:val="center"/>
              <w:outlineLvl w:val="6"/>
              <w:rPr>
                <w:rFonts w:asciiTheme="minorHAnsi" w:hAnsiTheme="minorHAnsi"/>
                <w:b/>
                <w:sz w:val="18"/>
                <w:szCs w:val="18"/>
              </w:rPr>
            </w:pPr>
            <w:r w:rsidRPr="009A28C3">
              <w:rPr>
                <w:rFonts w:ascii="Century Gothic" w:hAnsi="Century Gothic"/>
                <w:b/>
                <w:sz w:val="22"/>
                <w:szCs w:val="22"/>
              </w:rPr>
              <w:t>Désignations</w:t>
            </w:r>
          </w:p>
        </w:tc>
        <w:tc>
          <w:tcPr>
            <w:tcW w:w="993" w:type="dxa"/>
            <w:shd w:val="clear" w:color="auto" w:fill="D9D9D9" w:themeFill="background1" w:themeFillShade="D9"/>
            <w:vAlign w:val="center"/>
          </w:tcPr>
          <w:p w:rsidR="00396AC9" w:rsidRPr="00044200" w:rsidRDefault="00396AC9" w:rsidP="00624C06">
            <w:pPr>
              <w:jc w:val="center"/>
              <w:rPr>
                <w:rFonts w:asciiTheme="minorHAnsi" w:hAnsiTheme="minorHAnsi"/>
                <w:b/>
                <w:sz w:val="18"/>
                <w:szCs w:val="18"/>
              </w:rPr>
            </w:pPr>
            <w:r w:rsidRPr="009A28C3">
              <w:rPr>
                <w:rFonts w:ascii="Century Gothic" w:hAnsi="Century Gothic"/>
                <w:b/>
                <w:sz w:val="22"/>
                <w:szCs w:val="22"/>
              </w:rPr>
              <w:t>Unité</w:t>
            </w:r>
          </w:p>
        </w:tc>
        <w:tc>
          <w:tcPr>
            <w:tcW w:w="850" w:type="dxa"/>
            <w:shd w:val="clear" w:color="auto" w:fill="D9D9D9" w:themeFill="background1" w:themeFillShade="D9"/>
            <w:vAlign w:val="center"/>
          </w:tcPr>
          <w:p w:rsidR="00396AC9" w:rsidRDefault="00396AC9" w:rsidP="00624C06">
            <w:pPr>
              <w:jc w:val="center"/>
              <w:rPr>
                <w:rFonts w:ascii="Century Gothic" w:hAnsi="Century Gothic"/>
                <w:b/>
                <w:sz w:val="22"/>
                <w:szCs w:val="22"/>
              </w:rPr>
            </w:pPr>
            <w:r>
              <w:rPr>
                <w:rFonts w:ascii="Century Gothic" w:hAnsi="Century Gothic"/>
                <w:b/>
                <w:sz w:val="22"/>
                <w:szCs w:val="22"/>
              </w:rPr>
              <w:t>(1)</w:t>
            </w:r>
          </w:p>
          <w:p w:rsidR="00396AC9" w:rsidRPr="00044200" w:rsidRDefault="00396AC9" w:rsidP="00624C06">
            <w:pPr>
              <w:jc w:val="center"/>
              <w:rPr>
                <w:rFonts w:asciiTheme="minorHAnsi" w:hAnsiTheme="minorHAnsi"/>
                <w:b/>
                <w:sz w:val="18"/>
                <w:szCs w:val="18"/>
              </w:rPr>
            </w:pPr>
            <w:r w:rsidRPr="009A28C3">
              <w:rPr>
                <w:rFonts w:ascii="Century Gothic" w:hAnsi="Century Gothic"/>
                <w:b/>
                <w:sz w:val="22"/>
                <w:szCs w:val="22"/>
              </w:rPr>
              <w:t>QTE</w:t>
            </w:r>
          </w:p>
        </w:tc>
        <w:tc>
          <w:tcPr>
            <w:tcW w:w="1559" w:type="dxa"/>
            <w:shd w:val="clear" w:color="auto" w:fill="D9D9D9" w:themeFill="background1" w:themeFillShade="D9"/>
            <w:vAlign w:val="center"/>
          </w:tcPr>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(2)</w:t>
            </w:r>
          </w:p>
          <w:p w:rsidR="00396AC9" w:rsidRPr="002425AE" w:rsidRDefault="00396AC9" w:rsidP="00624C06">
            <w:pPr>
              <w:jc w:val="center"/>
              <w:rPr>
                <w:rFonts w:ascii="Century Gothic" w:hAnsi="Century Gothic"/>
                <w:b/>
                <w:sz w:val="22"/>
                <w:szCs w:val="22"/>
              </w:rPr>
            </w:pPr>
            <w:r w:rsidRPr="002425AE">
              <w:rPr>
                <w:rFonts w:ascii="Century Gothic" w:hAnsi="Century Gothic"/>
                <w:b/>
                <w:sz w:val="22"/>
                <w:szCs w:val="22"/>
              </w:rPr>
              <w:t>Prix Unitaire</w:t>
            </w:r>
          </w:p>
          <w:p w:rsidR="00396AC9" w:rsidRPr="002425AE" w:rsidRDefault="00396AC9" w:rsidP="00624C06">
            <w:pPr>
              <w:jc w:val="center"/>
              <w:rPr>
                <w:rFonts w:ascii="Century Gothic" w:hAnsi="Century Gothic"/>
                <w:b/>
                <w:sz w:val="22"/>
                <w:szCs w:val="22"/>
              </w:rPr>
            </w:pPr>
            <w:r w:rsidRPr="002425AE">
              <w:rPr>
                <w:rFonts w:ascii="Century Gothic" w:hAnsi="Century Gothic"/>
                <w:b/>
                <w:sz w:val="22"/>
                <w:szCs w:val="22"/>
              </w:rPr>
              <w:t>En HTVA</w:t>
            </w:r>
          </w:p>
          <w:p w:rsidR="00396AC9" w:rsidRPr="00B604C4" w:rsidRDefault="00396AC9" w:rsidP="00624C06">
            <w:pPr>
              <w:jc w:val="center"/>
              <w:rPr>
                <w:rFonts w:ascii="Century Gothic" w:hAnsi="Century Gothic"/>
                <w:b/>
                <w:sz w:val="22"/>
                <w:szCs w:val="22"/>
              </w:rPr>
            </w:pPr>
            <w:r w:rsidRPr="002425AE">
              <w:rPr>
                <w:rFonts w:ascii="Century Gothic" w:hAnsi="Century Gothic"/>
                <w:b/>
                <w:sz w:val="22"/>
                <w:szCs w:val="22"/>
              </w:rPr>
              <w:t xml:space="preserve">En chiffre </w:t>
            </w:r>
          </w:p>
        </w:tc>
        <w:tc>
          <w:tcPr>
            <w:tcW w:w="1401" w:type="dxa"/>
            <w:shd w:val="clear" w:color="auto" w:fill="D9D9D9" w:themeFill="background1" w:themeFillShade="D9"/>
          </w:tcPr>
          <w:p w:rsidR="00396AC9" w:rsidRPr="003B01E8" w:rsidRDefault="00396AC9" w:rsidP="00624C06">
            <w:pPr>
              <w:jc w:val="center"/>
              <w:rPr>
                <w:rFonts w:ascii="Century Gothic" w:hAnsi="Century Gothic"/>
                <w:b/>
                <w:sz w:val="6"/>
                <w:szCs w:val="22"/>
              </w:rPr>
            </w:pP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3</w:t>
            </w:r>
            <w:r w:rsidRPr="00B604C4">
              <w:rPr>
                <w:rFonts w:ascii="Century Gothic" w:hAnsi="Century Gothic"/>
                <w:b/>
                <w:sz w:val="22"/>
                <w:szCs w:val="22"/>
              </w:rPr>
              <w:t>)</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Prix total</w:t>
            </w:r>
          </w:p>
          <w:p w:rsidR="00396AC9" w:rsidRPr="00B604C4" w:rsidRDefault="00396AC9" w:rsidP="00624C06">
            <w:pPr>
              <w:keepNext/>
              <w:jc w:val="center"/>
              <w:outlineLvl w:val="6"/>
              <w:rPr>
                <w:rFonts w:ascii="Century Gothic" w:hAnsi="Century Gothic"/>
                <w:b/>
                <w:sz w:val="22"/>
                <w:szCs w:val="22"/>
              </w:rPr>
            </w:pPr>
            <w:r w:rsidRPr="00B604C4">
              <w:rPr>
                <w:rFonts w:ascii="Century Gothic" w:hAnsi="Century Gothic"/>
                <w:b/>
                <w:sz w:val="22"/>
                <w:szCs w:val="22"/>
              </w:rPr>
              <w:t xml:space="preserve">Hors TVA </w:t>
            </w:r>
          </w:p>
          <w:p w:rsidR="00396AC9" w:rsidRPr="00B604C4" w:rsidRDefault="00396AC9" w:rsidP="00624C06">
            <w:pPr>
              <w:keepNext/>
              <w:jc w:val="center"/>
              <w:outlineLvl w:val="6"/>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3</w:t>
            </w:r>
            <w:r w:rsidRPr="00B604C4">
              <w:rPr>
                <w:rFonts w:ascii="Century Gothic" w:hAnsi="Century Gothic"/>
                <w:b/>
                <w:sz w:val="22"/>
                <w:szCs w:val="22"/>
              </w:rPr>
              <w:t>) =(</w:t>
            </w:r>
            <w:r>
              <w:rPr>
                <w:rFonts w:ascii="Century Gothic" w:hAnsi="Century Gothic"/>
                <w:b/>
                <w:sz w:val="22"/>
                <w:szCs w:val="22"/>
              </w:rPr>
              <w:t>1</w:t>
            </w:r>
            <w:r w:rsidRPr="00B604C4">
              <w:rPr>
                <w:rFonts w:ascii="Century Gothic" w:hAnsi="Century Gothic"/>
                <w:b/>
                <w:sz w:val="22"/>
                <w:szCs w:val="22"/>
              </w:rPr>
              <w:t>)</w:t>
            </w:r>
            <w:r>
              <w:rPr>
                <w:rFonts w:ascii="Century Gothic" w:hAnsi="Century Gothic"/>
                <w:b/>
                <w:sz w:val="22"/>
                <w:szCs w:val="22"/>
              </w:rPr>
              <w:t>*</w:t>
            </w:r>
            <w:r w:rsidRPr="00B604C4">
              <w:rPr>
                <w:rFonts w:ascii="Century Gothic" w:hAnsi="Century Gothic"/>
                <w:b/>
                <w:sz w:val="22"/>
                <w:szCs w:val="22"/>
              </w:rPr>
              <w:t>(</w:t>
            </w:r>
            <w:r>
              <w:rPr>
                <w:rFonts w:ascii="Century Gothic" w:hAnsi="Century Gothic"/>
                <w:b/>
                <w:sz w:val="22"/>
                <w:szCs w:val="22"/>
              </w:rPr>
              <w:t>2</w:t>
            </w:r>
            <w:r w:rsidRPr="00B604C4">
              <w:rPr>
                <w:rFonts w:ascii="Century Gothic" w:hAnsi="Century Gothic"/>
                <w:b/>
                <w:sz w:val="22"/>
                <w:szCs w:val="22"/>
              </w:rPr>
              <w:t>)</w:t>
            </w:r>
          </w:p>
        </w:tc>
        <w:tc>
          <w:tcPr>
            <w:tcW w:w="1274" w:type="dxa"/>
            <w:shd w:val="clear" w:color="auto" w:fill="D9D9D9" w:themeFill="background1" w:themeFillShade="D9"/>
          </w:tcPr>
          <w:p w:rsidR="00396AC9" w:rsidRPr="003B01E8" w:rsidRDefault="00396AC9" w:rsidP="00624C06">
            <w:pPr>
              <w:jc w:val="center"/>
              <w:rPr>
                <w:rFonts w:ascii="Century Gothic" w:hAnsi="Century Gothic"/>
                <w:b/>
                <w:sz w:val="4"/>
                <w:szCs w:val="22"/>
              </w:rPr>
            </w:pP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4</w:t>
            </w:r>
            <w:r w:rsidRPr="00B604C4">
              <w:rPr>
                <w:rFonts w:ascii="Century Gothic" w:hAnsi="Century Gothic"/>
                <w:b/>
                <w:sz w:val="22"/>
                <w:szCs w:val="22"/>
              </w:rPr>
              <w:t>)</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TVA</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Appliquée</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sur (</w:t>
            </w:r>
            <w:r>
              <w:rPr>
                <w:rFonts w:ascii="Century Gothic" w:hAnsi="Century Gothic"/>
                <w:b/>
                <w:sz w:val="22"/>
                <w:szCs w:val="22"/>
              </w:rPr>
              <w:t>3</w:t>
            </w:r>
            <w:r w:rsidRPr="00B604C4">
              <w:rPr>
                <w:rFonts w:ascii="Century Gothic" w:hAnsi="Century Gothic"/>
                <w:b/>
                <w:sz w:val="22"/>
                <w:szCs w:val="22"/>
              </w:rPr>
              <w:t>)</w:t>
            </w:r>
          </w:p>
        </w:tc>
        <w:tc>
          <w:tcPr>
            <w:tcW w:w="1425" w:type="dxa"/>
            <w:shd w:val="clear" w:color="auto" w:fill="D9D9D9" w:themeFill="background1" w:themeFillShade="D9"/>
          </w:tcPr>
          <w:p w:rsidR="00396AC9" w:rsidRPr="003B01E8" w:rsidRDefault="00396AC9" w:rsidP="00624C06">
            <w:pPr>
              <w:jc w:val="center"/>
              <w:rPr>
                <w:rFonts w:ascii="Century Gothic" w:hAnsi="Century Gothic"/>
                <w:b/>
                <w:sz w:val="12"/>
                <w:szCs w:val="22"/>
              </w:rPr>
            </w:pP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5</w:t>
            </w:r>
            <w:r w:rsidRPr="00B604C4">
              <w:rPr>
                <w:rFonts w:ascii="Century Gothic" w:hAnsi="Century Gothic"/>
                <w:b/>
                <w:sz w:val="22"/>
                <w:szCs w:val="22"/>
              </w:rPr>
              <w:t>)</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Montant TTC</w:t>
            </w:r>
          </w:p>
          <w:p w:rsidR="00396AC9" w:rsidRPr="00B604C4" w:rsidRDefault="00396AC9" w:rsidP="00624C06">
            <w:pPr>
              <w:jc w:val="center"/>
              <w:rPr>
                <w:rFonts w:ascii="Century Gothic" w:hAnsi="Century Gothic"/>
                <w:b/>
                <w:sz w:val="22"/>
                <w:szCs w:val="22"/>
              </w:rPr>
            </w:pPr>
            <w:r w:rsidRPr="00B604C4">
              <w:rPr>
                <w:rFonts w:ascii="Century Gothic" w:hAnsi="Century Gothic"/>
                <w:b/>
                <w:sz w:val="22"/>
                <w:szCs w:val="22"/>
              </w:rPr>
              <w:t>(</w:t>
            </w:r>
            <w:r>
              <w:rPr>
                <w:rFonts w:ascii="Century Gothic" w:hAnsi="Century Gothic"/>
                <w:b/>
                <w:sz w:val="22"/>
                <w:szCs w:val="22"/>
              </w:rPr>
              <w:t>5</w:t>
            </w:r>
            <w:r w:rsidRPr="00B604C4">
              <w:rPr>
                <w:rFonts w:ascii="Century Gothic" w:hAnsi="Century Gothic"/>
                <w:b/>
                <w:sz w:val="22"/>
                <w:szCs w:val="22"/>
              </w:rPr>
              <w:t>) = (</w:t>
            </w:r>
            <w:r>
              <w:rPr>
                <w:rFonts w:ascii="Century Gothic" w:hAnsi="Century Gothic"/>
                <w:b/>
                <w:sz w:val="22"/>
                <w:szCs w:val="22"/>
              </w:rPr>
              <w:t>4</w:t>
            </w:r>
            <w:r w:rsidRPr="00B604C4">
              <w:rPr>
                <w:rFonts w:ascii="Century Gothic" w:hAnsi="Century Gothic"/>
                <w:b/>
                <w:sz w:val="22"/>
                <w:szCs w:val="22"/>
              </w:rPr>
              <w:t>)+(</w:t>
            </w:r>
            <w:r>
              <w:rPr>
                <w:rFonts w:ascii="Century Gothic" w:hAnsi="Century Gothic"/>
                <w:b/>
                <w:sz w:val="22"/>
                <w:szCs w:val="22"/>
              </w:rPr>
              <w:t>3</w:t>
            </w:r>
            <w:r w:rsidRPr="00B604C4">
              <w:rPr>
                <w:rFonts w:ascii="Century Gothic" w:hAnsi="Century Gothic"/>
                <w:b/>
                <w:sz w:val="22"/>
                <w:szCs w:val="22"/>
              </w:rPr>
              <w:t>)</w:t>
            </w:r>
          </w:p>
        </w:tc>
      </w:tr>
      <w:tr w:rsidR="005E0547" w:rsidRPr="00044200" w:rsidTr="00624C06">
        <w:trPr>
          <w:cantSplit/>
          <w:trHeight w:val="411"/>
          <w:jc w:val="center"/>
        </w:trPr>
        <w:tc>
          <w:tcPr>
            <w:tcW w:w="1040" w:type="dxa"/>
            <w:shd w:val="clear" w:color="auto" w:fill="auto"/>
          </w:tcPr>
          <w:p w:rsidR="005E0547" w:rsidRPr="00BA24DE" w:rsidRDefault="005E0547" w:rsidP="004137DA">
            <w:pPr>
              <w:jc w:val="center"/>
              <w:rPr>
                <w:rFonts w:ascii="Century Gothic" w:hAnsi="Century Gothic"/>
                <w:b/>
                <w:sz w:val="22"/>
                <w:szCs w:val="22"/>
              </w:rPr>
            </w:pPr>
            <w:r>
              <w:rPr>
                <w:rFonts w:ascii="Century Gothic" w:hAnsi="Century Gothic"/>
                <w:b/>
                <w:sz w:val="22"/>
                <w:szCs w:val="22"/>
              </w:rPr>
              <w:t>1</w:t>
            </w:r>
          </w:p>
        </w:tc>
        <w:tc>
          <w:tcPr>
            <w:tcW w:w="4367" w:type="dxa"/>
            <w:tcBorders>
              <w:top w:val="single" w:sz="4" w:space="0" w:color="auto"/>
              <w:left w:val="nil"/>
              <w:bottom w:val="single" w:sz="4" w:space="0" w:color="auto"/>
              <w:right w:val="single" w:sz="4" w:space="0" w:color="auto"/>
            </w:tcBorders>
          </w:tcPr>
          <w:p w:rsidR="005E0547" w:rsidRDefault="005E0547" w:rsidP="007C6F89">
            <w:pPr>
              <w:rPr>
                <w:rFonts w:ascii="Century Gothic" w:hAnsi="Century Gothic"/>
                <w:b/>
                <w:sz w:val="22"/>
                <w:szCs w:val="22"/>
              </w:rPr>
            </w:pPr>
            <w:r w:rsidRPr="00C560FC">
              <w:rPr>
                <w:rFonts w:asciiTheme="minorHAnsi" w:hAnsiTheme="minorHAnsi" w:cstheme="minorHAnsi"/>
                <w:b/>
                <w:bCs/>
                <w:sz w:val="22"/>
                <w:szCs w:val="22"/>
              </w:rPr>
              <w:t>AMÉNAGENT INTERNE</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624C06">
        <w:trPr>
          <w:cantSplit/>
          <w:trHeight w:val="424"/>
          <w:jc w:val="center"/>
        </w:trPr>
        <w:tc>
          <w:tcPr>
            <w:tcW w:w="1040" w:type="dxa"/>
            <w:shd w:val="clear" w:color="auto" w:fill="auto"/>
          </w:tcPr>
          <w:p w:rsidR="005E0547" w:rsidRPr="00BA24DE" w:rsidRDefault="005E0547" w:rsidP="004137DA">
            <w:pPr>
              <w:jc w:val="center"/>
              <w:rPr>
                <w:rFonts w:ascii="Century Gothic" w:hAnsi="Century Gothic"/>
                <w:b/>
                <w:sz w:val="22"/>
                <w:szCs w:val="22"/>
              </w:rPr>
            </w:pPr>
            <w:r>
              <w:rPr>
                <w:rFonts w:ascii="Century Gothic" w:hAnsi="Century Gothic"/>
                <w:b/>
                <w:sz w:val="22"/>
                <w:szCs w:val="22"/>
              </w:rPr>
              <w:t>2</w:t>
            </w:r>
          </w:p>
        </w:tc>
        <w:tc>
          <w:tcPr>
            <w:tcW w:w="4367" w:type="dxa"/>
            <w:tcBorders>
              <w:top w:val="single" w:sz="4" w:space="0" w:color="auto"/>
              <w:left w:val="nil"/>
              <w:bottom w:val="single" w:sz="4" w:space="0" w:color="auto"/>
              <w:right w:val="single" w:sz="4" w:space="0" w:color="auto"/>
            </w:tcBorders>
          </w:tcPr>
          <w:p w:rsidR="005E0547" w:rsidRPr="00D626B1" w:rsidRDefault="005E0547" w:rsidP="007C6F89">
            <w:pPr>
              <w:rPr>
                <w:rFonts w:asciiTheme="minorHAnsi" w:hAnsiTheme="minorHAnsi" w:cstheme="minorHAnsi"/>
                <w:b/>
                <w:bCs/>
                <w:sz w:val="22"/>
                <w:szCs w:val="22"/>
              </w:rPr>
            </w:pPr>
            <w:r w:rsidRPr="00E01F49">
              <w:rPr>
                <w:rFonts w:asciiTheme="minorHAnsi" w:hAnsiTheme="minorHAnsi" w:cstheme="minorHAnsi"/>
                <w:b/>
                <w:bCs/>
                <w:sz w:val="22"/>
                <w:szCs w:val="22"/>
              </w:rPr>
              <w:t>PANNEAUX SANDWICH</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ENS</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624C06">
        <w:trPr>
          <w:cantSplit/>
          <w:trHeight w:val="388"/>
          <w:jc w:val="center"/>
        </w:trPr>
        <w:tc>
          <w:tcPr>
            <w:tcW w:w="1040" w:type="dxa"/>
            <w:shd w:val="clear" w:color="auto" w:fill="auto"/>
          </w:tcPr>
          <w:p w:rsidR="005E0547" w:rsidRPr="00BA24DE" w:rsidRDefault="005E0547" w:rsidP="004137DA">
            <w:pPr>
              <w:jc w:val="center"/>
              <w:rPr>
                <w:rFonts w:ascii="Century Gothic" w:hAnsi="Century Gothic"/>
                <w:b/>
                <w:sz w:val="22"/>
                <w:szCs w:val="22"/>
              </w:rPr>
            </w:pPr>
            <w:r>
              <w:rPr>
                <w:rFonts w:ascii="Century Gothic" w:hAnsi="Century Gothic"/>
                <w:b/>
                <w:sz w:val="22"/>
                <w:szCs w:val="22"/>
              </w:rPr>
              <w:t>3</w:t>
            </w:r>
          </w:p>
        </w:tc>
        <w:tc>
          <w:tcPr>
            <w:tcW w:w="4367" w:type="dxa"/>
            <w:tcBorders>
              <w:top w:val="single" w:sz="4" w:space="0" w:color="auto"/>
              <w:left w:val="nil"/>
              <w:bottom w:val="single" w:sz="4" w:space="0" w:color="auto"/>
              <w:right w:val="single" w:sz="4" w:space="0" w:color="auto"/>
            </w:tcBorders>
          </w:tcPr>
          <w:p w:rsidR="005E0547" w:rsidRPr="00D626B1" w:rsidRDefault="005E0547" w:rsidP="007C6F89">
            <w:pPr>
              <w:rPr>
                <w:rFonts w:asciiTheme="minorHAnsi" w:hAnsiTheme="minorHAnsi" w:cstheme="minorHAnsi"/>
                <w:b/>
                <w:bCs/>
                <w:color w:val="000000"/>
                <w:sz w:val="22"/>
                <w:szCs w:val="22"/>
              </w:rPr>
            </w:pPr>
            <w:r w:rsidRPr="00E01F49">
              <w:rPr>
                <w:rFonts w:asciiTheme="minorHAnsi" w:hAnsiTheme="minorHAnsi" w:cstheme="minorHAnsi"/>
                <w:b/>
                <w:bCs/>
                <w:color w:val="000000"/>
                <w:sz w:val="22"/>
                <w:szCs w:val="22"/>
              </w:rPr>
              <w:t>PORTE A ENROULEMENT RAPIDE</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2</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624C06">
        <w:trPr>
          <w:cantSplit/>
          <w:trHeight w:val="451"/>
          <w:jc w:val="center"/>
        </w:trPr>
        <w:tc>
          <w:tcPr>
            <w:tcW w:w="1040" w:type="dxa"/>
            <w:shd w:val="clear" w:color="auto" w:fill="auto"/>
          </w:tcPr>
          <w:p w:rsidR="005E0547" w:rsidRDefault="005E0547" w:rsidP="004137DA">
            <w:pPr>
              <w:jc w:val="center"/>
              <w:rPr>
                <w:rFonts w:ascii="Century Gothic" w:hAnsi="Century Gothic"/>
                <w:b/>
                <w:sz w:val="22"/>
                <w:szCs w:val="22"/>
              </w:rPr>
            </w:pPr>
            <w:r>
              <w:rPr>
                <w:rFonts w:ascii="Century Gothic" w:hAnsi="Century Gothic"/>
                <w:b/>
                <w:sz w:val="22"/>
                <w:szCs w:val="22"/>
              </w:rPr>
              <w:t>4</w:t>
            </w:r>
          </w:p>
        </w:tc>
        <w:tc>
          <w:tcPr>
            <w:tcW w:w="4367" w:type="dxa"/>
            <w:tcBorders>
              <w:top w:val="single" w:sz="4" w:space="0" w:color="auto"/>
              <w:left w:val="nil"/>
              <w:bottom w:val="single" w:sz="4" w:space="0" w:color="auto"/>
              <w:right w:val="single" w:sz="4" w:space="0" w:color="auto"/>
            </w:tcBorders>
          </w:tcPr>
          <w:p w:rsidR="005E0547" w:rsidRPr="00D626B1" w:rsidRDefault="005E0547" w:rsidP="007C6F89">
            <w:pPr>
              <w:rPr>
                <w:rFonts w:asciiTheme="minorHAnsi" w:hAnsiTheme="minorHAnsi" w:cstheme="minorHAnsi"/>
                <w:b/>
                <w:bCs/>
                <w:color w:val="000000"/>
                <w:sz w:val="22"/>
                <w:szCs w:val="22"/>
              </w:rPr>
            </w:pPr>
            <w:r w:rsidRPr="00E01F49">
              <w:rPr>
                <w:rFonts w:asciiTheme="minorHAnsi" w:hAnsiTheme="minorHAnsi" w:cstheme="minorHAnsi"/>
                <w:b/>
                <w:bCs/>
                <w:color w:val="000000"/>
                <w:sz w:val="22"/>
                <w:szCs w:val="22"/>
              </w:rPr>
              <w:t>PORTE PIVOTANTE</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5</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624C06">
        <w:trPr>
          <w:cantSplit/>
          <w:trHeight w:val="451"/>
          <w:jc w:val="center"/>
        </w:trPr>
        <w:tc>
          <w:tcPr>
            <w:tcW w:w="1040" w:type="dxa"/>
            <w:shd w:val="clear" w:color="auto" w:fill="auto"/>
          </w:tcPr>
          <w:p w:rsidR="005E0547" w:rsidRDefault="005E0547" w:rsidP="004137DA">
            <w:pPr>
              <w:jc w:val="center"/>
              <w:rPr>
                <w:rFonts w:ascii="Century Gothic" w:hAnsi="Century Gothic"/>
                <w:b/>
                <w:sz w:val="22"/>
                <w:szCs w:val="22"/>
              </w:rPr>
            </w:pPr>
            <w:r>
              <w:rPr>
                <w:rFonts w:ascii="Century Gothic" w:hAnsi="Century Gothic"/>
                <w:b/>
                <w:sz w:val="22"/>
                <w:szCs w:val="22"/>
              </w:rPr>
              <w:t>5</w:t>
            </w:r>
          </w:p>
        </w:tc>
        <w:tc>
          <w:tcPr>
            <w:tcW w:w="4367" w:type="dxa"/>
            <w:tcBorders>
              <w:top w:val="single" w:sz="4" w:space="0" w:color="auto"/>
              <w:left w:val="nil"/>
              <w:bottom w:val="single" w:sz="4" w:space="0" w:color="auto"/>
              <w:right w:val="single" w:sz="4" w:space="0" w:color="auto"/>
            </w:tcBorders>
          </w:tcPr>
          <w:p w:rsidR="005E0547" w:rsidRPr="004A63E3" w:rsidRDefault="005E0547" w:rsidP="007C6F89">
            <w:pPr>
              <w:rPr>
                <w:rFonts w:asciiTheme="minorHAnsi" w:hAnsiTheme="minorHAnsi" w:cstheme="minorHAnsi"/>
                <w:b/>
                <w:bCs/>
                <w:sz w:val="22"/>
                <w:szCs w:val="22"/>
              </w:rPr>
            </w:pPr>
            <w:r w:rsidRPr="002D5F36">
              <w:rPr>
                <w:rFonts w:asciiTheme="minorHAnsi" w:hAnsiTheme="minorHAnsi" w:cstheme="minorHAnsi"/>
                <w:b/>
                <w:bCs/>
                <w:sz w:val="22"/>
                <w:szCs w:val="22"/>
              </w:rPr>
              <w:t>FENETRES EN ALUMINIUM</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ENS</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624C06">
        <w:trPr>
          <w:cantSplit/>
          <w:trHeight w:val="451"/>
          <w:jc w:val="center"/>
        </w:trPr>
        <w:tc>
          <w:tcPr>
            <w:tcW w:w="1040" w:type="dxa"/>
            <w:shd w:val="clear" w:color="auto" w:fill="auto"/>
          </w:tcPr>
          <w:p w:rsidR="005E0547" w:rsidRPr="00BA24DE" w:rsidRDefault="005E0547" w:rsidP="004137DA">
            <w:pPr>
              <w:jc w:val="center"/>
              <w:rPr>
                <w:rFonts w:ascii="Century Gothic" w:hAnsi="Century Gothic"/>
                <w:b/>
                <w:sz w:val="22"/>
                <w:szCs w:val="22"/>
              </w:rPr>
            </w:pPr>
            <w:r>
              <w:rPr>
                <w:rFonts w:ascii="Century Gothic" w:hAnsi="Century Gothic"/>
                <w:b/>
                <w:sz w:val="22"/>
                <w:szCs w:val="22"/>
              </w:rPr>
              <w:t>6</w:t>
            </w:r>
          </w:p>
        </w:tc>
        <w:tc>
          <w:tcPr>
            <w:tcW w:w="4367" w:type="dxa"/>
            <w:tcBorders>
              <w:top w:val="single" w:sz="4" w:space="0" w:color="auto"/>
              <w:left w:val="nil"/>
              <w:bottom w:val="single" w:sz="4" w:space="0" w:color="auto"/>
              <w:right w:val="single" w:sz="4" w:space="0" w:color="auto"/>
            </w:tcBorders>
          </w:tcPr>
          <w:p w:rsidR="005E0547" w:rsidRPr="004A63E3" w:rsidRDefault="005E0547" w:rsidP="007C6F89">
            <w:pPr>
              <w:rPr>
                <w:rFonts w:asciiTheme="minorHAnsi" w:hAnsiTheme="minorHAnsi" w:cstheme="minorHAnsi"/>
                <w:b/>
                <w:bCs/>
                <w:sz w:val="22"/>
                <w:szCs w:val="22"/>
              </w:rPr>
            </w:pPr>
            <w:r w:rsidRPr="00E01F49">
              <w:rPr>
                <w:rFonts w:asciiTheme="minorHAnsi" w:hAnsiTheme="minorHAnsi" w:cstheme="minorHAnsi"/>
                <w:b/>
                <w:bCs/>
                <w:sz w:val="22"/>
                <w:szCs w:val="22"/>
              </w:rPr>
              <w:t>EXUTOIRE DE DESENFUMAGE</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2</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624C06">
        <w:trPr>
          <w:cantSplit/>
          <w:trHeight w:val="332"/>
          <w:jc w:val="center"/>
        </w:trPr>
        <w:tc>
          <w:tcPr>
            <w:tcW w:w="1040" w:type="dxa"/>
            <w:shd w:val="clear" w:color="auto" w:fill="auto"/>
          </w:tcPr>
          <w:p w:rsidR="005E0547" w:rsidRPr="00BA24DE" w:rsidRDefault="005E0547" w:rsidP="004137DA">
            <w:pPr>
              <w:jc w:val="center"/>
              <w:rPr>
                <w:rFonts w:ascii="Century Gothic" w:hAnsi="Century Gothic"/>
                <w:b/>
                <w:sz w:val="22"/>
                <w:szCs w:val="22"/>
              </w:rPr>
            </w:pPr>
            <w:r>
              <w:rPr>
                <w:rFonts w:ascii="Century Gothic" w:hAnsi="Century Gothic"/>
                <w:b/>
                <w:sz w:val="22"/>
                <w:szCs w:val="22"/>
              </w:rPr>
              <w:t>7</w:t>
            </w:r>
          </w:p>
        </w:tc>
        <w:tc>
          <w:tcPr>
            <w:tcW w:w="4367" w:type="dxa"/>
            <w:tcBorders>
              <w:top w:val="single" w:sz="4" w:space="0" w:color="auto"/>
              <w:left w:val="nil"/>
              <w:bottom w:val="single" w:sz="4" w:space="0" w:color="auto"/>
              <w:right w:val="single" w:sz="4" w:space="0" w:color="auto"/>
            </w:tcBorders>
          </w:tcPr>
          <w:p w:rsidR="005E0547" w:rsidRPr="00D626B1" w:rsidRDefault="005E0547" w:rsidP="007C6F89">
            <w:pPr>
              <w:rPr>
                <w:rFonts w:asciiTheme="minorHAnsi" w:hAnsiTheme="minorHAnsi" w:cstheme="minorHAnsi"/>
                <w:b/>
                <w:bCs/>
                <w:sz w:val="22"/>
                <w:szCs w:val="22"/>
              </w:rPr>
            </w:pPr>
            <w:r w:rsidRPr="00E01F49">
              <w:rPr>
                <w:rFonts w:asciiTheme="minorHAnsi" w:hAnsiTheme="minorHAnsi" w:cstheme="minorHAnsi"/>
                <w:b/>
                <w:bCs/>
                <w:sz w:val="22"/>
                <w:szCs w:val="22"/>
              </w:rPr>
              <w:t>EXTINCTEURS PORTATIF A POUDRE POLYVALENTE ABC</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8</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4137DA">
        <w:trPr>
          <w:cantSplit/>
          <w:trHeight w:val="472"/>
          <w:jc w:val="center"/>
        </w:trPr>
        <w:tc>
          <w:tcPr>
            <w:tcW w:w="1040" w:type="dxa"/>
            <w:shd w:val="clear" w:color="auto" w:fill="auto"/>
          </w:tcPr>
          <w:p w:rsidR="005E0547" w:rsidRPr="00BA24DE" w:rsidRDefault="005E0547" w:rsidP="004137DA">
            <w:pPr>
              <w:jc w:val="center"/>
              <w:rPr>
                <w:rFonts w:ascii="Century Gothic" w:hAnsi="Century Gothic"/>
                <w:b/>
                <w:sz w:val="22"/>
                <w:szCs w:val="22"/>
              </w:rPr>
            </w:pPr>
            <w:r>
              <w:rPr>
                <w:rFonts w:ascii="Century Gothic" w:hAnsi="Century Gothic"/>
                <w:b/>
                <w:sz w:val="22"/>
                <w:szCs w:val="22"/>
              </w:rPr>
              <w:t>8</w:t>
            </w:r>
          </w:p>
        </w:tc>
        <w:tc>
          <w:tcPr>
            <w:tcW w:w="4367" w:type="dxa"/>
            <w:tcBorders>
              <w:top w:val="single" w:sz="4" w:space="0" w:color="auto"/>
              <w:left w:val="nil"/>
              <w:bottom w:val="single" w:sz="4" w:space="0" w:color="auto"/>
              <w:right w:val="single" w:sz="4" w:space="0" w:color="auto"/>
            </w:tcBorders>
          </w:tcPr>
          <w:p w:rsidR="005E0547" w:rsidRPr="00D626B1" w:rsidRDefault="005E0547" w:rsidP="007C6F89">
            <w:pPr>
              <w:rPr>
                <w:rFonts w:asciiTheme="minorHAnsi" w:hAnsiTheme="minorHAnsi" w:cstheme="minorHAnsi"/>
                <w:b/>
                <w:bCs/>
                <w:sz w:val="22"/>
                <w:szCs w:val="22"/>
              </w:rPr>
            </w:pPr>
            <w:r w:rsidRPr="00E01F49">
              <w:rPr>
                <w:rFonts w:asciiTheme="minorHAnsi" w:hAnsiTheme="minorHAnsi" w:cstheme="minorHAnsi"/>
                <w:b/>
                <w:bCs/>
                <w:sz w:val="22"/>
                <w:szCs w:val="22"/>
              </w:rPr>
              <w:t xml:space="preserve">EXTINCTEURS PORTATIF A CO2 </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7</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4137DA">
        <w:trPr>
          <w:cantSplit/>
          <w:trHeight w:val="394"/>
          <w:jc w:val="center"/>
        </w:trPr>
        <w:tc>
          <w:tcPr>
            <w:tcW w:w="1040" w:type="dxa"/>
            <w:shd w:val="clear" w:color="auto" w:fill="auto"/>
          </w:tcPr>
          <w:p w:rsidR="005E0547" w:rsidRPr="00BA24DE" w:rsidRDefault="005E0547" w:rsidP="004137DA">
            <w:pPr>
              <w:jc w:val="center"/>
              <w:rPr>
                <w:rFonts w:ascii="Century Gothic" w:hAnsi="Century Gothic"/>
                <w:b/>
                <w:sz w:val="22"/>
                <w:szCs w:val="22"/>
              </w:rPr>
            </w:pPr>
            <w:r>
              <w:rPr>
                <w:rFonts w:ascii="Century Gothic" w:hAnsi="Century Gothic"/>
                <w:b/>
                <w:sz w:val="22"/>
                <w:szCs w:val="22"/>
              </w:rPr>
              <w:t>9</w:t>
            </w:r>
          </w:p>
        </w:tc>
        <w:tc>
          <w:tcPr>
            <w:tcW w:w="4367" w:type="dxa"/>
            <w:tcBorders>
              <w:top w:val="single" w:sz="4" w:space="0" w:color="auto"/>
              <w:left w:val="nil"/>
              <w:bottom w:val="single" w:sz="4" w:space="0" w:color="auto"/>
              <w:right w:val="single" w:sz="4" w:space="0" w:color="auto"/>
            </w:tcBorders>
          </w:tcPr>
          <w:p w:rsidR="005E0547" w:rsidRPr="00D626B1" w:rsidRDefault="005E0547" w:rsidP="007C6F89">
            <w:pPr>
              <w:rPr>
                <w:rFonts w:asciiTheme="minorHAnsi" w:hAnsiTheme="minorHAnsi" w:cstheme="minorHAnsi"/>
                <w:b/>
                <w:bCs/>
                <w:sz w:val="22"/>
                <w:szCs w:val="22"/>
              </w:rPr>
            </w:pPr>
            <w:r w:rsidRPr="00E01F49">
              <w:rPr>
                <w:rFonts w:asciiTheme="minorHAnsi" w:hAnsiTheme="minorHAnsi" w:cstheme="minorHAnsi"/>
                <w:b/>
                <w:bCs/>
                <w:sz w:val="22"/>
                <w:szCs w:val="22"/>
              </w:rPr>
              <w:t>LAVABO A COMMANDE FEMORAL</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3</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4137DA">
        <w:trPr>
          <w:cantSplit/>
          <w:trHeight w:val="427"/>
          <w:jc w:val="center"/>
        </w:trPr>
        <w:tc>
          <w:tcPr>
            <w:tcW w:w="1040" w:type="dxa"/>
            <w:shd w:val="clear" w:color="auto" w:fill="auto"/>
          </w:tcPr>
          <w:p w:rsidR="005E0547" w:rsidRPr="00BA24DE" w:rsidRDefault="005E0547" w:rsidP="004137DA">
            <w:pPr>
              <w:jc w:val="center"/>
              <w:rPr>
                <w:rFonts w:ascii="Century Gothic" w:hAnsi="Century Gothic"/>
                <w:b/>
                <w:sz w:val="22"/>
                <w:szCs w:val="22"/>
              </w:rPr>
            </w:pPr>
            <w:r>
              <w:rPr>
                <w:rFonts w:ascii="Century Gothic" w:hAnsi="Century Gothic"/>
                <w:b/>
                <w:sz w:val="22"/>
                <w:szCs w:val="22"/>
              </w:rPr>
              <w:t>10</w:t>
            </w:r>
          </w:p>
        </w:tc>
        <w:tc>
          <w:tcPr>
            <w:tcW w:w="4367" w:type="dxa"/>
            <w:tcBorders>
              <w:top w:val="single" w:sz="4" w:space="0" w:color="auto"/>
              <w:left w:val="nil"/>
              <w:bottom w:val="single" w:sz="4" w:space="0" w:color="auto"/>
              <w:right w:val="single" w:sz="4" w:space="0" w:color="auto"/>
            </w:tcBorders>
          </w:tcPr>
          <w:p w:rsidR="005E0547" w:rsidRPr="004A63E3" w:rsidRDefault="005E0547" w:rsidP="007C6F89">
            <w:pPr>
              <w:rPr>
                <w:rFonts w:asciiTheme="minorHAnsi" w:hAnsiTheme="minorHAnsi" w:cstheme="minorHAnsi"/>
                <w:b/>
                <w:bCs/>
                <w:sz w:val="22"/>
                <w:szCs w:val="22"/>
              </w:rPr>
            </w:pPr>
            <w:r w:rsidRPr="00E01F49">
              <w:rPr>
                <w:rFonts w:asciiTheme="minorHAnsi" w:hAnsiTheme="minorHAnsi" w:cstheme="minorHAnsi"/>
                <w:b/>
                <w:bCs/>
                <w:sz w:val="22"/>
                <w:szCs w:val="22"/>
              </w:rPr>
              <w:t>SPLIT SYSTEME GAINABLE</w:t>
            </w:r>
          </w:p>
          <w:p w:rsidR="005E0547" w:rsidRPr="004137DA" w:rsidRDefault="005E0547" w:rsidP="007C6F89">
            <w:pPr>
              <w:rPr>
                <w:rFonts w:ascii="Calibri" w:hAnsi="Calibri" w:cs="Calibri"/>
                <w:color w:val="000000" w:themeColor="text1"/>
                <w:sz w:val="4"/>
                <w:szCs w:val="22"/>
              </w:rPr>
            </w:pP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4</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624C06">
        <w:trPr>
          <w:cantSplit/>
          <w:trHeight w:val="379"/>
          <w:jc w:val="center"/>
        </w:trPr>
        <w:tc>
          <w:tcPr>
            <w:tcW w:w="1040" w:type="dxa"/>
            <w:shd w:val="clear" w:color="auto" w:fill="auto"/>
          </w:tcPr>
          <w:p w:rsidR="005E0547" w:rsidRPr="00BA24DE" w:rsidRDefault="005E0547" w:rsidP="004137DA">
            <w:pPr>
              <w:jc w:val="center"/>
              <w:rPr>
                <w:rFonts w:ascii="Century Gothic" w:hAnsi="Century Gothic"/>
                <w:b/>
                <w:sz w:val="22"/>
                <w:szCs w:val="22"/>
              </w:rPr>
            </w:pPr>
            <w:r>
              <w:rPr>
                <w:rFonts w:ascii="Century Gothic" w:hAnsi="Century Gothic"/>
                <w:b/>
                <w:sz w:val="22"/>
                <w:szCs w:val="22"/>
              </w:rPr>
              <w:t>11</w:t>
            </w:r>
          </w:p>
        </w:tc>
        <w:tc>
          <w:tcPr>
            <w:tcW w:w="4367" w:type="dxa"/>
            <w:tcBorders>
              <w:top w:val="single" w:sz="4" w:space="0" w:color="auto"/>
              <w:left w:val="nil"/>
              <w:bottom w:val="single" w:sz="4" w:space="0" w:color="auto"/>
              <w:right w:val="single" w:sz="4" w:space="0" w:color="auto"/>
            </w:tcBorders>
          </w:tcPr>
          <w:p w:rsidR="005E0547" w:rsidRPr="0049093C" w:rsidRDefault="005E0547" w:rsidP="007C6F89">
            <w:pPr>
              <w:rPr>
                <w:rFonts w:ascii="Calibri" w:hAnsi="Calibri"/>
                <w:b/>
                <w:bCs/>
                <w:color w:val="000000" w:themeColor="text1"/>
                <w:sz w:val="22"/>
                <w:szCs w:val="22"/>
              </w:rPr>
            </w:pPr>
            <w:r w:rsidRPr="00E01F49">
              <w:rPr>
                <w:rFonts w:asciiTheme="minorHAnsi" w:hAnsiTheme="minorHAnsi" w:cstheme="minorHAnsi"/>
                <w:b/>
                <w:bCs/>
                <w:sz w:val="22"/>
                <w:szCs w:val="22"/>
              </w:rPr>
              <w:t>CAISSON D'EXTRACTION</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624C06">
        <w:trPr>
          <w:cantSplit/>
          <w:trHeight w:val="328"/>
          <w:jc w:val="center"/>
        </w:trPr>
        <w:tc>
          <w:tcPr>
            <w:tcW w:w="1040" w:type="dxa"/>
            <w:shd w:val="clear" w:color="auto" w:fill="auto"/>
          </w:tcPr>
          <w:p w:rsidR="005E0547" w:rsidRDefault="005E0547" w:rsidP="004137DA">
            <w:pPr>
              <w:jc w:val="center"/>
              <w:rPr>
                <w:rFonts w:ascii="Century Gothic" w:hAnsi="Century Gothic"/>
                <w:b/>
                <w:sz w:val="22"/>
                <w:szCs w:val="22"/>
              </w:rPr>
            </w:pPr>
            <w:r>
              <w:rPr>
                <w:rFonts w:ascii="Century Gothic" w:hAnsi="Century Gothic"/>
                <w:b/>
                <w:sz w:val="22"/>
                <w:szCs w:val="22"/>
              </w:rPr>
              <w:t>12</w:t>
            </w:r>
          </w:p>
        </w:tc>
        <w:tc>
          <w:tcPr>
            <w:tcW w:w="4367" w:type="dxa"/>
            <w:tcBorders>
              <w:top w:val="single" w:sz="4" w:space="0" w:color="auto"/>
              <w:left w:val="nil"/>
              <w:bottom w:val="single" w:sz="4" w:space="0" w:color="auto"/>
              <w:right w:val="single" w:sz="4" w:space="0" w:color="auto"/>
            </w:tcBorders>
          </w:tcPr>
          <w:p w:rsidR="005E0547" w:rsidRPr="00D626B1" w:rsidRDefault="005E0547" w:rsidP="007C6F89">
            <w:pPr>
              <w:rPr>
                <w:rFonts w:asciiTheme="minorHAnsi" w:hAnsiTheme="minorHAnsi" w:cstheme="minorHAnsi"/>
                <w:b/>
                <w:bCs/>
                <w:sz w:val="22"/>
                <w:szCs w:val="22"/>
              </w:rPr>
            </w:pPr>
            <w:r w:rsidRPr="00550AB6">
              <w:rPr>
                <w:rFonts w:asciiTheme="minorHAnsi" w:hAnsiTheme="minorHAnsi" w:cstheme="minorHAnsi"/>
                <w:b/>
                <w:bCs/>
                <w:sz w:val="22"/>
                <w:szCs w:val="22"/>
              </w:rPr>
              <w:t xml:space="preserve">TABLE DE TRAVAIL </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3</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624C06">
        <w:trPr>
          <w:cantSplit/>
          <w:trHeight w:val="438"/>
          <w:jc w:val="center"/>
        </w:trPr>
        <w:tc>
          <w:tcPr>
            <w:tcW w:w="1040" w:type="dxa"/>
            <w:shd w:val="clear" w:color="auto" w:fill="auto"/>
          </w:tcPr>
          <w:p w:rsidR="005E0547" w:rsidRDefault="005E0547" w:rsidP="004137DA">
            <w:pPr>
              <w:jc w:val="center"/>
              <w:rPr>
                <w:rFonts w:ascii="Century Gothic" w:hAnsi="Century Gothic"/>
                <w:b/>
                <w:sz w:val="22"/>
                <w:szCs w:val="22"/>
              </w:rPr>
            </w:pPr>
            <w:r>
              <w:rPr>
                <w:rFonts w:ascii="Century Gothic" w:hAnsi="Century Gothic"/>
                <w:b/>
                <w:sz w:val="22"/>
                <w:szCs w:val="22"/>
              </w:rPr>
              <w:t>13</w:t>
            </w:r>
          </w:p>
        </w:tc>
        <w:tc>
          <w:tcPr>
            <w:tcW w:w="4367" w:type="dxa"/>
            <w:tcBorders>
              <w:top w:val="single" w:sz="4" w:space="0" w:color="auto"/>
              <w:left w:val="nil"/>
              <w:bottom w:val="single" w:sz="4" w:space="0" w:color="auto"/>
              <w:right w:val="single" w:sz="4" w:space="0" w:color="auto"/>
            </w:tcBorders>
          </w:tcPr>
          <w:p w:rsidR="005E0547" w:rsidRPr="00D626B1" w:rsidRDefault="005E0547" w:rsidP="007C6F89">
            <w:pPr>
              <w:rPr>
                <w:rFonts w:asciiTheme="minorHAnsi" w:hAnsiTheme="minorHAnsi" w:cstheme="minorHAnsi"/>
                <w:b/>
                <w:bCs/>
                <w:sz w:val="22"/>
                <w:szCs w:val="22"/>
              </w:rPr>
            </w:pPr>
            <w:r w:rsidRPr="00550AB6">
              <w:rPr>
                <w:rFonts w:asciiTheme="minorHAnsi" w:hAnsiTheme="minorHAnsi" w:cstheme="minorHAnsi"/>
                <w:b/>
                <w:bCs/>
                <w:sz w:val="22"/>
                <w:szCs w:val="22"/>
              </w:rPr>
              <w:t xml:space="preserve">POUBELLES </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2</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624C06">
        <w:trPr>
          <w:cantSplit/>
          <w:trHeight w:val="398"/>
          <w:jc w:val="center"/>
        </w:trPr>
        <w:tc>
          <w:tcPr>
            <w:tcW w:w="1040" w:type="dxa"/>
            <w:shd w:val="clear" w:color="auto" w:fill="auto"/>
          </w:tcPr>
          <w:p w:rsidR="005E0547" w:rsidRDefault="005E0547" w:rsidP="004137DA">
            <w:pPr>
              <w:jc w:val="center"/>
              <w:rPr>
                <w:rFonts w:ascii="Century Gothic" w:hAnsi="Century Gothic"/>
                <w:b/>
                <w:sz w:val="22"/>
                <w:szCs w:val="22"/>
              </w:rPr>
            </w:pPr>
            <w:r>
              <w:rPr>
                <w:rFonts w:ascii="Century Gothic" w:hAnsi="Century Gothic"/>
                <w:b/>
                <w:sz w:val="22"/>
                <w:szCs w:val="22"/>
              </w:rPr>
              <w:t>14</w:t>
            </w:r>
          </w:p>
        </w:tc>
        <w:tc>
          <w:tcPr>
            <w:tcW w:w="4367" w:type="dxa"/>
            <w:tcBorders>
              <w:top w:val="single" w:sz="4" w:space="0" w:color="auto"/>
              <w:left w:val="nil"/>
              <w:bottom w:val="single" w:sz="4" w:space="0" w:color="auto"/>
              <w:right w:val="single" w:sz="4" w:space="0" w:color="auto"/>
            </w:tcBorders>
          </w:tcPr>
          <w:p w:rsidR="005E0547" w:rsidRPr="00D626B1" w:rsidRDefault="005E0547" w:rsidP="007C6F89">
            <w:pPr>
              <w:rPr>
                <w:rFonts w:asciiTheme="minorHAnsi" w:hAnsiTheme="minorHAnsi" w:cstheme="minorHAnsi"/>
                <w:b/>
                <w:bCs/>
                <w:sz w:val="22"/>
                <w:szCs w:val="22"/>
              </w:rPr>
            </w:pPr>
            <w:r w:rsidRPr="00550AB6">
              <w:rPr>
                <w:rFonts w:asciiTheme="minorHAnsi" w:hAnsiTheme="minorHAnsi" w:cstheme="minorHAnsi"/>
                <w:b/>
                <w:bCs/>
                <w:sz w:val="22"/>
                <w:szCs w:val="22"/>
              </w:rPr>
              <w:t xml:space="preserve">INSTALLATION </w:t>
            </w:r>
            <w:r>
              <w:rPr>
                <w:rFonts w:asciiTheme="minorHAnsi" w:hAnsiTheme="minorHAnsi" w:cstheme="minorHAnsi"/>
                <w:b/>
                <w:bCs/>
                <w:sz w:val="22"/>
                <w:szCs w:val="22"/>
              </w:rPr>
              <w:t>ET</w:t>
            </w:r>
            <w:r w:rsidRPr="00550AB6">
              <w:rPr>
                <w:rFonts w:asciiTheme="minorHAnsi" w:hAnsiTheme="minorHAnsi" w:cstheme="minorHAnsi"/>
                <w:b/>
                <w:bCs/>
                <w:sz w:val="22"/>
                <w:szCs w:val="22"/>
              </w:rPr>
              <w:t xml:space="preserve"> DISTRIBUTION ELECTRIQUE  </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ENS</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624C06">
        <w:trPr>
          <w:cantSplit/>
          <w:trHeight w:val="362"/>
          <w:jc w:val="center"/>
        </w:trPr>
        <w:tc>
          <w:tcPr>
            <w:tcW w:w="1040" w:type="dxa"/>
            <w:shd w:val="clear" w:color="auto" w:fill="auto"/>
          </w:tcPr>
          <w:p w:rsidR="005E0547" w:rsidRDefault="005E0547" w:rsidP="004137DA">
            <w:pPr>
              <w:jc w:val="center"/>
              <w:rPr>
                <w:rFonts w:ascii="Century Gothic" w:hAnsi="Century Gothic"/>
                <w:b/>
                <w:sz w:val="22"/>
                <w:szCs w:val="22"/>
              </w:rPr>
            </w:pPr>
            <w:r>
              <w:rPr>
                <w:rFonts w:ascii="Century Gothic" w:hAnsi="Century Gothic"/>
                <w:b/>
                <w:sz w:val="22"/>
                <w:szCs w:val="22"/>
              </w:rPr>
              <w:t>15</w:t>
            </w:r>
          </w:p>
        </w:tc>
        <w:tc>
          <w:tcPr>
            <w:tcW w:w="4367" w:type="dxa"/>
            <w:tcBorders>
              <w:top w:val="single" w:sz="4" w:space="0" w:color="auto"/>
              <w:left w:val="nil"/>
              <w:bottom w:val="single" w:sz="4" w:space="0" w:color="auto"/>
              <w:right w:val="single" w:sz="4" w:space="0" w:color="auto"/>
            </w:tcBorders>
          </w:tcPr>
          <w:p w:rsidR="005E0547" w:rsidRPr="00D626B1" w:rsidRDefault="005E0547" w:rsidP="007C6F89">
            <w:pPr>
              <w:rPr>
                <w:rFonts w:asciiTheme="minorHAnsi" w:hAnsiTheme="minorHAnsi" w:cstheme="minorHAnsi"/>
                <w:b/>
                <w:bCs/>
                <w:sz w:val="22"/>
                <w:szCs w:val="22"/>
              </w:rPr>
            </w:pPr>
            <w:r w:rsidRPr="00550AB6">
              <w:rPr>
                <w:rFonts w:asciiTheme="minorHAnsi" w:hAnsiTheme="minorHAnsi" w:cstheme="minorHAnsi"/>
                <w:b/>
                <w:bCs/>
                <w:sz w:val="22"/>
                <w:szCs w:val="22"/>
              </w:rPr>
              <w:t>ARMOIRE ELECTRIQUE</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624C06">
        <w:trPr>
          <w:cantSplit/>
          <w:trHeight w:val="362"/>
          <w:jc w:val="center"/>
        </w:trPr>
        <w:tc>
          <w:tcPr>
            <w:tcW w:w="1040" w:type="dxa"/>
            <w:shd w:val="clear" w:color="auto" w:fill="auto"/>
          </w:tcPr>
          <w:p w:rsidR="005E0547" w:rsidRDefault="005E0547" w:rsidP="004137DA">
            <w:pPr>
              <w:jc w:val="center"/>
              <w:rPr>
                <w:rFonts w:ascii="Century Gothic" w:hAnsi="Century Gothic"/>
                <w:b/>
                <w:sz w:val="22"/>
                <w:szCs w:val="22"/>
              </w:rPr>
            </w:pPr>
            <w:r>
              <w:rPr>
                <w:rFonts w:ascii="Century Gothic" w:hAnsi="Century Gothic"/>
                <w:b/>
                <w:sz w:val="22"/>
                <w:szCs w:val="22"/>
              </w:rPr>
              <w:t>16</w:t>
            </w:r>
          </w:p>
        </w:tc>
        <w:tc>
          <w:tcPr>
            <w:tcW w:w="4367" w:type="dxa"/>
            <w:tcBorders>
              <w:top w:val="single" w:sz="4" w:space="0" w:color="auto"/>
              <w:left w:val="nil"/>
              <w:bottom w:val="single" w:sz="4" w:space="0" w:color="auto"/>
              <w:right w:val="single" w:sz="4" w:space="0" w:color="auto"/>
            </w:tcBorders>
          </w:tcPr>
          <w:p w:rsidR="005E0547" w:rsidRPr="00D626B1" w:rsidRDefault="005E0547" w:rsidP="007C6F89">
            <w:pPr>
              <w:rPr>
                <w:rFonts w:asciiTheme="minorHAnsi" w:hAnsiTheme="minorHAnsi" w:cstheme="minorHAnsi"/>
                <w:b/>
                <w:bCs/>
                <w:sz w:val="22"/>
                <w:szCs w:val="22"/>
              </w:rPr>
            </w:pPr>
            <w:r w:rsidRPr="00550AB6">
              <w:rPr>
                <w:rFonts w:asciiTheme="minorHAnsi" w:hAnsiTheme="minorHAnsi" w:cstheme="minorHAnsi"/>
                <w:b/>
                <w:bCs/>
                <w:sz w:val="22"/>
                <w:szCs w:val="22"/>
              </w:rPr>
              <w:t>SOUS STATION D'AUTOMATISME ET GTC</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ENS</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624C06">
        <w:trPr>
          <w:cantSplit/>
          <w:trHeight w:val="362"/>
          <w:jc w:val="center"/>
        </w:trPr>
        <w:tc>
          <w:tcPr>
            <w:tcW w:w="1040" w:type="dxa"/>
            <w:shd w:val="clear" w:color="auto" w:fill="auto"/>
          </w:tcPr>
          <w:p w:rsidR="005E0547" w:rsidRDefault="005E0547" w:rsidP="004137DA">
            <w:pPr>
              <w:jc w:val="center"/>
              <w:rPr>
                <w:rFonts w:ascii="Century Gothic" w:hAnsi="Century Gothic"/>
                <w:b/>
                <w:sz w:val="22"/>
                <w:szCs w:val="22"/>
              </w:rPr>
            </w:pPr>
            <w:r>
              <w:rPr>
                <w:rFonts w:ascii="Century Gothic" w:hAnsi="Century Gothic"/>
                <w:b/>
                <w:sz w:val="22"/>
                <w:szCs w:val="22"/>
              </w:rPr>
              <w:lastRenderedPageBreak/>
              <w:t>17</w:t>
            </w:r>
          </w:p>
        </w:tc>
        <w:tc>
          <w:tcPr>
            <w:tcW w:w="4367" w:type="dxa"/>
            <w:tcBorders>
              <w:top w:val="single" w:sz="4" w:space="0" w:color="auto"/>
              <w:left w:val="nil"/>
              <w:bottom w:val="single" w:sz="4" w:space="0" w:color="auto"/>
              <w:right w:val="single" w:sz="4" w:space="0" w:color="auto"/>
            </w:tcBorders>
          </w:tcPr>
          <w:p w:rsidR="005E0547" w:rsidRPr="00D626B1" w:rsidRDefault="005E0547" w:rsidP="007C6F89">
            <w:pPr>
              <w:rPr>
                <w:rFonts w:asciiTheme="minorHAnsi" w:hAnsiTheme="minorHAnsi" w:cstheme="minorHAnsi"/>
                <w:b/>
                <w:bCs/>
                <w:sz w:val="22"/>
                <w:szCs w:val="22"/>
              </w:rPr>
            </w:pPr>
            <w:r w:rsidRPr="007819CA">
              <w:rPr>
                <w:rFonts w:asciiTheme="minorHAnsi" w:hAnsiTheme="minorHAnsi" w:cstheme="minorHAnsi"/>
                <w:b/>
                <w:bCs/>
                <w:sz w:val="22"/>
                <w:szCs w:val="22"/>
              </w:rPr>
              <w:t xml:space="preserve">ECLAIRAGE </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15</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624C06">
        <w:trPr>
          <w:cantSplit/>
          <w:trHeight w:val="362"/>
          <w:jc w:val="center"/>
        </w:trPr>
        <w:tc>
          <w:tcPr>
            <w:tcW w:w="1040" w:type="dxa"/>
            <w:shd w:val="clear" w:color="auto" w:fill="auto"/>
          </w:tcPr>
          <w:p w:rsidR="005E0547" w:rsidRDefault="005E0547" w:rsidP="004137DA">
            <w:pPr>
              <w:jc w:val="center"/>
              <w:rPr>
                <w:rFonts w:ascii="Century Gothic" w:hAnsi="Century Gothic"/>
                <w:b/>
                <w:sz w:val="22"/>
                <w:szCs w:val="22"/>
              </w:rPr>
            </w:pPr>
            <w:r>
              <w:rPr>
                <w:rFonts w:ascii="Century Gothic" w:hAnsi="Century Gothic"/>
                <w:b/>
                <w:sz w:val="22"/>
                <w:szCs w:val="22"/>
              </w:rPr>
              <w:t>18</w:t>
            </w:r>
          </w:p>
        </w:tc>
        <w:tc>
          <w:tcPr>
            <w:tcW w:w="4367" w:type="dxa"/>
            <w:tcBorders>
              <w:top w:val="single" w:sz="4" w:space="0" w:color="auto"/>
              <w:left w:val="nil"/>
              <w:bottom w:val="single" w:sz="4" w:space="0" w:color="auto"/>
              <w:right w:val="single" w:sz="4" w:space="0" w:color="auto"/>
            </w:tcBorders>
          </w:tcPr>
          <w:p w:rsidR="005E0547" w:rsidRPr="004A63E3" w:rsidRDefault="005E0547" w:rsidP="007C6F89">
            <w:pPr>
              <w:rPr>
                <w:rFonts w:asciiTheme="minorHAnsi" w:hAnsiTheme="minorHAnsi" w:cstheme="minorHAnsi"/>
                <w:b/>
                <w:bCs/>
                <w:sz w:val="22"/>
                <w:szCs w:val="22"/>
              </w:rPr>
            </w:pPr>
            <w:r w:rsidRPr="007819CA">
              <w:rPr>
                <w:rFonts w:asciiTheme="minorHAnsi" w:hAnsiTheme="minorHAnsi" w:cstheme="minorHAnsi"/>
                <w:b/>
                <w:bCs/>
                <w:sz w:val="22"/>
                <w:szCs w:val="22"/>
              </w:rPr>
              <w:t>TABLEAU ECLAIRAGE</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624C06">
        <w:trPr>
          <w:cantSplit/>
          <w:trHeight w:val="362"/>
          <w:jc w:val="center"/>
        </w:trPr>
        <w:tc>
          <w:tcPr>
            <w:tcW w:w="1040" w:type="dxa"/>
            <w:shd w:val="clear" w:color="auto" w:fill="auto"/>
          </w:tcPr>
          <w:p w:rsidR="005E0547" w:rsidRDefault="005E0547" w:rsidP="004137DA">
            <w:pPr>
              <w:jc w:val="center"/>
              <w:rPr>
                <w:rFonts w:ascii="Century Gothic" w:hAnsi="Century Gothic"/>
                <w:b/>
                <w:sz w:val="22"/>
                <w:szCs w:val="22"/>
              </w:rPr>
            </w:pPr>
            <w:r>
              <w:rPr>
                <w:rFonts w:ascii="Century Gothic" w:hAnsi="Century Gothic"/>
                <w:b/>
                <w:sz w:val="22"/>
                <w:szCs w:val="22"/>
              </w:rPr>
              <w:t>19</w:t>
            </w:r>
          </w:p>
        </w:tc>
        <w:tc>
          <w:tcPr>
            <w:tcW w:w="4367" w:type="dxa"/>
            <w:tcBorders>
              <w:top w:val="single" w:sz="4" w:space="0" w:color="auto"/>
              <w:left w:val="nil"/>
              <w:bottom w:val="single" w:sz="4" w:space="0" w:color="auto"/>
              <w:right w:val="single" w:sz="4" w:space="0" w:color="auto"/>
            </w:tcBorders>
          </w:tcPr>
          <w:p w:rsidR="005E0547" w:rsidRPr="004A63E3" w:rsidRDefault="005E0547" w:rsidP="007C6F89">
            <w:pPr>
              <w:rPr>
                <w:rFonts w:asciiTheme="minorHAnsi" w:hAnsiTheme="minorHAnsi" w:cstheme="minorHAnsi"/>
                <w:b/>
                <w:bCs/>
                <w:sz w:val="22"/>
                <w:szCs w:val="22"/>
              </w:rPr>
            </w:pPr>
            <w:r w:rsidRPr="007819CA">
              <w:rPr>
                <w:rFonts w:asciiTheme="minorHAnsi" w:hAnsiTheme="minorHAnsi" w:cstheme="minorHAnsi"/>
                <w:b/>
                <w:bCs/>
                <w:sz w:val="22"/>
                <w:szCs w:val="22"/>
              </w:rPr>
              <w:t>COFFRET PRISE ETANCHE MONOPHASEE</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3</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624C06">
        <w:trPr>
          <w:cantSplit/>
          <w:trHeight w:val="362"/>
          <w:jc w:val="center"/>
        </w:trPr>
        <w:tc>
          <w:tcPr>
            <w:tcW w:w="1040" w:type="dxa"/>
            <w:shd w:val="clear" w:color="auto" w:fill="auto"/>
          </w:tcPr>
          <w:p w:rsidR="005E0547" w:rsidRDefault="005E0547" w:rsidP="004137DA">
            <w:pPr>
              <w:jc w:val="center"/>
              <w:rPr>
                <w:rFonts w:ascii="Century Gothic" w:hAnsi="Century Gothic"/>
                <w:b/>
                <w:sz w:val="22"/>
                <w:szCs w:val="22"/>
              </w:rPr>
            </w:pPr>
            <w:r>
              <w:rPr>
                <w:rFonts w:ascii="Century Gothic" w:hAnsi="Century Gothic"/>
                <w:b/>
                <w:sz w:val="22"/>
                <w:szCs w:val="22"/>
              </w:rPr>
              <w:t>20</w:t>
            </w:r>
          </w:p>
        </w:tc>
        <w:tc>
          <w:tcPr>
            <w:tcW w:w="4367" w:type="dxa"/>
            <w:tcBorders>
              <w:top w:val="single" w:sz="4" w:space="0" w:color="auto"/>
              <w:left w:val="nil"/>
              <w:bottom w:val="single" w:sz="4" w:space="0" w:color="auto"/>
              <w:right w:val="single" w:sz="4" w:space="0" w:color="auto"/>
            </w:tcBorders>
          </w:tcPr>
          <w:p w:rsidR="005E0547" w:rsidRPr="004A63E3" w:rsidRDefault="005E0547" w:rsidP="007C6F89">
            <w:pPr>
              <w:rPr>
                <w:rFonts w:asciiTheme="minorHAnsi" w:hAnsiTheme="minorHAnsi" w:cstheme="minorHAnsi"/>
                <w:b/>
                <w:bCs/>
                <w:sz w:val="22"/>
                <w:szCs w:val="22"/>
              </w:rPr>
            </w:pPr>
            <w:r w:rsidRPr="007819CA">
              <w:rPr>
                <w:rFonts w:asciiTheme="minorHAnsi" w:hAnsiTheme="minorHAnsi" w:cstheme="minorHAnsi"/>
                <w:b/>
                <w:bCs/>
                <w:sz w:val="22"/>
                <w:szCs w:val="22"/>
              </w:rPr>
              <w:t>COFFRET PRISE ETANCHE TRIPHASEE</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3</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624C06">
        <w:trPr>
          <w:cantSplit/>
          <w:trHeight w:val="362"/>
          <w:jc w:val="center"/>
        </w:trPr>
        <w:tc>
          <w:tcPr>
            <w:tcW w:w="1040" w:type="dxa"/>
            <w:shd w:val="clear" w:color="auto" w:fill="auto"/>
          </w:tcPr>
          <w:p w:rsidR="005E0547" w:rsidRDefault="005E0547" w:rsidP="004137DA">
            <w:pPr>
              <w:jc w:val="center"/>
              <w:rPr>
                <w:rFonts w:ascii="Century Gothic" w:hAnsi="Century Gothic"/>
                <w:b/>
                <w:sz w:val="22"/>
                <w:szCs w:val="22"/>
              </w:rPr>
            </w:pPr>
            <w:r>
              <w:rPr>
                <w:rFonts w:ascii="Century Gothic" w:hAnsi="Century Gothic"/>
                <w:b/>
                <w:sz w:val="22"/>
                <w:szCs w:val="22"/>
              </w:rPr>
              <w:t>21</w:t>
            </w:r>
          </w:p>
        </w:tc>
        <w:tc>
          <w:tcPr>
            <w:tcW w:w="4367" w:type="dxa"/>
            <w:tcBorders>
              <w:top w:val="single" w:sz="4" w:space="0" w:color="auto"/>
              <w:left w:val="nil"/>
              <w:bottom w:val="single" w:sz="4" w:space="0" w:color="auto"/>
              <w:right w:val="single" w:sz="4" w:space="0" w:color="auto"/>
            </w:tcBorders>
          </w:tcPr>
          <w:p w:rsidR="005E0547" w:rsidRPr="004A63E3" w:rsidRDefault="005E0547" w:rsidP="007C6F89">
            <w:pPr>
              <w:rPr>
                <w:rFonts w:asciiTheme="minorHAnsi" w:hAnsiTheme="minorHAnsi" w:cstheme="minorHAnsi"/>
                <w:b/>
                <w:bCs/>
                <w:sz w:val="22"/>
                <w:szCs w:val="22"/>
              </w:rPr>
            </w:pPr>
            <w:r w:rsidRPr="007819CA">
              <w:rPr>
                <w:rFonts w:asciiTheme="minorHAnsi" w:hAnsiTheme="minorHAnsi" w:cstheme="minorHAnsi"/>
                <w:b/>
                <w:bCs/>
                <w:sz w:val="22"/>
                <w:szCs w:val="22"/>
              </w:rPr>
              <w:t>BLOC DE SECOURS</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U</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5</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624C06">
        <w:trPr>
          <w:cantSplit/>
          <w:trHeight w:val="362"/>
          <w:jc w:val="center"/>
        </w:trPr>
        <w:tc>
          <w:tcPr>
            <w:tcW w:w="1040" w:type="dxa"/>
            <w:shd w:val="clear" w:color="auto" w:fill="auto"/>
          </w:tcPr>
          <w:p w:rsidR="005E0547" w:rsidRDefault="005E0547" w:rsidP="004137DA">
            <w:pPr>
              <w:jc w:val="center"/>
              <w:rPr>
                <w:rFonts w:ascii="Century Gothic" w:hAnsi="Century Gothic"/>
                <w:b/>
                <w:sz w:val="22"/>
                <w:szCs w:val="22"/>
              </w:rPr>
            </w:pPr>
            <w:r>
              <w:rPr>
                <w:rFonts w:ascii="Century Gothic" w:hAnsi="Century Gothic"/>
                <w:b/>
                <w:sz w:val="22"/>
                <w:szCs w:val="22"/>
              </w:rPr>
              <w:t>22</w:t>
            </w:r>
          </w:p>
        </w:tc>
        <w:tc>
          <w:tcPr>
            <w:tcW w:w="4367" w:type="dxa"/>
            <w:tcBorders>
              <w:top w:val="single" w:sz="4" w:space="0" w:color="auto"/>
              <w:left w:val="nil"/>
              <w:bottom w:val="single" w:sz="4" w:space="0" w:color="auto"/>
              <w:right w:val="single" w:sz="4" w:space="0" w:color="auto"/>
            </w:tcBorders>
          </w:tcPr>
          <w:p w:rsidR="005E0547" w:rsidRPr="004A63E3" w:rsidRDefault="005E0547" w:rsidP="007C6F89">
            <w:pPr>
              <w:rPr>
                <w:rFonts w:asciiTheme="minorHAnsi" w:hAnsiTheme="minorHAnsi" w:cstheme="minorHAnsi"/>
                <w:b/>
                <w:bCs/>
                <w:sz w:val="22"/>
                <w:szCs w:val="22"/>
              </w:rPr>
            </w:pPr>
            <w:r w:rsidRPr="007819CA">
              <w:rPr>
                <w:rFonts w:asciiTheme="minorHAnsi" w:hAnsiTheme="minorHAnsi" w:cstheme="minorHAnsi"/>
                <w:b/>
                <w:bCs/>
                <w:sz w:val="22"/>
                <w:szCs w:val="22"/>
              </w:rPr>
              <w:t>SECURITE INCENDIE</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ENS</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624C06">
        <w:trPr>
          <w:cantSplit/>
          <w:trHeight w:val="362"/>
          <w:jc w:val="center"/>
        </w:trPr>
        <w:tc>
          <w:tcPr>
            <w:tcW w:w="1040" w:type="dxa"/>
            <w:shd w:val="clear" w:color="auto" w:fill="auto"/>
          </w:tcPr>
          <w:p w:rsidR="005E0547" w:rsidRDefault="005E0547" w:rsidP="004137DA">
            <w:pPr>
              <w:jc w:val="center"/>
              <w:rPr>
                <w:rFonts w:ascii="Century Gothic" w:hAnsi="Century Gothic"/>
                <w:b/>
                <w:sz w:val="22"/>
                <w:szCs w:val="22"/>
              </w:rPr>
            </w:pPr>
            <w:r>
              <w:rPr>
                <w:rFonts w:ascii="Century Gothic" w:hAnsi="Century Gothic"/>
                <w:b/>
                <w:sz w:val="22"/>
                <w:szCs w:val="22"/>
              </w:rPr>
              <w:t>23</w:t>
            </w:r>
          </w:p>
        </w:tc>
        <w:tc>
          <w:tcPr>
            <w:tcW w:w="4367" w:type="dxa"/>
            <w:tcBorders>
              <w:top w:val="single" w:sz="4" w:space="0" w:color="auto"/>
              <w:left w:val="nil"/>
              <w:bottom w:val="single" w:sz="4" w:space="0" w:color="auto"/>
              <w:right w:val="single" w:sz="4" w:space="0" w:color="auto"/>
            </w:tcBorders>
          </w:tcPr>
          <w:p w:rsidR="005E0547" w:rsidRPr="004A63E3" w:rsidRDefault="005E0547" w:rsidP="007C6F89">
            <w:pPr>
              <w:rPr>
                <w:rFonts w:asciiTheme="minorHAnsi" w:hAnsiTheme="minorHAnsi" w:cstheme="minorHAnsi"/>
                <w:b/>
                <w:bCs/>
                <w:sz w:val="22"/>
                <w:szCs w:val="22"/>
              </w:rPr>
            </w:pPr>
            <w:r w:rsidRPr="007819CA">
              <w:rPr>
                <w:rFonts w:asciiTheme="minorHAnsi" w:hAnsiTheme="minorHAnsi" w:cstheme="minorHAnsi"/>
                <w:b/>
                <w:bCs/>
                <w:sz w:val="22"/>
                <w:szCs w:val="22"/>
              </w:rPr>
              <w:t>CONTROLE D’ACCES AUTONOME</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ENS</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624C06">
        <w:trPr>
          <w:cantSplit/>
          <w:trHeight w:val="362"/>
          <w:jc w:val="center"/>
        </w:trPr>
        <w:tc>
          <w:tcPr>
            <w:tcW w:w="1040" w:type="dxa"/>
            <w:shd w:val="clear" w:color="auto" w:fill="auto"/>
          </w:tcPr>
          <w:p w:rsidR="005E0547" w:rsidRDefault="005E0547" w:rsidP="004137DA">
            <w:pPr>
              <w:jc w:val="center"/>
              <w:rPr>
                <w:rFonts w:ascii="Century Gothic" w:hAnsi="Century Gothic"/>
                <w:b/>
                <w:sz w:val="22"/>
                <w:szCs w:val="22"/>
              </w:rPr>
            </w:pPr>
            <w:r>
              <w:rPr>
                <w:rFonts w:ascii="Century Gothic" w:hAnsi="Century Gothic"/>
                <w:b/>
                <w:sz w:val="22"/>
                <w:szCs w:val="22"/>
              </w:rPr>
              <w:t>24</w:t>
            </w:r>
          </w:p>
        </w:tc>
        <w:tc>
          <w:tcPr>
            <w:tcW w:w="4367" w:type="dxa"/>
            <w:tcBorders>
              <w:top w:val="single" w:sz="4" w:space="0" w:color="auto"/>
              <w:left w:val="nil"/>
              <w:bottom w:val="single" w:sz="4" w:space="0" w:color="auto"/>
              <w:right w:val="single" w:sz="4" w:space="0" w:color="auto"/>
            </w:tcBorders>
          </w:tcPr>
          <w:p w:rsidR="005E0547" w:rsidRPr="004A63E3" w:rsidRDefault="005E0547" w:rsidP="007C6F89">
            <w:pPr>
              <w:rPr>
                <w:rFonts w:asciiTheme="minorHAnsi" w:hAnsiTheme="minorHAnsi" w:cstheme="minorHAnsi"/>
                <w:b/>
                <w:bCs/>
                <w:sz w:val="22"/>
                <w:szCs w:val="22"/>
              </w:rPr>
            </w:pPr>
            <w:r w:rsidRPr="007819CA">
              <w:rPr>
                <w:rFonts w:asciiTheme="minorHAnsi" w:hAnsiTheme="minorHAnsi" w:cstheme="minorHAnsi"/>
                <w:b/>
                <w:bCs/>
                <w:sz w:val="22"/>
                <w:szCs w:val="22"/>
              </w:rPr>
              <w:t>VIDEO SURVEILLANCE</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ENS</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624C06">
        <w:trPr>
          <w:cantSplit/>
          <w:trHeight w:val="362"/>
          <w:jc w:val="center"/>
        </w:trPr>
        <w:tc>
          <w:tcPr>
            <w:tcW w:w="1040" w:type="dxa"/>
            <w:shd w:val="clear" w:color="auto" w:fill="auto"/>
          </w:tcPr>
          <w:p w:rsidR="005E0547" w:rsidRDefault="005E0547" w:rsidP="004137DA">
            <w:pPr>
              <w:jc w:val="center"/>
              <w:rPr>
                <w:rFonts w:ascii="Century Gothic" w:hAnsi="Century Gothic"/>
                <w:b/>
                <w:sz w:val="22"/>
                <w:szCs w:val="22"/>
              </w:rPr>
            </w:pPr>
            <w:r>
              <w:rPr>
                <w:rFonts w:ascii="Century Gothic" w:hAnsi="Century Gothic"/>
                <w:b/>
                <w:sz w:val="22"/>
                <w:szCs w:val="22"/>
              </w:rPr>
              <w:t>25</w:t>
            </w:r>
          </w:p>
        </w:tc>
        <w:tc>
          <w:tcPr>
            <w:tcW w:w="4367" w:type="dxa"/>
            <w:tcBorders>
              <w:top w:val="single" w:sz="4" w:space="0" w:color="auto"/>
              <w:left w:val="nil"/>
              <w:bottom w:val="single" w:sz="4" w:space="0" w:color="auto"/>
              <w:right w:val="single" w:sz="4" w:space="0" w:color="auto"/>
            </w:tcBorders>
          </w:tcPr>
          <w:p w:rsidR="005E0547" w:rsidRPr="004A63E3" w:rsidRDefault="005E0547" w:rsidP="007C6F89">
            <w:pPr>
              <w:rPr>
                <w:rFonts w:asciiTheme="minorHAnsi" w:hAnsiTheme="minorHAnsi" w:cstheme="minorHAnsi"/>
                <w:b/>
                <w:bCs/>
                <w:sz w:val="22"/>
                <w:szCs w:val="22"/>
              </w:rPr>
            </w:pPr>
            <w:r w:rsidRPr="007819CA">
              <w:rPr>
                <w:rFonts w:asciiTheme="minorHAnsi" w:hAnsiTheme="minorHAnsi" w:cstheme="minorHAnsi"/>
                <w:b/>
                <w:bCs/>
                <w:sz w:val="22"/>
                <w:szCs w:val="22"/>
              </w:rPr>
              <w:t xml:space="preserve">SYSTEME DE GESTION DU FLUX INTERNES AUTOMATISÉS </w:t>
            </w:r>
            <w:r>
              <w:rPr>
                <w:rFonts w:asciiTheme="minorHAnsi" w:hAnsiTheme="minorHAnsi" w:cstheme="minorHAnsi"/>
                <w:b/>
                <w:bCs/>
                <w:sz w:val="22"/>
                <w:szCs w:val="22"/>
              </w:rPr>
              <w:t>ET</w:t>
            </w:r>
            <w:r w:rsidRPr="007819CA">
              <w:rPr>
                <w:rFonts w:asciiTheme="minorHAnsi" w:hAnsiTheme="minorHAnsi" w:cstheme="minorHAnsi"/>
                <w:b/>
                <w:bCs/>
                <w:sz w:val="22"/>
                <w:szCs w:val="22"/>
              </w:rPr>
              <w:t xml:space="preserve"> ROBOTISE</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ENS</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624C06">
        <w:trPr>
          <w:cantSplit/>
          <w:trHeight w:val="362"/>
          <w:jc w:val="center"/>
        </w:trPr>
        <w:tc>
          <w:tcPr>
            <w:tcW w:w="1040" w:type="dxa"/>
            <w:shd w:val="clear" w:color="auto" w:fill="auto"/>
          </w:tcPr>
          <w:p w:rsidR="005E0547" w:rsidRDefault="005E0547" w:rsidP="004137DA">
            <w:pPr>
              <w:jc w:val="center"/>
              <w:rPr>
                <w:rFonts w:ascii="Century Gothic" w:hAnsi="Century Gothic"/>
                <w:b/>
                <w:sz w:val="22"/>
                <w:szCs w:val="22"/>
              </w:rPr>
            </w:pPr>
            <w:r>
              <w:rPr>
                <w:rFonts w:ascii="Century Gothic" w:hAnsi="Century Gothic"/>
                <w:b/>
                <w:sz w:val="22"/>
                <w:szCs w:val="22"/>
              </w:rPr>
              <w:t>26</w:t>
            </w:r>
          </w:p>
        </w:tc>
        <w:tc>
          <w:tcPr>
            <w:tcW w:w="4367" w:type="dxa"/>
            <w:tcBorders>
              <w:top w:val="single" w:sz="4" w:space="0" w:color="auto"/>
              <w:left w:val="nil"/>
              <w:bottom w:val="single" w:sz="4" w:space="0" w:color="auto"/>
              <w:right w:val="single" w:sz="4" w:space="0" w:color="auto"/>
            </w:tcBorders>
          </w:tcPr>
          <w:p w:rsidR="005E0547" w:rsidRPr="007819CA" w:rsidRDefault="005E0547" w:rsidP="007C6F89">
            <w:pPr>
              <w:rPr>
                <w:rFonts w:asciiTheme="minorHAnsi" w:hAnsiTheme="minorHAnsi" w:cstheme="minorHAnsi"/>
                <w:b/>
                <w:bCs/>
                <w:sz w:val="22"/>
                <w:szCs w:val="22"/>
              </w:rPr>
            </w:pPr>
            <w:r w:rsidRPr="002D5F36">
              <w:rPr>
                <w:rFonts w:asciiTheme="minorHAnsi" w:hAnsiTheme="minorHAnsi" w:cstheme="minorHAnsi"/>
                <w:b/>
                <w:bCs/>
                <w:sz w:val="22"/>
                <w:szCs w:val="22"/>
              </w:rPr>
              <w:t>CHAMBRE FROIDE VITREE</w:t>
            </w:r>
          </w:p>
        </w:tc>
        <w:tc>
          <w:tcPr>
            <w:tcW w:w="993"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ENS</w:t>
            </w:r>
          </w:p>
        </w:tc>
        <w:tc>
          <w:tcPr>
            <w:tcW w:w="850" w:type="dxa"/>
            <w:shd w:val="clear" w:color="auto" w:fill="auto"/>
            <w:vAlign w:val="center"/>
          </w:tcPr>
          <w:p w:rsidR="005E0547" w:rsidRDefault="005E0547" w:rsidP="007C6F89">
            <w:pPr>
              <w:jc w:val="center"/>
              <w:rPr>
                <w:rFonts w:ascii="Century Gothic" w:hAnsi="Century Gothic"/>
                <w:b/>
                <w:sz w:val="22"/>
                <w:szCs w:val="22"/>
              </w:rPr>
            </w:pPr>
            <w:r>
              <w:rPr>
                <w:rFonts w:ascii="Century Gothic" w:hAnsi="Century Gothic"/>
                <w:b/>
                <w:sz w:val="22"/>
                <w:szCs w:val="22"/>
              </w:rPr>
              <w:t>1</w:t>
            </w:r>
          </w:p>
        </w:tc>
        <w:tc>
          <w:tcPr>
            <w:tcW w:w="1559" w:type="dxa"/>
            <w:tcBorders>
              <w:top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p>
        </w:tc>
      </w:tr>
      <w:tr w:rsidR="005E0547" w:rsidRPr="00044200" w:rsidTr="00624C06">
        <w:trPr>
          <w:cantSplit/>
          <w:trHeight w:val="468"/>
          <w:jc w:val="center"/>
        </w:trPr>
        <w:tc>
          <w:tcPr>
            <w:tcW w:w="8809" w:type="dxa"/>
            <w:gridSpan w:val="5"/>
            <w:tcBorders>
              <w:top w:val="single" w:sz="4" w:space="0" w:color="auto"/>
              <w:left w:val="single" w:sz="4" w:space="0" w:color="auto"/>
              <w:bottom w:val="single" w:sz="4" w:space="0" w:color="auto"/>
              <w:right w:val="single" w:sz="4" w:space="0" w:color="auto"/>
            </w:tcBorders>
            <w:vAlign w:val="center"/>
          </w:tcPr>
          <w:p w:rsidR="005E0547" w:rsidRPr="00B604C4" w:rsidRDefault="005E0547" w:rsidP="00624C06">
            <w:pPr>
              <w:spacing w:before="240" w:after="240"/>
              <w:rPr>
                <w:rFonts w:ascii="Century Gothic" w:hAnsi="Century Gothic"/>
                <w:b/>
                <w:sz w:val="22"/>
                <w:szCs w:val="22"/>
              </w:rPr>
            </w:pPr>
            <w:r w:rsidRPr="00B604C4">
              <w:rPr>
                <w:rFonts w:ascii="Century Gothic" w:hAnsi="Century Gothic"/>
                <w:b/>
                <w:sz w:val="28"/>
                <w:szCs w:val="22"/>
              </w:rPr>
              <w:t>MONTANT TOTAL =</w:t>
            </w:r>
          </w:p>
        </w:tc>
        <w:tc>
          <w:tcPr>
            <w:tcW w:w="1401"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r w:rsidRPr="00B604C4">
              <w:rPr>
                <w:rFonts w:ascii="Century Gothic" w:hAnsi="Century Gothic"/>
                <w:b/>
                <w:sz w:val="22"/>
                <w:szCs w:val="22"/>
              </w:rPr>
              <w:t>…………..</w:t>
            </w:r>
          </w:p>
        </w:tc>
        <w:tc>
          <w:tcPr>
            <w:tcW w:w="1274"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r w:rsidRPr="00B604C4">
              <w:rPr>
                <w:rFonts w:ascii="Century Gothic" w:hAnsi="Century Gothic"/>
                <w:b/>
                <w:sz w:val="22"/>
                <w:szCs w:val="22"/>
              </w:rPr>
              <w:t>………….</w:t>
            </w:r>
          </w:p>
        </w:tc>
        <w:tc>
          <w:tcPr>
            <w:tcW w:w="1425" w:type="dxa"/>
            <w:tcBorders>
              <w:top w:val="single" w:sz="4" w:space="0" w:color="auto"/>
              <w:left w:val="single" w:sz="4" w:space="0" w:color="auto"/>
              <w:bottom w:val="single" w:sz="4" w:space="0" w:color="auto"/>
              <w:right w:val="single" w:sz="4" w:space="0" w:color="auto"/>
            </w:tcBorders>
          </w:tcPr>
          <w:p w:rsidR="005E0547" w:rsidRPr="00B604C4" w:rsidRDefault="005E0547" w:rsidP="00624C06">
            <w:pPr>
              <w:jc w:val="center"/>
              <w:rPr>
                <w:rFonts w:ascii="Century Gothic" w:hAnsi="Century Gothic"/>
                <w:b/>
                <w:sz w:val="22"/>
                <w:szCs w:val="22"/>
              </w:rPr>
            </w:pPr>
            <w:r w:rsidRPr="00B604C4">
              <w:rPr>
                <w:rFonts w:ascii="Century Gothic" w:hAnsi="Century Gothic"/>
                <w:b/>
                <w:sz w:val="22"/>
                <w:szCs w:val="22"/>
              </w:rPr>
              <w:t>…………..</w:t>
            </w:r>
          </w:p>
        </w:tc>
      </w:tr>
    </w:tbl>
    <w:p w:rsidR="00396AC9" w:rsidRDefault="00396AC9" w:rsidP="00396AC9">
      <w:pPr>
        <w:autoSpaceDE w:val="0"/>
        <w:autoSpaceDN w:val="0"/>
        <w:adjustRightInd w:val="0"/>
      </w:pPr>
    </w:p>
    <w:p w:rsidR="00396AC9" w:rsidRPr="0064326E" w:rsidRDefault="00396AC9" w:rsidP="00396AC9">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396AC9" w:rsidRPr="0064326E" w:rsidRDefault="00396AC9" w:rsidP="00396AC9">
      <w:pPr>
        <w:rPr>
          <w:b/>
          <w:bCs/>
          <w:sz w:val="18"/>
          <w:szCs w:val="22"/>
        </w:rPr>
      </w:pPr>
    </w:p>
    <w:p w:rsidR="00396AC9" w:rsidRPr="009F5187" w:rsidRDefault="00396AC9" w:rsidP="00396AC9">
      <w:pPr>
        <w:rPr>
          <w:b/>
          <w:bCs/>
          <w:sz w:val="8"/>
          <w:szCs w:val="22"/>
        </w:rPr>
      </w:pPr>
    </w:p>
    <w:p w:rsidR="00396AC9" w:rsidRPr="00174C92" w:rsidRDefault="00396AC9" w:rsidP="00396AC9">
      <w:pPr>
        <w:jc w:val="right"/>
        <w:rPr>
          <w:rFonts w:ascii="Century Gothic" w:hAnsi="Century Gothic"/>
          <w:b/>
          <w:sz w:val="28"/>
          <w:szCs w:val="22"/>
        </w:rPr>
        <w:sectPr w:rsidR="00396AC9" w:rsidRPr="00174C92" w:rsidSect="00624C06">
          <w:headerReference w:type="default" r:id="rId16"/>
          <w:footerReference w:type="default" r:id="rId17"/>
          <w:pgSz w:w="16838" w:h="11906" w:orient="landscape"/>
          <w:pgMar w:top="851" w:right="1134" w:bottom="851" w:left="1134" w:header="709" w:footer="709" w:gutter="0"/>
          <w:cols w:space="708"/>
          <w:docGrid w:linePitch="360"/>
        </w:sectPr>
      </w:pPr>
      <w:r w:rsidRPr="0064326E">
        <w:rPr>
          <w:b/>
          <w:snapToGrid w:val="0"/>
          <w:sz w:val="22"/>
          <w:szCs w:val="28"/>
        </w:rPr>
        <w:t xml:space="preserve">    </w:t>
      </w:r>
      <w:proofErr w:type="gramStart"/>
      <w:r w:rsidRPr="009A28C3">
        <w:rPr>
          <w:rFonts w:ascii="Century Gothic" w:hAnsi="Century Gothic"/>
          <w:b/>
          <w:sz w:val="28"/>
          <w:szCs w:val="22"/>
        </w:rPr>
        <w:t>Fait  à</w:t>
      </w:r>
      <w:proofErr w:type="gramEnd"/>
      <w:r w:rsidRPr="009A28C3">
        <w:rPr>
          <w:rFonts w:ascii="Century Gothic" w:hAnsi="Century Gothic"/>
          <w:b/>
          <w:sz w:val="28"/>
          <w:szCs w:val="22"/>
        </w:rPr>
        <w:t xml:space="preserve"> ……………………… le ………………</w:t>
      </w:r>
      <w:bookmarkStart w:id="0" w:name="_GoBack"/>
      <w:bookmarkEnd w:id="0"/>
      <w:r w:rsidRPr="009A28C3">
        <w:rPr>
          <w:rFonts w:ascii="Century Gothic" w:hAnsi="Century Gothic"/>
          <w:b/>
          <w:sz w:val="28"/>
          <w:szCs w:val="22"/>
        </w:rPr>
        <w:t>………………</w:t>
      </w:r>
      <w:r w:rsidRPr="009A28C3">
        <w:rPr>
          <w:b/>
          <w:bCs/>
          <w:kern w:val="36"/>
          <w:sz w:val="22"/>
          <w:szCs w:val="22"/>
        </w:rPr>
        <w:t xml:space="preserve"> </w:t>
      </w:r>
      <w:r>
        <w:rPr>
          <w:b/>
          <w:bCs/>
          <w:kern w:val="36"/>
          <w:sz w:val="22"/>
          <w:szCs w:val="22"/>
        </w:rPr>
        <w:t xml:space="preserve">                                            </w:t>
      </w:r>
      <w:r w:rsidRPr="009A28C3">
        <w:rPr>
          <w:rFonts w:ascii="Century Gothic" w:hAnsi="Century Gothic"/>
          <w:b/>
          <w:sz w:val="28"/>
          <w:szCs w:val="22"/>
        </w:rPr>
        <w:t>Signature et cachet du concurrent</w:t>
      </w:r>
    </w:p>
    <w:p w:rsidR="00396AC9" w:rsidRDefault="00396AC9" w:rsidP="004A4952">
      <w:pPr>
        <w:suppressAutoHyphens/>
        <w:autoSpaceDN w:val="0"/>
        <w:jc w:val="both"/>
        <w:textAlignment w:val="baseline"/>
        <w:rPr>
          <w:rFonts w:ascii="Century Gothic" w:hAnsi="Century Gothic"/>
          <w:b/>
          <w:sz w:val="32"/>
          <w:szCs w:val="22"/>
          <w:u w:val="single"/>
        </w:rPr>
      </w:pPr>
    </w:p>
    <w:sectPr w:rsidR="00396AC9" w:rsidSect="00396AC9">
      <w:pgSz w:w="11906" w:h="16838"/>
      <w:pgMar w:top="141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6B43" w:rsidRDefault="000B6B43">
      <w:r>
        <w:separator/>
      </w:r>
    </w:p>
  </w:endnote>
  <w:endnote w:type="continuationSeparator" w:id="0">
    <w:p w:rsidR="000B6B43" w:rsidRDefault="000B6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F89" w:rsidRPr="001E010D" w:rsidRDefault="007C6F89">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703C34">
      <w:rPr>
        <w:b/>
        <w:noProof/>
        <w:sz w:val="14"/>
      </w:rPr>
      <w:t>16</w:t>
    </w:r>
    <w:r w:rsidRPr="001E010D">
      <w:rPr>
        <w:b/>
        <w:sz w:val="14"/>
      </w:rPr>
      <w:fldChar w:fldCharType="end"/>
    </w:r>
  </w:p>
  <w:p w:rsidR="007C6F89" w:rsidRDefault="007C6F89"/>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F89" w:rsidRDefault="007C6F89">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7C6F89" w:rsidRDefault="007C6F89">
    <w:pPr>
      <w:pStyle w:val="Pieddepage"/>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F89" w:rsidRPr="00046695" w:rsidRDefault="007C6F89"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703C34">
      <w:rPr>
        <w:rStyle w:val="Numrodepage"/>
        <w:noProof/>
      </w:rPr>
      <w:t>25</w:t>
    </w:r>
    <w:r w:rsidRPr="00046695">
      <w:rPr>
        <w:rStyle w:val="Numrodepage"/>
      </w:rPr>
      <w:fldChar w:fldCharType="end"/>
    </w:r>
    <w:r w:rsidRPr="00046695">
      <w:rPr>
        <w:rStyle w:val="Numrodepage"/>
        <w:rFonts w:ascii="Bookman Old Style" w:hAnsi="Bookman Old Style"/>
        <w:sz w:val="16"/>
      </w:rPr>
      <w:tab/>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F89" w:rsidRPr="001E010D" w:rsidRDefault="007C6F89">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703C34">
      <w:rPr>
        <w:b/>
        <w:noProof/>
        <w:sz w:val="14"/>
      </w:rPr>
      <w:t>28</w:t>
    </w:r>
    <w:r w:rsidRPr="001E010D">
      <w:rPr>
        <w:b/>
        <w:sz w:val="14"/>
      </w:rPr>
      <w:fldChar w:fldCharType="end"/>
    </w:r>
  </w:p>
  <w:p w:rsidR="007C6F89" w:rsidRDefault="007C6F8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B43" w:rsidRDefault="000B6B43">
      <w:r>
        <w:separator/>
      </w:r>
    </w:p>
  </w:footnote>
  <w:footnote w:type="continuationSeparator" w:id="0">
    <w:p w:rsidR="000B6B43" w:rsidRDefault="000B6B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5217"/>
      <w:gridCol w:w="5217"/>
    </w:tblGrid>
    <w:tr w:rsidR="007C6F89" w:rsidRPr="00624C06" w:rsidTr="006407FC">
      <w:trPr>
        <w:trHeight w:val="1276"/>
      </w:trPr>
      <w:tc>
        <w:tcPr>
          <w:tcW w:w="5217" w:type="dxa"/>
        </w:tcPr>
        <w:p w:rsidR="007C6F89" w:rsidRPr="00624C06" w:rsidRDefault="007C6F89" w:rsidP="00624C06">
          <w:pPr>
            <w:rPr>
              <w:rFonts w:ascii="Century Gothic" w:hAnsi="Century Gothic"/>
              <w:b/>
              <w:bCs/>
              <w:color w:val="FF0000"/>
              <w:sz w:val="28"/>
              <w:szCs w:val="28"/>
            </w:rPr>
          </w:pPr>
          <w:r w:rsidRPr="00624C06">
            <w:rPr>
              <w:rFonts w:ascii="Century Gothic" w:hAnsi="Century Gothic"/>
              <w:b/>
              <w:bCs/>
              <w:color w:val="FF0000"/>
              <w:sz w:val="28"/>
              <w:szCs w:val="28"/>
            </w:rPr>
            <w:t xml:space="preserve">  </w:t>
          </w:r>
          <w:r w:rsidRPr="00BA1A5F">
            <w:rPr>
              <w:b/>
              <w:bCs/>
              <w:noProof/>
              <w:sz w:val="16"/>
              <w:szCs w:val="16"/>
            </w:rPr>
            <w:drawing>
              <wp:inline distT="0" distB="0" distL="0" distR="0" wp14:anchorId="58CFCE25" wp14:editId="3724459F">
                <wp:extent cx="1569673" cy="733331"/>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7C6F89" w:rsidRPr="00624C06" w:rsidRDefault="007C6F89" w:rsidP="00624C06">
          <w:pPr>
            <w:rPr>
              <w:b/>
              <w:bCs/>
              <w:sz w:val="28"/>
              <w:szCs w:val="28"/>
            </w:rPr>
          </w:pPr>
        </w:p>
      </w:tc>
      <w:tc>
        <w:tcPr>
          <w:tcW w:w="5217" w:type="dxa"/>
        </w:tcPr>
        <w:p w:rsidR="007C6F89" w:rsidRPr="00624C06" w:rsidRDefault="007C6F89" w:rsidP="00624C06">
          <w:pPr>
            <w:tabs>
              <w:tab w:val="left" w:pos="3117"/>
              <w:tab w:val="right" w:pos="4688"/>
            </w:tabs>
            <w:rPr>
              <w:sz w:val="16"/>
              <w:szCs w:val="16"/>
            </w:rPr>
          </w:pPr>
          <w:r w:rsidRPr="00624C06">
            <w:rPr>
              <w:sz w:val="16"/>
              <w:szCs w:val="16"/>
            </w:rPr>
            <w:tab/>
          </w:r>
          <w:r w:rsidRPr="00624C06">
            <w:rPr>
              <w:noProof/>
              <w:sz w:val="16"/>
              <w:szCs w:val="16"/>
            </w:rPr>
            <w:drawing>
              <wp:inline distT="0" distB="0" distL="0" distR="0" wp14:anchorId="058FB8FC" wp14:editId="75B85550">
                <wp:extent cx="995881" cy="9415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14784" cy="959432"/>
                        </a:xfrm>
                        <a:prstGeom prst="rect">
                          <a:avLst/>
                        </a:prstGeom>
                      </pic:spPr>
                    </pic:pic>
                  </a:graphicData>
                </a:graphic>
              </wp:inline>
            </w:drawing>
          </w:r>
        </w:p>
        <w:p w:rsidR="007C6F89" w:rsidRPr="00624C06" w:rsidRDefault="007C6F89" w:rsidP="00624C06">
          <w:pPr>
            <w:tabs>
              <w:tab w:val="left" w:pos="3117"/>
              <w:tab w:val="right" w:pos="4688"/>
            </w:tabs>
            <w:rPr>
              <w:sz w:val="16"/>
              <w:szCs w:val="16"/>
            </w:rPr>
          </w:pPr>
          <w:r w:rsidRPr="00624C06">
            <w:rPr>
              <w:sz w:val="16"/>
              <w:szCs w:val="16"/>
            </w:rPr>
            <w:tab/>
          </w:r>
        </w:p>
      </w:tc>
    </w:tr>
  </w:tbl>
  <w:p w:rsidR="007C6F89" w:rsidRDefault="007C6F89">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F89" w:rsidRPr="00B85C57" w:rsidRDefault="007C6F89" w:rsidP="00624C06">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OFPPT/DAL/DAL</w:t>
    </w:r>
    <w:r w:rsidRPr="00FC5156">
      <w:rPr>
        <w:rFonts w:asciiTheme="minorBidi" w:hAnsiTheme="minorBidi" w:cstheme="minorBidi"/>
        <w:sz w:val="18"/>
        <w:szCs w:val="18"/>
      </w:rPr>
      <w:t>/SAE</w:t>
    </w:r>
    <w:r w:rsidRPr="00B85C57">
      <w:rPr>
        <w:rFonts w:asciiTheme="minorBidi" w:hAnsiTheme="minorBidi" w:cstheme="minorBidi"/>
        <w:sz w:val="18"/>
        <w:szCs w:val="18"/>
      </w:rPr>
      <w:t xml:space="preserve">                                       Dossier d’Appel d’Offres                  </w:t>
    </w:r>
    <w:r>
      <w:rPr>
        <w:rFonts w:asciiTheme="minorBidi" w:hAnsiTheme="minorBidi" w:cstheme="minorBidi"/>
        <w:sz w:val="18"/>
        <w:szCs w:val="18"/>
      </w:rPr>
      <w:t xml:space="preserve">                           AO N°      / 2021</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F89" w:rsidRDefault="007C6F8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1F3633D"/>
    <w:multiLevelType w:val="hybridMultilevel"/>
    <w:tmpl w:val="C824A038"/>
    <w:lvl w:ilvl="0" w:tplc="121E7BD2">
      <w:numFmt w:val="bullet"/>
      <w:lvlText w:val="•"/>
      <w:lvlJc w:val="left"/>
      <w:pPr>
        <w:ind w:left="804" w:hanging="444"/>
      </w:pPr>
      <w:rPr>
        <w:rFonts w:ascii="Calibri" w:eastAsia="Times New Roman"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8AE29C9"/>
    <w:multiLevelType w:val="hybridMultilevel"/>
    <w:tmpl w:val="7E863848"/>
    <w:lvl w:ilvl="0" w:tplc="6250019C">
      <w:start w:val="3"/>
      <w:numFmt w:val="bullet"/>
      <w:lvlText w:val="-"/>
      <w:lvlJc w:val="left"/>
      <w:pPr>
        <w:ind w:left="36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0FDC0C68"/>
    <w:multiLevelType w:val="hybridMultilevel"/>
    <w:tmpl w:val="6A12C7D4"/>
    <w:lvl w:ilvl="0" w:tplc="040C000B">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9" w15:restartNumberingAfterBreak="0">
    <w:nsid w:val="154077ED"/>
    <w:multiLevelType w:val="hybridMultilevel"/>
    <w:tmpl w:val="18CCACDC"/>
    <w:lvl w:ilvl="0" w:tplc="EBDE4B38">
      <w:numFmt w:val="bullet"/>
      <w:lvlText w:val="•"/>
      <w:lvlJc w:val="left"/>
      <w:pPr>
        <w:ind w:left="720" w:hanging="360"/>
      </w:pPr>
      <w:rPr>
        <w:rFonts w:ascii="Calibri" w:eastAsia="Times New Roman"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0" w15:restartNumberingAfterBreak="0">
    <w:nsid w:val="166A1F2D"/>
    <w:multiLevelType w:val="hybridMultilevel"/>
    <w:tmpl w:val="D7186A58"/>
    <w:lvl w:ilvl="0" w:tplc="35987968">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7D170D9"/>
    <w:multiLevelType w:val="hybridMultilevel"/>
    <w:tmpl w:val="309E8A8E"/>
    <w:lvl w:ilvl="0" w:tplc="A49C7ED0">
      <w:numFmt w:val="bullet"/>
      <w:lvlText w:val="•"/>
      <w:lvlJc w:val="left"/>
      <w:pPr>
        <w:ind w:left="912" w:hanging="552"/>
      </w:pPr>
      <w:rPr>
        <w:rFonts w:ascii="Calibri" w:eastAsia="Times New Roman"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2"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43160B"/>
    <w:multiLevelType w:val="hybridMultilevel"/>
    <w:tmpl w:val="957082D4"/>
    <w:lvl w:ilvl="0" w:tplc="2A2AFFA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F7B6156"/>
    <w:multiLevelType w:val="hybridMultilevel"/>
    <w:tmpl w:val="F6969B4A"/>
    <w:lvl w:ilvl="0" w:tplc="38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6"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61A61A2"/>
    <w:multiLevelType w:val="hybridMultilevel"/>
    <w:tmpl w:val="3AC0576C"/>
    <w:lvl w:ilvl="0" w:tplc="82AA3A9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8946543"/>
    <w:multiLevelType w:val="hybridMultilevel"/>
    <w:tmpl w:val="35F43AF4"/>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9"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80F5ABE"/>
    <w:multiLevelType w:val="hybridMultilevel"/>
    <w:tmpl w:val="7A7EC74E"/>
    <w:lvl w:ilvl="0" w:tplc="A49C7ED0">
      <w:numFmt w:val="bullet"/>
      <w:lvlText w:val="•"/>
      <w:lvlJc w:val="left"/>
      <w:pPr>
        <w:ind w:left="912" w:hanging="552"/>
      </w:pPr>
      <w:rPr>
        <w:rFonts w:ascii="Calibri" w:eastAsia="Times New Roman"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3" w15:restartNumberingAfterBreak="0">
    <w:nsid w:val="42336BEE"/>
    <w:multiLevelType w:val="hybridMultilevel"/>
    <w:tmpl w:val="DA36E452"/>
    <w:lvl w:ilvl="0" w:tplc="38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4" w15:restartNumberingAfterBreak="0">
    <w:nsid w:val="447D4336"/>
    <w:multiLevelType w:val="hybridMultilevel"/>
    <w:tmpl w:val="743A5200"/>
    <w:lvl w:ilvl="0" w:tplc="A49C7ED0">
      <w:numFmt w:val="bullet"/>
      <w:lvlText w:val="•"/>
      <w:lvlJc w:val="left"/>
      <w:pPr>
        <w:ind w:left="912" w:hanging="552"/>
      </w:pPr>
      <w:rPr>
        <w:rFonts w:ascii="Calibri" w:eastAsia="Times New Roman"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5"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97F2058"/>
    <w:multiLevelType w:val="hybridMultilevel"/>
    <w:tmpl w:val="5B009506"/>
    <w:lvl w:ilvl="0" w:tplc="335E2D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A3F7530"/>
    <w:multiLevelType w:val="hybridMultilevel"/>
    <w:tmpl w:val="2A601716"/>
    <w:lvl w:ilvl="0" w:tplc="040C000F">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639B749C"/>
    <w:multiLevelType w:val="hybridMultilevel"/>
    <w:tmpl w:val="A74234A6"/>
    <w:lvl w:ilvl="0" w:tplc="52BA05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4D70B4"/>
    <w:multiLevelType w:val="hybridMultilevel"/>
    <w:tmpl w:val="34E0D29A"/>
    <w:lvl w:ilvl="0" w:tplc="DBB0A6BE">
      <w:numFmt w:val="bullet"/>
      <w:lvlText w:val="•"/>
      <w:lvlJc w:val="left"/>
      <w:pPr>
        <w:ind w:left="720" w:hanging="360"/>
      </w:pPr>
      <w:rPr>
        <w:rFonts w:ascii="Calibri" w:eastAsia="Times New Roman"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8" w15:restartNumberingAfterBreak="0">
    <w:nsid w:val="6E0912AB"/>
    <w:multiLevelType w:val="hybridMultilevel"/>
    <w:tmpl w:val="DAAEC80C"/>
    <w:lvl w:ilvl="0" w:tplc="5B009624">
      <w:numFmt w:val="bullet"/>
      <w:lvlText w:val="•"/>
      <w:lvlJc w:val="left"/>
      <w:pPr>
        <w:ind w:left="804" w:hanging="444"/>
      </w:pPr>
      <w:rPr>
        <w:rFonts w:ascii="Calibri" w:eastAsia="Times New Roman"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9" w15:restartNumberingAfterBreak="0">
    <w:nsid w:val="6EB30B69"/>
    <w:multiLevelType w:val="hybridMultilevel"/>
    <w:tmpl w:val="0D3E55F4"/>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0" w15:restartNumberingAfterBreak="0">
    <w:nsid w:val="6F525FF0"/>
    <w:multiLevelType w:val="hybridMultilevel"/>
    <w:tmpl w:val="556803D8"/>
    <w:lvl w:ilvl="0" w:tplc="5B009624">
      <w:numFmt w:val="bullet"/>
      <w:lvlText w:val="•"/>
      <w:lvlJc w:val="left"/>
      <w:pPr>
        <w:ind w:left="804" w:hanging="444"/>
      </w:pPr>
      <w:rPr>
        <w:rFonts w:ascii="Calibri" w:eastAsia="Times New Roman"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1" w15:restartNumberingAfterBreak="0">
    <w:nsid w:val="6F69576D"/>
    <w:multiLevelType w:val="hybridMultilevel"/>
    <w:tmpl w:val="CE0A1414"/>
    <w:lvl w:ilvl="0" w:tplc="F392C8FA">
      <w:numFmt w:val="bullet"/>
      <w:lvlText w:val="•"/>
      <w:lvlJc w:val="left"/>
      <w:pPr>
        <w:ind w:left="804" w:hanging="444"/>
      </w:pPr>
      <w:rPr>
        <w:rFonts w:ascii="Calibri" w:eastAsia="Times New Roman" w:hAnsi="Calibri"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2" w15:restartNumberingAfterBreak="0">
    <w:nsid w:val="745373CB"/>
    <w:multiLevelType w:val="hybridMultilevel"/>
    <w:tmpl w:val="060A1492"/>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3" w15:restartNumberingAfterBreak="0">
    <w:nsid w:val="75307E54"/>
    <w:multiLevelType w:val="hybridMultilevel"/>
    <w:tmpl w:val="DA36E452"/>
    <w:lvl w:ilvl="0" w:tplc="38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4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2067E6"/>
    <w:multiLevelType w:val="hybridMultilevel"/>
    <w:tmpl w:val="A7249D08"/>
    <w:lvl w:ilvl="0" w:tplc="4314AFD2">
      <w:start w:val="1"/>
      <w:numFmt w:val="bullet"/>
      <w:lvlText w:val="-"/>
      <w:lvlJc w:val="left"/>
      <w:pPr>
        <w:ind w:left="720" w:hanging="360"/>
      </w:pPr>
      <w:rPr>
        <w:rFonts w:ascii="Century Gothic" w:eastAsia="Times New Roman" w:hAnsi="Century Gothic"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7" w15:restartNumberingAfterBreak="0">
    <w:nsid w:val="7C4F33DD"/>
    <w:multiLevelType w:val="hybridMultilevel"/>
    <w:tmpl w:val="DDB27D6A"/>
    <w:lvl w:ilvl="0" w:tplc="80547B4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5"/>
  </w:num>
  <w:num w:numId="2">
    <w:abstractNumId w:val="25"/>
  </w:num>
  <w:num w:numId="3">
    <w:abstractNumId w:val="0"/>
  </w:num>
  <w:num w:numId="4">
    <w:abstractNumId w:val="4"/>
  </w:num>
  <w:num w:numId="5">
    <w:abstractNumId w:val="7"/>
  </w:num>
  <w:num w:numId="6">
    <w:abstractNumId w:val="31"/>
  </w:num>
  <w:num w:numId="7">
    <w:abstractNumId w:val="46"/>
  </w:num>
  <w:num w:numId="8">
    <w:abstractNumId w:val="2"/>
  </w:num>
  <w:num w:numId="9">
    <w:abstractNumId w:val="19"/>
  </w:num>
  <w:num w:numId="10">
    <w:abstractNumId w:val="13"/>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5"/>
  </w:num>
  <w:num w:numId="14">
    <w:abstractNumId w:val="34"/>
  </w:num>
  <w:num w:numId="15">
    <w:abstractNumId w:val="30"/>
  </w:num>
  <w:num w:numId="16">
    <w:abstractNumId w:val="36"/>
  </w:num>
  <w:num w:numId="17">
    <w:abstractNumId w:val="1"/>
  </w:num>
  <w:num w:numId="18">
    <w:abstractNumId w:val="16"/>
  </w:num>
  <w:num w:numId="19">
    <w:abstractNumId w:val="6"/>
  </w:num>
  <w:num w:numId="20">
    <w:abstractNumId w:val="44"/>
  </w:num>
  <w:num w:numId="21">
    <w:abstractNumId w:val="29"/>
  </w:num>
  <w:num w:numId="22">
    <w:abstractNumId w:val="26"/>
  </w:num>
  <w:num w:numId="23">
    <w:abstractNumId w:val="28"/>
  </w:num>
  <w:num w:numId="24">
    <w:abstractNumId w:val="33"/>
  </w:num>
  <w:num w:numId="25">
    <w:abstractNumId w:val="12"/>
  </w:num>
  <w:num w:numId="26">
    <w:abstractNumId w:val="8"/>
  </w:num>
  <w:num w:numId="27">
    <w:abstractNumId w:val="45"/>
  </w:num>
  <w:num w:numId="28">
    <w:abstractNumId w:val="10"/>
  </w:num>
  <w:num w:numId="29">
    <w:abstractNumId w:val="22"/>
  </w:num>
  <w:num w:numId="30">
    <w:abstractNumId w:val="11"/>
  </w:num>
  <w:num w:numId="31">
    <w:abstractNumId w:val="9"/>
  </w:num>
  <w:num w:numId="32">
    <w:abstractNumId w:val="3"/>
  </w:num>
  <w:num w:numId="33">
    <w:abstractNumId w:val="37"/>
  </w:num>
  <w:num w:numId="34">
    <w:abstractNumId w:val="41"/>
  </w:num>
  <w:num w:numId="35">
    <w:abstractNumId w:val="40"/>
  </w:num>
  <w:num w:numId="36">
    <w:abstractNumId w:val="38"/>
  </w:num>
  <w:num w:numId="37">
    <w:abstractNumId w:val="17"/>
  </w:num>
  <w:num w:numId="38">
    <w:abstractNumId w:val="15"/>
  </w:num>
  <w:num w:numId="39">
    <w:abstractNumId w:val="43"/>
  </w:num>
  <w:num w:numId="40">
    <w:abstractNumId w:val="23"/>
  </w:num>
  <w:num w:numId="41">
    <w:abstractNumId w:val="24"/>
  </w:num>
  <w:num w:numId="42">
    <w:abstractNumId w:val="18"/>
  </w:num>
  <w:num w:numId="43">
    <w:abstractNumId w:val="42"/>
  </w:num>
  <w:num w:numId="44">
    <w:abstractNumId w:val="39"/>
  </w:num>
  <w:num w:numId="45">
    <w:abstractNumId w:val="47"/>
  </w:num>
  <w:num w:numId="46">
    <w:abstractNumId w:val="32"/>
  </w:num>
  <w:num w:numId="47">
    <w:abstractNumId w:val="14"/>
  </w:num>
  <w:num w:numId="48">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0ED5"/>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69D"/>
    <w:rsid w:val="00017966"/>
    <w:rsid w:val="00017F27"/>
    <w:rsid w:val="000204C0"/>
    <w:rsid w:val="000207F8"/>
    <w:rsid w:val="00020870"/>
    <w:rsid w:val="0002107B"/>
    <w:rsid w:val="00021267"/>
    <w:rsid w:val="0002136F"/>
    <w:rsid w:val="00021450"/>
    <w:rsid w:val="000214A9"/>
    <w:rsid w:val="00021C52"/>
    <w:rsid w:val="000220D9"/>
    <w:rsid w:val="00022E88"/>
    <w:rsid w:val="00023017"/>
    <w:rsid w:val="0002382C"/>
    <w:rsid w:val="0002512E"/>
    <w:rsid w:val="00025ECB"/>
    <w:rsid w:val="00026376"/>
    <w:rsid w:val="000264C7"/>
    <w:rsid w:val="00026B7F"/>
    <w:rsid w:val="00026FCC"/>
    <w:rsid w:val="00030815"/>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52AD"/>
    <w:rsid w:val="00046F09"/>
    <w:rsid w:val="00047227"/>
    <w:rsid w:val="00047977"/>
    <w:rsid w:val="00047ACD"/>
    <w:rsid w:val="00047D8B"/>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CF2"/>
    <w:rsid w:val="00081D9E"/>
    <w:rsid w:val="00082F77"/>
    <w:rsid w:val="00083275"/>
    <w:rsid w:val="00083399"/>
    <w:rsid w:val="00083469"/>
    <w:rsid w:val="0008391A"/>
    <w:rsid w:val="00084B9D"/>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6B43"/>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5E3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DF9"/>
    <w:rsid w:val="00125FD2"/>
    <w:rsid w:val="00127173"/>
    <w:rsid w:val="001278AE"/>
    <w:rsid w:val="001302ED"/>
    <w:rsid w:val="00130638"/>
    <w:rsid w:val="00130FE2"/>
    <w:rsid w:val="0013134C"/>
    <w:rsid w:val="001318AF"/>
    <w:rsid w:val="001321C0"/>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6459"/>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6A28"/>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49B"/>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29E"/>
    <w:rsid w:val="00183823"/>
    <w:rsid w:val="00183CCB"/>
    <w:rsid w:val="00183FA1"/>
    <w:rsid w:val="0018422B"/>
    <w:rsid w:val="0018465B"/>
    <w:rsid w:val="00184912"/>
    <w:rsid w:val="0018498F"/>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AF8"/>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0436"/>
    <w:rsid w:val="001B06F2"/>
    <w:rsid w:val="001B1678"/>
    <w:rsid w:val="001B1A6B"/>
    <w:rsid w:val="001B1BC9"/>
    <w:rsid w:val="001B277C"/>
    <w:rsid w:val="001B2872"/>
    <w:rsid w:val="001B38CA"/>
    <w:rsid w:val="001B4CAC"/>
    <w:rsid w:val="001B5170"/>
    <w:rsid w:val="001B56BA"/>
    <w:rsid w:val="001B5836"/>
    <w:rsid w:val="001B592F"/>
    <w:rsid w:val="001B608A"/>
    <w:rsid w:val="001B62BD"/>
    <w:rsid w:val="001B748A"/>
    <w:rsid w:val="001B7630"/>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5E47"/>
    <w:rsid w:val="001C66D0"/>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4CF0"/>
    <w:rsid w:val="001F4ED4"/>
    <w:rsid w:val="001F63AA"/>
    <w:rsid w:val="001F66BC"/>
    <w:rsid w:val="0020000E"/>
    <w:rsid w:val="0020007D"/>
    <w:rsid w:val="002004E3"/>
    <w:rsid w:val="00200A78"/>
    <w:rsid w:val="00201D17"/>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A6A"/>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94D"/>
    <w:rsid w:val="00261C3C"/>
    <w:rsid w:val="00261E77"/>
    <w:rsid w:val="0026200A"/>
    <w:rsid w:val="0026254B"/>
    <w:rsid w:val="002628FD"/>
    <w:rsid w:val="00262D4E"/>
    <w:rsid w:val="0026370F"/>
    <w:rsid w:val="002638A8"/>
    <w:rsid w:val="0026413E"/>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C65"/>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1141"/>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C7F1E"/>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51DF"/>
    <w:rsid w:val="002D6D19"/>
    <w:rsid w:val="002D6ED2"/>
    <w:rsid w:val="002D70FD"/>
    <w:rsid w:val="002D7B17"/>
    <w:rsid w:val="002D7E39"/>
    <w:rsid w:val="002E05CE"/>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1F34"/>
    <w:rsid w:val="002F244C"/>
    <w:rsid w:val="002F25F7"/>
    <w:rsid w:val="002F2714"/>
    <w:rsid w:val="002F282C"/>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522"/>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6AF"/>
    <w:rsid w:val="003319DB"/>
    <w:rsid w:val="00331BD7"/>
    <w:rsid w:val="003324F3"/>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5BDB"/>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87F7A"/>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AC9"/>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87E"/>
    <w:rsid w:val="003E116F"/>
    <w:rsid w:val="003E1582"/>
    <w:rsid w:val="003E1AD0"/>
    <w:rsid w:val="003E303E"/>
    <w:rsid w:val="003E3849"/>
    <w:rsid w:val="003E38B1"/>
    <w:rsid w:val="003E4949"/>
    <w:rsid w:val="003E4CBC"/>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956"/>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7DA"/>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B5A"/>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3415"/>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B86"/>
    <w:rsid w:val="00487098"/>
    <w:rsid w:val="0048715D"/>
    <w:rsid w:val="00487207"/>
    <w:rsid w:val="00487BB9"/>
    <w:rsid w:val="004903A2"/>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CD5"/>
    <w:rsid w:val="004A2F31"/>
    <w:rsid w:val="004A3198"/>
    <w:rsid w:val="004A3B70"/>
    <w:rsid w:val="004A3DE5"/>
    <w:rsid w:val="004A3FE7"/>
    <w:rsid w:val="004A4952"/>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13A"/>
    <w:rsid w:val="004C31E0"/>
    <w:rsid w:val="004C3476"/>
    <w:rsid w:val="004C35B8"/>
    <w:rsid w:val="004C4D12"/>
    <w:rsid w:val="004C523C"/>
    <w:rsid w:val="004C52C2"/>
    <w:rsid w:val="004C5495"/>
    <w:rsid w:val="004C5566"/>
    <w:rsid w:val="004C6361"/>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7DF"/>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522"/>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6AA"/>
    <w:rsid w:val="005A3EEA"/>
    <w:rsid w:val="005A4605"/>
    <w:rsid w:val="005A4920"/>
    <w:rsid w:val="005A664F"/>
    <w:rsid w:val="005A6E47"/>
    <w:rsid w:val="005B07C8"/>
    <w:rsid w:val="005B1298"/>
    <w:rsid w:val="005B1412"/>
    <w:rsid w:val="005B1BFA"/>
    <w:rsid w:val="005B22F1"/>
    <w:rsid w:val="005B550C"/>
    <w:rsid w:val="005B5EC3"/>
    <w:rsid w:val="005B642B"/>
    <w:rsid w:val="005C04D5"/>
    <w:rsid w:val="005C0722"/>
    <w:rsid w:val="005C145B"/>
    <w:rsid w:val="005C1959"/>
    <w:rsid w:val="005C2678"/>
    <w:rsid w:val="005C2786"/>
    <w:rsid w:val="005C2A5B"/>
    <w:rsid w:val="005C2AA7"/>
    <w:rsid w:val="005C3A05"/>
    <w:rsid w:val="005C3CD8"/>
    <w:rsid w:val="005C45A1"/>
    <w:rsid w:val="005C4A08"/>
    <w:rsid w:val="005C4DC4"/>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558"/>
    <w:rsid w:val="005D58C0"/>
    <w:rsid w:val="005D5BFB"/>
    <w:rsid w:val="005D5D51"/>
    <w:rsid w:val="005D62D5"/>
    <w:rsid w:val="005D6960"/>
    <w:rsid w:val="005D6F34"/>
    <w:rsid w:val="005D7864"/>
    <w:rsid w:val="005E0547"/>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81C"/>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F2A"/>
    <w:rsid w:val="006049F7"/>
    <w:rsid w:val="00605419"/>
    <w:rsid w:val="006058E2"/>
    <w:rsid w:val="00605B93"/>
    <w:rsid w:val="006063EB"/>
    <w:rsid w:val="00606DDF"/>
    <w:rsid w:val="00607130"/>
    <w:rsid w:val="00607194"/>
    <w:rsid w:val="00607430"/>
    <w:rsid w:val="00610B5B"/>
    <w:rsid w:val="00611A99"/>
    <w:rsid w:val="006134FB"/>
    <w:rsid w:val="00613C5F"/>
    <w:rsid w:val="00613EDE"/>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06"/>
    <w:rsid w:val="00624C13"/>
    <w:rsid w:val="00625217"/>
    <w:rsid w:val="00625725"/>
    <w:rsid w:val="0062686E"/>
    <w:rsid w:val="006269B2"/>
    <w:rsid w:val="00626D4F"/>
    <w:rsid w:val="006278CC"/>
    <w:rsid w:val="00627EF3"/>
    <w:rsid w:val="00630053"/>
    <w:rsid w:val="00630179"/>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37DDF"/>
    <w:rsid w:val="00640386"/>
    <w:rsid w:val="006407FC"/>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292"/>
    <w:rsid w:val="0068339C"/>
    <w:rsid w:val="0068356A"/>
    <w:rsid w:val="00683BC5"/>
    <w:rsid w:val="00683CC8"/>
    <w:rsid w:val="00683F4D"/>
    <w:rsid w:val="00683FF2"/>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952"/>
    <w:rsid w:val="00693C23"/>
    <w:rsid w:val="00694A51"/>
    <w:rsid w:val="00694CD4"/>
    <w:rsid w:val="0069624D"/>
    <w:rsid w:val="00696739"/>
    <w:rsid w:val="006968AB"/>
    <w:rsid w:val="00696A36"/>
    <w:rsid w:val="00697202"/>
    <w:rsid w:val="00697D54"/>
    <w:rsid w:val="006A003F"/>
    <w:rsid w:val="006A023C"/>
    <w:rsid w:val="006A08DF"/>
    <w:rsid w:val="006A09A2"/>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4C9"/>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87B"/>
    <w:rsid w:val="006F090A"/>
    <w:rsid w:val="006F1A17"/>
    <w:rsid w:val="006F1AD2"/>
    <w:rsid w:val="006F22EF"/>
    <w:rsid w:val="006F2682"/>
    <w:rsid w:val="006F2CE6"/>
    <w:rsid w:val="006F359D"/>
    <w:rsid w:val="006F422C"/>
    <w:rsid w:val="006F479D"/>
    <w:rsid w:val="006F4A85"/>
    <w:rsid w:val="006F4CAE"/>
    <w:rsid w:val="006F4CDF"/>
    <w:rsid w:val="006F5056"/>
    <w:rsid w:val="006F50AE"/>
    <w:rsid w:val="006F532F"/>
    <w:rsid w:val="006F53E9"/>
    <w:rsid w:val="006F5B3A"/>
    <w:rsid w:val="006F5C58"/>
    <w:rsid w:val="006F7D09"/>
    <w:rsid w:val="007005D3"/>
    <w:rsid w:val="0070166F"/>
    <w:rsid w:val="00701CB5"/>
    <w:rsid w:val="0070284D"/>
    <w:rsid w:val="00702EA3"/>
    <w:rsid w:val="007030C7"/>
    <w:rsid w:val="007038D3"/>
    <w:rsid w:val="00703C34"/>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138"/>
    <w:rsid w:val="007461E2"/>
    <w:rsid w:val="00746703"/>
    <w:rsid w:val="007468AC"/>
    <w:rsid w:val="00746A1E"/>
    <w:rsid w:val="00746F43"/>
    <w:rsid w:val="00746FB6"/>
    <w:rsid w:val="0074784C"/>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6D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2DC"/>
    <w:rsid w:val="00787D04"/>
    <w:rsid w:val="00787D10"/>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16E"/>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6F89"/>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446"/>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069"/>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BB"/>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66"/>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0A2"/>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669"/>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38C"/>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E77"/>
    <w:rsid w:val="008F72F6"/>
    <w:rsid w:val="008F786F"/>
    <w:rsid w:val="008F7BA8"/>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6CA"/>
    <w:rsid w:val="00954DBF"/>
    <w:rsid w:val="00954E73"/>
    <w:rsid w:val="0095536E"/>
    <w:rsid w:val="009553B1"/>
    <w:rsid w:val="00955E94"/>
    <w:rsid w:val="00956222"/>
    <w:rsid w:val="0095669A"/>
    <w:rsid w:val="009569F1"/>
    <w:rsid w:val="00956F85"/>
    <w:rsid w:val="00957A90"/>
    <w:rsid w:val="00957FF4"/>
    <w:rsid w:val="0096048A"/>
    <w:rsid w:val="009606A5"/>
    <w:rsid w:val="009608C5"/>
    <w:rsid w:val="00962104"/>
    <w:rsid w:val="0096295D"/>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69E"/>
    <w:rsid w:val="009A67A6"/>
    <w:rsid w:val="009A6A12"/>
    <w:rsid w:val="009A735E"/>
    <w:rsid w:val="009A7C7B"/>
    <w:rsid w:val="009B06CC"/>
    <w:rsid w:val="009B127E"/>
    <w:rsid w:val="009B2997"/>
    <w:rsid w:val="009B2E59"/>
    <w:rsid w:val="009B3E3A"/>
    <w:rsid w:val="009B4046"/>
    <w:rsid w:val="009B4EE0"/>
    <w:rsid w:val="009B5D38"/>
    <w:rsid w:val="009B619D"/>
    <w:rsid w:val="009B6476"/>
    <w:rsid w:val="009B6F83"/>
    <w:rsid w:val="009B7835"/>
    <w:rsid w:val="009C0021"/>
    <w:rsid w:val="009C02CA"/>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42B4"/>
    <w:rsid w:val="009F4596"/>
    <w:rsid w:val="009F4B9F"/>
    <w:rsid w:val="009F5286"/>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2E82"/>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31"/>
    <w:rsid w:val="00A208E6"/>
    <w:rsid w:val="00A209BC"/>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6B79"/>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099C"/>
    <w:rsid w:val="00A8111B"/>
    <w:rsid w:val="00A81DE1"/>
    <w:rsid w:val="00A821CC"/>
    <w:rsid w:val="00A83B5D"/>
    <w:rsid w:val="00A84CF9"/>
    <w:rsid w:val="00A8593D"/>
    <w:rsid w:val="00A85B4B"/>
    <w:rsid w:val="00A860B6"/>
    <w:rsid w:val="00A8768C"/>
    <w:rsid w:val="00A87E94"/>
    <w:rsid w:val="00A9001C"/>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A76D5"/>
    <w:rsid w:val="00AB0120"/>
    <w:rsid w:val="00AB0CCC"/>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0C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AD3"/>
    <w:rsid w:val="00AE21D9"/>
    <w:rsid w:val="00AE2830"/>
    <w:rsid w:val="00AE2ADB"/>
    <w:rsid w:val="00AE2B46"/>
    <w:rsid w:val="00AE3D71"/>
    <w:rsid w:val="00AE4104"/>
    <w:rsid w:val="00AE447D"/>
    <w:rsid w:val="00AE47EE"/>
    <w:rsid w:val="00AE4C35"/>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2E9"/>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0EA6"/>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E3F"/>
    <w:rsid w:val="00B22FCD"/>
    <w:rsid w:val="00B2442E"/>
    <w:rsid w:val="00B2609B"/>
    <w:rsid w:val="00B267D5"/>
    <w:rsid w:val="00B268F2"/>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2E2"/>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D71"/>
    <w:rsid w:val="00B60E7F"/>
    <w:rsid w:val="00B619BD"/>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1DB"/>
    <w:rsid w:val="00B8644E"/>
    <w:rsid w:val="00B87097"/>
    <w:rsid w:val="00B871E4"/>
    <w:rsid w:val="00B8736C"/>
    <w:rsid w:val="00B90000"/>
    <w:rsid w:val="00B901E1"/>
    <w:rsid w:val="00B90F82"/>
    <w:rsid w:val="00B91788"/>
    <w:rsid w:val="00B9211E"/>
    <w:rsid w:val="00B92D7E"/>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5AF2"/>
    <w:rsid w:val="00BA60ED"/>
    <w:rsid w:val="00BA656B"/>
    <w:rsid w:val="00BA6875"/>
    <w:rsid w:val="00BA690C"/>
    <w:rsid w:val="00BA6D99"/>
    <w:rsid w:val="00BA7176"/>
    <w:rsid w:val="00BA71F6"/>
    <w:rsid w:val="00BA74E9"/>
    <w:rsid w:val="00BA75A9"/>
    <w:rsid w:val="00BA78AE"/>
    <w:rsid w:val="00BA7BBF"/>
    <w:rsid w:val="00BA7C10"/>
    <w:rsid w:val="00BB026E"/>
    <w:rsid w:val="00BB078E"/>
    <w:rsid w:val="00BB0941"/>
    <w:rsid w:val="00BB1866"/>
    <w:rsid w:val="00BB18E1"/>
    <w:rsid w:val="00BB19F8"/>
    <w:rsid w:val="00BB246C"/>
    <w:rsid w:val="00BB2506"/>
    <w:rsid w:val="00BB2623"/>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6F"/>
    <w:rsid w:val="00C23D99"/>
    <w:rsid w:val="00C23E53"/>
    <w:rsid w:val="00C23EE4"/>
    <w:rsid w:val="00C24F97"/>
    <w:rsid w:val="00C2511A"/>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694B"/>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6B96"/>
    <w:rsid w:val="00C47A07"/>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AD6"/>
    <w:rsid w:val="00C66F75"/>
    <w:rsid w:val="00C70CE2"/>
    <w:rsid w:val="00C70D74"/>
    <w:rsid w:val="00C70ED1"/>
    <w:rsid w:val="00C7159C"/>
    <w:rsid w:val="00C717D0"/>
    <w:rsid w:val="00C7266D"/>
    <w:rsid w:val="00C7271B"/>
    <w:rsid w:val="00C7275A"/>
    <w:rsid w:val="00C72BCD"/>
    <w:rsid w:val="00C72C2D"/>
    <w:rsid w:val="00C73399"/>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9E6"/>
    <w:rsid w:val="00C91A8B"/>
    <w:rsid w:val="00C91D6C"/>
    <w:rsid w:val="00C921D6"/>
    <w:rsid w:val="00C924A8"/>
    <w:rsid w:val="00C92630"/>
    <w:rsid w:val="00C938E8"/>
    <w:rsid w:val="00C93CF0"/>
    <w:rsid w:val="00C95C66"/>
    <w:rsid w:val="00C95F5C"/>
    <w:rsid w:val="00C95FC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3FB"/>
    <w:rsid w:val="00CE1B6E"/>
    <w:rsid w:val="00CE1F58"/>
    <w:rsid w:val="00CE2107"/>
    <w:rsid w:val="00CE2119"/>
    <w:rsid w:val="00CE22D9"/>
    <w:rsid w:val="00CE255C"/>
    <w:rsid w:val="00CE260C"/>
    <w:rsid w:val="00CE30D3"/>
    <w:rsid w:val="00CE36F1"/>
    <w:rsid w:val="00CE3745"/>
    <w:rsid w:val="00CE37AC"/>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14C"/>
    <w:rsid w:val="00D42CFD"/>
    <w:rsid w:val="00D433EA"/>
    <w:rsid w:val="00D43993"/>
    <w:rsid w:val="00D455D6"/>
    <w:rsid w:val="00D461FE"/>
    <w:rsid w:val="00D46220"/>
    <w:rsid w:val="00D46313"/>
    <w:rsid w:val="00D47320"/>
    <w:rsid w:val="00D47877"/>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5B72"/>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4DC"/>
    <w:rsid w:val="00D87897"/>
    <w:rsid w:val="00D87986"/>
    <w:rsid w:val="00D90792"/>
    <w:rsid w:val="00D908E1"/>
    <w:rsid w:val="00D910DA"/>
    <w:rsid w:val="00D912E9"/>
    <w:rsid w:val="00D91D82"/>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B48"/>
    <w:rsid w:val="00DA699D"/>
    <w:rsid w:val="00DA704B"/>
    <w:rsid w:val="00DA73CB"/>
    <w:rsid w:val="00DA77F3"/>
    <w:rsid w:val="00DB0CD9"/>
    <w:rsid w:val="00DB108D"/>
    <w:rsid w:val="00DB1125"/>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014"/>
    <w:rsid w:val="00DC6971"/>
    <w:rsid w:val="00DC7317"/>
    <w:rsid w:val="00DC7592"/>
    <w:rsid w:val="00DC79DC"/>
    <w:rsid w:val="00DC7B4A"/>
    <w:rsid w:val="00DD0853"/>
    <w:rsid w:val="00DD0BC6"/>
    <w:rsid w:val="00DD0C30"/>
    <w:rsid w:val="00DD175A"/>
    <w:rsid w:val="00DD1781"/>
    <w:rsid w:val="00DD1816"/>
    <w:rsid w:val="00DD2825"/>
    <w:rsid w:val="00DD318B"/>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D7E89"/>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1E1C"/>
    <w:rsid w:val="00E34505"/>
    <w:rsid w:val="00E34624"/>
    <w:rsid w:val="00E347D4"/>
    <w:rsid w:val="00E35018"/>
    <w:rsid w:val="00E3606B"/>
    <w:rsid w:val="00E36166"/>
    <w:rsid w:val="00E378E8"/>
    <w:rsid w:val="00E40C43"/>
    <w:rsid w:val="00E40F42"/>
    <w:rsid w:val="00E41788"/>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4E98"/>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FDB"/>
    <w:rsid w:val="00EC2C79"/>
    <w:rsid w:val="00EC2DE4"/>
    <w:rsid w:val="00EC3070"/>
    <w:rsid w:val="00EC3245"/>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5D4E"/>
    <w:rsid w:val="00EE6033"/>
    <w:rsid w:val="00EE76D6"/>
    <w:rsid w:val="00EF0740"/>
    <w:rsid w:val="00EF09D5"/>
    <w:rsid w:val="00EF2597"/>
    <w:rsid w:val="00EF2B50"/>
    <w:rsid w:val="00EF359B"/>
    <w:rsid w:val="00EF438D"/>
    <w:rsid w:val="00EF4843"/>
    <w:rsid w:val="00EF492B"/>
    <w:rsid w:val="00EF4D56"/>
    <w:rsid w:val="00EF58D4"/>
    <w:rsid w:val="00EF65C7"/>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8D5"/>
    <w:rsid w:val="00F04D3B"/>
    <w:rsid w:val="00F052EE"/>
    <w:rsid w:val="00F06A1B"/>
    <w:rsid w:val="00F06E62"/>
    <w:rsid w:val="00F07A38"/>
    <w:rsid w:val="00F07EA9"/>
    <w:rsid w:val="00F10401"/>
    <w:rsid w:val="00F10492"/>
    <w:rsid w:val="00F10BE8"/>
    <w:rsid w:val="00F10DA9"/>
    <w:rsid w:val="00F10DB5"/>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D0F"/>
    <w:rsid w:val="00F24EA8"/>
    <w:rsid w:val="00F26DA6"/>
    <w:rsid w:val="00F26F51"/>
    <w:rsid w:val="00F27039"/>
    <w:rsid w:val="00F2737C"/>
    <w:rsid w:val="00F27639"/>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B7F2F"/>
    <w:rsid w:val="00FC01DC"/>
    <w:rsid w:val="00FC0394"/>
    <w:rsid w:val="00FC083F"/>
    <w:rsid w:val="00FC0D44"/>
    <w:rsid w:val="00FC0E4A"/>
    <w:rsid w:val="00FC1A3F"/>
    <w:rsid w:val="00FC1B6A"/>
    <w:rsid w:val="00FC1BC8"/>
    <w:rsid w:val="00FC2EDB"/>
    <w:rsid w:val="00FC30A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12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530F"/>
    <w:rsid w:val="00FF5315"/>
    <w:rsid w:val="00FF5C9C"/>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96BE9E"/>
  <w15:docId w15:val="{CF1A64F0-ADEE-4081-B407-59440ED27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519"/>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uiPriority w:val="1"/>
    <w:qFormat/>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Puce 03,Texte-Nelite,lp1,Liste Lettre,Para T3,texte de base,Tableau"/>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uiPriority w:val="1"/>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Puce 03 Car,Texte-Nelite Car,lp1 Car,Liste Lettre Car,Para T3 Car,texte de base Car,Tableau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TableParagraph">
    <w:name w:val="Table Paragraph"/>
    <w:basedOn w:val="Normal"/>
    <w:uiPriority w:val="1"/>
    <w:qFormat/>
    <w:rsid w:val="00396AC9"/>
    <w:pPr>
      <w:widowControl w:val="0"/>
      <w:autoSpaceDE w:val="0"/>
      <w:autoSpaceDN w:val="0"/>
    </w:pPr>
    <w:rPr>
      <w:rFonts w:ascii="Century Gothic" w:eastAsia="Century Gothic" w:hAnsi="Century Gothic" w:cs="Century Gothic"/>
      <w:sz w:val="22"/>
      <w:szCs w:val="22"/>
    </w:rPr>
  </w:style>
  <w:style w:type="paragraph" w:styleId="Sansinterligne">
    <w:name w:val="No Spacing"/>
    <w:uiPriority w:val="1"/>
    <w:qFormat/>
    <w:rsid w:val="00396AC9"/>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8FFEA35C-FB72-4C17-BA19-AACE30390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6827</Words>
  <Characters>37552</Characters>
  <Application>Microsoft Office Word</Application>
  <DocSecurity>0</DocSecurity>
  <Lines>312</Lines>
  <Paragraphs>88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44291</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2021-03-04T13:36:00Z</cp:lastPrinted>
  <dcterms:created xsi:type="dcterms:W3CDTF">2021-05-04T14:05:00Z</dcterms:created>
  <dcterms:modified xsi:type="dcterms:W3CDTF">2021-05-04T14:15:00Z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