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843"/>
        <w:gridCol w:w="5103"/>
      </w:tblGrid>
      <w:tr w:rsidR="002451B1" w:rsidRPr="00A62DCC" w14:paraId="276E1D60" w14:textId="77777777" w:rsidTr="00C41A08">
        <w:tc>
          <w:tcPr>
            <w:tcW w:w="1843" w:type="dxa"/>
            <w:tcBorders>
              <w:top w:val="nil"/>
              <w:left w:val="nil"/>
              <w:bottom w:val="single" w:sz="8" w:space="0" w:color="auto"/>
              <w:right w:val="nil"/>
            </w:tcBorders>
          </w:tcPr>
          <w:p w14:paraId="4DD3E960" w14:textId="77777777" w:rsidR="002451B1" w:rsidRPr="00A62DCC" w:rsidRDefault="002451B1" w:rsidP="00C41A08">
            <w:pPr>
              <w:rPr>
                <w:rFonts w:ascii="Calibri" w:hAnsi="Calibri" w:cs="Calibri"/>
                <w:i/>
                <w:noProof/>
                <w:sz w:val="20"/>
                <w:szCs w:val="20"/>
              </w:rPr>
            </w:pPr>
            <w:r w:rsidRPr="001834BA">
              <w:rPr>
                <w:noProof/>
              </w:rPr>
              <w:drawing>
                <wp:anchor distT="0" distB="0" distL="114300" distR="114300" simplePos="0" relativeHeight="251659264" behindDoc="0" locked="0" layoutInCell="1" allowOverlap="1" wp14:anchorId="205ED92E" wp14:editId="71BE860F">
                  <wp:simplePos x="0" y="0"/>
                  <wp:positionH relativeFrom="column">
                    <wp:posOffset>50165</wp:posOffset>
                  </wp:positionH>
                  <wp:positionV relativeFrom="paragraph">
                    <wp:posOffset>-21590</wp:posOffset>
                  </wp:positionV>
                  <wp:extent cx="719455" cy="719455"/>
                  <wp:effectExtent l="0" t="0" r="4445" b="4445"/>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ofppt.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19455" cy="719455"/>
                          </a:xfrm>
                          <a:prstGeom prst="rect">
                            <a:avLst/>
                          </a:prstGeom>
                        </pic:spPr>
                      </pic:pic>
                    </a:graphicData>
                  </a:graphic>
                  <wp14:sizeRelH relativeFrom="margin">
                    <wp14:pctWidth>0</wp14:pctWidth>
                  </wp14:sizeRelH>
                  <wp14:sizeRelV relativeFrom="margin">
                    <wp14:pctHeight>0</wp14:pctHeight>
                  </wp14:sizeRelV>
                </wp:anchor>
              </w:drawing>
            </w:r>
            <w:r w:rsidRPr="00A62DCC">
              <w:rPr>
                <w:rFonts w:ascii="Calibri" w:hAnsi="Calibri" w:cs="Calibri"/>
                <w:sz w:val="20"/>
                <w:szCs w:val="20"/>
              </w:rPr>
              <w:t xml:space="preserve">                         </w:t>
            </w:r>
          </w:p>
          <w:p w14:paraId="55ACF292" w14:textId="77777777" w:rsidR="002451B1" w:rsidRPr="00A62DCC" w:rsidRDefault="002451B1" w:rsidP="00C41A08">
            <w:pPr>
              <w:rPr>
                <w:rFonts w:ascii="Calibri" w:hAnsi="Calibri" w:cs="Calibri"/>
                <w:i/>
                <w:noProof/>
                <w:sz w:val="20"/>
                <w:szCs w:val="20"/>
              </w:rPr>
            </w:pPr>
          </w:p>
        </w:tc>
        <w:tc>
          <w:tcPr>
            <w:tcW w:w="5103" w:type="dxa"/>
            <w:tcBorders>
              <w:top w:val="nil"/>
              <w:left w:val="nil"/>
              <w:bottom w:val="single" w:sz="8" w:space="0" w:color="auto"/>
              <w:right w:val="nil"/>
            </w:tcBorders>
          </w:tcPr>
          <w:p w14:paraId="66E2BE0D" w14:textId="77777777" w:rsidR="002451B1" w:rsidRPr="00A62DCC" w:rsidRDefault="002451B1" w:rsidP="00C41A08">
            <w:pPr>
              <w:ind w:left="284"/>
              <w:rPr>
                <w:rFonts w:ascii="Calibri" w:hAnsi="Calibri" w:cs="Calibri"/>
                <w:b/>
                <w:sz w:val="20"/>
                <w:szCs w:val="20"/>
              </w:rPr>
            </w:pPr>
          </w:p>
          <w:p w14:paraId="23A1F1F5" w14:textId="77777777" w:rsidR="002451B1" w:rsidRPr="00A62DCC" w:rsidRDefault="002451B1" w:rsidP="00C41A08">
            <w:pPr>
              <w:ind w:left="284"/>
              <w:rPr>
                <w:rFonts w:ascii="Calibri" w:hAnsi="Calibri" w:cs="Calibri"/>
                <w:b/>
                <w:sz w:val="20"/>
                <w:szCs w:val="20"/>
              </w:rPr>
            </w:pPr>
          </w:p>
          <w:p w14:paraId="16CC19CD" w14:textId="77777777" w:rsidR="002451B1" w:rsidRPr="00A62DCC" w:rsidRDefault="002451B1" w:rsidP="00C41A08">
            <w:pPr>
              <w:ind w:left="284"/>
              <w:rPr>
                <w:rFonts w:ascii="Calibri" w:hAnsi="Calibri" w:cs="Calibri"/>
                <w:b/>
                <w:sz w:val="20"/>
                <w:szCs w:val="20"/>
              </w:rPr>
            </w:pPr>
          </w:p>
          <w:p w14:paraId="2F068020" w14:textId="77777777" w:rsidR="002451B1" w:rsidRPr="00A62DCC" w:rsidRDefault="002451B1" w:rsidP="00C41A08">
            <w:pPr>
              <w:ind w:left="284"/>
              <w:rPr>
                <w:rFonts w:ascii="Calibri" w:hAnsi="Calibri" w:cs="Calibri"/>
                <w:i/>
                <w:noProof/>
                <w:sz w:val="20"/>
                <w:szCs w:val="20"/>
              </w:rPr>
            </w:pPr>
            <w:r w:rsidRPr="00A62DCC">
              <w:rPr>
                <w:rFonts w:ascii="Calibri" w:hAnsi="Calibri" w:cs="Calibri"/>
                <w:b/>
                <w:sz w:val="20"/>
                <w:szCs w:val="20"/>
              </w:rPr>
              <w:t xml:space="preserve">  </w:t>
            </w:r>
            <w:r>
              <w:rPr>
                <w:rFonts w:ascii="Calibri" w:hAnsi="Calibri" w:cs="Calibri"/>
                <w:b/>
                <w:noProof/>
                <w:sz w:val="20"/>
                <w:szCs w:val="20"/>
              </w:rPr>
              <w:drawing>
                <wp:inline distT="0" distB="0" distL="0" distR="0" wp14:anchorId="3529F12D" wp14:editId="25160B6A">
                  <wp:extent cx="2838450" cy="371475"/>
                  <wp:effectExtent l="0" t="0" r="0" b="952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838450" cy="371475"/>
                          </a:xfrm>
                          <a:prstGeom prst="rect">
                            <a:avLst/>
                          </a:prstGeom>
                          <a:noFill/>
                          <a:ln>
                            <a:noFill/>
                          </a:ln>
                        </pic:spPr>
                      </pic:pic>
                    </a:graphicData>
                  </a:graphic>
                </wp:inline>
              </w:drawing>
            </w:r>
          </w:p>
        </w:tc>
      </w:tr>
      <w:tr w:rsidR="002451B1" w:rsidRPr="00BA294C" w14:paraId="397C1907" w14:textId="77777777" w:rsidTr="00C41A08">
        <w:tc>
          <w:tcPr>
            <w:tcW w:w="1843" w:type="dxa"/>
            <w:tcBorders>
              <w:top w:val="single" w:sz="8" w:space="0" w:color="auto"/>
              <w:left w:val="nil"/>
              <w:bottom w:val="nil"/>
              <w:right w:val="nil"/>
            </w:tcBorders>
          </w:tcPr>
          <w:p w14:paraId="4669A5DF" w14:textId="77777777" w:rsidR="002451B1" w:rsidRPr="00D857AF" w:rsidRDefault="002451B1" w:rsidP="00C41A08">
            <w:pPr>
              <w:ind w:left="284"/>
              <w:rPr>
                <w:rFonts w:ascii="Calibri" w:hAnsi="Calibri" w:cs="Calibri"/>
                <w:i/>
                <w:noProof/>
                <w:sz w:val="28"/>
                <w:szCs w:val="28"/>
              </w:rPr>
            </w:pPr>
          </w:p>
        </w:tc>
        <w:tc>
          <w:tcPr>
            <w:tcW w:w="5103" w:type="dxa"/>
            <w:tcBorders>
              <w:top w:val="single" w:sz="8" w:space="0" w:color="auto"/>
              <w:left w:val="nil"/>
              <w:bottom w:val="nil"/>
              <w:right w:val="nil"/>
            </w:tcBorders>
          </w:tcPr>
          <w:p w14:paraId="5E0D261D" w14:textId="77777777" w:rsidR="002451B1" w:rsidRPr="00BA294C" w:rsidRDefault="002451B1" w:rsidP="00C41A08">
            <w:pPr>
              <w:ind w:left="284"/>
              <w:jc w:val="center"/>
              <w:rPr>
                <w:rFonts w:ascii="Calibri" w:hAnsi="Calibri" w:cs="Calibri"/>
                <w:b/>
                <w:sz w:val="28"/>
                <w:szCs w:val="28"/>
              </w:rPr>
            </w:pPr>
            <w:r w:rsidRPr="00BA294C">
              <w:rPr>
                <w:rFonts w:ascii="Calibri" w:hAnsi="Calibri" w:cs="Calibri"/>
                <w:b/>
                <w:sz w:val="28"/>
                <w:szCs w:val="28"/>
              </w:rPr>
              <w:t>Office de la Formation Professionnelle et de la Promotion du Travail</w:t>
            </w:r>
          </w:p>
        </w:tc>
      </w:tr>
    </w:tbl>
    <w:p w14:paraId="68D8E9FF" w14:textId="77777777" w:rsidR="002451B1" w:rsidRDefault="002451B1" w:rsidP="002451B1"/>
    <w:p w14:paraId="6495CE46" w14:textId="77777777" w:rsidR="002451B1" w:rsidRPr="00A66D9F" w:rsidRDefault="002451B1" w:rsidP="002451B1">
      <w:pPr>
        <w:ind w:left="284"/>
        <w:rPr>
          <w:rFonts w:ascii="Century Gothic" w:hAnsi="Century Gothic" w:cs="Calibri"/>
          <w:sz w:val="28"/>
          <w:szCs w:val="28"/>
        </w:rPr>
      </w:pPr>
    </w:p>
    <w:p w14:paraId="6217502F" w14:textId="77777777" w:rsidR="002451B1" w:rsidRDefault="002451B1" w:rsidP="002451B1">
      <w:pPr>
        <w:pStyle w:val="Titre8"/>
        <w:ind w:left="284"/>
        <w:rPr>
          <w:rFonts w:ascii="Century Gothic" w:hAnsi="Century Gothic" w:cs="Calibri"/>
          <w:b/>
          <w:bCs/>
          <w:sz w:val="40"/>
          <w:szCs w:val="22"/>
        </w:rPr>
      </w:pPr>
    </w:p>
    <w:p w14:paraId="336C0579" w14:textId="77777777" w:rsidR="002451B1" w:rsidRDefault="002451B1" w:rsidP="002451B1">
      <w:pPr>
        <w:pStyle w:val="Titre8"/>
        <w:ind w:left="284"/>
        <w:rPr>
          <w:rFonts w:ascii="Century Gothic" w:hAnsi="Century Gothic" w:cs="Calibri"/>
          <w:b/>
          <w:bCs/>
          <w:sz w:val="40"/>
          <w:szCs w:val="22"/>
        </w:rPr>
      </w:pPr>
      <w:r w:rsidRPr="00A66D9F">
        <w:rPr>
          <w:rFonts w:ascii="Century Gothic" w:hAnsi="Century Gothic" w:cs="Calibri"/>
          <w:b/>
          <w:bCs/>
          <w:sz w:val="40"/>
          <w:szCs w:val="22"/>
        </w:rPr>
        <w:t>Dossier d’Appel</w:t>
      </w:r>
      <w:r>
        <w:rPr>
          <w:rFonts w:ascii="Century Gothic" w:hAnsi="Century Gothic" w:cs="Calibri"/>
          <w:b/>
          <w:bCs/>
          <w:noProof/>
          <w:sz w:val="40"/>
          <w:szCs w:val="22"/>
        </w:rPr>
        <w:t xml:space="preserve"> </w:t>
      </w:r>
      <w:r w:rsidRPr="00A66D9F">
        <w:rPr>
          <w:rFonts w:ascii="Century Gothic" w:hAnsi="Century Gothic" w:cs="Calibri"/>
          <w:b/>
          <w:bCs/>
          <w:sz w:val="40"/>
          <w:szCs w:val="22"/>
        </w:rPr>
        <w:t>D’offres</w:t>
      </w:r>
    </w:p>
    <w:p w14:paraId="521ACA19" w14:textId="77777777" w:rsidR="002451B1" w:rsidRDefault="002451B1" w:rsidP="002451B1">
      <w:pPr>
        <w:jc w:val="center"/>
      </w:pPr>
    </w:p>
    <w:p w14:paraId="68C8046F" w14:textId="77777777" w:rsidR="002451B1" w:rsidRDefault="002451B1" w:rsidP="00A054F4">
      <w:pPr>
        <w:ind w:left="2832" w:firstLine="708"/>
        <w:rPr>
          <w:rFonts w:ascii="Century Gothic" w:hAnsi="Century Gothic" w:cs="Calibri"/>
          <w:b/>
          <w:bCs/>
          <w:snapToGrid w:val="0"/>
          <w:sz w:val="36"/>
          <w:szCs w:val="36"/>
        </w:rPr>
      </w:pPr>
      <w:r w:rsidRPr="001B2181">
        <w:rPr>
          <w:rFonts w:ascii="Century Gothic" w:hAnsi="Century Gothic" w:cs="Calibri"/>
          <w:b/>
          <w:bCs/>
          <w:snapToGrid w:val="0"/>
          <w:sz w:val="36"/>
          <w:szCs w:val="36"/>
        </w:rPr>
        <w:t xml:space="preserve">Ouvert </w:t>
      </w:r>
      <w:r w:rsidR="00A054F4">
        <w:rPr>
          <w:rFonts w:ascii="Century Gothic" w:hAnsi="Century Gothic" w:cs="Calibri"/>
          <w:b/>
          <w:bCs/>
          <w:snapToGrid w:val="0"/>
          <w:sz w:val="36"/>
          <w:szCs w:val="36"/>
        </w:rPr>
        <w:t>Intern</w:t>
      </w:r>
      <w:r>
        <w:rPr>
          <w:rFonts w:ascii="Century Gothic" w:hAnsi="Century Gothic" w:cs="Calibri"/>
          <w:b/>
          <w:bCs/>
          <w:snapToGrid w:val="0"/>
          <w:sz w:val="36"/>
          <w:szCs w:val="36"/>
        </w:rPr>
        <w:t>ational</w:t>
      </w:r>
    </w:p>
    <w:p w14:paraId="5C5F10FB" w14:textId="77777777" w:rsidR="002451B1" w:rsidRPr="001B2181" w:rsidRDefault="00A054F4" w:rsidP="00A054F4">
      <w:pPr>
        <w:ind w:left="3540"/>
        <w:rPr>
          <w:rFonts w:ascii="Century Gothic" w:hAnsi="Century Gothic" w:cs="Calibri"/>
          <w:b/>
          <w:bCs/>
          <w:snapToGrid w:val="0"/>
          <w:sz w:val="36"/>
          <w:szCs w:val="36"/>
        </w:rPr>
      </w:pPr>
      <w:r>
        <w:rPr>
          <w:rFonts w:ascii="Century Gothic" w:hAnsi="Century Gothic" w:cs="Calibri"/>
          <w:b/>
          <w:bCs/>
          <w:snapToGrid w:val="0"/>
          <w:sz w:val="36"/>
          <w:szCs w:val="36"/>
        </w:rPr>
        <w:t xml:space="preserve">  </w:t>
      </w:r>
      <w:r w:rsidR="002451B1" w:rsidRPr="001B2181">
        <w:rPr>
          <w:rFonts w:ascii="Century Gothic" w:hAnsi="Century Gothic" w:cs="Calibri"/>
          <w:b/>
          <w:bCs/>
          <w:snapToGrid w:val="0"/>
          <w:sz w:val="36"/>
          <w:szCs w:val="36"/>
        </w:rPr>
        <w:t>Sur offres de prix</w:t>
      </w:r>
    </w:p>
    <w:p w14:paraId="461B5449" w14:textId="77777777" w:rsidR="002451B1" w:rsidRPr="001B2181" w:rsidRDefault="002451B1" w:rsidP="002451B1">
      <w:pPr>
        <w:ind w:left="284"/>
        <w:jc w:val="center"/>
        <w:rPr>
          <w:rFonts w:ascii="Century Gothic" w:hAnsi="Century Gothic" w:cs="Calibri"/>
          <w:b/>
          <w:bCs/>
          <w:snapToGrid w:val="0"/>
          <w:sz w:val="36"/>
          <w:szCs w:val="36"/>
        </w:rPr>
      </w:pPr>
    </w:p>
    <w:p w14:paraId="217D4BF7" w14:textId="595DD021" w:rsidR="002451B1" w:rsidRPr="001B2181" w:rsidRDefault="002451B1" w:rsidP="002451B1">
      <w:pPr>
        <w:ind w:left="284"/>
        <w:jc w:val="center"/>
        <w:rPr>
          <w:rFonts w:ascii="Century Gothic" w:hAnsi="Century Gothic" w:cs="Calibri"/>
          <w:b/>
          <w:bCs/>
          <w:snapToGrid w:val="0"/>
          <w:sz w:val="36"/>
          <w:szCs w:val="36"/>
        </w:rPr>
      </w:pPr>
      <w:r w:rsidRPr="001B2181">
        <w:rPr>
          <w:rFonts w:ascii="Century Gothic" w:hAnsi="Century Gothic" w:cs="Calibri"/>
          <w:b/>
          <w:bCs/>
          <w:snapToGrid w:val="0"/>
          <w:sz w:val="36"/>
          <w:szCs w:val="36"/>
        </w:rPr>
        <w:t>N°</w:t>
      </w:r>
      <w:r w:rsidR="0076239E">
        <w:rPr>
          <w:rFonts w:ascii="Century Gothic" w:hAnsi="Century Gothic" w:cs="Calibri"/>
          <w:b/>
          <w:bCs/>
          <w:snapToGrid w:val="0"/>
          <w:sz w:val="36"/>
          <w:szCs w:val="36"/>
        </w:rPr>
        <w:t>136</w:t>
      </w:r>
      <w:r w:rsidRPr="001B2181">
        <w:rPr>
          <w:rFonts w:ascii="Century Gothic" w:hAnsi="Century Gothic" w:cs="Calibri"/>
          <w:b/>
          <w:bCs/>
          <w:snapToGrid w:val="0"/>
          <w:sz w:val="36"/>
          <w:szCs w:val="36"/>
        </w:rPr>
        <w:t xml:space="preserve"> / 202</w:t>
      </w:r>
      <w:r>
        <w:rPr>
          <w:rFonts w:ascii="Century Gothic" w:hAnsi="Century Gothic" w:cs="Calibri"/>
          <w:b/>
          <w:bCs/>
          <w:snapToGrid w:val="0"/>
          <w:sz w:val="36"/>
          <w:szCs w:val="36"/>
        </w:rPr>
        <w:t>4</w:t>
      </w:r>
    </w:p>
    <w:p w14:paraId="5ED7F53B" w14:textId="77777777" w:rsidR="002451B1" w:rsidRPr="00A66D9F" w:rsidRDefault="002451B1" w:rsidP="002451B1">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2451B1" w:rsidRPr="00A66D9F" w14:paraId="75A8B32B" w14:textId="77777777" w:rsidTr="00C41A08">
        <w:trPr>
          <w:cantSplit/>
          <w:jc w:val="center"/>
        </w:trPr>
        <w:tc>
          <w:tcPr>
            <w:tcW w:w="6851" w:type="dxa"/>
          </w:tcPr>
          <w:p w14:paraId="1DE7C29C"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p w14:paraId="5F219CE8" w14:textId="77777777" w:rsidR="002451B1" w:rsidRPr="00A66D9F" w:rsidRDefault="002451B1" w:rsidP="00C41A0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Financement : Projets OFPPT Hors Coopération</w:t>
            </w:r>
          </w:p>
          <w:p w14:paraId="278D6000" w14:textId="77777777" w:rsidR="002451B1" w:rsidRPr="00A66D9F" w:rsidRDefault="002451B1" w:rsidP="00C41A08">
            <w:pPr>
              <w:pStyle w:val="BodyText21"/>
              <w:numPr>
                <w:ilvl w:val="12"/>
                <w:numId w:val="0"/>
              </w:numPr>
              <w:ind w:left="284"/>
              <w:jc w:val="both"/>
              <w:rPr>
                <w:rFonts w:ascii="Century Gothic" w:hAnsi="Century Gothic" w:cs="Calibri"/>
                <w:bCs/>
                <w:snapToGrid/>
                <w:sz w:val="22"/>
                <w:szCs w:val="22"/>
              </w:rPr>
            </w:pPr>
          </w:p>
        </w:tc>
      </w:tr>
    </w:tbl>
    <w:p w14:paraId="63EE6A49" w14:textId="77777777" w:rsidR="002451B1" w:rsidRPr="00A66D9F" w:rsidRDefault="002451B1" w:rsidP="002451B1">
      <w:pPr>
        <w:jc w:val="both"/>
        <w:rPr>
          <w:rFonts w:ascii="Century Gothic" w:hAnsi="Century Gothic" w:cs="Calibri"/>
          <w:bCs/>
          <w:sz w:val="22"/>
          <w:szCs w:val="22"/>
        </w:rPr>
      </w:pPr>
    </w:p>
    <w:p w14:paraId="4C70617D" w14:textId="77777777" w:rsidR="002451B1" w:rsidRPr="00A66D9F" w:rsidRDefault="002451B1" w:rsidP="002451B1">
      <w:pPr>
        <w:ind w:left="284"/>
        <w:jc w:val="both"/>
        <w:rPr>
          <w:rFonts w:ascii="Century Gothic" w:hAnsi="Century Gothic" w:cs="Calibri"/>
          <w:bCs/>
          <w:sz w:val="22"/>
          <w:szCs w:val="22"/>
        </w:rPr>
      </w:pPr>
    </w:p>
    <w:tbl>
      <w:tblPr>
        <w:tblW w:w="917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174"/>
      </w:tblGrid>
      <w:tr w:rsidR="002451B1" w:rsidRPr="00A66D9F" w14:paraId="7181AC42" w14:textId="77777777" w:rsidTr="00C41A08">
        <w:trPr>
          <w:trHeight w:val="3462"/>
          <w:jc w:val="center"/>
        </w:trPr>
        <w:tc>
          <w:tcPr>
            <w:tcW w:w="9174" w:type="dxa"/>
            <w:tcBorders>
              <w:bottom w:val="single" w:sz="4" w:space="0" w:color="auto"/>
            </w:tcBorders>
          </w:tcPr>
          <w:p w14:paraId="0E58D2A1" w14:textId="77777777" w:rsidR="002451B1" w:rsidRPr="00A66D9F" w:rsidRDefault="002451B1" w:rsidP="00C41A08">
            <w:pPr>
              <w:tabs>
                <w:tab w:val="right" w:pos="830"/>
                <w:tab w:val="num" w:pos="1370"/>
              </w:tabs>
              <w:suppressAutoHyphens/>
              <w:autoSpaceDN w:val="0"/>
              <w:jc w:val="center"/>
              <w:textAlignment w:val="baseline"/>
              <w:rPr>
                <w:rFonts w:ascii="Century Gothic" w:hAnsi="Century Gothic" w:cs="Calibri"/>
                <w:b/>
                <w:bCs/>
                <w:sz w:val="22"/>
                <w:szCs w:val="22"/>
              </w:rPr>
            </w:pPr>
          </w:p>
          <w:p w14:paraId="00951248"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r w:rsidRPr="00E0188A">
              <w:rPr>
                <w:rFonts w:ascii="Calibri" w:hAnsi="Calibri" w:cs="Calibri"/>
                <w:bCs/>
                <w:snapToGrid/>
                <w:sz w:val="32"/>
                <w:szCs w:val="32"/>
              </w:rPr>
              <w:t>Objet de l’Appel d’offres :</w:t>
            </w:r>
          </w:p>
          <w:p w14:paraId="71EAF293" w14:textId="77777777" w:rsidR="002451B1" w:rsidRPr="00E0188A" w:rsidRDefault="002451B1" w:rsidP="00C41A08">
            <w:pPr>
              <w:pStyle w:val="BodyText21"/>
              <w:tabs>
                <w:tab w:val="left" w:pos="4320"/>
              </w:tabs>
              <w:spacing w:line="276" w:lineRule="auto"/>
              <w:ind w:left="0"/>
              <w:rPr>
                <w:rFonts w:ascii="Calibri" w:hAnsi="Calibri" w:cs="Calibri"/>
                <w:bCs/>
                <w:snapToGrid/>
                <w:sz w:val="32"/>
                <w:szCs w:val="32"/>
              </w:rPr>
            </w:pPr>
          </w:p>
          <w:p w14:paraId="5D68E7DD" w14:textId="77777777" w:rsidR="005C5112" w:rsidRPr="00E0188A" w:rsidRDefault="005C5112" w:rsidP="005C5112">
            <w:pPr>
              <w:pStyle w:val="BodyText21"/>
              <w:tabs>
                <w:tab w:val="left" w:pos="4320"/>
              </w:tabs>
              <w:spacing w:line="276" w:lineRule="auto"/>
              <w:ind w:left="0"/>
              <w:jc w:val="left"/>
              <w:rPr>
                <w:rFonts w:ascii="Calibri" w:hAnsi="Calibri" w:cs="Calibri"/>
                <w:bCs/>
                <w:snapToGrid/>
                <w:sz w:val="32"/>
                <w:szCs w:val="32"/>
              </w:rPr>
            </w:pPr>
            <w:bookmarkStart w:id="0" w:name="_Hlk136246148"/>
            <w:r w:rsidRPr="00971011">
              <w:rPr>
                <w:rFonts w:ascii="Century Gothic" w:hAnsi="Century Gothic"/>
                <w:bCs/>
                <w:snapToGrid/>
                <w:sz w:val="24"/>
                <w:szCs w:val="22"/>
              </w:rPr>
              <w:t xml:space="preserve">Acquisition, installation et mise en service des équipements de la cuisine </w:t>
            </w:r>
            <w:r w:rsidRPr="00F6254C">
              <w:rPr>
                <w:rFonts w:ascii="Century Gothic" w:hAnsi="Century Gothic"/>
                <w:bCs/>
                <w:snapToGrid/>
                <w:sz w:val="24"/>
                <w:szCs w:val="22"/>
              </w:rPr>
              <w:t>destinée au CFMHT Guich Loudaya</w:t>
            </w:r>
            <w:r>
              <w:rPr>
                <w:rFonts w:ascii="Century Gothic" w:hAnsi="Century Gothic"/>
                <w:bCs/>
                <w:snapToGrid/>
                <w:sz w:val="24"/>
                <w:szCs w:val="22"/>
              </w:rPr>
              <w:t xml:space="preserve"> de l’OFPPT, </w:t>
            </w:r>
            <w:r w:rsidRPr="00E572F5">
              <w:rPr>
                <w:rFonts w:ascii="Century Gothic" w:hAnsi="Century Gothic"/>
                <w:bCs/>
                <w:snapToGrid/>
                <w:sz w:val="24"/>
                <w:szCs w:val="22"/>
              </w:rPr>
              <w:t>répartie en lot suivant :</w:t>
            </w:r>
          </w:p>
          <w:bookmarkEnd w:id="0"/>
          <w:p w14:paraId="1C93F569" w14:textId="77777777"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bCs/>
                <w:snapToGrid/>
                <w:sz w:val="24"/>
                <w:szCs w:val="22"/>
              </w:rPr>
              <w:t xml:space="preserve">Lot 1 : Matériel de cuisson, Fours et Petit matériel de cuisine </w:t>
            </w:r>
            <w:r>
              <w:rPr>
                <w:rFonts w:ascii="Century Gothic" w:hAnsi="Century Gothic"/>
                <w:bCs/>
                <w:snapToGrid/>
                <w:sz w:val="24"/>
                <w:szCs w:val="22"/>
              </w:rPr>
              <w:t>et de Restaurant</w:t>
            </w:r>
          </w:p>
          <w:p w14:paraId="733A74BD" w14:textId="77777777"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snapToGrid/>
                <w:sz w:val="24"/>
                <w:szCs w:val="24"/>
              </w:rPr>
              <w:t>Lot 2 : EQUIPEMENTS FRIGORIFIQUES</w:t>
            </w:r>
          </w:p>
          <w:p w14:paraId="249D6E53" w14:textId="77777777" w:rsidR="005C5112" w:rsidRPr="00D545F5"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D545F5">
              <w:rPr>
                <w:rFonts w:ascii="Century Gothic" w:hAnsi="Century Gothic"/>
                <w:snapToGrid/>
                <w:sz w:val="24"/>
                <w:szCs w:val="24"/>
              </w:rPr>
              <w:t>Lot</w:t>
            </w:r>
            <w:r>
              <w:rPr>
                <w:rFonts w:ascii="Century Gothic" w:hAnsi="Century Gothic"/>
                <w:snapToGrid/>
                <w:sz w:val="24"/>
                <w:szCs w:val="24"/>
              </w:rPr>
              <w:t xml:space="preserve"> 3 : </w:t>
            </w:r>
            <w:r w:rsidRPr="00F6254C">
              <w:rPr>
                <w:rFonts w:ascii="Century Gothic" w:hAnsi="Century Gothic"/>
                <w:snapToGrid/>
                <w:sz w:val="24"/>
                <w:szCs w:val="24"/>
              </w:rPr>
              <w:t>MATERIEL DE BOULANGERIE PATISSERIE ET CHOCOLATERIE</w:t>
            </w:r>
            <w:r w:rsidRPr="00D545F5">
              <w:rPr>
                <w:rFonts w:ascii="Century Gothic" w:hAnsi="Century Gothic"/>
                <w:snapToGrid/>
                <w:sz w:val="24"/>
                <w:szCs w:val="24"/>
              </w:rPr>
              <w:t xml:space="preserve"> </w:t>
            </w:r>
          </w:p>
          <w:p w14:paraId="469E1CC6" w14:textId="77777777" w:rsidR="005C5112"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sidRPr="001734CC">
              <w:rPr>
                <w:rFonts w:ascii="Century Gothic" w:hAnsi="Century Gothic"/>
                <w:snapToGrid/>
                <w:sz w:val="24"/>
                <w:szCs w:val="24"/>
              </w:rPr>
              <w:t xml:space="preserve">Lot 4 : </w:t>
            </w:r>
            <w:r w:rsidRPr="00F6254C">
              <w:rPr>
                <w:rFonts w:ascii="Century Gothic" w:hAnsi="Century Gothic"/>
                <w:snapToGrid/>
                <w:sz w:val="24"/>
                <w:szCs w:val="24"/>
              </w:rPr>
              <w:t>MATERIEL DE TRAVAIL ET DE RANGEMENT ET MATERIEL DE NETTOYAGE</w:t>
            </w:r>
          </w:p>
          <w:p w14:paraId="3AC2C1BB" w14:textId="77777777" w:rsidR="005C5112" w:rsidRPr="00F6254C" w:rsidRDefault="005C5112" w:rsidP="005C5112">
            <w:pPr>
              <w:pStyle w:val="BodyText21"/>
              <w:numPr>
                <w:ilvl w:val="0"/>
                <w:numId w:val="35"/>
              </w:numPr>
              <w:tabs>
                <w:tab w:val="left" w:pos="4320"/>
              </w:tabs>
              <w:spacing w:line="276" w:lineRule="auto"/>
              <w:jc w:val="left"/>
              <w:rPr>
                <w:rFonts w:ascii="Century Gothic" w:hAnsi="Century Gothic"/>
                <w:snapToGrid/>
                <w:sz w:val="24"/>
                <w:szCs w:val="24"/>
              </w:rPr>
            </w:pPr>
            <w:r>
              <w:rPr>
                <w:rFonts w:ascii="Century Gothic" w:hAnsi="Century Gothic"/>
                <w:snapToGrid/>
                <w:sz w:val="24"/>
                <w:szCs w:val="24"/>
              </w:rPr>
              <w:t xml:space="preserve">Lot </w:t>
            </w:r>
            <w:r w:rsidRPr="000D4868">
              <w:rPr>
                <w:rFonts w:ascii="Century Gothic" w:hAnsi="Century Gothic"/>
                <w:snapToGrid/>
                <w:sz w:val="24"/>
                <w:szCs w:val="24"/>
              </w:rPr>
              <w:t xml:space="preserve">5 : </w:t>
            </w:r>
            <w:r w:rsidRPr="00F6254C">
              <w:rPr>
                <w:rFonts w:ascii="Century Gothic" w:hAnsi="Century Gothic"/>
                <w:snapToGrid/>
                <w:sz w:val="24"/>
                <w:szCs w:val="24"/>
              </w:rPr>
              <w:t>PETITS OUTILLAGES DE CUISINE ET DE RESTAURANT</w:t>
            </w:r>
          </w:p>
          <w:p w14:paraId="5C8EE8B1" w14:textId="77777777" w:rsidR="002451B1" w:rsidRPr="00A66D9F" w:rsidRDefault="002451B1" w:rsidP="00C41A08">
            <w:pPr>
              <w:pStyle w:val="Paragraphedeliste"/>
              <w:tabs>
                <w:tab w:val="left" w:pos="284"/>
              </w:tabs>
              <w:suppressAutoHyphens/>
              <w:autoSpaceDN w:val="0"/>
              <w:spacing w:after="240"/>
              <w:ind w:left="720"/>
              <w:textAlignment w:val="baseline"/>
              <w:rPr>
                <w:rFonts w:ascii="Century Gothic" w:hAnsi="Century Gothic" w:cs="Calibri"/>
                <w:b/>
                <w:bCs/>
                <w:sz w:val="22"/>
                <w:szCs w:val="22"/>
              </w:rPr>
            </w:pPr>
            <w:r w:rsidRPr="00784A97">
              <w:rPr>
                <w:rFonts w:ascii="Century Gothic" w:hAnsi="Century Gothic"/>
                <w:b/>
                <w:color w:val="0070C0"/>
                <w:sz w:val="28"/>
                <w:szCs w:val="28"/>
                <w:u w:val="single"/>
              </w:rPr>
              <w:t xml:space="preserve"> </w:t>
            </w:r>
          </w:p>
        </w:tc>
      </w:tr>
    </w:tbl>
    <w:p w14:paraId="16BA57A4" w14:textId="77777777" w:rsidR="002451B1" w:rsidRPr="00A66D9F" w:rsidRDefault="002451B1" w:rsidP="002451B1">
      <w:pPr>
        <w:ind w:left="284"/>
        <w:jc w:val="both"/>
        <w:rPr>
          <w:rFonts w:ascii="Century Gothic" w:hAnsi="Century Gothic" w:cs="Calibri"/>
          <w:sz w:val="22"/>
          <w:szCs w:val="22"/>
        </w:rPr>
      </w:pPr>
    </w:p>
    <w:p w14:paraId="05C0E534" w14:textId="77777777" w:rsidR="002451B1" w:rsidRPr="00A66D9F" w:rsidRDefault="002451B1" w:rsidP="002451B1">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14:paraId="5425BF53" w14:textId="77777777" w:rsidR="002451B1" w:rsidRDefault="002451B1" w:rsidP="002451B1">
      <w:pPr>
        <w:rPr>
          <w:rFonts w:ascii="Century Gothic" w:hAnsi="Century Gothic" w:cs="Calibri"/>
          <w:b/>
          <w:sz w:val="22"/>
          <w:szCs w:val="22"/>
        </w:rPr>
      </w:pPr>
    </w:p>
    <w:p w14:paraId="4729BF46" w14:textId="77777777" w:rsidR="002451B1" w:rsidRDefault="002451B1" w:rsidP="002451B1">
      <w:pPr>
        <w:rPr>
          <w:rFonts w:ascii="Century Gothic" w:hAnsi="Century Gothic" w:cs="Calibri"/>
          <w:b/>
          <w:sz w:val="22"/>
          <w:szCs w:val="22"/>
        </w:rPr>
      </w:pPr>
    </w:p>
    <w:p w14:paraId="279BBE64" w14:textId="77777777" w:rsidR="002451B1" w:rsidRDefault="002451B1" w:rsidP="002451B1">
      <w:pPr>
        <w:rPr>
          <w:rFonts w:ascii="Century Gothic" w:hAnsi="Century Gothic" w:cs="Calibri"/>
          <w:b/>
          <w:sz w:val="22"/>
          <w:szCs w:val="22"/>
        </w:rPr>
      </w:pPr>
    </w:p>
    <w:p w14:paraId="1CE3D3A1" w14:textId="77777777" w:rsidR="002451B1" w:rsidRDefault="002451B1" w:rsidP="002451B1">
      <w:pPr>
        <w:rPr>
          <w:rFonts w:ascii="Century Gothic" w:hAnsi="Century Gothic" w:cs="Calibri"/>
          <w:b/>
          <w:sz w:val="22"/>
          <w:szCs w:val="22"/>
        </w:rPr>
      </w:pPr>
    </w:p>
    <w:p w14:paraId="6B3A7E09" w14:textId="77777777" w:rsidR="002451B1" w:rsidRDefault="002451B1" w:rsidP="002451B1">
      <w:pPr>
        <w:rPr>
          <w:rFonts w:ascii="Century Gothic" w:hAnsi="Century Gothic" w:cs="Calibri"/>
          <w:b/>
          <w:sz w:val="22"/>
          <w:szCs w:val="22"/>
        </w:rPr>
      </w:pPr>
    </w:p>
    <w:p w14:paraId="2D200326" w14:textId="7ED5ECF1" w:rsidR="002451B1" w:rsidRPr="0076239E" w:rsidRDefault="002451B1" w:rsidP="0076239E">
      <w:pPr>
        <w:spacing w:line="276" w:lineRule="auto"/>
        <w:jc w:val="both"/>
        <w:rPr>
          <w:rFonts w:asciiTheme="majorBidi" w:hAnsiTheme="majorBidi" w:cstheme="majorBidi"/>
          <w:sz w:val="22"/>
          <w:szCs w:val="22"/>
        </w:rPr>
      </w:pPr>
    </w:p>
    <w:p w14:paraId="40259EF9" w14:textId="77777777" w:rsidR="002451B1" w:rsidRPr="00143166" w:rsidRDefault="002451B1" w:rsidP="002451B1">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14:paraId="7E509A55" w14:textId="77777777" w:rsidR="002451B1" w:rsidRPr="00143166" w:rsidRDefault="002451B1" w:rsidP="002451B1">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14:paraId="753DB3F3" w14:textId="77777777" w:rsidR="002451B1" w:rsidRPr="00143166" w:rsidRDefault="002451B1" w:rsidP="002451B1">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14:paraId="5B2D61E5"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711685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Partie réservée à l'Office de la Formation Professionnelle et de la Promotion du Travail</w:t>
      </w:r>
    </w:p>
    <w:p w14:paraId="71DC4C0F" w14:textId="77777777" w:rsidR="002451B1" w:rsidRPr="00143166" w:rsidRDefault="002451B1" w:rsidP="002451B1">
      <w:pPr>
        <w:autoSpaceDE w:val="0"/>
        <w:autoSpaceDN w:val="0"/>
        <w:adjustRightInd w:val="0"/>
        <w:jc w:val="both"/>
        <w:rPr>
          <w:rFonts w:ascii="Century Gothic" w:hAnsi="Century Gothic"/>
          <w:b/>
          <w:bCs/>
          <w:sz w:val="22"/>
          <w:szCs w:val="22"/>
        </w:rPr>
      </w:pPr>
    </w:p>
    <w:p w14:paraId="2B5ECADF" w14:textId="77777777" w:rsidR="002451B1" w:rsidRPr="00143166" w:rsidRDefault="00A054F4" w:rsidP="002451B1">
      <w:pPr>
        <w:autoSpaceDE w:val="0"/>
        <w:autoSpaceDN w:val="0"/>
        <w:adjustRightInd w:val="0"/>
        <w:jc w:val="both"/>
        <w:rPr>
          <w:rFonts w:ascii="Century Gothic" w:hAnsi="Century Gothic"/>
          <w:sz w:val="22"/>
          <w:szCs w:val="22"/>
        </w:rPr>
      </w:pPr>
      <w:r>
        <w:rPr>
          <w:rFonts w:ascii="Century Gothic" w:hAnsi="Century Gothic"/>
          <w:sz w:val="22"/>
          <w:szCs w:val="22"/>
        </w:rPr>
        <w:t xml:space="preserve">Appel d'offres </w:t>
      </w:r>
      <w:r w:rsidR="002451B1" w:rsidRPr="00143166">
        <w:rPr>
          <w:rFonts w:ascii="Century Gothic" w:hAnsi="Century Gothic"/>
          <w:sz w:val="22"/>
          <w:szCs w:val="22"/>
        </w:rPr>
        <w:t>ouvert</w:t>
      </w:r>
      <w:r>
        <w:rPr>
          <w:rFonts w:ascii="Century Gothic" w:hAnsi="Century Gothic"/>
          <w:sz w:val="22"/>
          <w:szCs w:val="22"/>
        </w:rPr>
        <w:t xml:space="preserve"> </w:t>
      </w:r>
      <w:r w:rsidRPr="00A054F4">
        <w:rPr>
          <w:rFonts w:ascii="Century Gothic" w:hAnsi="Century Gothic"/>
          <w:sz w:val="22"/>
          <w:szCs w:val="22"/>
        </w:rPr>
        <w:t>international</w:t>
      </w:r>
      <w:r w:rsidR="002451B1" w:rsidRPr="00143166">
        <w:rPr>
          <w:rFonts w:ascii="Century Gothic" w:hAnsi="Century Gothic"/>
          <w:sz w:val="22"/>
          <w:szCs w:val="22"/>
        </w:rPr>
        <w:t xml:space="preserve"> sur offres des prix n°………………du………………….</w:t>
      </w:r>
    </w:p>
    <w:p w14:paraId="6E998462"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1278865C" w14:textId="77777777" w:rsidR="002451B1" w:rsidRPr="00CE4B5F" w:rsidRDefault="002451B1" w:rsidP="002451B1">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w:t>
      </w:r>
      <w:r w:rsidRPr="00143166">
        <w:rPr>
          <w:rFonts w:ascii="Century Gothic" w:hAnsi="Century Gothic"/>
          <w:sz w:val="22"/>
          <w:szCs w:val="22"/>
        </w:rPr>
        <w:t> :</w:t>
      </w:r>
      <w:r w:rsidRPr="00143166">
        <w:rPr>
          <w:rFonts w:ascii="Century Gothic" w:hAnsi="Century Gothic"/>
          <w:bCs/>
          <w:sz w:val="22"/>
          <w:szCs w:val="22"/>
        </w:rPr>
        <w:t xml:space="preserve"> </w:t>
      </w:r>
      <w:r w:rsidR="00CA235F" w:rsidRPr="00CA235F">
        <w:rPr>
          <w:rFonts w:ascii="Century Gothic" w:hAnsi="Century Gothic"/>
          <w:b w:val="0"/>
          <w:sz w:val="22"/>
          <w:szCs w:val="22"/>
        </w:rPr>
        <w:t>A</w:t>
      </w:r>
      <w:r w:rsidR="001E4CE2" w:rsidRPr="0027379D">
        <w:rPr>
          <w:rFonts w:ascii="Century Gothic" w:hAnsi="Century Gothic"/>
          <w:b w:val="0"/>
          <w:sz w:val="22"/>
          <w:szCs w:val="22"/>
        </w:rPr>
        <w:t>cquisition, installation et mise en service des équipements de la cuisine destinée au CFMHT Guich Loudaya Témara de l’OFPPT</w:t>
      </w:r>
      <w:r w:rsidR="001E4CE2">
        <w:rPr>
          <w:rFonts w:ascii="Century Gothic" w:hAnsi="Century Gothic"/>
          <w:b w:val="0"/>
          <w:sz w:val="22"/>
          <w:szCs w:val="22"/>
        </w:rPr>
        <w:t xml:space="preserve"> :</w:t>
      </w:r>
    </w:p>
    <w:p w14:paraId="34C73A7C" w14:textId="77777777" w:rsidR="002451B1" w:rsidRPr="00E0188A" w:rsidRDefault="002451B1" w:rsidP="002451B1">
      <w:pPr>
        <w:tabs>
          <w:tab w:val="right" w:pos="830"/>
          <w:tab w:val="num" w:pos="1370"/>
        </w:tabs>
        <w:suppressAutoHyphens/>
        <w:autoSpaceDN w:val="0"/>
        <w:spacing w:after="240"/>
        <w:ind w:left="993"/>
        <w:jc w:val="both"/>
        <w:textAlignment w:val="baseline"/>
        <w:rPr>
          <w:rFonts w:ascii="Century Gothic" w:hAnsi="Century Gothic" w:cs="Calibri"/>
          <w:snapToGrid w:val="0"/>
          <w:sz w:val="22"/>
          <w:szCs w:val="22"/>
        </w:rPr>
      </w:pPr>
      <w:r w:rsidRPr="00E0188A">
        <w:rPr>
          <w:rFonts w:ascii="Century Gothic" w:hAnsi="Century Gothic" w:cs="Calibri"/>
          <w:snapToGrid w:val="0"/>
          <w:sz w:val="22"/>
          <w:szCs w:val="22"/>
        </w:rPr>
        <w:t>•</w:t>
      </w:r>
      <w:r w:rsidRPr="00E0188A">
        <w:rPr>
          <w:rFonts w:ascii="Century Gothic" w:hAnsi="Century Gothic" w:cs="Calibri"/>
          <w:snapToGrid w:val="0"/>
          <w:sz w:val="22"/>
          <w:szCs w:val="22"/>
        </w:rPr>
        <w:tab/>
        <w:t xml:space="preserve">Lot </w:t>
      </w:r>
      <w:r>
        <w:rPr>
          <w:rFonts w:ascii="Century Gothic" w:hAnsi="Century Gothic" w:cs="Calibri"/>
          <w:snapToGrid w:val="0"/>
          <w:sz w:val="22"/>
          <w:szCs w:val="22"/>
        </w:rPr>
        <w:t>…</w:t>
      </w:r>
      <w:r w:rsidRPr="00E0188A">
        <w:rPr>
          <w:rFonts w:ascii="Century Gothic" w:hAnsi="Century Gothic" w:cs="Calibri"/>
          <w:snapToGrid w:val="0"/>
          <w:sz w:val="22"/>
          <w:szCs w:val="22"/>
        </w:rPr>
        <w:t xml:space="preserve"> : </w:t>
      </w:r>
    </w:p>
    <w:p w14:paraId="5A1B7053" w14:textId="77777777" w:rsidR="002451B1" w:rsidRPr="008E4128" w:rsidRDefault="002451B1" w:rsidP="002451B1">
      <w:pPr>
        <w:spacing w:before="240"/>
        <w:jc w:val="both"/>
        <w:rPr>
          <w:rFonts w:ascii="Century Gothic" w:hAnsi="Century Gothic" w:cs="Calibri"/>
          <w:bCs/>
          <w:sz w:val="22"/>
          <w:szCs w:val="22"/>
        </w:rPr>
      </w:pPr>
      <w:r w:rsidRPr="008E4128">
        <w:rPr>
          <w:rFonts w:ascii="Century Gothic" w:hAnsi="Century Gothic" w:cs="Calibri"/>
          <w:bCs/>
          <w:sz w:val="22"/>
          <w:szCs w:val="22"/>
        </w:rPr>
        <w:t>Passé en application de l’article 19 du décret n°2-22-431 du 15 chaabane 1444 ( 8 mars 2023 ) relatif aux marchés publics.</w:t>
      </w:r>
    </w:p>
    <w:p w14:paraId="69B112B7" w14:textId="77777777" w:rsidR="002451B1" w:rsidRPr="00143166" w:rsidRDefault="002451B1" w:rsidP="002451B1">
      <w:pPr>
        <w:autoSpaceDE w:val="0"/>
        <w:autoSpaceDN w:val="0"/>
        <w:adjustRightInd w:val="0"/>
        <w:jc w:val="both"/>
        <w:rPr>
          <w:rFonts w:ascii="Century Gothic" w:hAnsi="Century Gothic"/>
          <w:sz w:val="22"/>
          <w:szCs w:val="22"/>
        </w:rPr>
      </w:pPr>
    </w:p>
    <w:p w14:paraId="4927EC44"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14:paraId="1B9FDB3A" w14:textId="77777777" w:rsidR="002451B1" w:rsidRPr="00143166" w:rsidRDefault="002451B1" w:rsidP="002451B1">
      <w:pPr>
        <w:autoSpaceDE w:val="0"/>
        <w:autoSpaceDN w:val="0"/>
        <w:adjustRightInd w:val="0"/>
        <w:jc w:val="both"/>
        <w:rPr>
          <w:rFonts w:ascii="Century Gothic" w:hAnsi="Century Gothic"/>
          <w:sz w:val="22"/>
          <w:szCs w:val="22"/>
        </w:rPr>
      </w:pPr>
    </w:p>
    <w:p w14:paraId="5EA9F079" w14:textId="77777777" w:rsidR="002451B1" w:rsidRPr="00143166" w:rsidRDefault="002451B1" w:rsidP="002451B1">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14:paraId="387B38D6" w14:textId="77777777" w:rsidR="002451B1" w:rsidRPr="00143166" w:rsidRDefault="002451B1" w:rsidP="002451B1">
      <w:pPr>
        <w:autoSpaceDE w:val="0"/>
        <w:autoSpaceDN w:val="0"/>
        <w:adjustRightInd w:val="0"/>
        <w:ind w:left="360"/>
        <w:jc w:val="both"/>
        <w:rPr>
          <w:rFonts w:ascii="Century Gothic" w:hAnsi="Century Gothic"/>
          <w:sz w:val="22"/>
          <w:szCs w:val="22"/>
        </w:rPr>
      </w:pPr>
    </w:p>
    <w:p w14:paraId="6A402C4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14:paraId="3AEF8506"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11CEF9DE" w14:textId="77777777" w:rsidR="002451B1" w:rsidRPr="00143166" w:rsidRDefault="002451B1" w:rsidP="002451B1">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14:paraId="4C548673"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14:paraId="61B6CA9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14:paraId="3C86AA0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14:paraId="153641C3"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r w:rsidR="001E4CE2" w:rsidRPr="00143166">
        <w:rPr>
          <w:rFonts w:ascii="Century Gothic" w:hAnsi="Century Gothic"/>
          <w:sz w:val="22"/>
          <w:szCs w:val="22"/>
        </w:rPr>
        <w:t>de : .....................................................................................................</w:t>
      </w:r>
    </w:p>
    <w:p w14:paraId="5D85A08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14:paraId="6A6CD20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14:paraId="6BC16493"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14:paraId="753C510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14:paraId="25FDCD5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14BC55CF"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834A4B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r w:rsidRPr="00143166">
        <w:rPr>
          <w:rFonts w:ascii="Century Gothic" w:hAnsi="Century Gothic"/>
          <w:sz w:val="22"/>
          <w:szCs w:val="22"/>
          <w:rtl/>
        </w:rPr>
        <w:t xml:space="preserve"> </w:t>
      </w:r>
      <w:r w:rsidRPr="00143166">
        <w:rPr>
          <w:rFonts w:ascii="Century Gothic" w:hAnsi="Century Gothic"/>
          <w:sz w:val="22"/>
          <w:szCs w:val="22"/>
        </w:rPr>
        <w:t xml:space="preserve"> et (3)</w:t>
      </w:r>
    </w:p>
    <w:p w14:paraId="369EE082" w14:textId="77777777" w:rsidR="002451B1" w:rsidRPr="00143166" w:rsidRDefault="002451B1" w:rsidP="002451B1">
      <w:pPr>
        <w:autoSpaceDE w:val="0"/>
        <w:autoSpaceDN w:val="0"/>
        <w:adjustRightInd w:val="0"/>
        <w:jc w:val="both"/>
        <w:rPr>
          <w:rFonts w:ascii="Century Gothic" w:hAnsi="Century Gothic"/>
          <w:sz w:val="22"/>
          <w:szCs w:val="22"/>
        </w:rPr>
      </w:pPr>
    </w:p>
    <w:p w14:paraId="0817BCA3" w14:textId="77777777" w:rsidR="002451B1" w:rsidRPr="00143166" w:rsidRDefault="002451B1" w:rsidP="002451B1">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14:paraId="11AC71CA"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14:paraId="1F960B2E"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5A37B16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14:paraId="259DF0D9" w14:textId="77777777" w:rsidR="002451B1" w:rsidRPr="00143166" w:rsidRDefault="002451B1" w:rsidP="002451B1">
      <w:pPr>
        <w:autoSpaceDE w:val="0"/>
        <w:autoSpaceDN w:val="0"/>
        <w:adjustRightInd w:val="0"/>
        <w:jc w:val="both"/>
        <w:rPr>
          <w:rFonts w:ascii="Century Gothic" w:hAnsi="Century Gothic"/>
          <w:sz w:val="22"/>
          <w:szCs w:val="22"/>
        </w:rPr>
      </w:pPr>
    </w:p>
    <w:p w14:paraId="372D774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apprécié à mon point de vue et sous ma responsabilité la nature et les difficultés que comportent ces prestations :</w:t>
      </w:r>
    </w:p>
    <w:p w14:paraId="66465681" w14:textId="77777777" w:rsidR="002451B1" w:rsidRPr="00143166" w:rsidRDefault="002451B1" w:rsidP="002451B1">
      <w:pPr>
        <w:autoSpaceDE w:val="0"/>
        <w:autoSpaceDN w:val="0"/>
        <w:adjustRightInd w:val="0"/>
        <w:jc w:val="both"/>
        <w:rPr>
          <w:rFonts w:ascii="Century Gothic" w:hAnsi="Century Gothic"/>
          <w:sz w:val="22"/>
          <w:szCs w:val="22"/>
        </w:rPr>
      </w:pPr>
    </w:p>
    <w:p w14:paraId="3371800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14:paraId="2449A5B3" w14:textId="77777777" w:rsidR="002451B1" w:rsidRPr="00143166" w:rsidRDefault="002451B1" w:rsidP="002451B1">
      <w:pPr>
        <w:autoSpaceDE w:val="0"/>
        <w:autoSpaceDN w:val="0"/>
        <w:adjustRightInd w:val="0"/>
        <w:jc w:val="both"/>
        <w:rPr>
          <w:rFonts w:ascii="Century Gothic" w:hAnsi="Century Gothic"/>
          <w:sz w:val="22"/>
          <w:szCs w:val="22"/>
        </w:rPr>
      </w:pPr>
    </w:p>
    <w:p w14:paraId="386681F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2) m'engage à exécuter lesdites prestations conformément au cahier des prescriptions spéciales et moyennant les prix que j'ai établis moi-même, lesquels font ressortir :</w:t>
      </w:r>
    </w:p>
    <w:p w14:paraId="4F95CF6E" w14:textId="77777777" w:rsidR="002451B1" w:rsidRPr="00143166" w:rsidRDefault="002451B1" w:rsidP="002451B1">
      <w:pPr>
        <w:autoSpaceDE w:val="0"/>
        <w:autoSpaceDN w:val="0"/>
        <w:adjustRightInd w:val="0"/>
        <w:jc w:val="both"/>
        <w:rPr>
          <w:rFonts w:ascii="Century Gothic" w:hAnsi="Century Gothic"/>
          <w:sz w:val="22"/>
          <w:szCs w:val="22"/>
        </w:rPr>
      </w:pPr>
    </w:p>
    <w:p w14:paraId="414386DA" w14:textId="77777777" w:rsidR="002451B1" w:rsidRPr="00143166" w:rsidRDefault="002451B1" w:rsidP="002451B1">
      <w:pPr>
        <w:autoSpaceDE w:val="0"/>
        <w:autoSpaceDN w:val="0"/>
        <w:adjustRightInd w:val="0"/>
        <w:jc w:val="both"/>
        <w:rPr>
          <w:rFonts w:ascii="Century Gothic" w:hAnsi="Century Gothic"/>
          <w:sz w:val="22"/>
          <w:szCs w:val="22"/>
        </w:rPr>
      </w:pPr>
    </w:p>
    <w:p w14:paraId="56993582" w14:textId="77777777" w:rsidR="002451B1" w:rsidRPr="00143166" w:rsidRDefault="002451B1" w:rsidP="002451B1">
      <w:pPr>
        <w:autoSpaceDE w:val="0"/>
        <w:autoSpaceDN w:val="0"/>
        <w:adjustRightInd w:val="0"/>
        <w:jc w:val="both"/>
        <w:rPr>
          <w:rFonts w:ascii="Century Gothic" w:hAnsi="Century Gothic"/>
          <w:sz w:val="22"/>
          <w:szCs w:val="22"/>
        </w:rPr>
      </w:pPr>
    </w:p>
    <w:p w14:paraId="4EA68DAC"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hors T.V.A. :………………..................................................(en lettres et en chiffres)</w:t>
      </w:r>
    </w:p>
    <w:p w14:paraId="6695EA55"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Taux de la TVA……………………………………………………….………(en pourcentage)</w:t>
      </w:r>
    </w:p>
    <w:p w14:paraId="204B9978"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de la T.V.A. :………………...........................................................(en lettres et en chiffres)</w:t>
      </w:r>
    </w:p>
    <w:p w14:paraId="0F4B5B3A" w14:textId="77777777" w:rsidR="002451B1" w:rsidRPr="00143166" w:rsidRDefault="002451B1" w:rsidP="002451B1">
      <w:pPr>
        <w:numPr>
          <w:ilvl w:val="0"/>
          <w:numId w:val="13"/>
        </w:numPr>
        <w:suppressAutoHyphens/>
        <w:autoSpaceDE w:val="0"/>
        <w:autoSpaceDN w:val="0"/>
        <w:adjustRightInd w:val="0"/>
        <w:jc w:val="both"/>
        <w:textAlignment w:val="baseline"/>
        <w:rPr>
          <w:rFonts w:ascii="Century Gothic" w:hAnsi="Century Gothic"/>
          <w:b/>
          <w:bCs/>
          <w:sz w:val="22"/>
          <w:szCs w:val="22"/>
        </w:rPr>
      </w:pPr>
      <w:r w:rsidRPr="00143166">
        <w:rPr>
          <w:rFonts w:ascii="Century Gothic" w:hAnsi="Century Gothic"/>
          <w:b/>
          <w:bCs/>
          <w:sz w:val="22"/>
          <w:szCs w:val="22"/>
        </w:rPr>
        <w:t>Montant total T.V.A. comprise :..................................................................(en lettres et en chiffres)</w:t>
      </w:r>
    </w:p>
    <w:p w14:paraId="58F7703F"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279A1939" w14:textId="77777777" w:rsidR="002451B1" w:rsidRPr="00143166" w:rsidRDefault="002451B1" w:rsidP="002451B1">
      <w:pPr>
        <w:autoSpaceDE w:val="0"/>
        <w:autoSpaceDN w:val="0"/>
        <w:adjustRightInd w:val="0"/>
        <w:jc w:val="both"/>
        <w:rPr>
          <w:rFonts w:ascii="Century Gothic" w:hAnsi="Century Gothic"/>
          <w:sz w:val="22"/>
          <w:szCs w:val="22"/>
        </w:rPr>
      </w:pPr>
    </w:p>
    <w:p w14:paraId="5DC66E9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14:paraId="208E146A" w14:textId="77777777" w:rsidR="002451B1" w:rsidRPr="00143166" w:rsidRDefault="002451B1" w:rsidP="002451B1">
      <w:pPr>
        <w:autoSpaceDE w:val="0"/>
        <w:autoSpaceDN w:val="0"/>
        <w:adjustRightInd w:val="0"/>
        <w:jc w:val="both"/>
        <w:rPr>
          <w:rFonts w:ascii="Century Gothic" w:hAnsi="Century Gothic"/>
          <w:sz w:val="22"/>
          <w:szCs w:val="22"/>
        </w:rPr>
      </w:pPr>
    </w:p>
    <w:p w14:paraId="05B1F3C3" w14:textId="77777777" w:rsidR="002451B1" w:rsidRPr="00143166" w:rsidRDefault="002451B1" w:rsidP="002451B1">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14:paraId="16E13DBC" w14:textId="77777777" w:rsidR="002451B1" w:rsidRPr="00143166" w:rsidRDefault="002451B1" w:rsidP="002451B1">
      <w:pPr>
        <w:autoSpaceDE w:val="0"/>
        <w:autoSpaceDN w:val="0"/>
        <w:adjustRightInd w:val="0"/>
        <w:jc w:val="both"/>
        <w:rPr>
          <w:rFonts w:ascii="Century Gothic" w:hAnsi="Century Gothic"/>
          <w:sz w:val="22"/>
          <w:szCs w:val="22"/>
        </w:rPr>
      </w:pPr>
    </w:p>
    <w:p w14:paraId="5A0A0A1F"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14:paraId="4E332346" w14:textId="77777777" w:rsidR="002451B1" w:rsidRPr="00143166" w:rsidRDefault="002451B1" w:rsidP="002451B1">
      <w:pPr>
        <w:autoSpaceDE w:val="0"/>
        <w:autoSpaceDN w:val="0"/>
        <w:adjustRightInd w:val="0"/>
        <w:jc w:val="both"/>
        <w:rPr>
          <w:rFonts w:ascii="Century Gothic" w:hAnsi="Century Gothic"/>
          <w:sz w:val="22"/>
          <w:szCs w:val="22"/>
        </w:rPr>
      </w:pPr>
    </w:p>
    <w:p w14:paraId="1ADD105F" w14:textId="77777777" w:rsidR="002451B1" w:rsidRPr="00143166" w:rsidRDefault="002451B1" w:rsidP="002451B1">
      <w:pPr>
        <w:autoSpaceDE w:val="0"/>
        <w:autoSpaceDN w:val="0"/>
        <w:adjustRightInd w:val="0"/>
        <w:jc w:val="both"/>
        <w:rPr>
          <w:rFonts w:ascii="Century Gothic" w:hAnsi="Century Gothic"/>
          <w:sz w:val="22"/>
          <w:szCs w:val="22"/>
        </w:rPr>
      </w:pPr>
    </w:p>
    <w:p w14:paraId="2DC9BB1E" w14:textId="77777777" w:rsidR="002451B1" w:rsidRPr="00143166" w:rsidRDefault="002451B1" w:rsidP="002451B1">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14:paraId="2F1C46FD" w14:textId="77777777" w:rsidR="002451B1" w:rsidRPr="00143166" w:rsidRDefault="002451B1" w:rsidP="002451B1">
      <w:pPr>
        <w:numPr>
          <w:ilvl w:val="0"/>
          <w:numId w:val="1"/>
        </w:num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mettre : «Nous, soussignés.................... nous obligeons conjointement/ou solidairement (choisir la mention adéquate et ajouter au reste de l'acte d'engagement les rectifications grammaticales correspondantes) ;</w:t>
      </w:r>
    </w:p>
    <w:p w14:paraId="6ADC309F" w14:textId="77777777" w:rsidR="002451B1" w:rsidRPr="00143166" w:rsidRDefault="002451B1" w:rsidP="002451B1">
      <w:pPr>
        <w:numPr>
          <w:ilvl w:val="0"/>
          <w:numId w:val="1"/>
        </w:num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ajouter l'alinéa suivant : « désignons.................. (prénoms, noms et qualité) en tant que mandataire du groupement ».</w:t>
      </w:r>
    </w:p>
    <w:p w14:paraId="1C42465D" w14:textId="77777777" w:rsidR="002451B1" w:rsidRPr="00143166" w:rsidRDefault="002451B1" w:rsidP="002451B1">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14:paraId="35922857" w14:textId="77777777" w:rsidR="002451B1" w:rsidRDefault="002451B1" w:rsidP="002451B1">
      <w:pPr>
        <w:rPr>
          <w:rFonts w:ascii="Century Gothic" w:hAnsi="Century Gothic" w:cstheme="minorHAnsi"/>
          <w:b/>
          <w:bCs/>
          <w:sz w:val="22"/>
          <w:szCs w:val="22"/>
        </w:rPr>
      </w:pPr>
    </w:p>
    <w:p w14:paraId="4322612E"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18F6F7CE"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58D685C"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2CE9790D"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13D5A338"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05E3575D"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D9B5137"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4A87A14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0438CE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4A80EE14"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4F3A5AA5"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0CB43C91"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79844B3B"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3471E5A"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A644FB7"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35530456"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4CDA1D73"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6A8A62F"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6EFC3801" w14:textId="77777777" w:rsidR="002451B1" w:rsidRDefault="002451B1" w:rsidP="002451B1">
      <w:pPr>
        <w:tabs>
          <w:tab w:val="left" w:pos="568"/>
        </w:tabs>
        <w:suppressAutoHyphens/>
        <w:autoSpaceDN w:val="0"/>
        <w:textAlignment w:val="baseline"/>
        <w:rPr>
          <w:rFonts w:ascii="Century Gothic" w:hAnsi="Century Gothic"/>
          <w:sz w:val="22"/>
          <w:szCs w:val="22"/>
        </w:rPr>
      </w:pPr>
    </w:p>
    <w:p w14:paraId="5CFD83E2" w14:textId="77777777" w:rsidR="002451B1" w:rsidRPr="00143166" w:rsidRDefault="002451B1" w:rsidP="002451B1">
      <w:pPr>
        <w:tabs>
          <w:tab w:val="left" w:pos="568"/>
        </w:tabs>
        <w:jc w:val="center"/>
        <w:rPr>
          <w:rFonts w:ascii="Century Gothic" w:hAnsi="Century Gothic"/>
          <w:b/>
          <w:sz w:val="22"/>
          <w:szCs w:val="22"/>
        </w:rPr>
      </w:pPr>
      <w:r w:rsidRPr="00143166">
        <w:rPr>
          <w:rFonts w:ascii="Century Gothic" w:hAnsi="Century Gothic"/>
          <w:b/>
          <w:sz w:val="22"/>
          <w:szCs w:val="22"/>
        </w:rPr>
        <w:t>MODELE DE DECLARATION SUR L’HONNEUR</w:t>
      </w:r>
    </w:p>
    <w:p w14:paraId="04B96952" w14:textId="77777777" w:rsidR="002451B1" w:rsidRPr="00143166" w:rsidRDefault="002451B1" w:rsidP="002451B1">
      <w:pPr>
        <w:jc w:val="center"/>
        <w:rPr>
          <w:rFonts w:ascii="Century Gothic" w:hAnsi="Century Gothic"/>
          <w:b/>
          <w:sz w:val="22"/>
          <w:szCs w:val="22"/>
        </w:rPr>
      </w:pPr>
      <w:r w:rsidRPr="00143166">
        <w:rPr>
          <w:rFonts w:ascii="Century Gothic" w:hAnsi="Century Gothic"/>
          <w:b/>
          <w:sz w:val="22"/>
          <w:szCs w:val="22"/>
        </w:rPr>
        <w:lastRenderedPageBreak/>
        <w:t>***********</w:t>
      </w:r>
    </w:p>
    <w:p w14:paraId="580A17B3" w14:textId="77777777" w:rsidR="002451B1" w:rsidRPr="00143166" w:rsidRDefault="002451B1" w:rsidP="002451B1">
      <w:pPr>
        <w:jc w:val="center"/>
        <w:outlineLvl w:val="0"/>
        <w:rPr>
          <w:rFonts w:ascii="Century Gothic" w:hAnsi="Century Gothic"/>
          <w:b/>
          <w:sz w:val="22"/>
          <w:szCs w:val="22"/>
        </w:rPr>
      </w:pPr>
    </w:p>
    <w:p w14:paraId="163C0E9D" w14:textId="77777777" w:rsidR="002451B1" w:rsidRPr="00143166" w:rsidRDefault="002451B1" w:rsidP="002451B1">
      <w:pPr>
        <w:jc w:val="center"/>
        <w:outlineLvl w:val="0"/>
        <w:rPr>
          <w:rFonts w:ascii="Century Gothic" w:hAnsi="Century Gothic"/>
          <w:b/>
          <w:sz w:val="22"/>
          <w:szCs w:val="22"/>
        </w:rPr>
      </w:pPr>
      <w:r w:rsidRPr="00143166">
        <w:rPr>
          <w:rFonts w:ascii="Century Gothic" w:hAnsi="Century Gothic"/>
          <w:b/>
          <w:sz w:val="22"/>
          <w:szCs w:val="22"/>
        </w:rPr>
        <w:t>DECLARATION SUR L’HONNEUR</w:t>
      </w:r>
    </w:p>
    <w:p w14:paraId="190955AF" w14:textId="77777777" w:rsidR="002451B1" w:rsidRPr="00143166" w:rsidRDefault="002451B1" w:rsidP="002451B1">
      <w:pPr>
        <w:jc w:val="both"/>
        <w:rPr>
          <w:rFonts w:ascii="Century Gothic" w:hAnsi="Century Gothic"/>
          <w:b/>
          <w:sz w:val="22"/>
          <w:szCs w:val="22"/>
        </w:rPr>
      </w:pPr>
    </w:p>
    <w:p w14:paraId="1628DA5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w:t>
      </w:r>
      <w:r w:rsidR="00A054F4">
        <w:rPr>
          <w:rFonts w:ascii="Century Gothic" w:hAnsi="Century Gothic"/>
          <w:sz w:val="22"/>
          <w:szCs w:val="22"/>
        </w:rPr>
        <w:t xml:space="preserve"> </w:t>
      </w:r>
      <w:r w:rsidR="00A054F4" w:rsidRPr="00A054F4">
        <w:rPr>
          <w:rFonts w:ascii="Century Gothic" w:hAnsi="Century Gothic"/>
          <w:sz w:val="22"/>
          <w:szCs w:val="22"/>
        </w:rPr>
        <w:t>international</w:t>
      </w:r>
      <w:r w:rsidRPr="00143166">
        <w:rPr>
          <w:rFonts w:ascii="Century Gothic" w:hAnsi="Century Gothic"/>
          <w:sz w:val="22"/>
          <w:szCs w:val="22"/>
        </w:rPr>
        <w:t>, sur offres des prix</w:t>
      </w:r>
    </w:p>
    <w:p w14:paraId="384D0530" w14:textId="77777777" w:rsidR="002451B1" w:rsidRPr="00143166" w:rsidRDefault="002451B1" w:rsidP="002451B1">
      <w:pPr>
        <w:suppressAutoHyphens/>
        <w:autoSpaceDE w:val="0"/>
        <w:autoSpaceDN w:val="0"/>
        <w:adjustRightInd w:val="0"/>
        <w:jc w:val="both"/>
        <w:textAlignment w:val="baseline"/>
        <w:rPr>
          <w:rFonts w:ascii="Century Gothic" w:hAnsi="Century Gothic"/>
          <w:b/>
          <w:bCs/>
          <w:sz w:val="22"/>
          <w:szCs w:val="22"/>
        </w:rPr>
      </w:pPr>
    </w:p>
    <w:p w14:paraId="7DCCC425" w14:textId="77777777" w:rsidR="002451B1" w:rsidRDefault="002451B1" w:rsidP="002451B1">
      <w:pPr>
        <w:pStyle w:val="BodyText21"/>
        <w:tabs>
          <w:tab w:val="left" w:pos="4320"/>
        </w:tabs>
        <w:spacing w:line="276" w:lineRule="auto"/>
        <w:ind w:left="0"/>
        <w:jc w:val="left"/>
        <w:rPr>
          <w:rFonts w:ascii="Century Gothic" w:hAnsi="Century Gothic" w:cs="Calibri"/>
          <w:b w:val="0"/>
          <w:bCs/>
          <w:snapToGrid/>
          <w:sz w:val="22"/>
          <w:szCs w:val="22"/>
        </w:rPr>
      </w:pPr>
      <w:r w:rsidRPr="00143166">
        <w:rPr>
          <w:rFonts w:ascii="Century Gothic" w:hAnsi="Century Gothic"/>
          <w:b w:val="0"/>
          <w:bCs/>
          <w:sz w:val="22"/>
          <w:szCs w:val="22"/>
        </w:rPr>
        <w:t>Objet du marché </w:t>
      </w:r>
      <w:r w:rsidRPr="00143166">
        <w:rPr>
          <w:rFonts w:ascii="Century Gothic" w:hAnsi="Century Gothic"/>
          <w:sz w:val="22"/>
          <w:szCs w:val="22"/>
        </w:rPr>
        <w:t xml:space="preserve">: </w:t>
      </w:r>
      <w:r w:rsidR="00CA235F">
        <w:rPr>
          <w:rFonts w:ascii="Century Gothic" w:hAnsi="Century Gothic"/>
          <w:b w:val="0"/>
          <w:sz w:val="22"/>
          <w:szCs w:val="22"/>
        </w:rPr>
        <w:t>A</w:t>
      </w:r>
      <w:r w:rsidR="00CA235F" w:rsidRPr="0027379D">
        <w:rPr>
          <w:rFonts w:ascii="Century Gothic" w:hAnsi="Century Gothic"/>
          <w:b w:val="0"/>
          <w:sz w:val="22"/>
          <w:szCs w:val="22"/>
        </w:rPr>
        <w:t>cquisition, installation et mise en service des équipements de la cuisine destinée au CFMHT Guich Loudaya Témara de l’OFPPT</w:t>
      </w:r>
      <w:r w:rsidR="00CA235F">
        <w:rPr>
          <w:rFonts w:ascii="Century Gothic" w:hAnsi="Century Gothic" w:cs="Calibri"/>
          <w:b w:val="0"/>
          <w:bCs/>
          <w:snapToGrid/>
          <w:sz w:val="22"/>
          <w:szCs w:val="22"/>
        </w:rPr>
        <w:t xml:space="preserve"> :</w:t>
      </w:r>
    </w:p>
    <w:p w14:paraId="338DCB1C" w14:textId="77777777" w:rsidR="002451B1" w:rsidRDefault="002451B1" w:rsidP="002451B1">
      <w:pPr>
        <w:pStyle w:val="BodyText21"/>
        <w:tabs>
          <w:tab w:val="left" w:pos="4320"/>
        </w:tabs>
        <w:spacing w:line="276" w:lineRule="auto"/>
        <w:ind w:left="0"/>
        <w:jc w:val="left"/>
        <w:rPr>
          <w:rFonts w:ascii="Century Gothic" w:hAnsi="Century Gothic" w:cs="Calibri"/>
          <w:b w:val="0"/>
          <w:bCs/>
          <w:sz w:val="22"/>
          <w:szCs w:val="22"/>
        </w:rPr>
      </w:pPr>
      <w:r w:rsidRPr="00073A51">
        <w:rPr>
          <w:rFonts w:ascii="Century Gothic" w:hAnsi="Century Gothic" w:cs="Calibri"/>
          <w:b w:val="0"/>
          <w:bCs/>
          <w:sz w:val="22"/>
          <w:szCs w:val="22"/>
        </w:rPr>
        <w:t xml:space="preserve">              Lot … :</w:t>
      </w:r>
    </w:p>
    <w:p w14:paraId="61B5BAD3" w14:textId="77777777" w:rsidR="002451B1" w:rsidRPr="00073A51" w:rsidRDefault="002451B1" w:rsidP="002451B1">
      <w:pPr>
        <w:pStyle w:val="BodyText21"/>
        <w:tabs>
          <w:tab w:val="left" w:pos="4320"/>
        </w:tabs>
        <w:spacing w:line="276" w:lineRule="auto"/>
        <w:ind w:left="0"/>
        <w:jc w:val="left"/>
        <w:rPr>
          <w:rFonts w:ascii="Century Gothic" w:hAnsi="Century Gothic" w:cs="Calibri"/>
          <w:b w:val="0"/>
          <w:bCs/>
          <w:sz w:val="22"/>
          <w:szCs w:val="22"/>
        </w:rPr>
      </w:pPr>
    </w:p>
    <w:p w14:paraId="13CD1FB3"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14:paraId="3F45D0D9" w14:textId="77777777" w:rsidR="002451B1" w:rsidRPr="00143166" w:rsidRDefault="002451B1" w:rsidP="002451B1">
      <w:pPr>
        <w:autoSpaceDE w:val="0"/>
        <w:autoSpaceDN w:val="0"/>
        <w:adjustRightInd w:val="0"/>
        <w:jc w:val="both"/>
        <w:rPr>
          <w:rFonts w:ascii="Century Gothic" w:hAnsi="Century Gothic"/>
          <w:b/>
          <w:bCs/>
          <w:sz w:val="22"/>
          <w:szCs w:val="22"/>
        </w:rPr>
      </w:pPr>
    </w:p>
    <w:p w14:paraId="7469DEDC"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14:paraId="1C97897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14:paraId="7C80A71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 : .........................................................................................</w:t>
      </w:r>
    </w:p>
    <w:p w14:paraId="6E960A0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 : ................................. (1)</w:t>
      </w:r>
    </w:p>
    <w:p w14:paraId="0D0C444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14:paraId="2AA5250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1C89417A" w14:textId="77777777" w:rsidR="002451B1" w:rsidRPr="00143166" w:rsidRDefault="002451B1" w:rsidP="002451B1">
      <w:pPr>
        <w:autoSpaceDE w:val="0"/>
        <w:autoSpaceDN w:val="0"/>
        <w:adjustRightInd w:val="0"/>
        <w:jc w:val="both"/>
        <w:rPr>
          <w:rFonts w:ascii="Century Gothic" w:hAnsi="Century Gothic"/>
          <w:sz w:val="22"/>
          <w:szCs w:val="22"/>
        </w:rPr>
      </w:pPr>
    </w:p>
    <w:p w14:paraId="58A19BF1" w14:textId="77777777" w:rsidR="002451B1" w:rsidRPr="00143166" w:rsidRDefault="002451B1" w:rsidP="002451B1">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14:paraId="4AE85659" w14:textId="77777777" w:rsidR="002451B1" w:rsidRPr="00143166" w:rsidRDefault="002451B1" w:rsidP="002451B1">
      <w:pPr>
        <w:autoSpaceDE w:val="0"/>
        <w:autoSpaceDN w:val="0"/>
        <w:adjustRightInd w:val="0"/>
        <w:jc w:val="both"/>
        <w:rPr>
          <w:rFonts w:ascii="Century Gothic" w:hAnsi="Century Gothic"/>
          <w:sz w:val="22"/>
          <w:szCs w:val="22"/>
        </w:rPr>
      </w:pPr>
    </w:p>
    <w:p w14:paraId="4E458074"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14:paraId="5B5DC01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au nom et pour le compte de...................................... (Raison sociale et forme juridique de la société) au capital de: .....................................................................................................</w:t>
      </w:r>
    </w:p>
    <w:p w14:paraId="369F76BE"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14:paraId="1E9B33F0"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14:paraId="43243AA8"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14:paraId="5FEB08E9"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14:paraId="56C1B03B"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TGR………………….(RIB), ouvert auprès de ……………………………………</w:t>
      </w:r>
    </w:p>
    <w:p w14:paraId="5F929C40" w14:textId="77777777" w:rsidR="002451B1" w:rsidRPr="00143166" w:rsidRDefault="002451B1" w:rsidP="002451B1">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14:paraId="168134C5"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14:paraId="75D22428" w14:textId="77777777" w:rsidR="002451B1" w:rsidRPr="00143166" w:rsidRDefault="002451B1" w:rsidP="002451B1">
      <w:pPr>
        <w:autoSpaceDE w:val="0"/>
        <w:autoSpaceDN w:val="0"/>
        <w:adjustRightInd w:val="0"/>
        <w:jc w:val="both"/>
        <w:rPr>
          <w:rFonts w:ascii="Century Gothic" w:hAnsi="Century Gothic"/>
          <w:sz w:val="22"/>
          <w:szCs w:val="22"/>
        </w:rPr>
      </w:pPr>
    </w:p>
    <w:p w14:paraId="19C21462"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14:paraId="4594C533" w14:textId="77777777" w:rsidR="002451B1" w:rsidRPr="00143166" w:rsidRDefault="002451B1" w:rsidP="002451B1">
      <w:pPr>
        <w:autoSpaceDE w:val="0"/>
        <w:autoSpaceDN w:val="0"/>
        <w:adjustRightInd w:val="0"/>
        <w:ind w:firstLine="708"/>
        <w:jc w:val="both"/>
        <w:rPr>
          <w:rFonts w:ascii="Century Gothic" w:hAnsi="Century Gothic"/>
          <w:sz w:val="22"/>
          <w:szCs w:val="22"/>
        </w:rPr>
      </w:pPr>
    </w:p>
    <w:p w14:paraId="775E07F2"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14:paraId="6D63C79F"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w:t>
      </w:r>
      <w:r w:rsidRPr="00E032FF">
        <w:rPr>
          <w:rFonts w:ascii="Century Gothic" w:hAnsi="Century Gothic"/>
          <w:snapToGrid w:val="0"/>
          <w:sz w:val="22"/>
          <w:szCs w:val="22"/>
        </w:rPr>
        <w:t>que je remplie les conditions prévues à l'article 27 du décret n°2-22-431 du 15 chaabane 1444 (8 mars 2023 ) et fixant les conditions et les formes de passation des marchés publics ainsi que certaines règles relatives à leur gestion et à leur contrôle ;</w:t>
      </w:r>
    </w:p>
    <w:p w14:paraId="27EE1094"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14:paraId="72FED44E"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14:paraId="3523ACAC"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14:paraId="34A41189"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14:paraId="15418073"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14:paraId="0CE980CA" w14:textId="77777777" w:rsidR="002451B1" w:rsidRPr="00143166" w:rsidRDefault="002451B1" w:rsidP="002451B1">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14:paraId="74FE840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lastRenderedPageBreak/>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631BAE53"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14:paraId="37FB7F65"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14:paraId="465305FB" w14:textId="77777777" w:rsidR="002451B1" w:rsidRPr="00143166" w:rsidRDefault="002451B1" w:rsidP="002451B1">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8- atteste que je ne suis pas en situation de conflit d'intérêt tel que prévu à l'article 151 du Règlement des Marchés de l’OFPPT.</w:t>
      </w:r>
    </w:p>
    <w:p w14:paraId="7A19422D"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CF2353">
        <w:rPr>
          <w:rFonts w:asciiTheme="minorHAnsi" w:hAnsiTheme="minorHAnsi" w:cstheme="minorHAnsi"/>
          <w:snapToGrid w:val="0"/>
          <w:sz w:val="22"/>
          <w:szCs w:val="22"/>
        </w:rPr>
        <w:t>9</w:t>
      </w:r>
      <w:r w:rsidRPr="00045609">
        <w:rPr>
          <w:rFonts w:ascii="Century Gothic" w:hAnsi="Century Gothic"/>
          <w:snapToGrid w:val="0"/>
          <w:sz w:val="22"/>
          <w:szCs w:val="22"/>
        </w:rPr>
        <w:t>- je certifie l'exactitude des renseignements contenus dans la présente déclaration sur l'honneur et dans les pièces fournies dans mon dossier de candidature tel que prévu à l'article 152 du décret n°2-22-431 du 15 chaabane 1444 ( 8 mars 2023 ) relatif aux marchés publics .</w:t>
      </w:r>
    </w:p>
    <w:p w14:paraId="360CA9F1" w14:textId="77777777" w:rsidR="002451B1" w:rsidRPr="00045609" w:rsidRDefault="002451B1" w:rsidP="002451B1">
      <w:pPr>
        <w:autoSpaceDE w:val="0"/>
        <w:autoSpaceDN w:val="0"/>
        <w:adjustRightInd w:val="0"/>
        <w:jc w:val="both"/>
        <w:rPr>
          <w:rFonts w:ascii="Century Gothic" w:hAnsi="Century Gothic"/>
          <w:snapToGrid w:val="0"/>
          <w:sz w:val="22"/>
          <w:szCs w:val="22"/>
        </w:rPr>
      </w:pPr>
      <w:r w:rsidRPr="00045609">
        <w:rPr>
          <w:rFonts w:ascii="Century Gothic" w:hAnsi="Century Gothic"/>
          <w:snapToGrid w:val="0"/>
          <w:sz w:val="22"/>
          <w:szCs w:val="22"/>
        </w:rPr>
        <w:t>10- je reconnais avoir pris connaissance des sanctions prévues par l’article 152 du décret n°2-22-431 du 15 chaabane 1444 ( 8 mars 2023 ) relatif aux marchés publics , relatives à l'inexactitude de la déclaration sur l'honneur.</w:t>
      </w:r>
    </w:p>
    <w:p w14:paraId="1EE0441E" w14:textId="77777777" w:rsidR="002451B1" w:rsidRPr="00143166" w:rsidRDefault="002451B1" w:rsidP="002451B1">
      <w:pPr>
        <w:autoSpaceDE w:val="0"/>
        <w:autoSpaceDN w:val="0"/>
        <w:adjustRightInd w:val="0"/>
        <w:jc w:val="both"/>
        <w:rPr>
          <w:rFonts w:ascii="Century Gothic" w:hAnsi="Century Gothic"/>
          <w:sz w:val="22"/>
          <w:szCs w:val="22"/>
        </w:rPr>
      </w:pPr>
    </w:p>
    <w:p w14:paraId="1CA1E3E7" w14:textId="77777777" w:rsidR="002451B1" w:rsidRPr="00143166" w:rsidRDefault="002451B1" w:rsidP="002451B1">
      <w:pPr>
        <w:autoSpaceDE w:val="0"/>
        <w:autoSpaceDN w:val="0"/>
        <w:adjustRightInd w:val="0"/>
        <w:jc w:val="both"/>
        <w:rPr>
          <w:rFonts w:ascii="Century Gothic" w:hAnsi="Century Gothic"/>
          <w:sz w:val="22"/>
          <w:szCs w:val="22"/>
        </w:rPr>
      </w:pPr>
    </w:p>
    <w:p w14:paraId="09B0E6D1"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14:paraId="6293A7DB" w14:textId="77777777" w:rsidR="002451B1" w:rsidRPr="00143166" w:rsidRDefault="002451B1" w:rsidP="002451B1">
      <w:pPr>
        <w:autoSpaceDE w:val="0"/>
        <w:autoSpaceDN w:val="0"/>
        <w:adjustRightInd w:val="0"/>
        <w:jc w:val="both"/>
        <w:rPr>
          <w:rFonts w:ascii="Century Gothic" w:hAnsi="Century Gothic"/>
          <w:sz w:val="22"/>
          <w:szCs w:val="22"/>
        </w:rPr>
      </w:pPr>
    </w:p>
    <w:p w14:paraId="559B64C8" w14:textId="77777777" w:rsidR="002451B1" w:rsidRPr="00143166" w:rsidRDefault="002451B1" w:rsidP="002451B1">
      <w:pPr>
        <w:autoSpaceDE w:val="0"/>
        <w:autoSpaceDN w:val="0"/>
        <w:adjustRightInd w:val="0"/>
        <w:jc w:val="both"/>
        <w:rPr>
          <w:rFonts w:ascii="Century Gothic" w:hAnsi="Century Gothic"/>
          <w:sz w:val="22"/>
          <w:szCs w:val="22"/>
        </w:rPr>
      </w:pPr>
    </w:p>
    <w:p w14:paraId="45763FE5" w14:textId="77777777" w:rsidR="002451B1" w:rsidRPr="00143166" w:rsidRDefault="002451B1" w:rsidP="002451B1">
      <w:pPr>
        <w:autoSpaceDE w:val="0"/>
        <w:autoSpaceDN w:val="0"/>
        <w:adjustRightInd w:val="0"/>
        <w:jc w:val="both"/>
        <w:rPr>
          <w:rFonts w:ascii="Century Gothic" w:hAnsi="Century Gothic"/>
          <w:sz w:val="22"/>
          <w:szCs w:val="22"/>
        </w:rPr>
      </w:pPr>
    </w:p>
    <w:p w14:paraId="647E1BF7" w14:textId="77777777" w:rsidR="002451B1" w:rsidRPr="00143166" w:rsidRDefault="002451B1" w:rsidP="002451B1">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14:paraId="5503C286" w14:textId="77777777" w:rsidR="002451B1" w:rsidRPr="00143166" w:rsidRDefault="002451B1" w:rsidP="002451B1">
      <w:pPr>
        <w:autoSpaceDE w:val="0"/>
        <w:autoSpaceDN w:val="0"/>
        <w:adjustRightInd w:val="0"/>
        <w:jc w:val="both"/>
        <w:rPr>
          <w:rFonts w:ascii="Century Gothic" w:hAnsi="Century Gothic"/>
          <w:sz w:val="22"/>
          <w:szCs w:val="22"/>
        </w:rPr>
      </w:pPr>
    </w:p>
    <w:p w14:paraId="0C4A68D2" w14:textId="77777777" w:rsidR="002451B1" w:rsidRPr="00143166" w:rsidRDefault="002451B1" w:rsidP="002451B1">
      <w:pPr>
        <w:autoSpaceDE w:val="0"/>
        <w:autoSpaceDN w:val="0"/>
        <w:adjustRightInd w:val="0"/>
        <w:jc w:val="both"/>
        <w:rPr>
          <w:rFonts w:ascii="Century Gothic" w:hAnsi="Century Gothic"/>
          <w:sz w:val="22"/>
          <w:szCs w:val="22"/>
        </w:rPr>
      </w:pPr>
    </w:p>
    <w:p w14:paraId="1DA40779" w14:textId="77777777" w:rsidR="002451B1" w:rsidRPr="00143166" w:rsidRDefault="002451B1" w:rsidP="002451B1">
      <w:pPr>
        <w:autoSpaceDE w:val="0"/>
        <w:autoSpaceDN w:val="0"/>
        <w:adjustRightInd w:val="0"/>
        <w:jc w:val="both"/>
        <w:rPr>
          <w:rFonts w:ascii="Century Gothic" w:hAnsi="Century Gothic"/>
          <w:sz w:val="22"/>
          <w:szCs w:val="22"/>
        </w:rPr>
      </w:pPr>
    </w:p>
    <w:p w14:paraId="38BF75DD" w14:textId="77777777" w:rsidR="002451B1" w:rsidRPr="00143166" w:rsidRDefault="002451B1" w:rsidP="002451B1">
      <w:pPr>
        <w:numPr>
          <w:ilvl w:val="3"/>
          <w:numId w:val="5"/>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24196F03"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supprimer le cas échéant.</w:t>
      </w:r>
    </w:p>
    <w:p w14:paraId="7EC483C1" w14:textId="77777777" w:rsidR="002451B1" w:rsidRPr="00143166" w:rsidRDefault="002451B1" w:rsidP="002451B1">
      <w:pPr>
        <w:numPr>
          <w:ilvl w:val="3"/>
          <w:numId w:val="5"/>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14:paraId="53FF6FC2" w14:textId="77777777" w:rsidR="002451B1" w:rsidRPr="00143166" w:rsidRDefault="002451B1" w:rsidP="002451B1">
      <w:pPr>
        <w:numPr>
          <w:ilvl w:val="3"/>
          <w:numId w:val="5"/>
        </w:numPr>
        <w:tabs>
          <w:tab w:val="left" w:pos="360"/>
        </w:tabs>
        <w:jc w:val="both"/>
        <w:rPr>
          <w:rFonts w:ascii="Century Gothic" w:eastAsia="Tahoma" w:hAnsi="Century Gothic"/>
          <w:i/>
          <w:sz w:val="22"/>
          <w:szCs w:val="22"/>
        </w:rPr>
      </w:pPr>
      <w:r w:rsidRPr="00143166">
        <w:rPr>
          <w:rFonts w:ascii="Century Gothic" w:eastAsia="Tahoma" w:hAnsi="Century Gothic"/>
          <w:i/>
          <w:sz w:val="22"/>
          <w:szCs w:val="22"/>
        </w:rPr>
        <w:t>à prévoir en cas d'application de l'article 139 du Règlement des Marchés de l’OFPPT.</w:t>
      </w:r>
    </w:p>
    <w:p w14:paraId="096F4E01" w14:textId="77777777" w:rsidR="002451B1" w:rsidRPr="00143166" w:rsidRDefault="002451B1" w:rsidP="002451B1">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14:paraId="0E103EC1" w14:textId="77777777" w:rsidR="002451B1" w:rsidRPr="00143166" w:rsidRDefault="002451B1" w:rsidP="002451B1">
      <w:pPr>
        <w:tabs>
          <w:tab w:val="left" w:pos="568"/>
        </w:tabs>
        <w:rPr>
          <w:rFonts w:ascii="Century Gothic" w:hAnsi="Century Gothic"/>
          <w:sz w:val="20"/>
          <w:szCs w:val="20"/>
        </w:rPr>
      </w:pPr>
    </w:p>
    <w:p w14:paraId="2044230B" w14:textId="77777777" w:rsidR="002451B1" w:rsidRPr="00A66D9F" w:rsidRDefault="002451B1" w:rsidP="002451B1">
      <w:pPr>
        <w:tabs>
          <w:tab w:val="left" w:pos="568"/>
        </w:tabs>
        <w:suppressAutoHyphens/>
        <w:autoSpaceDN w:val="0"/>
        <w:textAlignment w:val="baseline"/>
        <w:rPr>
          <w:rFonts w:ascii="Century Gothic" w:hAnsi="Century Gothic"/>
          <w:sz w:val="22"/>
          <w:szCs w:val="22"/>
        </w:rPr>
      </w:pPr>
    </w:p>
    <w:p w14:paraId="710127EC" w14:textId="77777777" w:rsidR="002451B1" w:rsidRPr="00A66D9F" w:rsidRDefault="002451B1" w:rsidP="002451B1">
      <w:pPr>
        <w:suppressAutoHyphens/>
        <w:autoSpaceDN w:val="0"/>
        <w:textAlignment w:val="baseline"/>
        <w:rPr>
          <w:rFonts w:ascii="Century Gothic" w:hAnsi="Century Gothic"/>
          <w:sz w:val="22"/>
          <w:szCs w:val="22"/>
        </w:rPr>
      </w:pPr>
    </w:p>
    <w:p w14:paraId="54657B26" w14:textId="77777777" w:rsidR="002451B1" w:rsidRPr="00A66D9F" w:rsidRDefault="002451B1" w:rsidP="002451B1">
      <w:pPr>
        <w:suppressAutoHyphens/>
        <w:autoSpaceDN w:val="0"/>
        <w:textAlignment w:val="baseline"/>
        <w:rPr>
          <w:rFonts w:ascii="Century Gothic" w:hAnsi="Century Gothic"/>
          <w:sz w:val="22"/>
          <w:szCs w:val="22"/>
        </w:rPr>
      </w:pPr>
    </w:p>
    <w:p w14:paraId="543248BB" w14:textId="77777777" w:rsidR="002451B1" w:rsidRPr="00A66D9F" w:rsidRDefault="002451B1" w:rsidP="002451B1">
      <w:pPr>
        <w:suppressAutoHyphens/>
        <w:autoSpaceDN w:val="0"/>
        <w:textAlignment w:val="baseline"/>
        <w:rPr>
          <w:rFonts w:ascii="Century Gothic" w:hAnsi="Century Gothic"/>
          <w:sz w:val="22"/>
          <w:szCs w:val="22"/>
        </w:rPr>
      </w:pPr>
    </w:p>
    <w:p w14:paraId="281D054D" w14:textId="77777777" w:rsidR="002451B1" w:rsidRPr="00A66D9F" w:rsidRDefault="002451B1" w:rsidP="002451B1">
      <w:pPr>
        <w:suppressAutoHyphens/>
        <w:autoSpaceDN w:val="0"/>
        <w:textAlignment w:val="baseline"/>
        <w:rPr>
          <w:rFonts w:ascii="Century Gothic" w:hAnsi="Century Gothic"/>
          <w:sz w:val="22"/>
          <w:szCs w:val="22"/>
        </w:rPr>
      </w:pPr>
    </w:p>
    <w:p w14:paraId="7C612CDE" w14:textId="77777777" w:rsidR="002451B1" w:rsidRPr="00A66D9F" w:rsidRDefault="002451B1" w:rsidP="002451B1">
      <w:pPr>
        <w:suppressAutoHyphens/>
        <w:autoSpaceDN w:val="0"/>
        <w:textAlignment w:val="baseline"/>
        <w:rPr>
          <w:rFonts w:ascii="Century Gothic" w:hAnsi="Century Gothic"/>
          <w:sz w:val="22"/>
          <w:szCs w:val="22"/>
        </w:rPr>
      </w:pPr>
    </w:p>
    <w:p w14:paraId="37032EF2" w14:textId="77777777" w:rsidR="002451B1" w:rsidRDefault="002451B1" w:rsidP="002451B1">
      <w:pPr>
        <w:suppressAutoHyphens/>
        <w:autoSpaceDN w:val="0"/>
        <w:textAlignment w:val="baseline"/>
        <w:rPr>
          <w:rFonts w:ascii="Century Gothic" w:hAnsi="Century Gothic"/>
          <w:sz w:val="22"/>
          <w:szCs w:val="22"/>
        </w:rPr>
      </w:pPr>
    </w:p>
    <w:p w14:paraId="102CBBC7" w14:textId="77777777" w:rsidR="002451B1" w:rsidRDefault="002451B1" w:rsidP="002451B1">
      <w:pPr>
        <w:suppressAutoHyphens/>
        <w:autoSpaceDN w:val="0"/>
        <w:textAlignment w:val="baseline"/>
        <w:rPr>
          <w:rFonts w:ascii="Century Gothic" w:hAnsi="Century Gothic"/>
          <w:sz w:val="22"/>
          <w:szCs w:val="22"/>
        </w:rPr>
      </w:pPr>
    </w:p>
    <w:p w14:paraId="1F2C8E2C" w14:textId="77777777" w:rsidR="002451B1" w:rsidRDefault="002451B1" w:rsidP="002451B1">
      <w:pPr>
        <w:suppressAutoHyphens/>
        <w:autoSpaceDN w:val="0"/>
        <w:textAlignment w:val="baseline"/>
        <w:rPr>
          <w:rFonts w:ascii="Century Gothic" w:hAnsi="Century Gothic"/>
          <w:sz w:val="22"/>
          <w:szCs w:val="22"/>
        </w:rPr>
      </w:pPr>
    </w:p>
    <w:p w14:paraId="0B56EF66" w14:textId="77777777" w:rsidR="002451B1" w:rsidRDefault="002451B1" w:rsidP="002451B1">
      <w:pPr>
        <w:suppressAutoHyphens/>
        <w:autoSpaceDN w:val="0"/>
        <w:textAlignment w:val="baseline"/>
        <w:rPr>
          <w:rFonts w:ascii="Century Gothic" w:hAnsi="Century Gothic"/>
          <w:sz w:val="22"/>
          <w:szCs w:val="22"/>
        </w:rPr>
      </w:pPr>
    </w:p>
    <w:p w14:paraId="212AE57D" w14:textId="77777777" w:rsidR="002451B1" w:rsidRDefault="002451B1" w:rsidP="002451B1">
      <w:pPr>
        <w:suppressAutoHyphens/>
        <w:autoSpaceDN w:val="0"/>
        <w:textAlignment w:val="baseline"/>
        <w:rPr>
          <w:rFonts w:ascii="Century Gothic" w:hAnsi="Century Gothic"/>
          <w:sz w:val="22"/>
          <w:szCs w:val="22"/>
        </w:rPr>
      </w:pPr>
    </w:p>
    <w:p w14:paraId="05B2A031" w14:textId="77777777" w:rsidR="002451B1" w:rsidRDefault="002451B1" w:rsidP="002451B1">
      <w:pPr>
        <w:suppressAutoHyphens/>
        <w:autoSpaceDN w:val="0"/>
        <w:textAlignment w:val="baseline"/>
        <w:rPr>
          <w:rFonts w:ascii="Century Gothic" w:hAnsi="Century Gothic"/>
          <w:sz w:val="22"/>
          <w:szCs w:val="22"/>
        </w:rPr>
      </w:pPr>
    </w:p>
    <w:p w14:paraId="30B8189F" w14:textId="77777777" w:rsidR="002451B1" w:rsidRDefault="002451B1" w:rsidP="002451B1">
      <w:pPr>
        <w:suppressAutoHyphens/>
        <w:autoSpaceDN w:val="0"/>
        <w:textAlignment w:val="baseline"/>
        <w:rPr>
          <w:rFonts w:ascii="Century Gothic" w:hAnsi="Century Gothic"/>
          <w:sz w:val="22"/>
          <w:szCs w:val="22"/>
        </w:rPr>
      </w:pPr>
    </w:p>
    <w:p w14:paraId="219554AB" w14:textId="77777777" w:rsidR="002451B1" w:rsidRPr="00A66D9F" w:rsidRDefault="002451B1" w:rsidP="002451B1">
      <w:pPr>
        <w:suppressAutoHyphens/>
        <w:autoSpaceDN w:val="0"/>
        <w:textAlignment w:val="baseline"/>
        <w:rPr>
          <w:rFonts w:ascii="Century Gothic" w:hAnsi="Century Gothic"/>
          <w:sz w:val="22"/>
          <w:szCs w:val="22"/>
        </w:rPr>
      </w:pPr>
    </w:p>
    <w:p w14:paraId="78DDF3D7" w14:textId="77777777" w:rsidR="002451B1" w:rsidRPr="00A66D9F" w:rsidRDefault="002451B1" w:rsidP="002451B1">
      <w:pPr>
        <w:suppressAutoHyphens/>
        <w:autoSpaceDN w:val="0"/>
        <w:textAlignment w:val="baseline"/>
        <w:rPr>
          <w:rFonts w:ascii="Century Gothic" w:hAnsi="Century Gothic"/>
          <w:sz w:val="22"/>
          <w:szCs w:val="22"/>
        </w:rPr>
      </w:pPr>
    </w:p>
    <w:p w14:paraId="75E0897F" w14:textId="77777777" w:rsidR="002451B1" w:rsidRDefault="002451B1" w:rsidP="002451B1">
      <w:pPr>
        <w:suppressAutoHyphens/>
        <w:autoSpaceDN w:val="0"/>
        <w:textAlignment w:val="baseline"/>
        <w:rPr>
          <w:rFonts w:ascii="Century Gothic" w:hAnsi="Century Gothic"/>
          <w:sz w:val="22"/>
          <w:szCs w:val="22"/>
        </w:rPr>
      </w:pPr>
    </w:p>
    <w:p w14:paraId="4207B9DC" w14:textId="77777777" w:rsidR="002451B1" w:rsidRDefault="002451B1" w:rsidP="002451B1">
      <w:pPr>
        <w:suppressAutoHyphens/>
        <w:autoSpaceDN w:val="0"/>
        <w:textAlignment w:val="baseline"/>
        <w:rPr>
          <w:rFonts w:ascii="Century Gothic" w:hAnsi="Century Gothic"/>
          <w:sz w:val="22"/>
          <w:szCs w:val="22"/>
        </w:rPr>
      </w:pPr>
    </w:p>
    <w:p w14:paraId="3D71F5FA" w14:textId="77777777" w:rsidR="002451B1" w:rsidRDefault="002451B1" w:rsidP="002451B1">
      <w:pPr>
        <w:suppressAutoHyphens/>
        <w:autoSpaceDN w:val="0"/>
        <w:textAlignment w:val="baseline"/>
        <w:rPr>
          <w:rFonts w:ascii="Century Gothic" w:hAnsi="Century Gothic"/>
          <w:sz w:val="22"/>
          <w:szCs w:val="22"/>
        </w:rPr>
      </w:pPr>
    </w:p>
    <w:p w14:paraId="57F6557B" w14:textId="77777777" w:rsidR="002451B1" w:rsidRDefault="002451B1" w:rsidP="002451B1">
      <w:pPr>
        <w:suppressAutoHyphens/>
        <w:autoSpaceDN w:val="0"/>
        <w:textAlignment w:val="baseline"/>
        <w:rPr>
          <w:rFonts w:ascii="Century Gothic" w:hAnsi="Century Gothic"/>
          <w:sz w:val="22"/>
          <w:szCs w:val="22"/>
        </w:rPr>
      </w:pPr>
    </w:p>
    <w:p w14:paraId="203A2B79" w14:textId="77777777" w:rsidR="002451B1" w:rsidRDefault="002451B1" w:rsidP="002451B1">
      <w:pPr>
        <w:suppressAutoHyphens/>
        <w:autoSpaceDN w:val="0"/>
        <w:textAlignment w:val="baseline"/>
        <w:rPr>
          <w:rFonts w:ascii="Century Gothic" w:hAnsi="Century Gothic"/>
          <w:sz w:val="22"/>
          <w:szCs w:val="22"/>
        </w:rPr>
      </w:pPr>
    </w:p>
    <w:p w14:paraId="72A287FC" w14:textId="77777777" w:rsidR="002451B1" w:rsidRDefault="002451B1" w:rsidP="002451B1">
      <w:pPr>
        <w:suppressAutoHyphens/>
        <w:autoSpaceDN w:val="0"/>
        <w:textAlignment w:val="baseline"/>
        <w:rPr>
          <w:rFonts w:ascii="Century Gothic" w:hAnsi="Century Gothic"/>
          <w:sz w:val="22"/>
          <w:szCs w:val="22"/>
        </w:rPr>
      </w:pPr>
    </w:p>
    <w:p w14:paraId="6047D63E" w14:textId="77777777" w:rsidR="002451B1" w:rsidRDefault="002451B1" w:rsidP="002451B1">
      <w:pPr>
        <w:suppressAutoHyphens/>
        <w:autoSpaceDN w:val="0"/>
        <w:textAlignment w:val="baseline"/>
        <w:rPr>
          <w:rFonts w:ascii="Century Gothic" w:hAnsi="Century Gothic"/>
          <w:sz w:val="22"/>
          <w:szCs w:val="22"/>
        </w:rPr>
      </w:pPr>
    </w:p>
    <w:p w14:paraId="3EF2E091" w14:textId="77777777" w:rsidR="002451B1" w:rsidRDefault="002451B1" w:rsidP="002451B1">
      <w:pPr>
        <w:suppressAutoHyphens/>
        <w:autoSpaceDN w:val="0"/>
        <w:textAlignment w:val="baseline"/>
        <w:rPr>
          <w:rFonts w:ascii="Century Gothic" w:hAnsi="Century Gothic"/>
          <w:sz w:val="22"/>
          <w:szCs w:val="22"/>
        </w:rPr>
      </w:pPr>
    </w:p>
    <w:p w14:paraId="069DDE91" w14:textId="77777777" w:rsidR="002451B1" w:rsidRDefault="002451B1" w:rsidP="002451B1">
      <w:pPr>
        <w:suppressAutoHyphens/>
        <w:autoSpaceDN w:val="0"/>
        <w:textAlignment w:val="baseline"/>
        <w:rPr>
          <w:rFonts w:ascii="Century Gothic" w:hAnsi="Century Gothic"/>
          <w:sz w:val="22"/>
          <w:szCs w:val="22"/>
        </w:rPr>
      </w:pPr>
    </w:p>
    <w:p w14:paraId="71700384" w14:textId="77777777" w:rsidR="002451B1" w:rsidRDefault="002451B1" w:rsidP="002451B1">
      <w:pPr>
        <w:suppressAutoHyphens/>
        <w:autoSpaceDN w:val="0"/>
        <w:textAlignment w:val="baseline"/>
        <w:rPr>
          <w:rFonts w:ascii="Century Gothic" w:hAnsi="Century Gothic"/>
          <w:sz w:val="22"/>
          <w:szCs w:val="22"/>
        </w:rPr>
      </w:pPr>
    </w:p>
    <w:p w14:paraId="7143CA8C" w14:textId="77777777" w:rsidR="002451B1" w:rsidRDefault="002451B1" w:rsidP="002451B1">
      <w:pPr>
        <w:suppressAutoHyphens/>
        <w:autoSpaceDN w:val="0"/>
        <w:textAlignment w:val="baseline"/>
        <w:rPr>
          <w:rFonts w:ascii="Century Gothic" w:hAnsi="Century Gothic"/>
          <w:sz w:val="22"/>
          <w:szCs w:val="22"/>
        </w:rPr>
      </w:pPr>
    </w:p>
    <w:p w14:paraId="50BE56C4" w14:textId="77777777" w:rsidR="002451B1" w:rsidRDefault="002451B1" w:rsidP="002451B1">
      <w:pPr>
        <w:suppressAutoHyphens/>
        <w:autoSpaceDN w:val="0"/>
        <w:textAlignment w:val="baseline"/>
        <w:rPr>
          <w:rFonts w:ascii="Century Gothic" w:hAnsi="Century Gothic"/>
          <w:sz w:val="22"/>
          <w:szCs w:val="22"/>
        </w:rPr>
      </w:pPr>
    </w:p>
    <w:p w14:paraId="31138B6D" w14:textId="77777777" w:rsidR="002451B1" w:rsidRDefault="002451B1" w:rsidP="002451B1">
      <w:pPr>
        <w:suppressAutoHyphens/>
        <w:autoSpaceDN w:val="0"/>
        <w:textAlignment w:val="baseline"/>
        <w:rPr>
          <w:rFonts w:ascii="Century Gothic" w:hAnsi="Century Gothic"/>
          <w:sz w:val="22"/>
          <w:szCs w:val="22"/>
        </w:rPr>
      </w:pPr>
    </w:p>
    <w:p w14:paraId="55D88F7E" w14:textId="77777777" w:rsidR="002451B1" w:rsidRDefault="002451B1" w:rsidP="002451B1">
      <w:pPr>
        <w:suppressAutoHyphens/>
        <w:autoSpaceDN w:val="0"/>
        <w:textAlignment w:val="baseline"/>
        <w:rPr>
          <w:rFonts w:ascii="Century Gothic" w:hAnsi="Century Gothic"/>
          <w:sz w:val="22"/>
          <w:szCs w:val="22"/>
        </w:rPr>
      </w:pPr>
    </w:p>
    <w:p w14:paraId="7005A5C5" w14:textId="77777777" w:rsidR="002451B1" w:rsidRDefault="002451B1" w:rsidP="002451B1">
      <w:pPr>
        <w:suppressAutoHyphens/>
        <w:autoSpaceDN w:val="0"/>
        <w:textAlignment w:val="baseline"/>
        <w:rPr>
          <w:rFonts w:ascii="Century Gothic" w:hAnsi="Century Gothic"/>
          <w:sz w:val="22"/>
          <w:szCs w:val="22"/>
        </w:rPr>
      </w:pPr>
    </w:p>
    <w:p w14:paraId="23B55DF8" w14:textId="77777777" w:rsidR="002451B1" w:rsidRDefault="002451B1" w:rsidP="002451B1">
      <w:pPr>
        <w:suppressAutoHyphens/>
        <w:autoSpaceDN w:val="0"/>
        <w:textAlignment w:val="baseline"/>
        <w:rPr>
          <w:rFonts w:ascii="Century Gothic" w:hAnsi="Century Gothic"/>
          <w:sz w:val="22"/>
          <w:szCs w:val="22"/>
        </w:rPr>
      </w:pPr>
    </w:p>
    <w:p w14:paraId="7FE2C00B" w14:textId="77777777" w:rsidR="002451B1" w:rsidRDefault="002451B1" w:rsidP="002451B1">
      <w:pPr>
        <w:suppressAutoHyphens/>
        <w:autoSpaceDN w:val="0"/>
        <w:textAlignment w:val="baseline"/>
        <w:rPr>
          <w:rFonts w:ascii="Century Gothic" w:hAnsi="Century Gothic"/>
          <w:sz w:val="22"/>
          <w:szCs w:val="22"/>
        </w:rPr>
      </w:pPr>
    </w:p>
    <w:p w14:paraId="38EE54BE" w14:textId="77777777" w:rsidR="002451B1" w:rsidRDefault="002451B1" w:rsidP="002451B1">
      <w:pPr>
        <w:suppressAutoHyphens/>
        <w:autoSpaceDN w:val="0"/>
        <w:textAlignment w:val="baseline"/>
        <w:rPr>
          <w:rFonts w:ascii="Century Gothic" w:hAnsi="Century Gothic"/>
          <w:sz w:val="22"/>
          <w:szCs w:val="22"/>
        </w:rPr>
      </w:pPr>
    </w:p>
    <w:p w14:paraId="1F022A91" w14:textId="542B2C61" w:rsidR="00C41A08" w:rsidRDefault="00C41A08" w:rsidP="0076239E">
      <w:pPr>
        <w:rPr>
          <w:rFonts w:ascii="Century Gothic" w:hAnsi="Century Gothic"/>
          <w:sz w:val="22"/>
          <w:szCs w:val="22"/>
        </w:rPr>
      </w:pPr>
    </w:p>
    <w:p w14:paraId="175279AE" w14:textId="6102D47E" w:rsidR="0076239E" w:rsidRDefault="0076239E" w:rsidP="0076239E">
      <w:pPr>
        <w:rPr>
          <w:rFonts w:ascii="Century Gothic" w:hAnsi="Century Gothic"/>
          <w:sz w:val="22"/>
          <w:szCs w:val="22"/>
        </w:rPr>
      </w:pPr>
    </w:p>
    <w:p w14:paraId="449ECFA6" w14:textId="7490D289" w:rsidR="0076239E" w:rsidRDefault="0076239E" w:rsidP="0076239E">
      <w:pPr>
        <w:rPr>
          <w:rFonts w:ascii="Century Gothic" w:hAnsi="Century Gothic"/>
          <w:sz w:val="22"/>
          <w:szCs w:val="22"/>
        </w:rPr>
      </w:pPr>
    </w:p>
    <w:p w14:paraId="72E9CBB6" w14:textId="77777777" w:rsidR="0076239E" w:rsidRDefault="0076239E" w:rsidP="0076239E">
      <w:pPr>
        <w:rPr>
          <w:rFonts w:ascii="Century Gothic" w:hAnsi="Century Gothic"/>
          <w:b/>
          <w:bCs/>
          <w:sz w:val="22"/>
          <w:szCs w:val="22"/>
        </w:rPr>
      </w:pPr>
      <w:bookmarkStart w:id="1" w:name="_GoBack"/>
      <w:bookmarkEnd w:id="1"/>
    </w:p>
    <w:p w14:paraId="3127D1F2" w14:textId="77777777" w:rsidR="00C41A08" w:rsidRDefault="00C41A08" w:rsidP="00C41A08">
      <w:pPr>
        <w:jc w:val="center"/>
        <w:rPr>
          <w:rFonts w:ascii="Century Gothic" w:hAnsi="Century Gothic"/>
          <w:b/>
          <w:bCs/>
          <w:sz w:val="22"/>
          <w:szCs w:val="22"/>
        </w:rPr>
      </w:pPr>
    </w:p>
    <w:p w14:paraId="5FADFF83" w14:textId="77777777" w:rsidR="00C41A08" w:rsidRDefault="00C41A08" w:rsidP="00C41A08">
      <w:pPr>
        <w:jc w:val="center"/>
        <w:rPr>
          <w:rFonts w:ascii="Century Gothic" w:hAnsi="Century Gothic"/>
          <w:b/>
          <w:bCs/>
          <w:sz w:val="22"/>
          <w:szCs w:val="22"/>
        </w:rPr>
      </w:pPr>
    </w:p>
    <w:p w14:paraId="3130332F" w14:textId="77777777" w:rsidR="00C41A08" w:rsidRPr="00BB1866" w:rsidRDefault="00C41A08" w:rsidP="00C41A08">
      <w:pPr>
        <w:jc w:val="center"/>
        <w:rPr>
          <w:rFonts w:ascii="Century Gothic" w:hAnsi="Century Gothic"/>
          <w:b/>
          <w:bCs/>
          <w:sz w:val="22"/>
          <w:szCs w:val="22"/>
        </w:rPr>
      </w:pPr>
    </w:p>
    <w:p w14:paraId="21286FD0" w14:textId="77777777" w:rsidR="00C41A08" w:rsidRDefault="00C41A08" w:rsidP="00C41A08">
      <w:pPr>
        <w:jc w:val="center"/>
        <w:rPr>
          <w:rFonts w:ascii="Century Gothic" w:hAnsi="Century Gothic"/>
          <w:b/>
          <w:bCs/>
          <w:sz w:val="40"/>
          <w:szCs w:val="22"/>
        </w:rPr>
      </w:pPr>
      <w:r>
        <w:rPr>
          <w:rFonts w:ascii="Century Gothic" w:hAnsi="Century Gothic"/>
          <w:b/>
          <w:bCs/>
          <w:sz w:val="40"/>
          <w:szCs w:val="22"/>
        </w:rPr>
        <w:t xml:space="preserve">Annexe </w:t>
      </w:r>
      <w:r w:rsidRPr="00BA24DE">
        <w:rPr>
          <w:rFonts w:ascii="Century Gothic" w:hAnsi="Century Gothic"/>
          <w:b/>
          <w:bCs/>
          <w:sz w:val="40"/>
          <w:szCs w:val="22"/>
        </w:rPr>
        <w:t>:</w:t>
      </w:r>
    </w:p>
    <w:p w14:paraId="27563AF5" w14:textId="77777777" w:rsidR="00C41A08" w:rsidRDefault="00C41A08" w:rsidP="00C41A08">
      <w:pPr>
        <w:jc w:val="center"/>
        <w:rPr>
          <w:rFonts w:ascii="Century Gothic" w:hAnsi="Century Gothic"/>
          <w:b/>
          <w:bCs/>
          <w:sz w:val="40"/>
          <w:szCs w:val="22"/>
        </w:rPr>
      </w:pPr>
    </w:p>
    <w:p w14:paraId="32208BEB" w14:textId="77777777" w:rsidR="00C41A08" w:rsidRDefault="00C41A08" w:rsidP="00C41A08">
      <w:pPr>
        <w:jc w:val="center"/>
        <w:rPr>
          <w:rFonts w:ascii="Century Gothic" w:hAnsi="Century Gothic"/>
          <w:b/>
          <w:bCs/>
          <w:sz w:val="40"/>
          <w:szCs w:val="22"/>
        </w:rPr>
      </w:pPr>
    </w:p>
    <w:p w14:paraId="25A471B7" w14:textId="77777777" w:rsidR="00C41A08" w:rsidRDefault="00C41A08" w:rsidP="00C41A08">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w:t>
      </w:r>
      <w:r>
        <w:rPr>
          <w:rFonts w:ascii="Century Gothic" w:hAnsi="Century Gothic"/>
          <w:b/>
          <w:bCs/>
          <w:sz w:val="40"/>
          <w:szCs w:val="22"/>
        </w:rPr>
        <w:t>s</w:t>
      </w:r>
      <w:r w:rsidRPr="00BA24DE">
        <w:rPr>
          <w:rFonts w:ascii="Century Gothic" w:hAnsi="Century Gothic"/>
          <w:b/>
          <w:bCs/>
          <w:sz w:val="40"/>
          <w:szCs w:val="22"/>
        </w:rPr>
        <w:t xml:space="preserve"> lot</w:t>
      </w:r>
      <w:r>
        <w:rPr>
          <w:rFonts w:ascii="Century Gothic" w:hAnsi="Century Gothic"/>
          <w:b/>
          <w:bCs/>
          <w:sz w:val="40"/>
          <w:szCs w:val="22"/>
        </w:rPr>
        <w:t>s :</w:t>
      </w:r>
    </w:p>
    <w:p w14:paraId="30AB4DED" w14:textId="77777777" w:rsidR="00C41A08" w:rsidRDefault="00C41A08" w:rsidP="00C41A08">
      <w:pPr>
        <w:jc w:val="center"/>
        <w:rPr>
          <w:rFonts w:ascii="Century Gothic" w:hAnsi="Century Gothic"/>
          <w:b/>
          <w:bCs/>
          <w:sz w:val="40"/>
          <w:szCs w:val="22"/>
        </w:rPr>
      </w:pPr>
    </w:p>
    <w:p w14:paraId="36D94BC6" w14:textId="77777777" w:rsidR="00C41A08" w:rsidRDefault="00C41A08" w:rsidP="00C41A08">
      <w:pPr>
        <w:jc w:val="center"/>
        <w:rPr>
          <w:rFonts w:ascii="Century Gothic" w:hAnsi="Century Gothic"/>
          <w:b/>
          <w:bCs/>
          <w:sz w:val="40"/>
          <w:szCs w:val="22"/>
        </w:rPr>
      </w:pPr>
    </w:p>
    <w:p w14:paraId="493CBA21" w14:textId="77777777" w:rsidR="00C41A08" w:rsidRDefault="00C41A08" w:rsidP="00C41A08">
      <w:pPr>
        <w:jc w:val="center"/>
        <w:rPr>
          <w:rFonts w:ascii="Century Gothic" w:hAnsi="Century Gothic"/>
          <w:b/>
          <w:bCs/>
          <w:sz w:val="40"/>
          <w:szCs w:val="22"/>
        </w:rPr>
      </w:pPr>
    </w:p>
    <w:p w14:paraId="39BD5D9A" w14:textId="77777777" w:rsidR="00C41A08" w:rsidRDefault="00C41A08" w:rsidP="00C41A08">
      <w:pPr>
        <w:jc w:val="center"/>
        <w:rPr>
          <w:rFonts w:ascii="Century Gothic" w:hAnsi="Century Gothic"/>
          <w:b/>
          <w:bCs/>
          <w:sz w:val="40"/>
          <w:szCs w:val="22"/>
        </w:rPr>
      </w:pPr>
    </w:p>
    <w:p w14:paraId="30BCC014" w14:textId="77777777" w:rsidR="00C41A08" w:rsidRDefault="00C41A08" w:rsidP="00C41A08">
      <w:pPr>
        <w:jc w:val="center"/>
        <w:rPr>
          <w:rFonts w:ascii="Century Gothic" w:hAnsi="Century Gothic"/>
          <w:b/>
          <w:bCs/>
          <w:sz w:val="40"/>
          <w:szCs w:val="22"/>
        </w:rPr>
      </w:pPr>
    </w:p>
    <w:p w14:paraId="54217EA7" w14:textId="77777777" w:rsidR="00C41A08" w:rsidRDefault="00C41A08" w:rsidP="00C41A08">
      <w:pPr>
        <w:jc w:val="center"/>
        <w:rPr>
          <w:rFonts w:ascii="Century Gothic" w:hAnsi="Century Gothic"/>
          <w:b/>
          <w:bCs/>
          <w:sz w:val="40"/>
          <w:szCs w:val="22"/>
        </w:rPr>
      </w:pPr>
    </w:p>
    <w:p w14:paraId="2404C022" w14:textId="77777777" w:rsidR="00C41A08" w:rsidRDefault="00C41A08" w:rsidP="00C41A08">
      <w:pPr>
        <w:jc w:val="center"/>
        <w:rPr>
          <w:rFonts w:ascii="Century Gothic" w:hAnsi="Century Gothic"/>
          <w:b/>
          <w:bCs/>
          <w:sz w:val="40"/>
          <w:szCs w:val="22"/>
        </w:rPr>
      </w:pPr>
    </w:p>
    <w:p w14:paraId="654BAEAB" w14:textId="77777777" w:rsidR="007F22F4" w:rsidRDefault="007F22F4" w:rsidP="00C41A08">
      <w:pPr>
        <w:jc w:val="center"/>
        <w:rPr>
          <w:rFonts w:ascii="Century Gothic" w:hAnsi="Century Gothic"/>
          <w:b/>
          <w:sz w:val="28"/>
          <w:szCs w:val="28"/>
          <w:u w:val="single"/>
        </w:rPr>
      </w:pPr>
    </w:p>
    <w:p w14:paraId="2378B98E" w14:textId="77777777" w:rsidR="007F22F4" w:rsidRDefault="007F22F4" w:rsidP="00C41A08">
      <w:pPr>
        <w:jc w:val="center"/>
        <w:rPr>
          <w:rFonts w:ascii="Century Gothic" w:hAnsi="Century Gothic"/>
          <w:b/>
          <w:sz w:val="28"/>
          <w:szCs w:val="28"/>
          <w:u w:val="single"/>
        </w:rPr>
      </w:pPr>
    </w:p>
    <w:p w14:paraId="6973317C" w14:textId="77777777" w:rsidR="007F22F4" w:rsidRDefault="007F22F4" w:rsidP="00C41A08">
      <w:pPr>
        <w:jc w:val="center"/>
        <w:rPr>
          <w:rFonts w:ascii="Century Gothic" w:hAnsi="Century Gothic"/>
          <w:b/>
          <w:sz w:val="28"/>
          <w:szCs w:val="28"/>
          <w:u w:val="single"/>
        </w:rPr>
      </w:pPr>
    </w:p>
    <w:p w14:paraId="033E4508" w14:textId="77777777" w:rsidR="007F22F4" w:rsidRDefault="007F22F4" w:rsidP="00C41A08">
      <w:pPr>
        <w:jc w:val="center"/>
        <w:rPr>
          <w:rFonts w:ascii="Century Gothic" w:hAnsi="Century Gothic"/>
          <w:b/>
          <w:sz w:val="28"/>
          <w:szCs w:val="28"/>
          <w:u w:val="single"/>
        </w:rPr>
      </w:pPr>
    </w:p>
    <w:p w14:paraId="06EAF55D" w14:textId="77777777" w:rsidR="007F22F4" w:rsidRDefault="007F22F4" w:rsidP="00C41A08">
      <w:pPr>
        <w:jc w:val="center"/>
        <w:rPr>
          <w:rFonts w:ascii="Century Gothic" w:hAnsi="Century Gothic"/>
          <w:b/>
          <w:sz w:val="28"/>
          <w:szCs w:val="28"/>
          <w:u w:val="single"/>
        </w:rPr>
      </w:pPr>
    </w:p>
    <w:p w14:paraId="7ED39FC4" w14:textId="77777777" w:rsidR="007F22F4" w:rsidRDefault="007F22F4" w:rsidP="00C41A08">
      <w:pPr>
        <w:jc w:val="center"/>
        <w:rPr>
          <w:rFonts w:ascii="Century Gothic" w:hAnsi="Century Gothic"/>
          <w:b/>
          <w:sz w:val="28"/>
          <w:szCs w:val="28"/>
          <w:u w:val="single"/>
        </w:rPr>
      </w:pPr>
    </w:p>
    <w:p w14:paraId="17A50EC5" w14:textId="77777777" w:rsidR="00C41A08" w:rsidRDefault="00C41A08" w:rsidP="00C41A08">
      <w:pPr>
        <w:jc w:val="center"/>
        <w:rPr>
          <w:rFonts w:ascii="Century Gothic" w:hAnsi="Century Gothic"/>
          <w:b/>
          <w:sz w:val="28"/>
          <w:szCs w:val="28"/>
          <w:u w:val="single"/>
        </w:rPr>
      </w:pPr>
      <w:r w:rsidRPr="00FC0580">
        <w:rPr>
          <w:rFonts w:ascii="Century Gothic" w:hAnsi="Century Gothic"/>
          <w:b/>
          <w:sz w:val="28"/>
          <w:szCs w:val="28"/>
          <w:u w:val="single"/>
        </w:rPr>
        <w:lastRenderedPageBreak/>
        <w:t xml:space="preserve">Lot 1 : </w:t>
      </w:r>
      <w:r w:rsidRPr="00A81DA3">
        <w:rPr>
          <w:rFonts w:ascii="Century Gothic" w:hAnsi="Century Gothic"/>
          <w:b/>
          <w:sz w:val="28"/>
          <w:szCs w:val="28"/>
          <w:u w:val="single"/>
        </w:rPr>
        <w:t>MATERIEL DE CUISSON, FOURS ET PETIT MATERIEL DE CUISINE ET DE RESTAURANT</w:t>
      </w:r>
    </w:p>
    <w:p w14:paraId="32344767" w14:textId="77777777" w:rsidR="00C41A08" w:rsidRDefault="00C41A08" w:rsidP="00C41A08">
      <w:pPr>
        <w:jc w:val="center"/>
        <w:rPr>
          <w:rFonts w:ascii="Century Gothic" w:hAnsi="Century Gothic"/>
          <w:b/>
          <w:sz w:val="28"/>
          <w:szCs w:val="28"/>
          <w:u w:val="single"/>
        </w:rPr>
      </w:pPr>
    </w:p>
    <w:p w14:paraId="1AA3F7DD"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1F688AAA"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089C6A23"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73A0740A"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6D908DBB"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5D9A2090"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7CE02839" w14:textId="77777777" w:rsidR="00C41A08" w:rsidRDefault="00C41A08" w:rsidP="00C41A08">
      <w:pPr>
        <w:rPr>
          <w:rFonts w:ascii="Calibri" w:hAnsi="Calibri"/>
          <w:i/>
          <w:iCs/>
          <w:sz w:val="20"/>
          <w:szCs w:val="20"/>
        </w:rPr>
      </w:pPr>
    </w:p>
    <w:p w14:paraId="3E7412D6" w14:textId="77777777" w:rsidR="007F22F4" w:rsidRDefault="007F22F4" w:rsidP="00C41A08">
      <w:pPr>
        <w:rPr>
          <w:rFonts w:ascii="Calibri" w:hAnsi="Calibri"/>
          <w:i/>
          <w:iCs/>
          <w:sz w:val="20"/>
          <w:szCs w:val="20"/>
        </w:rPr>
      </w:pPr>
    </w:p>
    <w:p w14:paraId="06036699" w14:textId="77777777" w:rsidR="007F22F4" w:rsidRDefault="007F22F4" w:rsidP="00C41A08">
      <w:pPr>
        <w:rPr>
          <w:rFonts w:ascii="Calibri" w:hAnsi="Calibri"/>
          <w:i/>
          <w:iCs/>
          <w:sz w:val="20"/>
          <w:szCs w:val="20"/>
        </w:rPr>
      </w:pPr>
    </w:p>
    <w:p w14:paraId="4B83C0AA" w14:textId="77777777" w:rsidR="007F22F4" w:rsidRDefault="007F22F4" w:rsidP="00C41A08">
      <w:pPr>
        <w:rPr>
          <w:rFonts w:ascii="Calibri" w:hAnsi="Calibri"/>
          <w:i/>
          <w:iCs/>
          <w:sz w:val="20"/>
          <w:szCs w:val="20"/>
        </w:rPr>
      </w:pPr>
    </w:p>
    <w:p w14:paraId="188325BB" w14:textId="77777777" w:rsidR="007F22F4" w:rsidRDefault="007F22F4" w:rsidP="00C41A08">
      <w:pPr>
        <w:rPr>
          <w:rFonts w:ascii="Calibri" w:hAnsi="Calibri"/>
          <w:i/>
          <w:iCs/>
          <w:sz w:val="20"/>
          <w:szCs w:val="20"/>
        </w:rPr>
      </w:pPr>
    </w:p>
    <w:p w14:paraId="7A4B46F4" w14:textId="77777777" w:rsidR="007F22F4" w:rsidRDefault="007F22F4" w:rsidP="00C41A08">
      <w:pPr>
        <w:rPr>
          <w:rFonts w:ascii="Calibri" w:hAnsi="Calibri"/>
          <w:i/>
          <w:iCs/>
          <w:sz w:val="20"/>
          <w:szCs w:val="20"/>
        </w:rPr>
      </w:pPr>
    </w:p>
    <w:p w14:paraId="34EDFE8B" w14:textId="77777777" w:rsidR="007F22F4" w:rsidRDefault="007F22F4" w:rsidP="00C41A08">
      <w:pPr>
        <w:rPr>
          <w:rFonts w:ascii="Calibri" w:hAnsi="Calibri"/>
          <w:i/>
          <w:iCs/>
          <w:sz w:val="20"/>
          <w:szCs w:val="20"/>
        </w:rPr>
      </w:pPr>
    </w:p>
    <w:p w14:paraId="294AF6BC" w14:textId="77777777" w:rsidR="007F22F4" w:rsidRDefault="007F22F4" w:rsidP="00C41A08">
      <w:pPr>
        <w:rPr>
          <w:rFonts w:ascii="Calibri" w:hAnsi="Calibri"/>
          <w:i/>
          <w:iCs/>
          <w:sz w:val="20"/>
          <w:szCs w:val="20"/>
        </w:rPr>
      </w:pPr>
    </w:p>
    <w:p w14:paraId="3BE854C7" w14:textId="77777777" w:rsidR="007F22F4" w:rsidRDefault="007F22F4" w:rsidP="00C41A08">
      <w:pPr>
        <w:rPr>
          <w:rFonts w:ascii="Calibri" w:hAnsi="Calibri"/>
          <w:i/>
          <w:iCs/>
          <w:sz w:val="20"/>
          <w:szCs w:val="20"/>
        </w:rPr>
      </w:pPr>
    </w:p>
    <w:p w14:paraId="5B091EE6" w14:textId="77777777" w:rsidR="007F22F4" w:rsidRDefault="007F22F4" w:rsidP="00C41A08">
      <w:pPr>
        <w:rPr>
          <w:rFonts w:ascii="Calibri" w:hAnsi="Calibri"/>
          <w:i/>
          <w:iCs/>
          <w:sz w:val="20"/>
          <w:szCs w:val="20"/>
        </w:rPr>
      </w:pPr>
    </w:p>
    <w:p w14:paraId="07F337C6" w14:textId="77777777" w:rsidR="007F22F4" w:rsidRDefault="007F22F4" w:rsidP="00C41A08">
      <w:pPr>
        <w:rPr>
          <w:rFonts w:ascii="Calibri" w:hAnsi="Calibri"/>
          <w:i/>
          <w:iCs/>
          <w:sz w:val="20"/>
          <w:szCs w:val="20"/>
        </w:rPr>
      </w:pPr>
    </w:p>
    <w:p w14:paraId="18AF4EB8" w14:textId="77777777" w:rsidR="007F22F4" w:rsidRDefault="007F22F4" w:rsidP="00C41A08">
      <w:pPr>
        <w:rPr>
          <w:rFonts w:ascii="Calibri" w:hAnsi="Calibri"/>
          <w:i/>
          <w:iCs/>
          <w:sz w:val="20"/>
          <w:szCs w:val="20"/>
        </w:rPr>
      </w:pPr>
    </w:p>
    <w:p w14:paraId="186BADA1" w14:textId="77777777" w:rsidR="007F22F4" w:rsidRDefault="007F22F4" w:rsidP="00C41A08">
      <w:pPr>
        <w:rPr>
          <w:rFonts w:ascii="Calibri" w:hAnsi="Calibri"/>
          <w:i/>
          <w:iCs/>
          <w:sz w:val="20"/>
          <w:szCs w:val="20"/>
        </w:rPr>
      </w:pPr>
    </w:p>
    <w:p w14:paraId="75F0C995" w14:textId="77777777" w:rsidR="007F22F4" w:rsidRDefault="007F22F4" w:rsidP="00C41A08">
      <w:pPr>
        <w:rPr>
          <w:rFonts w:ascii="Calibri" w:hAnsi="Calibri"/>
          <w:i/>
          <w:iCs/>
          <w:sz w:val="20"/>
          <w:szCs w:val="20"/>
        </w:rPr>
      </w:pPr>
    </w:p>
    <w:p w14:paraId="31726000" w14:textId="77777777" w:rsidR="007F22F4" w:rsidRDefault="007F22F4" w:rsidP="00C41A08">
      <w:pPr>
        <w:rPr>
          <w:rFonts w:ascii="Calibri" w:hAnsi="Calibri"/>
          <w:i/>
          <w:iCs/>
          <w:sz w:val="20"/>
          <w:szCs w:val="20"/>
        </w:rPr>
      </w:pPr>
    </w:p>
    <w:p w14:paraId="0BD9B80B" w14:textId="77777777" w:rsidR="007F22F4" w:rsidRDefault="007F22F4" w:rsidP="00C41A08">
      <w:pPr>
        <w:rPr>
          <w:rFonts w:ascii="Calibri" w:hAnsi="Calibri"/>
          <w:i/>
          <w:iCs/>
          <w:sz w:val="20"/>
          <w:szCs w:val="20"/>
        </w:rPr>
      </w:pPr>
    </w:p>
    <w:p w14:paraId="3A7641E2" w14:textId="77777777" w:rsidR="007F22F4" w:rsidRDefault="007F22F4" w:rsidP="00C41A08">
      <w:pPr>
        <w:rPr>
          <w:rFonts w:ascii="Calibri" w:hAnsi="Calibri"/>
          <w:i/>
          <w:iCs/>
          <w:sz w:val="20"/>
          <w:szCs w:val="20"/>
        </w:rPr>
      </w:pPr>
    </w:p>
    <w:p w14:paraId="65CA444E" w14:textId="77777777" w:rsidR="007F22F4" w:rsidRDefault="007F22F4" w:rsidP="00C41A08">
      <w:pPr>
        <w:rPr>
          <w:rFonts w:ascii="Calibri" w:hAnsi="Calibri"/>
          <w:i/>
          <w:iCs/>
          <w:sz w:val="20"/>
          <w:szCs w:val="20"/>
        </w:rPr>
      </w:pPr>
    </w:p>
    <w:p w14:paraId="1BAB4FEF" w14:textId="77777777" w:rsidR="007F22F4" w:rsidRDefault="007F22F4" w:rsidP="00C41A08">
      <w:pPr>
        <w:rPr>
          <w:rFonts w:ascii="Calibri" w:hAnsi="Calibri"/>
          <w:i/>
          <w:iCs/>
          <w:sz w:val="20"/>
          <w:szCs w:val="20"/>
        </w:rPr>
      </w:pPr>
    </w:p>
    <w:p w14:paraId="1626575F" w14:textId="77777777" w:rsidR="007F22F4" w:rsidRDefault="007F22F4" w:rsidP="00C41A08">
      <w:pPr>
        <w:rPr>
          <w:rFonts w:ascii="Calibri" w:hAnsi="Calibri"/>
          <w:i/>
          <w:iCs/>
          <w:sz w:val="20"/>
          <w:szCs w:val="20"/>
        </w:rPr>
      </w:pPr>
    </w:p>
    <w:p w14:paraId="57F29F4B" w14:textId="77777777" w:rsidR="007F22F4" w:rsidRDefault="007F22F4" w:rsidP="00C41A08">
      <w:pPr>
        <w:rPr>
          <w:rFonts w:ascii="Calibri" w:hAnsi="Calibri"/>
          <w:i/>
          <w:iCs/>
          <w:sz w:val="20"/>
          <w:szCs w:val="20"/>
        </w:rPr>
      </w:pPr>
    </w:p>
    <w:p w14:paraId="11D5DA8A" w14:textId="77777777" w:rsidR="007F22F4" w:rsidRDefault="007F22F4" w:rsidP="00C41A08">
      <w:pPr>
        <w:rPr>
          <w:rFonts w:ascii="Calibri" w:hAnsi="Calibri"/>
          <w:i/>
          <w:iCs/>
          <w:sz w:val="20"/>
          <w:szCs w:val="20"/>
        </w:rPr>
      </w:pPr>
    </w:p>
    <w:p w14:paraId="542D8EE3" w14:textId="77777777" w:rsidR="007F22F4" w:rsidRDefault="007F22F4" w:rsidP="00C41A08">
      <w:pPr>
        <w:rPr>
          <w:rFonts w:ascii="Calibri" w:hAnsi="Calibri"/>
          <w:i/>
          <w:iCs/>
          <w:sz w:val="20"/>
          <w:szCs w:val="20"/>
        </w:rPr>
      </w:pPr>
    </w:p>
    <w:p w14:paraId="72CF817D" w14:textId="77777777" w:rsidR="007F22F4" w:rsidRDefault="007F22F4" w:rsidP="00C41A08">
      <w:pPr>
        <w:rPr>
          <w:rFonts w:ascii="Calibri" w:hAnsi="Calibri"/>
          <w:i/>
          <w:iCs/>
          <w:sz w:val="20"/>
          <w:szCs w:val="20"/>
        </w:rPr>
      </w:pPr>
    </w:p>
    <w:p w14:paraId="1DA78F40" w14:textId="77777777" w:rsidR="007F22F4" w:rsidRDefault="007F22F4" w:rsidP="00C41A08">
      <w:pPr>
        <w:rPr>
          <w:rFonts w:ascii="Calibri" w:hAnsi="Calibri"/>
          <w:i/>
          <w:iCs/>
          <w:sz w:val="20"/>
          <w:szCs w:val="20"/>
        </w:rPr>
      </w:pPr>
    </w:p>
    <w:p w14:paraId="402F4106" w14:textId="77777777" w:rsidR="007F22F4" w:rsidRDefault="007F22F4" w:rsidP="00C41A08">
      <w:pPr>
        <w:rPr>
          <w:rFonts w:ascii="Calibri" w:hAnsi="Calibri"/>
          <w:i/>
          <w:iCs/>
          <w:sz w:val="20"/>
          <w:szCs w:val="20"/>
        </w:rPr>
      </w:pPr>
    </w:p>
    <w:p w14:paraId="6FDE548D" w14:textId="77777777" w:rsidR="007F22F4" w:rsidRDefault="007F22F4" w:rsidP="00C41A08">
      <w:pPr>
        <w:rPr>
          <w:rFonts w:ascii="Calibri" w:hAnsi="Calibri"/>
          <w:i/>
          <w:iCs/>
          <w:sz w:val="20"/>
          <w:szCs w:val="20"/>
        </w:rPr>
      </w:pPr>
    </w:p>
    <w:p w14:paraId="3F5E891A" w14:textId="77777777" w:rsidR="007F22F4" w:rsidRDefault="007F22F4" w:rsidP="00C41A08">
      <w:pPr>
        <w:rPr>
          <w:rFonts w:ascii="Calibri" w:hAnsi="Calibri"/>
          <w:i/>
          <w:iCs/>
          <w:sz w:val="20"/>
          <w:szCs w:val="20"/>
        </w:rPr>
      </w:pPr>
    </w:p>
    <w:p w14:paraId="28BE893B" w14:textId="77777777" w:rsidR="007F22F4" w:rsidRDefault="007F22F4" w:rsidP="00C41A08">
      <w:pPr>
        <w:rPr>
          <w:rFonts w:ascii="Calibri" w:hAnsi="Calibri"/>
          <w:i/>
          <w:iCs/>
          <w:sz w:val="20"/>
          <w:szCs w:val="20"/>
        </w:rPr>
      </w:pPr>
    </w:p>
    <w:p w14:paraId="30A36DA8" w14:textId="77777777" w:rsidR="007F22F4" w:rsidRDefault="007F22F4" w:rsidP="00C41A08">
      <w:pPr>
        <w:rPr>
          <w:rFonts w:ascii="Calibri" w:hAnsi="Calibri"/>
          <w:i/>
          <w:iCs/>
          <w:sz w:val="20"/>
          <w:szCs w:val="20"/>
        </w:rPr>
      </w:pPr>
    </w:p>
    <w:p w14:paraId="08B29BFA" w14:textId="77777777" w:rsidR="007F22F4" w:rsidRDefault="007F22F4" w:rsidP="00C41A08">
      <w:pPr>
        <w:rPr>
          <w:rFonts w:ascii="Calibri" w:hAnsi="Calibri"/>
          <w:i/>
          <w:iCs/>
          <w:sz w:val="20"/>
          <w:szCs w:val="20"/>
        </w:rPr>
      </w:pPr>
    </w:p>
    <w:p w14:paraId="47168669" w14:textId="77777777" w:rsidR="007F22F4" w:rsidRDefault="007F22F4" w:rsidP="00C41A08">
      <w:pPr>
        <w:rPr>
          <w:rFonts w:ascii="Calibri" w:hAnsi="Calibri"/>
          <w:i/>
          <w:iCs/>
          <w:sz w:val="20"/>
          <w:szCs w:val="20"/>
        </w:rPr>
      </w:pPr>
    </w:p>
    <w:p w14:paraId="462F33A6" w14:textId="77777777" w:rsidR="007F22F4" w:rsidRDefault="007F22F4" w:rsidP="00C41A08">
      <w:pPr>
        <w:rPr>
          <w:rFonts w:ascii="Calibri" w:hAnsi="Calibri"/>
          <w:i/>
          <w:iCs/>
          <w:sz w:val="20"/>
          <w:szCs w:val="20"/>
        </w:rPr>
      </w:pPr>
    </w:p>
    <w:p w14:paraId="1BDD486A" w14:textId="77777777" w:rsidR="007F22F4" w:rsidRDefault="007F22F4" w:rsidP="00C41A08">
      <w:pPr>
        <w:rPr>
          <w:rFonts w:ascii="Calibri" w:hAnsi="Calibri"/>
          <w:i/>
          <w:iCs/>
          <w:sz w:val="20"/>
          <w:szCs w:val="20"/>
        </w:rPr>
      </w:pPr>
    </w:p>
    <w:p w14:paraId="132FCD92" w14:textId="77777777" w:rsidR="007F22F4" w:rsidRDefault="007F22F4" w:rsidP="00C41A08">
      <w:pPr>
        <w:rPr>
          <w:rFonts w:ascii="Calibri" w:hAnsi="Calibri"/>
          <w:i/>
          <w:iCs/>
          <w:sz w:val="20"/>
          <w:szCs w:val="20"/>
        </w:rPr>
      </w:pPr>
    </w:p>
    <w:p w14:paraId="2BEE2352" w14:textId="77777777" w:rsidR="007F22F4" w:rsidRDefault="007F22F4" w:rsidP="00C41A08">
      <w:pPr>
        <w:rPr>
          <w:rFonts w:ascii="Calibri" w:hAnsi="Calibri"/>
          <w:i/>
          <w:iCs/>
          <w:sz w:val="20"/>
          <w:szCs w:val="20"/>
        </w:rPr>
      </w:pPr>
    </w:p>
    <w:p w14:paraId="69CDCCFD" w14:textId="77777777" w:rsidR="007F22F4" w:rsidRDefault="007F22F4" w:rsidP="00C41A08">
      <w:pPr>
        <w:rPr>
          <w:rFonts w:ascii="Calibri" w:hAnsi="Calibri"/>
          <w:i/>
          <w:iCs/>
          <w:sz w:val="20"/>
          <w:szCs w:val="20"/>
        </w:rPr>
      </w:pPr>
    </w:p>
    <w:p w14:paraId="173DFBB3" w14:textId="77777777" w:rsidR="007F22F4" w:rsidRDefault="007F22F4" w:rsidP="00C41A08">
      <w:pPr>
        <w:rPr>
          <w:rFonts w:ascii="Calibri" w:hAnsi="Calibri"/>
          <w:i/>
          <w:iCs/>
          <w:sz w:val="20"/>
          <w:szCs w:val="20"/>
        </w:rPr>
      </w:pPr>
    </w:p>
    <w:p w14:paraId="3FEDCA2F" w14:textId="77777777" w:rsidR="007F22F4" w:rsidRDefault="007F22F4" w:rsidP="00C41A08">
      <w:pPr>
        <w:rPr>
          <w:rFonts w:ascii="Calibri" w:hAnsi="Calibri"/>
          <w:i/>
          <w:iCs/>
          <w:sz w:val="20"/>
          <w:szCs w:val="20"/>
        </w:rPr>
      </w:pPr>
    </w:p>
    <w:p w14:paraId="207243D8" w14:textId="77777777" w:rsidR="007F22F4" w:rsidRDefault="007F22F4" w:rsidP="00C41A08">
      <w:pPr>
        <w:rPr>
          <w:rFonts w:ascii="Calibri" w:hAnsi="Calibri"/>
          <w:i/>
          <w:iCs/>
          <w:sz w:val="20"/>
          <w:szCs w:val="20"/>
        </w:rPr>
      </w:pPr>
    </w:p>
    <w:p w14:paraId="5AA175FB" w14:textId="77777777" w:rsidR="007F22F4" w:rsidRDefault="007F22F4" w:rsidP="00C41A08">
      <w:pPr>
        <w:rPr>
          <w:rFonts w:ascii="Calibri" w:hAnsi="Calibri"/>
          <w:i/>
          <w:iCs/>
          <w:sz w:val="20"/>
          <w:szCs w:val="20"/>
        </w:rPr>
      </w:pPr>
    </w:p>
    <w:p w14:paraId="7F380714" w14:textId="77777777" w:rsidR="007F22F4" w:rsidRPr="00E504C0" w:rsidRDefault="007F22F4" w:rsidP="00C41A08">
      <w:pPr>
        <w:rPr>
          <w:rFonts w:ascii="Calibri" w:hAnsi="Calibri"/>
          <w:i/>
          <w:iCs/>
          <w:sz w:val="20"/>
          <w:szCs w:val="20"/>
        </w:rPr>
      </w:pPr>
    </w:p>
    <w:p w14:paraId="237495DC" w14:textId="77777777" w:rsidR="00C41A08" w:rsidRPr="00592FD9" w:rsidRDefault="00C41A08" w:rsidP="00C41A08">
      <w:pPr>
        <w:jc w:val="center"/>
        <w:rPr>
          <w:b/>
          <w:bCs/>
          <w:sz w:val="32"/>
          <w:szCs w:val="32"/>
          <w:u w:val="single"/>
          <w:lang w:val="fr-MA"/>
        </w:rPr>
      </w:pPr>
    </w:p>
    <w:tbl>
      <w:tblPr>
        <w:tblW w:w="11173" w:type="dxa"/>
        <w:jc w:val="center"/>
        <w:tblLayout w:type="fixed"/>
        <w:tblCellMar>
          <w:left w:w="70" w:type="dxa"/>
          <w:right w:w="70" w:type="dxa"/>
        </w:tblCellMar>
        <w:tblLook w:val="0000" w:firstRow="0" w:lastRow="0" w:firstColumn="0" w:lastColumn="0" w:noHBand="0" w:noVBand="0"/>
      </w:tblPr>
      <w:tblGrid>
        <w:gridCol w:w="627"/>
        <w:gridCol w:w="6886"/>
        <w:gridCol w:w="1843"/>
        <w:gridCol w:w="1817"/>
      </w:tblGrid>
      <w:tr w:rsidR="00C41A08" w:rsidRPr="0074394E" w14:paraId="5ED8D73F" w14:textId="77777777" w:rsidTr="00C41A08">
        <w:trPr>
          <w:trHeight w:val="784"/>
          <w:tblHeader/>
          <w:jc w:val="center"/>
        </w:trPr>
        <w:tc>
          <w:tcPr>
            <w:tcW w:w="627" w:type="dxa"/>
            <w:tcBorders>
              <w:top w:val="single" w:sz="4" w:space="0" w:color="auto"/>
              <w:left w:val="single" w:sz="4" w:space="0" w:color="auto"/>
              <w:bottom w:val="single" w:sz="4" w:space="0" w:color="auto"/>
              <w:right w:val="single" w:sz="4" w:space="0" w:color="auto"/>
            </w:tcBorders>
            <w:shd w:val="clear" w:color="auto" w:fill="D9D9D9"/>
            <w:noWrap/>
            <w:vAlign w:val="center"/>
          </w:tcPr>
          <w:p w14:paraId="4AA5DBAF"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886" w:type="dxa"/>
            <w:tcBorders>
              <w:top w:val="single" w:sz="4" w:space="0" w:color="auto"/>
              <w:left w:val="nil"/>
              <w:bottom w:val="single" w:sz="4" w:space="0" w:color="auto"/>
              <w:right w:val="single" w:sz="4" w:space="0" w:color="auto"/>
            </w:tcBorders>
            <w:shd w:val="clear" w:color="auto" w:fill="D9D9D9"/>
            <w:vAlign w:val="center"/>
          </w:tcPr>
          <w:p w14:paraId="57E99C5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shd w:val="clear" w:color="auto" w:fill="D9D9D9"/>
            <w:vAlign w:val="center"/>
          </w:tcPr>
          <w:p w14:paraId="381FB8A8"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817" w:type="dxa"/>
            <w:tcBorders>
              <w:top w:val="single" w:sz="4" w:space="0" w:color="auto"/>
              <w:left w:val="nil"/>
              <w:bottom w:val="single" w:sz="4" w:space="0" w:color="auto"/>
              <w:right w:val="single" w:sz="4" w:space="0" w:color="auto"/>
            </w:tcBorders>
            <w:shd w:val="clear" w:color="auto" w:fill="D9D9D9"/>
            <w:vAlign w:val="center"/>
          </w:tcPr>
          <w:p w14:paraId="33FBD2F5"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C41A08" w:rsidRPr="0074394E" w14:paraId="07C9B0AB"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3FC66859"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886" w:type="dxa"/>
            <w:tcBorders>
              <w:top w:val="single" w:sz="4" w:space="0" w:color="auto"/>
              <w:left w:val="nil"/>
              <w:bottom w:val="single" w:sz="4" w:space="0" w:color="auto"/>
              <w:right w:val="single" w:sz="4" w:space="0" w:color="auto"/>
            </w:tcBorders>
            <w:vAlign w:val="center"/>
          </w:tcPr>
          <w:p w14:paraId="399DFDB7" w14:textId="77777777" w:rsidR="00C41A08" w:rsidRPr="0074394E" w:rsidRDefault="00C41A08" w:rsidP="00C41A08">
            <w:pPr>
              <w:shd w:val="clear" w:color="auto" w:fill="FFFFFF"/>
              <w:spacing w:line="501" w:lineRule="atLeast"/>
              <w:outlineLvl w:val="0"/>
              <w:rPr>
                <w:b/>
                <w:bCs/>
                <w:color w:val="4A4A4A"/>
                <w:spacing w:val="5"/>
                <w:kern w:val="36"/>
                <w:sz w:val="36"/>
                <w:szCs w:val="38"/>
              </w:rPr>
            </w:pPr>
            <w:r w:rsidRPr="0074394E">
              <w:rPr>
                <w:rFonts w:ascii="Century Gothic" w:hAnsi="Century Gothic"/>
                <w:b/>
                <w:sz w:val="22"/>
                <w:szCs w:val="22"/>
              </w:rPr>
              <w:t>FOUR MIXTE ELECTRIQUE 6 NIVEAUX GN1/1 :</w:t>
            </w:r>
          </w:p>
          <w:p w14:paraId="7D1B381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18437F5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078A38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CARACTERISTIQUES </w:t>
            </w:r>
          </w:p>
          <w:p w14:paraId="5F26BFCB"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lang w:eastAsia="en-US"/>
              </w:rPr>
            </w:pPr>
            <w:r w:rsidRPr="0074394E">
              <w:rPr>
                <w:rFonts w:ascii="Century Gothic" w:hAnsi="Century Gothic"/>
                <w:sz w:val="22"/>
              </w:rPr>
              <w:t>Construction en acier inox.</w:t>
            </w:r>
          </w:p>
          <w:p w14:paraId="6C98C6DB"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lang w:eastAsia="en-US"/>
              </w:rPr>
              <w:t>Nombre de niveaux : 6</w:t>
            </w:r>
          </w:p>
          <w:p w14:paraId="3C119FEB"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lang w:eastAsia="en-US"/>
              </w:rPr>
              <w:t>Cuisson de charges mixtes</w:t>
            </w:r>
          </w:p>
          <w:p w14:paraId="0B30C4A1"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lang w:eastAsia="en-US"/>
              </w:rPr>
              <w:t>Cuisson basse </w:t>
            </w:r>
            <w:r w:rsidRPr="0074394E">
              <w:rPr>
                <w:rFonts w:ascii="Century Gothic" w:eastAsiaTheme="minorHAnsi" w:hAnsi="Century Gothic" w:cstheme="minorBidi"/>
                <w:sz w:val="22"/>
                <w:szCs w:val="22"/>
                <w:lang w:eastAsia="en-US"/>
              </w:rPr>
              <w:t>température</w:t>
            </w:r>
            <w:r w:rsidRPr="0074394E">
              <w:rPr>
                <w:rFonts w:ascii="Century Gothic" w:hAnsi="Century Gothic"/>
                <w:sz w:val="22"/>
              </w:rPr>
              <w:t xml:space="preserve"> avec des </w:t>
            </w:r>
            <w:r w:rsidRPr="0074394E">
              <w:rPr>
                <w:rFonts w:ascii="Century Gothic" w:eastAsiaTheme="minorHAnsi" w:hAnsi="Century Gothic" w:cstheme="minorBidi"/>
                <w:sz w:val="22"/>
                <w:szCs w:val="22"/>
                <w:lang w:eastAsia="en-US"/>
              </w:rPr>
              <w:t>fonctions intelligentes</w:t>
            </w:r>
          </w:p>
          <w:p w14:paraId="68F40830" w14:textId="77777777" w:rsidR="00C41A08" w:rsidRPr="0074394E" w:rsidRDefault="00C41A08" w:rsidP="00C41A08">
            <w:pPr>
              <w:tabs>
                <w:tab w:val="left" w:pos="284"/>
              </w:tabs>
              <w:suppressAutoHyphens/>
              <w:autoSpaceDN w:val="0"/>
              <w:jc w:val="both"/>
              <w:textAlignment w:val="baseline"/>
              <w:rPr>
                <w:rFonts w:ascii="Century Gothic" w:hAnsi="Century Gothic"/>
                <w:sz w:val="22"/>
              </w:rPr>
            </w:pPr>
            <w:r w:rsidRPr="0074394E">
              <w:rPr>
                <w:rFonts w:ascii="Century Gothic" w:eastAsiaTheme="minorHAnsi" w:hAnsi="Century Gothic" w:cstheme="minorBidi"/>
                <w:sz w:val="22"/>
                <w:lang w:eastAsia="en-US"/>
              </w:rPr>
              <w:t>Haute productivité</w:t>
            </w:r>
            <w:r w:rsidRPr="0074394E">
              <w:rPr>
                <w:rFonts w:ascii="Century Gothic" w:hAnsi="Century Gothic"/>
                <w:sz w:val="22"/>
              </w:rPr>
              <w:t xml:space="preserve"> </w:t>
            </w:r>
          </w:p>
          <w:p w14:paraId="74EB0003"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lang w:eastAsia="en-US"/>
              </w:rPr>
            </w:pPr>
            <w:r w:rsidRPr="0074394E">
              <w:rPr>
                <w:rFonts w:ascii="Century Gothic" w:eastAsiaTheme="minorHAnsi" w:hAnsi="Century Gothic" w:cstheme="minorBidi"/>
                <w:sz w:val="22"/>
                <w:szCs w:val="22"/>
                <w:lang w:eastAsia="en-US"/>
              </w:rPr>
              <w:t>3 modes de cuisson : vapeur, air pulsé et combinaison vapeur/air pulsé </w:t>
            </w:r>
          </w:p>
          <w:p w14:paraId="766C667A"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lang w:eastAsia="en-US"/>
              </w:rPr>
            </w:pPr>
            <w:r w:rsidRPr="0074394E">
              <w:rPr>
                <w:rFonts w:ascii="Century Gothic" w:eastAsiaTheme="minorHAnsi" w:hAnsi="Century Gothic" w:cstheme="minorBidi"/>
                <w:sz w:val="22"/>
                <w:szCs w:val="22"/>
                <w:lang w:eastAsia="en-US"/>
              </w:rPr>
              <w:t>Possibilité de réaliser des cuissons mixtes d'aliments variés</w:t>
            </w:r>
          </w:p>
          <w:p w14:paraId="37A44C09"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Fonction de maintien au chaud</w:t>
            </w:r>
          </w:p>
          <w:p w14:paraId="3505B688" w14:textId="77777777" w:rsidR="00C41A08" w:rsidRPr="0074394E" w:rsidRDefault="00C41A08" w:rsidP="00C41A08">
            <w:pPr>
              <w:tabs>
                <w:tab w:val="left" w:pos="284"/>
              </w:tabs>
              <w:suppressAutoHyphens/>
              <w:autoSpaceDN w:val="0"/>
              <w:jc w:val="both"/>
              <w:textAlignment w:val="baseline"/>
              <w:rPr>
                <w:rFonts w:ascii="Century Gothic" w:hAnsi="Century Gothic"/>
                <w:sz w:val="22"/>
              </w:rPr>
            </w:pPr>
            <w:r w:rsidRPr="0074394E">
              <w:rPr>
                <w:rFonts w:ascii="Century Gothic" w:eastAsiaTheme="minorHAnsi" w:hAnsi="Century Gothic" w:cstheme="minorBidi"/>
                <w:sz w:val="22"/>
                <w:szCs w:val="22"/>
                <w:lang w:eastAsia="en-US"/>
              </w:rPr>
              <w:t>Simplicité d'utilisation</w:t>
            </w:r>
          </w:p>
          <w:p w14:paraId="37386143" w14:textId="77777777" w:rsidR="00C41A08" w:rsidRPr="0074394E" w:rsidRDefault="00C41A08" w:rsidP="00C41A08">
            <w:pPr>
              <w:tabs>
                <w:tab w:val="left" w:pos="284"/>
              </w:tabs>
              <w:suppressAutoHyphens/>
              <w:autoSpaceDN w:val="0"/>
              <w:spacing w:line="276" w:lineRule="auto"/>
              <w:jc w:val="both"/>
              <w:textAlignment w:val="baseline"/>
              <w:rPr>
                <w:rFonts w:ascii="Century Gothic" w:eastAsiaTheme="minorHAnsi" w:hAnsi="Century Gothic" w:cstheme="minorBidi"/>
                <w:sz w:val="20"/>
                <w:szCs w:val="22"/>
                <w:lang w:eastAsia="en-US"/>
              </w:rPr>
            </w:pPr>
            <w:r w:rsidRPr="0074394E">
              <w:rPr>
                <w:rFonts w:ascii="Century Gothic" w:hAnsi="Century Gothic"/>
                <w:sz w:val="20"/>
                <w:szCs w:val="22"/>
              </w:rPr>
              <w:t>Éclairage de la chambre de cuisson.</w:t>
            </w:r>
          </w:p>
          <w:p w14:paraId="08F829B9"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5 programmes de cuisson : pocher, sauter, cuire sur plaque, griller minimum</w:t>
            </w:r>
          </w:p>
          <w:p w14:paraId="336564A4"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Mode four mixte avec 3 modes de cuisson : Vapeur 30 °C–130 °C, air chaud 30 °C–300 °C, combiné 30 °C–300 °C</w:t>
            </w:r>
          </w:p>
          <w:p w14:paraId="53D2B787"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hAnsi="Century Gothic" w:cstheme="minorBidi"/>
                <w:sz w:val="22"/>
                <w:szCs w:val="22"/>
              </w:rPr>
              <w:t>Processus de maintien au chaud </w:t>
            </w:r>
          </w:p>
          <w:p w14:paraId="55D7889D"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Gestion intelligente du préchauffage et de la charge, enfournement immédiat en fonction du produit </w:t>
            </w:r>
          </w:p>
          <w:p w14:paraId="48A0CF51"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Déshumidification de l'enceinte de cuisson avec la technologie par aspiration</w:t>
            </w:r>
          </w:p>
          <w:p w14:paraId="5C3E3FEC"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Déshumidification haute efficacité de l'enceinte de cuisson : jusqu’à 130 l / seconde pour d'excellents résultats</w:t>
            </w:r>
          </w:p>
          <w:p w14:paraId="5B273758"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Ecran tactile</w:t>
            </w:r>
          </w:p>
          <w:p w14:paraId="0A83196B"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lang w:eastAsia="en-US"/>
              </w:rPr>
            </w:pPr>
            <w:r w:rsidRPr="0074394E">
              <w:rPr>
                <w:rFonts w:ascii="Century Gothic" w:eastAsiaTheme="minorHAnsi" w:hAnsi="Century Gothic" w:cstheme="minorBidi"/>
                <w:sz w:val="22"/>
                <w:lang w:eastAsia="en-US"/>
              </w:rPr>
              <w:t xml:space="preserve">Un </w:t>
            </w:r>
            <w:r w:rsidRPr="0074394E">
              <w:rPr>
                <w:rFonts w:ascii="Century Gothic" w:eastAsiaTheme="minorHAnsi" w:hAnsi="Century Gothic" w:cstheme="minorBidi"/>
                <w:sz w:val="22"/>
                <w:szCs w:val="22"/>
                <w:lang w:eastAsia="en-US"/>
              </w:rPr>
              <w:t xml:space="preserve">four mixte 6-1/1 </w:t>
            </w:r>
            <w:r w:rsidRPr="0074394E">
              <w:rPr>
                <w:rFonts w:ascii="Century Gothic" w:eastAsiaTheme="minorHAnsi" w:hAnsi="Century Gothic" w:cstheme="minorBidi"/>
                <w:sz w:val="22"/>
                <w:lang w:eastAsia="en-US"/>
              </w:rPr>
              <w:t xml:space="preserve"> </w:t>
            </w:r>
            <w:r w:rsidRPr="0074394E">
              <w:rPr>
                <w:rFonts w:ascii="Century Gothic" w:eastAsiaTheme="minorHAnsi" w:hAnsi="Century Gothic" w:cstheme="minorBidi"/>
                <w:sz w:val="22"/>
                <w:szCs w:val="22"/>
                <w:lang w:eastAsia="en-US"/>
              </w:rPr>
              <w:t xml:space="preserve">Doté de 6 niveaux de cuisson, il est compatible avec des plats et grilles GN1/1 et GN 1/2. Idéal pour les cuisines à forts rendements, </w:t>
            </w:r>
          </w:p>
          <w:p w14:paraId="6272C74E"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lang w:eastAsia="en-US"/>
              </w:rPr>
            </w:pPr>
            <w:r w:rsidRPr="0074394E">
              <w:rPr>
                <w:rFonts w:ascii="Century Gothic" w:hAnsi="Century Gothic"/>
                <w:sz w:val="22"/>
              </w:rPr>
              <w:t>Peu</w:t>
            </w:r>
            <w:r w:rsidRPr="0074394E">
              <w:rPr>
                <w:rFonts w:ascii="Century Gothic" w:eastAsiaTheme="minorHAnsi" w:hAnsi="Century Gothic" w:cstheme="minorBidi"/>
                <w:sz w:val="22"/>
                <w:szCs w:val="22"/>
                <w:lang w:eastAsia="en-US"/>
              </w:rPr>
              <w:t xml:space="preserve"> encombrant </w:t>
            </w:r>
            <w:r w:rsidRPr="0074394E">
              <w:rPr>
                <w:rFonts w:ascii="Century Gothic" w:eastAsiaTheme="minorHAnsi" w:hAnsi="Century Gothic" w:cstheme="minorBidi"/>
                <w:sz w:val="22"/>
                <w:lang w:eastAsia="en-US"/>
              </w:rPr>
              <w:t>permettra</w:t>
            </w:r>
            <w:r w:rsidRPr="0074394E">
              <w:rPr>
                <w:rFonts w:ascii="Century Gothic" w:eastAsiaTheme="minorHAnsi" w:hAnsi="Century Gothic" w:cstheme="minorBidi"/>
                <w:sz w:val="22"/>
                <w:szCs w:val="22"/>
                <w:lang w:eastAsia="en-US"/>
              </w:rPr>
              <w:t xml:space="preserve"> de réaliser jusqu'à 100 repas/jour</w:t>
            </w:r>
            <w:r w:rsidRPr="0074394E">
              <w:rPr>
                <w:rFonts w:ascii="Century Gothic" w:eastAsiaTheme="minorHAnsi" w:hAnsi="Century Gothic" w:cstheme="minorBidi"/>
                <w:sz w:val="22"/>
                <w:lang w:eastAsia="en-US"/>
              </w:rPr>
              <w:t xml:space="preserve"> en minimum</w:t>
            </w:r>
            <w:r w:rsidRPr="0074394E">
              <w:rPr>
                <w:rFonts w:ascii="Century Gothic" w:eastAsiaTheme="minorHAnsi" w:hAnsi="Century Gothic" w:cstheme="minorBidi"/>
                <w:sz w:val="22"/>
                <w:szCs w:val="22"/>
                <w:lang w:eastAsia="en-US"/>
              </w:rPr>
              <w:t>. </w:t>
            </w:r>
          </w:p>
          <w:p w14:paraId="6854E655" w14:textId="77777777" w:rsidR="00C41A08" w:rsidRPr="0074394E" w:rsidRDefault="007F6163" w:rsidP="00C41A08">
            <w:pPr>
              <w:tabs>
                <w:tab w:val="left" w:pos="284"/>
              </w:tabs>
              <w:suppressAutoHyphens/>
              <w:autoSpaceDN w:val="0"/>
              <w:jc w:val="both"/>
              <w:textAlignment w:val="baseline"/>
              <w:rPr>
                <w:rFonts w:ascii="Century Gothic" w:eastAsiaTheme="minorHAnsi" w:hAnsi="Century Gothic" w:cstheme="minorBidi"/>
                <w:sz w:val="22"/>
                <w:lang w:eastAsia="en-US"/>
              </w:rPr>
            </w:pPr>
            <w:r w:rsidRPr="0074394E">
              <w:rPr>
                <w:rFonts w:ascii="Century Gothic" w:eastAsiaTheme="minorHAnsi" w:hAnsi="Century Gothic" w:cstheme="minorBidi"/>
                <w:sz w:val="22"/>
                <w:szCs w:val="22"/>
                <w:lang w:eastAsia="en-US"/>
              </w:rPr>
              <w:t>Capables</w:t>
            </w:r>
            <w:r w:rsidR="00C41A08" w:rsidRPr="0074394E">
              <w:rPr>
                <w:rFonts w:ascii="Century Gothic" w:eastAsiaTheme="minorHAnsi" w:hAnsi="Century Gothic" w:cstheme="minorBidi"/>
                <w:sz w:val="22"/>
                <w:szCs w:val="22"/>
                <w:lang w:eastAsia="en-US"/>
              </w:rPr>
              <w:t xml:space="preserve"> de générer jusqu'à 50% de productivité en plus, les temps de cuisson étant également réduits d'environ 10%. </w:t>
            </w:r>
          </w:p>
          <w:p w14:paraId="1C153368"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lang w:eastAsia="en-US"/>
              </w:rPr>
            </w:pPr>
            <w:r w:rsidRPr="0074394E">
              <w:rPr>
                <w:rFonts w:ascii="Century Gothic" w:hAnsi="Century Gothic"/>
                <w:sz w:val="22"/>
              </w:rPr>
              <w:t>Une</w:t>
            </w:r>
            <w:r w:rsidRPr="0074394E">
              <w:rPr>
                <w:rFonts w:ascii="Century Gothic" w:eastAsiaTheme="minorHAnsi" w:hAnsi="Century Gothic" w:cstheme="minorBidi"/>
                <w:sz w:val="22"/>
                <w:szCs w:val="22"/>
                <w:lang w:eastAsia="en-US"/>
              </w:rPr>
              <w:t xml:space="preserve"> qualité de cuisson irréprochable, une utilisation facile et une efficacité incontestable. </w:t>
            </w:r>
          </w:p>
          <w:p w14:paraId="7461DF2A"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lang w:eastAsia="en-US"/>
              </w:rPr>
            </w:pPr>
            <w:r w:rsidRPr="0074394E">
              <w:rPr>
                <w:rFonts w:ascii="Century Gothic" w:hAnsi="Century Gothic"/>
                <w:sz w:val="22"/>
              </w:rPr>
              <w:t>Appareil</w:t>
            </w:r>
            <w:r w:rsidRPr="0074394E">
              <w:rPr>
                <w:rFonts w:ascii="Century Gothic" w:eastAsiaTheme="minorHAnsi" w:hAnsi="Century Gothic" w:cstheme="minorBidi"/>
                <w:sz w:val="22"/>
                <w:szCs w:val="22"/>
                <w:lang w:eastAsia="en-US"/>
              </w:rPr>
              <w:t xml:space="preserve"> peut facilement atteindre les 300°C et également réaliser de parfaites cuissons basses température</w:t>
            </w:r>
          </w:p>
          <w:p w14:paraId="69BB4BE9"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lang w:eastAsia="en-US"/>
              </w:rPr>
            </w:pPr>
            <w:r w:rsidRPr="0074394E">
              <w:rPr>
                <w:rFonts w:ascii="Century Gothic" w:eastAsiaTheme="minorHAnsi" w:hAnsi="Century Gothic" w:cstheme="minorBidi"/>
                <w:sz w:val="22"/>
                <w:lang w:eastAsia="en-US"/>
              </w:rPr>
              <w:t xml:space="preserve">Un </w:t>
            </w:r>
            <w:r w:rsidRPr="0074394E">
              <w:rPr>
                <w:rFonts w:ascii="Century Gothic" w:eastAsiaTheme="minorHAnsi" w:hAnsi="Century Gothic" w:cstheme="minorBidi"/>
                <w:sz w:val="22"/>
                <w:szCs w:val="22"/>
                <w:lang w:eastAsia="en-US"/>
              </w:rPr>
              <w:t xml:space="preserve">four mixte professionnel associe les qualités des cuissons vapeur et air </w:t>
            </w:r>
            <w:r w:rsidR="007F6163" w:rsidRPr="0074394E">
              <w:rPr>
                <w:rFonts w:ascii="Century Gothic" w:eastAsiaTheme="minorHAnsi" w:hAnsi="Century Gothic" w:cstheme="minorBidi"/>
                <w:sz w:val="22"/>
                <w:szCs w:val="22"/>
                <w:lang w:eastAsia="en-US"/>
              </w:rPr>
              <w:t xml:space="preserve">pulsé, </w:t>
            </w:r>
            <w:r w:rsidR="007F6163" w:rsidRPr="0074394E">
              <w:rPr>
                <w:rFonts w:ascii="Century Gothic" w:eastAsiaTheme="minorHAnsi" w:hAnsi="Century Gothic" w:cstheme="minorBidi"/>
                <w:sz w:val="22"/>
                <w:lang w:eastAsia="en-US"/>
              </w:rPr>
              <w:t>garce</w:t>
            </w:r>
            <w:r w:rsidRPr="0074394E">
              <w:rPr>
                <w:rFonts w:ascii="Century Gothic" w:eastAsiaTheme="minorHAnsi" w:hAnsi="Century Gothic" w:cstheme="minorBidi"/>
                <w:sz w:val="22"/>
                <w:lang w:eastAsia="en-US"/>
              </w:rPr>
              <w:t xml:space="preserve"> à des</w:t>
            </w:r>
            <w:r w:rsidRPr="0074394E">
              <w:rPr>
                <w:rFonts w:ascii="Century Gothic" w:eastAsiaTheme="minorHAnsi" w:hAnsi="Century Gothic" w:cstheme="minorBidi"/>
                <w:sz w:val="22"/>
                <w:szCs w:val="22"/>
                <w:lang w:eastAsia="en-US"/>
              </w:rPr>
              <w:t xml:space="preserve"> technologies intelligentes</w:t>
            </w:r>
            <w:r w:rsidRPr="0074394E">
              <w:rPr>
                <w:rFonts w:ascii="Century Gothic" w:eastAsiaTheme="minorHAnsi" w:hAnsi="Century Gothic" w:cstheme="minorBidi"/>
                <w:sz w:val="22"/>
                <w:lang w:eastAsia="en-US"/>
              </w:rPr>
              <w:t xml:space="preserve"> qui permet de :</w:t>
            </w:r>
          </w:p>
          <w:p w14:paraId="515C1B03" w14:textId="77777777" w:rsidR="00C41A08" w:rsidRPr="0074394E" w:rsidRDefault="00C41A08" w:rsidP="00C41A08">
            <w:pPr>
              <w:tabs>
                <w:tab w:val="left" w:pos="284"/>
              </w:tabs>
              <w:suppressAutoHyphens/>
              <w:autoSpaceDN w:val="0"/>
              <w:jc w:val="both"/>
              <w:textAlignment w:val="baseline"/>
              <w:rPr>
                <w:rFonts w:ascii="Century Gothic" w:hAnsi="Century Gothic" w:cstheme="minorBidi"/>
                <w:sz w:val="22"/>
                <w:szCs w:val="22"/>
              </w:rPr>
            </w:pPr>
            <w:r w:rsidRPr="0074394E">
              <w:rPr>
                <w:rFonts w:ascii="Century Gothic" w:hAnsi="Century Gothic"/>
                <w:sz w:val="22"/>
              </w:rPr>
              <w:t>-</w:t>
            </w:r>
            <w:r w:rsidRPr="0074394E">
              <w:rPr>
                <w:rFonts w:ascii="Century Gothic" w:hAnsi="Century Gothic" w:cstheme="minorBidi"/>
                <w:sz w:val="22"/>
                <w:szCs w:val="22"/>
              </w:rPr>
              <w:t>Le réglage du flux de l'air avec apport et répartition de l'énergie homogène dans l'enceinte de cuisson</w:t>
            </w:r>
          </w:p>
          <w:p w14:paraId="5585151C" w14:textId="77777777" w:rsidR="00C41A08" w:rsidRPr="0074394E" w:rsidRDefault="00C41A08" w:rsidP="00C41A08">
            <w:pPr>
              <w:tabs>
                <w:tab w:val="left" w:pos="284"/>
              </w:tabs>
              <w:suppressAutoHyphens/>
              <w:autoSpaceDN w:val="0"/>
              <w:jc w:val="both"/>
              <w:textAlignment w:val="baseline"/>
              <w:rPr>
                <w:rFonts w:ascii="Century Gothic" w:hAnsi="Century Gothic" w:cstheme="minorBidi"/>
                <w:sz w:val="22"/>
                <w:szCs w:val="22"/>
              </w:rPr>
            </w:pPr>
            <w:r w:rsidRPr="0074394E">
              <w:rPr>
                <w:rFonts w:ascii="Century Gothic" w:hAnsi="Century Gothic"/>
                <w:sz w:val="22"/>
              </w:rPr>
              <w:t>-</w:t>
            </w:r>
            <w:r w:rsidRPr="0074394E">
              <w:rPr>
                <w:rFonts w:ascii="Century Gothic" w:hAnsi="Century Gothic" w:cstheme="minorBidi"/>
                <w:sz w:val="22"/>
                <w:szCs w:val="22"/>
              </w:rPr>
              <w:t>Adapter automatiquement les paramètres de cuisson   pour réaliser des cuissons mixtes d'aliments variés</w:t>
            </w:r>
          </w:p>
          <w:p w14:paraId="6D87B6E6" w14:textId="77777777" w:rsidR="00C41A08" w:rsidRPr="0074394E" w:rsidRDefault="00C41A08" w:rsidP="00C41A08">
            <w:pPr>
              <w:tabs>
                <w:tab w:val="left" w:pos="284"/>
              </w:tabs>
              <w:suppressAutoHyphens/>
              <w:autoSpaceDN w:val="0"/>
              <w:jc w:val="both"/>
              <w:textAlignment w:val="baseline"/>
              <w:rPr>
                <w:rFonts w:ascii="Century Gothic" w:hAnsi="Century Gothic" w:cstheme="minorBidi"/>
                <w:sz w:val="22"/>
                <w:szCs w:val="22"/>
              </w:rPr>
            </w:pPr>
            <w:r w:rsidRPr="0074394E">
              <w:rPr>
                <w:rFonts w:ascii="Century Gothic" w:hAnsi="Century Gothic"/>
                <w:sz w:val="22"/>
              </w:rPr>
              <w:t>-</w:t>
            </w:r>
            <w:r w:rsidRPr="0074394E">
              <w:rPr>
                <w:rFonts w:ascii="Century Gothic" w:hAnsi="Century Gothic" w:cstheme="minorBidi"/>
                <w:sz w:val="22"/>
                <w:szCs w:val="22"/>
              </w:rPr>
              <w:t>Organiser et planifier l'ensemble des processus de cuissons avec intelligence</w:t>
            </w:r>
          </w:p>
          <w:p w14:paraId="0A808CB2" w14:textId="77777777" w:rsidR="00C41A08" w:rsidRPr="0074394E" w:rsidRDefault="00C41A08" w:rsidP="00C41A08">
            <w:pPr>
              <w:tabs>
                <w:tab w:val="left" w:pos="284"/>
              </w:tabs>
              <w:suppressAutoHyphens/>
              <w:autoSpaceDN w:val="0"/>
              <w:jc w:val="both"/>
              <w:textAlignment w:val="baseline"/>
              <w:rPr>
                <w:rFonts w:ascii="Century Gothic" w:hAnsi="Century Gothic" w:cstheme="minorBidi"/>
                <w:sz w:val="22"/>
                <w:szCs w:val="22"/>
              </w:rPr>
            </w:pPr>
            <w:r w:rsidRPr="0074394E">
              <w:rPr>
                <w:rFonts w:ascii="Century Gothic" w:hAnsi="Century Gothic"/>
                <w:sz w:val="22"/>
              </w:rPr>
              <w:lastRenderedPageBreak/>
              <w:t>-</w:t>
            </w:r>
            <w:r w:rsidRPr="0074394E">
              <w:rPr>
                <w:rFonts w:ascii="Century Gothic" w:hAnsi="Century Gothic" w:cstheme="minorBidi"/>
                <w:sz w:val="22"/>
                <w:szCs w:val="22"/>
              </w:rPr>
              <w:t>Détartrage automatique du four et nettoyage intermédiaire ultra rapide d'environ 12 minutes</w:t>
            </w:r>
          </w:p>
          <w:p w14:paraId="00A234F3"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 xml:space="preserve">Dimensions : </w:t>
            </w:r>
            <w:r w:rsidRPr="0074394E">
              <w:rPr>
                <w:rFonts w:ascii="Century Gothic" w:eastAsiaTheme="minorHAnsi" w:hAnsi="Century Gothic" w:cstheme="minorBidi"/>
                <w:b/>
                <w:sz w:val="22"/>
                <w:szCs w:val="22"/>
                <w:lang w:eastAsia="en-US"/>
              </w:rPr>
              <w:t>L.850 x P.842 x H.754 mm</w:t>
            </w:r>
            <w:r w:rsidRPr="0074394E">
              <w:rPr>
                <w:rFonts w:ascii="Century Gothic" w:hAnsi="Century Gothic"/>
                <w:b/>
                <w:sz w:val="22"/>
              </w:rPr>
              <w:t xml:space="preserve"> +/-10%</w:t>
            </w:r>
          </w:p>
          <w:p w14:paraId="69D60F2A"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 xml:space="preserve">Puissance de raccordement électrique : </w:t>
            </w:r>
            <w:r w:rsidRPr="0074394E">
              <w:rPr>
                <w:rFonts w:ascii="Century Gothic" w:eastAsiaTheme="minorHAnsi" w:hAnsi="Century Gothic" w:cstheme="minorBidi"/>
                <w:b/>
                <w:sz w:val="22"/>
                <w:szCs w:val="22"/>
                <w:lang w:eastAsia="en-US"/>
              </w:rPr>
              <w:t>10.8 kW minimum</w:t>
            </w:r>
          </w:p>
          <w:p w14:paraId="5410A3A3"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eastAsiaTheme="minorHAnsi" w:hAnsi="Century Gothic" w:cstheme="minorBidi"/>
                <w:sz w:val="22"/>
                <w:szCs w:val="22"/>
                <w:lang w:eastAsia="en-US"/>
              </w:rPr>
              <w:t xml:space="preserve">Tension : </w:t>
            </w:r>
            <w:r w:rsidRPr="0074394E">
              <w:rPr>
                <w:rFonts w:ascii="Century Gothic" w:eastAsiaTheme="minorHAnsi" w:hAnsi="Century Gothic" w:cstheme="minorBidi"/>
                <w:b/>
                <w:sz w:val="22"/>
                <w:szCs w:val="22"/>
                <w:lang w:eastAsia="en-US"/>
              </w:rPr>
              <w:t>400 V - Triphasé</w:t>
            </w:r>
          </w:p>
          <w:p w14:paraId="1D62804E" w14:textId="77777777" w:rsidR="00C41A08" w:rsidRPr="0074394E" w:rsidRDefault="00C41A08" w:rsidP="00C41A08">
            <w:pPr>
              <w:tabs>
                <w:tab w:val="left" w:pos="284"/>
              </w:tabs>
              <w:suppressAutoHyphens/>
              <w:autoSpaceDN w:val="0"/>
              <w:jc w:val="both"/>
              <w:textAlignment w:val="baseline"/>
              <w:rPr>
                <w:rFonts w:ascii="Century Gothic" w:eastAsiaTheme="minorHAnsi" w:hAnsi="Century Gothic" w:cstheme="minorBidi"/>
                <w:sz w:val="22"/>
                <w:szCs w:val="22"/>
                <w:lang w:eastAsia="en-US"/>
              </w:rPr>
            </w:pPr>
            <w:r w:rsidRPr="0074394E">
              <w:rPr>
                <w:rFonts w:ascii="Century Gothic" w:hAnsi="Century Gothic" w:cstheme="minorBidi"/>
                <w:sz w:val="22"/>
                <w:szCs w:val="22"/>
              </w:rPr>
              <w:t xml:space="preserve">Capacité / Volume : </w:t>
            </w:r>
            <w:r w:rsidRPr="0074394E">
              <w:rPr>
                <w:rFonts w:ascii="Century Gothic" w:hAnsi="Century Gothic" w:cstheme="minorBidi"/>
                <w:b/>
                <w:sz w:val="22"/>
                <w:szCs w:val="22"/>
              </w:rPr>
              <w:t>6 niveaux</w:t>
            </w:r>
          </w:p>
          <w:p w14:paraId="66E0ECE0" w14:textId="77777777" w:rsidR="00C41A08" w:rsidRPr="0074394E" w:rsidRDefault="00C41A08" w:rsidP="00C41A08">
            <w:pPr>
              <w:tabs>
                <w:tab w:val="left" w:pos="284"/>
              </w:tabs>
              <w:suppressAutoHyphens/>
              <w:autoSpaceDN w:val="0"/>
              <w:jc w:val="both"/>
              <w:textAlignment w:val="baseline"/>
              <w:rPr>
                <w:rFonts w:ascii="Century Gothic" w:hAnsi="Century Gothic"/>
                <w:b/>
                <w:sz w:val="22"/>
              </w:rPr>
            </w:pPr>
            <w:r w:rsidRPr="0074394E">
              <w:rPr>
                <w:rFonts w:ascii="Century Gothic" w:hAnsi="Century Gothic" w:cstheme="minorBidi"/>
                <w:sz w:val="22"/>
                <w:szCs w:val="22"/>
              </w:rPr>
              <w:t xml:space="preserve">Compatibilité : </w:t>
            </w:r>
            <w:r w:rsidRPr="0074394E">
              <w:rPr>
                <w:rFonts w:ascii="Century Gothic" w:hAnsi="Century Gothic"/>
                <w:sz w:val="22"/>
              </w:rPr>
              <w:t xml:space="preserve"> </w:t>
            </w:r>
            <w:r w:rsidRPr="0074394E">
              <w:rPr>
                <w:rFonts w:ascii="Century Gothic" w:hAnsi="Century Gothic" w:cstheme="minorBidi"/>
                <w:b/>
                <w:sz w:val="22"/>
                <w:szCs w:val="22"/>
              </w:rPr>
              <w:t xml:space="preserve">GN 1/1, GN </w:t>
            </w:r>
            <w:r w:rsidRPr="0074394E">
              <w:rPr>
                <w:rFonts w:ascii="Century Gothic" w:hAnsi="Century Gothic"/>
                <w:b/>
                <w:sz w:val="22"/>
              </w:rPr>
              <w:t>½</w:t>
            </w:r>
          </w:p>
          <w:p w14:paraId="5DEC4496" w14:textId="77777777" w:rsidR="00C41A08" w:rsidRPr="0074394E" w:rsidRDefault="00C41A08" w:rsidP="00C41A08">
            <w:pPr>
              <w:tabs>
                <w:tab w:val="left" w:pos="284"/>
              </w:tabs>
              <w:suppressAutoHyphens/>
              <w:autoSpaceDN w:val="0"/>
              <w:jc w:val="both"/>
              <w:textAlignment w:val="baseline"/>
              <w:rPr>
                <w:rFonts w:ascii="Century Gothic" w:hAnsi="Century Gothic"/>
                <w:sz w:val="20"/>
                <w:szCs w:val="22"/>
              </w:rPr>
            </w:pPr>
            <w:r w:rsidRPr="0074394E">
              <w:rPr>
                <w:rFonts w:ascii="Century Gothic" w:hAnsi="Century Gothic"/>
                <w:sz w:val="22"/>
              </w:rPr>
              <w:t>M</w:t>
            </w:r>
            <w:r w:rsidRPr="0074394E">
              <w:rPr>
                <w:rFonts w:ascii="Century Gothic" w:hAnsi="Century Gothic"/>
                <w:sz w:val="20"/>
                <w:szCs w:val="22"/>
              </w:rPr>
              <w:t>anuel d'installation et d'entretien</w:t>
            </w:r>
          </w:p>
          <w:p w14:paraId="4C1007F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rPr>
              <w:t>C</w:t>
            </w:r>
            <w:r w:rsidRPr="0074394E">
              <w:rPr>
                <w:rFonts w:ascii="Century Gothic" w:hAnsi="Century Gothic"/>
                <w:sz w:val="22"/>
                <w:szCs w:val="22"/>
              </w:rPr>
              <w:t>ertificats et attestations prouvant l’origine et la qualité de l'appareil proposés.</w:t>
            </w:r>
          </w:p>
          <w:p w14:paraId="1E0E1733" w14:textId="77777777" w:rsidR="00C41A08" w:rsidRPr="0074394E" w:rsidRDefault="00C41A08" w:rsidP="00C41A08">
            <w:pPr>
              <w:tabs>
                <w:tab w:val="left" w:pos="284"/>
              </w:tabs>
              <w:suppressAutoHyphens/>
              <w:autoSpaceDN w:val="0"/>
              <w:jc w:val="both"/>
              <w:textAlignment w:val="baseline"/>
              <w:rPr>
                <w:rFonts w:ascii="Century Gothic" w:hAnsi="Century Gothic"/>
                <w:b/>
                <w:bCs/>
                <w:sz w:val="22"/>
                <w:szCs w:val="22"/>
                <w:u w:val="single"/>
              </w:rPr>
            </w:pPr>
            <w:r w:rsidRPr="0074394E">
              <w:rPr>
                <w:rFonts w:ascii="Century Gothic" w:hAnsi="Century Gothic"/>
                <w:b/>
                <w:bCs/>
                <w:sz w:val="22"/>
                <w:szCs w:val="22"/>
                <w:u w:val="single"/>
              </w:rPr>
              <w:t>ACCESSOIRES STANDARDS :</w:t>
            </w:r>
          </w:p>
          <w:p w14:paraId="1D9CC72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Livré avec 6 bac GN et 6 Grilles GN 1/1</w:t>
            </w:r>
          </w:p>
          <w:p w14:paraId="22913C40" w14:textId="77777777" w:rsidR="00C41A08" w:rsidRPr="0074394E" w:rsidRDefault="00C41A08" w:rsidP="00C41A08">
            <w:pPr>
              <w:tabs>
                <w:tab w:val="left" w:pos="284"/>
              </w:tabs>
              <w:suppressAutoHyphens/>
              <w:autoSpaceDN w:val="0"/>
              <w:jc w:val="both"/>
              <w:textAlignment w:val="baseline"/>
              <w:rPr>
                <w:rFonts w:ascii="Century Gothic" w:hAnsi="Century Gothic"/>
                <w:u w:val="single"/>
              </w:rPr>
            </w:pPr>
            <w:r w:rsidRPr="0074394E">
              <w:rPr>
                <w:rFonts w:ascii="Century Gothic" w:hAnsi="Century Gothic"/>
                <w:sz w:val="22"/>
                <w:szCs w:val="22"/>
              </w:rPr>
              <w:t>• Kite de nettoyage spéciale pour le four mixte : Détergent et liquide de rinçage concentré </w:t>
            </w:r>
            <w:r w:rsidRPr="0074394E">
              <w:rPr>
                <w:rFonts w:ascii="Century Gothic" w:hAnsi="Century Gothic"/>
                <w:sz w:val="22"/>
                <w:szCs w:val="22"/>
                <w:u w:val="single"/>
              </w:rPr>
              <w:t>(fiche technique du produit) .</w:t>
            </w:r>
          </w:p>
          <w:p w14:paraId="38C11A4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Supports </w:t>
            </w:r>
            <w:r w:rsidRPr="0074394E">
              <w:rPr>
                <w:rFonts w:ascii="Century Gothic" w:hAnsi="Century Gothic"/>
              </w:rPr>
              <w:t xml:space="preserve">en inox </w:t>
            </w:r>
            <w:r w:rsidRPr="0074394E">
              <w:rPr>
                <w:rFonts w:ascii="Century Gothic" w:hAnsi="Century Gothic"/>
                <w:sz w:val="22"/>
                <w:szCs w:val="22"/>
              </w:rPr>
              <w:t>munis de pieds avec porte-plaques GN 1/1 incorporé</w:t>
            </w:r>
          </w:p>
          <w:p w14:paraId="6318C929" w14:textId="77777777" w:rsidR="00C41A08" w:rsidRPr="0074394E" w:rsidRDefault="00C41A08" w:rsidP="00C41A08">
            <w:pPr>
              <w:tabs>
                <w:tab w:val="left" w:pos="284"/>
              </w:tabs>
              <w:suppressAutoHyphens/>
              <w:autoSpaceDN w:val="0"/>
              <w:jc w:val="both"/>
              <w:textAlignment w:val="baseline"/>
              <w:rPr>
                <w:rFonts w:ascii="Century Gothic" w:hAnsi="Century Gothic"/>
              </w:rPr>
            </w:pPr>
            <w:r w:rsidRPr="0074394E">
              <w:rPr>
                <w:rFonts w:ascii="Century Gothic" w:hAnsi="Century Gothic"/>
                <w:sz w:val="22"/>
                <w:szCs w:val="22"/>
              </w:rPr>
              <w:t xml:space="preserve">Hotte aspirante installé en dessous du au four, Avec un Système de ventilation complet pour l’extraction y compris la conduite d'évacuation avec raccordement externe. </w:t>
            </w:r>
          </w:p>
          <w:p w14:paraId="48EA27C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5A04B6C3"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b/>
                <w:sz w:val="20"/>
                <w:szCs w:val="20"/>
              </w:rPr>
              <w:t>Appareil construit dans le respect des normes en vigueur (normes d’hygiène et de sécurité alimentaire).</w:t>
            </w:r>
            <w:r w:rsidRPr="0074394E">
              <w:rPr>
                <w:rFonts w:ascii="Century Gothic" w:hAnsi="Century Gothic"/>
                <w:b/>
                <w:sz w:val="20"/>
                <w:szCs w:val="20"/>
              </w:rPr>
              <w:br/>
              <w:t>Appareil conforme aux normes NSF International (normes d`hygiène, de nettoyage et de matériels aptes pour le contact avec les aliments).</w:t>
            </w:r>
            <w:r w:rsidRPr="0074394E">
              <w:rPr>
                <w:rFonts w:ascii="Century Gothic" w:hAnsi="Century Gothic"/>
                <w:b/>
                <w:sz w:val="20"/>
                <w:szCs w:val="20"/>
              </w:rPr>
              <w:b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0"/>
                <w:szCs w:val="20"/>
              </w:rPr>
              <w:br/>
              <w:t>Marquage CE</w:t>
            </w:r>
            <w:r w:rsidRPr="0074394E">
              <w:rPr>
                <w:rFonts w:ascii="Century Gothic" w:hAnsi="Century Gothic"/>
                <w:sz w:val="20"/>
                <w:szCs w:val="20"/>
              </w:rPr>
              <w:br/>
            </w:r>
            <w:r w:rsidRPr="0074394E">
              <w:rPr>
                <w:rFonts w:ascii="Century Gothic" w:hAnsi="Century Gothic"/>
                <w:sz w:val="20"/>
                <w:szCs w:val="20"/>
              </w:rPr>
              <w:br/>
            </w:r>
            <w:r w:rsidRPr="0074394E">
              <w:rPr>
                <w:rFonts w:ascii="Century Gothic" w:hAnsi="Century Gothic"/>
                <w:b/>
                <w:sz w:val="20"/>
                <w:szCs w:val="20"/>
              </w:rP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01E43CE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2C00DFC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3896A7A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06AB470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73D1A831" w14:textId="77777777" w:rsidR="00C41A08" w:rsidRPr="0074394E" w:rsidRDefault="00C41A08" w:rsidP="00C41A08">
            <w:pPr>
              <w:shd w:val="clear" w:color="auto" w:fill="FFFFFF"/>
              <w:spacing w:line="501" w:lineRule="atLeast"/>
              <w:outlineLvl w:val="0"/>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4D2E6446" w14:textId="77777777" w:rsidR="00C41A08" w:rsidRPr="0074394E" w:rsidRDefault="00C41A08" w:rsidP="00C41A08">
            <w:pPr>
              <w:shd w:val="clear" w:color="auto" w:fill="FFFFFF"/>
              <w:spacing w:line="501" w:lineRule="atLeast"/>
              <w:outlineLvl w:val="0"/>
              <w:rPr>
                <w:rFonts w:ascii="Century Gothic" w:hAnsi="Century Gothic"/>
                <w:b/>
                <w:sz w:val="22"/>
                <w:szCs w:val="22"/>
              </w:rPr>
            </w:pPr>
          </w:p>
        </w:tc>
      </w:tr>
      <w:tr w:rsidR="00C41A08" w:rsidRPr="0074394E" w14:paraId="524F8268"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5F8B3E6D"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w:t>
            </w:r>
          </w:p>
        </w:tc>
        <w:tc>
          <w:tcPr>
            <w:tcW w:w="6886" w:type="dxa"/>
            <w:tcBorders>
              <w:top w:val="single" w:sz="4" w:space="0" w:color="auto"/>
              <w:left w:val="nil"/>
              <w:bottom w:val="single" w:sz="4" w:space="0" w:color="auto"/>
              <w:right w:val="single" w:sz="4" w:space="0" w:color="auto"/>
            </w:tcBorders>
            <w:vAlign w:val="center"/>
          </w:tcPr>
          <w:p w14:paraId="7BE6BF2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FOUR MICRO-ONDES MECANIQUE </w:t>
            </w:r>
          </w:p>
          <w:p w14:paraId="5E410A8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003E779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77F012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Matériau de la chambre de cuisson : Acier inoxydable.</w:t>
            </w:r>
          </w:p>
          <w:p w14:paraId="5E5BDD1B" w14:textId="77777777" w:rsidR="00C41A08" w:rsidRPr="0074394E" w:rsidRDefault="007F6163"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Équipé</w:t>
            </w:r>
            <w:r w:rsidR="00C41A08" w:rsidRPr="0074394E">
              <w:rPr>
                <w:rFonts w:ascii="Century Gothic" w:hAnsi="Century Gothic"/>
                <w:sz w:val="22"/>
                <w:szCs w:val="22"/>
              </w:rPr>
              <w:t xml:space="preserve"> de 6 niveaux de puissance pour un confort d'utilisation.</w:t>
            </w:r>
          </w:p>
          <w:p w14:paraId="053E35F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Diamètre plateau 24,5 cm minimum</w:t>
            </w:r>
          </w:p>
          <w:p w14:paraId="3EAA1B4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20 l minimum.</w:t>
            </w:r>
          </w:p>
          <w:p w14:paraId="1EE6447F" w14:textId="77777777" w:rsidR="00C41A08" w:rsidRPr="0074394E" w:rsidRDefault="007F6163"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w:t>
            </w:r>
            <w:r w:rsidR="00C41A08" w:rsidRPr="0074394E">
              <w:rPr>
                <w:rFonts w:ascii="Century Gothic" w:hAnsi="Century Gothic"/>
                <w:sz w:val="22"/>
                <w:szCs w:val="22"/>
              </w:rPr>
              <w:t xml:space="preserve"> restituée 900 W minimum</w:t>
            </w:r>
          </w:p>
          <w:p w14:paraId="02DE88B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230 V | 50 Hz </w:t>
            </w:r>
          </w:p>
          <w:p w14:paraId="2E2FA06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Réglage de la durée jusqu'à : 30 minute(s)</w:t>
            </w:r>
          </w:p>
          <w:p w14:paraId="7428A98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Avec Éclairage intérieur</w:t>
            </w:r>
          </w:p>
          <w:p w14:paraId="56FC1C9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Nombre de Magnétron : 1 </w:t>
            </w:r>
          </w:p>
          <w:p w14:paraId="20E1E5F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Programmateur mécanique</w:t>
            </w:r>
          </w:p>
          <w:p w14:paraId="153EDF3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Assiette de cuisson.</w:t>
            </w:r>
          </w:p>
          <w:p w14:paraId="2804F45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611EF836"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b/>
                <w:sz w:val="20"/>
                <w:szCs w:val="20"/>
              </w:rPr>
              <w:t>Appareil construit dans le respect des normes en vigueur (normes d’hygiène et de sécurité alimentaire).</w:t>
            </w:r>
            <w:r w:rsidRPr="0074394E">
              <w:rPr>
                <w:rFonts w:ascii="Century Gothic" w:hAnsi="Century Gothic"/>
                <w:b/>
                <w:sz w:val="20"/>
                <w:szCs w:val="20"/>
              </w:rPr>
              <w:br/>
              <w:t>Appareil conforme aux normes NSF International (normes d`hygiène, de nettoyage et de matériels aptes pour le contact avec les aliments).</w:t>
            </w:r>
            <w:r w:rsidRPr="0074394E">
              <w:rPr>
                <w:rFonts w:ascii="Century Gothic" w:hAnsi="Century Gothic"/>
                <w:b/>
                <w:sz w:val="20"/>
                <w:szCs w:val="20"/>
              </w:rPr>
              <w:b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0"/>
                <w:szCs w:val="20"/>
              </w:rPr>
              <w:br/>
              <w:t>Marquage CE</w:t>
            </w:r>
            <w:r w:rsidRPr="0074394E">
              <w:rPr>
                <w:rFonts w:ascii="Century Gothic" w:hAnsi="Century Gothic"/>
                <w:sz w:val="20"/>
                <w:szCs w:val="20"/>
              </w:rPr>
              <w:br/>
            </w:r>
            <w:r w:rsidRPr="0074394E">
              <w:rPr>
                <w:rFonts w:ascii="Century Gothic" w:hAnsi="Century Gothic"/>
                <w:sz w:val="20"/>
                <w:szCs w:val="20"/>
              </w:rPr>
              <w:br/>
            </w:r>
            <w:r w:rsidRPr="0074394E">
              <w:rPr>
                <w:rFonts w:ascii="Century Gothic" w:hAnsi="Century Gothic"/>
                <w:b/>
                <w:sz w:val="20"/>
                <w:szCs w:val="20"/>
              </w:rP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7C250F7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34CE94D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74307223" w14:textId="77777777" w:rsidR="00C41A08"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0197A2DA"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314F3BAB"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47B0EAFC"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69339F0C" w14:textId="77777777" w:rsidR="007F6163" w:rsidRPr="0074394E" w:rsidRDefault="007F6163" w:rsidP="00C41A08">
            <w:pPr>
              <w:tabs>
                <w:tab w:val="left" w:pos="284"/>
              </w:tabs>
              <w:suppressAutoHyphens/>
              <w:autoSpaceDN w:val="0"/>
              <w:jc w:val="both"/>
              <w:textAlignment w:val="baseline"/>
              <w:rPr>
                <w:rFonts w:ascii="Century Gothic" w:hAnsi="Century Gothic"/>
                <w:sz w:val="22"/>
                <w:szCs w:val="22"/>
              </w:rPr>
            </w:pPr>
          </w:p>
          <w:p w14:paraId="7C697B4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75AA5C0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23997CA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1B83BEC"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4F4AC006"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3</w:t>
            </w:r>
          </w:p>
        </w:tc>
        <w:tc>
          <w:tcPr>
            <w:tcW w:w="6886" w:type="dxa"/>
            <w:tcBorders>
              <w:top w:val="single" w:sz="4" w:space="0" w:color="auto"/>
              <w:left w:val="nil"/>
              <w:bottom w:val="single" w:sz="4" w:space="0" w:color="auto"/>
              <w:right w:val="single" w:sz="4" w:space="0" w:color="auto"/>
            </w:tcBorders>
            <w:vAlign w:val="center"/>
          </w:tcPr>
          <w:p w14:paraId="01B583C5" w14:textId="77777777" w:rsidR="00C41A08" w:rsidRPr="0074394E" w:rsidRDefault="00C41A08" w:rsidP="00C41A08">
            <w:pPr>
              <w:shd w:val="clear" w:color="auto" w:fill="FFFFFF"/>
              <w:jc w:val="both"/>
              <w:textAlignment w:val="baseline"/>
              <w:outlineLvl w:val="0"/>
              <w:rPr>
                <w:rFonts w:ascii="Calibri" w:hAnsi="Calibri" w:cs="Calibri"/>
                <w:b/>
                <w:bCs/>
                <w:szCs w:val="22"/>
              </w:rPr>
            </w:pPr>
            <w:r w:rsidRPr="0074394E">
              <w:rPr>
                <w:rFonts w:ascii="Calibri" w:hAnsi="Calibri" w:cs="Calibri"/>
                <w:b/>
                <w:bCs/>
                <w:szCs w:val="22"/>
              </w:rPr>
              <w:t xml:space="preserve">PLAQUE À INDUCTION </w:t>
            </w:r>
          </w:p>
          <w:p w14:paraId="2B8CCB06" w14:textId="77777777" w:rsidR="00C41A08" w:rsidRPr="0074394E" w:rsidRDefault="00C41A08" w:rsidP="00C41A08">
            <w:pPr>
              <w:shd w:val="clear" w:color="auto" w:fill="FFFFFF"/>
              <w:jc w:val="both"/>
              <w:textAlignment w:val="baseline"/>
              <w:outlineLvl w:val="0"/>
              <w:rPr>
                <w:rFonts w:ascii="Century Gothic" w:hAnsi="Century Gothic" w:cs="Calibri"/>
                <w:b/>
                <w:bCs/>
                <w:sz w:val="22"/>
                <w:szCs w:val="22"/>
              </w:rPr>
            </w:pPr>
            <w:r w:rsidRPr="0074394E">
              <w:rPr>
                <w:rFonts w:ascii="Century Gothic" w:hAnsi="Century Gothic" w:cs="Calibri"/>
                <w:b/>
                <w:bCs/>
                <w:sz w:val="22"/>
                <w:szCs w:val="22"/>
              </w:rPr>
              <w:t>Marque</w:t>
            </w:r>
          </w:p>
          <w:p w14:paraId="53557056" w14:textId="77777777" w:rsidR="00C41A08" w:rsidRPr="0074394E" w:rsidRDefault="00C41A08" w:rsidP="00C41A08">
            <w:pPr>
              <w:shd w:val="clear" w:color="auto" w:fill="FFFFFF"/>
              <w:jc w:val="both"/>
              <w:textAlignment w:val="baseline"/>
              <w:outlineLvl w:val="0"/>
              <w:rPr>
                <w:rFonts w:ascii="Century Gothic" w:hAnsi="Century Gothic" w:cs="Calibri"/>
                <w:b/>
                <w:bCs/>
                <w:sz w:val="22"/>
                <w:szCs w:val="22"/>
              </w:rPr>
            </w:pPr>
            <w:r w:rsidRPr="0074394E">
              <w:rPr>
                <w:rFonts w:ascii="Century Gothic" w:hAnsi="Century Gothic" w:cs="Calibri"/>
                <w:b/>
                <w:bCs/>
                <w:sz w:val="22"/>
                <w:szCs w:val="22"/>
              </w:rPr>
              <w:t>Référence</w:t>
            </w:r>
          </w:p>
          <w:p w14:paraId="0FC364D8"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La plaque électrique à induction 2 feux indépendants délivre une puissance de 2000 W.</w:t>
            </w:r>
          </w:p>
          <w:p w14:paraId="56005E87"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Elle est équipée d'un affichage numérique. La plaque est en verre céramique.</w:t>
            </w:r>
          </w:p>
          <w:p w14:paraId="67373363"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Les 2 feux indépendants ont une puissance allant de 500 à 2000 W pour la plaque de gauche et de 500 à 1500 W pour la plaque de droite.</w:t>
            </w:r>
          </w:p>
          <w:p w14:paraId="4BBB4EB5"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Cette plaque s'adapte à tous types d'environnement comme : les camping-cars, les appartements étudiants, les cuisines non équipées.</w:t>
            </w:r>
          </w:p>
          <w:p w14:paraId="6BC74540"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Gestion automatique de voltage.</w:t>
            </w:r>
          </w:p>
          <w:p w14:paraId="56B89DBD"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Plaque très sécurisée grâce à son système d'arrêt automatique, et la sécurité enfants.</w:t>
            </w:r>
          </w:p>
          <w:p w14:paraId="03882E4F"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Vous pouvez la programmer jusqu'à 3 h.</w:t>
            </w:r>
          </w:p>
          <w:p w14:paraId="1A654D97" w14:textId="77777777" w:rsidR="00C41A08" w:rsidRPr="0074394E" w:rsidRDefault="00C41A08" w:rsidP="00C41A08">
            <w:pPr>
              <w:shd w:val="clear" w:color="auto" w:fill="FFFFFF"/>
              <w:jc w:val="both"/>
              <w:textAlignment w:val="baseline"/>
              <w:outlineLvl w:val="2"/>
              <w:rPr>
                <w:rFonts w:ascii="Century Gothic" w:hAnsi="Century Gothic"/>
                <w:sz w:val="22"/>
                <w:szCs w:val="22"/>
              </w:rPr>
            </w:pPr>
            <w:r w:rsidRPr="0074394E">
              <w:rPr>
                <w:rFonts w:ascii="Century Gothic" w:hAnsi="Century Gothic"/>
                <w:sz w:val="22"/>
                <w:szCs w:val="22"/>
              </w:rPr>
              <w:t>Points forts :</w:t>
            </w:r>
          </w:p>
          <w:p w14:paraId="3B5E58DF"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Sécurité : Système d'arrêt automatique et sécurité enfant</w:t>
            </w:r>
          </w:p>
          <w:p w14:paraId="2D8433A3" w14:textId="77777777" w:rsidR="00C41A08" w:rsidRPr="0074394E" w:rsidRDefault="00C41A08" w:rsidP="00C41A08">
            <w:pPr>
              <w:shd w:val="clear" w:color="auto" w:fill="FFFFFF"/>
              <w:jc w:val="both"/>
              <w:textAlignment w:val="baseline"/>
              <w:outlineLvl w:val="2"/>
              <w:rPr>
                <w:rFonts w:ascii="Century Gothic" w:hAnsi="Century Gothic"/>
                <w:b/>
                <w:bCs/>
                <w:sz w:val="22"/>
                <w:szCs w:val="22"/>
              </w:rPr>
            </w:pPr>
            <w:r w:rsidRPr="0074394E">
              <w:rPr>
                <w:rFonts w:ascii="Century Gothic" w:hAnsi="Century Gothic"/>
                <w:b/>
                <w:bCs/>
                <w:sz w:val="22"/>
                <w:szCs w:val="22"/>
              </w:rPr>
              <w:lastRenderedPageBreak/>
              <w:t>Caractéristiques :</w:t>
            </w:r>
          </w:p>
          <w:p w14:paraId="43BDB8C6"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Puissance (en W) : 3500 W minimum</w:t>
            </w:r>
          </w:p>
          <w:p w14:paraId="6066657C"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Nombre de niveaux (par/feu) : 6</w:t>
            </w:r>
          </w:p>
          <w:p w14:paraId="535032EB"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Nombre de feux : 2</w:t>
            </w:r>
          </w:p>
          <w:p w14:paraId="46BE384A"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Dimensions : 36 x 60 x 7 cm +/-10%</w:t>
            </w:r>
          </w:p>
          <w:p w14:paraId="0A823D56"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r w:rsidRPr="0074394E">
              <w:rPr>
                <w:rFonts w:ascii="Century Gothic" w:hAnsi="Century Gothic"/>
                <w:sz w:val="22"/>
                <w:szCs w:val="22"/>
              </w:rPr>
              <w:t>Tension (en V) : 230 V /50 HZ</w:t>
            </w:r>
          </w:p>
          <w:p w14:paraId="4177C689" w14:textId="77777777" w:rsidR="00C41A08" w:rsidRPr="0074394E" w:rsidRDefault="00C41A08" w:rsidP="00C41A08">
            <w:pPr>
              <w:shd w:val="clear" w:color="auto" w:fill="FFFFFF"/>
              <w:spacing w:line="225" w:lineRule="atLeast"/>
              <w:jc w:val="both"/>
              <w:textAlignment w:val="baseline"/>
              <w:rPr>
                <w:rFonts w:ascii="Century Gothic" w:hAnsi="Century Gothic"/>
                <w:sz w:val="22"/>
                <w:szCs w:val="22"/>
              </w:rPr>
            </w:pPr>
          </w:p>
          <w:p w14:paraId="2B085BC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7AB4906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7C143CA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2F676A9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2D703AC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458BD90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2111E19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6086E51" w14:textId="77777777" w:rsidR="00C41A08" w:rsidRPr="0074394E" w:rsidRDefault="00C41A08" w:rsidP="00C41A08">
            <w:pPr>
              <w:shd w:val="clear" w:color="auto" w:fill="FFFFFF"/>
              <w:jc w:val="both"/>
              <w:textAlignment w:val="baseline"/>
              <w:outlineLvl w:val="0"/>
              <w:rPr>
                <w:rFonts w:ascii="Calibri" w:hAnsi="Calibri" w:cs="Calibri"/>
                <w:b/>
                <w:bCs/>
                <w:szCs w:val="22"/>
              </w:rPr>
            </w:pPr>
          </w:p>
        </w:tc>
        <w:tc>
          <w:tcPr>
            <w:tcW w:w="1817" w:type="dxa"/>
            <w:tcBorders>
              <w:top w:val="single" w:sz="4" w:space="0" w:color="auto"/>
              <w:left w:val="nil"/>
              <w:bottom w:val="single" w:sz="4" w:space="0" w:color="auto"/>
              <w:right w:val="single" w:sz="4" w:space="0" w:color="auto"/>
            </w:tcBorders>
          </w:tcPr>
          <w:p w14:paraId="4C7CFB0F" w14:textId="77777777" w:rsidR="00C41A08" w:rsidRPr="0074394E" w:rsidRDefault="00C41A08" w:rsidP="00C41A08">
            <w:pPr>
              <w:shd w:val="clear" w:color="auto" w:fill="FFFFFF"/>
              <w:jc w:val="both"/>
              <w:textAlignment w:val="baseline"/>
              <w:outlineLvl w:val="0"/>
              <w:rPr>
                <w:rFonts w:ascii="Calibri" w:hAnsi="Calibri" w:cs="Calibri"/>
                <w:b/>
                <w:bCs/>
                <w:szCs w:val="22"/>
              </w:rPr>
            </w:pPr>
          </w:p>
        </w:tc>
      </w:tr>
      <w:tr w:rsidR="00C41A08" w:rsidRPr="0074394E" w14:paraId="243719C0" w14:textId="77777777" w:rsidTr="00C41A08">
        <w:trPr>
          <w:trHeight w:val="335"/>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43DFC5E5"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886" w:type="dxa"/>
            <w:tcBorders>
              <w:top w:val="single" w:sz="4" w:space="0" w:color="auto"/>
              <w:left w:val="nil"/>
              <w:bottom w:val="single" w:sz="4" w:space="0" w:color="auto"/>
              <w:right w:val="single" w:sz="4" w:space="0" w:color="auto"/>
            </w:tcBorders>
            <w:vAlign w:val="center"/>
          </w:tcPr>
          <w:p w14:paraId="7AB7B116" w14:textId="77777777" w:rsidR="00C41A08" w:rsidRPr="0074394E" w:rsidRDefault="00C41A08" w:rsidP="00C41A08">
            <w:pPr>
              <w:pStyle w:val="Titre10"/>
              <w:jc w:val="both"/>
              <w:rPr>
                <w:rFonts w:ascii="Century Gothic" w:hAnsi="Century Gothic"/>
                <w:snapToGrid/>
                <w:sz w:val="22"/>
                <w:szCs w:val="22"/>
              </w:rPr>
            </w:pPr>
            <w:r w:rsidRPr="0074394E">
              <w:rPr>
                <w:rFonts w:ascii="Century Gothic" w:hAnsi="Century Gothic"/>
                <w:snapToGrid/>
                <w:sz w:val="22"/>
                <w:szCs w:val="22"/>
              </w:rPr>
              <w:t>CHAUFFE-PLATS - ELECTRIQUE 10 PLAQUES :</w:t>
            </w:r>
          </w:p>
          <w:p w14:paraId="7411A375" w14:textId="77777777" w:rsidR="00C41A08" w:rsidRPr="0074394E" w:rsidRDefault="00C41A08" w:rsidP="00C41A08">
            <w:pPr>
              <w:shd w:val="clear" w:color="auto" w:fill="FFFFFF"/>
              <w:jc w:val="both"/>
              <w:textAlignment w:val="baseline"/>
              <w:outlineLvl w:val="0"/>
              <w:rPr>
                <w:rFonts w:ascii="Calibri" w:hAnsi="Calibri" w:cs="Calibri"/>
                <w:b/>
                <w:bCs/>
                <w:sz w:val="22"/>
                <w:szCs w:val="22"/>
              </w:rPr>
            </w:pPr>
            <w:r w:rsidRPr="0074394E">
              <w:rPr>
                <w:rFonts w:ascii="Calibri" w:hAnsi="Calibri" w:cs="Calibri"/>
                <w:b/>
                <w:bCs/>
                <w:sz w:val="22"/>
                <w:szCs w:val="22"/>
              </w:rPr>
              <w:t>Marque</w:t>
            </w:r>
          </w:p>
          <w:p w14:paraId="63B8B31E" w14:textId="77777777" w:rsidR="00C41A08" w:rsidRPr="0074394E" w:rsidRDefault="00C41A08" w:rsidP="00C41A08">
            <w:pPr>
              <w:shd w:val="clear" w:color="auto" w:fill="FFFFFF"/>
              <w:jc w:val="both"/>
              <w:textAlignment w:val="baseline"/>
              <w:outlineLvl w:val="0"/>
              <w:rPr>
                <w:rFonts w:ascii="Calibri" w:hAnsi="Calibri" w:cs="Calibri"/>
                <w:b/>
                <w:bCs/>
                <w:sz w:val="22"/>
                <w:szCs w:val="22"/>
              </w:rPr>
            </w:pPr>
            <w:r w:rsidRPr="0074394E">
              <w:rPr>
                <w:rFonts w:ascii="Calibri" w:hAnsi="Calibri" w:cs="Calibri"/>
                <w:b/>
                <w:bCs/>
                <w:sz w:val="22"/>
                <w:szCs w:val="22"/>
              </w:rPr>
              <w:t>Référence</w:t>
            </w:r>
          </w:p>
          <w:p w14:paraId="3FBC6A3A" w14:textId="77777777" w:rsidR="00C41A08" w:rsidRPr="0074394E" w:rsidRDefault="00C41A08" w:rsidP="00C41A08">
            <w:pPr>
              <w:spacing w:line="259" w:lineRule="auto"/>
              <w:jc w:val="both"/>
              <w:rPr>
                <w:rFonts w:ascii="Century Gothic" w:hAnsi="Century Gothic"/>
                <w:sz w:val="22"/>
                <w:szCs w:val="22"/>
              </w:rPr>
            </w:pPr>
            <w:r w:rsidRPr="0074394E">
              <w:rPr>
                <w:rFonts w:ascii="Century Gothic" w:hAnsi="Century Gothic"/>
                <w:sz w:val="22"/>
                <w:szCs w:val="22"/>
              </w:rPr>
              <w:t>Puissance : 1.3 Kw minimum</w:t>
            </w:r>
          </w:p>
          <w:p w14:paraId="3A44153A" w14:textId="77777777" w:rsidR="00C41A08" w:rsidRPr="0074394E" w:rsidRDefault="00C41A08" w:rsidP="00C41A08">
            <w:pPr>
              <w:spacing w:line="259" w:lineRule="auto"/>
              <w:jc w:val="both"/>
              <w:rPr>
                <w:rFonts w:ascii="Century Gothic" w:hAnsi="Century Gothic"/>
                <w:sz w:val="22"/>
                <w:szCs w:val="22"/>
              </w:rPr>
            </w:pPr>
            <w:r w:rsidRPr="0074394E">
              <w:rPr>
                <w:rFonts w:ascii="Century Gothic" w:hAnsi="Century Gothic"/>
                <w:sz w:val="22"/>
                <w:szCs w:val="22"/>
              </w:rPr>
              <w:t>Réalisation : Châssis en acier inox</w:t>
            </w:r>
          </w:p>
          <w:p w14:paraId="60EF29F6" w14:textId="77777777" w:rsidR="00C41A08" w:rsidRPr="0074394E" w:rsidRDefault="00C41A08" w:rsidP="00C41A08">
            <w:pPr>
              <w:spacing w:line="259" w:lineRule="auto"/>
              <w:jc w:val="both"/>
              <w:rPr>
                <w:rFonts w:ascii="Century Gothic" w:hAnsi="Century Gothic"/>
                <w:sz w:val="22"/>
                <w:szCs w:val="22"/>
              </w:rPr>
            </w:pPr>
            <w:r w:rsidRPr="0074394E">
              <w:rPr>
                <w:rFonts w:ascii="Century Gothic" w:hAnsi="Century Gothic"/>
                <w:sz w:val="22"/>
                <w:szCs w:val="22"/>
              </w:rPr>
              <w:t>Environ 15 min. de préchauffage pour 45 min de maintien en température</w:t>
            </w:r>
          </w:p>
          <w:p w14:paraId="52299EAE" w14:textId="77777777" w:rsidR="00C41A08" w:rsidRPr="0074394E" w:rsidRDefault="00C41A08" w:rsidP="00C41A08">
            <w:pPr>
              <w:spacing w:line="259" w:lineRule="auto"/>
              <w:jc w:val="both"/>
              <w:rPr>
                <w:rFonts w:ascii="Century Gothic" w:hAnsi="Century Gothic"/>
                <w:sz w:val="22"/>
                <w:szCs w:val="22"/>
              </w:rPr>
            </w:pPr>
            <w:r w:rsidRPr="0074394E">
              <w:rPr>
                <w:rFonts w:ascii="Century Gothic" w:hAnsi="Century Gothic"/>
                <w:sz w:val="22"/>
                <w:szCs w:val="22"/>
              </w:rPr>
              <w:t>Surface utile par plaque : 270 x 150 mm (LxP)</w:t>
            </w:r>
          </w:p>
          <w:p w14:paraId="21B94AA9" w14:textId="77777777" w:rsidR="00C41A08" w:rsidRPr="0074394E" w:rsidRDefault="00C41A08" w:rsidP="00C41A08">
            <w:pPr>
              <w:spacing w:line="259" w:lineRule="auto"/>
              <w:jc w:val="both"/>
              <w:rPr>
                <w:rFonts w:ascii="Century Gothic" w:hAnsi="Century Gothic"/>
                <w:sz w:val="22"/>
                <w:szCs w:val="22"/>
              </w:rPr>
            </w:pPr>
            <w:r w:rsidRPr="0074394E">
              <w:rPr>
                <w:rFonts w:ascii="Century Gothic" w:hAnsi="Century Gothic"/>
                <w:sz w:val="22"/>
                <w:szCs w:val="22"/>
              </w:rPr>
              <w:t>Chauffage par résistances blindées en acier inox traités incolore</w:t>
            </w:r>
          </w:p>
          <w:p w14:paraId="5C71F9E1" w14:textId="77777777" w:rsidR="00C41A08" w:rsidRPr="0074394E" w:rsidRDefault="00C41A08" w:rsidP="00C41A08">
            <w:pPr>
              <w:spacing w:line="259" w:lineRule="auto"/>
              <w:jc w:val="both"/>
              <w:rPr>
                <w:rFonts w:ascii="Century Gothic" w:hAnsi="Century Gothic"/>
                <w:sz w:val="22"/>
                <w:szCs w:val="22"/>
              </w:rPr>
            </w:pPr>
            <w:r w:rsidRPr="0074394E">
              <w:rPr>
                <w:rFonts w:ascii="Century Gothic" w:hAnsi="Century Gothic"/>
                <w:sz w:val="22"/>
                <w:szCs w:val="22"/>
              </w:rPr>
              <w:t>Dimensions : 400X215X475 MM minimum</w:t>
            </w:r>
          </w:p>
          <w:p w14:paraId="1B8C0754" w14:textId="77777777" w:rsidR="00C41A08" w:rsidRPr="0074394E" w:rsidRDefault="00C41A08" w:rsidP="00C41A08">
            <w:pPr>
              <w:spacing w:line="259" w:lineRule="auto"/>
              <w:jc w:val="both"/>
              <w:rPr>
                <w:rFonts w:ascii="Century Gothic" w:hAnsi="Century Gothic"/>
                <w:sz w:val="22"/>
                <w:szCs w:val="22"/>
              </w:rPr>
            </w:pPr>
            <w:r w:rsidRPr="0074394E">
              <w:rPr>
                <w:rFonts w:ascii="Century Gothic" w:hAnsi="Century Gothic"/>
                <w:sz w:val="22"/>
                <w:szCs w:val="22"/>
              </w:rPr>
              <w:t>Poids : 23 Kg minimum</w:t>
            </w:r>
          </w:p>
          <w:p w14:paraId="6601EC24" w14:textId="77777777" w:rsidR="00C41A08" w:rsidRPr="0074394E" w:rsidRDefault="00C41A08" w:rsidP="00C41A08">
            <w:pPr>
              <w:spacing w:line="259" w:lineRule="auto"/>
              <w:jc w:val="both"/>
              <w:rPr>
                <w:rFonts w:ascii="Century Gothic" w:hAnsi="Century Gothic"/>
                <w:sz w:val="22"/>
                <w:szCs w:val="22"/>
              </w:rPr>
            </w:pPr>
            <w:r w:rsidRPr="0074394E">
              <w:rPr>
                <w:rFonts w:ascii="Century Gothic" w:hAnsi="Century Gothic"/>
                <w:sz w:val="22"/>
                <w:szCs w:val="22"/>
              </w:rPr>
              <w:t>Volts : 220 – 240 V</w:t>
            </w:r>
          </w:p>
          <w:p w14:paraId="72CD1DFB" w14:textId="77777777" w:rsidR="00C41A08" w:rsidRPr="0074394E" w:rsidRDefault="00C41A08" w:rsidP="00C41A08">
            <w:pPr>
              <w:jc w:val="both"/>
              <w:rPr>
                <w:rFonts w:ascii="Century Gothic" w:hAnsi="Century Gothic"/>
                <w:sz w:val="22"/>
                <w:szCs w:val="22"/>
              </w:rPr>
            </w:pPr>
            <w:r w:rsidRPr="0074394E">
              <w:rPr>
                <w:rFonts w:ascii="Century Gothic" w:hAnsi="Century Gothic"/>
                <w:sz w:val="22"/>
                <w:szCs w:val="22"/>
              </w:rPr>
              <w:t xml:space="preserve">Le chauffe-plat permet de maintenir à température des plats préparés (paëlla, choucroute, plats en sauce etc.)  Servis chauds à table. </w:t>
            </w:r>
          </w:p>
          <w:p w14:paraId="42041E85" w14:textId="77777777" w:rsidR="00C41A08" w:rsidRPr="0074394E" w:rsidRDefault="00C41A08" w:rsidP="00C41A08">
            <w:pPr>
              <w:jc w:val="both"/>
              <w:rPr>
                <w:rFonts w:ascii="Century Gothic" w:hAnsi="Century Gothic"/>
                <w:sz w:val="22"/>
                <w:szCs w:val="22"/>
              </w:rPr>
            </w:pPr>
            <w:r w:rsidRPr="0074394E">
              <w:rPr>
                <w:rFonts w:ascii="Century Gothic" w:hAnsi="Century Gothic"/>
                <w:sz w:val="22"/>
                <w:szCs w:val="22"/>
              </w:rPr>
              <w:t>Grâce à leur haute teneur en alliage spécial, les plaques de ce chauffe-plats ont une capacité d’accumulation optimale et conservent individuellement la chaleur des plats.</w:t>
            </w:r>
          </w:p>
          <w:p w14:paraId="3313A35E" w14:textId="77777777" w:rsidR="00C41A08" w:rsidRPr="0074394E" w:rsidRDefault="00C41A08" w:rsidP="00C41A08">
            <w:pPr>
              <w:jc w:val="both"/>
              <w:rPr>
                <w:rFonts w:ascii="Century Gothic" w:hAnsi="Century Gothic"/>
                <w:sz w:val="22"/>
                <w:szCs w:val="22"/>
              </w:rPr>
            </w:pPr>
            <w:r w:rsidRPr="0074394E">
              <w:rPr>
                <w:rFonts w:ascii="Century Gothic" w:hAnsi="Century Gothic"/>
                <w:sz w:val="22"/>
                <w:szCs w:val="22"/>
              </w:rPr>
              <w:t>Le modèle doit être équipé de 10 plaques chauffantes d’une surface utile de 270 x 150 mm chacune.</w:t>
            </w:r>
          </w:p>
          <w:p w14:paraId="136F18D4" w14:textId="77777777" w:rsidR="00C41A08" w:rsidRPr="0074394E" w:rsidRDefault="00C41A08" w:rsidP="00C41A08">
            <w:pPr>
              <w:jc w:val="both"/>
              <w:rPr>
                <w:rFonts w:ascii="Century Gothic" w:hAnsi="Century Gothic"/>
                <w:sz w:val="22"/>
                <w:szCs w:val="22"/>
              </w:rPr>
            </w:pPr>
            <w:r w:rsidRPr="0074394E">
              <w:rPr>
                <w:rFonts w:ascii="Century Gothic" w:hAnsi="Century Gothic"/>
                <w:sz w:val="22"/>
                <w:szCs w:val="22"/>
              </w:rPr>
              <w:t>Equipement : thermostat de régulation, voyant de contrôle, poignées thermo-protectrices</w:t>
            </w:r>
          </w:p>
          <w:p w14:paraId="2818420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 d'installation et d’entretien.</w:t>
            </w:r>
          </w:p>
          <w:p w14:paraId="45A9C52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1CFE703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6823ED8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455B73E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07A89C2" w14:textId="77777777" w:rsidR="00C41A08" w:rsidRPr="0074394E" w:rsidRDefault="00C41A08" w:rsidP="00C41A08">
            <w:pPr>
              <w:pStyle w:val="Titre10"/>
              <w:jc w:val="both"/>
              <w:rPr>
                <w:rFonts w:ascii="Century Gothic" w:hAnsi="Century Gothic"/>
                <w:snapToGrid/>
                <w:sz w:val="22"/>
                <w:szCs w:val="22"/>
              </w:rPr>
            </w:pPr>
          </w:p>
        </w:tc>
        <w:tc>
          <w:tcPr>
            <w:tcW w:w="1817" w:type="dxa"/>
            <w:tcBorders>
              <w:top w:val="single" w:sz="4" w:space="0" w:color="auto"/>
              <w:left w:val="nil"/>
              <w:bottom w:val="single" w:sz="4" w:space="0" w:color="auto"/>
              <w:right w:val="single" w:sz="4" w:space="0" w:color="auto"/>
            </w:tcBorders>
          </w:tcPr>
          <w:p w14:paraId="5803C8B1" w14:textId="77777777" w:rsidR="00C41A08" w:rsidRPr="0074394E" w:rsidRDefault="00C41A08" w:rsidP="00C41A08">
            <w:pPr>
              <w:pStyle w:val="Titre10"/>
              <w:jc w:val="both"/>
              <w:rPr>
                <w:rFonts w:ascii="Century Gothic" w:hAnsi="Century Gothic"/>
                <w:snapToGrid/>
                <w:sz w:val="22"/>
                <w:szCs w:val="22"/>
              </w:rPr>
            </w:pPr>
          </w:p>
        </w:tc>
      </w:tr>
      <w:tr w:rsidR="00C41A08" w:rsidRPr="0074394E" w14:paraId="69C6F86D"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70E3A05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5</w:t>
            </w:r>
          </w:p>
        </w:tc>
        <w:tc>
          <w:tcPr>
            <w:tcW w:w="6886" w:type="dxa"/>
            <w:tcBorders>
              <w:top w:val="single" w:sz="4" w:space="0" w:color="auto"/>
              <w:left w:val="nil"/>
              <w:bottom w:val="single" w:sz="4" w:space="0" w:color="auto"/>
              <w:right w:val="single" w:sz="4" w:space="0" w:color="auto"/>
            </w:tcBorders>
            <w:vAlign w:val="center"/>
          </w:tcPr>
          <w:p w14:paraId="678BB97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BALANCE A PLATEAU RENFORCE</w:t>
            </w:r>
          </w:p>
          <w:p w14:paraId="765623F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61AE23C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0A0597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Portée : 300 Kg. </w:t>
            </w:r>
          </w:p>
          <w:p w14:paraId="529637C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Monophasé 220V 50HZ</w:t>
            </w:r>
          </w:p>
          <w:p w14:paraId="67E7853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Précision : inférieure à 100g</w:t>
            </w:r>
          </w:p>
          <w:p w14:paraId="37EE95B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Ecran LCD rétroéclairé </w:t>
            </w:r>
          </w:p>
          <w:p w14:paraId="56F1E47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Capteur en aluminium</w:t>
            </w:r>
          </w:p>
          <w:p w14:paraId="18D7A84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Batterie interne rechargeable, 65 heures d'autonomie minimum.</w:t>
            </w:r>
          </w:p>
          <w:p w14:paraId="245F012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Protection IP65 u (protection contre l’intrusion de poussière et d’eau).</w:t>
            </w:r>
          </w:p>
          <w:p w14:paraId="6BBC4E2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Plateau et colonne en acier inoxydable, châssis en inox </w:t>
            </w:r>
          </w:p>
          <w:p w14:paraId="320FC46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Température de fonctionnement jusqu’au 40°C minimum </w:t>
            </w:r>
          </w:p>
          <w:p w14:paraId="21ED815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Interface RS-232 (ou autre) cela permet de transférer les données du poids à un ordinateur</w:t>
            </w:r>
          </w:p>
          <w:p w14:paraId="2F88117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211FB4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p>
          <w:p w14:paraId="56E1F43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3561B905" w14:textId="77777777" w:rsidR="00C41A08"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0103B7A8"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06A95C69"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2A4ADA59"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14A76222"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746C65B6" w14:textId="77777777" w:rsidR="007F6163" w:rsidRPr="0074394E" w:rsidRDefault="007F6163" w:rsidP="00C41A08">
            <w:pPr>
              <w:tabs>
                <w:tab w:val="left" w:pos="284"/>
              </w:tabs>
              <w:suppressAutoHyphens/>
              <w:autoSpaceDN w:val="0"/>
              <w:jc w:val="both"/>
              <w:textAlignment w:val="baseline"/>
              <w:rPr>
                <w:rFonts w:ascii="Century Gothic" w:hAnsi="Century Gothic"/>
                <w:sz w:val="22"/>
                <w:szCs w:val="22"/>
              </w:rPr>
            </w:pPr>
          </w:p>
          <w:p w14:paraId="7D86F7E1" w14:textId="77777777" w:rsidR="00C41A08" w:rsidRPr="0074394E" w:rsidRDefault="00C41A08" w:rsidP="00C41A08">
            <w:pPr>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DE0659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64A6B05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66B53F7E"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1135681C"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6</w:t>
            </w:r>
          </w:p>
        </w:tc>
        <w:tc>
          <w:tcPr>
            <w:tcW w:w="6886" w:type="dxa"/>
            <w:tcBorders>
              <w:top w:val="single" w:sz="4" w:space="0" w:color="auto"/>
              <w:left w:val="nil"/>
              <w:bottom w:val="single" w:sz="4" w:space="0" w:color="auto"/>
              <w:right w:val="single" w:sz="4" w:space="0" w:color="auto"/>
            </w:tcBorders>
            <w:vAlign w:val="center"/>
          </w:tcPr>
          <w:p w14:paraId="48E7ACF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TRANCHEUR</w:t>
            </w:r>
          </w:p>
          <w:p w14:paraId="7AE3AC2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0B4FB93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b/>
                <w:sz w:val="22"/>
                <w:szCs w:val="22"/>
              </w:rPr>
              <w:t>Référence :</w:t>
            </w:r>
          </w:p>
          <w:p w14:paraId="0C807E0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De Réalisation en aluminium anodisé, contact alimentaire</w:t>
            </w:r>
          </w:p>
          <w:p w14:paraId="386F4AE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Lame en acier inox AISI 304 VG</w:t>
            </w:r>
          </w:p>
          <w:p w14:paraId="2099458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Transmission par courroie </w:t>
            </w:r>
          </w:p>
          <w:p w14:paraId="330D1C1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220 V - 50 Hz</w:t>
            </w:r>
          </w:p>
          <w:p w14:paraId="18FA91B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Epaisseur de coupe (mm)   0-15</w:t>
            </w:r>
          </w:p>
          <w:p w14:paraId="5FB4F5A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Diamètre de la lame 250 mm, </w:t>
            </w:r>
          </w:p>
          <w:p w14:paraId="3C407E7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Affûteur incorporé.</w:t>
            </w:r>
          </w:p>
          <w:p w14:paraId="113FF4D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Couteau de fabrication en acier chromé dur</w:t>
            </w:r>
          </w:p>
          <w:p w14:paraId="5DA1C27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Moteur avec ventilation assurant une température basse lors du fonctionnement</w:t>
            </w:r>
          </w:p>
          <w:p w14:paraId="21AF071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Réglage d'épaisseur,  </w:t>
            </w:r>
          </w:p>
          <w:p w14:paraId="52AF8A0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Transmission par courroie </w:t>
            </w:r>
          </w:p>
          <w:p w14:paraId="334EB00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w:t>
            </w:r>
          </w:p>
          <w:p w14:paraId="6CC461B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Démonte lame, </w:t>
            </w:r>
          </w:p>
          <w:p w14:paraId="44E6CEB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Aiguiseur</w:t>
            </w:r>
          </w:p>
          <w:p w14:paraId="6595969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36BF746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69E160D1" w14:textId="77777777" w:rsidR="00C41A08" w:rsidRPr="0074394E" w:rsidRDefault="00C41A08" w:rsidP="00C41A08">
            <w:pPr>
              <w:tabs>
                <w:tab w:val="left" w:pos="284"/>
              </w:tabs>
              <w:suppressAutoHyphens/>
              <w:autoSpaceDN w:val="0"/>
              <w:textAlignment w:val="baseline"/>
              <w:rPr>
                <w:rFonts w:ascii="Century Gothic" w:hAnsi="Century Gothic"/>
                <w:b/>
                <w:sz w:val="20"/>
                <w:szCs w:val="20"/>
              </w:rPr>
            </w:pPr>
            <w:r w:rsidRPr="0074394E">
              <w:rPr>
                <w:rFonts w:ascii="Century Gothic" w:hAnsi="Century Gothic"/>
                <w:b/>
                <w:sz w:val="20"/>
                <w:szCs w:val="20"/>
              </w:rPr>
              <w:t>Appareil construit dans le respect des normes en vigueur (normes d’hygiène et de sécurité alimentaire).</w:t>
            </w:r>
            <w:r w:rsidRPr="0074394E">
              <w:rPr>
                <w:rFonts w:ascii="Century Gothic" w:hAnsi="Century Gothic"/>
                <w:b/>
                <w:sz w:val="20"/>
                <w:szCs w:val="20"/>
              </w:rPr>
              <w:br/>
            </w:r>
            <w:r w:rsidRPr="0074394E">
              <w:rPr>
                <w:rFonts w:ascii="Century Gothic" w:hAnsi="Century Gothic"/>
                <w:b/>
                <w:sz w:val="20"/>
                <w:szCs w:val="20"/>
              </w:rPr>
              <w:lastRenderedPageBreak/>
              <w:t>Appareil conforme aux normes NSF International (normes d`hygiène, de nettoyage et de matériels aptes pour le contact avec les aliments).</w:t>
            </w:r>
          </w:p>
          <w:p w14:paraId="064C241F"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b/>
                <w:sz w:val="20"/>
                <w:szCs w:val="20"/>
              </w:rPr>
              <w:b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0"/>
                <w:szCs w:val="20"/>
              </w:rPr>
              <w:br/>
              <w:t>Marquage CE</w:t>
            </w:r>
            <w:r w:rsidRPr="0074394E">
              <w:rPr>
                <w:rFonts w:ascii="Century Gothic" w:hAnsi="Century Gothic"/>
                <w:sz w:val="20"/>
                <w:szCs w:val="20"/>
              </w:rPr>
              <w:br/>
            </w:r>
            <w:r w:rsidRPr="0074394E">
              <w:rPr>
                <w:rFonts w:ascii="Century Gothic" w:hAnsi="Century Gothic"/>
                <w:sz w:val="20"/>
                <w:szCs w:val="20"/>
              </w:rPr>
              <w:br/>
            </w:r>
            <w:r w:rsidRPr="0074394E">
              <w:rPr>
                <w:rFonts w:ascii="Century Gothic" w:hAnsi="Century Gothic"/>
                <w:b/>
                <w:sz w:val="20"/>
                <w:szCs w:val="20"/>
              </w:rP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321265D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6D9EC3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7148685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01D730A4" w14:textId="77777777" w:rsidR="00C41A08" w:rsidRPr="0074394E" w:rsidRDefault="00C41A08" w:rsidP="00C41A08">
            <w:pPr>
              <w:ind w:left="720"/>
              <w:jc w:val="both"/>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3771BA0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20FB609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188878FF"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5251BF48"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7</w:t>
            </w:r>
          </w:p>
        </w:tc>
        <w:tc>
          <w:tcPr>
            <w:tcW w:w="6886" w:type="dxa"/>
            <w:tcBorders>
              <w:top w:val="single" w:sz="4" w:space="0" w:color="auto"/>
              <w:left w:val="nil"/>
              <w:bottom w:val="single" w:sz="4" w:space="0" w:color="auto"/>
              <w:right w:val="single" w:sz="4" w:space="0" w:color="auto"/>
            </w:tcBorders>
            <w:vAlign w:val="center"/>
          </w:tcPr>
          <w:p w14:paraId="2524065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BLENDER ELECTRIQUE </w:t>
            </w:r>
          </w:p>
          <w:p w14:paraId="7213577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6B0F951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4FD6C4C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 1,25 litres minimum</w:t>
            </w:r>
          </w:p>
          <w:p w14:paraId="7D470BA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Bol gradué 1,25 litres.</w:t>
            </w:r>
          </w:p>
          <w:p w14:paraId="299638C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220 V - 50 Hz</w:t>
            </w:r>
          </w:p>
          <w:p w14:paraId="030D8FC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2 vitesses pour une maîtrise facile de votre préparation : 13000 tr/min et 16000 tr/min.</w:t>
            </w:r>
          </w:p>
          <w:p w14:paraId="3A526CF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Couteaux résistants en acier inoxydable.</w:t>
            </w:r>
          </w:p>
          <w:p w14:paraId="072AE9C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Pièces amovibles pour un nettoyage facile : bol, couvercle, écrou, joint, moyeu porte-couteaux.</w:t>
            </w:r>
          </w:p>
          <w:p w14:paraId="1456F13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Moteur protégé par un protecteur thermique intégré au bobinage</w:t>
            </w:r>
          </w:p>
          <w:p w14:paraId="6670FC8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795E68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6CB95DB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E4D612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1994815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7131AEB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1A091F8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6B0ACDD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78B858B"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46967CB8"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8</w:t>
            </w:r>
          </w:p>
        </w:tc>
        <w:tc>
          <w:tcPr>
            <w:tcW w:w="6886" w:type="dxa"/>
            <w:tcBorders>
              <w:top w:val="single" w:sz="4" w:space="0" w:color="auto"/>
              <w:left w:val="nil"/>
              <w:bottom w:val="single" w:sz="4" w:space="0" w:color="auto"/>
              <w:right w:val="single" w:sz="4" w:space="0" w:color="auto"/>
            </w:tcBorders>
            <w:vAlign w:val="center"/>
          </w:tcPr>
          <w:p w14:paraId="163B6D8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PRESSE AGRUME CUVE </w:t>
            </w:r>
          </w:p>
          <w:p w14:paraId="00E5568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7934DF9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C71A0C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Construction Socle résistant en fonderie d'aluminium. </w:t>
            </w:r>
          </w:p>
          <w:p w14:paraId="2E32F03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Cuve amovible incassable en polycarbonate alimentaire.</w:t>
            </w:r>
          </w:p>
          <w:p w14:paraId="7335CDF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Livré avec 3 ogives amovibles pour citrons, citrons verts, oranges et pamplemousses. </w:t>
            </w:r>
          </w:p>
          <w:p w14:paraId="722C273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Grille filtre à pépins amovible.</w:t>
            </w:r>
          </w:p>
          <w:p w14:paraId="22EA688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 xml:space="preserve">Presse agrume professionnel avec moteur asynchrone robuste et silencieux. </w:t>
            </w:r>
          </w:p>
          <w:p w14:paraId="15B9491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Vitesse : 1500 Tr/MN</w:t>
            </w:r>
          </w:p>
          <w:p w14:paraId="0035610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 : 130 Watts minimum</w:t>
            </w:r>
          </w:p>
          <w:p w14:paraId="1AD81E7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220 V - 50 Hz</w:t>
            </w:r>
          </w:p>
          <w:p w14:paraId="701480C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30l/h minimum.</w:t>
            </w:r>
          </w:p>
          <w:p w14:paraId="5D9E706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Appareil construit dans le respect des normes en vigueur </w:t>
            </w:r>
            <w:r w:rsidRPr="0074394E">
              <w:rPr>
                <w:rFonts w:ascii="Century Gothic" w:hAnsi="Century Gothic"/>
                <w:bCs/>
                <w:sz w:val="22"/>
                <w:szCs w:val="22"/>
              </w:rPr>
              <w:t>(</w:t>
            </w:r>
            <w:r w:rsidRPr="0074394E">
              <w:rPr>
                <w:rFonts w:ascii="Century Gothic" w:hAnsi="Century Gothic"/>
                <w:sz w:val="22"/>
                <w:szCs w:val="22"/>
              </w:rPr>
              <w:t>normes d’hygiène et de sécurité alimentaire).</w:t>
            </w:r>
          </w:p>
          <w:p w14:paraId="224BB66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4DA0643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1D31FFB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222C69A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CDEC2E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28E8D6F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5071B44B"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0E8EE7BC"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9</w:t>
            </w:r>
          </w:p>
        </w:tc>
        <w:tc>
          <w:tcPr>
            <w:tcW w:w="6886" w:type="dxa"/>
            <w:tcBorders>
              <w:top w:val="single" w:sz="4" w:space="0" w:color="auto"/>
              <w:left w:val="nil"/>
              <w:bottom w:val="single" w:sz="4" w:space="0" w:color="auto"/>
              <w:right w:val="single" w:sz="4" w:space="0" w:color="auto"/>
            </w:tcBorders>
            <w:vAlign w:val="center"/>
          </w:tcPr>
          <w:p w14:paraId="1B5CE0A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Cs w:val="22"/>
              </w:rPr>
              <w:t>MIXEUR PLONGEANT </w:t>
            </w:r>
            <w:r w:rsidRPr="0074394E">
              <w:rPr>
                <w:rFonts w:ascii="Century Gothic" w:hAnsi="Century Gothic"/>
                <w:b/>
                <w:sz w:val="22"/>
                <w:szCs w:val="22"/>
              </w:rPr>
              <w:t>:</w:t>
            </w:r>
          </w:p>
          <w:p w14:paraId="552339D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Marque : </w:t>
            </w:r>
          </w:p>
          <w:p w14:paraId="436EB86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09A55CA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Moteur 600 watt extra puissant pour mixer différents ingrédients, même les plus difficiles, et piloter une variété d'accessoires.</w:t>
            </w:r>
          </w:p>
          <w:p w14:paraId="27E12C1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Poignée ergonomique : Pour un maximum de confort lors du mixage</w:t>
            </w:r>
          </w:p>
          <w:p w14:paraId="046566F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Facile à utiliser </w:t>
            </w:r>
          </w:p>
          <w:p w14:paraId="412CE2A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Inclus mini hachoir et fouet pour préparer de nombreux plats "maison"</w:t>
            </w:r>
          </w:p>
          <w:p w14:paraId="7201273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Mixez facilement sur simple pression d'un bouton</w:t>
            </w:r>
          </w:p>
          <w:p w14:paraId="314977E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Lame en acier inoxydable</w:t>
            </w:r>
          </w:p>
          <w:p w14:paraId="6A8A223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Dimension : 385 x 60 x 60 +/-10%</w:t>
            </w:r>
          </w:p>
          <w:p w14:paraId="5050CDB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Longueur du cordon électrique :120 CM minimum</w:t>
            </w:r>
          </w:p>
          <w:p w14:paraId="46F09E8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Accessoires intégrés : 1 x shaker/gobelet, 1 x mixeur-plongeur en métal, 1 x batteur, 1 x broyeur universel</w:t>
            </w:r>
          </w:p>
          <w:p w14:paraId="17FD771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monophasée 220 V+T</w:t>
            </w:r>
          </w:p>
          <w:p w14:paraId="71CF2225" w14:textId="77777777" w:rsidR="00C41A08" w:rsidRPr="0074394E" w:rsidRDefault="007F6163"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w:t>
            </w:r>
            <w:r w:rsidR="00C41A08" w:rsidRPr="0074394E">
              <w:rPr>
                <w:rFonts w:ascii="Century Gothic" w:hAnsi="Century Gothic"/>
                <w:sz w:val="22"/>
                <w:szCs w:val="22"/>
              </w:rPr>
              <w:t xml:space="preserve"> d'installation et d'entretien</w:t>
            </w:r>
          </w:p>
          <w:p w14:paraId="325DCF6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3EA032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Marquage CE</w:t>
            </w:r>
          </w:p>
          <w:p w14:paraId="538892A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p w14:paraId="396E676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5B80F13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p>
          <w:p w14:paraId="7CB2CA4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72071D4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15FBD13E" w14:textId="77777777" w:rsidR="00C41A08" w:rsidRPr="0074394E" w:rsidRDefault="00C41A08" w:rsidP="00C41A08">
            <w:pPr>
              <w:tabs>
                <w:tab w:val="left" w:pos="284"/>
              </w:tabs>
              <w:suppressAutoHyphens/>
              <w:autoSpaceDN w:val="0"/>
              <w:jc w:val="both"/>
              <w:textAlignment w:val="baseline"/>
              <w:rPr>
                <w:rFonts w:ascii="Century Gothic" w:hAnsi="Century Gothic"/>
                <w:b/>
                <w:szCs w:val="22"/>
              </w:rPr>
            </w:pPr>
          </w:p>
        </w:tc>
        <w:tc>
          <w:tcPr>
            <w:tcW w:w="1817" w:type="dxa"/>
            <w:tcBorders>
              <w:top w:val="single" w:sz="4" w:space="0" w:color="auto"/>
              <w:left w:val="nil"/>
              <w:bottom w:val="single" w:sz="4" w:space="0" w:color="auto"/>
              <w:right w:val="single" w:sz="4" w:space="0" w:color="auto"/>
            </w:tcBorders>
          </w:tcPr>
          <w:p w14:paraId="7896E8E6" w14:textId="77777777" w:rsidR="00C41A08" w:rsidRPr="0074394E" w:rsidRDefault="00C41A08" w:rsidP="00C41A08">
            <w:pPr>
              <w:tabs>
                <w:tab w:val="left" w:pos="284"/>
              </w:tabs>
              <w:suppressAutoHyphens/>
              <w:autoSpaceDN w:val="0"/>
              <w:jc w:val="both"/>
              <w:textAlignment w:val="baseline"/>
              <w:rPr>
                <w:rFonts w:ascii="Century Gothic" w:hAnsi="Century Gothic"/>
                <w:b/>
                <w:szCs w:val="22"/>
              </w:rPr>
            </w:pPr>
          </w:p>
        </w:tc>
      </w:tr>
      <w:tr w:rsidR="00C41A08" w:rsidRPr="0074394E" w14:paraId="350CE795" w14:textId="77777777" w:rsidTr="00C41A08">
        <w:trPr>
          <w:trHeight w:val="710"/>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351E7B16"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10</w:t>
            </w:r>
          </w:p>
        </w:tc>
        <w:tc>
          <w:tcPr>
            <w:tcW w:w="6886" w:type="dxa"/>
            <w:tcBorders>
              <w:top w:val="single" w:sz="4" w:space="0" w:color="auto"/>
              <w:left w:val="nil"/>
              <w:bottom w:val="single" w:sz="4" w:space="0" w:color="auto"/>
              <w:right w:val="single" w:sz="4" w:space="0" w:color="auto"/>
            </w:tcBorders>
            <w:vAlign w:val="center"/>
          </w:tcPr>
          <w:p w14:paraId="6D64CCA9" w14:textId="77777777" w:rsidR="00C41A08" w:rsidRPr="0074394E" w:rsidRDefault="00C41A08" w:rsidP="00C41A08">
            <w:pPr>
              <w:tabs>
                <w:tab w:val="left" w:pos="284"/>
              </w:tabs>
              <w:suppressAutoHyphens/>
              <w:autoSpaceDN w:val="0"/>
              <w:jc w:val="both"/>
              <w:textAlignment w:val="baseline"/>
              <w:rPr>
                <w:rFonts w:ascii="Calibri" w:hAnsi="Calibri" w:cs="Calibri"/>
                <w:b/>
                <w:bCs/>
                <w:sz w:val="22"/>
                <w:szCs w:val="22"/>
              </w:rPr>
            </w:pPr>
            <w:r w:rsidRPr="0074394E">
              <w:rPr>
                <w:rFonts w:ascii="Century Gothic" w:hAnsi="Century Gothic"/>
                <w:b/>
                <w:bCs/>
                <w:sz w:val="22"/>
                <w:szCs w:val="22"/>
              </w:rPr>
              <w:t xml:space="preserve">CENTRIFUGEUSE VERTICALE </w:t>
            </w:r>
          </w:p>
          <w:p w14:paraId="4F0C6F26" w14:textId="77777777" w:rsidR="00C41A08" w:rsidRPr="0074394E" w:rsidRDefault="00C41A08" w:rsidP="00C41A08">
            <w:pPr>
              <w:shd w:val="clear" w:color="auto" w:fill="FFFFFF"/>
              <w:jc w:val="both"/>
              <w:textAlignment w:val="baseline"/>
              <w:outlineLvl w:val="0"/>
              <w:rPr>
                <w:rFonts w:ascii="Century Gothic" w:hAnsi="Century Gothic" w:cs="Calibri"/>
                <w:b/>
                <w:bCs/>
                <w:szCs w:val="22"/>
              </w:rPr>
            </w:pPr>
            <w:r w:rsidRPr="0074394E">
              <w:rPr>
                <w:rFonts w:ascii="Century Gothic" w:hAnsi="Century Gothic" w:cs="Calibri"/>
                <w:b/>
                <w:bCs/>
                <w:szCs w:val="22"/>
              </w:rPr>
              <w:t>Marque</w:t>
            </w:r>
          </w:p>
          <w:p w14:paraId="2B10D31B" w14:textId="77777777" w:rsidR="00C41A08" w:rsidRPr="0074394E" w:rsidRDefault="00C41A08" w:rsidP="00C41A08">
            <w:pPr>
              <w:shd w:val="clear" w:color="auto" w:fill="FFFFFF"/>
              <w:jc w:val="both"/>
              <w:textAlignment w:val="baseline"/>
              <w:outlineLvl w:val="0"/>
              <w:rPr>
                <w:rFonts w:ascii="Century Gothic" w:hAnsi="Century Gothic" w:cs="Calibri"/>
                <w:b/>
                <w:bCs/>
                <w:szCs w:val="22"/>
              </w:rPr>
            </w:pPr>
            <w:r w:rsidRPr="0074394E">
              <w:rPr>
                <w:rFonts w:ascii="Century Gothic" w:hAnsi="Century Gothic" w:cs="Calibri"/>
                <w:b/>
                <w:bCs/>
                <w:szCs w:val="22"/>
              </w:rPr>
              <w:t>Référence</w:t>
            </w:r>
          </w:p>
          <w:p w14:paraId="3F7F8588"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sz w:val="22"/>
                <w:szCs w:val="20"/>
              </w:rPr>
              <w:t>une centrifugeuse  extracteur de jus  suivant les caractéristiques :</w:t>
            </w:r>
            <w:r w:rsidRPr="0074394E">
              <w:rPr>
                <w:rFonts w:ascii="Century Gothic" w:hAnsi="Century Gothic"/>
                <w:sz w:val="22"/>
                <w:szCs w:val="20"/>
              </w:rPr>
              <w:br/>
            </w:r>
            <w:r w:rsidRPr="0074394E">
              <w:rPr>
                <w:rFonts w:ascii="Century Gothic" w:hAnsi="Century Gothic"/>
                <w:sz w:val="22"/>
                <w:szCs w:val="20"/>
              </w:rPr>
              <w:br/>
            </w:r>
            <w:r w:rsidRPr="0074394E">
              <w:rPr>
                <w:rFonts w:ascii="Century Gothic" w:hAnsi="Century Gothic"/>
                <w:sz w:val="22"/>
                <w:szCs w:val="20"/>
              </w:rPr>
              <w:lastRenderedPageBreak/>
              <w:t>Une centrifugeuse qui permet de préparer une grande variété de jus, smoothies et sorbets ;</w:t>
            </w:r>
            <w:r w:rsidRPr="0074394E">
              <w:rPr>
                <w:rFonts w:ascii="Century Gothic" w:hAnsi="Century Gothic"/>
                <w:sz w:val="22"/>
                <w:szCs w:val="20"/>
              </w:rPr>
              <w:br/>
              <w:t>• Puissance : 700 W minimum</w:t>
            </w:r>
            <w:r w:rsidRPr="0074394E">
              <w:rPr>
                <w:rFonts w:ascii="Century Gothic" w:hAnsi="Century Gothic"/>
                <w:sz w:val="22"/>
                <w:szCs w:val="20"/>
              </w:rPr>
              <w:br/>
              <w:t>• Voltage : Monophasé 230 V</w:t>
            </w:r>
            <w:r w:rsidRPr="0074394E">
              <w:rPr>
                <w:rFonts w:ascii="Century Gothic" w:hAnsi="Century Gothic"/>
                <w:sz w:val="22"/>
                <w:szCs w:val="20"/>
              </w:rPr>
              <w:br/>
              <w:t>• Vitesse : 3000 tr/min</w:t>
            </w:r>
            <w:r w:rsidRPr="0074394E">
              <w:rPr>
                <w:rFonts w:ascii="Century Gothic" w:hAnsi="Century Gothic"/>
                <w:sz w:val="22"/>
                <w:szCs w:val="20"/>
              </w:rPr>
              <w:br/>
              <w:t>• Débit : jusqu'à 120 litres / h</w:t>
            </w:r>
            <w:r w:rsidRPr="0074394E">
              <w:rPr>
                <w:rFonts w:ascii="Century Gothic" w:hAnsi="Century Gothic"/>
                <w:sz w:val="22"/>
                <w:szCs w:val="20"/>
              </w:rPr>
              <w:br/>
              <w:t>• Hauteur utile sous bec verseur : 162 mm minimum</w:t>
            </w:r>
            <w:r w:rsidRPr="0074394E">
              <w:rPr>
                <w:rFonts w:ascii="Century Gothic" w:hAnsi="Century Gothic"/>
                <w:sz w:val="22"/>
                <w:szCs w:val="20"/>
              </w:rPr>
              <w:br/>
              <w:t>• Dimensions : 235 x 535 x 502 mm + /- 10%</w:t>
            </w:r>
            <w:r w:rsidRPr="0074394E">
              <w:rPr>
                <w:rFonts w:ascii="Century Gothic" w:hAnsi="Century Gothic"/>
                <w:sz w:val="22"/>
                <w:szCs w:val="20"/>
              </w:rPr>
              <w:br/>
              <w:t>•  collecteur de pulpe de 6,5 litres</w:t>
            </w:r>
            <w:r w:rsidRPr="0074394E">
              <w:rPr>
                <w:rFonts w:ascii="Century Gothic" w:hAnsi="Century Gothic"/>
                <w:sz w:val="22"/>
                <w:szCs w:val="20"/>
              </w:rPr>
              <w:br/>
              <w:t>• Panier en inox est amovible sans outil pour faciliter le nettoyage.</w:t>
            </w:r>
            <w:r w:rsidRPr="0074394E">
              <w:rPr>
                <w:rFonts w:ascii="Century Gothic" w:hAnsi="Century Gothic"/>
                <w:sz w:val="22"/>
                <w:szCs w:val="20"/>
              </w:rPr>
              <w:br/>
              <w:t>• Moteur silencieux</w:t>
            </w:r>
            <w:r w:rsidRPr="0074394E">
              <w:rPr>
                <w:rFonts w:ascii="Century Gothic" w:hAnsi="Century Gothic"/>
                <w:sz w:val="22"/>
                <w:szCs w:val="20"/>
              </w:rPr>
              <w:br/>
              <w:t>Poussoir, Goulotte automatique, Bec verseur, Panier inox, Ramasse goutte et tout accessoire nécessaire pour le bon fonctionnement.</w:t>
            </w:r>
            <w:r w:rsidRPr="0074394E">
              <w:rPr>
                <w:rFonts w:ascii="Century Gothic" w:hAnsi="Century Gothic"/>
                <w:sz w:val="22"/>
                <w:szCs w:val="20"/>
              </w:rPr>
              <w:br/>
              <w:t>Manuel d'installation et d'entretien</w:t>
            </w:r>
            <w:r w:rsidRPr="0074394E">
              <w:rPr>
                <w:rFonts w:ascii="Century Gothic" w:hAnsi="Century Gothic"/>
                <w:sz w:val="22"/>
                <w:szCs w:val="20"/>
              </w:rPr>
              <w:br/>
            </w:r>
            <w:r w:rsidRPr="0074394E">
              <w:rPr>
                <w:rFonts w:ascii="Century Gothic" w:hAnsi="Century Gothic"/>
                <w:b/>
                <w:sz w:val="22"/>
                <w:szCs w:val="20"/>
              </w:rP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2"/>
                <w:szCs w:val="20"/>
              </w:rPr>
              <w:br/>
              <w:t>Marquage CE</w:t>
            </w:r>
            <w:r w:rsidRPr="0074394E">
              <w:rPr>
                <w:rFonts w:ascii="Century Gothic" w:hAnsi="Century Gothic"/>
                <w:b/>
                <w:sz w:val="22"/>
                <w:szCs w:val="20"/>
              </w:rPr>
              <w:b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r w:rsidRPr="0074394E">
              <w:rPr>
                <w:rFonts w:ascii="Century Gothic" w:hAnsi="Century Gothic"/>
                <w:sz w:val="22"/>
                <w:szCs w:val="20"/>
              </w:rPr>
              <w:br/>
            </w:r>
            <w:r w:rsidRPr="0074394E">
              <w:rPr>
                <w:rFonts w:ascii="Century Gothic" w:hAnsi="Century Gothic"/>
                <w:sz w:val="22"/>
                <w:szCs w:val="20"/>
              </w:rPr>
              <w:br/>
              <w:t>Appareil construit dans le respect des normes en vigueur (normes d’hygiène et de sécurité alimentaire).</w:t>
            </w:r>
            <w:r w:rsidRPr="0074394E">
              <w:rPr>
                <w:rFonts w:ascii="Century Gothic" w:hAnsi="Century Gothic"/>
                <w:sz w:val="22"/>
                <w:szCs w:val="20"/>
              </w:rPr>
              <w:br/>
              <w:t>Branchement, essais et mise en marche selon les règles de l’art.</w:t>
            </w:r>
            <w:r w:rsidRPr="0074394E">
              <w:rPr>
                <w:rFonts w:ascii="Century Gothic" w:hAnsi="Century Gothic"/>
                <w:sz w:val="22"/>
                <w:szCs w:val="20"/>
              </w:rPr>
              <w:br/>
              <w:t>Livré avec le minimum standard (supports, fiche électrique étanche malle /femelle,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1A327A44" w14:textId="77777777" w:rsidR="00C41A08" w:rsidRPr="0074394E" w:rsidRDefault="00C41A08" w:rsidP="00C41A08">
            <w:pPr>
              <w:tabs>
                <w:tab w:val="left" w:pos="284"/>
              </w:tabs>
              <w:suppressAutoHyphens/>
              <w:autoSpaceDN w:val="0"/>
              <w:jc w:val="both"/>
              <w:textAlignment w:val="baseline"/>
              <w:rPr>
                <w:rFonts w:ascii="Century Gothic" w:hAnsi="Century Gothic"/>
                <w:b/>
                <w:bCs/>
                <w:sz w:val="22"/>
                <w:szCs w:val="22"/>
              </w:rPr>
            </w:pPr>
          </w:p>
        </w:tc>
        <w:tc>
          <w:tcPr>
            <w:tcW w:w="1817" w:type="dxa"/>
            <w:tcBorders>
              <w:top w:val="single" w:sz="4" w:space="0" w:color="auto"/>
              <w:left w:val="nil"/>
              <w:bottom w:val="single" w:sz="4" w:space="0" w:color="auto"/>
              <w:right w:val="single" w:sz="4" w:space="0" w:color="auto"/>
            </w:tcBorders>
          </w:tcPr>
          <w:p w14:paraId="1D893D99" w14:textId="77777777" w:rsidR="00C41A08" w:rsidRPr="0074394E" w:rsidRDefault="00C41A08" w:rsidP="00C41A08">
            <w:pPr>
              <w:tabs>
                <w:tab w:val="left" w:pos="284"/>
              </w:tabs>
              <w:suppressAutoHyphens/>
              <w:autoSpaceDN w:val="0"/>
              <w:jc w:val="both"/>
              <w:textAlignment w:val="baseline"/>
              <w:rPr>
                <w:rFonts w:ascii="Century Gothic" w:hAnsi="Century Gothic"/>
                <w:b/>
                <w:bCs/>
                <w:sz w:val="22"/>
                <w:szCs w:val="22"/>
              </w:rPr>
            </w:pPr>
          </w:p>
        </w:tc>
      </w:tr>
      <w:tr w:rsidR="00C41A08" w:rsidRPr="0074394E" w14:paraId="568D648E" w14:textId="77777777" w:rsidTr="00C41A08">
        <w:trPr>
          <w:trHeight w:val="451"/>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4B1D002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11</w:t>
            </w:r>
          </w:p>
        </w:tc>
        <w:tc>
          <w:tcPr>
            <w:tcW w:w="6886" w:type="dxa"/>
            <w:tcBorders>
              <w:top w:val="single" w:sz="4" w:space="0" w:color="auto"/>
              <w:left w:val="nil"/>
              <w:bottom w:val="single" w:sz="4" w:space="0" w:color="auto"/>
              <w:right w:val="single" w:sz="4" w:space="0" w:color="auto"/>
            </w:tcBorders>
            <w:vAlign w:val="center"/>
          </w:tcPr>
          <w:p w14:paraId="329C3E9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COMBINE CUTTER COUPE LEGUMES A 5 DISQUES, </w:t>
            </w:r>
          </w:p>
          <w:p w14:paraId="2F1955C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79FCC55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12B020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Coupe légumes avec cutter :</w:t>
            </w:r>
          </w:p>
          <w:p w14:paraId="19F9B09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Fabrication en acier inoxydable et matériaux alimentaires de la plus haute qualité : bloc moteur en acier inoxydable et tête en aluminium universelle. Cuve en acier inoxydable avec couvercle en polycarbo-nate hautement résistante.</w:t>
            </w:r>
          </w:p>
          <w:p w14:paraId="1AF7856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CUTTER</w:t>
            </w:r>
          </w:p>
          <w:p w14:paraId="24C60C1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Cuve en inox </w:t>
            </w:r>
          </w:p>
          <w:p w14:paraId="5CCA033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 5,5 litres minimum</w:t>
            </w:r>
          </w:p>
          <w:p w14:paraId="4CE9B49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Avec Variateur de vitesse. </w:t>
            </w:r>
          </w:p>
          <w:p w14:paraId="3CC2B2E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Système d'inclinaison amélioré pour une meilleure stabilité.</w:t>
            </w:r>
          </w:p>
          <w:p w14:paraId="1455B617" w14:textId="77777777" w:rsidR="00C41A08" w:rsidRPr="0074394E" w:rsidRDefault="00C41A08" w:rsidP="00C41A08">
            <w:pPr>
              <w:shd w:val="clear" w:color="auto" w:fill="FFFFFF"/>
              <w:rPr>
                <w:rFonts w:ascii="Century Gothic" w:hAnsi="Century Gothic"/>
                <w:sz w:val="22"/>
                <w:szCs w:val="22"/>
              </w:rPr>
            </w:pPr>
            <w:r w:rsidRPr="0074394E">
              <w:rPr>
                <w:rFonts w:ascii="Century Gothic" w:hAnsi="Century Gothic"/>
                <w:sz w:val="22"/>
                <w:szCs w:val="22"/>
              </w:rPr>
              <w:lastRenderedPageBreak/>
              <w:t>Tableau de commande électronique simple étanche pour protection contre l’eau</w:t>
            </w:r>
          </w:p>
          <w:p w14:paraId="37373AF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Production/heure : 100 Kg à 450 Kg</w:t>
            </w:r>
          </w:p>
          <w:p w14:paraId="5CDEE34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Alimentation : 220 V - 50 Hz </w:t>
            </w:r>
          </w:p>
          <w:p w14:paraId="6DC3410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 totale : 1500 W minimum</w:t>
            </w:r>
          </w:p>
          <w:p w14:paraId="76A1FED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Sécurité magnétique pour le bol et thermique pour le moteur.</w:t>
            </w:r>
          </w:p>
          <w:p w14:paraId="3FBA1D3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COUPE LEGUME </w:t>
            </w:r>
          </w:p>
          <w:p w14:paraId="61FF160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Cuve en acier inoxydable</w:t>
            </w:r>
          </w:p>
          <w:p w14:paraId="11FDD97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Fonctionnement silencieux</w:t>
            </w:r>
          </w:p>
          <w:p w14:paraId="528CCE3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les lames ci-après et qui doivent être obligatoirement en inox qualité alimentaire :</w:t>
            </w:r>
          </w:p>
          <w:p w14:paraId="7ED1382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1 éminceur 3 mm</w:t>
            </w:r>
          </w:p>
          <w:p w14:paraId="3B6508C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1 trancheur 8 mm</w:t>
            </w:r>
          </w:p>
          <w:p w14:paraId="2E0E08C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1 bâtonnet 4*4</w:t>
            </w:r>
          </w:p>
          <w:p w14:paraId="6B731E9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1 râpe 3 mm </w:t>
            </w:r>
          </w:p>
          <w:p w14:paraId="3A6898F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1 cube 10 mm</w:t>
            </w:r>
          </w:p>
          <w:p w14:paraId="59BFF73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Accessoires : rotor avec couteaux lisses, rotor avec couteaux perforés, Racleur,Kit de disques de base.</w:t>
            </w:r>
          </w:p>
          <w:p w14:paraId="347B01F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6E085C6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51CD507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C9544B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57B007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2ACEC8F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59FFF0B0" w14:textId="77777777" w:rsidR="00C41A08" w:rsidRPr="0074394E" w:rsidRDefault="00C41A08" w:rsidP="00C41A08">
            <w:pPr>
              <w:tabs>
                <w:tab w:val="left" w:pos="284"/>
              </w:tabs>
              <w:suppressAutoHyphens/>
              <w:autoSpaceDN w:val="0"/>
              <w:jc w:val="both"/>
              <w:textAlignment w:val="baseline"/>
              <w:rPr>
                <w:rFonts w:ascii="Century Gothic" w:hAnsi="Century Gothic"/>
                <w:b/>
                <w:bCs/>
                <w:sz w:val="22"/>
                <w:szCs w:val="22"/>
              </w:rPr>
            </w:pPr>
          </w:p>
        </w:tc>
        <w:tc>
          <w:tcPr>
            <w:tcW w:w="1843" w:type="dxa"/>
            <w:tcBorders>
              <w:top w:val="single" w:sz="4" w:space="0" w:color="auto"/>
              <w:left w:val="nil"/>
              <w:bottom w:val="single" w:sz="4" w:space="0" w:color="auto"/>
              <w:right w:val="single" w:sz="4" w:space="0" w:color="auto"/>
            </w:tcBorders>
          </w:tcPr>
          <w:p w14:paraId="4AC164A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784051C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248BA1A6"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095776C7"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12</w:t>
            </w:r>
          </w:p>
        </w:tc>
        <w:tc>
          <w:tcPr>
            <w:tcW w:w="6886" w:type="dxa"/>
            <w:tcBorders>
              <w:top w:val="single" w:sz="4" w:space="0" w:color="auto"/>
              <w:left w:val="nil"/>
              <w:bottom w:val="single" w:sz="4" w:space="0" w:color="auto"/>
              <w:right w:val="single" w:sz="4" w:space="0" w:color="auto"/>
            </w:tcBorders>
            <w:vAlign w:val="center"/>
          </w:tcPr>
          <w:p w14:paraId="7B7465F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MACHINE A CAFE SEMI AUTOMATIQUE</w:t>
            </w:r>
          </w:p>
          <w:p w14:paraId="3B77AA7D" w14:textId="77777777" w:rsidR="00C41A08" w:rsidRPr="0074394E" w:rsidRDefault="00C41A08" w:rsidP="00C41A08">
            <w:pPr>
              <w:rPr>
                <w:rFonts w:ascii="Century Gothic" w:hAnsi="Century Gothic"/>
                <w:sz w:val="22"/>
                <w:szCs w:val="20"/>
              </w:rPr>
            </w:pPr>
            <w:r w:rsidRPr="0074394E">
              <w:rPr>
                <w:rFonts w:ascii="Century Gothic" w:hAnsi="Century Gothic"/>
                <w:sz w:val="22"/>
                <w:szCs w:val="20"/>
              </w:rPr>
              <w:t>une machine à café semi-automatique suivant les caractéristiques:</w:t>
            </w:r>
            <w:r w:rsidRPr="0074394E">
              <w:rPr>
                <w:rFonts w:ascii="Century Gothic" w:hAnsi="Century Gothic"/>
                <w:sz w:val="22"/>
                <w:szCs w:val="20"/>
              </w:rPr>
              <w:br/>
              <w:t xml:space="preserve">Machine à café semi-automatique de haut gamme simple, et permet un entretien facile et un accès immédiat à tous les composants, solide car tout le corps de la machine est en acier inoxydable et fiable car tous les composants sont de haute qualité. La machine à un design moderne et dynamique </w:t>
            </w:r>
            <w:r w:rsidRPr="0074394E">
              <w:rPr>
                <w:rFonts w:ascii="Century Gothic" w:hAnsi="Century Gothic"/>
                <w:sz w:val="22"/>
                <w:szCs w:val="20"/>
              </w:rPr>
              <w:br/>
            </w:r>
            <w:r w:rsidRPr="0074394E">
              <w:rPr>
                <w:rFonts w:ascii="Century Gothic" w:hAnsi="Century Gothic"/>
                <w:b/>
                <w:sz w:val="22"/>
                <w:szCs w:val="20"/>
              </w:rPr>
              <w:t>Caractéristiques :</w:t>
            </w:r>
            <w:r w:rsidRPr="0074394E">
              <w:rPr>
                <w:rFonts w:ascii="Century Gothic" w:hAnsi="Century Gothic"/>
                <w:sz w:val="22"/>
                <w:szCs w:val="20"/>
              </w:rPr>
              <w:br/>
              <w:t>• Machine à café semi-automatique à débit libre,2 groupes.</w:t>
            </w:r>
            <w:r w:rsidRPr="0074394E">
              <w:rPr>
                <w:rFonts w:ascii="Century Gothic" w:hAnsi="Century Gothic"/>
                <w:sz w:val="22"/>
                <w:szCs w:val="20"/>
              </w:rPr>
              <w:br/>
              <w:t>• Pompe intégrée</w:t>
            </w:r>
            <w:r w:rsidRPr="0074394E">
              <w:rPr>
                <w:rFonts w:ascii="Century Gothic" w:hAnsi="Century Gothic"/>
                <w:sz w:val="22"/>
                <w:szCs w:val="20"/>
              </w:rPr>
              <w:br/>
              <w:t>• Système de chauffage électrique</w:t>
            </w:r>
            <w:r w:rsidRPr="0074394E">
              <w:rPr>
                <w:rFonts w:ascii="Century Gothic" w:hAnsi="Century Gothic"/>
                <w:sz w:val="22"/>
                <w:szCs w:val="20"/>
              </w:rPr>
              <w:br/>
              <w:t>• Manomètre pour le contrôle de la pression de la chaudière et le contrôle de la pression de la pompe</w:t>
            </w:r>
            <w:r w:rsidRPr="0074394E">
              <w:rPr>
                <w:rFonts w:ascii="Century Gothic" w:hAnsi="Century Gothic"/>
                <w:sz w:val="22"/>
                <w:szCs w:val="20"/>
              </w:rPr>
              <w:br/>
              <w:t>• 1 sortie d'eau chaude / 2 baguettes vapeur</w:t>
            </w:r>
            <w:r w:rsidRPr="0074394E">
              <w:rPr>
                <w:rFonts w:ascii="Century Gothic" w:hAnsi="Century Gothic"/>
                <w:sz w:val="22"/>
                <w:szCs w:val="20"/>
              </w:rPr>
              <w:br/>
              <w:t>• Thermostat de sécurité de l'élément chauffant de la chaudière</w:t>
            </w:r>
            <w:r w:rsidRPr="0074394E">
              <w:rPr>
                <w:rFonts w:ascii="Century Gothic" w:hAnsi="Century Gothic"/>
                <w:sz w:val="22"/>
                <w:szCs w:val="20"/>
              </w:rPr>
              <w:br/>
              <w:t>• Remplissage automatique de la chaudière</w:t>
            </w:r>
            <w:r w:rsidRPr="0074394E">
              <w:rPr>
                <w:rFonts w:ascii="Century Gothic" w:hAnsi="Century Gothic"/>
                <w:sz w:val="22"/>
                <w:szCs w:val="20"/>
              </w:rPr>
              <w:br/>
            </w:r>
            <w:r w:rsidRPr="0074394E">
              <w:rPr>
                <w:rFonts w:ascii="Century Gothic" w:hAnsi="Century Gothic"/>
                <w:sz w:val="22"/>
                <w:szCs w:val="20"/>
              </w:rPr>
              <w:lastRenderedPageBreak/>
              <w:t>• Contrôle des alarmes de dysfonctionnement</w:t>
            </w:r>
            <w:r w:rsidRPr="0074394E">
              <w:rPr>
                <w:rFonts w:ascii="Century Gothic" w:hAnsi="Century Gothic"/>
                <w:sz w:val="22"/>
                <w:szCs w:val="20"/>
              </w:rPr>
              <w:br/>
              <w:t>• Carrosserie en acier inoxydable</w:t>
            </w:r>
            <w:r w:rsidRPr="0074394E">
              <w:rPr>
                <w:rFonts w:ascii="Century Gothic" w:hAnsi="Century Gothic"/>
                <w:sz w:val="22"/>
                <w:szCs w:val="20"/>
              </w:rPr>
              <w:br/>
              <w:t>• Dimensions (l x h x p) : 930x530x520mm</w:t>
            </w:r>
            <w:r w:rsidRPr="0074394E">
              <w:rPr>
                <w:rFonts w:ascii="Century Gothic" w:hAnsi="Century Gothic"/>
                <w:sz w:val="22"/>
                <w:szCs w:val="20"/>
              </w:rPr>
              <w:br/>
              <w:t>• Chaudière de : 15 litres +/-10%</w:t>
            </w:r>
            <w:r w:rsidRPr="0074394E">
              <w:rPr>
                <w:rFonts w:ascii="Century Gothic" w:hAnsi="Century Gothic"/>
                <w:sz w:val="22"/>
                <w:szCs w:val="20"/>
              </w:rPr>
              <w:br/>
              <w:t xml:space="preserve">• Alimentation électrique : </w:t>
            </w:r>
            <w:r w:rsidRPr="0074394E">
              <w:rPr>
                <w:rFonts w:ascii="Century Gothic" w:hAnsi="Century Gothic"/>
                <w:b/>
                <w:sz w:val="22"/>
                <w:szCs w:val="20"/>
              </w:rPr>
              <w:t>220V/50HZ</w:t>
            </w:r>
            <w:r w:rsidRPr="0074394E">
              <w:rPr>
                <w:rFonts w:ascii="Century Gothic" w:hAnsi="Century Gothic"/>
                <w:sz w:val="22"/>
                <w:szCs w:val="20"/>
              </w:rPr>
              <w:br/>
              <w:t>• Puissance électrique : 2Kw minimum</w:t>
            </w:r>
            <w:r w:rsidRPr="0074394E">
              <w:rPr>
                <w:rFonts w:ascii="Century Gothic" w:hAnsi="Century Gothic"/>
                <w:sz w:val="22"/>
                <w:szCs w:val="20"/>
              </w:rPr>
              <w:br/>
              <w:t>• Tube vapeur et tête vaporisant tout inox</w:t>
            </w:r>
          </w:p>
          <w:p w14:paraId="78D45273" w14:textId="77777777" w:rsidR="00C41A08" w:rsidRPr="0074394E" w:rsidRDefault="00C41A08" w:rsidP="00C41A08">
            <w:pPr>
              <w:rPr>
                <w:rFonts w:ascii="Century Gothic" w:hAnsi="Century Gothic"/>
                <w:sz w:val="22"/>
                <w:szCs w:val="20"/>
              </w:rPr>
            </w:pPr>
            <w:r w:rsidRPr="0074394E">
              <w:rPr>
                <w:rFonts w:ascii="Century Gothic" w:hAnsi="Century Gothic"/>
                <w:sz w:val="22"/>
                <w:szCs w:val="20"/>
              </w:rPr>
              <w:br/>
            </w:r>
            <w:r w:rsidRPr="0074394E">
              <w:rPr>
                <w:rFonts w:ascii="Century Gothic" w:hAnsi="Century Gothic"/>
                <w:b/>
                <w:sz w:val="22"/>
                <w:szCs w:val="20"/>
              </w:rPr>
              <w:t>Accessoires :</w:t>
            </w:r>
            <w:r w:rsidRPr="0074394E">
              <w:rPr>
                <w:rFonts w:ascii="Century Gothic" w:hAnsi="Century Gothic"/>
                <w:sz w:val="22"/>
                <w:szCs w:val="20"/>
              </w:rPr>
              <w:br/>
              <w:t>-1 porte-filtre + filtre 1 tasse</w:t>
            </w:r>
            <w:r w:rsidRPr="0074394E">
              <w:rPr>
                <w:rFonts w:ascii="Century Gothic" w:hAnsi="Century Gothic"/>
                <w:sz w:val="22"/>
                <w:szCs w:val="20"/>
              </w:rPr>
              <w:br/>
              <w:t>-2 portes-filtre + filtres 2 tasses</w:t>
            </w:r>
            <w:r w:rsidRPr="0074394E">
              <w:rPr>
                <w:rFonts w:ascii="Century Gothic" w:hAnsi="Century Gothic"/>
                <w:sz w:val="22"/>
                <w:szCs w:val="20"/>
              </w:rPr>
              <w:br/>
              <w:t>-1 tuyau de purge pour évacuation</w:t>
            </w:r>
            <w:r w:rsidRPr="0074394E">
              <w:rPr>
                <w:rFonts w:ascii="Century Gothic" w:hAnsi="Century Gothic"/>
                <w:sz w:val="22"/>
                <w:szCs w:val="20"/>
              </w:rPr>
              <w:br/>
              <w:t xml:space="preserve">-1 tuyau de raccordement au réseau d'eau </w:t>
            </w:r>
            <w:r w:rsidRPr="0074394E">
              <w:rPr>
                <w:rFonts w:ascii="Century Gothic" w:hAnsi="Century Gothic"/>
                <w:sz w:val="22"/>
                <w:szCs w:val="20"/>
              </w:rPr>
              <w:br/>
              <w:t>-1 filtre aveugle (filtre plein) bouchon en caoutchouc pour nettoyer votre machine à café</w:t>
            </w:r>
            <w:r w:rsidRPr="0074394E">
              <w:rPr>
                <w:rFonts w:ascii="Century Gothic" w:hAnsi="Century Gothic"/>
                <w:sz w:val="22"/>
                <w:szCs w:val="20"/>
              </w:rPr>
              <w:br/>
              <w:t>-1Tasseur</w:t>
            </w:r>
            <w:r w:rsidRPr="0074394E">
              <w:rPr>
                <w:rFonts w:ascii="Century Gothic" w:hAnsi="Century Gothic"/>
                <w:sz w:val="22"/>
                <w:szCs w:val="20"/>
              </w:rPr>
              <w:br/>
              <w:t>- mini-vannes d’isolement.</w:t>
            </w:r>
          </w:p>
          <w:p w14:paraId="046C0C34" w14:textId="77777777" w:rsidR="00C41A08" w:rsidRPr="0074394E" w:rsidRDefault="00C41A08" w:rsidP="00C41A08">
            <w:pPr>
              <w:rPr>
                <w:rFonts w:ascii="Century Gothic" w:hAnsi="Century Gothic"/>
                <w:sz w:val="22"/>
                <w:szCs w:val="20"/>
              </w:rPr>
            </w:pPr>
            <w:r w:rsidRPr="0074394E">
              <w:rPr>
                <w:rFonts w:ascii="Century Gothic" w:hAnsi="Century Gothic"/>
                <w:sz w:val="22"/>
                <w:szCs w:val="20"/>
              </w:rPr>
              <w:t>- Table Support munis de pieds réglables en hauteur.</w:t>
            </w:r>
          </w:p>
          <w:p w14:paraId="401CD546" w14:textId="77777777" w:rsidR="00C41A08" w:rsidRPr="0074394E" w:rsidRDefault="00C41A08" w:rsidP="00C41A08">
            <w:pPr>
              <w:rPr>
                <w:rFonts w:ascii="Century Gothic" w:hAnsi="Century Gothic"/>
                <w:sz w:val="22"/>
                <w:szCs w:val="22"/>
              </w:rPr>
            </w:pPr>
            <w:r w:rsidRPr="0074394E">
              <w:rPr>
                <w:rFonts w:ascii="Century Gothic" w:hAnsi="Century Gothic"/>
                <w:sz w:val="22"/>
                <w:szCs w:val="20"/>
              </w:rPr>
              <w:t>-Bac de vidange en inox.</w:t>
            </w:r>
            <w:r w:rsidRPr="0074394E">
              <w:rPr>
                <w:rFonts w:ascii="Century Gothic" w:hAnsi="Century Gothic"/>
                <w:sz w:val="22"/>
                <w:szCs w:val="20"/>
              </w:rPr>
              <w:br/>
            </w:r>
            <w:r w:rsidRPr="0074394E">
              <w:rPr>
                <w:rFonts w:ascii="Century Gothic" w:hAnsi="Century Gothic"/>
                <w:sz w:val="22"/>
                <w:szCs w:val="20"/>
              </w:rPr>
              <w:br/>
            </w:r>
            <w:r w:rsidRPr="0074394E">
              <w:rPr>
                <w:rFonts w:ascii="Century Gothic" w:hAnsi="Century Gothic"/>
                <w:b/>
                <w:sz w:val="22"/>
                <w:szCs w:val="20"/>
              </w:rP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2"/>
                <w:szCs w:val="20"/>
              </w:rPr>
              <w:br/>
              <w:t>Appareil conforme aux normes NSF International (normes d`hygiène, de nettoyage et de matériels aptes pour le contact avec les aliments).</w:t>
            </w:r>
            <w:r w:rsidRPr="0074394E">
              <w:rPr>
                <w:rFonts w:ascii="Century Gothic" w:hAnsi="Century Gothic"/>
                <w:b/>
                <w:sz w:val="22"/>
                <w:szCs w:val="20"/>
              </w:rPr>
              <w:br/>
              <w:t>Marquage CE,NF,ISO ………</w:t>
            </w:r>
            <w:r w:rsidRPr="0074394E">
              <w:rPr>
                <w:rFonts w:ascii="Century Gothic" w:hAnsi="Century Gothic"/>
                <w:b/>
                <w:sz w:val="22"/>
                <w:szCs w:val="20"/>
              </w:rPr>
              <w:b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r w:rsidRPr="0074394E">
              <w:rPr>
                <w:rFonts w:ascii="Century Gothic" w:hAnsi="Century Gothic"/>
                <w:sz w:val="22"/>
                <w:szCs w:val="20"/>
              </w:rPr>
              <w:br/>
            </w:r>
            <w:r w:rsidRPr="0074394E">
              <w:rPr>
                <w:rFonts w:ascii="Century Gothic" w:hAnsi="Century Gothic"/>
                <w:sz w:val="22"/>
                <w:szCs w:val="20"/>
              </w:rPr>
              <w:br/>
              <w:t>Branchement, essais et mise en marche selon les règles de l’art.</w:t>
            </w:r>
            <w:r w:rsidRPr="0074394E">
              <w:rPr>
                <w:rFonts w:ascii="Century Gothic" w:hAnsi="Century Gothic"/>
                <w:sz w:val="22"/>
                <w:szCs w:val="20"/>
              </w:rPr>
              <w:br/>
              <w:t>Livré avec le minimum standard (supports, fiche électrique malle et femelle,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2D2EA29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7121461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F38C13F"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1BC5325A"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13</w:t>
            </w:r>
          </w:p>
        </w:tc>
        <w:tc>
          <w:tcPr>
            <w:tcW w:w="6886" w:type="dxa"/>
            <w:tcBorders>
              <w:top w:val="single" w:sz="4" w:space="0" w:color="auto"/>
              <w:left w:val="nil"/>
              <w:bottom w:val="single" w:sz="4" w:space="0" w:color="auto"/>
              <w:right w:val="single" w:sz="4" w:space="0" w:color="auto"/>
            </w:tcBorders>
            <w:vAlign w:val="center"/>
          </w:tcPr>
          <w:p w14:paraId="7729606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MACHINE CAFE A CAPSULES PROFESSIONNELLE</w:t>
            </w:r>
          </w:p>
          <w:p w14:paraId="0963B0ED" w14:textId="77777777" w:rsidR="00C41A08" w:rsidRPr="0074394E" w:rsidRDefault="00C41A08" w:rsidP="00C41A08">
            <w:pPr>
              <w:tabs>
                <w:tab w:val="left" w:pos="284"/>
              </w:tabs>
              <w:suppressAutoHyphens/>
              <w:autoSpaceDN w:val="0"/>
              <w:textAlignment w:val="baseline"/>
              <w:rPr>
                <w:rFonts w:ascii="Century Gothic" w:hAnsi="Century Gothic"/>
                <w:sz w:val="22"/>
                <w:szCs w:val="20"/>
              </w:rPr>
            </w:pPr>
            <w:r w:rsidRPr="0074394E">
              <w:rPr>
                <w:rFonts w:ascii="Century Gothic" w:hAnsi="Century Gothic"/>
                <w:b/>
                <w:sz w:val="22"/>
                <w:szCs w:val="20"/>
              </w:rPr>
              <w:t xml:space="preserve">Marque : </w:t>
            </w:r>
            <w:r w:rsidRPr="0074394E">
              <w:rPr>
                <w:rFonts w:ascii="Century Gothic" w:hAnsi="Century Gothic"/>
                <w:b/>
                <w:sz w:val="22"/>
                <w:szCs w:val="20"/>
              </w:rPr>
              <w:br/>
              <w:t>Référence :</w:t>
            </w:r>
            <w:r w:rsidRPr="0074394E">
              <w:rPr>
                <w:rFonts w:ascii="Century Gothic" w:hAnsi="Century Gothic"/>
                <w:sz w:val="22"/>
                <w:szCs w:val="20"/>
              </w:rPr>
              <w:br/>
              <w:t>une machine à café suivant les caractéristiques:</w:t>
            </w:r>
            <w:r w:rsidRPr="0074394E">
              <w:rPr>
                <w:rFonts w:ascii="Century Gothic" w:hAnsi="Century Gothic"/>
                <w:sz w:val="22"/>
                <w:szCs w:val="20"/>
              </w:rPr>
              <w:br/>
              <w:t>La machine permet de préparer facilement un café parfait à chaque fois. Exceptionnellement simple à utiliser, elle chauffe en quelques secondes et est compatible avec les dosettes Nespresso.</w:t>
            </w:r>
            <w:r w:rsidRPr="0074394E">
              <w:rPr>
                <w:rFonts w:ascii="Century Gothic" w:hAnsi="Century Gothic"/>
                <w:sz w:val="22"/>
                <w:szCs w:val="20"/>
              </w:rPr>
              <w:br/>
              <w:t>De plus, l'éjection des capsules se fait de manière semi-</w:t>
            </w:r>
            <w:r w:rsidRPr="0074394E">
              <w:rPr>
                <w:rFonts w:ascii="Century Gothic" w:hAnsi="Century Gothic"/>
                <w:sz w:val="22"/>
                <w:szCs w:val="20"/>
              </w:rPr>
              <w:lastRenderedPageBreak/>
              <w:t>automatique grâce à un levier intégré sur le haut de la machine. Adaptée à une utilisation intensive par les professionnels</w:t>
            </w:r>
            <w:r w:rsidRPr="0074394E">
              <w:rPr>
                <w:rFonts w:ascii="Century Gothic" w:hAnsi="Century Gothic"/>
                <w:sz w:val="22"/>
                <w:szCs w:val="20"/>
              </w:rPr>
              <w:br/>
              <w:t>Une machine à Café professionnelle associe innovation et design avec une ligne haut de gamme et moderne. Ainsi, elle s'intègre parfaitement à tous types d'établissements : cafés, brasseries, restaurants, hôtels...</w:t>
            </w:r>
          </w:p>
          <w:p w14:paraId="50872A6C"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sz w:val="22"/>
                <w:szCs w:val="20"/>
              </w:rPr>
              <w:br/>
            </w:r>
            <w:r w:rsidRPr="0074394E">
              <w:rPr>
                <w:rFonts w:ascii="Century Gothic" w:hAnsi="Century Gothic"/>
                <w:b/>
                <w:sz w:val="22"/>
                <w:szCs w:val="20"/>
              </w:rPr>
              <w:t>Informations :</w:t>
            </w:r>
            <w:r w:rsidRPr="0074394E">
              <w:rPr>
                <w:rFonts w:ascii="Century Gothic" w:hAnsi="Century Gothic"/>
                <w:sz w:val="22"/>
                <w:szCs w:val="20"/>
              </w:rPr>
              <w:t xml:space="preserve"> </w:t>
            </w:r>
            <w:r w:rsidRPr="0074394E">
              <w:rPr>
                <w:rFonts w:ascii="Century Gothic" w:hAnsi="Century Gothic"/>
                <w:sz w:val="22"/>
                <w:szCs w:val="20"/>
              </w:rPr>
              <w:br/>
              <w:t xml:space="preserve">• Compatible avec les capsules Nespresso - permet de préparer toutes les boissons Nespresso, </w:t>
            </w:r>
            <w:r w:rsidRPr="0074394E">
              <w:rPr>
                <w:rFonts w:ascii="Century Gothic" w:hAnsi="Century Gothic"/>
                <w:sz w:val="22"/>
                <w:szCs w:val="20"/>
              </w:rPr>
              <w:br/>
              <w:t>• Jusqu'à 40 cafés / jour minimum</w:t>
            </w:r>
            <w:r w:rsidRPr="0074394E">
              <w:rPr>
                <w:rFonts w:ascii="Century Gothic" w:hAnsi="Century Gothic"/>
                <w:sz w:val="22"/>
                <w:szCs w:val="20"/>
              </w:rPr>
              <w:br/>
              <w:t>• Réservoirs 4 L</w:t>
            </w:r>
            <w:r w:rsidRPr="0074394E">
              <w:rPr>
                <w:rFonts w:ascii="Century Gothic" w:hAnsi="Century Gothic"/>
                <w:sz w:val="22"/>
                <w:szCs w:val="20"/>
              </w:rPr>
              <w:br/>
              <w:t xml:space="preserve">• elle permet de confectionner jusqu'à 8 boissons à base de café. </w:t>
            </w:r>
            <w:r w:rsidRPr="0074394E">
              <w:rPr>
                <w:rFonts w:ascii="Century Gothic" w:hAnsi="Century Gothic"/>
                <w:sz w:val="22"/>
                <w:szCs w:val="20"/>
              </w:rPr>
              <w:br/>
              <w:t>• écran digital , avec un bac à capsules</w:t>
            </w:r>
            <w:r w:rsidRPr="0074394E">
              <w:rPr>
                <w:rFonts w:ascii="Century Gothic" w:hAnsi="Century Gothic"/>
                <w:sz w:val="22"/>
                <w:szCs w:val="20"/>
              </w:rPr>
              <w:br/>
              <w:t>• différente types de boissons à base de café : cappuccino, expresso, macchiato, latte, café allongé….</w:t>
            </w:r>
            <w:r w:rsidRPr="0074394E">
              <w:rPr>
                <w:rFonts w:ascii="Century Gothic" w:hAnsi="Century Gothic"/>
                <w:sz w:val="22"/>
                <w:szCs w:val="20"/>
              </w:rPr>
              <w:br/>
              <w:t>• Mode veille automatique pour réduire davantage les coûts de fonctionnement</w:t>
            </w:r>
            <w:r w:rsidRPr="0074394E">
              <w:rPr>
                <w:rFonts w:ascii="Century Gothic" w:hAnsi="Century Gothic"/>
                <w:sz w:val="22"/>
                <w:szCs w:val="20"/>
              </w:rPr>
              <w:br/>
              <w:t>• Réservoir d'eau transparent facile à remplir - permet de surveiller le niveau d'eau</w:t>
            </w:r>
            <w:r w:rsidRPr="0074394E">
              <w:rPr>
                <w:rFonts w:ascii="Century Gothic" w:hAnsi="Century Gothic"/>
                <w:sz w:val="22"/>
                <w:szCs w:val="20"/>
              </w:rPr>
              <w:br/>
              <w:t>• Buse à eau chaude</w:t>
            </w:r>
            <w:r w:rsidRPr="0074394E">
              <w:rPr>
                <w:rFonts w:ascii="Century Gothic" w:hAnsi="Century Gothic"/>
                <w:sz w:val="22"/>
                <w:szCs w:val="20"/>
              </w:rPr>
              <w:br/>
              <w:t>• Bac à capsules usées : 40</w:t>
            </w:r>
            <w:r w:rsidRPr="0074394E">
              <w:rPr>
                <w:rFonts w:ascii="Century Gothic" w:hAnsi="Century Gothic"/>
                <w:sz w:val="22"/>
                <w:szCs w:val="20"/>
              </w:rPr>
              <w:br/>
              <w:t>• Puissance : 1300 W</w:t>
            </w:r>
            <w:r w:rsidRPr="0074394E">
              <w:rPr>
                <w:rFonts w:ascii="Century Gothic" w:hAnsi="Century Gothic"/>
                <w:sz w:val="22"/>
                <w:szCs w:val="20"/>
              </w:rPr>
              <w:br/>
              <w:t>• Dimensions : L 280 x P 480 x H 380 mm</w:t>
            </w:r>
            <w:r w:rsidRPr="0074394E">
              <w:rPr>
                <w:rFonts w:ascii="Century Gothic" w:hAnsi="Century Gothic"/>
                <w:sz w:val="22"/>
                <w:szCs w:val="20"/>
              </w:rPr>
              <w:br/>
              <w:t>• Alimentation : 230 V-50HZ</w:t>
            </w:r>
            <w:r w:rsidRPr="0074394E">
              <w:rPr>
                <w:rFonts w:ascii="Century Gothic" w:hAnsi="Century Gothic"/>
                <w:sz w:val="22"/>
                <w:szCs w:val="20"/>
              </w:rPr>
              <w:br/>
            </w:r>
            <w:r w:rsidRPr="0074394E">
              <w:rPr>
                <w:rFonts w:ascii="Century Gothic" w:hAnsi="Century Gothic"/>
                <w:sz w:val="22"/>
                <w:szCs w:val="20"/>
              </w:rPr>
              <w:br/>
            </w:r>
            <w:r w:rsidRPr="0074394E">
              <w:rPr>
                <w:rFonts w:ascii="Century Gothic" w:hAnsi="Century Gothic"/>
                <w:b/>
                <w:sz w:val="22"/>
                <w:szCs w:val="20"/>
              </w:rP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2"/>
                <w:szCs w:val="20"/>
              </w:rPr>
              <w:br/>
            </w:r>
            <w:r w:rsidRPr="0074394E">
              <w:rPr>
                <w:rFonts w:ascii="Century Gothic" w:hAnsi="Century Gothic"/>
                <w:b/>
                <w:sz w:val="22"/>
                <w:szCs w:val="20"/>
              </w:rPr>
              <w:br/>
              <w:t>Appareil conforme aux normes NSF International (normes d`hygiène, de nettoyage et de matériels aptes pour le contact avec les aliments).</w:t>
            </w:r>
            <w:r w:rsidRPr="0074394E">
              <w:rPr>
                <w:rFonts w:ascii="Century Gothic" w:hAnsi="Century Gothic"/>
                <w:b/>
                <w:sz w:val="22"/>
                <w:szCs w:val="20"/>
              </w:rPr>
              <w:br/>
              <w:t>Marquage CE,NF,ISO ………</w:t>
            </w:r>
            <w:r w:rsidRPr="0074394E">
              <w:rPr>
                <w:rFonts w:ascii="Century Gothic" w:hAnsi="Century Gothic"/>
                <w:b/>
                <w:sz w:val="22"/>
                <w:szCs w:val="20"/>
              </w:rPr>
              <w:b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r w:rsidRPr="0074394E">
              <w:rPr>
                <w:rFonts w:ascii="Century Gothic" w:hAnsi="Century Gothic"/>
                <w:sz w:val="22"/>
                <w:szCs w:val="20"/>
              </w:rPr>
              <w:br/>
            </w:r>
            <w:r w:rsidRPr="0074394E">
              <w:rPr>
                <w:rFonts w:ascii="Century Gothic" w:hAnsi="Century Gothic"/>
                <w:sz w:val="22"/>
                <w:szCs w:val="20"/>
              </w:rPr>
              <w:br/>
              <w:t>Branchement, essais et mise en marche selon les règles de l’art.</w:t>
            </w:r>
            <w:r w:rsidRPr="0074394E">
              <w:rPr>
                <w:rFonts w:ascii="Century Gothic" w:hAnsi="Century Gothic"/>
                <w:sz w:val="22"/>
                <w:szCs w:val="20"/>
              </w:rPr>
              <w:br/>
              <w:t>Livré avec le minimum standard (supports, fiche électrique malle et femelle, repérage, accessoires et toutes sujétions selon les règles de l’art ….)</w:t>
            </w:r>
          </w:p>
        </w:tc>
        <w:tc>
          <w:tcPr>
            <w:tcW w:w="1843" w:type="dxa"/>
            <w:tcBorders>
              <w:top w:val="single" w:sz="4" w:space="0" w:color="auto"/>
              <w:left w:val="nil"/>
              <w:bottom w:val="single" w:sz="4" w:space="0" w:color="auto"/>
              <w:right w:val="single" w:sz="4" w:space="0" w:color="auto"/>
            </w:tcBorders>
          </w:tcPr>
          <w:p w14:paraId="6C733F2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1C4ADE2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532DE268" w14:textId="77777777" w:rsidTr="00C41A08">
        <w:trPr>
          <w:trHeight w:val="784"/>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3F5A9A9A"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14</w:t>
            </w:r>
          </w:p>
        </w:tc>
        <w:tc>
          <w:tcPr>
            <w:tcW w:w="6886" w:type="dxa"/>
            <w:tcBorders>
              <w:top w:val="single" w:sz="4" w:space="0" w:color="auto"/>
              <w:left w:val="nil"/>
              <w:bottom w:val="single" w:sz="4" w:space="0" w:color="auto"/>
              <w:right w:val="single" w:sz="4" w:space="0" w:color="auto"/>
            </w:tcBorders>
            <w:vAlign w:val="center"/>
          </w:tcPr>
          <w:p w14:paraId="11E9E49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PERCOLATEUR</w:t>
            </w:r>
          </w:p>
          <w:p w14:paraId="54F2EB6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063E1FB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1852AF8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En acier inoxydable </w:t>
            </w:r>
          </w:p>
          <w:p w14:paraId="3723B86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Capacité : 15 l </w:t>
            </w:r>
          </w:p>
          <w:p w14:paraId="7066781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Fonctionnement automatique et maintien du café à la température de service </w:t>
            </w:r>
          </w:p>
          <w:p w14:paraId="261A3CC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Avec indicateur de niveau </w:t>
            </w:r>
          </w:p>
          <w:p w14:paraId="5799CB0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Puissance : 1000 W minimum </w:t>
            </w:r>
          </w:p>
          <w:p w14:paraId="420F6CC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Accessoire pour le bon fonctionnement. </w:t>
            </w:r>
          </w:p>
          <w:p w14:paraId="64CC7A2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 220 V – 50 Hz</w:t>
            </w:r>
          </w:p>
          <w:p w14:paraId="13766FE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41AEB21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Appareil construit dans le respect des normes en vigueur </w:t>
            </w:r>
            <w:r w:rsidRPr="0074394E">
              <w:rPr>
                <w:rFonts w:ascii="Century Gothic" w:hAnsi="Century Gothic"/>
                <w:bCs/>
                <w:sz w:val="22"/>
                <w:szCs w:val="22"/>
              </w:rPr>
              <w:t>(</w:t>
            </w:r>
            <w:r w:rsidRPr="0074394E">
              <w:rPr>
                <w:rFonts w:ascii="Century Gothic" w:hAnsi="Century Gothic"/>
                <w:sz w:val="22"/>
                <w:szCs w:val="22"/>
              </w:rPr>
              <w:t>normes d’hygiène et de sécurité alimentaire).</w:t>
            </w:r>
          </w:p>
          <w:p w14:paraId="65F26A9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FF07EC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683C29D3" w14:textId="77777777" w:rsidR="00C41A08"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671D70D2"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6F7E1B14" w14:textId="77777777" w:rsidR="007F6163" w:rsidRPr="0074394E" w:rsidRDefault="007F6163" w:rsidP="00C41A08">
            <w:pPr>
              <w:tabs>
                <w:tab w:val="left" w:pos="284"/>
              </w:tabs>
              <w:suppressAutoHyphens/>
              <w:autoSpaceDN w:val="0"/>
              <w:jc w:val="both"/>
              <w:textAlignment w:val="baseline"/>
              <w:rPr>
                <w:rFonts w:ascii="Century Gothic" w:hAnsi="Century Gothic"/>
                <w:sz w:val="22"/>
                <w:szCs w:val="22"/>
              </w:rPr>
            </w:pPr>
          </w:p>
          <w:p w14:paraId="53E1B29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148D537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0CC741A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2F023EA7" w14:textId="77777777" w:rsidTr="00C41A08">
        <w:trPr>
          <w:trHeight w:val="478"/>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2253819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15</w:t>
            </w:r>
          </w:p>
        </w:tc>
        <w:tc>
          <w:tcPr>
            <w:tcW w:w="6886" w:type="dxa"/>
            <w:tcBorders>
              <w:top w:val="single" w:sz="4" w:space="0" w:color="auto"/>
              <w:left w:val="nil"/>
              <w:bottom w:val="single" w:sz="4" w:space="0" w:color="auto"/>
              <w:right w:val="single" w:sz="4" w:space="0" w:color="auto"/>
            </w:tcBorders>
            <w:vAlign w:val="center"/>
          </w:tcPr>
          <w:p w14:paraId="789FD84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POUBELLE 120 LITRES</w:t>
            </w:r>
          </w:p>
          <w:p w14:paraId="2738BB6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À couvercle</w:t>
            </w:r>
          </w:p>
          <w:p w14:paraId="467A9E2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La couleur selon le choix du maitre d'ouvrage</w:t>
            </w:r>
          </w:p>
          <w:p w14:paraId="69125DC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Avec bac en plastique 120 litres</w:t>
            </w:r>
          </w:p>
          <w:p w14:paraId="00A3FE0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Avec roulettes </w:t>
            </w:r>
          </w:p>
          <w:p w14:paraId="2E53F8A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Les roulettes sont largement dimensionnées pour permettre le transport de charges lourdes </w:t>
            </w:r>
          </w:p>
          <w:p w14:paraId="6676F06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En polyéthylène haute densité antichocs, résistant aux UV, aux produits chimiques et aux variations de température.</w:t>
            </w:r>
          </w:p>
          <w:p w14:paraId="7BF1FE5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Couvercle facilitant la prise en main Roues à bandage caoutchouc, silencieuses, souples et fiables pour une utilisation intensive.</w:t>
            </w:r>
          </w:p>
          <w:p w14:paraId="0DB834D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Conforme aux normes de sécurité en vigueur.</w:t>
            </w:r>
          </w:p>
        </w:tc>
        <w:tc>
          <w:tcPr>
            <w:tcW w:w="1843" w:type="dxa"/>
            <w:tcBorders>
              <w:top w:val="single" w:sz="4" w:space="0" w:color="auto"/>
              <w:left w:val="nil"/>
              <w:bottom w:val="single" w:sz="4" w:space="0" w:color="auto"/>
              <w:right w:val="single" w:sz="4" w:space="0" w:color="auto"/>
            </w:tcBorders>
          </w:tcPr>
          <w:p w14:paraId="6ED0DE8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5DF5852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4724DB86" w14:textId="77777777" w:rsidTr="00C41A08">
        <w:trPr>
          <w:trHeight w:val="600"/>
          <w:jc w:val="center"/>
        </w:trPr>
        <w:tc>
          <w:tcPr>
            <w:tcW w:w="627" w:type="dxa"/>
            <w:tcBorders>
              <w:top w:val="single" w:sz="4" w:space="0" w:color="auto"/>
              <w:left w:val="single" w:sz="4" w:space="0" w:color="auto"/>
              <w:bottom w:val="single" w:sz="4" w:space="0" w:color="auto"/>
              <w:right w:val="single" w:sz="4" w:space="0" w:color="auto"/>
            </w:tcBorders>
            <w:noWrap/>
            <w:vAlign w:val="center"/>
          </w:tcPr>
          <w:p w14:paraId="042A4E76"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16</w:t>
            </w:r>
          </w:p>
        </w:tc>
        <w:tc>
          <w:tcPr>
            <w:tcW w:w="6886" w:type="dxa"/>
            <w:tcBorders>
              <w:top w:val="single" w:sz="4" w:space="0" w:color="auto"/>
              <w:left w:val="nil"/>
              <w:bottom w:val="single" w:sz="4" w:space="0" w:color="auto"/>
              <w:right w:val="single" w:sz="4" w:space="0" w:color="auto"/>
            </w:tcBorders>
            <w:vAlign w:val="center"/>
          </w:tcPr>
          <w:p w14:paraId="6610A46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POUBELLE ROULANTE EN PLASTIQUE </w:t>
            </w:r>
          </w:p>
          <w:p w14:paraId="27803C0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De capacités 1100 litres </w:t>
            </w:r>
          </w:p>
          <w:p w14:paraId="7D8C3B0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La couleur selon le choix du maitre d'ouvrage</w:t>
            </w:r>
          </w:p>
          <w:p w14:paraId="07C23F6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Avec roulettes </w:t>
            </w:r>
          </w:p>
          <w:p w14:paraId="42066E8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Les roulettes sont largement dimensionnées pour permettre le transport de charges lourdes </w:t>
            </w:r>
          </w:p>
          <w:p w14:paraId="0BCB791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En polyéthylène haute densité antichocs, résistant aux UV, aux produits chimiques et aux variations de température.</w:t>
            </w:r>
          </w:p>
          <w:p w14:paraId="17F1B38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Couvercle facilitant la prise en main Roues à bandage caoutchouc, silencieuses, souples et fiables pour une utilisation intensive.</w:t>
            </w:r>
          </w:p>
          <w:p w14:paraId="2E81677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Conforme aux normes de sécurité en vigueur.</w:t>
            </w:r>
          </w:p>
          <w:p w14:paraId="356BDC49" w14:textId="77777777" w:rsidR="00C41A08" w:rsidRPr="0074394E" w:rsidRDefault="00C41A08" w:rsidP="00C41A08">
            <w:pPr>
              <w:spacing w:line="259" w:lineRule="auto"/>
              <w:jc w:val="both"/>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05EEA70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17" w:type="dxa"/>
            <w:tcBorders>
              <w:top w:val="single" w:sz="4" w:space="0" w:color="auto"/>
              <w:left w:val="nil"/>
              <w:bottom w:val="single" w:sz="4" w:space="0" w:color="auto"/>
              <w:right w:val="single" w:sz="4" w:space="0" w:color="auto"/>
            </w:tcBorders>
          </w:tcPr>
          <w:p w14:paraId="2F89739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bl>
    <w:p w14:paraId="6C0671D4" w14:textId="77777777" w:rsidR="00C41A08" w:rsidRDefault="00C41A08" w:rsidP="00C41A08">
      <w:pPr>
        <w:rPr>
          <w:b/>
          <w:bCs/>
          <w:u w:val="single"/>
        </w:rPr>
        <w:sectPr w:rsidR="00C41A08" w:rsidSect="00C41A08">
          <w:headerReference w:type="default" r:id="rId10"/>
          <w:footerReference w:type="default" r:id="rId11"/>
          <w:pgSz w:w="11906" w:h="16838"/>
          <w:pgMar w:top="1134" w:right="851" w:bottom="1134" w:left="851" w:header="709" w:footer="709" w:gutter="0"/>
          <w:cols w:space="708"/>
          <w:docGrid w:linePitch="360"/>
        </w:sectPr>
      </w:pPr>
    </w:p>
    <w:p w14:paraId="4E49BD2A" w14:textId="77777777" w:rsidR="00C41A08" w:rsidRPr="00A01AD5" w:rsidRDefault="00C41A08" w:rsidP="00C41A08">
      <w:pPr>
        <w:widowControl w:val="0"/>
        <w:tabs>
          <w:tab w:val="left" w:pos="765"/>
        </w:tabs>
        <w:jc w:val="center"/>
        <w:rPr>
          <w:rFonts w:ascii="Century Gothic" w:hAnsi="Century Gothic"/>
          <w:b/>
          <w:bCs/>
          <w:u w:val="single"/>
        </w:rPr>
      </w:pPr>
      <w:r w:rsidRPr="00A01AD5">
        <w:rPr>
          <w:rFonts w:ascii="Century Gothic" w:hAnsi="Century Gothic"/>
          <w:b/>
          <w:bCs/>
          <w:u w:val="single"/>
        </w:rPr>
        <w:lastRenderedPageBreak/>
        <w:t>BORDEREAU DES PRIX – DETAIL ESTIMATIF</w:t>
      </w:r>
    </w:p>
    <w:p w14:paraId="7DEAC481" w14:textId="77777777" w:rsidR="00C41A08" w:rsidRPr="006F442C"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6F442C">
        <w:rPr>
          <w:rFonts w:ascii="Century Gothic" w:hAnsi="Century Gothic"/>
          <w:b/>
          <w:sz w:val="28"/>
          <w:szCs w:val="28"/>
          <w:u w:val="single"/>
        </w:rPr>
        <w:t>Lot 1 : MATERIEL DE CUISSON, FOURS ET PETIT MATERIEL DE CUISINE ET DE RESTAURANT</w:t>
      </w:r>
    </w:p>
    <w:tbl>
      <w:tblPr>
        <w:tblW w:w="15441" w:type="dxa"/>
        <w:jc w:val="center"/>
        <w:tblCellMar>
          <w:left w:w="70" w:type="dxa"/>
          <w:right w:w="70" w:type="dxa"/>
        </w:tblCellMar>
        <w:tblLook w:val="04A0" w:firstRow="1" w:lastRow="0" w:firstColumn="1" w:lastColumn="0" w:noHBand="0" w:noVBand="1"/>
      </w:tblPr>
      <w:tblGrid>
        <w:gridCol w:w="699"/>
        <w:gridCol w:w="6095"/>
        <w:gridCol w:w="709"/>
        <w:gridCol w:w="1276"/>
        <w:gridCol w:w="1983"/>
        <w:gridCol w:w="160"/>
        <w:gridCol w:w="1542"/>
        <w:gridCol w:w="1276"/>
        <w:gridCol w:w="1701"/>
      </w:tblGrid>
      <w:tr w:rsidR="000B0579" w14:paraId="3B2FEBE1" w14:textId="77777777" w:rsidTr="000B0579">
        <w:trPr>
          <w:trHeight w:val="600"/>
          <w:jc w:val="center"/>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3281774F" w14:textId="77777777" w:rsidR="000B0579" w:rsidRDefault="000B0579" w:rsidP="00C41A08">
            <w:pPr>
              <w:jc w:val="center"/>
              <w:rPr>
                <w:rFonts w:ascii="Calibri" w:hAnsi="Calibri" w:cs="Calibri"/>
                <w:b/>
                <w:bCs/>
                <w:color w:val="000000"/>
              </w:rPr>
            </w:pPr>
            <w:r>
              <w:rPr>
                <w:rFonts w:ascii="Calibri" w:hAnsi="Calibri" w:cs="Calibri"/>
                <w:b/>
                <w:bCs/>
                <w:color w:val="000000"/>
              </w:rPr>
              <w:t>Items</w:t>
            </w:r>
          </w:p>
        </w:tc>
        <w:tc>
          <w:tcPr>
            <w:tcW w:w="6095" w:type="dxa"/>
            <w:tcBorders>
              <w:top w:val="single" w:sz="8" w:space="0" w:color="auto"/>
              <w:left w:val="nil"/>
              <w:bottom w:val="single" w:sz="4" w:space="0" w:color="auto"/>
              <w:right w:val="single" w:sz="4" w:space="0" w:color="auto"/>
            </w:tcBorders>
            <w:shd w:val="clear" w:color="000000" w:fill="D9D9D9"/>
            <w:noWrap/>
            <w:vAlign w:val="center"/>
            <w:hideMark/>
          </w:tcPr>
          <w:p w14:paraId="2BCAE1A6"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8" w:space="0" w:color="auto"/>
              <w:left w:val="nil"/>
              <w:bottom w:val="single" w:sz="4" w:space="0" w:color="auto"/>
              <w:right w:val="single" w:sz="4" w:space="0" w:color="auto"/>
            </w:tcBorders>
            <w:shd w:val="clear" w:color="000000" w:fill="D9D9D9"/>
            <w:vAlign w:val="center"/>
            <w:hideMark/>
          </w:tcPr>
          <w:p w14:paraId="213F6FE1" w14:textId="77777777" w:rsidR="000B0579" w:rsidRDefault="000B0579" w:rsidP="00C41A08">
            <w:pPr>
              <w:rPr>
                <w:rFonts w:ascii="Calibri" w:hAnsi="Calibri" w:cs="Calibri"/>
                <w:b/>
                <w:bCs/>
                <w:color w:val="000000"/>
                <w:sz w:val="22"/>
                <w:szCs w:val="22"/>
              </w:rPr>
            </w:pPr>
            <w:r>
              <w:rPr>
                <w:rFonts w:ascii="Calibri" w:hAnsi="Calibri" w:cs="Calibri"/>
                <w:b/>
                <w:bCs/>
                <w:color w:val="000000"/>
                <w:sz w:val="22"/>
                <w:szCs w:val="22"/>
              </w:rPr>
              <w:t>Unité</w:t>
            </w:r>
          </w:p>
        </w:tc>
        <w:tc>
          <w:tcPr>
            <w:tcW w:w="1276" w:type="dxa"/>
            <w:tcBorders>
              <w:top w:val="single" w:sz="8" w:space="0" w:color="auto"/>
              <w:left w:val="nil"/>
              <w:bottom w:val="single" w:sz="4" w:space="0" w:color="auto"/>
              <w:right w:val="single" w:sz="4" w:space="0" w:color="auto"/>
            </w:tcBorders>
            <w:shd w:val="clear" w:color="000000" w:fill="D9D9D9"/>
            <w:vAlign w:val="center"/>
            <w:hideMark/>
          </w:tcPr>
          <w:p w14:paraId="19B3C4A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143" w:type="dxa"/>
            <w:gridSpan w:val="2"/>
            <w:tcBorders>
              <w:top w:val="single" w:sz="8" w:space="0" w:color="auto"/>
              <w:left w:val="nil"/>
              <w:bottom w:val="single" w:sz="4" w:space="0" w:color="auto"/>
              <w:right w:val="single" w:sz="4" w:space="0" w:color="auto"/>
            </w:tcBorders>
            <w:shd w:val="clear" w:color="000000" w:fill="D9D9D9"/>
            <w:vAlign w:val="center"/>
            <w:hideMark/>
          </w:tcPr>
          <w:p w14:paraId="208C4A8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542" w:type="dxa"/>
            <w:tcBorders>
              <w:top w:val="single" w:sz="8" w:space="0" w:color="auto"/>
              <w:left w:val="nil"/>
              <w:bottom w:val="single" w:sz="4" w:space="0" w:color="auto"/>
              <w:right w:val="single" w:sz="8" w:space="0" w:color="auto"/>
            </w:tcBorders>
            <w:shd w:val="clear" w:color="000000" w:fill="D9D9D9"/>
            <w:vAlign w:val="center"/>
            <w:hideMark/>
          </w:tcPr>
          <w:p w14:paraId="411413A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276" w:type="dxa"/>
            <w:tcBorders>
              <w:top w:val="single" w:sz="4" w:space="0" w:color="auto"/>
              <w:left w:val="nil"/>
              <w:bottom w:val="single" w:sz="4" w:space="0" w:color="auto"/>
              <w:right w:val="single" w:sz="4" w:space="0" w:color="auto"/>
            </w:tcBorders>
            <w:shd w:val="clear" w:color="000000" w:fill="D9D9D9"/>
          </w:tcPr>
          <w:p w14:paraId="3A42DC1D" w14:textId="77777777"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2031456" w14:textId="77777777"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0B0579" w14:paraId="0CADA6DD" w14:textId="77777777" w:rsidTr="000B0579">
        <w:trPr>
          <w:trHeight w:val="23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878D8E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w:t>
            </w:r>
          </w:p>
        </w:tc>
        <w:tc>
          <w:tcPr>
            <w:tcW w:w="6095" w:type="dxa"/>
            <w:tcBorders>
              <w:top w:val="nil"/>
              <w:left w:val="nil"/>
              <w:bottom w:val="single" w:sz="4" w:space="0" w:color="auto"/>
              <w:right w:val="single" w:sz="4" w:space="0" w:color="auto"/>
            </w:tcBorders>
            <w:shd w:val="clear" w:color="auto" w:fill="auto"/>
            <w:vAlign w:val="center"/>
          </w:tcPr>
          <w:p w14:paraId="0F25D84F"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FOUR MIXTE A VAPEUR DIRECTE</w:t>
            </w:r>
          </w:p>
        </w:tc>
        <w:tc>
          <w:tcPr>
            <w:tcW w:w="709" w:type="dxa"/>
            <w:tcBorders>
              <w:top w:val="nil"/>
              <w:left w:val="nil"/>
              <w:bottom w:val="single" w:sz="4" w:space="0" w:color="auto"/>
              <w:right w:val="single" w:sz="4" w:space="0" w:color="auto"/>
            </w:tcBorders>
            <w:shd w:val="clear" w:color="auto" w:fill="auto"/>
            <w:noWrap/>
            <w:vAlign w:val="center"/>
          </w:tcPr>
          <w:p w14:paraId="39E7FFA1"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4468E6B"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71D26AEC" w14:textId="77777777" w:rsidR="000B0579" w:rsidRDefault="000B0579" w:rsidP="00C41A08">
            <w:pPr>
              <w:jc w:val="center"/>
              <w:rPr>
                <w:rFonts w:ascii="Calibri" w:hAnsi="Calibri" w:cs="Calibri"/>
                <w:b/>
                <w:bCs/>
                <w:color w:val="000000"/>
              </w:rPr>
            </w:pPr>
          </w:p>
        </w:tc>
        <w:tc>
          <w:tcPr>
            <w:tcW w:w="160" w:type="dxa"/>
            <w:tcBorders>
              <w:top w:val="nil"/>
              <w:bottom w:val="single" w:sz="4" w:space="0" w:color="auto"/>
              <w:right w:val="single" w:sz="4" w:space="0" w:color="auto"/>
            </w:tcBorders>
            <w:shd w:val="clear" w:color="auto" w:fill="auto"/>
            <w:noWrap/>
            <w:vAlign w:val="center"/>
          </w:tcPr>
          <w:p w14:paraId="305CC796"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261960A"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24C5E197"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566C1D52" w14:textId="77777777" w:rsidR="000B0579" w:rsidRDefault="000B0579" w:rsidP="000B0579">
            <w:pPr>
              <w:jc w:val="center"/>
              <w:rPr>
                <w:rFonts w:ascii="Calibri" w:hAnsi="Calibri" w:cs="Calibri"/>
                <w:b/>
                <w:bCs/>
                <w:color w:val="000000"/>
              </w:rPr>
            </w:pPr>
          </w:p>
        </w:tc>
      </w:tr>
      <w:tr w:rsidR="000B0579" w14:paraId="2528A74B" w14:textId="77777777" w:rsidTr="000B0579">
        <w:trPr>
          <w:trHeight w:val="26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CE7181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w:t>
            </w:r>
          </w:p>
        </w:tc>
        <w:tc>
          <w:tcPr>
            <w:tcW w:w="6095" w:type="dxa"/>
            <w:tcBorders>
              <w:top w:val="nil"/>
              <w:left w:val="nil"/>
              <w:bottom w:val="single" w:sz="4" w:space="0" w:color="auto"/>
              <w:right w:val="single" w:sz="4" w:space="0" w:color="auto"/>
            </w:tcBorders>
            <w:shd w:val="clear" w:color="auto" w:fill="auto"/>
            <w:vAlign w:val="center"/>
          </w:tcPr>
          <w:p w14:paraId="48951AB4"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FOUR MICRO-ONDES MECANIQUE </w:t>
            </w:r>
          </w:p>
        </w:tc>
        <w:tc>
          <w:tcPr>
            <w:tcW w:w="709" w:type="dxa"/>
            <w:tcBorders>
              <w:top w:val="nil"/>
              <w:left w:val="nil"/>
              <w:bottom w:val="single" w:sz="4" w:space="0" w:color="auto"/>
              <w:right w:val="single" w:sz="4" w:space="0" w:color="auto"/>
            </w:tcBorders>
            <w:shd w:val="clear" w:color="auto" w:fill="auto"/>
            <w:noWrap/>
            <w:vAlign w:val="center"/>
          </w:tcPr>
          <w:p w14:paraId="1B2E4322"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8D23DBA"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5</w:t>
            </w:r>
          </w:p>
        </w:tc>
        <w:tc>
          <w:tcPr>
            <w:tcW w:w="1983" w:type="dxa"/>
            <w:tcBorders>
              <w:top w:val="nil"/>
              <w:left w:val="nil"/>
              <w:bottom w:val="single" w:sz="4" w:space="0" w:color="auto"/>
            </w:tcBorders>
            <w:shd w:val="clear" w:color="auto" w:fill="auto"/>
            <w:noWrap/>
            <w:vAlign w:val="center"/>
          </w:tcPr>
          <w:p w14:paraId="1496E243"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B72E812"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23E028A"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1FF40F53"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0FC968E" w14:textId="77777777" w:rsidR="000B0579" w:rsidRDefault="000B0579" w:rsidP="000B0579">
            <w:pPr>
              <w:jc w:val="center"/>
              <w:rPr>
                <w:rFonts w:ascii="Calibri" w:hAnsi="Calibri" w:cs="Calibri"/>
                <w:b/>
                <w:bCs/>
                <w:color w:val="000000"/>
              </w:rPr>
            </w:pPr>
          </w:p>
        </w:tc>
      </w:tr>
      <w:tr w:rsidR="000B0579" w14:paraId="3FAF1114" w14:textId="77777777" w:rsidTr="000B0579">
        <w:trPr>
          <w:trHeight w:val="25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3A6BCB1"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w:t>
            </w:r>
          </w:p>
        </w:tc>
        <w:tc>
          <w:tcPr>
            <w:tcW w:w="6095" w:type="dxa"/>
            <w:tcBorders>
              <w:top w:val="nil"/>
              <w:left w:val="nil"/>
              <w:bottom w:val="single" w:sz="4" w:space="0" w:color="auto"/>
              <w:right w:val="single" w:sz="4" w:space="0" w:color="auto"/>
            </w:tcBorders>
            <w:shd w:val="clear" w:color="auto" w:fill="auto"/>
            <w:vAlign w:val="center"/>
          </w:tcPr>
          <w:p w14:paraId="4EA1A0FA"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PLAQUE A INDUCTION </w:t>
            </w:r>
          </w:p>
        </w:tc>
        <w:tc>
          <w:tcPr>
            <w:tcW w:w="709" w:type="dxa"/>
            <w:tcBorders>
              <w:top w:val="nil"/>
              <w:left w:val="nil"/>
              <w:bottom w:val="single" w:sz="4" w:space="0" w:color="auto"/>
              <w:right w:val="single" w:sz="4" w:space="0" w:color="auto"/>
            </w:tcBorders>
            <w:shd w:val="clear" w:color="auto" w:fill="auto"/>
            <w:noWrap/>
            <w:vAlign w:val="center"/>
          </w:tcPr>
          <w:p w14:paraId="29A96605"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62BBA76E"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54130A17"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976FA1B"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465D145"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11A40D3"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5735A2B0" w14:textId="77777777" w:rsidR="000B0579" w:rsidRDefault="000B0579" w:rsidP="000B0579">
            <w:pPr>
              <w:jc w:val="center"/>
              <w:rPr>
                <w:rFonts w:ascii="Calibri" w:hAnsi="Calibri" w:cs="Calibri"/>
                <w:b/>
                <w:bCs/>
                <w:color w:val="000000"/>
              </w:rPr>
            </w:pPr>
          </w:p>
        </w:tc>
      </w:tr>
      <w:tr w:rsidR="000B0579" w14:paraId="2727C83D" w14:textId="77777777" w:rsidTr="000B0579">
        <w:trPr>
          <w:trHeight w:val="279"/>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A2F0F9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4</w:t>
            </w:r>
          </w:p>
        </w:tc>
        <w:tc>
          <w:tcPr>
            <w:tcW w:w="6095" w:type="dxa"/>
            <w:tcBorders>
              <w:top w:val="nil"/>
              <w:left w:val="nil"/>
              <w:bottom w:val="single" w:sz="4" w:space="0" w:color="auto"/>
              <w:right w:val="single" w:sz="4" w:space="0" w:color="auto"/>
            </w:tcBorders>
            <w:shd w:val="clear" w:color="auto" w:fill="auto"/>
            <w:vAlign w:val="center"/>
          </w:tcPr>
          <w:p w14:paraId="3A771B0F"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CHAUFFE PLATS ELECTRIQUES 10 PLAQUES</w:t>
            </w:r>
          </w:p>
        </w:tc>
        <w:tc>
          <w:tcPr>
            <w:tcW w:w="709" w:type="dxa"/>
            <w:tcBorders>
              <w:top w:val="nil"/>
              <w:left w:val="nil"/>
              <w:bottom w:val="single" w:sz="4" w:space="0" w:color="auto"/>
              <w:right w:val="single" w:sz="4" w:space="0" w:color="auto"/>
            </w:tcBorders>
            <w:shd w:val="clear" w:color="auto" w:fill="auto"/>
            <w:noWrap/>
            <w:vAlign w:val="center"/>
          </w:tcPr>
          <w:p w14:paraId="0655CF31"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24FA3BE1"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2ED7FF9B"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2F75A11F"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EB2E47F"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FF4CBDB"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D3D63BB" w14:textId="77777777" w:rsidR="000B0579" w:rsidRDefault="000B0579" w:rsidP="000B0579">
            <w:pPr>
              <w:jc w:val="center"/>
              <w:rPr>
                <w:rFonts w:ascii="Calibri" w:hAnsi="Calibri" w:cs="Calibri"/>
                <w:b/>
                <w:bCs/>
                <w:color w:val="000000"/>
              </w:rPr>
            </w:pPr>
          </w:p>
        </w:tc>
      </w:tr>
      <w:tr w:rsidR="000B0579" w14:paraId="740BB4A2" w14:textId="77777777" w:rsidTr="000B0579">
        <w:trPr>
          <w:trHeight w:val="22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C3994B1"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5</w:t>
            </w:r>
          </w:p>
        </w:tc>
        <w:tc>
          <w:tcPr>
            <w:tcW w:w="6095" w:type="dxa"/>
            <w:tcBorders>
              <w:top w:val="nil"/>
              <w:left w:val="nil"/>
              <w:bottom w:val="single" w:sz="4" w:space="0" w:color="auto"/>
              <w:right w:val="single" w:sz="4" w:space="0" w:color="auto"/>
            </w:tcBorders>
            <w:shd w:val="clear" w:color="auto" w:fill="auto"/>
            <w:vAlign w:val="center"/>
          </w:tcPr>
          <w:p w14:paraId="080A1D8D"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BALANCE A PLATEAU RENFORCE </w:t>
            </w:r>
          </w:p>
        </w:tc>
        <w:tc>
          <w:tcPr>
            <w:tcW w:w="709" w:type="dxa"/>
            <w:tcBorders>
              <w:top w:val="nil"/>
              <w:left w:val="nil"/>
              <w:bottom w:val="single" w:sz="4" w:space="0" w:color="auto"/>
              <w:right w:val="single" w:sz="4" w:space="0" w:color="auto"/>
            </w:tcBorders>
            <w:shd w:val="clear" w:color="auto" w:fill="auto"/>
            <w:noWrap/>
            <w:vAlign w:val="center"/>
          </w:tcPr>
          <w:p w14:paraId="071C5622"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65211AC2"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420C7E76"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45C439D"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129ADA92"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9BFC251"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C8E8EDE" w14:textId="77777777" w:rsidR="000B0579" w:rsidRDefault="000B0579" w:rsidP="000B0579">
            <w:pPr>
              <w:jc w:val="center"/>
              <w:rPr>
                <w:rFonts w:ascii="Calibri" w:hAnsi="Calibri" w:cs="Calibri"/>
                <w:b/>
                <w:bCs/>
                <w:color w:val="000000"/>
              </w:rPr>
            </w:pPr>
          </w:p>
        </w:tc>
      </w:tr>
      <w:tr w:rsidR="000B0579" w14:paraId="568C935A" w14:textId="77777777" w:rsidTr="000B0579">
        <w:trPr>
          <w:trHeight w:val="28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01DB0D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6</w:t>
            </w:r>
          </w:p>
        </w:tc>
        <w:tc>
          <w:tcPr>
            <w:tcW w:w="6095" w:type="dxa"/>
            <w:tcBorders>
              <w:top w:val="nil"/>
              <w:left w:val="nil"/>
              <w:bottom w:val="single" w:sz="4" w:space="0" w:color="auto"/>
              <w:right w:val="single" w:sz="4" w:space="0" w:color="auto"/>
            </w:tcBorders>
            <w:shd w:val="clear" w:color="auto" w:fill="auto"/>
            <w:vAlign w:val="center"/>
          </w:tcPr>
          <w:p w14:paraId="0E155FCE"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TRANCHEUR</w:t>
            </w:r>
          </w:p>
        </w:tc>
        <w:tc>
          <w:tcPr>
            <w:tcW w:w="709" w:type="dxa"/>
            <w:tcBorders>
              <w:top w:val="nil"/>
              <w:left w:val="nil"/>
              <w:bottom w:val="single" w:sz="4" w:space="0" w:color="auto"/>
              <w:right w:val="single" w:sz="4" w:space="0" w:color="auto"/>
            </w:tcBorders>
            <w:shd w:val="clear" w:color="auto" w:fill="auto"/>
            <w:noWrap/>
            <w:vAlign w:val="center"/>
          </w:tcPr>
          <w:p w14:paraId="65090A72"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26E2B0DB"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61A78DC2"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3F64143"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93295DC"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4ABEFC4"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319F9AF" w14:textId="77777777" w:rsidR="000B0579" w:rsidRDefault="000B0579" w:rsidP="000B0579">
            <w:pPr>
              <w:jc w:val="center"/>
              <w:rPr>
                <w:rFonts w:ascii="Calibri" w:hAnsi="Calibri" w:cs="Calibri"/>
                <w:b/>
                <w:bCs/>
                <w:color w:val="000000"/>
              </w:rPr>
            </w:pPr>
          </w:p>
        </w:tc>
      </w:tr>
      <w:tr w:rsidR="000B0579" w14:paraId="61FC9F35" w14:textId="77777777" w:rsidTr="000B0579">
        <w:trPr>
          <w:trHeight w:val="2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9FDC94C"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7</w:t>
            </w:r>
          </w:p>
        </w:tc>
        <w:tc>
          <w:tcPr>
            <w:tcW w:w="6095" w:type="dxa"/>
            <w:tcBorders>
              <w:top w:val="nil"/>
              <w:left w:val="nil"/>
              <w:bottom w:val="single" w:sz="4" w:space="0" w:color="auto"/>
              <w:right w:val="single" w:sz="4" w:space="0" w:color="auto"/>
            </w:tcBorders>
            <w:shd w:val="clear" w:color="auto" w:fill="auto"/>
            <w:vAlign w:val="center"/>
          </w:tcPr>
          <w:p w14:paraId="48204E23"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BLENDER ELECTRIQUE </w:t>
            </w:r>
          </w:p>
        </w:tc>
        <w:tc>
          <w:tcPr>
            <w:tcW w:w="709" w:type="dxa"/>
            <w:tcBorders>
              <w:top w:val="nil"/>
              <w:left w:val="nil"/>
              <w:bottom w:val="single" w:sz="4" w:space="0" w:color="auto"/>
              <w:right w:val="single" w:sz="4" w:space="0" w:color="auto"/>
            </w:tcBorders>
            <w:shd w:val="clear" w:color="auto" w:fill="auto"/>
            <w:noWrap/>
            <w:vAlign w:val="center"/>
          </w:tcPr>
          <w:p w14:paraId="1A627347"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DED271C"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4</w:t>
            </w:r>
          </w:p>
        </w:tc>
        <w:tc>
          <w:tcPr>
            <w:tcW w:w="1983" w:type="dxa"/>
            <w:tcBorders>
              <w:top w:val="nil"/>
              <w:left w:val="nil"/>
              <w:bottom w:val="single" w:sz="4" w:space="0" w:color="auto"/>
            </w:tcBorders>
            <w:shd w:val="clear" w:color="auto" w:fill="auto"/>
            <w:noWrap/>
            <w:vAlign w:val="center"/>
          </w:tcPr>
          <w:p w14:paraId="1E023F7B"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574A1126"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F80B2E0"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175B0D93"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B247DD9" w14:textId="77777777" w:rsidR="000B0579" w:rsidRDefault="000B0579" w:rsidP="000B0579">
            <w:pPr>
              <w:jc w:val="center"/>
              <w:rPr>
                <w:rFonts w:ascii="Calibri" w:hAnsi="Calibri" w:cs="Calibri"/>
                <w:b/>
                <w:bCs/>
                <w:color w:val="000000"/>
              </w:rPr>
            </w:pPr>
          </w:p>
        </w:tc>
      </w:tr>
      <w:tr w:rsidR="000B0579" w14:paraId="50AC94F0" w14:textId="77777777" w:rsidTr="000B0579">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374A8FE"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8</w:t>
            </w:r>
          </w:p>
        </w:tc>
        <w:tc>
          <w:tcPr>
            <w:tcW w:w="6095" w:type="dxa"/>
            <w:tcBorders>
              <w:top w:val="nil"/>
              <w:left w:val="nil"/>
              <w:bottom w:val="single" w:sz="4" w:space="0" w:color="auto"/>
              <w:right w:val="single" w:sz="4" w:space="0" w:color="auto"/>
            </w:tcBorders>
            <w:shd w:val="clear" w:color="auto" w:fill="auto"/>
            <w:vAlign w:val="center"/>
          </w:tcPr>
          <w:p w14:paraId="1D83F1F7"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PRESSE AGRUME CUVE </w:t>
            </w:r>
          </w:p>
        </w:tc>
        <w:tc>
          <w:tcPr>
            <w:tcW w:w="709" w:type="dxa"/>
            <w:tcBorders>
              <w:top w:val="nil"/>
              <w:left w:val="nil"/>
              <w:bottom w:val="single" w:sz="4" w:space="0" w:color="auto"/>
              <w:right w:val="single" w:sz="4" w:space="0" w:color="auto"/>
            </w:tcBorders>
            <w:shd w:val="clear" w:color="auto" w:fill="auto"/>
            <w:noWrap/>
            <w:vAlign w:val="center"/>
          </w:tcPr>
          <w:p w14:paraId="69E65477"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44433ADD"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6235FDC2"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4C54F4A3"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239E009"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154BCC5"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ADAA304" w14:textId="77777777" w:rsidR="000B0579" w:rsidRDefault="000B0579" w:rsidP="000B0579">
            <w:pPr>
              <w:jc w:val="center"/>
              <w:rPr>
                <w:rFonts w:ascii="Calibri" w:hAnsi="Calibri" w:cs="Calibri"/>
                <w:b/>
                <w:bCs/>
                <w:color w:val="000000"/>
              </w:rPr>
            </w:pPr>
          </w:p>
        </w:tc>
      </w:tr>
      <w:tr w:rsidR="000B0579" w14:paraId="0E4F3673" w14:textId="77777777" w:rsidTr="000B0579">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7DA95C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9</w:t>
            </w:r>
          </w:p>
        </w:tc>
        <w:tc>
          <w:tcPr>
            <w:tcW w:w="6095" w:type="dxa"/>
            <w:tcBorders>
              <w:top w:val="nil"/>
              <w:left w:val="nil"/>
              <w:bottom w:val="single" w:sz="4" w:space="0" w:color="auto"/>
              <w:right w:val="single" w:sz="4" w:space="0" w:color="auto"/>
            </w:tcBorders>
            <w:shd w:val="clear" w:color="auto" w:fill="auto"/>
            <w:vAlign w:val="center"/>
          </w:tcPr>
          <w:p w14:paraId="67B0BDEB"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MIXEUR PLONGEANT </w:t>
            </w:r>
          </w:p>
        </w:tc>
        <w:tc>
          <w:tcPr>
            <w:tcW w:w="709" w:type="dxa"/>
            <w:tcBorders>
              <w:top w:val="nil"/>
              <w:left w:val="nil"/>
              <w:bottom w:val="single" w:sz="4" w:space="0" w:color="auto"/>
              <w:right w:val="single" w:sz="4" w:space="0" w:color="auto"/>
            </w:tcBorders>
            <w:shd w:val="clear" w:color="auto" w:fill="auto"/>
            <w:noWrap/>
            <w:vAlign w:val="center"/>
          </w:tcPr>
          <w:p w14:paraId="0272DD48"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0B9FBEC5"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A66341C"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0DE9C48C"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C25E3C9"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4A0806B"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C6B6004" w14:textId="77777777" w:rsidR="000B0579" w:rsidRDefault="000B0579" w:rsidP="000B0579">
            <w:pPr>
              <w:jc w:val="center"/>
              <w:rPr>
                <w:rFonts w:ascii="Calibri" w:hAnsi="Calibri" w:cs="Calibri"/>
                <w:b/>
                <w:bCs/>
                <w:color w:val="000000"/>
              </w:rPr>
            </w:pPr>
          </w:p>
        </w:tc>
      </w:tr>
      <w:tr w:rsidR="000B0579" w14:paraId="12D23421" w14:textId="77777777" w:rsidTr="000B0579">
        <w:trPr>
          <w:trHeight w:val="18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FE887B6"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10</w:t>
            </w:r>
          </w:p>
        </w:tc>
        <w:tc>
          <w:tcPr>
            <w:tcW w:w="6095" w:type="dxa"/>
            <w:tcBorders>
              <w:top w:val="nil"/>
              <w:left w:val="nil"/>
              <w:bottom w:val="single" w:sz="4" w:space="0" w:color="auto"/>
              <w:right w:val="single" w:sz="4" w:space="0" w:color="auto"/>
            </w:tcBorders>
            <w:shd w:val="clear" w:color="auto" w:fill="auto"/>
            <w:vAlign w:val="center"/>
          </w:tcPr>
          <w:p w14:paraId="66AB11DA" w14:textId="77777777" w:rsidR="000B0579" w:rsidRDefault="000B0579" w:rsidP="00C41A08">
            <w:pPr>
              <w:rPr>
                <w:rFonts w:ascii="Calibri" w:hAnsi="Calibri" w:cs="Calibri"/>
                <w:b/>
                <w:bCs/>
                <w:sz w:val="22"/>
                <w:szCs w:val="22"/>
              </w:rPr>
            </w:pPr>
            <w:r w:rsidRPr="0074394E">
              <w:rPr>
                <w:rFonts w:ascii="Calibri" w:hAnsi="Calibri" w:cs="Calibri"/>
                <w:color w:val="000000"/>
                <w:sz w:val="22"/>
                <w:szCs w:val="22"/>
              </w:rPr>
              <w:t xml:space="preserve">CENTRIFUGEUSE VERICALE </w:t>
            </w:r>
          </w:p>
        </w:tc>
        <w:tc>
          <w:tcPr>
            <w:tcW w:w="709" w:type="dxa"/>
            <w:tcBorders>
              <w:top w:val="nil"/>
              <w:left w:val="nil"/>
              <w:bottom w:val="single" w:sz="4" w:space="0" w:color="auto"/>
              <w:right w:val="single" w:sz="4" w:space="0" w:color="auto"/>
            </w:tcBorders>
            <w:shd w:val="clear" w:color="auto" w:fill="auto"/>
            <w:noWrap/>
            <w:vAlign w:val="center"/>
          </w:tcPr>
          <w:p w14:paraId="4BD8D600"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89696DD"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24268676"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5011F1A"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713182A"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4292D681"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63BE523" w14:textId="77777777" w:rsidR="000B0579" w:rsidRDefault="000B0579" w:rsidP="000B0579">
            <w:pPr>
              <w:jc w:val="center"/>
              <w:rPr>
                <w:rFonts w:ascii="Calibri" w:hAnsi="Calibri" w:cs="Calibri"/>
                <w:b/>
                <w:bCs/>
                <w:color w:val="000000"/>
              </w:rPr>
            </w:pPr>
          </w:p>
        </w:tc>
      </w:tr>
      <w:tr w:rsidR="000B0579" w14:paraId="13AAB032" w14:textId="77777777" w:rsidTr="000B0579">
        <w:trPr>
          <w:trHeight w:val="33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526833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11</w:t>
            </w:r>
          </w:p>
        </w:tc>
        <w:tc>
          <w:tcPr>
            <w:tcW w:w="6095" w:type="dxa"/>
            <w:tcBorders>
              <w:top w:val="nil"/>
              <w:left w:val="nil"/>
              <w:bottom w:val="single" w:sz="4" w:space="0" w:color="auto"/>
              <w:right w:val="single" w:sz="4" w:space="0" w:color="auto"/>
            </w:tcBorders>
            <w:shd w:val="clear" w:color="auto" w:fill="auto"/>
            <w:vAlign w:val="center"/>
          </w:tcPr>
          <w:p w14:paraId="5185D6A3" w14:textId="77777777" w:rsidR="000B0579" w:rsidRDefault="000B0579" w:rsidP="00C41A08">
            <w:pPr>
              <w:rPr>
                <w:rFonts w:ascii="Calibri" w:hAnsi="Calibri" w:cs="Calibri"/>
                <w:b/>
                <w:bCs/>
                <w:sz w:val="22"/>
                <w:szCs w:val="22"/>
              </w:rPr>
            </w:pPr>
            <w:r w:rsidRPr="0074394E">
              <w:rPr>
                <w:rFonts w:ascii="Calibri" w:hAnsi="Calibri" w:cs="Calibri"/>
                <w:color w:val="000000"/>
                <w:sz w:val="22"/>
                <w:szCs w:val="22"/>
              </w:rPr>
              <w:t xml:space="preserve">COMBINE CUTTER COUPE LEGUMES A 5 DISQUES, </w:t>
            </w:r>
          </w:p>
        </w:tc>
        <w:tc>
          <w:tcPr>
            <w:tcW w:w="709" w:type="dxa"/>
            <w:tcBorders>
              <w:top w:val="nil"/>
              <w:left w:val="nil"/>
              <w:bottom w:val="single" w:sz="4" w:space="0" w:color="auto"/>
              <w:right w:val="single" w:sz="4" w:space="0" w:color="auto"/>
            </w:tcBorders>
            <w:shd w:val="clear" w:color="auto" w:fill="auto"/>
            <w:noWrap/>
            <w:vAlign w:val="center"/>
          </w:tcPr>
          <w:p w14:paraId="16880163"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AA9E217"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62539639"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3BB6EAF0"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35FD80B"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EF01C8D"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1C841F1F" w14:textId="77777777" w:rsidR="000B0579" w:rsidRDefault="000B0579" w:rsidP="000B0579">
            <w:pPr>
              <w:jc w:val="center"/>
              <w:rPr>
                <w:rFonts w:ascii="Calibri" w:hAnsi="Calibri" w:cs="Calibri"/>
                <w:b/>
                <w:bCs/>
                <w:color w:val="000000"/>
              </w:rPr>
            </w:pPr>
          </w:p>
        </w:tc>
      </w:tr>
      <w:tr w:rsidR="000B0579" w14:paraId="2399282F"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636300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12</w:t>
            </w:r>
          </w:p>
        </w:tc>
        <w:tc>
          <w:tcPr>
            <w:tcW w:w="6095" w:type="dxa"/>
            <w:tcBorders>
              <w:top w:val="nil"/>
              <w:left w:val="nil"/>
              <w:bottom w:val="single" w:sz="4" w:space="0" w:color="auto"/>
              <w:right w:val="single" w:sz="4" w:space="0" w:color="auto"/>
            </w:tcBorders>
            <w:shd w:val="clear" w:color="auto" w:fill="auto"/>
            <w:vAlign w:val="center"/>
          </w:tcPr>
          <w:p w14:paraId="37DD496C"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MACHINE A CAFE SEMI AUTOMATIQUE </w:t>
            </w:r>
          </w:p>
        </w:tc>
        <w:tc>
          <w:tcPr>
            <w:tcW w:w="709" w:type="dxa"/>
            <w:tcBorders>
              <w:top w:val="nil"/>
              <w:left w:val="nil"/>
              <w:bottom w:val="single" w:sz="4" w:space="0" w:color="auto"/>
              <w:right w:val="single" w:sz="4" w:space="0" w:color="auto"/>
            </w:tcBorders>
            <w:shd w:val="clear" w:color="auto" w:fill="auto"/>
            <w:noWrap/>
            <w:vAlign w:val="center"/>
          </w:tcPr>
          <w:p w14:paraId="3F5675A6"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2EC2ABB"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6930486F"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C57B7F1"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4C388ECA"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30CAA723"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697AB5B1" w14:textId="77777777" w:rsidR="000B0579" w:rsidRDefault="000B0579" w:rsidP="000B0579">
            <w:pPr>
              <w:jc w:val="center"/>
              <w:rPr>
                <w:rFonts w:ascii="Calibri" w:hAnsi="Calibri" w:cs="Calibri"/>
                <w:b/>
                <w:bCs/>
                <w:color w:val="000000"/>
              </w:rPr>
            </w:pPr>
          </w:p>
        </w:tc>
      </w:tr>
      <w:tr w:rsidR="000B0579" w14:paraId="1F249D0D"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5A7679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13</w:t>
            </w:r>
          </w:p>
        </w:tc>
        <w:tc>
          <w:tcPr>
            <w:tcW w:w="6095" w:type="dxa"/>
            <w:tcBorders>
              <w:top w:val="nil"/>
              <w:left w:val="nil"/>
              <w:bottom w:val="single" w:sz="4" w:space="0" w:color="auto"/>
              <w:right w:val="single" w:sz="4" w:space="0" w:color="auto"/>
            </w:tcBorders>
            <w:shd w:val="clear" w:color="auto" w:fill="auto"/>
            <w:vAlign w:val="center"/>
          </w:tcPr>
          <w:p w14:paraId="423E07DD"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MACHINE A CAFE A CAPSULES PROFESSIONNELLE</w:t>
            </w:r>
          </w:p>
        </w:tc>
        <w:tc>
          <w:tcPr>
            <w:tcW w:w="709" w:type="dxa"/>
            <w:tcBorders>
              <w:top w:val="nil"/>
              <w:left w:val="nil"/>
              <w:bottom w:val="single" w:sz="4" w:space="0" w:color="auto"/>
              <w:right w:val="single" w:sz="4" w:space="0" w:color="auto"/>
            </w:tcBorders>
            <w:shd w:val="clear" w:color="auto" w:fill="auto"/>
            <w:noWrap/>
            <w:vAlign w:val="center"/>
          </w:tcPr>
          <w:p w14:paraId="60C0745D"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523CEDC6"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1</w:t>
            </w:r>
          </w:p>
        </w:tc>
        <w:tc>
          <w:tcPr>
            <w:tcW w:w="1983" w:type="dxa"/>
            <w:tcBorders>
              <w:top w:val="nil"/>
              <w:left w:val="nil"/>
              <w:bottom w:val="single" w:sz="4" w:space="0" w:color="auto"/>
            </w:tcBorders>
            <w:shd w:val="clear" w:color="auto" w:fill="auto"/>
            <w:noWrap/>
            <w:vAlign w:val="center"/>
          </w:tcPr>
          <w:p w14:paraId="067AA48B"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2A071348"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6C7B8021"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8EF5D0F"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1D1F804" w14:textId="77777777" w:rsidR="000B0579" w:rsidRDefault="000B0579" w:rsidP="000B0579">
            <w:pPr>
              <w:jc w:val="center"/>
              <w:rPr>
                <w:rFonts w:ascii="Calibri" w:hAnsi="Calibri" w:cs="Calibri"/>
                <w:b/>
                <w:bCs/>
                <w:color w:val="000000"/>
              </w:rPr>
            </w:pPr>
          </w:p>
        </w:tc>
      </w:tr>
      <w:tr w:rsidR="000B0579" w14:paraId="5217AF34"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5AA9CF4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14</w:t>
            </w:r>
          </w:p>
        </w:tc>
        <w:tc>
          <w:tcPr>
            <w:tcW w:w="6095" w:type="dxa"/>
            <w:tcBorders>
              <w:top w:val="nil"/>
              <w:left w:val="nil"/>
              <w:bottom w:val="single" w:sz="4" w:space="0" w:color="auto"/>
              <w:right w:val="single" w:sz="4" w:space="0" w:color="auto"/>
            </w:tcBorders>
            <w:shd w:val="clear" w:color="auto" w:fill="auto"/>
            <w:vAlign w:val="center"/>
          </w:tcPr>
          <w:p w14:paraId="3F8151D9"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PERCOLATEUR</w:t>
            </w:r>
          </w:p>
        </w:tc>
        <w:tc>
          <w:tcPr>
            <w:tcW w:w="709" w:type="dxa"/>
            <w:tcBorders>
              <w:top w:val="nil"/>
              <w:left w:val="nil"/>
              <w:bottom w:val="single" w:sz="4" w:space="0" w:color="auto"/>
              <w:right w:val="single" w:sz="4" w:space="0" w:color="auto"/>
            </w:tcBorders>
            <w:shd w:val="clear" w:color="auto" w:fill="auto"/>
            <w:noWrap/>
            <w:vAlign w:val="center"/>
          </w:tcPr>
          <w:p w14:paraId="5F2DCC1E"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7AFC9661"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4721EE44"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7BBE773F"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54F1B634"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7E7CEB8"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72F23CE9" w14:textId="77777777" w:rsidR="000B0579" w:rsidRDefault="000B0579" w:rsidP="000B0579">
            <w:pPr>
              <w:jc w:val="center"/>
              <w:rPr>
                <w:rFonts w:ascii="Calibri" w:hAnsi="Calibri" w:cs="Calibri"/>
                <w:b/>
                <w:bCs/>
                <w:color w:val="000000"/>
              </w:rPr>
            </w:pPr>
          </w:p>
        </w:tc>
      </w:tr>
      <w:tr w:rsidR="000B0579" w14:paraId="50F82080"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1A941C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15</w:t>
            </w:r>
          </w:p>
        </w:tc>
        <w:tc>
          <w:tcPr>
            <w:tcW w:w="6095" w:type="dxa"/>
            <w:tcBorders>
              <w:top w:val="nil"/>
              <w:left w:val="nil"/>
              <w:bottom w:val="single" w:sz="4" w:space="0" w:color="auto"/>
              <w:right w:val="single" w:sz="4" w:space="0" w:color="auto"/>
            </w:tcBorders>
            <w:shd w:val="clear" w:color="auto" w:fill="auto"/>
            <w:vAlign w:val="center"/>
          </w:tcPr>
          <w:p w14:paraId="054D0148"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POUBELLE 120 LITRES </w:t>
            </w:r>
          </w:p>
        </w:tc>
        <w:tc>
          <w:tcPr>
            <w:tcW w:w="709" w:type="dxa"/>
            <w:tcBorders>
              <w:top w:val="nil"/>
              <w:left w:val="nil"/>
              <w:bottom w:val="single" w:sz="4" w:space="0" w:color="auto"/>
              <w:right w:val="single" w:sz="4" w:space="0" w:color="auto"/>
            </w:tcBorders>
            <w:shd w:val="clear" w:color="auto" w:fill="auto"/>
            <w:noWrap/>
            <w:vAlign w:val="center"/>
          </w:tcPr>
          <w:p w14:paraId="7636CB0B"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2F18656D"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8</w:t>
            </w:r>
          </w:p>
        </w:tc>
        <w:tc>
          <w:tcPr>
            <w:tcW w:w="1983" w:type="dxa"/>
            <w:tcBorders>
              <w:top w:val="nil"/>
              <w:left w:val="nil"/>
              <w:bottom w:val="single" w:sz="4" w:space="0" w:color="auto"/>
            </w:tcBorders>
            <w:shd w:val="clear" w:color="auto" w:fill="auto"/>
            <w:noWrap/>
            <w:vAlign w:val="center"/>
          </w:tcPr>
          <w:p w14:paraId="55F7C6F6"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1D98A655"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0431D1FD"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065198DA"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36190AE" w14:textId="77777777" w:rsidR="000B0579" w:rsidRDefault="000B0579" w:rsidP="000B0579">
            <w:pPr>
              <w:jc w:val="center"/>
              <w:rPr>
                <w:rFonts w:ascii="Calibri" w:hAnsi="Calibri" w:cs="Calibri"/>
                <w:b/>
                <w:bCs/>
                <w:color w:val="000000"/>
              </w:rPr>
            </w:pPr>
          </w:p>
        </w:tc>
      </w:tr>
      <w:tr w:rsidR="000B0579" w14:paraId="67B9F491" w14:textId="77777777" w:rsidTr="000B0579">
        <w:trPr>
          <w:trHeight w:val="223"/>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5A03BEAB"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16</w:t>
            </w:r>
          </w:p>
        </w:tc>
        <w:tc>
          <w:tcPr>
            <w:tcW w:w="6095" w:type="dxa"/>
            <w:tcBorders>
              <w:top w:val="nil"/>
              <w:left w:val="nil"/>
              <w:bottom w:val="single" w:sz="4" w:space="0" w:color="auto"/>
              <w:right w:val="single" w:sz="4" w:space="0" w:color="auto"/>
            </w:tcBorders>
            <w:shd w:val="clear" w:color="auto" w:fill="auto"/>
            <w:vAlign w:val="center"/>
          </w:tcPr>
          <w:p w14:paraId="5CB67CBD"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POUBELLE ROULANTE EN PLASTIQUE </w:t>
            </w:r>
          </w:p>
        </w:tc>
        <w:tc>
          <w:tcPr>
            <w:tcW w:w="709" w:type="dxa"/>
            <w:tcBorders>
              <w:top w:val="nil"/>
              <w:left w:val="nil"/>
              <w:bottom w:val="single" w:sz="4" w:space="0" w:color="auto"/>
              <w:right w:val="single" w:sz="4" w:space="0" w:color="auto"/>
            </w:tcBorders>
            <w:shd w:val="clear" w:color="auto" w:fill="auto"/>
            <w:noWrap/>
            <w:vAlign w:val="center"/>
          </w:tcPr>
          <w:p w14:paraId="5FDC3799"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U</w:t>
            </w:r>
          </w:p>
        </w:tc>
        <w:tc>
          <w:tcPr>
            <w:tcW w:w="1276" w:type="dxa"/>
            <w:tcBorders>
              <w:top w:val="nil"/>
              <w:left w:val="nil"/>
              <w:bottom w:val="single" w:sz="4" w:space="0" w:color="auto"/>
              <w:right w:val="single" w:sz="4" w:space="0" w:color="auto"/>
            </w:tcBorders>
            <w:shd w:val="clear" w:color="auto" w:fill="auto"/>
            <w:noWrap/>
            <w:vAlign w:val="center"/>
          </w:tcPr>
          <w:p w14:paraId="1E4DD9BA"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sz w:val="22"/>
                <w:szCs w:val="22"/>
              </w:rPr>
              <w:t>2</w:t>
            </w:r>
          </w:p>
        </w:tc>
        <w:tc>
          <w:tcPr>
            <w:tcW w:w="1983" w:type="dxa"/>
            <w:tcBorders>
              <w:top w:val="nil"/>
              <w:left w:val="nil"/>
              <w:bottom w:val="single" w:sz="4" w:space="0" w:color="auto"/>
            </w:tcBorders>
            <w:shd w:val="clear" w:color="auto" w:fill="auto"/>
            <w:noWrap/>
            <w:vAlign w:val="center"/>
          </w:tcPr>
          <w:p w14:paraId="2BA672B0" w14:textId="77777777" w:rsidR="000B0579" w:rsidRDefault="000B0579" w:rsidP="00C41A08">
            <w:pPr>
              <w:jc w:val="center"/>
              <w:rPr>
                <w:rFonts w:ascii="Calibri" w:hAnsi="Calibri" w:cs="Calibri"/>
                <w:b/>
                <w:bCs/>
                <w:color w:val="000000"/>
              </w:rPr>
            </w:pPr>
          </w:p>
        </w:tc>
        <w:tc>
          <w:tcPr>
            <w:tcW w:w="160" w:type="dxa"/>
            <w:tcBorders>
              <w:top w:val="single" w:sz="4" w:space="0" w:color="auto"/>
              <w:bottom w:val="single" w:sz="4" w:space="0" w:color="auto"/>
              <w:right w:val="single" w:sz="4" w:space="0" w:color="auto"/>
            </w:tcBorders>
            <w:shd w:val="clear" w:color="auto" w:fill="auto"/>
            <w:noWrap/>
            <w:vAlign w:val="center"/>
          </w:tcPr>
          <w:p w14:paraId="2B8A93AB" w14:textId="77777777" w:rsidR="000B0579" w:rsidRDefault="000B0579" w:rsidP="00C41A08">
            <w:pPr>
              <w:jc w:val="center"/>
              <w:rPr>
                <w:rFonts w:ascii="Calibri" w:hAnsi="Calibri" w:cs="Calibri"/>
                <w:b/>
                <w:bCs/>
                <w:color w:val="000000"/>
              </w:rPr>
            </w:pPr>
          </w:p>
        </w:tc>
        <w:tc>
          <w:tcPr>
            <w:tcW w:w="1542" w:type="dxa"/>
            <w:tcBorders>
              <w:top w:val="nil"/>
              <w:left w:val="nil"/>
              <w:bottom w:val="single" w:sz="4" w:space="0" w:color="auto"/>
              <w:right w:val="single" w:sz="8" w:space="0" w:color="auto"/>
            </w:tcBorders>
            <w:shd w:val="clear" w:color="auto" w:fill="auto"/>
            <w:noWrap/>
            <w:vAlign w:val="center"/>
          </w:tcPr>
          <w:p w14:paraId="7E4FD6C4" w14:textId="77777777" w:rsidR="000B0579" w:rsidRDefault="000B0579" w:rsidP="00C41A08">
            <w:pPr>
              <w:jc w:val="center"/>
              <w:rPr>
                <w:rFonts w:ascii="Calibri" w:hAnsi="Calibri" w:cs="Calibri"/>
                <w:b/>
                <w:bCs/>
                <w:color w:val="000000"/>
              </w:rPr>
            </w:pPr>
          </w:p>
        </w:tc>
        <w:tc>
          <w:tcPr>
            <w:tcW w:w="1276" w:type="dxa"/>
            <w:tcBorders>
              <w:top w:val="nil"/>
              <w:left w:val="nil"/>
              <w:bottom w:val="single" w:sz="4" w:space="0" w:color="auto"/>
              <w:right w:val="single" w:sz="4" w:space="0" w:color="auto"/>
            </w:tcBorders>
          </w:tcPr>
          <w:p w14:paraId="57EF20A0" w14:textId="77777777" w:rsidR="000B0579" w:rsidRDefault="000B0579" w:rsidP="000B0579">
            <w:pPr>
              <w:jc w:val="center"/>
              <w:rPr>
                <w:rFonts w:ascii="Calibri" w:hAnsi="Calibri" w:cs="Calibri"/>
                <w:b/>
                <w:bCs/>
                <w:color w:val="000000"/>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0BC38B0C" w14:textId="77777777" w:rsidR="000B0579" w:rsidRDefault="000B0579" w:rsidP="000B0579">
            <w:pPr>
              <w:jc w:val="center"/>
              <w:rPr>
                <w:rFonts w:ascii="Calibri" w:hAnsi="Calibri" w:cs="Calibri"/>
                <w:b/>
                <w:bCs/>
                <w:color w:val="000000"/>
              </w:rPr>
            </w:pPr>
          </w:p>
        </w:tc>
      </w:tr>
      <w:tr w:rsidR="000B0579" w14:paraId="24024826" w14:textId="77777777" w:rsidTr="000B0579">
        <w:trPr>
          <w:trHeight w:val="277"/>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63E85B21" w14:textId="77777777" w:rsidR="000B0579" w:rsidRPr="00EC614D" w:rsidRDefault="000B0579" w:rsidP="00C41A08">
            <w:pPr>
              <w:jc w:val="center"/>
              <w:rPr>
                <w:rFonts w:ascii="Calibri" w:hAnsi="Calibri" w:cs="Calibri"/>
                <w:b/>
                <w:bCs/>
                <w:color w:val="000000"/>
              </w:rPr>
            </w:pPr>
            <w:r w:rsidRPr="00EC614D">
              <w:rPr>
                <w:rFonts w:ascii="Calibri" w:hAnsi="Calibri" w:cs="Calibri"/>
                <w:b/>
                <w:bCs/>
                <w:color w:val="000000"/>
              </w:rPr>
              <w:t>MONTANT TOTAL HT</w:t>
            </w:r>
          </w:p>
        </w:tc>
        <w:tc>
          <w:tcPr>
            <w:tcW w:w="1983" w:type="dxa"/>
            <w:tcBorders>
              <w:top w:val="nil"/>
              <w:left w:val="nil"/>
              <w:bottom w:val="single" w:sz="8" w:space="0" w:color="auto"/>
            </w:tcBorders>
            <w:shd w:val="clear" w:color="auto" w:fill="D9D9D9" w:themeFill="background1" w:themeFillShade="D9"/>
            <w:noWrap/>
            <w:vAlign w:val="bottom"/>
            <w:hideMark/>
          </w:tcPr>
          <w:p w14:paraId="63FCF5E0" w14:textId="77777777" w:rsidR="000B0579" w:rsidRDefault="000B0579" w:rsidP="00C41A08">
            <w:pPr>
              <w:jc w:val="center"/>
              <w:rPr>
                <w:rFonts w:ascii="Calibri" w:hAnsi="Calibri" w:cs="Calibri"/>
                <w:b/>
                <w:bCs/>
                <w:color w:val="000000"/>
                <w:sz w:val="32"/>
                <w:szCs w:val="32"/>
              </w:rPr>
            </w:pPr>
          </w:p>
        </w:tc>
        <w:tc>
          <w:tcPr>
            <w:tcW w:w="16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7A7179FF" w14:textId="77777777" w:rsidR="000B0579" w:rsidRDefault="000B0579" w:rsidP="00C41A08">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tcPr>
          <w:p w14:paraId="6E6233DB" w14:textId="77777777" w:rsidR="000B0579" w:rsidRDefault="000B0579" w:rsidP="00C41A08">
            <w:pPr>
              <w:jc w:val="center"/>
              <w:rPr>
                <w:rFonts w:ascii="Calibri" w:hAnsi="Calibri" w:cs="Calibri"/>
                <w:b/>
                <w:bCs/>
                <w:color w:val="000000"/>
                <w:sz w:val="32"/>
                <w:szCs w:val="32"/>
              </w:rPr>
            </w:pPr>
          </w:p>
        </w:tc>
        <w:tc>
          <w:tcPr>
            <w:tcW w:w="1276" w:type="dxa"/>
            <w:tcBorders>
              <w:top w:val="single" w:sz="4" w:space="0" w:color="auto"/>
              <w:bottom w:val="single" w:sz="4" w:space="0" w:color="auto"/>
            </w:tcBorders>
            <w:shd w:val="clear" w:color="auto" w:fill="D9D9D9" w:themeFill="background1" w:themeFillShade="D9"/>
          </w:tcPr>
          <w:p w14:paraId="486C3B17" w14:textId="77777777" w:rsidR="000B0579" w:rsidRDefault="000B0579" w:rsidP="000B0579">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tcPr>
          <w:p w14:paraId="7B23B5CC" w14:textId="77777777" w:rsidR="000B0579" w:rsidRDefault="000B0579" w:rsidP="000B0579">
            <w:pPr>
              <w:jc w:val="center"/>
              <w:rPr>
                <w:rFonts w:ascii="Calibri" w:hAnsi="Calibri" w:cs="Calibri"/>
                <w:b/>
                <w:bCs/>
                <w:color w:val="000000"/>
                <w:sz w:val="32"/>
                <w:szCs w:val="32"/>
              </w:rPr>
            </w:pPr>
          </w:p>
        </w:tc>
      </w:tr>
      <w:tr w:rsidR="000B0579" w14:paraId="43E08DBC" w14:textId="77777777" w:rsidTr="000B0579">
        <w:trPr>
          <w:trHeight w:val="145"/>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0696A928" w14:textId="77777777" w:rsidR="000B0579" w:rsidRPr="00EC614D" w:rsidRDefault="000B0579" w:rsidP="00C41A08">
            <w:pPr>
              <w:jc w:val="center"/>
              <w:rPr>
                <w:rFonts w:ascii="Calibri" w:hAnsi="Calibri" w:cs="Calibri"/>
                <w:b/>
                <w:bCs/>
                <w:color w:val="000000"/>
              </w:rPr>
            </w:pPr>
            <w:r w:rsidRPr="00EC614D">
              <w:rPr>
                <w:rFonts w:ascii="Calibri" w:hAnsi="Calibri" w:cs="Calibri"/>
                <w:b/>
                <w:bCs/>
                <w:color w:val="000000"/>
              </w:rPr>
              <w:t>TAUX TVA</w:t>
            </w:r>
          </w:p>
        </w:tc>
        <w:tc>
          <w:tcPr>
            <w:tcW w:w="1983" w:type="dxa"/>
            <w:tcBorders>
              <w:top w:val="nil"/>
              <w:left w:val="nil"/>
              <w:bottom w:val="single" w:sz="8" w:space="0" w:color="auto"/>
            </w:tcBorders>
            <w:shd w:val="clear" w:color="auto" w:fill="D9D9D9" w:themeFill="background1" w:themeFillShade="D9"/>
            <w:noWrap/>
            <w:vAlign w:val="bottom"/>
            <w:hideMark/>
          </w:tcPr>
          <w:p w14:paraId="5CE424B8" w14:textId="77777777" w:rsidR="000B0579" w:rsidRDefault="000B0579" w:rsidP="00C41A08">
            <w:pPr>
              <w:jc w:val="center"/>
              <w:rPr>
                <w:rFonts w:ascii="Calibri" w:hAnsi="Calibri" w:cs="Calibri"/>
                <w:b/>
                <w:bCs/>
                <w:color w:val="000000"/>
                <w:sz w:val="32"/>
                <w:szCs w:val="32"/>
              </w:rPr>
            </w:pPr>
          </w:p>
        </w:tc>
        <w:tc>
          <w:tcPr>
            <w:tcW w:w="160"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376181BC" w14:textId="77777777" w:rsidR="000B0579" w:rsidRDefault="000B0579" w:rsidP="00C41A08">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32BAC970" w14:textId="77777777" w:rsidR="000B0579" w:rsidRDefault="000B0579" w:rsidP="00C41A08">
            <w:pPr>
              <w:jc w:val="center"/>
              <w:rPr>
                <w:rFonts w:ascii="Calibri" w:hAnsi="Calibri" w:cs="Calibri"/>
                <w:b/>
                <w:bCs/>
                <w:color w:val="000000"/>
                <w:sz w:val="32"/>
                <w:szCs w:val="32"/>
              </w:rPr>
            </w:pPr>
          </w:p>
        </w:tc>
        <w:tc>
          <w:tcPr>
            <w:tcW w:w="1276" w:type="dxa"/>
            <w:tcBorders>
              <w:top w:val="single" w:sz="4" w:space="0" w:color="auto"/>
              <w:left w:val="nil"/>
              <w:bottom w:val="single" w:sz="4" w:space="0" w:color="auto"/>
            </w:tcBorders>
            <w:shd w:val="clear" w:color="auto" w:fill="D9D9D9" w:themeFill="background1" w:themeFillShade="D9"/>
          </w:tcPr>
          <w:p w14:paraId="42CE93BF" w14:textId="77777777" w:rsidR="000B0579" w:rsidRDefault="000B0579" w:rsidP="000B0579">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hideMark/>
          </w:tcPr>
          <w:p w14:paraId="0A06D9DC" w14:textId="77777777" w:rsidR="000B0579" w:rsidRDefault="000B0579" w:rsidP="000B0579">
            <w:pPr>
              <w:jc w:val="center"/>
              <w:rPr>
                <w:rFonts w:ascii="Calibri" w:hAnsi="Calibri" w:cs="Calibri"/>
                <w:b/>
                <w:bCs/>
                <w:color w:val="000000"/>
                <w:sz w:val="32"/>
                <w:szCs w:val="32"/>
              </w:rPr>
            </w:pPr>
          </w:p>
        </w:tc>
      </w:tr>
      <w:tr w:rsidR="000B0579" w14:paraId="5B26D5FA" w14:textId="77777777" w:rsidTr="000B0579">
        <w:trPr>
          <w:trHeight w:val="151"/>
          <w:jc w:val="center"/>
        </w:trPr>
        <w:tc>
          <w:tcPr>
            <w:tcW w:w="8779" w:type="dxa"/>
            <w:gridSpan w:val="4"/>
            <w:tcBorders>
              <w:top w:val="nil"/>
              <w:left w:val="single" w:sz="8" w:space="0" w:color="auto"/>
              <w:bottom w:val="single" w:sz="8" w:space="0" w:color="auto"/>
              <w:right w:val="nil"/>
            </w:tcBorders>
            <w:shd w:val="clear" w:color="000000" w:fill="D9D9D9"/>
            <w:noWrap/>
            <w:vAlign w:val="bottom"/>
            <w:hideMark/>
          </w:tcPr>
          <w:p w14:paraId="18AA43B6" w14:textId="77777777" w:rsidR="000B0579" w:rsidRPr="00EC614D" w:rsidRDefault="000B0579" w:rsidP="00C41A08">
            <w:pPr>
              <w:jc w:val="center"/>
              <w:rPr>
                <w:rFonts w:ascii="Calibri" w:hAnsi="Calibri" w:cs="Calibri"/>
                <w:b/>
                <w:bCs/>
                <w:color w:val="000000"/>
              </w:rPr>
            </w:pPr>
            <w:r w:rsidRPr="00EC614D">
              <w:rPr>
                <w:rFonts w:ascii="Calibri" w:hAnsi="Calibri" w:cs="Calibri"/>
                <w:b/>
                <w:bCs/>
                <w:color w:val="000000"/>
              </w:rPr>
              <w:t>MONTANT TOTAL TTC</w:t>
            </w:r>
          </w:p>
        </w:tc>
        <w:tc>
          <w:tcPr>
            <w:tcW w:w="1983" w:type="dxa"/>
            <w:tcBorders>
              <w:top w:val="nil"/>
              <w:left w:val="nil"/>
              <w:bottom w:val="single" w:sz="8" w:space="0" w:color="auto"/>
            </w:tcBorders>
            <w:shd w:val="clear" w:color="auto" w:fill="D9D9D9" w:themeFill="background1" w:themeFillShade="D9"/>
            <w:noWrap/>
            <w:vAlign w:val="bottom"/>
            <w:hideMark/>
          </w:tcPr>
          <w:p w14:paraId="56F44B7F" w14:textId="77777777" w:rsidR="000B0579" w:rsidRDefault="000B0579" w:rsidP="00C41A08">
            <w:pPr>
              <w:jc w:val="center"/>
              <w:rPr>
                <w:rFonts w:ascii="Calibri" w:hAnsi="Calibri" w:cs="Calibri"/>
                <w:b/>
                <w:bCs/>
                <w:color w:val="000000"/>
                <w:sz w:val="32"/>
                <w:szCs w:val="32"/>
              </w:rPr>
            </w:pPr>
          </w:p>
        </w:tc>
        <w:tc>
          <w:tcPr>
            <w:tcW w:w="160" w:type="dxa"/>
            <w:tcBorders>
              <w:top w:val="single" w:sz="4" w:space="0" w:color="auto"/>
              <w:bottom w:val="single" w:sz="8" w:space="0" w:color="auto"/>
              <w:right w:val="single" w:sz="4" w:space="0" w:color="auto"/>
            </w:tcBorders>
            <w:shd w:val="clear" w:color="auto" w:fill="D9D9D9" w:themeFill="background1" w:themeFillShade="D9"/>
            <w:noWrap/>
            <w:vAlign w:val="center"/>
            <w:hideMark/>
          </w:tcPr>
          <w:p w14:paraId="750131AF" w14:textId="77777777" w:rsidR="000B0579" w:rsidRDefault="000B0579" w:rsidP="00C41A08">
            <w:pPr>
              <w:jc w:val="center"/>
              <w:rPr>
                <w:rFonts w:ascii="Calibri" w:hAnsi="Calibri" w:cs="Calibri"/>
                <w:b/>
                <w:bCs/>
                <w:color w:val="000000"/>
              </w:rPr>
            </w:pPr>
          </w:p>
        </w:tc>
        <w:tc>
          <w:tcPr>
            <w:tcW w:w="1542" w:type="dxa"/>
            <w:tcBorders>
              <w:top w:val="single" w:sz="4" w:space="0" w:color="auto"/>
              <w:left w:val="single" w:sz="4" w:space="0" w:color="auto"/>
              <w:bottom w:val="single" w:sz="4" w:space="0" w:color="auto"/>
            </w:tcBorders>
            <w:shd w:val="clear" w:color="auto" w:fill="D9D9D9" w:themeFill="background1" w:themeFillShade="D9"/>
            <w:noWrap/>
            <w:vAlign w:val="bottom"/>
            <w:hideMark/>
          </w:tcPr>
          <w:p w14:paraId="49DBEBA7" w14:textId="77777777" w:rsidR="000B0579" w:rsidRDefault="000B0579" w:rsidP="00C41A08">
            <w:pPr>
              <w:jc w:val="center"/>
              <w:rPr>
                <w:rFonts w:ascii="Calibri" w:hAnsi="Calibri" w:cs="Calibri"/>
                <w:b/>
                <w:bCs/>
                <w:color w:val="000000"/>
                <w:sz w:val="32"/>
                <w:szCs w:val="32"/>
              </w:rPr>
            </w:pPr>
          </w:p>
        </w:tc>
        <w:tc>
          <w:tcPr>
            <w:tcW w:w="1276" w:type="dxa"/>
            <w:tcBorders>
              <w:top w:val="single" w:sz="4" w:space="0" w:color="auto"/>
              <w:left w:val="nil"/>
              <w:bottom w:val="single" w:sz="4" w:space="0" w:color="auto"/>
            </w:tcBorders>
            <w:shd w:val="clear" w:color="auto" w:fill="D9D9D9" w:themeFill="background1" w:themeFillShade="D9"/>
          </w:tcPr>
          <w:p w14:paraId="14EC40DC" w14:textId="77777777" w:rsidR="000B0579" w:rsidRDefault="000B0579" w:rsidP="000B0579">
            <w:pPr>
              <w:jc w:val="center"/>
              <w:rPr>
                <w:rFonts w:ascii="Calibri" w:hAnsi="Calibri" w:cs="Calibri"/>
                <w:b/>
                <w:bCs/>
                <w:color w:val="000000"/>
                <w:sz w:val="32"/>
                <w:szCs w:val="32"/>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bottom"/>
            <w:hideMark/>
          </w:tcPr>
          <w:p w14:paraId="4680ED92" w14:textId="77777777" w:rsidR="000B0579" w:rsidRDefault="000B0579" w:rsidP="000B0579">
            <w:pPr>
              <w:jc w:val="center"/>
              <w:rPr>
                <w:rFonts w:ascii="Calibri" w:hAnsi="Calibri" w:cs="Calibri"/>
                <w:b/>
                <w:bCs/>
                <w:color w:val="000000"/>
                <w:sz w:val="32"/>
                <w:szCs w:val="32"/>
              </w:rPr>
            </w:pPr>
          </w:p>
        </w:tc>
      </w:tr>
    </w:tbl>
    <w:p w14:paraId="7BEBACC9" w14:textId="77777777" w:rsidR="00C41A08" w:rsidRDefault="00C41A08" w:rsidP="00C41A08">
      <w:pPr>
        <w:rPr>
          <w:rFonts w:ascii="Century Gothic" w:hAnsi="Century Gothic"/>
          <w:b/>
          <w:sz w:val="22"/>
          <w:szCs w:val="22"/>
        </w:rPr>
      </w:pPr>
    </w:p>
    <w:p w14:paraId="1B509A7A" w14:textId="77777777" w:rsidR="00C41A08" w:rsidRPr="00A01AD5" w:rsidRDefault="00C41A08" w:rsidP="00C41A08">
      <w:pPr>
        <w:rPr>
          <w:b/>
          <w:bCs/>
          <w:sz w:val="18"/>
          <w:szCs w:val="18"/>
        </w:rPr>
      </w:pPr>
      <w:r w:rsidRPr="009A28C3">
        <w:rPr>
          <w:rFonts w:ascii="Century Gothic" w:hAnsi="Century Gothic"/>
          <w:b/>
          <w:sz w:val="22"/>
          <w:szCs w:val="22"/>
        </w:rPr>
        <w:t xml:space="preserve"> </w:t>
      </w:r>
      <w:r w:rsidRPr="00A01AD5">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7E42ECBE" w14:textId="77777777" w:rsidR="00C41A08" w:rsidRPr="00A01AD5" w:rsidRDefault="00C41A08" w:rsidP="00C41A08">
      <w:pPr>
        <w:rPr>
          <w:b/>
          <w:bCs/>
          <w:sz w:val="18"/>
          <w:szCs w:val="18"/>
        </w:rPr>
      </w:pPr>
    </w:p>
    <w:p w14:paraId="68813E97" w14:textId="77777777" w:rsidR="00C41A08" w:rsidRDefault="00C41A08" w:rsidP="00C41A08">
      <w:pPr>
        <w:jc w:val="center"/>
        <w:rPr>
          <w:b/>
          <w:bCs/>
          <w:kern w:val="36"/>
          <w:sz w:val="18"/>
          <w:szCs w:val="18"/>
        </w:rPr>
      </w:pPr>
      <w:r w:rsidRPr="00A01AD5">
        <w:rPr>
          <w:rFonts w:ascii="Century Gothic" w:hAnsi="Century Gothic"/>
          <w:b/>
          <w:sz w:val="18"/>
          <w:szCs w:val="18"/>
        </w:rPr>
        <w:t>Fait à ……………………… le ………………………………</w:t>
      </w:r>
      <w:r w:rsidRPr="00A01AD5">
        <w:rPr>
          <w:b/>
          <w:bCs/>
          <w:kern w:val="36"/>
          <w:sz w:val="18"/>
          <w:szCs w:val="18"/>
        </w:rPr>
        <w:t xml:space="preserve">      </w:t>
      </w:r>
    </w:p>
    <w:p w14:paraId="414B1394" w14:textId="77777777" w:rsidR="00C41A08" w:rsidRPr="00A01AD5" w:rsidRDefault="00C41A08" w:rsidP="00C41A08">
      <w:pPr>
        <w:jc w:val="center"/>
        <w:rPr>
          <w:b/>
          <w:bCs/>
          <w:kern w:val="36"/>
          <w:sz w:val="18"/>
          <w:szCs w:val="18"/>
        </w:rPr>
      </w:pPr>
      <w:r w:rsidRPr="00A01AD5">
        <w:rPr>
          <w:b/>
          <w:bCs/>
          <w:kern w:val="36"/>
          <w:sz w:val="18"/>
          <w:szCs w:val="18"/>
        </w:rPr>
        <w:t xml:space="preserve">                                     </w:t>
      </w:r>
    </w:p>
    <w:p w14:paraId="783ADDBE" w14:textId="77777777" w:rsidR="00C41A08" w:rsidRPr="001F6FC9" w:rsidRDefault="00C41A08" w:rsidP="00C41A08">
      <w:pPr>
        <w:ind w:left="-567"/>
        <w:jc w:val="center"/>
        <w:rPr>
          <w:rFonts w:ascii="Century Gothic" w:hAnsi="Century Gothic"/>
          <w:b/>
          <w:sz w:val="20"/>
          <w:szCs w:val="20"/>
        </w:rPr>
      </w:pPr>
      <w:r>
        <w:rPr>
          <w:b/>
          <w:bCs/>
          <w:kern w:val="36"/>
          <w:sz w:val="22"/>
          <w:szCs w:val="22"/>
        </w:rPr>
        <w:t xml:space="preserve">                                                                                    </w:t>
      </w:r>
      <w:r w:rsidRPr="001F6FC9">
        <w:rPr>
          <w:rFonts w:ascii="Century Gothic" w:hAnsi="Century Gothic"/>
          <w:b/>
          <w:sz w:val="20"/>
          <w:szCs w:val="20"/>
        </w:rPr>
        <w:t>Signature et cachet du concurrent</w:t>
      </w:r>
    </w:p>
    <w:p w14:paraId="0559BF15" w14:textId="77777777" w:rsidR="00C41A08" w:rsidRPr="005271CB" w:rsidRDefault="00C41A08" w:rsidP="00C41A08">
      <w:pPr>
        <w:tabs>
          <w:tab w:val="left" w:pos="2246"/>
        </w:tabs>
        <w:sectPr w:rsidR="00C41A08" w:rsidRPr="005271CB" w:rsidSect="00C41A08">
          <w:pgSz w:w="16838" w:h="11906" w:orient="landscape"/>
          <w:pgMar w:top="851" w:right="1134" w:bottom="851" w:left="1134" w:header="709" w:footer="709" w:gutter="0"/>
          <w:cols w:space="708"/>
          <w:docGrid w:linePitch="360"/>
        </w:sectPr>
      </w:pPr>
    </w:p>
    <w:p w14:paraId="5F04423F" w14:textId="77777777" w:rsidR="00C41A08" w:rsidRPr="00991F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lastRenderedPageBreak/>
        <w:t>LOT N° 2 : EQUIPEMENTS FRIGORIFIQUES</w:t>
      </w:r>
    </w:p>
    <w:p w14:paraId="416E5EE0"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423A981C"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5CEA30C1"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1F5D3A00"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686DC54"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0EBF638D"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valeurs des dimensions, longueurs, capacités,. Doivent être renseignées d’une manière précise dans la colonne « Proposition du soumissionnaire ».</w:t>
      </w:r>
    </w:p>
    <w:p w14:paraId="5F5AD450" w14:textId="77777777" w:rsidR="00C41A08" w:rsidRDefault="00C41A08" w:rsidP="00C41A08">
      <w:pPr>
        <w:rPr>
          <w:b/>
          <w:bCs/>
          <w:lang w:val="fr-MA"/>
        </w:rPr>
      </w:pPr>
    </w:p>
    <w:p w14:paraId="3A8FF4D4" w14:textId="77777777" w:rsidR="00C41A08" w:rsidRDefault="00C41A08" w:rsidP="00C41A08">
      <w:pPr>
        <w:rPr>
          <w:b/>
          <w:bCs/>
          <w:lang w:val="fr-MA"/>
        </w:rPr>
      </w:pPr>
    </w:p>
    <w:tbl>
      <w:tblPr>
        <w:tblW w:w="11077" w:type="dxa"/>
        <w:jc w:val="center"/>
        <w:tblLayout w:type="fixed"/>
        <w:tblCellMar>
          <w:left w:w="70" w:type="dxa"/>
          <w:right w:w="70" w:type="dxa"/>
        </w:tblCellMar>
        <w:tblLook w:val="0000" w:firstRow="0" w:lastRow="0" w:firstColumn="0" w:lastColumn="0" w:noHBand="0" w:noVBand="0"/>
      </w:tblPr>
      <w:tblGrid>
        <w:gridCol w:w="721"/>
        <w:gridCol w:w="6520"/>
        <w:gridCol w:w="1992"/>
        <w:gridCol w:w="1844"/>
      </w:tblGrid>
      <w:tr w:rsidR="00C41A08" w:rsidRPr="0074394E" w14:paraId="0383AE7E" w14:textId="77777777" w:rsidTr="00C41A08">
        <w:trPr>
          <w:trHeight w:val="782"/>
          <w:tblHeader/>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3FB034D8"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520" w:type="dxa"/>
            <w:tcBorders>
              <w:top w:val="single" w:sz="4" w:space="0" w:color="auto"/>
              <w:left w:val="nil"/>
              <w:bottom w:val="single" w:sz="4" w:space="0" w:color="auto"/>
              <w:right w:val="single" w:sz="4" w:space="0" w:color="auto"/>
            </w:tcBorders>
            <w:vAlign w:val="center"/>
          </w:tcPr>
          <w:p w14:paraId="65E8156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992" w:type="dxa"/>
            <w:tcBorders>
              <w:top w:val="single" w:sz="4" w:space="0" w:color="auto"/>
              <w:left w:val="nil"/>
              <w:bottom w:val="single" w:sz="4" w:space="0" w:color="auto"/>
              <w:right w:val="single" w:sz="4" w:space="0" w:color="auto"/>
            </w:tcBorders>
            <w:vAlign w:val="center"/>
          </w:tcPr>
          <w:p w14:paraId="138A6046"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Proposition du soumissionnaire</w:t>
            </w:r>
          </w:p>
        </w:tc>
        <w:tc>
          <w:tcPr>
            <w:tcW w:w="1844" w:type="dxa"/>
            <w:tcBorders>
              <w:top w:val="single" w:sz="4" w:space="0" w:color="auto"/>
              <w:left w:val="nil"/>
              <w:bottom w:val="single" w:sz="4" w:space="0" w:color="auto"/>
              <w:right w:val="single" w:sz="4" w:space="0" w:color="auto"/>
            </w:tcBorders>
            <w:vAlign w:val="center"/>
          </w:tcPr>
          <w:p w14:paraId="3E9C0BF6" w14:textId="77777777" w:rsidR="00C41A08" w:rsidRPr="00F71852" w:rsidRDefault="00C41A08" w:rsidP="00C41A08">
            <w:pPr>
              <w:jc w:val="center"/>
              <w:rPr>
                <w:rFonts w:ascii="Calibri" w:hAnsi="Calibri" w:cs="Calibri"/>
                <w:b/>
                <w:bCs/>
                <w:color w:val="000000"/>
                <w:sz w:val="22"/>
                <w:szCs w:val="22"/>
                <w:lang w:val="fr-MA" w:eastAsia="fr-MA"/>
              </w:rPr>
            </w:pPr>
            <w:r w:rsidRPr="00F71852">
              <w:rPr>
                <w:rFonts w:ascii="Calibri" w:hAnsi="Calibri" w:cs="Calibri"/>
                <w:b/>
                <w:bCs/>
                <w:color w:val="000000"/>
                <w:sz w:val="22"/>
                <w:szCs w:val="22"/>
                <w:lang w:val="fr-MA" w:eastAsia="fr-MA"/>
              </w:rPr>
              <w:t>Appréciation de l’administration</w:t>
            </w:r>
          </w:p>
        </w:tc>
      </w:tr>
      <w:tr w:rsidR="00C41A08" w:rsidRPr="0074394E" w14:paraId="5FA69FCD" w14:textId="77777777" w:rsidTr="00C41A08">
        <w:trPr>
          <w:trHeight w:val="782"/>
          <w:jc w:val="center"/>
        </w:trPr>
        <w:tc>
          <w:tcPr>
            <w:tcW w:w="721" w:type="dxa"/>
            <w:tcBorders>
              <w:top w:val="single" w:sz="4" w:space="0" w:color="auto"/>
              <w:left w:val="single" w:sz="4" w:space="0" w:color="auto"/>
              <w:right w:val="single" w:sz="4" w:space="0" w:color="auto"/>
            </w:tcBorders>
            <w:noWrap/>
            <w:vAlign w:val="center"/>
          </w:tcPr>
          <w:p w14:paraId="6DC9CE3E"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520" w:type="dxa"/>
            <w:tcBorders>
              <w:top w:val="nil"/>
              <w:left w:val="nil"/>
              <w:bottom w:val="nil"/>
              <w:right w:val="single" w:sz="8" w:space="0" w:color="auto"/>
            </w:tcBorders>
            <w:shd w:val="clear" w:color="auto" w:fill="auto"/>
            <w:vAlign w:val="center"/>
          </w:tcPr>
          <w:p w14:paraId="71FA22B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 xml:space="preserve">TURBINE A GLACE VERTICALE </w:t>
            </w:r>
          </w:p>
          <w:p w14:paraId="2413EDE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 xml:space="preserve">Marque : </w:t>
            </w:r>
          </w:p>
          <w:p w14:paraId="2B9A7BC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 :</w:t>
            </w:r>
          </w:p>
          <w:p w14:paraId="608B585C" w14:textId="77777777" w:rsidR="00C41A08" w:rsidRPr="0074394E" w:rsidRDefault="00C41A08" w:rsidP="00C41A08">
            <w:pPr>
              <w:jc w:val="both"/>
            </w:pPr>
          </w:p>
          <w:p w14:paraId="5CC99DCF" w14:textId="77777777" w:rsidR="00C41A08" w:rsidRPr="0074394E" w:rsidRDefault="00C41A08" w:rsidP="00C41A08">
            <w:pPr>
              <w:jc w:val="both"/>
              <w:rPr>
                <w:rFonts w:ascii="Century Gothic" w:hAnsi="Century Gothic" w:cs="Calibri"/>
                <w:color w:val="000000"/>
                <w:sz w:val="22"/>
                <w:szCs w:val="22"/>
              </w:rPr>
            </w:pPr>
            <w:r w:rsidRPr="0074394E">
              <w:rPr>
                <w:rFonts w:ascii="Century Gothic" w:hAnsi="Century Gothic" w:cs="Calibri"/>
                <w:color w:val="000000"/>
                <w:sz w:val="22"/>
                <w:szCs w:val="22"/>
              </w:rPr>
              <w:t>Turbine à glace verticale automatique à poser, 10 litres/h, condenseur à air</w:t>
            </w:r>
          </w:p>
          <w:p w14:paraId="3DB7E69D" w14:textId="77777777" w:rsidR="00C41A08" w:rsidRPr="0074394E" w:rsidRDefault="00C41A08" w:rsidP="00C41A08">
            <w:pPr>
              <w:jc w:val="both"/>
              <w:rPr>
                <w:rFonts w:ascii="Century Gothic" w:hAnsi="Century Gothic" w:cs="Calibri"/>
                <w:color w:val="000000"/>
                <w:sz w:val="22"/>
                <w:szCs w:val="22"/>
              </w:rPr>
            </w:pPr>
            <w:r w:rsidRPr="0074394E">
              <w:rPr>
                <w:rFonts w:ascii="Century Gothic" w:hAnsi="Century Gothic" w:cs="Calibri"/>
                <w:color w:val="000000"/>
                <w:sz w:val="22"/>
                <w:szCs w:val="22"/>
              </w:rPr>
              <w:t>Turbine à glace verticale automatique à poser 10 litres par heure, la turbine est verticale à extraction automatique, elle nécessite peu d'entretien et est tres facile à l’emploi, la capacité de mélange minimum est de 1 litre et maximum de 2 litres, niveau sonore inférieur à 70 dB</w:t>
            </w:r>
          </w:p>
          <w:p w14:paraId="5316FBC3" w14:textId="77777777" w:rsidR="00C41A08" w:rsidRPr="0074394E" w:rsidRDefault="00C41A08" w:rsidP="00C41A08">
            <w:pPr>
              <w:rPr>
                <w:rFonts w:ascii="Century Gothic" w:hAnsi="Century Gothic" w:cs="Calibri"/>
                <w:color w:val="000000"/>
                <w:sz w:val="22"/>
                <w:szCs w:val="22"/>
              </w:rPr>
            </w:pPr>
            <w:r w:rsidRPr="0074394E">
              <w:rPr>
                <w:rFonts w:ascii="Century Gothic" w:hAnsi="Century Gothic" w:cs="Calibri"/>
                <w:color w:val="000000"/>
                <w:sz w:val="22"/>
                <w:szCs w:val="22"/>
              </w:rPr>
              <w:t xml:space="preserve">Capacité 10 litres/h </w:t>
            </w:r>
            <w:r w:rsidRPr="0074394E">
              <w:rPr>
                <w:rFonts w:ascii="Century Gothic" w:hAnsi="Century Gothic" w:cs="Calibri"/>
                <w:b/>
                <w:color w:val="000000"/>
                <w:sz w:val="22"/>
                <w:szCs w:val="22"/>
              </w:rPr>
              <w:t>minimum</w:t>
            </w:r>
            <w:r w:rsidRPr="0074394E">
              <w:rPr>
                <w:rFonts w:ascii="Century Gothic" w:hAnsi="Century Gothic" w:cs="Calibri"/>
                <w:color w:val="000000"/>
                <w:sz w:val="22"/>
                <w:szCs w:val="22"/>
              </w:rPr>
              <w:br/>
              <w:t>Tension 220 v-50HZ</w:t>
            </w:r>
            <w:r w:rsidRPr="0074394E">
              <w:rPr>
                <w:rFonts w:ascii="Century Gothic" w:hAnsi="Century Gothic" w:cs="Calibri"/>
                <w:color w:val="000000"/>
                <w:sz w:val="22"/>
                <w:szCs w:val="22"/>
              </w:rPr>
              <w:br/>
              <w:t>Puissance 1,5 kw minimum</w:t>
            </w:r>
          </w:p>
          <w:p w14:paraId="33C542CE" w14:textId="77777777" w:rsidR="00C41A08" w:rsidRPr="0074394E" w:rsidRDefault="00C41A08" w:rsidP="00C41A08">
            <w:pPr>
              <w:ind w:left="720"/>
              <w:jc w:val="both"/>
            </w:pPr>
          </w:p>
          <w:p w14:paraId="31A09FF2" w14:textId="77777777" w:rsidR="00C41A08" w:rsidRPr="0074394E" w:rsidRDefault="00C41A08" w:rsidP="00C41A08">
            <w:pPr>
              <w:ind w:left="720"/>
              <w:jc w:val="both"/>
              <w:rPr>
                <w:rFonts w:ascii="Century Gothic" w:hAnsi="Century Gothic"/>
                <w:b/>
                <w:sz w:val="22"/>
                <w:szCs w:val="22"/>
              </w:rPr>
            </w:pPr>
          </w:p>
          <w:p w14:paraId="7A24C8D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703A270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1F88E5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377A56A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6B5A5E5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04E135A0" w14:textId="77777777" w:rsidR="00C41A08"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4ED2F9B1"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0EC1C87B" w14:textId="77777777" w:rsidR="007F6163" w:rsidRDefault="007F6163" w:rsidP="00C41A08">
            <w:pPr>
              <w:tabs>
                <w:tab w:val="left" w:pos="284"/>
              </w:tabs>
              <w:suppressAutoHyphens/>
              <w:autoSpaceDN w:val="0"/>
              <w:jc w:val="both"/>
              <w:textAlignment w:val="baseline"/>
              <w:rPr>
                <w:rFonts w:ascii="Century Gothic" w:hAnsi="Century Gothic"/>
                <w:sz w:val="22"/>
                <w:szCs w:val="22"/>
              </w:rPr>
            </w:pPr>
          </w:p>
          <w:p w14:paraId="3B34CD9B" w14:textId="77777777" w:rsidR="007F6163" w:rsidRPr="0074394E" w:rsidRDefault="007F6163" w:rsidP="00C41A08">
            <w:pPr>
              <w:tabs>
                <w:tab w:val="left" w:pos="284"/>
              </w:tabs>
              <w:suppressAutoHyphens/>
              <w:autoSpaceDN w:val="0"/>
              <w:jc w:val="both"/>
              <w:textAlignment w:val="baseline"/>
              <w:rPr>
                <w:rFonts w:ascii="Century Gothic" w:hAnsi="Century Gothic"/>
                <w:sz w:val="22"/>
                <w:szCs w:val="22"/>
              </w:rPr>
            </w:pPr>
          </w:p>
        </w:tc>
        <w:tc>
          <w:tcPr>
            <w:tcW w:w="1992" w:type="dxa"/>
            <w:tcBorders>
              <w:top w:val="nil"/>
              <w:left w:val="nil"/>
              <w:bottom w:val="nil"/>
              <w:right w:val="single" w:sz="8" w:space="0" w:color="auto"/>
            </w:tcBorders>
          </w:tcPr>
          <w:p w14:paraId="73C0929D" w14:textId="77777777" w:rsidR="00C41A08" w:rsidRPr="0074394E" w:rsidRDefault="00C41A08" w:rsidP="00C41A08">
            <w:pPr>
              <w:jc w:val="both"/>
              <w:rPr>
                <w:rFonts w:ascii="Century Gothic" w:hAnsi="Century Gothic" w:cs="Calibri"/>
                <w:b/>
                <w:bCs/>
                <w:color w:val="000000"/>
                <w:sz w:val="22"/>
                <w:szCs w:val="22"/>
              </w:rPr>
            </w:pPr>
          </w:p>
        </w:tc>
        <w:tc>
          <w:tcPr>
            <w:tcW w:w="1844" w:type="dxa"/>
            <w:tcBorders>
              <w:top w:val="nil"/>
              <w:left w:val="nil"/>
              <w:bottom w:val="nil"/>
              <w:right w:val="single" w:sz="8" w:space="0" w:color="auto"/>
            </w:tcBorders>
          </w:tcPr>
          <w:p w14:paraId="3DC59309" w14:textId="77777777" w:rsidR="00C41A08" w:rsidRPr="0074394E" w:rsidRDefault="00C41A08" w:rsidP="00C41A08">
            <w:pPr>
              <w:jc w:val="both"/>
              <w:rPr>
                <w:rFonts w:ascii="Century Gothic" w:hAnsi="Century Gothic" w:cs="Calibri"/>
                <w:b/>
                <w:bCs/>
                <w:color w:val="000000"/>
                <w:sz w:val="22"/>
                <w:szCs w:val="22"/>
              </w:rPr>
            </w:pPr>
          </w:p>
        </w:tc>
      </w:tr>
      <w:tr w:rsidR="00C41A08" w:rsidRPr="0074394E" w14:paraId="24AB5C48" w14:textId="77777777" w:rsidTr="00C41A08">
        <w:trPr>
          <w:trHeight w:val="7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164D6C05"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w:t>
            </w:r>
          </w:p>
        </w:tc>
        <w:tc>
          <w:tcPr>
            <w:tcW w:w="6520" w:type="dxa"/>
            <w:tcBorders>
              <w:top w:val="single" w:sz="4" w:space="0" w:color="auto"/>
              <w:left w:val="nil"/>
              <w:bottom w:val="single" w:sz="4" w:space="0" w:color="auto"/>
              <w:right w:val="single" w:sz="4" w:space="0" w:color="auto"/>
            </w:tcBorders>
            <w:vAlign w:val="center"/>
          </w:tcPr>
          <w:p w14:paraId="3335A88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ARMOIRE VERTICALE NEGATIVE, FROID VENTILE CAPACITE 700 L</w:t>
            </w:r>
          </w:p>
          <w:p w14:paraId="2C8FED8F" w14:textId="77777777" w:rsidR="00C41A08" w:rsidRPr="0074394E" w:rsidRDefault="00C41A08" w:rsidP="00C41A08">
            <w:pPr>
              <w:pStyle w:val="Titre10"/>
              <w:spacing w:line="300" w:lineRule="atLeast"/>
              <w:rPr>
                <w:rFonts w:ascii="Century Gothic" w:hAnsi="Century Gothic" w:cs="Calibri"/>
                <w:bCs/>
                <w:snapToGrid/>
                <w:color w:val="000000"/>
                <w:sz w:val="22"/>
                <w:szCs w:val="22"/>
              </w:rPr>
            </w:pPr>
            <w:r w:rsidRPr="0074394E">
              <w:rPr>
                <w:rFonts w:ascii="Century Gothic" w:hAnsi="Century Gothic" w:cs="Calibri"/>
                <w:bCs/>
                <w:color w:val="000000"/>
                <w:sz w:val="22"/>
                <w:szCs w:val="22"/>
              </w:rPr>
              <w:lastRenderedPageBreak/>
              <w:t xml:space="preserve">Marque : </w:t>
            </w:r>
          </w:p>
          <w:p w14:paraId="2899539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 :</w:t>
            </w:r>
          </w:p>
          <w:p w14:paraId="1D290DD2"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Température de </w:t>
            </w:r>
            <w:r w:rsidRPr="0074394E">
              <w:rPr>
                <w:rFonts w:ascii="Century Gothic" w:hAnsi="Century Gothic" w:cs="Calibri"/>
                <w:b/>
                <w:color w:val="000000"/>
                <w:sz w:val="22"/>
                <w:szCs w:val="22"/>
                <w:u w:val="single"/>
              </w:rPr>
              <w:t>-10°C à -22° C</w:t>
            </w:r>
          </w:p>
          <w:p w14:paraId="4B03E0B8"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Capacité : 700L. </w:t>
            </w:r>
          </w:p>
          <w:p w14:paraId="6ED0CBDB"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Certification de conformité aux normes de sécurité alimentaire et norme d'efficacité énergétique en vigueur, y compris les directives CE, Méthode</w:t>
            </w:r>
            <w:r w:rsidR="007F6163" w:rsidRPr="0074394E">
              <w:rPr>
                <w:rFonts w:ascii="Century Gothic" w:hAnsi="Century Gothic" w:cs="Calibri"/>
                <w:color w:val="000000"/>
                <w:sz w:val="22"/>
                <w:szCs w:val="22"/>
              </w:rPr>
              <w:t> : HACCP</w:t>
            </w:r>
            <w:r w:rsidRPr="0074394E">
              <w:rPr>
                <w:rFonts w:ascii="Century Gothic" w:hAnsi="Century Gothic" w:cs="Calibri"/>
                <w:color w:val="000000"/>
                <w:sz w:val="22"/>
                <w:szCs w:val="22"/>
              </w:rPr>
              <w:t xml:space="preserve">.  </w:t>
            </w:r>
          </w:p>
          <w:p w14:paraId="5B2988AB"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Alarmes intégrées en cas de variation de température indésirable. </w:t>
            </w:r>
            <w:r w:rsidR="007F6163" w:rsidRPr="0074394E">
              <w:rPr>
                <w:rFonts w:ascii="Century Gothic" w:hAnsi="Century Gothic" w:cs="Calibri"/>
                <w:color w:val="000000"/>
                <w:sz w:val="22"/>
                <w:szCs w:val="22"/>
              </w:rPr>
              <w:t>Urgente</w:t>
            </w:r>
            <w:r w:rsidRPr="0074394E">
              <w:rPr>
                <w:rFonts w:ascii="Century Gothic" w:hAnsi="Century Gothic" w:cs="Calibri"/>
                <w:color w:val="000000"/>
                <w:sz w:val="22"/>
                <w:szCs w:val="22"/>
              </w:rPr>
              <w:t>.</w:t>
            </w:r>
          </w:p>
          <w:p w14:paraId="636CE88D"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Matériau de construction : Acier inoxydable de qualité, résistant à la corrosion.   </w:t>
            </w:r>
          </w:p>
          <w:p w14:paraId="642260A8"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L'armoire est équipée de serrures pour empêcher un accès non autorisé et protéger les produits stockés.</w:t>
            </w:r>
          </w:p>
          <w:p w14:paraId="15E2FB67"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Refroidissement rapide et uniforme pour maintenir la qualité des produits stockés</w:t>
            </w:r>
          </w:p>
          <w:p w14:paraId="3FD36740"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Fiabilité et durabilité, conçue pour un fonctionnement continu dans des conditions de congélation exigeantes.</w:t>
            </w:r>
          </w:p>
          <w:p w14:paraId="2C2CCB02"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Le système de réfrigération est conçu pour minimiser les risques de fuites de gaz frigorigène.</w:t>
            </w:r>
          </w:p>
          <w:p w14:paraId="4D74CD83"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Éclairage intérieur</w:t>
            </w:r>
          </w:p>
          <w:p w14:paraId="14FD06DD"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Nombre de porte pleine : 01 (Porte GN 2/1). </w:t>
            </w:r>
          </w:p>
          <w:p w14:paraId="49FD11D1"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Thermomètre digitale en façade</w:t>
            </w:r>
          </w:p>
          <w:p w14:paraId="0CA16E59"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60 mm d’épaisseur, sans CFC, Isolation en polyuréthane haute densité (40kg/m3), injectée sous haute pression </w:t>
            </w:r>
          </w:p>
          <w:p w14:paraId="281303A2"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Portes pleine en acier inoxydable avec poignée ergonomique</w:t>
            </w:r>
          </w:p>
          <w:p w14:paraId="7C7F1346"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Portes à charnières avec retour automatique</w:t>
            </w:r>
          </w:p>
          <w:p w14:paraId="321351D3"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Les portes ont une position de séjour de 120° et se ferment automatiquement à moins de 90°</w:t>
            </w:r>
          </w:p>
          <w:p w14:paraId="2A36ECFC"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Les charnières de portes réversibles</w:t>
            </w:r>
          </w:p>
          <w:p w14:paraId="182E5784"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Le contrôle numérique intuitif permet d’ajuster les paramètres de température facilement et rapidement</w:t>
            </w:r>
          </w:p>
          <w:p w14:paraId="44E01FDF"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 Bouton lumineux de démarrage-Arrêt</w:t>
            </w:r>
          </w:p>
          <w:p w14:paraId="65337B56"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Ventilation Gill » sur le panneau avant</w:t>
            </w:r>
          </w:p>
          <w:p w14:paraId="030F7D78"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Le système de réfrigération monobloc compact assemblé dans le haut de la machine permet un accès facile pour l’entretien</w:t>
            </w:r>
          </w:p>
          <w:p w14:paraId="044D154D"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Le système intelligent de tirage forcé assure une température homogène dans un compartiment réfrigéré</w:t>
            </w:r>
          </w:p>
          <w:p w14:paraId="1C36E100"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L’interrupteur de porte arrête le ventilateur lorsque la porte est ouverte pour éviter que l’air froid ne sorte de l’intérieur, économisant ainsi de l’énergie</w:t>
            </w:r>
          </w:p>
          <w:p w14:paraId="0062860D"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Le dégivrage à gaz chaud gaz</w:t>
            </w:r>
          </w:p>
          <w:p w14:paraId="5EBD48C5"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Pieds en acier inoxydable réglables en hauteur. La hauteur des pieds peut être ajustée individuellement </w:t>
            </w:r>
            <w:r w:rsidR="007F6163" w:rsidRPr="0074394E">
              <w:rPr>
                <w:rFonts w:ascii="Century Gothic" w:hAnsi="Century Gothic" w:cs="Calibri"/>
                <w:color w:val="000000"/>
                <w:sz w:val="22"/>
                <w:szCs w:val="22"/>
              </w:rPr>
              <w:t>(125</w:t>
            </w:r>
            <w:r w:rsidRPr="0074394E">
              <w:rPr>
                <w:rFonts w:ascii="Century Gothic" w:hAnsi="Century Gothic" w:cs="Calibri"/>
                <w:color w:val="000000"/>
                <w:sz w:val="22"/>
                <w:szCs w:val="22"/>
              </w:rPr>
              <w:t>mm-200mm) pour permettre un nettoyage pratique</w:t>
            </w:r>
          </w:p>
          <w:p w14:paraId="1E9D9DED"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lastRenderedPageBreak/>
              <w:t>Les grilles métalliques revêtues de plastique alimentaire permettent le stockage de différents types d’emballages et ont une capacité de chargement maximale de 40Kg</w:t>
            </w:r>
          </w:p>
          <w:p w14:paraId="1FC049F1"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Joint de porte magnétique pour garder une hygiène maximale et maintenir les propriétés isolantes</w:t>
            </w:r>
          </w:p>
          <w:p w14:paraId="2EE168E9"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Panneau inférieur estampé avec drain d’eau spécialement conçu pour rendre les opérations de nettoyage plus rapides et plus faciles</w:t>
            </w:r>
          </w:p>
          <w:p w14:paraId="18827BA1"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22 positions au niveau de la grille</w:t>
            </w:r>
          </w:p>
          <w:p w14:paraId="60CD7FD1" w14:textId="77777777" w:rsidR="00C41A08" w:rsidRPr="0074394E" w:rsidRDefault="00C41A08" w:rsidP="00C41A08">
            <w:pPr>
              <w:numPr>
                <w:ilvl w:val="0"/>
                <w:numId w:val="38"/>
              </w:numPr>
              <w:shd w:val="clear" w:color="auto" w:fill="FFFFFF"/>
              <w:rPr>
                <w:rFonts w:ascii="Century Gothic" w:hAnsi="Century Gothic" w:cs="Calibri"/>
                <w:color w:val="000000"/>
                <w:sz w:val="22"/>
                <w:szCs w:val="22"/>
              </w:rPr>
            </w:pPr>
            <w:r w:rsidRPr="0074394E">
              <w:rPr>
                <w:rFonts w:ascii="Century Gothic" w:hAnsi="Century Gothic" w:cs="Calibri"/>
                <w:color w:val="000000"/>
                <w:sz w:val="22"/>
                <w:szCs w:val="22"/>
              </w:rPr>
              <w:t>Thermomètre digitale en façade</w:t>
            </w:r>
          </w:p>
          <w:p w14:paraId="46AD54D5" w14:textId="77777777" w:rsidR="00C41A08" w:rsidRPr="0074394E" w:rsidRDefault="00C41A08" w:rsidP="00C41A08">
            <w:pPr>
              <w:jc w:val="both"/>
              <w:rPr>
                <w:rFonts w:ascii="Century Gothic" w:hAnsi="Century Gothic" w:cs="Calibri"/>
                <w:color w:val="000000"/>
                <w:sz w:val="22"/>
                <w:szCs w:val="22"/>
              </w:rPr>
            </w:pPr>
            <w:r w:rsidRPr="0074394E">
              <w:rPr>
                <w:rFonts w:ascii="Century Gothic" w:hAnsi="Century Gothic" w:cs="Calibri"/>
                <w:color w:val="000000"/>
                <w:sz w:val="22"/>
                <w:szCs w:val="22"/>
              </w:rPr>
              <w:t>Convient pour les récipients alimentaires GN 2/1 ou 2x GN 1/1</w:t>
            </w:r>
          </w:p>
          <w:p w14:paraId="029C5C67"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Equipé de 03 Grilles GN 2/1 par porte complète</w:t>
            </w:r>
          </w:p>
          <w:p w14:paraId="439199E9"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Gaz Réfrigérant : R290, R134A, R600 ou similaire. </w:t>
            </w:r>
          </w:p>
          <w:p w14:paraId="43CA45DB"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Puissance absorbé : 480 w minimum</w:t>
            </w:r>
          </w:p>
          <w:p w14:paraId="41E6B49B" w14:textId="77777777" w:rsidR="00C41A08" w:rsidRPr="0074394E" w:rsidRDefault="00C41A08" w:rsidP="00C41A08">
            <w:pPr>
              <w:numPr>
                <w:ilvl w:val="0"/>
                <w:numId w:val="37"/>
              </w:numPr>
              <w:suppressAutoHyphens/>
              <w:autoSpaceDN w:val="0"/>
              <w:jc w:val="both"/>
              <w:textAlignment w:val="baseline"/>
              <w:rPr>
                <w:rFonts w:ascii="Century Gothic" w:hAnsi="Century Gothic"/>
                <w:b/>
                <w:sz w:val="22"/>
                <w:szCs w:val="22"/>
              </w:rPr>
            </w:pPr>
            <w:r w:rsidRPr="0074394E">
              <w:rPr>
                <w:rFonts w:ascii="Century Gothic" w:hAnsi="Century Gothic" w:cs="Calibri"/>
                <w:color w:val="000000"/>
                <w:sz w:val="22"/>
                <w:szCs w:val="22"/>
              </w:rPr>
              <w:t>Tension d’alimentation : 230 V 1+N – 50Hz</w:t>
            </w:r>
          </w:p>
          <w:p w14:paraId="4AAB742D" w14:textId="77777777" w:rsidR="00C41A08" w:rsidRPr="0074394E" w:rsidRDefault="00C41A08" w:rsidP="00C41A08">
            <w:pPr>
              <w:numPr>
                <w:ilvl w:val="0"/>
                <w:numId w:val="37"/>
              </w:numPr>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manuel d'installation et d'entretien</w:t>
            </w:r>
          </w:p>
          <w:p w14:paraId="2E94C255" w14:textId="77777777" w:rsidR="00C41A08" w:rsidRPr="0074394E" w:rsidRDefault="00C41A08" w:rsidP="00C41A08">
            <w:pPr>
              <w:numPr>
                <w:ilvl w:val="0"/>
                <w:numId w:val="37"/>
              </w:numPr>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certificats et attestations prouvant l’origine et la qualité de l'appareil proposés.</w:t>
            </w:r>
          </w:p>
          <w:p w14:paraId="1BF00482" w14:textId="77777777" w:rsidR="00C41A08" w:rsidRPr="0074394E" w:rsidRDefault="00C41A08" w:rsidP="00C41A08">
            <w:pPr>
              <w:suppressAutoHyphens/>
              <w:autoSpaceDN w:val="0"/>
              <w:ind w:left="720"/>
              <w:jc w:val="both"/>
              <w:textAlignment w:val="baseline"/>
              <w:rPr>
                <w:rFonts w:ascii="Century Gothic" w:hAnsi="Century Gothic"/>
                <w:b/>
                <w:sz w:val="22"/>
                <w:szCs w:val="22"/>
              </w:rPr>
            </w:pPr>
          </w:p>
          <w:p w14:paraId="61E9A998" w14:textId="77777777" w:rsidR="00C41A08" w:rsidRPr="0074394E" w:rsidRDefault="00C41A08" w:rsidP="00C41A08">
            <w:pPr>
              <w:suppressAutoHyphens/>
              <w:autoSpaceDN w:val="0"/>
              <w:ind w:left="720"/>
              <w:jc w:val="both"/>
              <w:textAlignment w:val="baseline"/>
              <w:rPr>
                <w:rFonts w:ascii="Century Gothic" w:hAnsi="Century Gothic"/>
                <w:b/>
                <w:sz w:val="22"/>
                <w:szCs w:val="22"/>
              </w:rPr>
            </w:pPr>
          </w:p>
          <w:p w14:paraId="5C1C192A"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b/>
                <w:sz w:val="20"/>
                <w:szCs w:val="20"/>
              </w:rPr>
              <w:t>Appareil construit dans le respect des normes en vigueur (normes d’hygiène et de sécurité alimentaire).</w:t>
            </w:r>
            <w:r w:rsidRPr="0074394E">
              <w:rPr>
                <w:rFonts w:ascii="Century Gothic" w:hAnsi="Century Gothic"/>
                <w:b/>
                <w:sz w:val="20"/>
                <w:szCs w:val="20"/>
              </w:rPr>
              <w:br/>
              <w:t>Appareil conforme aux normes NSF International (normes d`hygiène, de nettoyage et de matériels aptes pour le contact avec les aliments).</w:t>
            </w:r>
            <w:r w:rsidRPr="0074394E">
              <w:rPr>
                <w:rFonts w:ascii="Century Gothic" w:hAnsi="Century Gothic"/>
                <w:b/>
                <w:sz w:val="20"/>
                <w:szCs w:val="20"/>
              </w:rPr>
              <w:b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0"/>
                <w:szCs w:val="20"/>
              </w:rPr>
              <w:br/>
              <w:t>Marquage CE</w:t>
            </w:r>
            <w:r w:rsidRPr="0074394E">
              <w:rPr>
                <w:rFonts w:ascii="Century Gothic" w:hAnsi="Century Gothic"/>
                <w:sz w:val="20"/>
                <w:szCs w:val="20"/>
              </w:rPr>
              <w:br/>
            </w:r>
            <w:r w:rsidRPr="0074394E">
              <w:rPr>
                <w:rFonts w:ascii="Century Gothic" w:hAnsi="Century Gothic"/>
                <w:sz w:val="20"/>
                <w:szCs w:val="20"/>
              </w:rPr>
              <w:br/>
            </w:r>
            <w:r w:rsidRPr="0074394E">
              <w:rPr>
                <w:rFonts w:ascii="Century Gothic" w:hAnsi="Century Gothic"/>
                <w:b/>
                <w:sz w:val="20"/>
                <w:szCs w:val="20"/>
              </w:rP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3CFE3E2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0A2DBC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02D5F59A" w14:textId="77777777" w:rsidR="00C41A08" w:rsidRPr="007F6163"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tc>
        <w:tc>
          <w:tcPr>
            <w:tcW w:w="1992" w:type="dxa"/>
            <w:tcBorders>
              <w:top w:val="single" w:sz="4" w:space="0" w:color="auto"/>
              <w:left w:val="nil"/>
              <w:bottom w:val="single" w:sz="4" w:space="0" w:color="auto"/>
              <w:right w:val="single" w:sz="4" w:space="0" w:color="auto"/>
            </w:tcBorders>
          </w:tcPr>
          <w:p w14:paraId="653BD109" w14:textId="77777777" w:rsidR="00C41A08" w:rsidRPr="0074394E" w:rsidRDefault="00C41A08" w:rsidP="00C41A08">
            <w:pPr>
              <w:jc w:val="both"/>
              <w:rPr>
                <w:rFonts w:ascii="Century Gothic" w:hAnsi="Century Gothic" w:cs="Calibri"/>
                <w:b/>
                <w:bCs/>
                <w:color w:val="000000"/>
                <w:sz w:val="22"/>
                <w:szCs w:val="22"/>
              </w:rPr>
            </w:pPr>
          </w:p>
        </w:tc>
        <w:tc>
          <w:tcPr>
            <w:tcW w:w="1844" w:type="dxa"/>
            <w:tcBorders>
              <w:top w:val="single" w:sz="4" w:space="0" w:color="auto"/>
              <w:left w:val="nil"/>
              <w:bottom w:val="single" w:sz="4" w:space="0" w:color="auto"/>
              <w:right w:val="single" w:sz="4" w:space="0" w:color="auto"/>
            </w:tcBorders>
          </w:tcPr>
          <w:p w14:paraId="42CF4588" w14:textId="77777777" w:rsidR="00C41A08" w:rsidRPr="0074394E" w:rsidRDefault="00C41A08" w:rsidP="00C41A08">
            <w:pPr>
              <w:jc w:val="both"/>
              <w:rPr>
                <w:rFonts w:ascii="Century Gothic" w:hAnsi="Century Gothic" w:cs="Calibri"/>
                <w:b/>
                <w:bCs/>
                <w:color w:val="000000"/>
                <w:sz w:val="22"/>
                <w:szCs w:val="22"/>
              </w:rPr>
            </w:pPr>
          </w:p>
        </w:tc>
      </w:tr>
      <w:tr w:rsidR="00C41A08" w:rsidRPr="0074394E" w14:paraId="30940BA2" w14:textId="77777777" w:rsidTr="00C41A08">
        <w:trPr>
          <w:trHeight w:val="7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5D0002E2"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3</w:t>
            </w:r>
          </w:p>
        </w:tc>
        <w:tc>
          <w:tcPr>
            <w:tcW w:w="6520" w:type="dxa"/>
            <w:tcBorders>
              <w:top w:val="single" w:sz="4" w:space="0" w:color="auto"/>
              <w:left w:val="nil"/>
              <w:bottom w:val="single" w:sz="4" w:space="0" w:color="auto"/>
              <w:right w:val="single" w:sz="4" w:space="0" w:color="auto"/>
            </w:tcBorders>
            <w:vAlign w:val="center"/>
          </w:tcPr>
          <w:p w14:paraId="647B71F0" w14:textId="77777777" w:rsidR="00C41A08" w:rsidRPr="0074394E" w:rsidRDefault="00C41A08" w:rsidP="00C41A08">
            <w:pPr>
              <w:pStyle w:val="Titre10"/>
              <w:spacing w:line="376" w:lineRule="atLeast"/>
              <w:rPr>
                <w:rFonts w:ascii="Century Gothic" w:hAnsi="Century Gothic"/>
                <w:snapToGrid/>
                <w:sz w:val="22"/>
                <w:szCs w:val="22"/>
              </w:rPr>
            </w:pPr>
            <w:r w:rsidRPr="0074394E">
              <w:rPr>
                <w:rFonts w:ascii="Century Gothic" w:hAnsi="Century Gothic"/>
                <w:snapToGrid/>
                <w:sz w:val="22"/>
                <w:szCs w:val="22"/>
              </w:rPr>
              <w:t>CELLULE DE REFROIDISSEMENT ET DE SURGELATION 3 NIVEAUX :</w:t>
            </w:r>
          </w:p>
          <w:p w14:paraId="6ECEFC38" w14:textId="77777777" w:rsidR="00C41A08" w:rsidRPr="0074394E" w:rsidRDefault="00C41A08" w:rsidP="00C41A08"/>
          <w:p w14:paraId="15AEF01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Construite tout en inox de qualité, cette cellule mixte est à la fois robuste et puissante</w:t>
            </w:r>
          </w:p>
          <w:p w14:paraId="733DBD6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 xml:space="preserve"> </w:t>
            </w:r>
            <w:r w:rsidR="007F6163" w:rsidRPr="0074394E">
              <w:rPr>
                <w:rFonts w:ascii="Century Gothic" w:hAnsi="Century Gothic"/>
                <w:sz w:val="22"/>
                <w:szCs w:val="22"/>
              </w:rPr>
              <w:t>Avec</w:t>
            </w:r>
            <w:r w:rsidRPr="0074394E">
              <w:rPr>
                <w:rFonts w:ascii="Century Gothic" w:hAnsi="Century Gothic"/>
                <w:sz w:val="22"/>
                <w:szCs w:val="22"/>
              </w:rPr>
              <w:t xml:space="preserve"> 3 niveaux </w:t>
            </w:r>
            <w:r w:rsidR="007F6163" w:rsidRPr="0074394E">
              <w:rPr>
                <w:rFonts w:ascii="Century Gothic" w:hAnsi="Century Gothic"/>
                <w:sz w:val="22"/>
                <w:szCs w:val="22"/>
              </w:rPr>
              <w:t>et il</w:t>
            </w:r>
            <w:r w:rsidRPr="0074394E">
              <w:rPr>
                <w:rFonts w:ascii="Century Gothic" w:hAnsi="Century Gothic"/>
                <w:sz w:val="22"/>
                <w:szCs w:val="22"/>
              </w:rPr>
              <w:t xml:space="preserve"> offre la possibilité de stocker des bacs GN 1/1 et 600 x 400.</w:t>
            </w:r>
          </w:p>
          <w:p w14:paraId="22972B5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C65D70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Le système de refroidissement/surgélation se fait de manière rapide avec une sonde à cœur et au temps prédéterminé.</w:t>
            </w:r>
          </w:p>
          <w:p w14:paraId="09F648F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485ABC8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Le modèle 3 niveaux refroidit 10 kg au cycle de +90°C à +3°C en 90 min / congèle 5 kg de 90°C à -18°C en 270 min environ.</w:t>
            </w:r>
          </w:p>
          <w:p w14:paraId="5C0007E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83BCF8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ultra-performant avec une rapidité de refroidissement et de surgélation garantie.</w:t>
            </w:r>
          </w:p>
          <w:p w14:paraId="7994769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Appareil construit dans le respect des normes en </w:t>
            </w:r>
            <w:r w:rsidR="007F6163" w:rsidRPr="0074394E">
              <w:rPr>
                <w:rFonts w:ascii="Century Gothic" w:hAnsi="Century Gothic"/>
                <w:sz w:val="22"/>
                <w:szCs w:val="22"/>
              </w:rPr>
              <w:t>vigueur</w:t>
            </w:r>
            <w:r w:rsidR="007F6163"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4F9703F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6F808EC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31F20C8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u w:val="single"/>
              </w:rPr>
            </w:pPr>
            <w:r w:rsidRPr="0074394E">
              <w:rPr>
                <w:rFonts w:ascii="Century Gothic" w:hAnsi="Century Gothic"/>
                <w:b/>
                <w:sz w:val="22"/>
                <w:szCs w:val="22"/>
                <w:u w:val="single"/>
              </w:rPr>
              <w:t>Informations :</w:t>
            </w:r>
          </w:p>
          <w:p w14:paraId="2DD8A07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u w:val="single"/>
              </w:rPr>
            </w:pPr>
          </w:p>
          <w:p w14:paraId="6A91D3B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Finition intérieure et extérieure tout inox</w:t>
            </w:r>
          </w:p>
          <w:p w14:paraId="7775154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Arrière et dessous en galva</w:t>
            </w:r>
          </w:p>
          <w:p w14:paraId="61BE759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Porte avec poignée intégrée</w:t>
            </w:r>
          </w:p>
          <w:p w14:paraId="62B3486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Joints de porte magnétiques</w:t>
            </w:r>
          </w:p>
          <w:p w14:paraId="12EC6F2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Système de blocage de porte à 90°</w:t>
            </w:r>
          </w:p>
          <w:p w14:paraId="1370202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Équipée d'une sonde de température à cœur</w:t>
            </w:r>
          </w:p>
          <w:p w14:paraId="4F8F3A5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Réfrigération ventilée</w:t>
            </w:r>
          </w:p>
          <w:p w14:paraId="44BEB75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Dégivrage automatique par gaz chaud</w:t>
            </w:r>
          </w:p>
          <w:p w14:paraId="638D196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À poser </w:t>
            </w:r>
          </w:p>
          <w:p w14:paraId="3713EA6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Thermostat digital </w:t>
            </w:r>
          </w:p>
          <w:p w14:paraId="1214E39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4 cycles de programmes</w:t>
            </w:r>
          </w:p>
          <w:p w14:paraId="466BCDB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Compatible au format 600 x 400 et GN 1/1</w:t>
            </w:r>
          </w:p>
          <w:p w14:paraId="30C0496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Réfrigérant : R-290 ou similaire.</w:t>
            </w:r>
          </w:p>
          <w:p w14:paraId="5BCD301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Réfrigération : Ventilée</w:t>
            </w:r>
          </w:p>
          <w:p w14:paraId="69BBA2B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Capacité de refroidissement (Kg) :10 kg </w:t>
            </w:r>
          </w:p>
          <w:p w14:paraId="5E5F6DE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de surgélation (Kg) : 5 kg</w:t>
            </w:r>
          </w:p>
          <w:p w14:paraId="0E07FBB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Dimension (LxP xH) :</w:t>
            </w:r>
            <w:r w:rsidRPr="0074394E">
              <w:rPr>
                <w:rFonts w:ascii="Century Gothic" w:hAnsi="Century Gothic"/>
                <w:b/>
                <w:sz w:val="22"/>
                <w:szCs w:val="22"/>
              </w:rPr>
              <w:t>755 x 816 x 581 minimum</w:t>
            </w:r>
          </w:p>
          <w:p w14:paraId="634FF87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 électrique 1100 w minimum</w:t>
            </w:r>
          </w:p>
          <w:p w14:paraId="0DFCB3E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électrique 220 V/50HZ</w:t>
            </w:r>
          </w:p>
          <w:p w14:paraId="328F166A" w14:textId="77777777" w:rsidR="00C41A08" w:rsidRPr="0074394E" w:rsidRDefault="00C41A08" w:rsidP="00C41A08">
            <w:pPr>
              <w:tabs>
                <w:tab w:val="left" w:pos="284"/>
              </w:tabs>
              <w:suppressAutoHyphens/>
              <w:autoSpaceDN w:val="0"/>
              <w:jc w:val="both"/>
              <w:textAlignment w:val="baseline"/>
              <w:rPr>
                <w:b/>
                <w:bCs/>
              </w:rPr>
            </w:pPr>
          </w:p>
          <w:p w14:paraId="365BA465"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b/>
                <w:sz w:val="20"/>
                <w:szCs w:val="20"/>
              </w:rPr>
              <w:t>Appareil construit dans le respect des normes en vigueur (normes d’hygiène et de sécurité alimentaire).</w:t>
            </w:r>
            <w:r w:rsidRPr="0074394E">
              <w:rPr>
                <w:rFonts w:ascii="Century Gothic" w:hAnsi="Century Gothic"/>
                <w:b/>
                <w:sz w:val="20"/>
                <w:szCs w:val="20"/>
              </w:rPr>
              <w:br/>
              <w:t>Appareil conforme aux normes NSF International (normes d`hygiène, de nettoyage et de matériels aptes pour le contact avec les aliments).</w:t>
            </w:r>
            <w:r w:rsidRPr="0074394E">
              <w:rPr>
                <w:rFonts w:ascii="Century Gothic" w:hAnsi="Century Gothic"/>
                <w:b/>
                <w:sz w:val="20"/>
                <w:szCs w:val="20"/>
              </w:rPr>
              <w:b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0"/>
                <w:szCs w:val="20"/>
              </w:rPr>
              <w:br/>
              <w:t>Marquage CE</w:t>
            </w:r>
            <w:r w:rsidRPr="0074394E">
              <w:rPr>
                <w:rFonts w:ascii="Century Gothic" w:hAnsi="Century Gothic"/>
                <w:sz w:val="20"/>
                <w:szCs w:val="20"/>
              </w:rPr>
              <w:br/>
            </w:r>
            <w:r w:rsidRPr="0074394E">
              <w:rPr>
                <w:rFonts w:ascii="Century Gothic" w:hAnsi="Century Gothic"/>
                <w:sz w:val="20"/>
                <w:szCs w:val="20"/>
              </w:rPr>
              <w:br/>
            </w:r>
            <w:r w:rsidRPr="0074394E">
              <w:rPr>
                <w:rFonts w:ascii="Century Gothic" w:hAnsi="Century Gothic"/>
                <w:b/>
                <w:sz w:val="20"/>
                <w:szCs w:val="20"/>
              </w:rPr>
              <w:t xml:space="preserve">Le prestataire doit fournir un produit professionnel de haute qualité, issu de marques reconnues sur le marché pour leur performance, leur durabilité et leur innovation. Le produit proposé </w:t>
            </w:r>
            <w:r w:rsidRPr="0074394E">
              <w:rPr>
                <w:rFonts w:ascii="Century Gothic" w:hAnsi="Century Gothic"/>
                <w:b/>
                <w:sz w:val="20"/>
                <w:szCs w:val="20"/>
              </w:rPr>
              <w:lastRenderedPageBreak/>
              <w:t>doit être accompagné d'une fiche technique descriptive comportant toutes les informations techniques nécessaires pour vérifier la conformité des caractéristiques techniques du produit aux besoins spécifiés</w:t>
            </w:r>
          </w:p>
          <w:p w14:paraId="74BE7FE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p w14:paraId="4B3D5FC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C909BE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22BAC13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719441CF" w14:textId="77777777" w:rsidR="00C41A08" w:rsidRPr="0074394E" w:rsidRDefault="00C41A08" w:rsidP="00C41A08">
            <w:pPr>
              <w:tabs>
                <w:tab w:val="left" w:pos="284"/>
              </w:tabs>
              <w:suppressAutoHyphens/>
              <w:autoSpaceDN w:val="0"/>
              <w:jc w:val="both"/>
              <w:textAlignment w:val="baseline"/>
              <w:rPr>
                <w:rFonts w:ascii="Century Gothic" w:hAnsi="Century Gothic" w:cs="Calibri"/>
                <w:b/>
                <w:bCs/>
                <w:color w:val="000000"/>
                <w:sz w:val="22"/>
                <w:szCs w:val="22"/>
              </w:rPr>
            </w:pPr>
          </w:p>
        </w:tc>
        <w:tc>
          <w:tcPr>
            <w:tcW w:w="1992" w:type="dxa"/>
            <w:tcBorders>
              <w:top w:val="single" w:sz="4" w:space="0" w:color="auto"/>
              <w:left w:val="nil"/>
              <w:bottom w:val="single" w:sz="4" w:space="0" w:color="auto"/>
              <w:right w:val="single" w:sz="4" w:space="0" w:color="auto"/>
            </w:tcBorders>
          </w:tcPr>
          <w:p w14:paraId="5FAD9DAE" w14:textId="77777777" w:rsidR="00C41A08" w:rsidRPr="0074394E" w:rsidRDefault="00C41A08" w:rsidP="00C41A08">
            <w:pPr>
              <w:pStyle w:val="Titre10"/>
              <w:spacing w:line="376" w:lineRule="atLeast"/>
              <w:rPr>
                <w:rFonts w:ascii="Century Gothic" w:hAnsi="Century Gothic"/>
                <w:snapToGrid/>
                <w:sz w:val="22"/>
                <w:szCs w:val="22"/>
              </w:rPr>
            </w:pPr>
          </w:p>
        </w:tc>
        <w:tc>
          <w:tcPr>
            <w:tcW w:w="1844" w:type="dxa"/>
            <w:tcBorders>
              <w:top w:val="single" w:sz="4" w:space="0" w:color="auto"/>
              <w:left w:val="nil"/>
              <w:bottom w:val="single" w:sz="4" w:space="0" w:color="auto"/>
              <w:right w:val="single" w:sz="4" w:space="0" w:color="auto"/>
            </w:tcBorders>
          </w:tcPr>
          <w:p w14:paraId="2287033D" w14:textId="77777777" w:rsidR="00C41A08" w:rsidRPr="0074394E" w:rsidRDefault="00C41A08" w:rsidP="00C41A08">
            <w:pPr>
              <w:pStyle w:val="Titre10"/>
              <w:spacing w:line="376" w:lineRule="atLeast"/>
              <w:rPr>
                <w:rFonts w:ascii="Century Gothic" w:hAnsi="Century Gothic"/>
                <w:snapToGrid/>
                <w:sz w:val="22"/>
                <w:szCs w:val="22"/>
              </w:rPr>
            </w:pPr>
          </w:p>
        </w:tc>
      </w:tr>
      <w:tr w:rsidR="00C41A08" w:rsidRPr="0074394E" w14:paraId="5229DE98" w14:textId="77777777" w:rsidTr="00C41A08">
        <w:trPr>
          <w:trHeight w:val="782"/>
          <w:jc w:val="center"/>
        </w:trPr>
        <w:tc>
          <w:tcPr>
            <w:tcW w:w="721" w:type="dxa"/>
            <w:tcBorders>
              <w:top w:val="single" w:sz="4" w:space="0" w:color="auto"/>
              <w:left w:val="single" w:sz="4" w:space="0" w:color="auto"/>
              <w:bottom w:val="single" w:sz="4" w:space="0" w:color="auto"/>
              <w:right w:val="single" w:sz="4" w:space="0" w:color="auto"/>
            </w:tcBorders>
            <w:noWrap/>
            <w:vAlign w:val="center"/>
          </w:tcPr>
          <w:p w14:paraId="3A8F22D7"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520" w:type="dxa"/>
            <w:tcBorders>
              <w:top w:val="single" w:sz="4" w:space="0" w:color="auto"/>
              <w:left w:val="nil"/>
              <w:bottom w:val="single" w:sz="4" w:space="0" w:color="auto"/>
              <w:right w:val="single" w:sz="4" w:space="0" w:color="auto"/>
            </w:tcBorders>
            <w:vAlign w:val="center"/>
          </w:tcPr>
          <w:p w14:paraId="2038558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TOUR A PATISSERIE REFRIGEREE 600X400 FROID VENTILE</w:t>
            </w:r>
          </w:p>
          <w:p w14:paraId="2C367B4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 xml:space="preserve">Marque : </w:t>
            </w:r>
          </w:p>
          <w:p w14:paraId="41234A9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 :</w:t>
            </w:r>
          </w:p>
          <w:p w14:paraId="01F0BAB4"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 xml:space="preserve">Température de </w:t>
            </w:r>
            <w:r w:rsidRPr="0074394E">
              <w:rPr>
                <w:rFonts w:ascii="Century Gothic" w:hAnsi="Century Gothic" w:cs="Calibri"/>
                <w:b/>
                <w:color w:val="000000"/>
                <w:sz w:val="22"/>
                <w:szCs w:val="22"/>
                <w:u w:val="single"/>
              </w:rPr>
              <w:t>-2°C à +8° C</w:t>
            </w:r>
          </w:p>
          <w:p w14:paraId="0B3741F1"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Capacité : 600 Litres minimum. Norme HACCP</w:t>
            </w:r>
          </w:p>
          <w:p w14:paraId="61E97705"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Dimensions ± 10 % : 2148x850x H 810</w:t>
            </w:r>
          </w:p>
          <w:p w14:paraId="5487DBB0"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Réalisation entièrement (intérieurete extérieure) en Inox AISI 304</w:t>
            </w:r>
          </w:p>
          <w:p w14:paraId="7B03DA88"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Dégivrage automatique de l'évaporateur par gaz chaud</w:t>
            </w:r>
          </w:p>
          <w:p w14:paraId="5DE38D50"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Evaporation automatique du condensat</w:t>
            </w:r>
          </w:p>
          <w:p w14:paraId="7DB12447"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Isolation en polyuréthane sans CFC (50 mm minimum)</w:t>
            </w:r>
          </w:p>
          <w:p w14:paraId="0FC9BF6B"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Plateau de travail en granit robuste de 30 mm avec retour latéral de 150 mm à 250 mm de haut et retour arrière de 250 mm de haut</w:t>
            </w:r>
          </w:p>
          <w:p w14:paraId="49C116A8"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4 couples de glissières minimum pour platines 600x400 m</w:t>
            </w:r>
          </w:p>
          <w:p w14:paraId="0F8EFA02"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4 pieds en inox réglables.</w:t>
            </w:r>
          </w:p>
          <w:p w14:paraId="7B19E36F"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Crémaillères et glissières en inox, permettant des positionner les platines à souhait, fond intérieur embouti, angles et coins arrondis (sans aspérités).</w:t>
            </w:r>
          </w:p>
          <w:p w14:paraId="2B3708D2"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6 positions au niveau de la grille pour une capacité de chargement accrue, dont 70 mm.</w:t>
            </w:r>
          </w:p>
          <w:p w14:paraId="795A1E8D"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Les grilles métalliques revêtues d’époxy, pour améliorer la protection, permettent le stockage de différents types d’emballage et ont une capacité de chargement maximale de 40 kg.</w:t>
            </w:r>
          </w:p>
          <w:p w14:paraId="11530541"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Portes en acier inoxydable avec poignée ergonomique, pleine longueur, robuste et parfaitement intégrée.</w:t>
            </w:r>
          </w:p>
          <w:p w14:paraId="38FD562C"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Portes à charnières avec retour automatique</w:t>
            </w:r>
          </w:p>
          <w:p w14:paraId="69DF9B5E"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Panneau de commande et ventilation du moteur avec ouverture avant pivotante</w:t>
            </w:r>
          </w:p>
          <w:p w14:paraId="425846A1"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Le contrôle numérique intuitif permet d’ajuster les paramètres de température facilement et rapidement.</w:t>
            </w:r>
          </w:p>
          <w:p w14:paraId="4F9A7464"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Bouton lumineux de démarrage-arrêt.</w:t>
            </w:r>
          </w:p>
          <w:p w14:paraId="736FFB5D"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lastRenderedPageBreak/>
              <w:t>Évaporateur à tirage forcé avec couvercle anticorrosion.</w:t>
            </w:r>
          </w:p>
          <w:p w14:paraId="2A0B133A"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Groupe compresseur tropicalisé incorporé dans le meuble</w:t>
            </w:r>
          </w:p>
          <w:p w14:paraId="05ED560A"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Evaporateur ventilé</w:t>
            </w:r>
          </w:p>
          <w:p w14:paraId="7D0A796C"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Fréon : R600a, R290, ou similaire</w:t>
            </w:r>
          </w:p>
          <w:p w14:paraId="15E1227E" w14:textId="77777777" w:rsidR="00C41A08" w:rsidRPr="0074394E" w:rsidRDefault="00C41A08" w:rsidP="00C41A08">
            <w:pPr>
              <w:numPr>
                <w:ilvl w:val="0"/>
                <w:numId w:val="37"/>
              </w:numPr>
              <w:jc w:val="both"/>
              <w:rPr>
                <w:rFonts w:ascii="Century Gothic" w:hAnsi="Century Gothic" w:cs="Calibri"/>
                <w:color w:val="000000"/>
                <w:sz w:val="22"/>
                <w:szCs w:val="22"/>
              </w:rPr>
            </w:pPr>
            <w:r w:rsidRPr="0074394E">
              <w:rPr>
                <w:rFonts w:ascii="Century Gothic" w:hAnsi="Century Gothic" w:cs="Calibri"/>
                <w:color w:val="000000"/>
                <w:sz w:val="22"/>
                <w:szCs w:val="22"/>
              </w:rPr>
              <w:t>Alimentation électrique 220 V – 50 Hz</w:t>
            </w:r>
          </w:p>
          <w:p w14:paraId="78F4F1CB" w14:textId="77777777" w:rsidR="00C41A08" w:rsidRPr="0074394E" w:rsidRDefault="00C41A08" w:rsidP="00C41A08">
            <w:pPr>
              <w:numPr>
                <w:ilvl w:val="0"/>
                <w:numId w:val="37"/>
              </w:numPr>
              <w:jc w:val="both"/>
              <w:rPr>
                <w:rFonts w:ascii="Century Gothic" w:hAnsi="Century Gothic" w:cs="Calibri"/>
                <w:b/>
                <w:bCs/>
                <w:color w:val="000000"/>
                <w:sz w:val="22"/>
                <w:szCs w:val="22"/>
              </w:rPr>
            </w:pPr>
            <w:r w:rsidRPr="0074394E">
              <w:rPr>
                <w:rFonts w:ascii="Century Gothic" w:hAnsi="Century Gothic" w:cs="Calibri"/>
                <w:color w:val="000000"/>
                <w:sz w:val="22"/>
                <w:szCs w:val="22"/>
              </w:rPr>
              <w:t>Puissance électrique : 260 W minimum</w:t>
            </w:r>
          </w:p>
          <w:p w14:paraId="67ECF786" w14:textId="77777777" w:rsidR="00C41A08" w:rsidRPr="0074394E" w:rsidRDefault="00C41A08" w:rsidP="00C41A08">
            <w:pPr>
              <w:numPr>
                <w:ilvl w:val="0"/>
                <w:numId w:val="37"/>
              </w:numPr>
              <w:jc w:val="both"/>
              <w:rPr>
                <w:rFonts w:ascii="Century Gothic" w:hAnsi="Century Gothic" w:cs="Calibri"/>
                <w:b/>
                <w:bCs/>
                <w:color w:val="000000"/>
                <w:sz w:val="22"/>
                <w:szCs w:val="22"/>
              </w:rPr>
            </w:pPr>
            <w:r w:rsidRPr="0074394E">
              <w:rPr>
                <w:rFonts w:ascii="Century Gothic" w:hAnsi="Century Gothic"/>
                <w:sz w:val="22"/>
                <w:szCs w:val="22"/>
              </w:rPr>
              <w:t>manuel d'installation et d'entretien</w:t>
            </w:r>
          </w:p>
          <w:p w14:paraId="08E0B669" w14:textId="77777777" w:rsidR="00C41A08" w:rsidRPr="0074394E" w:rsidRDefault="00C41A08" w:rsidP="00C41A08">
            <w:pPr>
              <w:numPr>
                <w:ilvl w:val="0"/>
                <w:numId w:val="37"/>
              </w:numPr>
              <w:jc w:val="both"/>
              <w:rPr>
                <w:rFonts w:ascii="Century Gothic" w:hAnsi="Century Gothic" w:cs="Calibri"/>
                <w:b/>
                <w:bCs/>
                <w:color w:val="000000"/>
                <w:sz w:val="22"/>
                <w:szCs w:val="22"/>
              </w:rPr>
            </w:pPr>
            <w:r w:rsidRPr="0074394E">
              <w:rPr>
                <w:rFonts w:ascii="Century Gothic" w:hAnsi="Century Gothic"/>
                <w:sz w:val="22"/>
                <w:szCs w:val="22"/>
              </w:rPr>
              <w:t>certificats et attestations prouvant l’origine et la qualité de l'appareil proposés.</w:t>
            </w:r>
          </w:p>
          <w:p w14:paraId="2FC28EBF" w14:textId="77777777" w:rsidR="00C41A08" w:rsidRPr="0074394E" w:rsidRDefault="00C41A08" w:rsidP="00C41A08">
            <w:pPr>
              <w:ind w:left="720"/>
              <w:jc w:val="both"/>
              <w:rPr>
                <w:rFonts w:ascii="Century Gothic" w:hAnsi="Century Gothic" w:cs="Calibri"/>
                <w:b/>
                <w:bCs/>
                <w:color w:val="000000"/>
                <w:sz w:val="22"/>
                <w:szCs w:val="22"/>
              </w:rPr>
            </w:pPr>
          </w:p>
          <w:p w14:paraId="55EAFC7E" w14:textId="77777777" w:rsidR="00C41A08" w:rsidRPr="0074394E" w:rsidRDefault="00C41A08" w:rsidP="00C41A08">
            <w:pPr>
              <w:jc w:val="both"/>
              <w:rPr>
                <w:rFonts w:ascii="Century Gothic" w:hAnsi="Century Gothic" w:cs="Calibri"/>
                <w:b/>
                <w:bCs/>
                <w:color w:val="000000"/>
                <w:sz w:val="22"/>
                <w:szCs w:val="22"/>
              </w:rPr>
            </w:pPr>
          </w:p>
          <w:p w14:paraId="32E55613"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b/>
                <w:sz w:val="20"/>
                <w:szCs w:val="20"/>
              </w:rPr>
              <w:t>Appareil construit dans le respect des normes en vigueur (normes d’hygiène et de sécurité alimentaire).</w:t>
            </w:r>
            <w:r w:rsidRPr="0074394E">
              <w:rPr>
                <w:rFonts w:ascii="Century Gothic" w:hAnsi="Century Gothic"/>
                <w:b/>
                <w:sz w:val="20"/>
                <w:szCs w:val="20"/>
              </w:rPr>
              <w:br/>
              <w:t>Appareil conforme aux normes NSF International (normes d`hygiène, de nettoyage et de matériels aptes pour le contact avec les aliments).</w:t>
            </w:r>
            <w:r w:rsidRPr="0074394E">
              <w:rPr>
                <w:rFonts w:ascii="Century Gothic" w:hAnsi="Century Gothic"/>
                <w:b/>
                <w:sz w:val="20"/>
                <w:szCs w:val="20"/>
              </w:rPr>
              <w:b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0"/>
                <w:szCs w:val="20"/>
              </w:rPr>
              <w:br/>
              <w:t>Marquage CE</w:t>
            </w:r>
            <w:r w:rsidRPr="0074394E">
              <w:rPr>
                <w:rFonts w:ascii="Century Gothic" w:hAnsi="Century Gothic"/>
                <w:sz w:val="20"/>
                <w:szCs w:val="20"/>
              </w:rPr>
              <w:br/>
            </w:r>
            <w:r w:rsidRPr="0074394E">
              <w:rPr>
                <w:rFonts w:ascii="Century Gothic" w:hAnsi="Century Gothic"/>
                <w:sz w:val="20"/>
                <w:szCs w:val="20"/>
              </w:rPr>
              <w:br/>
            </w:r>
            <w:r w:rsidRPr="0074394E">
              <w:rPr>
                <w:rFonts w:ascii="Century Gothic" w:hAnsi="Century Gothic"/>
                <w:b/>
                <w:sz w:val="20"/>
                <w:szCs w:val="20"/>
              </w:rP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2323EAC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33F1850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5389C0C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66B64F16" w14:textId="77777777" w:rsidR="00C41A08" w:rsidRPr="0074394E" w:rsidRDefault="00C41A08" w:rsidP="00C41A08">
            <w:pPr>
              <w:ind w:left="720"/>
              <w:jc w:val="both"/>
              <w:rPr>
                <w:rFonts w:ascii="Century Gothic" w:hAnsi="Century Gothic" w:cs="Calibri"/>
                <w:b/>
                <w:bCs/>
                <w:color w:val="000000"/>
                <w:sz w:val="22"/>
                <w:szCs w:val="22"/>
              </w:rPr>
            </w:pPr>
          </w:p>
        </w:tc>
        <w:tc>
          <w:tcPr>
            <w:tcW w:w="1992" w:type="dxa"/>
            <w:tcBorders>
              <w:top w:val="single" w:sz="4" w:space="0" w:color="auto"/>
              <w:left w:val="nil"/>
              <w:bottom w:val="single" w:sz="4" w:space="0" w:color="auto"/>
              <w:right w:val="single" w:sz="4" w:space="0" w:color="auto"/>
            </w:tcBorders>
          </w:tcPr>
          <w:p w14:paraId="7B04FE4B" w14:textId="77777777" w:rsidR="00C41A08" w:rsidRPr="0074394E" w:rsidRDefault="00C41A08" w:rsidP="00C41A08">
            <w:pPr>
              <w:jc w:val="both"/>
              <w:rPr>
                <w:rFonts w:ascii="Century Gothic" w:hAnsi="Century Gothic" w:cs="Calibri"/>
                <w:b/>
                <w:bCs/>
                <w:color w:val="000000"/>
                <w:sz w:val="22"/>
                <w:szCs w:val="22"/>
              </w:rPr>
            </w:pPr>
          </w:p>
        </w:tc>
        <w:tc>
          <w:tcPr>
            <w:tcW w:w="1844" w:type="dxa"/>
            <w:tcBorders>
              <w:top w:val="single" w:sz="4" w:space="0" w:color="auto"/>
              <w:left w:val="nil"/>
              <w:bottom w:val="single" w:sz="4" w:space="0" w:color="auto"/>
              <w:right w:val="single" w:sz="4" w:space="0" w:color="auto"/>
            </w:tcBorders>
          </w:tcPr>
          <w:p w14:paraId="099C7464" w14:textId="77777777" w:rsidR="00C41A08" w:rsidRPr="0074394E" w:rsidRDefault="00C41A08" w:rsidP="00C41A08">
            <w:pPr>
              <w:jc w:val="both"/>
              <w:rPr>
                <w:rFonts w:ascii="Century Gothic" w:hAnsi="Century Gothic" w:cs="Calibri"/>
                <w:b/>
                <w:bCs/>
                <w:color w:val="000000"/>
                <w:sz w:val="22"/>
                <w:szCs w:val="22"/>
              </w:rPr>
            </w:pPr>
          </w:p>
        </w:tc>
      </w:tr>
    </w:tbl>
    <w:p w14:paraId="2B4D44E3" w14:textId="77777777" w:rsidR="00C41A08" w:rsidRPr="003841B6" w:rsidRDefault="00C41A08" w:rsidP="00C41A08">
      <w:pPr>
        <w:rPr>
          <w:b/>
          <w:bCs/>
          <w:lang w:val="fr-MA"/>
        </w:rPr>
        <w:sectPr w:rsidR="00C41A08" w:rsidRPr="003841B6" w:rsidSect="00C41A08">
          <w:pgSz w:w="11906" w:h="16838"/>
          <w:pgMar w:top="1134" w:right="851" w:bottom="1134" w:left="851" w:header="709" w:footer="709" w:gutter="0"/>
          <w:cols w:space="708"/>
          <w:docGrid w:linePitch="360"/>
        </w:sectPr>
      </w:pPr>
      <w:r>
        <w:rPr>
          <w:b/>
          <w:bCs/>
          <w:lang w:val="fr-MA"/>
        </w:rPr>
        <w:lastRenderedPageBreak/>
        <w:br w:type="textWrapping" w:clear="all"/>
      </w:r>
    </w:p>
    <w:p w14:paraId="4E587FDF"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342E6BD3" w14:textId="77777777" w:rsidR="00C41A0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991FF0">
        <w:rPr>
          <w:rFonts w:ascii="Century Gothic" w:hAnsi="Century Gothic"/>
          <w:b/>
          <w:sz w:val="28"/>
          <w:szCs w:val="28"/>
          <w:u w:val="single"/>
        </w:rPr>
        <w:t>LOT N° 2 : EQUIPEMENTS FRIGORIFIQUES</w:t>
      </w:r>
    </w:p>
    <w:p w14:paraId="73EB4103" w14:textId="77777777" w:rsidR="00C41A08" w:rsidRPr="00991F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p>
    <w:tbl>
      <w:tblPr>
        <w:tblW w:w="14879" w:type="dxa"/>
        <w:jc w:val="center"/>
        <w:tblCellMar>
          <w:left w:w="70" w:type="dxa"/>
          <w:right w:w="70" w:type="dxa"/>
        </w:tblCellMar>
        <w:tblLook w:val="04A0" w:firstRow="1" w:lastRow="0" w:firstColumn="1" w:lastColumn="0" w:noHBand="0" w:noVBand="1"/>
      </w:tblPr>
      <w:tblGrid>
        <w:gridCol w:w="740"/>
        <w:gridCol w:w="6059"/>
        <w:gridCol w:w="709"/>
        <w:gridCol w:w="851"/>
        <w:gridCol w:w="1559"/>
        <w:gridCol w:w="283"/>
        <w:gridCol w:w="1560"/>
        <w:gridCol w:w="1417"/>
        <w:gridCol w:w="1701"/>
      </w:tblGrid>
      <w:tr w:rsidR="000B0579" w14:paraId="11944546" w14:textId="77777777" w:rsidTr="000B0579">
        <w:trPr>
          <w:trHeight w:val="900"/>
          <w:jc w:val="center"/>
        </w:trPr>
        <w:tc>
          <w:tcPr>
            <w:tcW w:w="74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329F53F" w14:textId="77777777" w:rsidR="000B0579" w:rsidRDefault="000B0579" w:rsidP="00C41A08">
            <w:pPr>
              <w:jc w:val="center"/>
              <w:rPr>
                <w:rFonts w:ascii="Calibri" w:hAnsi="Calibri" w:cs="Calibri"/>
                <w:b/>
                <w:bCs/>
                <w:color w:val="000000"/>
              </w:rPr>
            </w:pPr>
            <w:r>
              <w:rPr>
                <w:rFonts w:ascii="Calibri" w:hAnsi="Calibri" w:cs="Calibri"/>
                <w:b/>
                <w:bCs/>
                <w:color w:val="000000"/>
              </w:rPr>
              <w:t>Items</w:t>
            </w:r>
          </w:p>
        </w:tc>
        <w:tc>
          <w:tcPr>
            <w:tcW w:w="6059" w:type="dxa"/>
            <w:tcBorders>
              <w:top w:val="single" w:sz="4" w:space="0" w:color="auto"/>
              <w:left w:val="nil"/>
              <w:bottom w:val="single" w:sz="4" w:space="0" w:color="auto"/>
              <w:right w:val="single" w:sz="4" w:space="0" w:color="auto"/>
            </w:tcBorders>
            <w:shd w:val="clear" w:color="000000" w:fill="D9D9D9"/>
            <w:noWrap/>
            <w:vAlign w:val="center"/>
            <w:hideMark/>
          </w:tcPr>
          <w:p w14:paraId="1BB22DC2" w14:textId="77777777" w:rsidR="000B0579" w:rsidRDefault="000B0579" w:rsidP="00C41A08">
            <w:pPr>
              <w:jc w:val="center"/>
              <w:rPr>
                <w:rFonts w:ascii="Calibri" w:hAnsi="Calibri" w:cs="Calibri"/>
                <w:b/>
                <w:bCs/>
                <w:color w:val="000000"/>
              </w:rPr>
            </w:pPr>
            <w:r>
              <w:rPr>
                <w:rFonts w:ascii="Calibri" w:hAnsi="Calibri" w:cs="Calibri"/>
                <w:b/>
                <w:bCs/>
                <w:color w:val="000000"/>
              </w:rPr>
              <w:t>Désignations et caractéristiques techniques</w:t>
            </w:r>
          </w:p>
        </w:tc>
        <w:tc>
          <w:tcPr>
            <w:tcW w:w="709" w:type="dxa"/>
            <w:tcBorders>
              <w:top w:val="single" w:sz="4" w:space="0" w:color="auto"/>
              <w:left w:val="nil"/>
              <w:bottom w:val="single" w:sz="4" w:space="0" w:color="auto"/>
              <w:right w:val="single" w:sz="4" w:space="0" w:color="auto"/>
            </w:tcBorders>
            <w:shd w:val="clear" w:color="000000" w:fill="D9D9D9"/>
            <w:vAlign w:val="center"/>
            <w:hideMark/>
          </w:tcPr>
          <w:p w14:paraId="1D9223FA"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51" w:type="dxa"/>
            <w:tcBorders>
              <w:top w:val="single" w:sz="4" w:space="0" w:color="auto"/>
              <w:left w:val="nil"/>
              <w:bottom w:val="single" w:sz="4" w:space="0" w:color="auto"/>
              <w:right w:val="single" w:sz="4" w:space="0" w:color="auto"/>
            </w:tcBorders>
            <w:shd w:val="clear" w:color="000000" w:fill="D9D9D9"/>
            <w:vAlign w:val="center"/>
            <w:hideMark/>
          </w:tcPr>
          <w:p w14:paraId="0A7ADFA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842" w:type="dxa"/>
            <w:gridSpan w:val="2"/>
            <w:tcBorders>
              <w:top w:val="single" w:sz="8" w:space="0" w:color="auto"/>
              <w:left w:val="nil"/>
              <w:bottom w:val="single" w:sz="4" w:space="0" w:color="auto"/>
              <w:right w:val="single" w:sz="4" w:space="0" w:color="000000"/>
            </w:tcBorders>
            <w:shd w:val="clear" w:color="000000" w:fill="D9D9D9"/>
            <w:vAlign w:val="center"/>
            <w:hideMark/>
          </w:tcPr>
          <w:p w14:paraId="26E2B521"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560" w:type="dxa"/>
            <w:tcBorders>
              <w:top w:val="single" w:sz="8" w:space="0" w:color="auto"/>
              <w:left w:val="nil"/>
              <w:bottom w:val="single" w:sz="4" w:space="0" w:color="auto"/>
              <w:right w:val="single" w:sz="4" w:space="0" w:color="auto"/>
            </w:tcBorders>
            <w:shd w:val="clear" w:color="000000" w:fill="D9D9D9"/>
            <w:vAlign w:val="center"/>
            <w:hideMark/>
          </w:tcPr>
          <w:p w14:paraId="624B73F3"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7" w:type="dxa"/>
            <w:tcBorders>
              <w:top w:val="single" w:sz="8" w:space="0" w:color="auto"/>
              <w:left w:val="nil"/>
              <w:bottom w:val="single" w:sz="4" w:space="0" w:color="auto"/>
              <w:right w:val="single" w:sz="4" w:space="0" w:color="auto"/>
            </w:tcBorders>
            <w:shd w:val="clear" w:color="000000" w:fill="D9D9D9"/>
          </w:tcPr>
          <w:p w14:paraId="03AC1DA1" w14:textId="77777777" w:rsidR="000B0579" w:rsidRDefault="000B0579" w:rsidP="00C41A08">
            <w:pPr>
              <w:jc w:val="center"/>
              <w:rPr>
                <w:rFonts w:ascii="Calibri" w:hAnsi="Calibri" w:cs="Calibri"/>
                <w:b/>
                <w:bCs/>
                <w:color w:val="000000"/>
                <w:sz w:val="22"/>
                <w:szCs w:val="22"/>
              </w:rPr>
            </w:pPr>
          </w:p>
          <w:p w14:paraId="7CF94FA0"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0370986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0B0579" w14:paraId="674A9AA1" w14:textId="77777777" w:rsidTr="000B0579">
        <w:trPr>
          <w:trHeight w:val="315"/>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324056"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w:t>
            </w:r>
          </w:p>
        </w:tc>
        <w:tc>
          <w:tcPr>
            <w:tcW w:w="6059" w:type="dxa"/>
            <w:tcBorders>
              <w:top w:val="nil"/>
              <w:left w:val="nil"/>
              <w:bottom w:val="single" w:sz="4" w:space="0" w:color="auto"/>
              <w:right w:val="single" w:sz="4" w:space="0" w:color="auto"/>
            </w:tcBorders>
            <w:shd w:val="clear" w:color="auto" w:fill="auto"/>
            <w:noWrap/>
            <w:vAlign w:val="bottom"/>
          </w:tcPr>
          <w:p w14:paraId="22DAD5AC" w14:textId="77777777" w:rsidR="000B0579" w:rsidRDefault="000B0579" w:rsidP="00C41A08">
            <w:pPr>
              <w:rPr>
                <w:rFonts w:ascii="Calibri" w:hAnsi="Calibri" w:cs="Calibri"/>
                <w:b/>
                <w:bCs/>
                <w:color w:val="000000"/>
                <w:sz w:val="22"/>
                <w:szCs w:val="22"/>
              </w:rPr>
            </w:pPr>
            <w:r w:rsidRPr="0074394E">
              <w:rPr>
                <w:rFonts w:ascii="Calibri" w:hAnsi="Calibri" w:cs="Calibri"/>
              </w:rPr>
              <w:t xml:space="preserve">TURBINE A GLACE VERTICALE </w:t>
            </w:r>
          </w:p>
        </w:tc>
        <w:tc>
          <w:tcPr>
            <w:tcW w:w="709" w:type="dxa"/>
            <w:tcBorders>
              <w:top w:val="nil"/>
              <w:left w:val="nil"/>
              <w:bottom w:val="single" w:sz="4" w:space="0" w:color="auto"/>
              <w:right w:val="single" w:sz="4" w:space="0" w:color="auto"/>
            </w:tcBorders>
            <w:shd w:val="clear" w:color="auto" w:fill="auto"/>
            <w:noWrap/>
            <w:vAlign w:val="bottom"/>
          </w:tcPr>
          <w:p w14:paraId="4043E454"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079B3F43" w14:textId="77777777" w:rsidR="000B0579" w:rsidRDefault="000B0579" w:rsidP="00C41A08">
            <w:pPr>
              <w:jc w:val="center"/>
              <w:rPr>
                <w:rFonts w:ascii="Calibri" w:hAnsi="Calibri" w:cs="Calibri"/>
                <w:b/>
                <w:bCs/>
                <w:color w:val="000000"/>
                <w:sz w:val="22"/>
                <w:szCs w:val="22"/>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69D6B186" w14:textId="77777777" w:rsidR="000B0579" w:rsidRDefault="000B0579" w:rsidP="00C41A08">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6C6546C1" w14:textId="77777777" w:rsidR="000B0579" w:rsidRDefault="000B0579" w:rsidP="00C41A08">
            <w:pPr>
              <w:jc w:val="center"/>
              <w:rPr>
                <w:rFonts w:ascii="Calibri" w:hAnsi="Calibri" w:cs="Calibri"/>
                <w:b/>
                <w:bCs/>
                <w:color w:val="000000"/>
                <w:sz w:val="22"/>
                <w:szCs w:val="22"/>
              </w:rPr>
            </w:pPr>
          </w:p>
        </w:tc>
        <w:tc>
          <w:tcPr>
            <w:tcW w:w="1560" w:type="dxa"/>
            <w:tcBorders>
              <w:top w:val="single" w:sz="4" w:space="0" w:color="auto"/>
              <w:left w:val="nil"/>
              <w:bottom w:val="single" w:sz="4" w:space="0" w:color="auto"/>
              <w:right w:val="single" w:sz="4" w:space="0" w:color="auto"/>
            </w:tcBorders>
            <w:shd w:val="clear" w:color="auto" w:fill="auto"/>
            <w:noWrap/>
            <w:vAlign w:val="center"/>
          </w:tcPr>
          <w:p w14:paraId="04585B98" w14:textId="77777777" w:rsidR="000B0579" w:rsidRDefault="000B0579" w:rsidP="00C41A08">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4CBE84E6" w14:textId="77777777" w:rsidR="000B0579" w:rsidRDefault="000B0579" w:rsidP="00C41A08">
            <w:pPr>
              <w:jc w:val="center"/>
              <w:rPr>
                <w:rFonts w:ascii="Calibri" w:hAnsi="Calibri" w:cs="Calibri"/>
                <w:b/>
                <w:bCs/>
                <w:color w:val="000000"/>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3FD4B9D" w14:textId="77777777" w:rsidR="000B0579" w:rsidRDefault="000B0579" w:rsidP="00C41A08">
            <w:pPr>
              <w:jc w:val="center"/>
              <w:rPr>
                <w:rFonts w:ascii="Calibri" w:hAnsi="Calibri" w:cs="Calibri"/>
                <w:b/>
                <w:bCs/>
                <w:color w:val="000000"/>
              </w:rPr>
            </w:pPr>
          </w:p>
        </w:tc>
      </w:tr>
      <w:tr w:rsidR="000B0579" w14:paraId="64F62748" w14:textId="77777777" w:rsidTr="000B0579">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41AEF1A"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w:t>
            </w:r>
          </w:p>
        </w:tc>
        <w:tc>
          <w:tcPr>
            <w:tcW w:w="6059" w:type="dxa"/>
            <w:tcBorders>
              <w:top w:val="nil"/>
              <w:left w:val="nil"/>
              <w:bottom w:val="single" w:sz="4" w:space="0" w:color="auto"/>
              <w:right w:val="single" w:sz="4" w:space="0" w:color="auto"/>
            </w:tcBorders>
            <w:shd w:val="clear" w:color="auto" w:fill="auto"/>
            <w:noWrap/>
            <w:vAlign w:val="bottom"/>
          </w:tcPr>
          <w:p w14:paraId="08537F68" w14:textId="77777777" w:rsidR="000B0579" w:rsidRDefault="000B0579" w:rsidP="00C41A08">
            <w:pPr>
              <w:rPr>
                <w:rFonts w:ascii="Calibri" w:hAnsi="Calibri" w:cs="Calibri"/>
                <w:b/>
                <w:bCs/>
                <w:color w:val="000000"/>
                <w:sz w:val="22"/>
                <w:szCs w:val="22"/>
              </w:rPr>
            </w:pPr>
            <w:r w:rsidRPr="0074394E">
              <w:rPr>
                <w:rFonts w:ascii="Calibri" w:hAnsi="Calibri" w:cs="Calibri"/>
              </w:rPr>
              <w:t>ARMOIRE NEGATIVE FROID VENTILE CAPACITE 700 L</w:t>
            </w:r>
          </w:p>
        </w:tc>
        <w:tc>
          <w:tcPr>
            <w:tcW w:w="709" w:type="dxa"/>
            <w:tcBorders>
              <w:top w:val="nil"/>
              <w:left w:val="nil"/>
              <w:bottom w:val="single" w:sz="4" w:space="0" w:color="auto"/>
              <w:right w:val="single" w:sz="4" w:space="0" w:color="auto"/>
            </w:tcBorders>
            <w:shd w:val="clear" w:color="auto" w:fill="auto"/>
            <w:noWrap/>
            <w:vAlign w:val="bottom"/>
          </w:tcPr>
          <w:p w14:paraId="064B6CC9"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169910BF" w14:textId="77777777" w:rsidR="000B0579" w:rsidRDefault="000B0579" w:rsidP="00C41A08">
            <w:pPr>
              <w:jc w:val="center"/>
              <w:rPr>
                <w:rFonts w:ascii="Calibri" w:hAnsi="Calibri" w:cs="Calibri"/>
                <w:b/>
                <w:bCs/>
                <w:color w:val="000000"/>
                <w:sz w:val="22"/>
                <w:szCs w:val="22"/>
              </w:rPr>
            </w:pPr>
            <w:r>
              <w:rPr>
                <w:rFonts w:ascii="Calibri" w:hAnsi="Calibri" w:cs="Calibri"/>
                <w:color w:val="000000"/>
              </w:rPr>
              <w:t>5</w:t>
            </w:r>
          </w:p>
        </w:tc>
        <w:tc>
          <w:tcPr>
            <w:tcW w:w="1559" w:type="dxa"/>
            <w:tcBorders>
              <w:top w:val="nil"/>
              <w:left w:val="nil"/>
              <w:bottom w:val="single" w:sz="4" w:space="0" w:color="auto"/>
            </w:tcBorders>
            <w:shd w:val="clear" w:color="auto" w:fill="auto"/>
            <w:noWrap/>
            <w:vAlign w:val="center"/>
          </w:tcPr>
          <w:p w14:paraId="09242BEF" w14:textId="77777777" w:rsidR="000B0579" w:rsidRDefault="000B0579" w:rsidP="00C41A08">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4BB61A4F" w14:textId="77777777" w:rsidR="000B0579" w:rsidRDefault="000B0579" w:rsidP="00C41A08">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241C222A" w14:textId="77777777" w:rsidR="000B0579" w:rsidRDefault="000B0579" w:rsidP="00C41A08">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66577A73" w14:textId="77777777" w:rsidR="000B0579" w:rsidRDefault="000B0579" w:rsidP="00C41A08">
            <w:pPr>
              <w:jc w:val="center"/>
              <w:rPr>
                <w:rFonts w:ascii="Calibri" w:hAnsi="Calibri" w:cs="Calibri"/>
                <w:b/>
                <w:bCs/>
                <w:color w:val="000000"/>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017BC6" w14:textId="77777777" w:rsidR="000B0579" w:rsidRDefault="000B0579" w:rsidP="00C41A08">
            <w:pPr>
              <w:jc w:val="center"/>
              <w:rPr>
                <w:rFonts w:ascii="Calibri" w:hAnsi="Calibri" w:cs="Calibri"/>
                <w:b/>
                <w:bCs/>
                <w:color w:val="000000"/>
                <w:sz w:val="22"/>
                <w:szCs w:val="22"/>
              </w:rPr>
            </w:pPr>
          </w:p>
        </w:tc>
      </w:tr>
      <w:tr w:rsidR="000B0579" w14:paraId="11935989" w14:textId="77777777" w:rsidTr="000B0579">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4DD28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w:t>
            </w:r>
          </w:p>
        </w:tc>
        <w:tc>
          <w:tcPr>
            <w:tcW w:w="6059" w:type="dxa"/>
            <w:tcBorders>
              <w:top w:val="nil"/>
              <w:left w:val="nil"/>
              <w:bottom w:val="single" w:sz="4" w:space="0" w:color="auto"/>
              <w:right w:val="single" w:sz="4" w:space="0" w:color="auto"/>
            </w:tcBorders>
            <w:shd w:val="clear" w:color="auto" w:fill="auto"/>
            <w:noWrap/>
            <w:vAlign w:val="bottom"/>
          </w:tcPr>
          <w:p w14:paraId="0E91F83C" w14:textId="77777777" w:rsidR="000B0579" w:rsidRDefault="000B0579" w:rsidP="00C41A08">
            <w:pPr>
              <w:rPr>
                <w:rFonts w:ascii="Calibri" w:hAnsi="Calibri" w:cs="Calibri"/>
                <w:b/>
                <w:bCs/>
                <w:color w:val="000000"/>
                <w:sz w:val="22"/>
                <w:szCs w:val="22"/>
              </w:rPr>
            </w:pPr>
            <w:r w:rsidRPr="0074394E">
              <w:rPr>
                <w:rFonts w:ascii="Calibri" w:hAnsi="Calibri" w:cs="Calibri"/>
              </w:rPr>
              <w:t xml:space="preserve">CELLULE DE REFROIDISSEMENT ET DE SURGELATION 3 NIVEAUX </w:t>
            </w:r>
          </w:p>
        </w:tc>
        <w:tc>
          <w:tcPr>
            <w:tcW w:w="709" w:type="dxa"/>
            <w:tcBorders>
              <w:top w:val="nil"/>
              <w:left w:val="nil"/>
              <w:bottom w:val="single" w:sz="4" w:space="0" w:color="auto"/>
              <w:right w:val="single" w:sz="4" w:space="0" w:color="auto"/>
            </w:tcBorders>
            <w:shd w:val="clear" w:color="auto" w:fill="auto"/>
            <w:noWrap/>
            <w:vAlign w:val="bottom"/>
          </w:tcPr>
          <w:p w14:paraId="10ECC6F4"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6699381C" w14:textId="77777777" w:rsidR="000B0579" w:rsidRDefault="000B0579" w:rsidP="00C41A08">
            <w:pPr>
              <w:jc w:val="center"/>
              <w:rPr>
                <w:rFonts w:ascii="Calibri" w:hAnsi="Calibri" w:cs="Calibri"/>
                <w:b/>
                <w:bCs/>
                <w:color w:val="000000"/>
                <w:sz w:val="22"/>
                <w:szCs w:val="22"/>
              </w:rPr>
            </w:pPr>
            <w:r>
              <w:rPr>
                <w:rFonts w:ascii="Calibri" w:hAnsi="Calibri" w:cs="Calibri"/>
                <w:color w:val="000000"/>
              </w:rPr>
              <w:t>2</w:t>
            </w:r>
          </w:p>
        </w:tc>
        <w:tc>
          <w:tcPr>
            <w:tcW w:w="1559" w:type="dxa"/>
            <w:tcBorders>
              <w:top w:val="nil"/>
              <w:left w:val="nil"/>
              <w:bottom w:val="single" w:sz="4" w:space="0" w:color="auto"/>
            </w:tcBorders>
            <w:shd w:val="clear" w:color="auto" w:fill="auto"/>
            <w:noWrap/>
            <w:vAlign w:val="center"/>
          </w:tcPr>
          <w:p w14:paraId="1F0A703A" w14:textId="77777777" w:rsidR="000B0579" w:rsidRDefault="000B0579" w:rsidP="00C41A08">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6E8023AE" w14:textId="77777777" w:rsidR="000B0579" w:rsidRDefault="000B0579" w:rsidP="00C41A08">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44E5B668" w14:textId="77777777" w:rsidR="000B0579" w:rsidRDefault="000B0579" w:rsidP="00C41A08">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3B9398B6" w14:textId="77777777" w:rsidR="000B0579" w:rsidRDefault="000B0579" w:rsidP="00C41A08">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28564B4C" w14:textId="77777777" w:rsidR="000B0579" w:rsidRDefault="000B0579" w:rsidP="00C41A08">
            <w:pPr>
              <w:jc w:val="center"/>
              <w:rPr>
                <w:rFonts w:ascii="Calibri" w:hAnsi="Calibri" w:cs="Calibri"/>
                <w:b/>
                <w:bCs/>
                <w:color w:val="000000"/>
                <w:sz w:val="22"/>
                <w:szCs w:val="22"/>
              </w:rPr>
            </w:pPr>
          </w:p>
        </w:tc>
      </w:tr>
      <w:tr w:rsidR="000B0579" w14:paraId="40A5343C" w14:textId="77777777" w:rsidTr="000B0579">
        <w:trPr>
          <w:trHeight w:val="300"/>
          <w:jc w:val="center"/>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CDE95B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4</w:t>
            </w:r>
          </w:p>
        </w:tc>
        <w:tc>
          <w:tcPr>
            <w:tcW w:w="6059" w:type="dxa"/>
            <w:tcBorders>
              <w:top w:val="nil"/>
              <w:left w:val="nil"/>
              <w:bottom w:val="single" w:sz="4" w:space="0" w:color="auto"/>
              <w:right w:val="single" w:sz="4" w:space="0" w:color="auto"/>
            </w:tcBorders>
            <w:shd w:val="clear" w:color="auto" w:fill="auto"/>
            <w:noWrap/>
            <w:vAlign w:val="bottom"/>
          </w:tcPr>
          <w:p w14:paraId="6222691E" w14:textId="77777777" w:rsidR="000B0579" w:rsidRDefault="000B0579" w:rsidP="00C41A08">
            <w:pPr>
              <w:rPr>
                <w:rFonts w:ascii="Calibri" w:hAnsi="Calibri" w:cs="Calibri"/>
                <w:b/>
                <w:bCs/>
                <w:color w:val="000000"/>
                <w:sz w:val="22"/>
                <w:szCs w:val="22"/>
              </w:rPr>
            </w:pPr>
            <w:r w:rsidRPr="0074394E">
              <w:rPr>
                <w:rFonts w:ascii="Calibri" w:hAnsi="Calibri" w:cs="Calibri"/>
              </w:rPr>
              <w:t>TOUR A PATISSERIE REFRIGERE 600 x 400 FROID VENTILE</w:t>
            </w:r>
          </w:p>
        </w:tc>
        <w:tc>
          <w:tcPr>
            <w:tcW w:w="709" w:type="dxa"/>
            <w:tcBorders>
              <w:top w:val="nil"/>
              <w:left w:val="nil"/>
              <w:bottom w:val="single" w:sz="4" w:space="0" w:color="auto"/>
              <w:right w:val="single" w:sz="4" w:space="0" w:color="auto"/>
            </w:tcBorders>
            <w:shd w:val="clear" w:color="auto" w:fill="auto"/>
            <w:noWrap/>
            <w:vAlign w:val="bottom"/>
          </w:tcPr>
          <w:p w14:paraId="5D27835B" w14:textId="77777777" w:rsidR="000B0579" w:rsidRDefault="000B0579" w:rsidP="00C41A08">
            <w:pPr>
              <w:jc w:val="center"/>
              <w:rPr>
                <w:rFonts w:ascii="Calibri" w:hAnsi="Calibri" w:cs="Calibri"/>
                <w:b/>
                <w:bCs/>
                <w:color w:val="000000"/>
                <w:sz w:val="22"/>
                <w:szCs w:val="22"/>
              </w:rPr>
            </w:pPr>
            <w:r w:rsidRPr="0074394E">
              <w:rPr>
                <w:rFonts w:ascii="Calibri" w:hAnsi="Calibri" w:cs="Calibri"/>
                <w:color w:val="000000"/>
              </w:rPr>
              <w:t>U</w:t>
            </w:r>
          </w:p>
        </w:tc>
        <w:tc>
          <w:tcPr>
            <w:tcW w:w="851" w:type="dxa"/>
            <w:tcBorders>
              <w:top w:val="nil"/>
              <w:left w:val="single" w:sz="4" w:space="0" w:color="auto"/>
              <w:bottom w:val="single" w:sz="4" w:space="0" w:color="auto"/>
              <w:right w:val="single" w:sz="4" w:space="0" w:color="auto"/>
            </w:tcBorders>
            <w:shd w:val="clear" w:color="auto" w:fill="auto"/>
            <w:noWrap/>
            <w:vAlign w:val="bottom"/>
          </w:tcPr>
          <w:p w14:paraId="4FE723A2" w14:textId="77777777" w:rsidR="000B0579" w:rsidRDefault="000B0579" w:rsidP="00C41A08">
            <w:pPr>
              <w:jc w:val="center"/>
              <w:rPr>
                <w:rFonts w:ascii="Calibri" w:hAnsi="Calibri" w:cs="Calibri"/>
                <w:b/>
                <w:bCs/>
                <w:color w:val="000000"/>
                <w:sz w:val="22"/>
                <w:szCs w:val="22"/>
              </w:rPr>
            </w:pPr>
            <w:r>
              <w:rPr>
                <w:rFonts w:ascii="Calibri" w:hAnsi="Calibri" w:cs="Calibri"/>
                <w:color w:val="000000"/>
              </w:rPr>
              <w:t>1</w:t>
            </w:r>
          </w:p>
        </w:tc>
        <w:tc>
          <w:tcPr>
            <w:tcW w:w="1559" w:type="dxa"/>
            <w:tcBorders>
              <w:top w:val="nil"/>
              <w:left w:val="nil"/>
              <w:bottom w:val="single" w:sz="4" w:space="0" w:color="auto"/>
            </w:tcBorders>
            <w:shd w:val="clear" w:color="auto" w:fill="auto"/>
            <w:noWrap/>
            <w:vAlign w:val="center"/>
          </w:tcPr>
          <w:p w14:paraId="714ED511" w14:textId="77777777" w:rsidR="000B0579" w:rsidRDefault="000B0579" w:rsidP="00C41A08">
            <w:pPr>
              <w:jc w:val="center"/>
              <w:rPr>
                <w:rFonts w:ascii="Calibri" w:hAnsi="Calibri" w:cs="Calibri"/>
                <w:b/>
                <w:bCs/>
                <w:color w:val="000000"/>
                <w:sz w:val="22"/>
                <w:szCs w:val="22"/>
              </w:rPr>
            </w:pPr>
          </w:p>
        </w:tc>
        <w:tc>
          <w:tcPr>
            <w:tcW w:w="283" w:type="dxa"/>
            <w:tcBorders>
              <w:top w:val="nil"/>
              <w:bottom w:val="single" w:sz="4" w:space="0" w:color="auto"/>
              <w:right w:val="single" w:sz="4" w:space="0" w:color="auto"/>
            </w:tcBorders>
            <w:shd w:val="clear" w:color="auto" w:fill="auto"/>
            <w:noWrap/>
            <w:vAlign w:val="center"/>
          </w:tcPr>
          <w:p w14:paraId="7850D77F" w14:textId="77777777" w:rsidR="000B0579" w:rsidRDefault="000B0579" w:rsidP="00C41A08">
            <w:pPr>
              <w:jc w:val="center"/>
              <w:rPr>
                <w:rFonts w:ascii="Calibri" w:hAnsi="Calibri" w:cs="Calibri"/>
                <w:b/>
                <w:bCs/>
                <w:color w:val="000000"/>
                <w:sz w:val="22"/>
                <w:szCs w:val="22"/>
              </w:rPr>
            </w:pPr>
          </w:p>
        </w:tc>
        <w:tc>
          <w:tcPr>
            <w:tcW w:w="1560" w:type="dxa"/>
            <w:tcBorders>
              <w:top w:val="nil"/>
              <w:left w:val="nil"/>
              <w:bottom w:val="single" w:sz="4" w:space="0" w:color="auto"/>
              <w:right w:val="single" w:sz="4" w:space="0" w:color="auto"/>
            </w:tcBorders>
            <w:shd w:val="clear" w:color="auto" w:fill="auto"/>
            <w:noWrap/>
            <w:vAlign w:val="center"/>
          </w:tcPr>
          <w:p w14:paraId="506819BF" w14:textId="77777777" w:rsidR="000B0579" w:rsidRDefault="000B0579" w:rsidP="00C41A08">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44B0A2E8" w14:textId="77777777" w:rsidR="000B0579" w:rsidRDefault="000B0579" w:rsidP="00C41A08">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4" w:space="0" w:color="auto"/>
            </w:tcBorders>
            <w:shd w:val="clear" w:color="auto" w:fill="auto"/>
            <w:noWrap/>
            <w:vAlign w:val="center"/>
          </w:tcPr>
          <w:p w14:paraId="4766750C" w14:textId="77777777" w:rsidR="000B0579" w:rsidRDefault="000B0579" w:rsidP="00C41A08">
            <w:pPr>
              <w:jc w:val="center"/>
              <w:rPr>
                <w:rFonts w:ascii="Calibri" w:hAnsi="Calibri" w:cs="Calibri"/>
                <w:b/>
                <w:bCs/>
                <w:color w:val="000000"/>
                <w:sz w:val="22"/>
                <w:szCs w:val="22"/>
              </w:rPr>
            </w:pPr>
          </w:p>
        </w:tc>
      </w:tr>
      <w:tr w:rsidR="000B0579" w14:paraId="67BCAA35" w14:textId="77777777" w:rsidTr="000B0579">
        <w:trPr>
          <w:trHeight w:val="375"/>
          <w:jc w:val="center"/>
        </w:trPr>
        <w:tc>
          <w:tcPr>
            <w:tcW w:w="8359"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1CD1CAB3" w14:textId="77777777" w:rsidR="000B0579" w:rsidRDefault="000B0579" w:rsidP="00C41A08">
            <w:pPr>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1559" w:type="dxa"/>
            <w:tcBorders>
              <w:top w:val="nil"/>
              <w:left w:val="nil"/>
              <w:bottom w:val="single" w:sz="4" w:space="0" w:color="auto"/>
            </w:tcBorders>
            <w:shd w:val="clear" w:color="auto" w:fill="D9D9D9" w:themeFill="background1" w:themeFillShade="D9"/>
            <w:noWrap/>
            <w:vAlign w:val="center"/>
          </w:tcPr>
          <w:p w14:paraId="3759F3E5"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10EE5AE1"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2321368B" w14:textId="77777777" w:rsidR="000B0579" w:rsidRDefault="000B0579" w:rsidP="00C41A08">
            <w:pPr>
              <w:jc w:val="cente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4C362CF1" w14:textId="77777777" w:rsidR="000B0579" w:rsidRDefault="000B0579" w:rsidP="00C41A08">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5566E71A" w14:textId="77777777" w:rsidR="000B0579" w:rsidRDefault="000B0579" w:rsidP="00C41A08">
            <w:pPr>
              <w:jc w:val="center"/>
              <w:rPr>
                <w:rFonts w:ascii="Calibri" w:hAnsi="Calibri" w:cs="Calibri"/>
                <w:b/>
                <w:bCs/>
                <w:color w:val="000000"/>
                <w:sz w:val="28"/>
                <w:szCs w:val="28"/>
              </w:rPr>
            </w:pPr>
          </w:p>
        </w:tc>
      </w:tr>
      <w:tr w:rsidR="000B0579" w14:paraId="1F69DF6B" w14:textId="77777777" w:rsidTr="000B0579">
        <w:trPr>
          <w:trHeight w:val="375"/>
          <w:jc w:val="center"/>
        </w:trPr>
        <w:tc>
          <w:tcPr>
            <w:tcW w:w="8359"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4BDAA452" w14:textId="77777777" w:rsidR="000B0579" w:rsidRDefault="000B0579" w:rsidP="00C41A08">
            <w:pPr>
              <w:jc w:val="center"/>
              <w:rPr>
                <w:rFonts w:ascii="Calibri" w:hAnsi="Calibri" w:cs="Calibri"/>
                <w:b/>
                <w:bCs/>
                <w:color w:val="000000"/>
                <w:sz w:val="28"/>
                <w:szCs w:val="28"/>
              </w:rPr>
            </w:pPr>
            <w:r>
              <w:rPr>
                <w:rFonts w:ascii="Calibri" w:hAnsi="Calibri" w:cs="Calibri"/>
                <w:b/>
                <w:bCs/>
                <w:color w:val="000000"/>
                <w:sz w:val="28"/>
                <w:szCs w:val="28"/>
              </w:rPr>
              <w:t>TAUX TVA</w:t>
            </w:r>
          </w:p>
        </w:tc>
        <w:tc>
          <w:tcPr>
            <w:tcW w:w="1559" w:type="dxa"/>
            <w:tcBorders>
              <w:top w:val="nil"/>
              <w:left w:val="nil"/>
              <w:bottom w:val="single" w:sz="4" w:space="0" w:color="auto"/>
            </w:tcBorders>
            <w:shd w:val="clear" w:color="auto" w:fill="D9D9D9" w:themeFill="background1" w:themeFillShade="D9"/>
            <w:noWrap/>
            <w:vAlign w:val="center"/>
          </w:tcPr>
          <w:p w14:paraId="1DDEBB4D"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04C446D4"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78DDDBEC" w14:textId="77777777" w:rsidR="000B0579" w:rsidRDefault="000B0579" w:rsidP="00C41A08">
            <w:pP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724AF3AD" w14:textId="77777777" w:rsidR="000B0579" w:rsidRDefault="000B0579" w:rsidP="00C41A08">
            <w:pP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4073394C" w14:textId="77777777" w:rsidR="000B0579" w:rsidRDefault="000B0579" w:rsidP="00C41A08">
            <w:pPr>
              <w:rPr>
                <w:rFonts w:ascii="Calibri" w:hAnsi="Calibri" w:cs="Calibri"/>
                <w:b/>
                <w:bCs/>
                <w:color w:val="000000"/>
                <w:sz w:val="28"/>
                <w:szCs w:val="28"/>
              </w:rPr>
            </w:pPr>
          </w:p>
        </w:tc>
      </w:tr>
      <w:tr w:rsidR="000B0579" w14:paraId="50FD9BC7" w14:textId="77777777" w:rsidTr="000B0579">
        <w:trPr>
          <w:trHeight w:val="375"/>
          <w:jc w:val="center"/>
        </w:trPr>
        <w:tc>
          <w:tcPr>
            <w:tcW w:w="8359" w:type="dxa"/>
            <w:gridSpan w:val="4"/>
            <w:tcBorders>
              <w:top w:val="single" w:sz="4" w:space="0" w:color="auto"/>
              <w:left w:val="single" w:sz="4" w:space="0" w:color="auto"/>
              <w:bottom w:val="single" w:sz="4" w:space="0" w:color="auto"/>
              <w:right w:val="nil"/>
            </w:tcBorders>
            <w:shd w:val="clear" w:color="000000" w:fill="D9D9D9"/>
            <w:noWrap/>
            <w:vAlign w:val="center"/>
            <w:hideMark/>
          </w:tcPr>
          <w:p w14:paraId="3BACD84C" w14:textId="77777777" w:rsidR="000B0579" w:rsidRDefault="000B0579" w:rsidP="00C41A08">
            <w:pPr>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1559" w:type="dxa"/>
            <w:tcBorders>
              <w:top w:val="nil"/>
              <w:left w:val="nil"/>
              <w:bottom w:val="single" w:sz="4" w:space="0" w:color="auto"/>
            </w:tcBorders>
            <w:shd w:val="clear" w:color="auto" w:fill="D9D9D9" w:themeFill="background1" w:themeFillShade="D9"/>
            <w:noWrap/>
            <w:vAlign w:val="center"/>
          </w:tcPr>
          <w:p w14:paraId="70F2BFF0" w14:textId="77777777" w:rsidR="000B0579" w:rsidRDefault="000B0579" w:rsidP="00C41A08">
            <w:pPr>
              <w:rPr>
                <w:rFonts w:ascii="Calibri" w:hAnsi="Calibri" w:cs="Calibri"/>
                <w:b/>
                <w:bCs/>
                <w:color w:val="000000"/>
                <w:sz w:val="28"/>
                <w:szCs w:val="28"/>
              </w:rPr>
            </w:pPr>
          </w:p>
        </w:tc>
        <w:tc>
          <w:tcPr>
            <w:tcW w:w="283" w:type="dxa"/>
            <w:tcBorders>
              <w:top w:val="nil"/>
              <w:bottom w:val="single" w:sz="4" w:space="0" w:color="auto"/>
              <w:right w:val="single" w:sz="4" w:space="0" w:color="auto"/>
            </w:tcBorders>
            <w:shd w:val="clear" w:color="auto" w:fill="D9D9D9" w:themeFill="background1" w:themeFillShade="D9"/>
            <w:noWrap/>
            <w:vAlign w:val="center"/>
          </w:tcPr>
          <w:p w14:paraId="2BBA3C58" w14:textId="77777777" w:rsidR="000B0579" w:rsidRDefault="000B0579" w:rsidP="00C41A08">
            <w:pPr>
              <w:rPr>
                <w:rFonts w:ascii="Calibri" w:hAnsi="Calibri" w:cs="Calibri"/>
                <w:b/>
                <w:bCs/>
                <w:color w:val="000000"/>
                <w:sz w:val="28"/>
                <w:szCs w:val="28"/>
              </w:rPr>
            </w:pPr>
          </w:p>
        </w:tc>
        <w:tc>
          <w:tcPr>
            <w:tcW w:w="1560" w:type="dxa"/>
            <w:tcBorders>
              <w:top w:val="nil"/>
              <w:left w:val="nil"/>
              <w:bottom w:val="single" w:sz="4" w:space="0" w:color="auto"/>
              <w:right w:val="single" w:sz="4" w:space="0" w:color="auto"/>
            </w:tcBorders>
            <w:shd w:val="clear" w:color="auto" w:fill="D9D9D9" w:themeFill="background1" w:themeFillShade="D9"/>
            <w:noWrap/>
            <w:vAlign w:val="center"/>
          </w:tcPr>
          <w:p w14:paraId="22A9D403" w14:textId="77777777" w:rsidR="000B0579" w:rsidRDefault="000B0579" w:rsidP="00C41A08">
            <w:pPr>
              <w:rPr>
                <w:rFonts w:ascii="Calibri" w:hAnsi="Calibri" w:cs="Calibri"/>
                <w:b/>
                <w:bCs/>
                <w:color w:val="000000"/>
                <w:sz w:val="28"/>
                <w:szCs w:val="28"/>
              </w:rPr>
            </w:pPr>
          </w:p>
        </w:tc>
        <w:tc>
          <w:tcPr>
            <w:tcW w:w="1417" w:type="dxa"/>
            <w:tcBorders>
              <w:top w:val="nil"/>
              <w:left w:val="nil"/>
              <w:bottom w:val="single" w:sz="4" w:space="0" w:color="auto"/>
              <w:right w:val="nil"/>
            </w:tcBorders>
            <w:shd w:val="clear" w:color="auto" w:fill="D9D9D9" w:themeFill="background1" w:themeFillShade="D9"/>
          </w:tcPr>
          <w:p w14:paraId="68373AF9" w14:textId="77777777" w:rsidR="000B0579" w:rsidRDefault="000B0579" w:rsidP="00C41A08">
            <w:pP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tcPr>
          <w:p w14:paraId="29DE5207" w14:textId="77777777" w:rsidR="000B0579" w:rsidRDefault="000B0579" w:rsidP="00C41A08">
            <w:pPr>
              <w:rPr>
                <w:rFonts w:ascii="Calibri" w:hAnsi="Calibri" w:cs="Calibri"/>
                <w:b/>
                <w:bCs/>
                <w:color w:val="000000"/>
                <w:sz w:val="28"/>
                <w:szCs w:val="28"/>
              </w:rPr>
            </w:pPr>
          </w:p>
        </w:tc>
      </w:tr>
    </w:tbl>
    <w:p w14:paraId="2C4DF4D7" w14:textId="77777777" w:rsidR="00C41A08" w:rsidRDefault="00C41A08" w:rsidP="00C41A08">
      <w:pPr>
        <w:rPr>
          <w:rFonts w:ascii="Century Gothic" w:hAnsi="Century Gothic"/>
          <w:b/>
          <w:sz w:val="22"/>
          <w:szCs w:val="22"/>
        </w:rPr>
      </w:pPr>
    </w:p>
    <w:p w14:paraId="45B6A3E3" w14:textId="77777777" w:rsidR="00C41A08" w:rsidRDefault="00C41A08" w:rsidP="00C41A08">
      <w:pPr>
        <w:rPr>
          <w:rFonts w:ascii="Century Gothic" w:hAnsi="Century Gothic"/>
          <w:b/>
          <w:sz w:val="22"/>
          <w:szCs w:val="22"/>
        </w:rPr>
      </w:pPr>
    </w:p>
    <w:p w14:paraId="0ABA15C2" w14:textId="77777777" w:rsidR="00C41A08" w:rsidRPr="0064326E" w:rsidRDefault="00C41A08" w:rsidP="00C41A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FE1623C" w14:textId="77777777" w:rsidR="00C41A08" w:rsidRPr="000C6E63" w:rsidRDefault="00C41A08" w:rsidP="00C41A08">
      <w:pPr>
        <w:ind w:left="-567"/>
        <w:jc w:val="center"/>
        <w:rPr>
          <w:b/>
          <w:bCs/>
          <w:kern w:val="36"/>
          <w:sz w:val="18"/>
          <w:szCs w:val="18"/>
        </w:rPr>
      </w:pPr>
    </w:p>
    <w:p w14:paraId="24825876" w14:textId="77777777" w:rsidR="00C41A08" w:rsidRDefault="00C41A08" w:rsidP="00C41A08">
      <w:pPr>
        <w:ind w:left="-567"/>
        <w:jc w:val="center"/>
        <w:rPr>
          <w:b/>
          <w:bCs/>
          <w:kern w:val="36"/>
          <w:sz w:val="18"/>
          <w:szCs w:val="18"/>
        </w:rPr>
      </w:pPr>
      <w:r w:rsidRPr="000C6E63">
        <w:rPr>
          <w:b/>
          <w:bCs/>
          <w:kern w:val="36"/>
          <w:sz w:val="18"/>
          <w:szCs w:val="18"/>
        </w:rPr>
        <w:t xml:space="preserve">Fait à ……………………… le ………………………………     </w:t>
      </w:r>
    </w:p>
    <w:p w14:paraId="37887757" w14:textId="77777777" w:rsidR="00C41A08" w:rsidRPr="000C6E63" w:rsidRDefault="00C41A08" w:rsidP="00C41A08">
      <w:pPr>
        <w:ind w:left="-567"/>
        <w:jc w:val="center"/>
        <w:rPr>
          <w:b/>
          <w:bCs/>
          <w:kern w:val="36"/>
          <w:sz w:val="18"/>
          <w:szCs w:val="18"/>
        </w:rPr>
      </w:pPr>
      <w:r w:rsidRPr="000C6E63">
        <w:rPr>
          <w:b/>
          <w:bCs/>
          <w:kern w:val="36"/>
          <w:sz w:val="18"/>
          <w:szCs w:val="18"/>
        </w:rPr>
        <w:t xml:space="preserve">                                      </w:t>
      </w:r>
    </w:p>
    <w:p w14:paraId="09572198" w14:textId="77777777" w:rsidR="00C41A08" w:rsidRPr="000C6E63" w:rsidRDefault="00C41A08" w:rsidP="00C41A08">
      <w:pPr>
        <w:ind w:left="-567"/>
        <w:jc w:val="center"/>
        <w:rPr>
          <w:b/>
          <w:bCs/>
          <w:kern w:val="36"/>
          <w:sz w:val="18"/>
          <w:szCs w:val="18"/>
        </w:rPr>
      </w:pPr>
      <w:r w:rsidRPr="000C6E63">
        <w:rPr>
          <w:b/>
          <w:bCs/>
          <w:kern w:val="36"/>
          <w:sz w:val="18"/>
          <w:szCs w:val="18"/>
        </w:rPr>
        <w:t xml:space="preserve">                                                                                    Signature et cachet du concurrent</w:t>
      </w:r>
    </w:p>
    <w:p w14:paraId="6EB087A7"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0550FDCB" w14:textId="77777777" w:rsidR="00C41A08" w:rsidRPr="001E182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1E1828">
        <w:rPr>
          <w:rFonts w:ascii="Century Gothic" w:hAnsi="Century Gothic"/>
          <w:b/>
          <w:sz w:val="28"/>
          <w:szCs w:val="28"/>
          <w:u w:val="single"/>
        </w:rPr>
        <w:lastRenderedPageBreak/>
        <w:t xml:space="preserve">Lot </w:t>
      </w:r>
      <w:r>
        <w:rPr>
          <w:rFonts w:ascii="Century Gothic" w:hAnsi="Century Gothic"/>
          <w:b/>
          <w:sz w:val="28"/>
          <w:szCs w:val="28"/>
          <w:u w:val="single"/>
        </w:rPr>
        <w:t xml:space="preserve">3 : </w:t>
      </w:r>
      <w:r w:rsidRPr="00CB6D17">
        <w:rPr>
          <w:rFonts w:ascii="Century Gothic" w:hAnsi="Century Gothic"/>
          <w:b/>
          <w:sz w:val="28"/>
          <w:szCs w:val="28"/>
          <w:u w:val="single"/>
        </w:rPr>
        <w:t xml:space="preserve"> MATERIEL DE BOULANGERIE PATISSERIE ET CHOCOLATERIE</w:t>
      </w:r>
    </w:p>
    <w:p w14:paraId="0F250C6C"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1B5A3D24"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6FE84081"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3BFF781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2AE10E5"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7ACB1088"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C3015E"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tbl>
      <w:tblPr>
        <w:tblW w:w="10915" w:type="dxa"/>
        <w:jc w:val="center"/>
        <w:tblLayout w:type="fixed"/>
        <w:tblCellMar>
          <w:left w:w="70" w:type="dxa"/>
          <w:right w:w="70" w:type="dxa"/>
        </w:tblCellMar>
        <w:tblLook w:val="0000" w:firstRow="0" w:lastRow="0" w:firstColumn="0" w:lastColumn="0" w:noHBand="0" w:noVBand="0"/>
      </w:tblPr>
      <w:tblGrid>
        <w:gridCol w:w="709"/>
        <w:gridCol w:w="6735"/>
        <w:gridCol w:w="1701"/>
        <w:gridCol w:w="1770"/>
      </w:tblGrid>
      <w:tr w:rsidR="00C41A08" w:rsidRPr="0074394E" w14:paraId="71018DC2" w14:textId="77777777" w:rsidTr="00C41A08">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B462E76"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735" w:type="dxa"/>
            <w:tcBorders>
              <w:top w:val="single" w:sz="4" w:space="0" w:color="auto"/>
              <w:left w:val="nil"/>
              <w:bottom w:val="single" w:sz="4" w:space="0" w:color="auto"/>
              <w:right w:val="single" w:sz="4" w:space="0" w:color="auto"/>
            </w:tcBorders>
            <w:vAlign w:val="center"/>
          </w:tcPr>
          <w:p w14:paraId="2E7144D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701" w:type="dxa"/>
            <w:tcBorders>
              <w:top w:val="single" w:sz="4" w:space="0" w:color="auto"/>
              <w:left w:val="nil"/>
              <w:bottom w:val="single" w:sz="4" w:space="0" w:color="auto"/>
              <w:right w:val="single" w:sz="4" w:space="0" w:color="auto"/>
            </w:tcBorders>
            <w:vAlign w:val="center"/>
          </w:tcPr>
          <w:p w14:paraId="4A6B2CD2" w14:textId="77777777" w:rsidR="00C41A08" w:rsidRDefault="00C41A08" w:rsidP="00C41A08">
            <w:pPr>
              <w:jc w:val="center"/>
              <w:rPr>
                <w:rFonts w:ascii="Calibri" w:hAnsi="Calibri" w:cs="Calibri"/>
                <w:b/>
                <w:bCs/>
                <w:sz w:val="22"/>
                <w:szCs w:val="22"/>
              </w:rPr>
            </w:pPr>
            <w:r>
              <w:rPr>
                <w:rFonts w:ascii="Calibri" w:hAnsi="Calibri" w:cs="Calibri"/>
                <w:b/>
                <w:bCs/>
                <w:sz w:val="22"/>
                <w:szCs w:val="22"/>
              </w:rPr>
              <w:t>Proposition du soumissionnaire</w:t>
            </w:r>
          </w:p>
        </w:tc>
        <w:tc>
          <w:tcPr>
            <w:tcW w:w="1770" w:type="dxa"/>
            <w:tcBorders>
              <w:top w:val="single" w:sz="4" w:space="0" w:color="auto"/>
              <w:left w:val="nil"/>
              <w:bottom w:val="single" w:sz="4" w:space="0" w:color="auto"/>
              <w:right w:val="single" w:sz="4" w:space="0" w:color="auto"/>
            </w:tcBorders>
            <w:vAlign w:val="center"/>
          </w:tcPr>
          <w:p w14:paraId="0CA35506" w14:textId="77777777" w:rsidR="00C41A08" w:rsidRDefault="00C41A08" w:rsidP="00C41A08">
            <w:pPr>
              <w:jc w:val="center"/>
              <w:rPr>
                <w:rFonts w:ascii="Calibri" w:hAnsi="Calibri" w:cs="Calibri"/>
                <w:b/>
                <w:bCs/>
                <w:sz w:val="22"/>
                <w:szCs w:val="22"/>
              </w:rPr>
            </w:pPr>
            <w:r>
              <w:rPr>
                <w:rFonts w:ascii="Calibri" w:hAnsi="Calibri" w:cs="Calibri"/>
                <w:b/>
                <w:bCs/>
                <w:sz w:val="22"/>
                <w:szCs w:val="22"/>
              </w:rPr>
              <w:t>Appréciation de l’administration</w:t>
            </w:r>
          </w:p>
        </w:tc>
      </w:tr>
      <w:tr w:rsidR="00C41A08" w:rsidRPr="0074394E" w14:paraId="61E051B6"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3A84FB9"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735" w:type="dxa"/>
            <w:tcBorders>
              <w:top w:val="single" w:sz="4" w:space="0" w:color="auto"/>
              <w:left w:val="nil"/>
              <w:bottom w:val="single" w:sz="4" w:space="0" w:color="auto"/>
              <w:right w:val="single" w:sz="4" w:space="0" w:color="auto"/>
            </w:tcBorders>
            <w:vAlign w:val="center"/>
          </w:tcPr>
          <w:p w14:paraId="4B075CF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FAÇONNEUSE MANUELLE</w:t>
            </w:r>
          </w:p>
          <w:p w14:paraId="7486A47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6C5FFAD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3926D7F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Cadence : 1000 pâtons par heure minimum,</w:t>
            </w:r>
          </w:p>
          <w:p w14:paraId="2237A15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3 cylindres</w:t>
            </w:r>
          </w:p>
          <w:p w14:paraId="4B35E13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Réglages mécaniques du laminage et de l'allonge.</w:t>
            </w:r>
          </w:p>
          <w:p w14:paraId="6D0F08C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Tapis en feutre.</w:t>
            </w:r>
          </w:p>
          <w:p w14:paraId="74D07A6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Table de réception rabattable.</w:t>
            </w:r>
          </w:p>
          <w:p w14:paraId="7CF5BA6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Entraînée par chaîne</w:t>
            </w:r>
          </w:p>
          <w:p w14:paraId="79FC152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Largeur de façonnage 75 cm minimum</w:t>
            </w:r>
          </w:p>
          <w:p w14:paraId="56C41AA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 0,55 kw minimum</w:t>
            </w:r>
          </w:p>
          <w:p w14:paraId="3C3FA6B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Goulotte sécurisée</w:t>
            </w:r>
          </w:p>
          <w:p w14:paraId="70EC058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Guides </w:t>
            </w:r>
            <w:r w:rsidR="00C3015E" w:rsidRPr="0074394E">
              <w:rPr>
                <w:rFonts w:ascii="Century Gothic" w:hAnsi="Century Gothic"/>
                <w:sz w:val="22"/>
                <w:szCs w:val="22"/>
              </w:rPr>
              <w:t>latéraux</w:t>
            </w:r>
          </w:p>
          <w:p w14:paraId="299D3C0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Socle robuste sur roulettes avec frein</w:t>
            </w:r>
          </w:p>
          <w:p w14:paraId="10158C2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Transmission par courroies,</w:t>
            </w:r>
          </w:p>
          <w:p w14:paraId="25AD737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Piétement amovible,</w:t>
            </w:r>
          </w:p>
          <w:p w14:paraId="0A32FC1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Alimentation électrique monophasée </w:t>
            </w:r>
            <w:r w:rsidRPr="0074394E">
              <w:rPr>
                <w:rFonts w:ascii="Century Gothic" w:hAnsi="Century Gothic"/>
                <w:b/>
                <w:sz w:val="22"/>
                <w:szCs w:val="22"/>
              </w:rPr>
              <w:t>220 V - 50 Hz</w:t>
            </w:r>
          </w:p>
          <w:p w14:paraId="60FDB4C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tous les accessoires nécessaires pour le bon fonctionnement de l’appareil.</w:t>
            </w:r>
          </w:p>
          <w:p w14:paraId="000C250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Table Support en acier inoxydable. munis de pieds avec une étagère basse</w:t>
            </w:r>
            <w:r w:rsidRPr="0074394E">
              <w:rPr>
                <w:rFonts w:ascii="Century Gothic" w:hAnsi="Century Gothic" w:cs="Calibri"/>
                <w:color w:val="000000"/>
                <w:sz w:val="22"/>
                <w:szCs w:val="22"/>
              </w:rPr>
              <w:t>.</w:t>
            </w:r>
          </w:p>
          <w:p w14:paraId="6CF48FD8" w14:textId="77777777" w:rsidR="00C41A08" w:rsidRPr="0074394E" w:rsidRDefault="00C3015E"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w:t>
            </w:r>
            <w:r w:rsidR="00C41A08" w:rsidRPr="0074394E">
              <w:rPr>
                <w:rFonts w:ascii="Century Gothic" w:hAnsi="Century Gothic"/>
                <w:sz w:val="22"/>
                <w:szCs w:val="22"/>
              </w:rPr>
              <w:t xml:space="preserve"> d'installation et d'entretien</w:t>
            </w:r>
          </w:p>
          <w:p w14:paraId="7D3F54A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1A00DB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Appareil construit dans le respect des normes en </w:t>
            </w:r>
            <w:r w:rsidR="00C3015E" w:rsidRPr="0074394E">
              <w:rPr>
                <w:rFonts w:ascii="Century Gothic" w:hAnsi="Century Gothic"/>
                <w:sz w:val="22"/>
                <w:szCs w:val="22"/>
              </w:rPr>
              <w:t>vigueur</w:t>
            </w:r>
            <w:r w:rsidR="00C3015E"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743A3CF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79414DE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957A16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1D8466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31110681" w14:textId="77777777" w:rsidR="00C41A08" w:rsidRPr="00C3015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753341B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4A6D659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5F468141"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5ABA1DC"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w:t>
            </w:r>
          </w:p>
        </w:tc>
        <w:tc>
          <w:tcPr>
            <w:tcW w:w="6735" w:type="dxa"/>
            <w:tcBorders>
              <w:top w:val="single" w:sz="4" w:space="0" w:color="auto"/>
              <w:left w:val="nil"/>
              <w:bottom w:val="single" w:sz="4" w:space="0" w:color="auto"/>
              <w:right w:val="single" w:sz="4" w:space="0" w:color="auto"/>
            </w:tcBorders>
            <w:vAlign w:val="center"/>
          </w:tcPr>
          <w:p w14:paraId="546D609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31F81D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LAMINOIR A BANDE DE TABLE :</w:t>
            </w:r>
          </w:p>
          <w:p w14:paraId="6AC3ACD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p w14:paraId="6FCA178F" w14:textId="77777777" w:rsidR="00C41A08" w:rsidRPr="0074394E" w:rsidRDefault="00C41A08" w:rsidP="00C41A08">
            <w:pPr>
              <w:shd w:val="clear" w:color="auto" w:fill="FFFFFF"/>
              <w:rPr>
                <w:rFonts w:ascii="Century Gothic" w:hAnsi="Century Gothic"/>
                <w:sz w:val="22"/>
                <w:szCs w:val="22"/>
              </w:rPr>
            </w:pPr>
            <w:r w:rsidRPr="0074394E">
              <w:rPr>
                <w:rFonts w:ascii="Century Gothic" w:hAnsi="Century Gothic"/>
                <w:sz w:val="22"/>
                <w:szCs w:val="22"/>
              </w:rPr>
              <w:t>Lamine tous types de pâtes feuilletée, brisée, douce levée, brioches... Idéalement conçu pour petites et moyennes productions. Gain de place au moment du rangement grâce aux tables relevables qui diminuent l'encombrement.</w:t>
            </w:r>
          </w:p>
          <w:p w14:paraId="36F6B1ED" w14:textId="77777777" w:rsidR="00C41A08" w:rsidRPr="0074394E" w:rsidRDefault="00C41A08" w:rsidP="00C41A08">
            <w:pPr>
              <w:shd w:val="clear" w:color="auto" w:fill="FFFFFF"/>
              <w:rPr>
                <w:rFonts w:ascii="Century Gothic" w:hAnsi="Century Gothic"/>
                <w:sz w:val="22"/>
                <w:szCs w:val="22"/>
              </w:rPr>
            </w:pPr>
            <w:r w:rsidRPr="0074394E">
              <w:rPr>
                <w:rFonts w:ascii="Century Gothic" w:hAnsi="Century Gothic"/>
                <w:sz w:val="22"/>
                <w:szCs w:val="22"/>
              </w:rPr>
              <w:t xml:space="preserve">Ce produit est disponible avec des tables latérales de </w:t>
            </w:r>
            <w:r w:rsidRPr="0074394E">
              <w:rPr>
                <w:rFonts w:ascii="Century Gothic" w:hAnsi="Century Gothic"/>
                <w:b/>
                <w:sz w:val="22"/>
                <w:szCs w:val="22"/>
              </w:rPr>
              <w:t>500 x 700 mm.</w:t>
            </w:r>
          </w:p>
          <w:p w14:paraId="31149702" w14:textId="77777777" w:rsidR="00C41A08" w:rsidRPr="0074394E" w:rsidRDefault="00C41A08" w:rsidP="00C41A08">
            <w:pPr>
              <w:shd w:val="clear" w:color="auto" w:fill="FFFFFF"/>
              <w:rPr>
                <w:rFonts w:ascii="Century Gothic" w:hAnsi="Century Gothic"/>
                <w:sz w:val="22"/>
                <w:szCs w:val="22"/>
              </w:rPr>
            </w:pPr>
            <w:r w:rsidRPr="0074394E">
              <w:rPr>
                <w:rFonts w:ascii="Century Gothic" w:hAnsi="Century Gothic"/>
                <w:sz w:val="22"/>
                <w:szCs w:val="22"/>
              </w:rPr>
              <w:t>Son utilisation facile et son nettoyage rapide combinés à sa robustesse feront de ce produit un outil adapté à votre production.</w:t>
            </w:r>
          </w:p>
          <w:p w14:paraId="7DF1ED42" w14:textId="77777777" w:rsidR="00C41A08" w:rsidRPr="0074394E" w:rsidRDefault="00C41A08" w:rsidP="00C41A08">
            <w:pPr>
              <w:shd w:val="clear" w:color="auto" w:fill="FFFFFF"/>
              <w:rPr>
                <w:rFonts w:ascii="Century Gothic" w:hAnsi="Century Gothic"/>
                <w:sz w:val="22"/>
                <w:szCs w:val="22"/>
              </w:rPr>
            </w:pPr>
          </w:p>
          <w:p w14:paraId="4527EC65" w14:textId="77777777" w:rsidR="00C41A08" w:rsidRPr="0074394E" w:rsidRDefault="00C41A08" w:rsidP="00C41A08">
            <w:pPr>
              <w:shd w:val="clear" w:color="auto" w:fill="FFFFFF"/>
              <w:rPr>
                <w:rFonts w:ascii="Century Gothic" w:hAnsi="Century Gothic"/>
                <w:b/>
                <w:sz w:val="22"/>
                <w:szCs w:val="22"/>
                <w:u w:val="single"/>
              </w:rPr>
            </w:pPr>
            <w:r w:rsidRPr="0074394E">
              <w:rPr>
                <w:rFonts w:ascii="Century Gothic" w:hAnsi="Century Gothic"/>
                <w:b/>
                <w:sz w:val="22"/>
                <w:szCs w:val="22"/>
                <w:u w:val="single"/>
              </w:rPr>
              <w:t>Informations :</w:t>
            </w:r>
          </w:p>
          <w:p w14:paraId="27A4BC6E"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Commandes mécaniques, tapis manipulable par joystick</w:t>
            </w:r>
          </w:p>
          <w:p w14:paraId="75DD845A"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Version de table (très compacte), 4 vérins réglables.</w:t>
            </w:r>
          </w:p>
          <w:p w14:paraId="4E2B59F8"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Commandes manuelles.</w:t>
            </w:r>
          </w:p>
          <w:p w14:paraId="702760DF"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1 vitesse.</w:t>
            </w:r>
          </w:p>
          <w:p w14:paraId="31BC4CCA"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Tables latérales de 700 x 500 mm (relevables).</w:t>
            </w:r>
          </w:p>
          <w:p w14:paraId="1FDAABF0"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Longueur cylindres 500 mm.</w:t>
            </w:r>
          </w:p>
          <w:p w14:paraId="2302E5C3"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Ouverture des cylindres de 0 - 36 mm, diamètre de laminage 60 mm.</w:t>
            </w:r>
          </w:p>
          <w:p w14:paraId="41353FEF"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Vitesse d'avancement 35 mètres/minute.</w:t>
            </w:r>
          </w:p>
          <w:p w14:paraId="32E2825A"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Dimensions d'encombrement fermé 380 x 920 x h 850 mm +/-10%.</w:t>
            </w:r>
          </w:p>
          <w:p w14:paraId="36AF77F5"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De série : 2 rouleaux à pâtisserie.</w:t>
            </w:r>
          </w:p>
          <w:p w14:paraId="0499D3DD"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Bandes réalisées avec des matériaux spécifiques pour usage alimentaire.</w:t>
            </w:r>
          </w:p>
          <w:p w14:paraId="1C61814E"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Régulation avec précision de l'épaisseur de la feuille de pâte, production constante.</w:t>
            </w:r>
          </w:p>
          <w:p w14:paraId="63AA53C4"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Racloirs et supports réalisés avec des matériaux spécifiques (POM-C) pour usage alimentaire.</w:t>
            </w:r>
          </w:p>
          <w:p w14:paraId="185C7C85"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 xml:space="preserve">Démontage et remontage </w:t>
            </w:r>
            <w:r w:rsidR="00C3015E" w:rsidRPr="0074394E">
              <w:rPr>
                <w:rFonts w:ascii="Century Gothic" w:hAnsi="Century Gothic"/>
                <w:sz w:val="22"/>
                <w:szCs w:val="22"/>
              </w:rPr>
              <w:t>des racloirs aisés</w:t>
            </w:r>
            <w:r w:rsidRPr="0074394E">
              <w:rPr>
                <w:rFonts w:ascii="Century Gothic" w:hAnsi="Century Gothic"/>
                <w:sz w:val="22"/>
                <w:szCs w:val="22"/>
              </w:rPr>
              <w:t>, sans outillage.</w:t>
            </w:r>
          </w:p>
          <w:p w14:paraId="2F21A687"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Cylindres en acier chromé et rectifié.</w:t>
            </w:r>
          </w:p>
          <w:p w14:paraId="38FE42F7"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Bac récolteur sous les cylindres.</w:t>
            </w:r>
          </w:p>
          <w:p w14:paraId="0D5BC0DF"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Bande avec double sens de marche (Droite &amp; Gauche).</w:t>
            </w:r>
          </w:p>
          <w:p w14:paraId="1402D4E6"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Châssis en acier peint (époxy).</w:t>
            </w:r>
          </w:p>
          <w:p w14:paraId="4BAE43A3"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Commandes à basse tension 24 V.</w:t>
            </w:r>
          </w:p>
          <w:p w14:paraId="77659403"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Bouton d'arrêt d'urgence type "coup de poing".</w:t>
            </w:r>
          </w:p>
          <w:p w14:paraId="0EEC2217"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Grilles de protection rouleaux, en acier inox.</w:t>
            </w:r>
          </w:p>
          <w:p w14:paraId="13E48E85"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Système de traction, auto-lubrifié.</w:t>
            </w:r>
          </w:p>
          <w:p w14:paraId="423C46B4"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Bac à farine supérieur.</w:t>
            </w:r>
          </w:p>
          <w:p w14:paraId="1D713EAF"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Possibilité de relever les tables, pour diminuer l'encombrement au moment du rangement.</w:t>
            </w:r>
          </w:p>
          <w:p w14:paraId="1C7E8A81" w14:textId="77777777" w:rsidR="00C41A08" w:rsidRPr="0074394E" w:rsidRDefault="00C41A08" w:rsidP="00C41A08">
            <w:pPr>
              <w:numPr>
                <w:ilvl w:val="0"/>
                <w:numId w:val="40"/>
              </w:numPr>
              <w:shd w:val="clear" w:color="auto" w:fill="FFFFFF"/>
              <w:rPr>
                <w:rFonts w:ascii="Arial" w:hAnsi="Arial" w:cs="Arial"/>
                <w:color w:val="211B21"/>
                <w:sz w:val="27"/>
                <w:szCs w:val="27"/>
              </w:rPr>
            </w:pPr>
            <w:r w:rsidRPr="0074394E">
              <w:rPr>
                <w:rFonts w:ascii="Century Gothic" w:hAnsi="Century Gothic"/>
                <w:sz w:val="22"/>
                <w:szCs w:val="22"/>
              </w:rPr>
              <w:t>Appareil construit dans le respect des normes (CE) en vigueur.</w:t>
            </w:r>
          </w:p>
          <w:p w14:paraId="3D9442EA"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Puissance électrique : 550 w minimum</w:t>
            </w:r>
          </w:p>
          <w:p w14:paraId="7BD7F2DB"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lastRenderedPageBreak/>
              <w:t>Alimentation électrique : 220V/50hz</w:t>
            </w:r>
          </w:p>
          <w:p w14:paraId="268CB252" w14:textId="77777777" w:rsidR="00C41A08" w:rsidRPr="0074394E" w:rsidRDefault="00C41A08" w:rsidP="00C41A08">
            <w:pPr>
              <w:numPr>
                <w:ilvl w:val="0"/>
                <w:numId w:val="40"/>
              </w:numPr>
              <w:shd w:val="clear" w:color="auto" w:fill="FFFFFF"/>
              <w:rPr>
                <w:rFonts w:ascii="Arial" w:hAnsi="Arial" w:cs="Arial"/>
                <w:b/>
                <w:color w:val="211B21"/>
                <w:sz w:val="27"/>
                <w:szCs w:val="27"/>
              </w:rPr>
            </w:pPr>
            <w:r w:rsidRPr="0074394E">
              <w:rPr>
                <w:rFonts w:ascii="Century Gothic" w:hAnsi="Century Gothic"/>
                <w:sz w:val="22"/>
                <w:szCs w:val="22"/>
              </w:rPr>
              <w:t>A poser.</w:t>
            </w:r>
          </w:p>
          <w:p w14:paraId="7EA1C9E1" w14:textId="77777777" w:rsidR="00C41A08" w:rsidRPr="0074394E" w:rsidRDefault="00C41A08" w:rsidP="00C41A08">
            <w:pPr>
              <w:numPr>
                <w:ilvl w:val="0"/>
                <w:numId w:val="40"/>
              </w:numPr>
              <w:shd w:val="clear" w:color="auto" w:fill="FFFFFF"/>
              <w:rPr>
                <w:rFonts w:ascii="Century Gothic" w:hAnsi="Century Gothic"/>
                <w:b/>
                <w:sz w:val="22"/>
                <w:szCs w:val="22"/>
              </w:rPr>
            </w:pPr>
            <w:r w:rsidRPr="0074394E">
              <w:rPr>
                <w:rFonts w:ascii="Century Gothic" w:hAnsi="Century Gothic"/>
                <w:sz w:val="22"/>
                <w:szCs w:val="22"/>
              </w:rPr>
              <w:t>Alimentation 220</w:t>
            </w:r>
            <w:r w:rsidRPr="0074394E">
              <w:rPr>
                <w:rFonts w:ascii="Century Gothic" w:hAnsi="Century Gothic"/>
                <w:b/>
                <w:sz w:val="22"/>
                <w:szCs w:val="22"/>
              </w:rPr>
              <w:t xml:space="preserve"> V/50HZ</w:t>
            </w:r>
          </w:p>
          <w:p w14:paraId="1FCAB1A1"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 xml:space="preserve">Puissance électrique : </w:t>
            </w:r>
            <w:r w:rsidRPr="0074394E">
              <w:rPr>
                <w:rFonts w:ascii="Century Gothic" w:hAnsi="Century Gothic"/>
                <w:b/>
                <w:sz w:val="22"/>
                <w:szCs w:val="22"/>
              </w:rPr>
              <w:t>550 W minimum.</w:t>
            </w:r>
          </w:p>
          <w:p w14:paraId="3E0D2EC0" w14:textId="77777777" w:rsidR="00C41A08" w:rsidRPr="0074394E" w:rsidRDefault="00C41A08" w:rsidP="00C41A08">
            <w:pPr>
              <w:numPr>
                <w:ilvl w:val="0"/>
                <w:numId w:val="40"/>
              </w:numPr>
              <w:shd w:val="clear" w:color="auto" w:fill="FFFFFF"/>
              <w:rPr>
                <w:rFonts w:ascii="Century Gothic" w:hAnsi="Century Gothic"/>
                <w:sz w:val="22"/>
                <w:szCs w:val="22"/>
              </w:rPr>
            </w:pPr>
            <w:r w:rsidRPr="0074394E">
              <w:rPr>
                <w:rFonts w:ascii="Century Gothic" w:hAnsi="Century Gothic"/>
                <w:sz w:val="22"/>
                <w:szCs w:val="22"/>
              </w:rPr>
              <w:t xml:space="preserve">Dimension : </w:t>
            </w:r>
            <w:r w:rsidRPr="0074394E">
              <w:rPr>
                <w:rFonts w:ascii="Century Gothic" w:hAnsi="Century Gothic"/>
                <w:b/>
                <w:sz w:val="22"/>
                <w:szCs w:val="22"/>
              </w:rPr>
              <w:t>1520x920x 700 minimum</w:t>
            </w:r>
          </w:p>
          <w:p w14:paraId="1AC75D9C" w14:textId="77777777" w:rsidR="00C41A08" w:rsidRPr="0074394E" w:rsidRDefault="00C41A08" w:rsidP="00C41A08">
            <w:pPr>
              <w:shd w:val="clear" w:color="auto" w:fill="FFFFFF"/>
              <w:ind w:left="720"/>
              <w:rPr>
                <w:rFonts w:ascii="Century Gothic" w:hAnsi="Century Gothic"/>
                <w:sz w:val="22"/>
                <w:szCs w:val="22"/>
              </w:rPr>
            </w:pPr>
          </w:p>
          <w:p w14:paraId="6D5EE5B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6C9E7DB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Marquage CE</w:t>
            </w:r>
          </w:p>
          <w:p w14:paraId="174A654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C1AF48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5123ECA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6A3ACE6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6D0D62C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770" w:type="dxa"/>
            <w:tcBorders>
              <w:top w:val="single" w:sz="4" w:space="0" w:color="auto"/>
              <w:left w:val="nil"/>
              <w:bottom w:val="single" w:sz="4" w:space="0" w:color="auto"/>
              <w:right w:val="single" w:sz="4" w:space="0" w:color="auto"/>
            </w:tcBorders>
          </w:tcPr>
          <w:p w14:paraId="3592E42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r>
      <w:tr w:rsidR="00C41A08" w:rsidRPr="0074394E" w14:paraId="33121D2C"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ED98E74"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3</w:t>
            </w:r>
          </w:p>
        </w:tc>
        <w:tc>
          <w:tcPr>
            <w:tcW w:w="6735" w:type="dxa"/>
            <w:tcBorders>
              <w:top w:val="single" w:sz="4" w:space="0" w:color="auto"/>
              <w:left w:val="nil"/>
              <w:bottom w:val="single" w:sz="4" w:space="0" w:color="auto"/>
              <w:right w:val="single" w:sz="4" w:space="0" w:color="auto"/>
            </w:tcBorders>
            <w:vAlign w:val="center"/>
          </w:tcPr>
          <w:p w14:paraId="6B3ACAEF" w14:textId="77777777" w:rsidR="00C41A08" w:rsidRPr="0074394E" w:rsidRDefault="00C41A08" w:rsidP="00C41A08">
            <w:pPr>
              <w:rPr>
                <w:rFonts w:ascii="Century Gothic" w:hAnsi="Century Gothic"/>
                <w:b/>
                <w:sz w:val="22"/>
                <w:szCs w:val="20"/>
              </w:rPr>
            </w:pPr>
            <w:r w:rsidRPr="0074394E">
              <w:rPr>
                <w:rFonts w:ascii="Century Gothic" w:hAnsi="Century Gothic"/>
                <w:b/>
                <w:sz w:val="22"/>
                <w:szCs w:val="20"/>
              </w:rPr>
              <w:t>PETRIN A SPIRALE 20L :</w:t>
            </w:r>
          </w:p>
          <w:p w14:paraId="49882803" w14:textId="77777777" w:rsidR="00C41A08" w:rsidRPr="0074394E" w:rsidRDefault="00C41A08" w:rsidP="00C41A08">
            <w:pPr>
              <w:tabs>
                <w:tab w:val="left" w:pos="284"/>
              </w:tabs>
              <w:suppressAutoHyphens/>
              <w:autoSpaceDN w:val="0"/>
              <w:textAlignment w:val="baseline"/>
              <w:rPr>
                <w:rFonts w:ascii="Century Gothic" w:hAnsi="Century Gothic"/>
                <w:sz w:val="22"/>
                <w:szCs w:val="20"/>
              </w:rPr>
            </w:pPr>
            <w:r w:rsidRPr="0074394E">
              <w:rPr>
                <w:rFonts w:ascii="Century Gothic" w:eastAsia="Symbol" w:hAnsi="Century Gothic"/>
                <w:b/>
                <w:sz w:val="22"/>
                <w:szCs w:val="20"/>
              </w:rPr>
              <w:t>Marque :</w:t>
            </w:r>
            <w:r w:rsidRPr="0074394E">
              <w:rPr>
                <w:rFonts w:ascii="Century Gothic" w:eastAsia="Symbol" w:hAnsi="Century Gothic"/>
                <w:b/>
                <w:sz w:val="22"/>
                <w:szCs w:val="20"/>
              </w:rPr>
              <w:br/>
              <w:t>Référence :</w:t>
            </w:r>
            <w:r w:rsidRPr="0074394E">
              <w:rPr>
                <w:rFonts w:ascii="Century Gothic" w:hAnsi="Century Gothic"/>
                <w:sz w:val="22"/>
                <w:szCs w:val="20"/>
              </w:rPr>
              <w:br/>
              <w:t>Pétrin à spirale suivant les caractéristiques:</w:t>
            </w:r>
            <w:r w:rsidRPr="0074394E">
              <w:rPr>
                <w:rFonts w:ascii="Century Gothic" w:hAnsi="Century Gothic"/>
                <w:sz w:val="22"/>
                <w:szCs w:val="20"/>
              </w:rPr>
              <w:br/>
              <w:t xml:space="preserve">Ce pétrin à spirale spécialement conçu pour la pâte à pizza de cuve d'une capacité de 20 litres. </w:t>
            </w:r>
            <w:r w:rsidRPr="0074394E">
              <w:rPr>
                <w:rFonts w:ascii="Century Gothic" w:hAnsi="Century Gothic"/>
                <w:sz w:val="22"/>
                <w:szCs w:val="20"/>
              </w:rPr>
              <w:br/>
              <w:t>Informations :</w:t>
            </w:r>
            <w:r w:rsidRPr="0074394E">
              <w:rPr>
                <w:rFonts w:ascii="Century Gothic" w:hAnsi="Century Gothic"/>
                <w:sz w:val="22"/>
                <w:szCs w:val="20"/>
              </w:rPr>
              <w:br/>
              <w:t>Utilisation facile et sûre</w:t>
            </w:r>
            <w:r w:rsidRPr="0074394E">
              <w:rPr>
                <w:rFonts w:ascii="Century Gothic" w:hAnsi="Century Gothic"/>
                <w:sz w:val="22"/>
                <w:szCs w:val="20"/>
              </w:rPr>
              <w:br/>
              <w:t xml:space="preserve">Minuterie </w:t>
            </w:r>
            <w:r w:rsidRPr="0074394E">
              <w:rPr>
                <w:rFonts w:ascii="Century Gothic" w:hAnsi="Century Gothic"/>
                <w:sz w:val="22"/>
                <w:szCs w:val="20"/>
              </w:rPr>
              <w:br/>
              <w:t>Cuve et crochet inox</w:t>
            </w:r>
            <w:r w:rsidRPr="0074394E">
              <w:rPr>
                <w:rFonts w:ascii="Century Gothic" w:hAnsi="Century Gothic"/>
                <w:sz w:val="22"/>
                <w:szCs w:val="20"/>
              </w:rPr>
              <w:br/>
              <w:t>Protection anti surcharge (bouton de réinitialisation situé à l'arrière de l'appareil) et grille de protection</w:t>
            </w:r>
            <w:r w:rsidRPr="0074394E">
              <w:rPr>
                <w:rFonts w:ascii="Century Gothic" w:hAnsi="Century Gothic"/>
                <w:sz w:val="22"/>
                <w:szCs w:val="20"/>
              </w:rPr>
              <w:br/>
              <w:t>Alimentation :220 v/50hz</w:t>
            </w:r>
            <w:r w:rsidRPr="0074394E">
              <w:rPr>
                <w:rFonts w:ascii="Century Gothic" w:hAnsi="Century Gothic"/>
                <w:sz w:val="22"/>
                <w:szCs w:val="20"/>
              </w:rPr>
              <w:br/>
              <w:t>Puissance : 1.1 kw minimum</w:t>
            </w:r>
            <w:r w:rsidRPr="0074394E">
              <w:rPr>
                <w:rFonts w:ascii="Century Gothic" w:hAnsi="Century Gothic"/>
                <w:sz w:val="22"/>
                <w:szCs w:val="20"/>
              </w:rPr>
              <w:br/>
              <w:t>Support a posé</w:t>
            </w:r>
          </w:p>
          <w:p w14:paraId="0773D83B" w14:textId="77777777" w:rsidR="00C41A08" w:rsidRPr="0074394E" w:rsidRDefault="00C41A08" w:rsidP="00C41A08">
            <w:pPr>
              <w:tabs>
                <w:tab w:val="left" w:pos="284"/>
              </w:tabs>
              <w:suppressAutoHyphens/>
              <w:autoSpaceDN w:val="0"/>
              <w:textAlignment w:val="baseline"/>
              <w:rPr>
                <w:rFonts w:ascii="Century Gothic" w:hAnsi="Century Gothic"/>
                <w:b/>
                <w:sz w:val="22"/>
                <w:szCs w:val="22"/>
              </w:rPr>
            </w:pPr>
            <w:r w:rsidRPr="0074394E">
              <w:rPr>
                <w:rFonts w:ascii="Century Gothic" w:hAnsi="Century Gothic"/>
                <w:sz w:val="22"/>
                <w:szCs w:val="20"/>
              </w:rPr>
              <w:t>2 vitesses</w:t>
            </w:r>
            <w:r w:rsidRPr="0074394E">
              <w:rPr>
                <w:rFonts w:ascii="Century Gothic" w:hAnsi="Century Gothic"/>
                <w:sz w:val="22"/>
                <w:szCs w:val="20"/>
              </w:rPr>
              <w:br/>
            </w:r>
            <w:r w:rsidRPr="0074394E">
              <w:rPr>
                <w:rFonts w:ascii="Century Gothic" w:hAnsi="Century Gothic"/>
                <w:sz w:val="22"/>
                <w:szCs w:val="20"/>
              </w:rPr>
              <w:br/>
            </w:r>
            <w:r w:rsidRPr="0074394E">
              <w:rPr>
                <w:rFonts w:ascii="Century Gothic" w:hAnsi="Century Gothic"/>
                <w:b/>
                <w:sz w:val="22"/>
                <w:szCs w:val="20"/>
              </w:rP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2"/>
                <w:szCs w:val="20"/>
              </w:rPr>
              <w:br/>
              <w:t>Marquage CE</w:t>
            </w:r>
            <w:r w:rsidRPr="0074394E">
              <w:rPr>
                <w:rFonts w:ascii="Century Gothic" w:hAnsi="Century Gothic"/>
                <w:b/>
                <w:sz w:val="22"/>
                <w:szCs w:val="20"/>
              </w:rPr>
              <w:b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r w:rsidRPr="0074394E">
              <w:rPr>
                <w:rFonts w:ascii="Century Gothic" w:hAnsi="Century Gothic"/>
                <w:sz w:val="22"/>
                <w:szCs w:val="20"/>
              </w:rPr>
              <w:br/>
            </w:r>
            <w:r w:rsidRPr="0074394E">
              <w:rPr>
                <w:rFonts w:ascii="Century Gothic" w:hAnsi="Century Gothic"/>
                <w:sz w:val="22"/>
                <w:szCs w:val="20"/>
              </w:rPr>
              <w:br/>
              <w:t>Branchement, essais et mise en marche selon les règles de l’art.</w:t>
            </w:r>
            <w:r w:rsidRPr="0074394E">
              <w:rPr>
                <w:rFonts w:ascii="Century Gothic" w:hAnsi="Century Gothic"/>
                <w:sz w:val="22"/>
                <w:szCs w:val="20"/>
              </w:rPr>
              <w:br/>
            </w:r>
            <w:r w:rsidRPr="0074394E">
              <w:rPr>
                <w:rFonts w:ascii="Century Gothic" w:hAnsi="Century Gothic"/>
                <w:sz w:val="22"/>
                <w:szCs w:val="20"/>
              </w:rPr>
              <w:lastRenderedPageBreak/>
              <w:t>Livré avec le minimum standard (supports, fiche électrique étanche malle /femelle, repérage, accessoires et toutes sujétions selon les règles de l’art ….).</w:t>
            </w:r>
          </w:p>
        </w:tc>
        <w:tc>
          <w:tcPr>
            <w:tcW w:w="1701" w:type="dxa"/>
            <w:tcBorders>
              <w:top w:val="single" w:sz="4" w:space="0" w:color="auto"/>
              <w:left w:val="nil"/>
              <w:bottom w:val="single" w:sz="4" w:space="0" w:color="auto"/>
              <w:right w:val="single" w:sz="4" w:space="0" w:color="auto"/>
            </w:tcBorders>
          </w:tcPr>
          <w:p w14:paraId="023AFA72" w14:textId="77777777" w:rsidR="00C41A08" w:rsidRPr="0074394E" w:rsidRDefault="00C41A08" w:rsidP="00C41A08">
            <w:pPr>
              <w:rPr>
                <w:rFonts w:ascii="Century Gothic" w:hAnsi="Century Gothic"/>
                <w:b/>
                <w:sz w:val="22"/>
                <w:szCs w:val="20"/>
              </w:rPr>
            </w:pPr>
          </w:p>
        </w:tc>
        <w:tc>
          <w:tcPr>
            <w:tcW w:w="1770" w:type="dxa"/>
            <w:tcBorders>
              <w:top w:val="single" w:sz="4" w:space="0" w:color="auto"/>
              <w:left w:val="nil"/>
              <w:bottom w:val="single" w:sz="4" w:space="0" w:color="auto"/>
              <w:right w:val="single" w:sz="4" w:space="0" w:color="auto"/>
            </w:tcBorders>
          </w:tcPr>
          <w:p w14:paraId="2BA6A4EF" w14:textId="77777777" w:rsidR="00C41A08" w:rsidRPr="0074394E" w:rsidRDefault="00C41A08" w:rsidP="00C41A08">
            <w:pPr>
              <w:rPr>
                <w:rFonts w:ascii="Century Gothic" w:hAnsi="Century Gothic"/>
                <w:b/>
                <w:sz w:val="22"/>
                <w:szCs w:val="20"/>
              </w:rPr>
            </w:pPr>
          </w:p>
        </w:tc>
      </w:tr>
      <w:tr w:rsidR="00C41A08" w:rsidRPr="0074394E" w14:paraId="4F5CA153"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F6023D"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735" w:type="dxa"/>
            <w:tcBorders>
              <w:top w:val="single" w:sz="4" w:space="0" w:color="auto"/>
              <w:left w:val="nil"/>
              <w:bottom w:val="single" w:sz="4" w:space="0" w:color="auto"/>
              <w:right w:val="single" w:sz="4" w:space="0" w:color="auto"/>
            </w:tcBorders>
            <w:vAlign w:val="center"/>
          </w:tcPr>
          <w:p w14:paraId="70C0D58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BATTEUR MELANGEUR 15 L</w:t>
            </w:r>
          </w:p>
          <w:p w14:paraId="30CC36B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255BFDC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5524437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15 Litres minimum</w:t>
            </w:r>
          </w:p>
          <w:p w14:paraId="6B3DFE1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en farine :6 kg minimum</w:t>
            </w:r>
          </w:p>
          <w:p w14:paraId="4449462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Cuve inox </w:t>
            </w:r>
          </w:p>
          <w:p w14:paraId="4A14BD1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Crochet</w:t>
            </w:r>
          </w:p>
          <w:p w14:paraId="18A7691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Fouet </w:t>
            </w:r>
          </w:p>
          <w:p w14:paraId="697828C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Puissance : 250 </w:t>
            </w:r>
            <w:r w:rsidR="00C3015E" w:rsidRPr="0074394E">
              <w:rPr>
                <w:rFonts w:ascii="Century Gothic" w:hAnsi="Century Gothic"/>
                <w:sz w:val="22"/>
                <w:szCs w:val="22"/>
              </w:rPr>
              <w:t>w minimum</w:t>
            </w:r>
          </w:p>
          <w:p w14:paraId="41C0DFF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 220 V + T - 50 Hz</w:t>
            </w:r>
          </w:p>
          <w:p w14:paraId="1F5DBF4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Avec variateur de vitesse</w:t>
            </w:r>
          </w:p>
          <w:p w14:paraId="6A7F125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Avec grille protection de cuve </w:t>
            </w:r>
          </w:p>
          <w:p w14:paraId="27EFFC8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cs="Calibri"/>
                <w:color w:val="000000"/>
                <w:sz w:val="22"/>
                <w:szCs w:val="22"/>
              </w:rPr>
              <w:t xml:space="preserve">Livré avec les éléments ci-après et qui doivent être obligatoirement en inox qualité alimentaire </w:t>
            </w:r>
            <w:r w:rsidRPr="0074394E">
              <w:rPr>
                <w:rFonts w:ascii="Century Gothic" w:hAnsi="Century Gothic"/>
                <w:sz w:val="22"/>
                <w:szCs w:val="22"/>
              </w:rPr>
              <w:t xml:space="preserve">: </w:t>
            </w:r>
            <w:r w:rsidR="00C3015E" w:rsidRPr="0074394E">
              <w:rPr>
                <w:rFonts w:ascii="Century Gothic" w:hAnsi="Century Gothic"/>
                <w:sz w:val="22"/>
                <w:szCs w:val="22"/>
              </w:rPr>
              <w:t>fouet, Batteur</w:t>
            </w:r>
            <w:r w:rsidRPr="0074394E">
              <w:rPr>
                <w:rFonts w:ascii="Century Gothic" w:hAnsi="Century Gothic"/>
                <w:sz w:val="22"/>
                <w:szCs w:val="22"/>
              </w:rPr>
              <w:t xml:space="preserve"> plat Crochet</w:t>
            </w:r>
          </w:p>
          <w:p w14:paraId="3CB8C913" w14:textId="77777777" w:rsidR="00C41A08" w:rsidRPr="0074394E" w:rsidRDefault="00C3015E"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w:t>
            </w:r>
            <w:r w:rsidR="00C41A08" w:rsidRPr="0074394E">
              <w:rPr>
                <w:rFonts w:ascii="Century Gothic" w:hAnsi="Century Gothic"/>
                <w:sz w:val="22"/>
                <w:szCs w:val="22"/>
              </w:rPr>
              <w:t xml:space="preserve"> d'installation et d'entretien</w:t>
            </w:r>
          </w:p>
          <w:p w14:paraId="1806B08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53AFD21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w:t>
            </w:r>
            <w:r w:rsidRPr="0074394E">
              <w:rPr>
                <w:rFonts w:ascii="Century Gothic" w:hAnsi="Century Gothic"/>
                <w:sz w:val="22"/>
                <w:szCs w:val="22"/>
              </w:rPr>
              <w:t>normes d’hygiène et de sécurité alimentaire).</w:t>
            </w:r>
          </w:p>
          <w:p w14:paraId="1B1C618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2AD72ED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1C2CFF6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54E80E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2FB34AF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0C50096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7584765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5BC2EC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128BEF5C"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FA5DD2C"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5</w:t>
            </w:r>
          </w:p>
        </w:tc>
        <w:tc>
          <w:tcPr>
            <w:tcW w:w="6735" w:type="dxa"/>
            <w:tcBorders>
              <w:top w:val="single" w:sz="4" w:space="0" w:color="auto"/>
              <w:left w:val="nil"/>
              <w:bottom w:val="single" w:sz="4" w:space="0" w:color="auto"/>
              <w:right w:val="single" w:sz="4" w:space="0" w:color="auto"/>
            </w:tcBorders>
            <w:vAlign w:val="center"/>
          </w:tcPr>
          <w:p w14:paraId="0922A9A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BATTEUR MELANGEUR 05 L</w:t>
            </w:r>
          </w:p>
          <w:p w14:paraId="11D3BFF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03774A9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1274FB4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utile :4,8 Litres minimum</w:t>
            </w:r>
          </w:p>
          <w:p w14:paraId="2CD9127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Cuve inox </w:t>
            </w:r>
          </w:p>
          <w:p w14:paraId="1EA604C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1 prise de courant intégrée</w:t>
            </w:r>
          </w:p>
          <w:p w14:paraId="6211D37B" w14:textId="77777777" w:rsidR="00C41A08" w:rsidRPr="0074394E" w:rsidRDefault="00C41A08" w:rsidP="00C41A08">
            <w:pPr>
              <w:tabs>
                <w:tab w:val="left" w:pos="284"/>
              </w:tabs>
              <w:suppressAutoHyphens/>
              <w:autoSpaceDN w:val="0"/>
              <w:jc w:val="both"/>
              <w:textAlignment w:val="baseline"/>
            </w:pPr>
            <w:r w:rsidRPr="0074394E">
              <w:rPr>
                <w:rFonts w:ascii="Century Gothic" w:hAnsi="Century Gothic"/>
                <w:sz w:val="22"/>
                <w:szCs w:val="22"/>
              </w:rPr>
              <w:t>Puissance : 250 w minimum</w:t>
            </w:r>
          </w:p>
          <w:p w14:paraId="60EAEE5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 220 V + T - 50 Hz</w:t>
            </w:r>
          </w:p>
          <w:p w14:paraId="2FC5BB6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Avec variateur de vitesse</w:t>
            </w:r>
          </w:p>
          <w:p w14:paraId="4FB3ECD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Avec grille protection de cuve </w:t>
            </w:r>
          </w:p>
          <w:p w14:paraId="449195F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 Fouet, Batteur plat Crochet</w:t>
            </w:r>
          </w:p>
          <w:p w14:paraId="20334F3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 d'installation et d'entretien</w:t>
            </w:r>
          </w:p>
          <w:p w14:paraId="6B71ED8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CB349D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55255EB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Branchement, essais et mise en marche selon les règles de l’art.</w:t>
            </w:r>
          </w:p>
          <w:p w14:paraId="15AEFAC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74D87B6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30027AE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6A31C62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41A72F72"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D6A5572"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6</w:t>
            </w:r>
          </w:p>
        </w:tc>
        <w:tc>
          <w:tcPr>
            <w:tcW w:w="6735" w:type="dxa"/>
            <w:tcBorders>
              <w:top w:val="single" w:sz="4" w:space="0" w:color="auto"/>
              <w:left w:val="nil"/>
              <w:bottom w:val="single" w:sz="4" w:space="0" w:color="auto"/>
              <w:right w:val="single" w:sz="4" w:space="0" w:color="auto"/>
            </w:tcBorders>
            <w:vAlign w:val="center"/>
          </w:tcPr>
          <w:p w14:paraId="135CB2A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BALANCE ELECTRONIQUE A PRECISION</w:t>
            </w:r>
          </w:p>
          <w:p w14:paraId="663EB25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0E4DAA1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548354C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 xml:space="preserve">Portée de 10 KG </w:t>
            </w:r>
          </w:p>
          <w:p w14:paraId="4D582C0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Précision à 2 grammes</w:t>
            </w:r>
          </w:p>
          <w:p w14:paraId="4A9D412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Fonctionnement sur secteur 220 v - 50 Hz</w:t>
            </w:r>
          </w:p>
          <w:p w14:paraId="0DD8B19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Fabriquée en acier inoxydable et en ABS, elle est gage de solidité et de durabilité. Elle est équipée d'un écran LCD rétro-éclairé pour une lecture facile des données. </w:t>
            </w:r>
          </w:p>
          <w:p w14:paraId="4D21811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elle possède une batterie au lithium intégrée et comprend un câble de charge USB. Elle permet la lecture des données en grammes (g), kilogrammes (kg), mililitres (ml</w:t>
            </w:r>
            <w:r w:rsidR="00C3015E" w:rsidRPr="0074394E">
              <w:rPr>
                <w:rFonts w:ascii="Century Gothic" w:hAnsi="Century Gothic"/>
                <w:sz w:val="22"/>
                <w:szCs w:val="22"/>
              </w:rPr>
              <w:t>), Facile</w:t>
            </w:r>
            <w:r w:rsidRPr="0074394E">
              <w:rPr>
                <w:rFonts w:ascii="Century Gothic" w:hAnsi="Century Gothic"/>
                <w:sz w:val="22"/>
                <w:szCs w:val="22"/>
              </w:rPr>
              <w:t xml:space="preserve"> à nettoyer, son boîtier est anti-éclaboussures. </w:t>
            </w:r>
            <w:r w:rsidR="00C3015E" w:rsidRPr="0074394E">
              <w:rPr>
                <w:rFonts w:ascii="Century Gothic" w:hAnsi="Century Gothic"/>
                <w:sz w:val="22"/>
                <w:szCs w:val="22"/>
              </w:rPr>
              <w:t>L’arrêt</w:t>
            </w:r>
            <w:r w:rsidRPr="0074394E">
              <w:rPr>
                <w:rFonts w:ascii="Century Gothic" w:hAnsi="Century Gothic"/>
                <w:sz w:val="22"/>
                <w:szCs w:val="22"/>
              </w:rPr>
              <w:t xml:space="preserve"> de l'appareil est automatique, tout comme la fonction tare. Elle indique également la surcharge et la faible puissance.</w:t>
            </w:r>
          </w:p>
          <w:p w14:paraId="1963032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p>
          <w:p w14:paraId="067D1CA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08C0131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4BA8776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18FA5AE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577F172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6E54E514" w14:textId="77777777" w:rsidTr="00C41A08">
        <w:trPr>
          <w:trHeight w:val="485"/>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5D3F5D1"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7</w:t>
            </w:r>
          </w:p>
        </w:tc>
        <w:tc>
          <w:tcPr>
            <w:tcW w:w="6735" w:type="dxa"/>
            <w:tcBorders>
              <w:top w:val="single" w:sz="4" w:space="0" w:color="auto"/>
              <w:left w:val="nil"/>
              <w:bottom w:val="single" w:sz="4" w:space="0" w:color="auto"/>
              <w:right w:val="single" w:sz="4" w:space="0" w:color="auto"/>
            </w:tcBorders>
            <w:vAlign w:val="center"/>
          </w:tcPr>
          <w:p w14:paraId="6F8A1EC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BACS A FARINE EN POLYETHYLENE </w:t>
            </w:r>
          </w:p>
          <w:p w14:paraId="20CAA51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192B0D4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23A9856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Construction en polyéthylène alimentaire</w:t>
            </w:r>
          </w:p>
          <w:p w14:paraId="396ECE9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4 roules pivotants ø50mm  </w:t>
            </w:r>
          </w:p>
          <w:p w14:paraId="6AF8C72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2 roues avec frein</w:t>
            </w:r>
          </w:p>
          <w:p w14:paraId="64FD21D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couvercle transparent</w:t>
            </w:r>
          </w:p>
          <w:p w14:paraId="5E0947D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Capacité 80 à 100 L</w:t>
            </w:r>
          </w:p>
        </w:tc>
        <w:tc>
          <w:tcPr>
            <w:tcW w:w="1701" w:type="dxa"/>
            <w:tcBorders>
              <w:top w:val="single" w:sz="4" w:space="0" w:color="auto"/>
              <w:left w:val="nil"/>
              <w:bottom w:val="single" w:sz="4" w:space="0" w:color="auto"/>
              <w:right w:val="single" w:sz="4" w:space="0" w:color="auto"/>
            </w:tcBorders>
          </w:tcPr>
          <w:p w14:paraId="25160F8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5A5E4A4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0A8CA3B"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9E51532"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8</w:t>
            </w:r>
          </w:p>
        </w:tc>
        <w:tc>
          <w:tcPr>
            <w:tcW w:w="6735" w:type="dxa"/>
            <w:tcBorders>
              <w:top w:val="single" w:sz="4" w:space="0" w:color="auto"/>
              <w:left w:val="nil"/>
              <w:bottom w:val="single" w:sz="4" w:space="0" w:color="auto"/>
              <w:right w:val="single" w:sz="4" w:space="0" w:color="auto"/>
            </w:tcBorders>
            <w:vAlign w:val="center"/>
          </w:tcPr>
          <w:p w14:paraId="746AEC6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DIVISEUSE HYDRAULIQUE AUTOMATIQUE</w:t>
            </w:r>
          </w:p>
          <w:p w14:paraId="44FC82C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26314E2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4C90FE4C" w14:textId="77777777" w:rsidR="00C41A08" w:rsidRPr="0074394E" w:rsidRDefault="00A5732D" w:rsidP="00C41A08">
            <w:pPr>
              <w:tabs>
                <w:tab w:val="left" w:pos="284"/>
              </w:tabs>
              <w:suppressAutoHyphens/>
              <w:autoSpaceDN w:val="0"/>
              <w:jc w:val="both"/>
              <w:textAlignment w:val="baseline"/>
              <w:rPr>
                <w:rFonts w:ascii="Century Gothic" w:hAnsi="Century Gothic"/>
                <w:sz w:val="22"/>
                <w:szCs w:val="22"/>
              </w:rPr>
            </w:pPr>
            <w:hyperlink r:id="rId12" w:history="1">
              <w:r w:rsidR="00C41A08" w:rsidRPr="0074394E">
                <w:rPr>
                  <w:rFonts w:ascii="Century Gothic" w:hAnsi="Century Gothic"/>
                  <w:sz w:val="22"/>
                  <w:szCs w:val="22"/>
                </w:rPr>
                <w:t>professionnelle pour la boulangerie</w:t>
              </w:r>
            </w:hyperlink>
            <w:r w:rsidR="00C41A08" w:rsidRPr="0074394E">
              <w:rPr>
                <w:rFonts w:ascii="Century Gothic" w:hAnsi="Century Gothic"/>
                <w:sz w:val="22"/>
                <w:szCs w:val="22"/>
              </w:rPr>
              <w:t> </w:t>
            </w:r>
          </w:p>
          <w:p w14:paraId="71787D4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Alimenté division de la pâte et l’arrondissement avec réglage du poids facile et simple opération à deux mains pour plus de sécurité</w:t>
            </w:r>
          </w:p>
          <w:p w14:paraId="366BEF0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Facilement interchangeable disque diviseur avec une flexibilité maximale pour réglages de travail </w:t>
            </w:r>
          </w:p>
          <w:p w14:paraId="65BEBE2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Système avant-basculement facile unique offre, efficace et ouverture du coffre pour le nettoyage facile à utiliser</w:t>
            </w:r>
          </w:p>
          <w:p w14:paraId="6190F43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Efficacité énergétique avec interrupteur automatique du moteur ne fonctionnant pas lorsque la machine est arrondie</w:t>
            </w:r>
          </w:p>
          <w:p w14:paraId="10F5E85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Extrêmement stable même pendant l’arrondissement à cause de fonte lourde pied de faire contrepoids avec surplomb et roues largement placé</w:t>
            </w:r>
          </w:p>
          <w:p w14:paraId="44DEAC2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Avec fonte pied de fer sur roues mobile supplémentaire stable et facile</w:t>
            </w:r>
          </w:p>
          <w:p w14:paraId="2D7EC1D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Couteau en Acier inoxydable divisant</w:t>
            </w:r>
          </w:p>
          <w:p w14:paraId="72DE0F2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Coated anodisé disque en Aluminium de séparation</w:t>
            </w:r>
          </w:p>
          <w:p w14:paraId="4BF7DC5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Stable, lisse et calme dans le fonctionnement quotidien</w:t>
            </w:r>
          </w:p>
          <w:p w14:paraId="7ECC4CE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Nettoyage facile avec un minimum d’entretien nécessaire</w:t>
            </w:r>
          </w:p>
          <w:p w14:paraId="7EAFBB5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Trois plaques d’arrondi synthétique léger inclus</w:t>
            </w:r>
          </w:p>
          <w:p w14:paraId="36B409D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Régulation hydraulique variable de pression</w:t>
            </w:r>
          </w:p>
          <w:p w14:paraId="33EA97A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Augmentation fixe vitesse d’arrondi de 25 %</w:t>
            </w:r>
          </w:p>
          <w:p w14:paraId="49C9E3D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Amortisseurs (au lieu de pieds en fonte)</w:t>
            </w:r>
          </w:p>
          <w:p w14:paraId="6136DC6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Transformateur pour 4 connexions de fil sans N à 400 V ; Sécurité : UL et Hygiène Certifications</w:t>
            </w:r>
          </w:p>
          <w:p w14:paraId="10B2AD8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Refroidissement ventilateur dans le cadre de base</w:t>
            </w:r>
          </w:p>
          <w:p w14:paraId="31B7871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Température contrôlée ventilateur de refroidissement</w:t>
            </w:r>
          </w:p>
          <w:p w14:paraId="68C5FA3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 d'installation et d'entretien</w:t>
            </w:r>
          </w:p>
          <w:p w14:paraId="0E1CAB5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Certificats et attestations prouvant l’origine et la qualité de l'appareil proposés.</w:t>
            </w:r>
          </w:p>
          <w:p w14:paraId="7CE59AD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Poids de pâte admissible : 750g &lt; 3750 g</w:t>
            </w:r>
          </w:p>
          <w:p w14:paraId="0F7133F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de coupe : 25 &lt; 125 g</w:t>
            </w:r>
          </w:p>
          <w:p w14:paraId="04E293A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de boulage: 25 &lt; 100 g</w:t>
            </w:r>
          </w:p>
          <w:p w14:paraId="0347EF4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Fonctionnement automatique : coupe + boulage</w:t>
            </w:r>
          </w:p>
          <w:p w14:paraId="79B3165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Possibilité couper + bouler ou simplement couper</w:t>
            </w:r>
          </w:p>
          <w:p w14:paraId="666CCD2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Démontage simple de la tête de pressage + couteau</w:t>
            </w:r>
          </w:p>
          <w:p w14:paraId="7706BE3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Machine montée sur pieds à vis (hauteur et planéité réglables) </w:t>
            </w:r>
          </w:p>
          <w:p w14:paraId="58BBF92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Réglage du temps de pressage </w:t>
            </w:r>
          </w:p>
          <w:p w14:paraId="3E53325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Réglage du temps de boulage</w:t>
            </w:r>
          </w:p>
          <w:p w14:paraId="18BF7BF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 30 Divisions</w:t>
            </w:r>
          </w:p>
          <w:p w14:paraId="0503815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 TRI/380V/50Hz – 3,61 A ou 220V-50HZ (monophasé si disponible)</w:t>
            </w:r>
          </w:p>
          <w:p w14:paraId="7285621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Puissance 1.3 Kw minimum, </w:t>
            </w:r>
          </w:p>
          <w:p w14:paraId="0211A9E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Poids net : 300 Kg minimum</w:t>
            </w:r>
          </w:p>
          <w:p w14:paraId="7AB00C1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4ECD7E6B"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b/>
                <w:sz w:val="20"/>
                <w:szCs w:val="20"/>
              </w:rPr>
              <w:t>Appareil construit dans le respect des normes en vigueur (normes d’hygiène et de sécurité alimentaire).</w:t>
            </w:r>
            <w:r w:rsidRPr="0074394E">
              <w:rPr>
                <w:rFonts w:ascii="Century Gothic" w:hAnsi="Century Gothic"/>
                <w:b/>
                <w:sz w:val="20"/>
                <w:szCs w:val="20"/>
              </w:rPr>
              <w:br/>
              <w:t>Appareil conforme aux normes NSF International (normes d`hygiène, de nettoyage et de matériels aptes pour le contact avec les aliments).</w:t>
            </w:r>
            <w:r w:rsidRPr="0074394E">
              <w:rPr>
                <w:rFonts w:ascii="Century Gothic" w:hAnsi="Century Gothic"/>
                <w:b/>
                <w:sz w:val="20"/>
                <w:szCs w:val="20"/>
              </w:rPr>
              <w:b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0"/>
                <w:szCs w:val="20"/>
              </w:rPr>
              <w:br/>
              <w:t>Marquage CE</w:t>
            </w:r>
            <w:r w:rsidRPr="0074394E">
              <w:rPr>
                <w:rFonts w:ascii="Century Gothic" w:hAnsi="Century Gothic"/>
                <w:sz w:val="20"/>
                <w:szCs w:val="20"/>
              </w:rPr>
              <w:br/>
            </w:r>
            <w:r w:rsidRPr="0074394E">
              <w:rPr>
                <w:rFonts w:ascii="Century Gothic" w:hAnsi="Century Gothic"/>
                <w:sz w:val="20"/>
                <w:szCs w:val="20"/>
              </w:rPr>
              <w:br/>
            </w:r>
            <w:r w:rsidRPr="0074394E">
              <w:rPr>
                <w:rFonts w:ascii="Century Gothic" w:hAnsi="Century Gothic"/>
                <w:b/>
                <w:sz w:val="20"/>
                <w:szCs w:val="20"/>
              </w:rPr>
              <w:t xml:space="preserve">Le prestataire doit fournir un produit professionnel de haute qualité, issu de marques reconnues sur le marché pour leur performance, leur durabilité et leur innovation. Le produit proposé doit être accompagné d'une fiche technique descriptive comportant toutes </w:t>
            </w:r>
            <w:r w:rsidRPr="0074394E">
              <w:rPr>
                <w:rFonts w:ascii="Century Gothic" w:hAnsi="Century Gothic"/>
                <w:b/>
                <w:sz w:val="20"/>
                <w:szCs w:val="20"/>
              </w:rPr>
              <w:lastRenderedPageBreak/>
              <w:t>les informations techniques nécessaires pour vérifier la conformité des caractéristiques techniques du produit aux besoins spécifiés</w:t>
            </w:r>
          </w:p>
          <w:p w14:paraId="3C779D2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53D573B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3EC4AE9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1A6B77E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27E4B67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C388DE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17CFBC84"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663282E"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9</w:t>
            </w:r>
          </w:p>
        </w:tc>
        <w:tc>
          <w:tcPr>
            <w:tcW w:w="6735" w:type="dxa"/>
            <w:tcBorders>
              <w:top w:val="single" w:sz="4" w:space="0" w:color="auto"/>
              <w:left w:val="nil"/>
              <w:bottom w:val="single" w:sz="4" w:space="0" w:color="auto"/>
              <w:right w:val="single" w:sz="4" w:space="0" w:color="auto"/>
            </w:tcBorders>
            <w:vAlign w:val="center"/>
          </w:tcPr>
          <w:p w14:paraId="7509322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FOUR A PATISSERIE A VAPEUR DIRECTE ELECTRIQUE</w:t>
            </w:r>
          </w:p>
          <w:p w14:paraId="7CD6841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C95887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1FA14D0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CARACTERISTIQUES :</w:t>
            </w:r>
          </w:p>
          <w:p w14:paraId="0A14821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5 niveaux - 400 x 600 </w:t>
            </w:r>
          </w:p>
          <w:p w14:paraId="4FCFC549" w14:textId="77777777" w:rsidR="00C41A08" w:rsidRPr="0074394E" w:rsidRDefault="00C41A08" w:rsidP="00C41A08">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Construction en acier inox.</w:t>
            </w:r>
          </w:p>
          <w:p w14:paraId="70D050F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Chambre de cuisson en acier inox AISI 304,</w:t>
            </w:r>
          </w:p>
          <w:p w14:paraId="02BE1C1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Porte à double vitre en verre trempé, à chambre à air</w:t>
            </w:r>
          </w:p>
          <w:p w14:paraId="5247B56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Poignée pour ouverture </w:t>
            </w:r>
          </w:p>
          <w:p w14:paraId="2406381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Commandes électroniques LCD avec écran tactile</w:t>
            </w:r>
          </w:p>
          <w:p w14:paraId="1DA2796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Système d’évacuation rapide de l’humidité</w:t>
            </w:r>
          </w:p>
          <w:p w14:paraId="7D188DA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Autoreverse (répartition de l’air dans la chambre avec inversion automatique du sens de rotation du ventilateur).</w:t>
            </w:r>
          </w:p>
          <w:p w14:paraId="3200329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Éclairage de la chambre de cuisson.</w:t>
            </w:r>
          </w:p>
          <w:p w14:paraId="4CA09CF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Refroidissement rapide à porte ouverte</w:t>
            </w:r>
          </w:p>
          <w:p w14:paraId="48B1D99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Porte plaques soit pour la pâtisserie </w:t>
            </w:r>
          </w:p>
          <w:p w14:paraId="69F4477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Alimentation triphasée 380 v </w:t>
            </w:r>
          </w:p>
          <w:p w14:paraId="5B67B95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 électrique 7,8 KW Minimum</w:t>
            </w:r>
          </w:p>
          <w:p w14:paraId="353E0F2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Système de refroidissement forcé des composants internes ;</w:t>
            </w:r>
          </w:p>
          <w:p w14:paraId="28D82F20"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sz w:val="22"/>
                <w:szCs w:val="22"/>
              </w:rPr>
              <w:t>Table Support en acier inoxydable. munis de pieds.</w:t>
            </w:r>
          </w:p>
          <w:p w14:paraId="08949DF1" w14:textId="77777777" w:rsidR="00C41A08" w:rsidRPr="0074394E" w:rsidRDefault="00C3015E"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w:t>
            </w:r>
            <w:r w:rsidR="00C41A08" w:rsidRPr="0074394E">
              <w:rPr>
                <w:rFonts w:ascii="Century Gothic" w:hAnsi="Century Gothic"/>
                <w:sz w:val="22"/>
                <w:szCs w:val="22"/>
              </w:rPr>
              <w:t xml:space="preserve"> d'installation et d'entretien</w:t>
            </w:r>
          </w:p>
          <w:p w14:paraId="487BECAF" w14:textId="77777777" w:rsidR="00C41A08" w:rsidRPr="0074394E" w:rsidRDefault="00C3015E"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Certificats</w:t>
            </w:r>
            <w:r w:rsidR="00C41A08" w:rsidRPr="0074394E">
              <w:rPr>
                <w:rFonts w:ascii="Century Gothic" w:hAnsi="Century Gothic"/>
                <w:sz w:val="22"/>
                <w:szCs w:val="22"/>
              </w:rPr>
              <w:t xml:space="preserve"> et attestations prouvant l’origine et la qualité de l'appareil proposés.</w:t>
            </w:r>
          </w:p>
          <w:p w14:paraId="5533D00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u w:val="single"/>
              </w:rPr>
            </w:pPr>
            <w:r w:rsidRPr="0074394E">
              <w:rPr>
                <w:rFonts w:ascii="Century Gothic" w:hAnsi="Century Gothic"/>
                <w:sz w:val="22"/>
                <w:szCs w:val="22"/>
                <w:u w:val="single"/>
              </w:rPr>
              <w:t>CHAUFFAGE ELECTRIQUE</w:t>
            </w:r>
          </w:p>
          <w:p w14:paraId="3FBFE62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Chauffage de la chambre de cuisson l’aide de résistances électriques blindées </w:t>
            </w:r>
          </w:p>
          <w:p w14:paraId="3FECF83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u w:val="single"/>
              </w:rPr>
            </w:pPr>
            <w:r w:rsidRPr="0074394E">
              <w:rPr>
                <w:rFonts w:ascii="Century Gothic" w:hAnsi="Century Gothic"/>
                <w:sz w:val="22"/>
                <w:szCs w:val="22"/>
                <w:u w:val="single"/>
              </w:rPr>
              <w:t>MODES DE CUISSON</w:t>
            </w:r>
          </w:p>
          <w:p w14:paraId="00FB9A4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Air pulsé avec température 30°C - 260°C ± 10 %</w:t>
            </w:r>
          </w:p>
          <w:p w14:paraId="4F5B053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Vapeur 30°C - 130°C minimum (basse température, atmosphérique, forcée)</w:t>
            </w:r>
          </w:p>
          <w:p w14:paraId="71E2E96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Mixte air pulsé vapeur avec température 30°C - 260°C ± 10 %</w:t>
            </w:r>
          </w:p>
          <w:p w14:paraId="2920764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u w:val="single"/>
              </w:rPr>
            </w:pPr>
            <w:r w:rsidRPr="0074394E">
              <w:rPr>
                <w:rFonts w:ascii="Century Gothic" w:hAnsi="Century Gothic"/>
                <w:sz w:val="22"/>
                <w:szCs w:val="22"/>
                <w:u w:val="single"/>
              </w:rPr>
              <w:t>MODES DE FONCTIONNEMENT</w:t>
            </w:r>
          </w:p>
          <w:p w14:paraId="5D671AD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Commandes programmables (90 programmes / 10 phases).</w:t>
            </w:r>
          </w:p>
          <w:p w14:paraId="577DDD7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u w:val="single"/>
              </w:rPr>
            </w:pPr>
            <w:r w:rsidRPr="0074394E">
              <w:rPr>
                <w:rFonts w:ascii="Century Gothic" w:hAnsi="Century Gothic"/>
                <w:sz w:val="22"/>
                <w:szCs w:val="22"/>
                <w:u w:val="single"/>
              </w:rPr>
              <w:t>ÉQUIPEMENTS DE SECURITE</w:t>
            </w:r>
          </w:p>
          <w:p w14:paraId="12A6B20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Thermostat de sécurité de la chambre de cuisson.</w:t>
            </w:r>
          </w:p>
          <w:p w14:paraId="20091B3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Sécurité contre la surpression et la dépression dans la chambre de cuisson.</w:t>
            </w:r>
          </w:p>
          <w:p w14:paraId="186641A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Relais thermique de sécurité du moteur.</w:t>
            </w:r>
          </w:p>
          <w:p w14:paraId="25F0BB3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Système automatique de refroidissement des composants et du logement des commandes.</w:t>
            </w:r>
          </w:p>
          <w:p w14:paraId="1F4B253E" w14:textId="77777777" w:rsidR="00C41A08" w:rsidRPr="0074394E" w:rsidRDefault="00C41A08" w:rsidP="00C41A08">
            <w:pPr>
              <w:tabs>
                <w:tab w:val="left" w:pos="284"/>
              </w:tabs>
              <w:suppressAutoHyphens/>
              <w:autoSpaceDN w:val="0"/>
              <w:jc w:val="both"/>
              <w:textAlignment w:val="baseline"/>
              <w:rPr>
                <w:rFonts w:ascii="Century Gothic" w:hAnsi="Century Gothic"/>
                <w:b/>
                <w:bCs/>
                <w:sz w:val="22"/>
                <w:szCs w:val="22"/>
                <w:u w:val="single"/>
              </w:rPr>
            </w:pPr>
            <w:r w:rsidRPr="0074394E">
              <w:rPr>
                <w:rFonts w:ascii="Century Gothic" w:hAnsi="Century Gothic"/>
                <w:b/>
                <w:bCs/>
                <w:sz w:val="22"/>
                <w:szCs w:val="22"/>
                <w:u w:val="single"/>
              </w:rPr>
              <w:t>ACCESSOIRES STANDARDS :</w:t>
            </w:r>
          </w:p>
          <w:p w14:paraId="20E08375" w14:textId="77777777" w:rsidR="00C41A08" w:rsidRPr="0074394E" w:rsidRDefault="00C41A08" w:rsidP="00C41A08">
            <w:pPr>
              <w:pStyle w:val="Paragraphedeliste"/>
              <w:numPr>
                <w:ilvl w:val="0"/>
                <w:numId w:val="39"/>
              </w:num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Supports en inox munis de pieds avec porte-plaques 60*40 incorporé.</w:t>
            </w:r>
          </w:p>
          <w:p w14:paraId="601FE15D" w14:textId="77777777" w:rsidR="00C41A08" w:rsidRPr="0074394E" w:rsidRDefault="00C41A08" w:rsidP="00C41A08">
            <w:pPr>
              <w:pStyle w:val="Paragraphedeliste"/>
              <w:numPr>
                <w:ilvl w:val="0"/>
                <w:numId w:val="39"/>
              </w:num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Hotte aspirante en acier inox, munie de moteur et condenseur à air pour éliminer les vapeurs</w:t>
            </w:r>
          </w:p>
          <w:p w14:paraId="4215A006" w14:textId="77777777" w:rsidR="00C41A08" w:rsidRPr="0074394E" w:rsidRDefault="00C41A08" w:rsidP="00C41A08">
            <w:pPr>
              <w:pStyle w:val="Paragraphedeliste"/>
              <w:tabs>
                <w:tab w:val="left" w:pos="284"/>
              </w:tabs>
              <w:suppressAutoHyphens/>
              <w:autoSpaceDN w:val="0"/>
              <w:ind w:left="360"/>
              <w:jc w:val="both"/>
              <w:textAlignment w:val="baseline"/>
              <w:rPr>
                <w:rFonts w:ascii="Century Gothic" w:hAnsi="Century Gothic"/>
                <w:b/>
                <w:sz w:val="22"/>
                <w:szCs w:val="22"/>
              </w:rPr>
            </w:pPr>
          </w:p>
          <w:p w14:paraId="52A8EDF4"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b/>
                <w:sz w:val="20"/>
                <w:szCs w:val="20"/>
              </w:rPr>
              <w:t>Appareil construit dans le respect des normes en vigueur (normes d’hygiène et de sécurité alimentaire).</w:t>
            </w:r>
            <w:r w:rsidRPr="0074394E">
              <w:rPr>
                <w:rFonts w:ascii="Century Gothic" w:hAnsi="Century Gothic"/>
                <w:b/>
                <w:sz w:val="20"/>
                <w:szCs w:val="20"/>
              </w:rPr>
              <w:br/>
              <w:t>Appareil conforme aux normes NSF International (normes d`hygiène, de nettoyage et de matériels aptes pour le contact avec les aliments).</w:t>
            </w:r>
            <w:r w:rsidRPr="0074394E">
              <w:rPr>
                <w:rFonts w:ascii="Century Gothic" w:hAnsi="Century Gothic"/>
                <w:b/>
                <w:sz w:val="20"/>
                <w:szCs w:val="20"/>
              </w:rPr>
              <w:b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0"/>
                <w:szCs w:val="20"/>
              </w:rPr>
              <w:br/>
              <w:t>Marquage CE</w:t>
            </w:r>
            <w:r w:rsidRPr="0074394E">
              <w:rPr>
                <w:rFonts w:ascii="Century Gothic" w:hAnsi="Century Gothic"/>
                <w:sz w:val="20"/>
                <w:szCs w:val="20"/>
              </w:rPr>
              <w:br/>
            </w:r>
            <w:r w:rsidRPr="0074394E">
              <w:rPr>
                <w:rFonts w:ascii="Century Gothic" w:hAnsi="Century Gothic"/>
                <w:sz w:val="20"/>
                <w:szCs w:val="20"/>
              </w:rPr>
              <w:br/>
            </w:r>
            <w:r w:rsidRPr="0074394E">
              <w:rPr>
                <w:rFonts w:ascii="Century Gothic" w:hAnsi="Century Gothic"/>
                <w:b/>
                <w:sz w:val="20"/>
                <w:szCs w:val="20"/>
              </w:rP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35BD996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45B4117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280EC96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5A51B06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0AE9A23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4001957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62816114"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77FD5F8"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10</w:t>
            </w:r>
          </w:p>
        </w:tc>
        <w:tc>
          <w:tcPr>
            <w:tcW w:w="6735" w:type="dxa"/>
            <w:tcBorders>
              <w:top w:val="single" w:sz="4" w:space="0" w:color="auto"/>
              <w:bottom w:val="single" w:sz="4" w:space="0" w:color="auto"/>
              <w:right w:val="single" w:sz="4" w:space="0" w:color="auto"/>
            </w:tcBorders>
          </w:tcPr>
          <w:p w14:paraId="1E403F8C" w14:textId="77777777" w:rsidR="00C41A08" w:rsidRPr="0074394E" w:rsidRDefault="00C41A08" w:rsidP="00C41A08">
            <w:pPr>
              <w:pStyle w:val="Default"/>
              <w:jc w:val="both"/>
              <w:rPr>
                <w:rFonts w:ascii="Century Gothic" w:hAnsi="Century Gothic"/>
                <w:b/>
                <w:bCs/>
                <w:color w:val="auto"/>
                <w:sz w:val="22"/>
                <w:szCs w:val="22"/>
              </w:rPr>
            </w:pPr>
            <w:r w:rsidRPr="0074394E">
              <w:rPr>
                <w:rFonts w:ascii="Century Gothic" w:hAnsi="Century Gothic"/>
                <w:b/>
                <w:bCs/>
                <w:color w:val="auto"/>
                <w:sz w:val="22"/>
                <w:szCs w:val="22"/>
              </w:rPr>
              <w:t xml:space="preserve">FOUR A SOLE ELECTRIQUE A 2 NIVEAUX </w:t>
            </w:r>
          </w:p>
          <w:p w14:paraId="21D29708" w14:textId="77777777" w:rsidR="00C41A08" w:rsidRPr="0074394E" w:rsidRDefault="00C41A08" w:rsidP="00C41A08">
            <w:pPr>
              <w:pStyle w:val="Default"/>
              <w:jc w:val="both"/>
              <w:rPr>
                <w:rFonts w:ascii="Century Gothic" w:hAnsi="Century Gothic"/>
                <w:b/>
                <w:bCs/>
                <w:color w:val="auto"/>
                <w:sz w:val="22"/>
                <w:szCs w:val="22"/>
              </w:rPr>
            </w:pPr>
            <w:r w:rsidRPr="0074394E">
              <w:rPr>
                <w:rFonts w:ascii="Century Gothic" w:hAnsi="Century Gothic"/>
                <w:b/>
                <w:bCs/>
                <w:color w:val="auto"/>
                <w:sz w:val="22"/>
                <w:szCs w:val="22"/>
              </w:rPr>
              <w:t xml:space="preserve">Marque :  </w:t>
            </w:r>
          </w:p>
          <w:p w14:paraId="26F8D816" w14:textId="77777777" w:rsidR="00C41A08" w:rsidRPr="0074394E" w:rsidRDefault="00C41A08" w:rsidP="00C41A08">
            <w:pPr>
              <w:pStyle w:val="Default"/>
              <w:jc w:val="both"/>
              <w:rPr>
                <w:rFonts w:ascii="Century Gothic" w:hAnsi="Century Gothic"/>
                <w:b/>
                <w:bCs/>
                <w:color w:val="auto"/>
                <w:sz w:val="22"/>
                <w:szCs w:val="22"/>
              </w:rPr>
            </w:pPr>
            <w:r w:rsidRPr="0074394E">
              <w:rPr>
                <w:rFonts w:ascii="Century Gothic" w:hAnsi="Century Gothic"/>
                <w:b/>
                <w:bCs/>
                <w:color w:val="auto"/>
                <w:sz w:val="22"/>
                <w:szCs w:val="22"/>
              </w:rPr>
              <w:t xml:space="preserve">Référence :  </w:t>
            </w:r>
          </w:p>
          <w:p w14:paraId="33869717"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2 niveaux de 2 plaques de 600*400 </w:t>
            </w:r>
          </w:p>
          <w:p w14:paraId="4D5F11B1"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Bouches levantes </w:t>
            </w:r>
          </w:p>
          <w:p w14:paraId="53367FF4"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Habillage tout en inox,.</w:t>
            </w:r>
          </w:p>
          <w:p w14:paraId="6CD78682"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Chauffage électrique direct, montée en température très rapide, environ 30 min. </w:t>
            </w:r>
          </w:p>
          <w:p w14:paraId="23502563"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Régularité de température maximale sur toute la surface de cuisson Résistance </w:t>
            </w:r>
          </w:p>
          <w:p w14:paraId="54B6F9B1"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Réglage et indication permanente de la température voûte et sole par régulateur électrique. </w:t>
            </w:r>
          </w:p>
          <w:p w14:paraId="0A95D405"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Commande regroupée en façade et portes à vision panoramique pour une surveillance parfaite de la cuisson. </w:t>
            </w:r>
          </w:p>
          <w:p w14:paraId="30F379B1"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Hotte aspirante avec extracteur pour une évacuation rapide des buées de défournement. </w:t>
            </w:r>
          </w:p>
          <w:p w14:paraId="079045C9"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Monté sur étuve chauffante en inox de même marque  – piètement réglable. </w:t>
            </w:r>
          </w:p>
          <w:p w14:paraId="44D1D243"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Alimentation Triphasée 380 + T+</w:t>
            </w:r>
            <w:r w:rsidR="00C3015E" w:rsidRPr="0074394E">
              <w:rPr>
                <w:rFonts w:ascii="Century Gothic" w:hAnsi="Century Gothic"/>
                <w:color w:val="auto"/>
                <w:sz w:val="22"/>
                <w:szCs w:val="22"/>
              </w:rPr>
              <w:t>N OU</w:t>
            </w:r>
            <w:r w:rsidRPr="0074394E">
              <w:rPr>
                <w:rFonts w:ascii="Century Gothic" w:hAnsi="Century Gothic"/>
                <w:color w:val="auto"/>
                <w:sz w:val="22"/>
                <w:szCs w:val="22"/>
              </w:rPr>
              <w:t xml:space="preserve"> 220 V-50HZ (monophasé si disponible)</w:t>
            </w:r>
          </w:p>
          <w:p w14:paraId="407C2E8E"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Puissance 10 Kw minimum par niveau </w:t>
            </w:r>
          </w:p>
          <w:p w14:paraId="7712CBBC" w14:textId="77777777" w:rsidR="00C41A08" w:rsidRPr="0074394E" w:rsidRDefault="00C41A08" w:rsidP="00C41A08">
            <w:pPr>
              <w:pStyle w:val="Default"/>
              <w:jc w:val="both"/>
              <w:rPr>
                <w:rFonts w:ascii="Century Gothic" w:hAnsi="Century Gothic"/>
                <w:color w:val="auto"/>
                <w:sz w:val="22"/>
                <w:szCs w:val="22"/>
              </w:rPr>
            </w:pPr>
            <w:r w:rsidRPr="0074394E">
              <w:rPr>
                <w:rFonts w:ascii="Century Gothic" w:hAnsi="Century Gothic"/>
                <w:color w:val="auto"/>
                <w:sz w:val="22"/>
                <w:szCs w:val="22"/>
              </w:rPr>
              <w:t xml:space="preserve">• Arrivée d’eau </w:t>
            </w:r>
          </w:p>
          <w:p w14:paraId="271ED67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 xml:space="preserve">• Evacuation trop plein des buées 3/8’’ </w:t>
            </w:r>
          </w:p>
          <w:p w14:paraId="6515A3A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manuel d'installation et d'entretien.</w:t>
            </w:r>
          </w:p>
          <w:p w14:paraId="0A3478D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•certificats et attestations prouvant l’origine et la qualité de l'appareil proposés.</w:t>
            </w:r>
          </w:p>
          <w:p w14:paraId="1A0C9FE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715F4BEA"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b/>
                <w:sz w:val="20"/>
                <w:szCs w:val="20"/>
              </w:rPr>
              <w:t>Appareil construit dans le respect des normes en vigueur (normes d’hygiène et de sécurité alimentaire).</w:t>
            </w:r>
            <w:r w:rsidRPr="0074394E">
              <w:rPr>
                <w:rFonts w:ascii="Century Gothic" w:hAnsi="Century Gothic"/>
                <w:b/>
                <w:sz w:val="20"/>
                <w:szCs w:val="20"/>
              </w:rPr>
              <w:br/>
              <w:t>Appareil conforme aux normes NSF International (normes d`hygiène, de nettoyage et de matériels aptes pour le contact avec les aliments).</w:t>
            </w:r>
            <w:r w:rsidRPr="0074394E">
              <w:rPr>
                <w:rFonts w:ascii="Century Gothic" w:hAnsi="Century Gothic"/>
                <w:b/>
                <w:sz w:val="20"/>
                <w:szCs w:val="20"/>
              </w:rPr>
              <w:br/>
              <w:t>Produit conforme aux normes et aux standards de qualité et de sécurité en vigueur, et évalué par un organisme de certification, garantissant ainsi sa conformité avec les réglementations pertinentes.</w:t>
            </w:r>
            <w:r w:rsidRPr="0074394E">
              <w:rPr>
                <w:rFonts w:ascii="Century Gothic" w:hAnsi="Century Gothic"/>
                <w:b/>
                <w:sz w:val="20"/>
                <w:szCs w:val="20"/>
              </w:rPr>
              <w:br/>
              <w:t>Marquage CE</w:t>
            </w:r>
            <w:r w:rsidRPr="0074394E">
              <w:rPr>
                <w:rFonts w:ascii="Century Gothic" w:hAnsi="Century Gothic"/>
                <w:sz w:val="20"/>
                <w:szCs w:val="20"/>
              </w:rPr>
              <w:br/>
            </w:r>
            <w:r w:rsidRPr="0074394E">
              <w:rPr>
                <w:rFonts w:ascii="Century Gothic" w:hAnsi="Century Gothic"/>
                <w:sz w:val="20"/>
                <w:szCs w:val="20"/>
              </w:rPr>
              <w:br/>
            </w:r>
            <w:r w:rsidRPr="0074394E">
              <w:rPr>
                <w:rFonts w:ascii="Century Gothic" w:hAnsi="Century Gothic"/>
                <w:b/>
                <w:sz w:val="20"/>
                <w:szCs w:val="20"/>
              </w:rP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6FF0388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6DB5A23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6C1D8FC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4521466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bottom w:val="single" w:sz="4" w:space="0" w:color="auto"/>
              <w:right w:val="single" w:sz="4" w:space="0" w:color="auto"/>
            </w:tcBorders>
          </w:tcPr>
          <w:p w14:paraId="28974639" w14:textId="77777777" w:rsidR="00C41A08" w:rsidRPr="0074394E" w:rsidRDefault="00C41A08" w:rsidP="00C41A08">
            <w:pPr>
              <w:pStyle w:val="Default"/>
              <w:jc w:val="both"/>
              <w:rPr>
                <w:rFonts w:ascii="Century Gothic" w:hAnsi="Century Gothic"/>
                <w:b/>
                <w:bCs/>
                <w:color w:val="auto"/>
                <w:sz w:val="22"/>
                <w:szCs w:val="22"/>
              </w:rPr>
            </w:pPr>
          </w:p>
        </w:tc>
        <w:tc>
          <w:tcPr>
            <w:tcW w:w="1770" w:type="dxa"/>
            <w:tcBorders>
              <w:top w:val="single" w:sz="4" w:space="0" w:color="auto"/>
              <w:bottom w:val="single" w:sz="4" w:space="0" w:color="auto"/>
              <w:right w:val="single" w:sz="4" w:space="0" w:color="auto"/>
            </w:tcBorders>
          </w:tcPr>
          <w:p w14:paraId="4E6DB9E5" w14:textId="77777777" w:rsidR="00C41A08" w:rsidRPr="0074394E" w:rsidRDefault="00C41A08" w:rsidP="00C41A08">
            <w:pPr>
              <w:pStyle w:val="Default"/>
              <w:jc w:val="both"/>
              <w:rPr>
                <w:rFonts w:ascii="Century Gothic" w:hAnsi="Century Gothic"/>
                <w:b/>
                <w:bCs/>
                <w:color w:val="auto"/>
                <w:sz w:val="22"/>
                <w:szCs w:val="22"/>
              </w:rPr>
            </w:pPr>
          </w:p>
        </w:tc>
      </w:tr>
      <w:tr w:rsidR="00C41A08" w:rsidRPr="0074394E" w14:paraId="10D87839" w14:textId="77777777" w:rsidTr="00C41A08">
        <w:trPr>
          <w:trHeight w:val="22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87622C5"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11</w:t>
            </w:r>
          </w:p>
        </w:tc>
        <w:tc>
          <w:tcPr>
            <w:tcW w:w="6735" w:type="dxa"/>
            <w:tcBorders>
              <w:top w:val="single" w:sz="4" w:space="0" w:color="auto"/>
              <w:left w:val="nil"/>
              <w:bottom w:val="single" w:sz="4" w:space="0" w:color="auto"/>
              <w:right w:val="single" w:sz="4" w:space="0" w:color="auto"/>
            </w:tcBorders>
            <w:vAlign w:val="center"/>
          </w:tcPr>
          <w:p w14:paraId="0720A5A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ARMOIRE DE FERMENTATION </w:t>
            </w:r>
          </w:p>
          <w:p w14:paraId="0A7EBE9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3B62B46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54AF651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Capacité minimale : 1 compartiment de 24 niveaux de 60 mm réglables minimum</w:t>
            </w:r>
          </w:p>
          <w:p w14:paraId="67C66B3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Intérieure entièrement en inox </w:t>
            </w:r>
          </w:p>
          <w:p w14:paraId="420AFAF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Fermentation contrôlée sur plus de 50 heures minimum </w:t>
            </w:r>
          </w:p>
          <w:p w14:paraId="3A4B7AA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Tableau de commande électronique</w:t>
            </w:r>
          </w:p>
          <w:p w14:paraId="7CAC273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Humidité réglable de 30 à 90% par hygrostat et sonde hygrométrie électronique</w:t>
            </w:r>
          </w:p>
          <w:p w14:paraId="736A243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Humidité avec apport d’eau extérieur Ferrage à droite ou sur demande à gauche </w:t>
            </w:r>
          </w:p>
          <w:p w14:paraId="49FBBF0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Panneaux mousse polyuréthane, épaisseur 60 mm, laqué blanc</w:t>
            </w:r>
          </w:p>
          <w:p w14:paraId="59DC24D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Sur roulettes pour mise en place et nettoyage </w:t>
            </w:r>
          </w:p>
          <w:p w14:paraId="6D7D456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Groupe frigorifique tropicaliser</w:t>
            </w:r>
          </w:p>
          <w:p w14:paraId="79DBAA2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 : 2,5 KW minimum</w:t>
            </w:r>
          </w:p>
          <w:p w14:paraId="7B1C57A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Type de gaz frigorifique :R452A ou similaire</w:t>
            </w:r>
          </w:p>
          <w:p w14:paraId="095AF99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Alimentation Mono 220V - 50 Hz</w:t>
            </w:r>
          </w:p>
          <w:p w14:paraId="02259C3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 d'installation et d'entretien</w:t>
            </w:r>
          </w:p>
          <w:p w14:paraId="77E7216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Certificats et attestations prouvant l’origine et la qualité de l'appareil proposés.</w:t>
            </w:r>
          </w:p>
          <w:p w14:paraId="78F95F6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1CF0F3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4F86E45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4F24B5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5E407CB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6AFCDF2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0209CC3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4CECF76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9DB3F6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2B1CF46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D4E553D"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B88D8A7"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12</w:t>
            </w:r>
          </w:p>
        </w:tc>
        <w:tc>
          <w:tcPr>
            <w:tcW w:w="6735" w:type="dxa"/>
            <w:tcBorders>
              <w:top w:val="single" w:sz="4" w:space="0" w:color="auto"/>
              <w:left w:val="nil"/>
              <w:bottom w:val="single" w:sz="4" w:space="0" w:color="auto"/>
              <w:right w:val="single" w:sz="4" w:space="0" w:color="auto"/>
            </w:tcBorders>
            <w:vAlign w:val="center"/>
          </w:tcPr>
          <w:p w14:paraId="2BEC767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TREMPEUSE A CHOCOLAT PROFESSIONNELLE DIGITAL 6L AVEC SONDE</w:t>
            </w:r>
          </w:p>
          <w:p w14:paraId="298A112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30C1793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0953D74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Contenance 6L</w:t>
            </w:r>
          </w:p>
          <w:p w14:paraId="7075626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Fabrication en PVC noir haute résistance  </w:t>
            </w:r>
          </w:p>
          <w:p w14:paraId="624DE7E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Livrée avec une cuve et couvercle amovible en acier inoxydable</w:t>
            </w:r>
          </w:p>
          <w:p w14:paraId="61C78AD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Sonde intégrée pour un contrôle précis de la température du chocolat pour respecter les courbes de tempérage</w:t>
            </w:r>
          </w:p>
          <w:p w14:paraId="3F277F0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Résistance de chauffe interne avec réglage précis de la température</w:t>
            </w:r>
          </w:p>
          <w:p w14:paraId="6942011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Plateau en inox pour 6L de chocolat</w:t>
            </w:r>
          </w:p>
          <w:p w14:paraId="2430DAB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04 programmes inclus : Noir, lait, blanc ou manuel</w:t>
            </w:r>
          </w:p>
          <w:p w14:paraId="0143BF5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u w:val="single"/>
              </w:rPr>
            </w:pPr>
            <w:r w:rsidRPr="0074394E">
              <w:rPr>
                <w:rFonts w:ascii="Century Gothic" w:hAnsi="Century Gothic"/>
                <w:sz w:val="22"/>
                <w:szCs w:val="22"/>
                <w:u w:val="single"/>
              </w:rPr>
              <w:t xml:space="preserve">Dimensions : </w:t>
            </w:r>
          </w:p>
          <w:p w14:paraId="1F10B8D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Totale : 33 x 40 x 13.5 cm +-10%</w:t>
            </w:r>
          </w:p>
          <w:p w14:paraId="5F90AF9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Bassine GN1/2 : 32.5 x 26.5 x 10 cm +-10%</w:t>
            </w:r>
          </w:p>
          <w:p w14:paraId="4CADB0E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Poids à vide : 3.72 kg</w:t>
            </w:r>
          </w:p>
          <w:p w14:paraId="3E694D9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Tension : 220 V à 230 V</w:t>
            </w:r>
          </w:p>
          <w:p w14:paraId="68D1628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 : 120 W</w:t>
            </w:r>
          </w:p>
          <w:p w14:paraId="43BCDCD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 : 3 bars</w:t>
            </w:r>
          </w:p>
          <w:p w14:paraId="3F71B04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7844AC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79360DA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29B6E3E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6852417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6A6CB6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37D4E47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574FA468"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1291074"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13</w:t>
            </w:r>
          </w:p>
        </w:tc>
        <w:tc>
          <w:tcPr>
            <w:tcW w:w="6735" w:type="dxa"/>
            <w:tcBorders>
              <w:top w:val="single" w:sz="4" w:space="0" w:color="auto"/>
              <w:left w:val="nil"/>
              <w:bottom w:val="single" w:sz="4" w:space="0" w:color="auto"/>
              <w:right w:val="single" w:sz="4" w:space="0" w:color="auto"/>
            </w:tcBorders>
            <w:vAlign w:val="center"/>
          </w:tcPr>
          <w:p w14:paraId="5F68FF6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GUITARE DE CHOCOLAT</w:t>
            </w:r>
          </w:p>
          <w:p w14:paraId="5A1A839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636C65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3E62ED7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Socle et bras de coupe en acier inoxydable massif.</w:t>
            </w:r>
          </w:p>
          <w:p w14:paraId="743BBD9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Les bras de coupes interchangeables très facilement, fabrication en me plat d'inox</w:t>
            </w:r>
          </w:p>
          <w:p w14:paraId="32E6781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Cordes très robustes et facile à monter</w:t>
            </w:r>
          </w:p>
          <w:p w14:paraId="4E9A09F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Surface de coupe de 360 x 360 mm +/-10 % en matière plastique composite</w:t>
            </w:r>
          </w:p>
          <w:p w14:paraId="067CE2A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Bras de coupe N°1 rouge : écartement de 15 mm</w:t>
            </w:r>
          </w:p>
          <w:p w14:paraId="00101B0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Bras de coupe N°2 vert : écartement de 22,5 mm</w:t>
            </w:r>
          </w:p>
          <w:p w14:paraId="04E9A6C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Bras de coupe N°3 Jaune : écartement de 30 mm</w:t>
            </w:r>
          </w:p>
          <w:p w14:paraId="12AFBB7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Tension : 220 V à 230 V</w:t>
            </w:r>
          </w:p>
          <w:p w14:paraId="7AB8B5C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B231F6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2D78A76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w:t>
            </w:r>
            <w:r w:rsidRPr="0074394E">
              <w:rPr>
                <w:rFonts w:ascii="Century Gothic" w:hAnsi="Century Gothic"/>
                <w:sz w:val="22"/>
                <w:szCs w:val="22"/>
              </w:rPr>
              <w:t>normes d’hygiène et de sécurité alimentaire).</w:t>
            </w:r>
          </w:p>
          <w:p w14:paraId="08BA22D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67D7231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36AF24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p w14:paraId="78DDEA2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746CE23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1030129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p w14:paraId="1F46931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71847C9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2AD8EE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6DFDD7AD"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56312FC"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14</w:t>
            </w:r>
          </w:p>
        </w:tc>
        <w:tc>
          <w:tcPr>
            <w:tcW w:w="6735" w:type="dxa"/>
            <w:tcBorders>
              <w:top w:val="single" w:sz="4" w:space="0" w:color="auto"/>
              <w:left w:val="nil"/>
              <w:bottom w:val="single" w:sz="4" w:space="0" w:color="auto"/>
              <w:right w:val="single" w:sz="4" w:space="0" w:color="auto"/>
            </w:tcBorders>
            <w:vAlign w:val="center"/>
          </w:tcPr>
          <w:p w14:paraId="64DC18E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CUTTER R5 ROBOT COUPE</w:t>
            </w:r>
          </w:p>
          <w:p w14:paraId="6AB50B9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3E8ABBB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6B4FE16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p w14:paraId="7286ED4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cutter de cuisine dispose d'une cuve de 5,9 litres, parfait pour hacher, émulsionner, pétrir et broyer les préparations, fruits, légumes. De la viande aux épices, permettra des hachages épais comme fins.</w:t>
            </w:r>
          </w:p>
          <w:p w14:paraId="3D4AAEDD"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Moteur asynchrone : oui</w:t>
            </w:r>
          </w:p>
          <w:p w14:paraId="752332EB"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Puissance : 750 W minimum</w:t>
            </w:r>
          </w:p>
          <w:p w14:paraId="62654B05"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Voltage : monophasé 230 V</w:t>
            </w:r>
          </w:p>
          <w:p w14:paraId="62FBDD26"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Vitesse : 1500tr/mn</w:t>
            </w:r>
          </w:p>
          <w:p w14:paraId="735FEEF1"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Minuterie : oui</w:t>
            </w:r>
          </w:p>
          <w:p w14:paraId="425E8238"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Pulse : oui</w:t>
            </w:r>
          </w:p>
          <w:p w14:paraId="3EB6831F"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Support moteur : métallique</w:t>
            </w:r>
          </w:p>
          <w:p w14:paraId="7AD121DC"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Cuve : 5,9L en inox</w:t>
            </w:r>
          </w:p>
          <w:p w14:paraId="440D00D0"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Couteau : lames lisses en inox inclus</w:t>
            </w:r>
          </w:p>
          <w:p w14:paraId="41E50A32"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Poids : 24 kg</w:t>
            </w:r>
          </w:p>
          <w:p w14:paraId="0AC509D1" w14:textId="77777777" w:rsidR="00C41A08" w:rsidRPr="0074394E" w:rsidRDefault="00C41A08" w:rsidP="00C41A08">
            <w:pPr>
              <w:numPr>
                <w:ilvl w:val="0"/>
                <w:numId w:val="41"/>
              </w:numPr>
              <w:shd w:val="clear" w:color="auto" w:fill="FFFFFF"/>
              <w:spacing w:before="100" w:beforeAutospacing="1" w:after="100" w:afterAutospacing="1"/>
              <w:rPr>
                <w:rFonts w:ascii="Century Gothic" w:hAnsi="Century Gothic"/>
                <w:sz w:val="22"/>
                <w:szCs w:val="22"/>
              </w:rPr>
            </w:pPr>
            <w:r w:rsidRPr="0074394E">
              <w:rPr>
                <w:rFonts w:ascii="Century Gothic" w:hAnsi="Century Gothic"/>
                <w:sz w:val="22"/>
                <w:szCs w:val="22"/>
              </w:rPr>
              <w:t>Sécurité magnétique et frein moteur</w:t>
            </w:r>
          </w:p>
          <w:p w14:paraId="44164EB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cuve cutter en inox avec poignée et couteau lisse fond de cuve en inox.</w:t>
            </w:r>
          </w:p>
          <w:p w14:paraId="26D7DB9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4210006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Appareil construit dans le respect des normes en vigueur</w:t>
            </w:r>
            <w:r w:rsidRPr="0074394E">
              <w:rPr>
                <w:rFonts w:ascii="Century Gothic" w:hAnsi="Century Gothic"/>
                <w:bCs/>
                <w:sz w:val="22"/>
                <w:szCs w:val="22"/>
              </w:rPr>
              <w:t>(</w:t>
            </w:r>
            <w:r w:rsidRPr="0074394E">
              <w:rPr>
                <w:rFonts w:ascii="Century Gothic" w:hAnsi="Century Gothic"/>
                <w:sz w:val="22"/>
                <w:szCs w:val="22"/>
              </w:rPr>
              <w:t>normes d’hygiène et de sécurité alimentaire).</w:t>
            </w:r>
          </w:p>
          <w:p w14:paraId="7AEC535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5747493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64CFA30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CAD652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730DA84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54303C78"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47FC10"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15</w:t>
            </w:r>
          </w:p>
        </w:tc>
        <w:tc>
          <w:tcPr>
            <w:tcW w:w="6735" w:type="dxa"/>
            <w:tcBorders>
              <w:top w:val="single" w:sz="4" w:space="0" w:color="auto"/>
              <w:left w:val="nil"/>
              <w:bottom w:val="single" w:sz="4" w:space="0" w:color="auto"/>
              <w:right w:val="single" w:sz="4" w:space="0" w:color="auto"/>
            </w:tcBorders>
            <w:vAlign w:val="center"/>
          </w:tcPr>
          <w:p w14:paraId="6A9DC12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LAMPE A SUCRE A 02 TETES</w:t>
            </w:r>
          </w:p>
          <w:p w14:paraId="4108297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712AD54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1345D17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Plan de travail en inox, recouvert d'une feuille silicone antiadhésive interchangeable.</w:t>
            </w:r>
          </w:p>
          <w:p w14:paraId="7881FB6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Emetteur céramique monté sur un flexible permettant de régler la hauteur en fonction de la chaleur désirée.</w:t>
            </w:r>
          </w:p>
          <w:p w14:paraId="2D958BB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2 têtes : 2 lampes de 500 W</w:t>
            </w:r>
          </w:p>
          <w:p w14:paraId="5D1D861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Dimensions : 460 x 330 mm minimum</w:t>
            </w:r>
          </w:p>
          <w:p w14:paraId="50AD999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Tension : 220 V à 230 V</w:t>
            </w:r>
          </w:p>
          <w:p w14:paraId="2EEAE88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04E7BB1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Appareil construit dans le respect des normes en </w:t>
            </w:r>
            <w:r w:rsidR="00C3015E" w:rsidRPr="0074394E">
              <w:rPr>
                <w:rFonts w:ascii="Century Gothic" w:hAnsi="Century Gothic"/>
                <w:sz w:val="22"/>
                <w:szCs w:val="22"/>
              </w:rPr>
              <w:t>vigueur</w:t>
            </w:r>
            <w:r w:rsidR="00C3015E"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4900593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2D6B44E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073E6AE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701" w:type="dxa"/>
            <w:tcBorders>
              <w:top w:val="single" w:sz="4" w:space="0" w:color="auto"/>
              <w:left w:val="nil"/>
              <w:bottom w:val="single" w:sz="4" w:space="0" w:color="auto"/>
              <w:right w:val="single" w:sz="4" w:space="0" w:color="auto"/>
            </w:tcBorders>
          </w:tcPr>
          <w:p w14:paraId="0097900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517D6FA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F7DBDA1"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98CA9C0"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16</w:t>
            </w:r>
          </w:p>
        </w:tc>
        <w:tc>
          <w:tcPr>
            <w:tcW w:w="6735" w:type="dxa"/>
            <w:tcBorders>
              <w:top w:val="single" w:sz="4" w:space="0" w:color="auto"/>
              <w:left w:val="nil"/>
              <w:bottom w:val="single" w:sz="4" w:space="0" w:color="auto"/>
              <w:right w:val="single" w:sz="4" w:space="0" w:color="auto"/>
            </w:tcBorders>
            <w:vAlign w:val="center"/>
          </w:tcPr>
          <w:p w14:paraId="045902A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PISTOLET PULVERISATEUR ELECTRIQUE AVEC COMPRESSEUR BASSE TENSION SPRY PISTOLET INTEGRE</w:t>
            </w:r>
          </w:p>
          <w:p w14:paraId="65C729E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249EE14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E35254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Débit minimum : 250g/min, </w:t>
            </w:r>
          </w:p>
          <w:p w14:paraId="57E3EF6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Puissance minimale : 60 watts, </w:t>
            </w:r>
          </w:p>
          <w:p w14:paraId="5E634D4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Alimentation : 220 volts-50 Hz- </w:t>
            </w:r>
          </w:p>
          <w:p w14:paraId="229986D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Godet 700 ml</w:t>
            </w:r>
          </w:p>
          <w:p w14:paraId="76D700A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Piston Inox</w:t>
            </w:r>
          </w:p>
          <w:p w14:paraId="314208D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w:t>
            </w:r>
          </w:p>
          <w:p w14:paraId="4D5A4D9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2 buses</w:t>
            </w:r>
          </w:p>
          <w:p w14:paraId="1C5E7A4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1 jet rond R4</w:t>
            </w:r>
          </w:p>
          <w:p w14:paraId="6F8513D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1Jet plat</w:t>
            </w:r>
          </w:p>
        </w:tc>
        <w:tc>
          <w:tcPr>
            <w:tcW w:w="1701" w:type="dxa"/>
            <w:tcBorders>
              <w:top w:val="single" w:sz="4" w:space="0" w:color="auto"/>
              <w:left w:val="nil"/>
              <w:bottom w:val="single" w:sz="4" w:space="0" w:color="auto"/>
              <w:right w:val="single" w:sz="4" w:space="0" w:color="auto"/>
            </w:tcBorders>
          </w:tcPr>
          <w:p w14:paraId="5F57CF9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46C49B1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408F6D9"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E0BD41"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17</w:t>
            </w:r>
          </w:p>
        </w:tc>
        <w:tc>
          <w:tcPr>
            <w:tcW w:w="6735" w:type="dxa"/>
            <w:tcBorders>
              <w:top w:val="single" w:sz="4" w:space="0" w:color="auto"/>
              <w:left w:val="nil"/>
              <w:bottom w:val="single" w:sz="4" w:space="0" w:color="auto"/>
              <w:right w:val="single" w:sz="4" w:space="0" w:color="auto"/>
            </w:tcBorders>
            <w:vAlign w:val="center"/>
          </w:tcPr>
          <w:p w14:paraId="69C9328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AEROGRAPHE STYLO &amp; COMPRESSEUR BASSE PRESSION</w:t>
            </w:r>
          </w:p>
          <w:p w14:paraId="66A3CBD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34D0DC4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4B9FD82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4E341EC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408D33C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378F1885"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6F29F39"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18</w:t>
            </w:r>
          </w:p>
        </w:tc>
        <w:tc>
          <w:tcPr>
            <w:tcW w:w="6735" w:type="dxa"/>
            <w:tcBorders>
              <w:top w:val="single" w:sz="4" w:space="0" w:color="auto"/>
              <w:left w:val="nil"/>
              <w:bottom w:val="single" w:sz="4" w:space="0" w:color="auto"/>
              <w:right w:val="single" w:sz="4" w:space="0" w:color="auto"/>
            </w:tcBorders>
            <w:vAlign w:val="center"/>
          </w:tcPr>
          <w:p w14:paraId="04D336FC" w14:textId="77777777" w:rsidR="00C41A08" w:rsidRPr="0074394E" w:rsidRDefault="00C41A08" w:rsidP="00C41A08">
            <w:pPr>
              <w:jc w:val="both"/>
              <w:rPr>
                <w:rFonts w:ascii="Century Gothic" w:hAnsi="Century Gothic"/>
                <w:b/>
                <w:sz w:val="22"/>
                <w:szCs w:val="22"/>
              </w:rPr>
            </w:pPr>
            <w:r w:rsidRPr="0074394E">
              <w:rPr>
                <w:rFonts w:ascii="Century Gothic" w:hAnsi="Century Gothic"/>
                <w:b/>
                <w:sz w:val="22"/>
                <w:szCs w:val="22"/>
              </w:rPr>
              <w:t>GANTS A TIRER LE SUCRE JEUX EN LATEX</w:t>
            </w:r>
          </w:p>
          <w:p w14:paraId="35F11CE4" w14:textId="77777777" w:rsidR="00C41A08" w:rsidRPr="0074394E" w:rsidRDefault="00C41A08" w:rsidP="00C41A08">
            <w:pPr>
              <w:jc w:val="both"/>
              <w:rPr>
                <w:rFonts w:ascii="Century Gothic" w:hAnsi="Century Gothic"/>
                <w:b/>
                <w:sz w:val="22"/>
                <w:szCs w:val="22"/>
              </w:rPr>
            </w:pPr>
            <w:r w:rsidRPr="0074394E">
              <w:rPr>
                <w:rFonts w:ascii="Century Gothic" w:hAnsi="Century Gothic"/>
                <w:b/>
                <w:sz w:val="22"/>
                <w:szCs w:val="22"/>
              </w:rPr>
              <w:t>Marque :</w:t>
            </w:r>
          </w:p>
          <w:p w14:paraId="7DEE2B45" w14:textId="77777777" w:rsidR="00C41A08" w:rsidRPr="0074394E" w:rsidRDefault="00C41A08" w:rsidP="00C41A08">
            <w:pPr>
              <w:jc w:val="both"/>
              <w:rPr>
                <w:rFonts w:ascii="Century Gothic" w:hAnsi="Century Gothic"/>
                <w:b/>
                <w:sz w:val="22"/>
                <w:szCs w:val="22"/>
              </w:rPr>
            </w:pPr>
            <w:r w:rsidRPr="0074394E">
              <w:rPr>
                <w:rFonts w:ascii="Century Gothic" w:hAnsi="Century Gothic"/>
                <w:b/>
                <w:sz w:val="22"/>
                <w:szCs w:val="22"/>
              </w:rPr>
              <w:t>Référence :</w:t>
            </w:r>
          </w:p>
          <w:p w14:paraId="34FEEB1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328E3A29" w14:textId="77777777" w:rsidR="00C41A08" w:rsidRPr="0074394E" w:rsidRDefault="00C41A08" w:rsidP="00C41A08">
            <w:pPr>
              <w:jc w:val="both"/>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1559F816" w14:textId="77777777" w:rsidR="00C41A08" w:rsidRPr="0074394E" w:rsidRDefault="00C41A08" w:rsidP="00C41A08">
            <w:pPr>
              <w:jc w:val="both"/>
              <w:rPr>
                <w:rFonts w:ascii="Century Gothic" w:hAnsi="Century Gothic"/>
                <w:b/>
                <w:sz w:val="22"/>
                <w:szCs w:val="22"/>
              </w:rPr>
            </w:pPr>
          </w:p>
        </w:tc>
      </w:tr>
      <w:tr w:rsidR="00C41A08" w:rsidRPr="0074394E" w14:paraId="1FE5BEBE"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AC6675"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19</w:t>
            </w:r>
          </w:p>
        </w:tc>
        <w:tc>
          <w:tcPr>
            <w:tcW w:w="6735" w:type="dxa"/>
            <w:tcBorders>
              <w:top w:val="single" w:sz="4" w:space="0" w:color="auto"/>
              <w:left w:val="nil"/>
              <w:bottom w:val="single" w:sz="4" w:space="0" w:color="auto"/>
              <w:right w:val="single" w:sz="4" w:space="0" w:color="auto"/>
            </w:tcBorders>
            <w:vAlign w:val="center"/>
          </w:tcPr>
          <w:p w14:paraId="7BE35C8F" w14:textId="77777777" w:rsidR="00C41A08" w:rsidRPr="0074394E" w:rsidRDefault="00C41A08" w:rsidP="00C41A08">
            <w:pPr>
              <w:jc w:val="both"/>
              <w:rPr>
                <w:rFonts w:ascii="Century Gothic" w:hAnsi="Century Gothic"/>
                <w:b/>
                <w:bCs/>
                <w:sz w:val="22"/>
                <w:szCs w:val="22"/>
              </w:rPr>
            </w:pPr>
            <w:r w:rsidRPr="0074394E">
              <w:rPr>
                <w:rFonts w:ascii="Century Gothic" w:hAnsi="Century Gothic"/>
                <w:b/>
                <w:bCs/>
                <w:sz w:val="22"/>
                <w:szCs w:val="22"/>
              </w:rPr>
              <w:t>GANTS POUR LE CHOCOLAT – JEUX</w:t>
            </w:r>
          </w:p>
          <w:p w14:paraId="5C62D3C8" w14:textId="77777777" w:rsidR="00C41A08" w:rsidRPr="0074394E" w:rsidRDefault="00C41A08" w:rsidP="00C41A08">
            <w:pPr>
              <w:jc w:val="both"/>
              <w:rPr>
                <w:rFonts w:ascii="Century Gothic" w:hAnsi="Century Gothic"/>
                <w:b/>
                <w:bCs/>
                <w:sz w:val="22"/>
                <w:szCs w:val="22"/>
              </w:rPr>
            </w:pPr>
            <w:r w:rsidRPr="0074394E">
              <w:rPr>
                <w:rFonts w:ascii="Century Gothic" w:hAnsi="Century Gothic"/>
                <w:b/>
                <w:bCs/>
                <w:sz w:val="22"/>
                <w:szCs w:val="22"/>
              </w:rPr>
              <w:t>Marque :</w:t>
            </w:r>
          </w:p>
          <w:p w14:paraId="566386FB" w14:textId="77777777" w:rsidR="00C41A08" w:rsidRPr="0074394E" w:rsidRDefault="00C41A08" w:rsidP="00C41A08">
            <w:pPr>
              <w:jc w:val="both"/>
              <w:rPr>
                <w:rFonts w:ascii="Century Gothic" w:hAnsi="Century Gothic"/>
                <w:b/>
                <w:bCs/>
                <w:sz w:val="22"/>
                <w:szCs w:val="22"/>
              </w:rPr>
            </w:pPr>
            <w:r w:rsidRPr="0074394E">
              <w:rPr>
                <w:rFonts w:ascii="Century Gothic" w:hAnsi="Century Gothic"/>
                <w:b/>
                <w:bCs/>
                <w:sz w:val="22"/>
                <w:szCs w:val="22"/>
              </w:rPr>
              <w:t>Référence </w:t>
            </w:r>
          </w:p>
          <w:p w14:paraId="433E378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Conforme au Norme d’Hygiène et sécurité Alimentaire.</w:t>
            </w:r>
          </w:p>
          <w:p w14:paraId="44E528E8" w14:textId="77777777" w:rsidR="00C41A08" w:rsidRPr="0074394E" w:rsidRDefault="00C41A08" w:rsidP="00C41A08">
            <w:pPr>
              <w:jc w:val="both"/>
              <w:rPr>
                <w:rFonts w:ascii="Century Gothic" w:hAnsi="Century Gothic"/>
                <w:b/>
                <w:bCs/>
                <w:sz w:val="22"/>
                <w:szCs w:val="22"/>
              </w:rPr>
            </w:pPr>
            <w:r w:rsidRPr="0074394E">
              <w:rPr>
                <w:rFonts w:ascii="Century Gothic" w:hAnsi="Century Gothic"/>
                <w:sz w:val="22"/>
                <w:szCs w:val="22"/>
              </w:rPr>
              <w:t>Matière : 90% polyamide, 10% élasthanne</w:t>
            </w:r>
          </w:p>
        </w:tc>
        <w:tc>
          <w:tcPr>
            <w:tcW w:w="1701" w:type="dxa"/>
            <w:tcBorders>
              <w:top w:val="single" w:sz="4" w:space="0" w:color="auto"/>
              <w:left w:val="nil"/>
              <w:bottom w:val="single" w:sz="4" w:space="0" w:color="auto"/>
              <w:right w:val="single" w:sz="4" w:space="0" w:color="auto"/>
            </w:tcBorders>
          </w:tcPr>
          <w:p w14:paraId="265F3795" w14:textId="77777777" w:rsidR="00C41A08" w:rsidRPr="0074394E" w:rsidRDefault="00C41A08" w:rsidP="00C41A08">
            <w:pPr>
              <w:jc w:val="both"/>
              <w:rPr>
                <w:rFonts w:ascii="Century Gothic" w:hAnsi="Century Gothic"/>
                <w:b/>
                <w:bCs/>
                <w:sz w:val="22"/>
                <w:szCs w:val="22"/>
              </w:rPr>
            </w:pPr>
          </w:p>
        </w:tc>
        <w:tc>
          <w:tcPr>
            <w:tcW w:w="1770" w:type="dxa"/>
            <w:tcBorders>
              <w:top w:val="single" w:sz="4" w:space="0" w:color="auto"/>
              <w:left w:val="nil"/>
              <w:bottom w:val="single" w:sz="4" w:space="0" w:color="auto"/>
              <w:right w:val="single" w:sz="4" w:space="0" w:color="auto"/>
            </w:tcBorders>
          </w:tcPr>
          <w:p w14:paraId="2DE406CD" w14:textId="77777777" w:rsidR="00C41A08" w:rsidRPr="0074394E" w:rsidRDefault="00C41A08" w:rsidP="00C41A08">
            <w:pPr>
              <w:jc w:val="both"/>
              <w:rPr>
                <w:rFonts w:ascii="Century Gothic" w:hAnsi="Century Gothic"/>
                <w:b/>
                <w:bCs/>
                <w:sz w:val="22"/>
                <w:szCs w:val="22"/>
              </w:rPr>
            </w:pPr>
          </w:p>
        </w:tc>
      </w:tr>
      <w:tr w:rsidR="00C41A08" w:rsidRPr="0074394E" w14:paraId="5D3983E9"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D33173"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20</w:t>
            </w:r>
          </w:p>
        </w:tc>
        <w:tc>
          <w:tcPr>
            <w:tcW w:w="6735" w:type="dxa"/>
            <w:tcBorders>
              <w:top w:val="single" w:sz="4" w:space="0" w:color="auto"/>
              <w:left w:val="nil"/>
              <w:bottom w:val="single" w:sz="4" w:space="0" w:color="auto"/>
              <w:right w:val="single" w:sz="4" w:space="0" w:color="auto"/>
            </w:tcBorders>
            <w:vAlign w:val="center"/>
          </w:tcPr>
          <w:p w14:paraId="001CEBF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THERMOMETRE A SUCRE</w:t>
            </w:r>
          </w:p>
          <w:p w14:paraId="7095E8E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214D54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3446506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0887F3F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62A7DF9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845B1E4"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2867C9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21</w:t>
            </w:r>
          </w:p>
        </w:tc>
        <w:tc>
          <w:tcPr>
            <w:tcW w:w="6735" w:type="dxa"/>
            <w:tcBorders>
              <w:top w:val="single" w:sz="4" w:space="0" w:color="auto"/>
              <w:left w:val="nil"/>
              <w:bottom w:val="single" w:sz="4" w:space="0" w:color="auto"/>
              <w:right w:val="single" w:sz="4" w:space="0" w:color="auto"/>
            </w:tcBorders>
            <w:vAlign w:val="center"/>
          </w:tcPr>
          <w:p w14:paraId="7C66FC8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SOUFFLETTE POMPE A SUCRE AVEC TIGE EN CUIR</w:t>
            </w:r>
          </w:p>
          <w:p w14:paraId="15F3C0E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33C75A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017A3454"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Simple détente</w:t>
            </w:r>
          </w:p>
          <w:p w14:paraId="483637E2"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Poire avec clapet anti-retour</w:t>
            </w:r>
          </w:p>
          <w:p w14:paraId="630AA9E0"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Canule en cuivre</w:t>
            </w:r>
          </w:p>
          <w:p w14:paraId="2B23D45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Conforme au Norme d’Hygiène et sécurité Alimentaire.</w:t>
            </w:r>
          </w:p>
          <w:p w14:paraId="1895B88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42D5630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F457FD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EF9BE9D"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C67BC7"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22</w:t>
            </w:r>
          </w:p>
        </w:tc>
        <w:tc>
          <w:tcPr>
            <w:tcW w:w="6735" w:type="dxa"/>
            <w:tcBorders>
              <w:top w:val="single" w:sz="4" w:space="0" w:color="auto"/>
              <w:left w:val="nil"/>
              <w:bottom w:val="single" w:sz="4" w:space="0" w:color="auto"/>
              <w:right w:val="single" w:sz="4" w:space="0" w:color="auto"/>
            </w:tcBorders>
            <w:vAlign w:val="center"/>
          </w:tcPr>
          <w:p w14:paraId="6D87562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FOURCHETTE A TREMPER LE CHOCOLAT</w:t>
            </w:r>
          </w:p>
          <w:p w14:paraId="7C02418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7D99E7C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145DE5F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conforme au Norme d’Hygiène et sécurité Alimentaire.</w:t>
            </w:r>
          </w:p>
        </w:tc>
        <w:tc>
          <w:tcPr>
            <w:tcW w:w="1701" w:type="dxa"/>
            <w:tcBorders>
              <w:top w:val="single" w:sz="4" w:space="0" w:color="auto"/>
              <w:left w:val="nil"/>
              <w:bottom w:val="single" w:sz="4" w:space="0" w:color="auto"/>
              <w:right w:val="single" w:sz="4" w:space="0" w:color="auto"/>
            </w:tcBorders>
          </w:tcPr>
          <w:p w14:paraId="714BBD0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01A0556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496C05F6"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E127795"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23</w:t>
            </w:r>
          </w:p>
        </w:tc>
        <w:tc>
          <w:tcPr>
            <w:tcW w:w="6735" w:type="dxa"/>
            <w:tcBorders>
              <w:top w:val="single" w:sz="4" w:space="0" w:color="auto"/>
              <w:left w:val="nil"/>
              <w:bottom w:val="single" w:sz="4" w:space="0" w:color="auto"/>
              <w:right w:val="single" w:sz="4" w:space="0" w:color="auto"/>
            </w:tcBorders>
            <w:vAlign w:val="center"/>
          </w:tcPr>
          <w:p w14:paraId="35827FB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CHALUMEAU PROFESSIONNEL </w:t>
            </w:r>
          </w:p>
          <w:p w14:paraId="6A6B9C7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3D5DCE5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52C24616"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Avec réglage de débit</w:t>
            </w:r>
          </w:p>
          <w:p w14:paraId="02078958"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Chalumeau de cuisine robuste (1850°C)</w:t>
            </w:r>
          </w:p>
          <w:p w14:paraId="762CB627"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Allumage automatique avec verrouillage de sécurité (piezzo)</w:t>
            </w:r>
          </w:p>
          <w:p w14:paraId="2C54F76C"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Très bonne prise en main et grande stabilité</w:t>
            </w:r>
          </w:p>
          <w:p w14:paraId="52A4C160"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Contact alimentaire.</w:t>
            </w:r>
          </w:p>
          <w:p w14:paraId="159B633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r w:rsidRPr="0074394E">
              <w:rPr>
                <w:rFonts w:ascii="Century Gothic" w:hAnsi="Century Gothic"/>
                <w:bCs/>
                <w:sz w:val="22"/>
                <w:szCs w:val="22"/>
              </w:rPr>
              <w:t xml:space="preserve"> (</w:t>
            </w:r>
            <w:r w:rsidRPr="0074394E">
              <w:rPr>
                <w:rFonts w:ascii="Century Gothic" w:hAnsi="Century Gothic"/>
                <w:sz w:val="22"/>
                <w:szCs w:val="22"/>
              </w:rPr>
              <w:t>normes d’hygiène et de sécurité alimentaire).</w:t>
            </w:r>
          </w:p>
          <w:p w14:paraId="053AA2B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01" w:type="dxa"/>
            <w:tcBorders>
              <w:top w:val="single" w:sz="4" w:space="0" w:color="auto"/>
              <w:left w:val="nil"/>
              <w:bottom w:val="single" w:sz="4" w:space="0" w:color="auto"/>
              <w:right w:val="single" w:sz="4" w:space="0" w:color="auto"/>
            </w:tcBorders>
          </w:tcPr>
          <w:p w14:paraId="3581A0A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48FDBDE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21EB33D"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2D988A"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24</w:t>
            </w:r>
          </w:p>
        </w:tc>
        <w:tc>
          <w:tcPr>
            <w:tcW w:w="6735" w:type="dxa"/>
            <w:tcBorders>
              <w:top w:val="single" w:sz="4" w:space="0" w:color="auto"/>
              <w:left w:val="nil"/>
              <w:bottom w:val="single" w:sz="4" w:space="0" w:color="auto"/>
              <w:right w:val="single" w:sz="4" w:space="0" w:color="auto"/>
            </w:tcBorders>
            <w:vAlign w:val="center"/>
          </w:tcPr>
          <w:p w14:paraId="0041CEB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CISEAUX POUR SUCRE 21 CM</w:t>
            </w:r>
          </w:p>
          <w:p w14:paraId="77A4CBA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082598D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256549C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Conforme au Norme d’Hygiène et sécurité Alimentaire.</w:t>
            </w:r>
          </w:p>
          <w:p w14:paraId="39CCDAD8"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En acier trempé polissage fin</w:t>
            </w:r>
          </w:p>
          <w:p w14:paraId="02F4721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Cs/>
                <w:sz w:val="22"/>
                <w:szCs w:val="22"/>
              </w:rPr>
              <w:t>Manche laquée noire</w:t>
            </w:r>
          </w:p>
        </w:tc>
        <w:tc>
          <w:tcPr>
            <w:tcW w:w="1701" w:type="dxa"/>
            <w:tcBorders>
              <w:top w:val="single" w:sz="4" w:space="0" w:color="auto"/>
              <w:left w:val="nil"/>
              <w:bottom w:val="single" w:sz="4" w:space="0" w:color="auto"/>
              <w:right w:val="single" w:sz="4" w:space="0" w:color="auto"/>
            </w:tcBorders>
          </w:tcPr>
          <w:p w14:paraId="76CA1CE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42C45C8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13F1F5AC" w14:textId="77777777" w:rsidTr="00C3015E">
        <w:trPr>
          <w:trHeight w:val="426"/>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CED8DD"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25</w:t>
            </w:r>
          </w:p>
        </w:tc>
        <w:tc>
          <w:tcPr>
            <w:tcW w:w="6735" w:type="dxa"/>
            <w:tcBorders>
              <w:top w:val="single" w:sz="4" w:space="0" w:color="auto"/>
              <w:left w:val="nil"/>
              <w:bottom w:val="single" w:sz="4" w:space="0" w:color="auto"/>
              <w:right w:val="single" w:sz="4" w:space="0" w:color="auto"/>
            </w:tcBorders>
            <w:vAlign w:val="center"/>
          </w:tcPr>
          <w:p w14:paraId="10628ED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PLAQUE CHAUFFANTE POUR SUCRE</w:t>
            </w:r>
          </w:p>
          <w:p w14:paraId="300EEF4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7FE457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00BBDBCC"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Plaque recouverte d’un tapis anti adhésif</w:t>
            </w:r>
          </w:p>
          <w:p w14:paraId="41EBD45C"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Puissance 110W minimal</w:t>
            </w:r>
          </w:p>
          <w:p w14:paraId="0F3EB08E"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Charge minimal 8 KG</w:t>
            </w:r>
          </w:p>
          <w:p w14:paraId="73080270"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GN1/1</w:t>
            </w:r>
          </w:p>
          <w:p w14:paraId="15526E23" w14:textId="77777777" w:rsidR="00C41A08" w:rsidRPr="00C3015E" w:rsidRDefault="00C41A08" w:rsidP="00C3015E">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Cs/>
                <w:sz w:val="22"/>
                <w:szCs w:val="22"/>
              </w:rPr>
              <w:t xml:space="preserve"> 240 V monophasé</w:t>
            </w:r>
          </w:p>
        </w:tc>
        <w:tc>
          <w:tcPr>
            <w:tcW w:w="1701" w:type="dxa"/>
            <w:tcBorders>
              <w:top w:val="single" w:sz="4" w:space="0" w:color="auto"/>
              <w:left w:val="nil"/>
              <w:bottom w:val="single" w:sz="4" w:space="0" w:color="auto"/>
              <w:right w:val="single" w:sz="4" w:space="0" w:color="auto"/>
            </w:tcBorders>
          </w:tcPr>
          <w:p w14:paraId="1657FA7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4830D1E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6BC4444F" w14:textId="77777777" w:rsidTr="00C41A08">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46A7E08"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26</w:t>
            </w:r>
          </w:p>
        </w:tc>
        <w:tc>
          <w:tcPr>
            <w:tcW w:w="6735" w:type="dxa"/>
            <w:tcBorders>
              <w:top w:val="single" w:sz="4" w:space="0" w:color="auto"/>
              <w:left w:val="nil"/>
              <w:bottom w:val="single" w:sz="4" w:space="0" w:color="auto"/>
              <w:right w:val="single" w:sz="4" w:space="0" w:color="auto"/>
            </w:tcBorders>
            <w:vAlign w:val="center"/>
          </w:tcPr>
          <w:p w14:paraId="4471DBBD" w14:textId="77777777" w:rsidR="00C41A08" w:rsidRPr="0074394E" w:rsidRDefault="00C41A08" w:rsidP="00C41A08">
            <w:pPr>
              <w:shd w:val="clear" w:color="auto" w:fill="FFFFFF"/>
              <w:spacing w:line="480" w:lineRule="atLeast"/>
              <w:jc w:val="both"/>
              <w:outlineLvl w:val="0"/>
              <w:rPr>
                <w:rFonts w:ascii="Century Gothic" w:hAnsi="Century Gothic"/>
                <w:b/>
                <w:sz w:val="22"/>
                <w:szCs w:val="22"/>
              </w:rPr>
            </w:pPr>
            <w:r w:rsidRPr="0074394E">
              <w:rPr>
                <w:rFonts w:ascii="Century Gothic" w:hAnsi="Century Gothic"/>
                <w:b/>
                <w:sz w:val="22"/>
                <w:szCs w:val="22"/>
              </w:rPr>
              <w:t>DECAPEUR THERMIQUE CHOCOLAT ELECTRIQUE</w:t>
            </w:r>
          </w:p>
          <w:p w14:paraId="5F07AB8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44CAAB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4C3E29AA" w14:textId="77777777" w:rsidR="00C41A08" w:rsidRPr="0074394E" w:rsidRDefault="00C41A08" w:rsidP="00C41A08">
            <w:pPr>
              <w:tabs>
                <w:tab w:val="left" w:pos="284"/>
                <w:tab w:val="num" w:pos="720"/>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lastRenderedPageBreak/>
              <w:t>Position « air froid » à 50 °C pour un refroidissement rapide et un travail à basse température</w:t>
            </w:r>
          </w:p>
          <w:p w14:paraId="07D129EA" w14:textId="77777777" w:rsidR="00C41A08" w:rsidRPr="0074394E" w:rsidRDefault="00C41A08" w:rsidP="00C41A08">
            <w:pPr>
              <w:tabs>
                <w:tab w:val="left" w:pos="284"/>
                <w:tab w:val="num" w:pos="720"/>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Régulation de la température et du débit d'air selon 2 niveaux</w:t>
            </w:r>
          </w:p>
          <w:p w14:paraId="7E41B099" w14:textId="77777777" w:rsidR="00C41A08" w:rsidRPr="0074394E" w:rsidRDefault="00C41A08" w:rsidP="00C41A08">
            <w:pPr>
              <w:tabs>
                <w:tab w:val="left" w:pos="284"/>
                <w:tab w:val="num" w:pos="720"/>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Dispositif Thermo stop – arrêt automatique de l'élément chauffant en cas de surcharge</w:t>
            </w:r>
          </w:p>
          <w:p w14:paraId="3920DF6F" w14:textId="77777777" w:rsidR="00C41A08" w:rsidRPr="0074394E" w:rsidRDefault="00C41A08" w:rsidP="00C41A08">
            <w:pPr>
              <w:tabs>
                <w:tab w:val="left" w:pos="284"/>
                <w:tab w:val="num" w:pos="720"/>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Pare-chaleur amovible en métal pour protéger l'utilisateur des contacts avec la tête avec possibilité de l'ôter pour atteindre les endroits peu accessibles</w:t>
            </w:r>
          </w:p>
          <w:p w14:paraId="3D2876EC"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Sans flamme, pour une sécurité absolue, la diffusion de chaleur est immédiate.</w:t>
            </w:r>
          </w:p>
          <w:p w14:paraId="54670E28"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Contact alimentaire, idéal pour la pâtisserie et la confiserie.</w:t>
            </w:r>
          </w:p>
          <w:p w14:paraId="1096E6E1"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 xml:space="preserve"> Puissance :1500 W minimal</w:t>
            </w:r>
          </w:p>
          <w:p w14:paraId="0824111F"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 xml:space="preserve"> - 220V 50Hz. </w:t>
            </w:r>
          </w:p>
          <w:p w14:paraId="6AB17B6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Cs/>
                <w:sz w:val="22"/>
                <w:szCs w:val="22"/>
              </w:rPr>
              <w:t>Livré avec 3 embouts.</w:t>
            </w:r>
          </w:p>
        </w:tc>
        <w:tc>
          <w:tcPr>
            <w:tcW w:w="1701" w:type="dxa"/>
            <w:tcBorders>
              <w:top w:val="single" w:sz="4" w:space="0" w:color="auto"/>
              <w:left w:val="nil"/>
              <w:bottom w:val="single" w:sz="4" w:space="0" w:color="auto"/>
              <w:right w:val="single" w:sz="4" w:space="0" w:color="auto"/>
            </w:tcBorders>
          </w:tcPr>
          <w:p w14:paraId="35D7C72E" w14:textId="77777777" w:rsidR="00C41A08" w:rsidRPr="0074394E" w:rsidRDefault="00C41A08" w:rsidP="00C41A08">
            <w:pPr>
              <w:shd w:val="clear" w:color="auto" w:fill="FFFFFF"/>
              <w:spacing w:line="480" w:lineRule="atLeast"/>
              <w:jc w:val="both"/>
              <w:outlineLvl w:val="0"/>
              <w:rPr>
                <w:rFonts w:ascii="Century Gothic" w:hAnsi="Century Gothic"/>
                <w:b/>
                <w:sz w:val="22"/>
                <w:szCs w:val="22"/>
              </w:rPr>
            </w:pPr>
          </w:p>
        </w:tc>
        <w:tc>
          <w:tcPr>
            <w:tcW w:w="1770" w:type="dxa"/>
            <w:tcBorders>
              <w:top w:val="single" w:sz="4" w:space="0" w:color="auto"/>
              <w:left w:val="nil"/>
              <w:bottom w:val="single" w:sz="4" w:space="0" w:color="auto"/>
              <w:right w:val="single" w:sz="4" w:space="0" w:color="auto"/>
            </w:tcBorders>
          </w:tcPr>
          <w:p w14:paraId="3201025C" w14:textId="77777777" w:rsidR="00C41A08" w:rsidRPr="0074394E" w:rsidRDefault="00C41A08" w:rsidP="00C41A08">
            <w:pPr>
              <w:shd w:val="clear" w:color="auto" w:fill="FFFFFF"/>
              <w:spacing w:line="480" w:lineRule="atLeast"/>
              <w:jc w:val="both"/>
              <w:outlineLvl w:val="0"/>
              <w:rPr>
                <w:rFonts w:ascii="Century Gothic" w:hAnsi="Century Gothic"/>
                <w:b/>
                <w:sz w:val="22"/>
                <w:szCs w:val="22"/>
              </w:rPr>
            </w:pPr>
          </w:p>
        </w:tc>
      </w:tr>
    </w:tbl>
    <w:p w14:paraId="637D7013" w14:textId="77777777" w:rsidR="00C41A08" w:rsidRDefault="00C41A08" w:rsidP="00C41A08">
      <w:pPr>
        <w:jc w:val="center"/>
        <w:rPr>
          <w:b/>
          <w:bCs/>
        </w:rPr>
      </w:pPr>
    </w:p>
    <w:p w14:paraId="5E417FF6" w14:textId="77777777" w:rsidR="00C41A08" w:rsidRPr="0018594B" w:rsidRDefault="00C41A08" w:rsidP="00C41A08">
      <w:pPr>
        <w:jc w:val="center"/>
        <w:rPr>
          <w:b/>
          <w:bCs/>
          <w:lang w:val="fr-MA"/>
        </w:rPr>
        <w:sectPr w:rsidR="00C41A08" w:rsidRPr="0018594B" w:rsidSect="00C41A08">
          <w:pgSz w:w="11906" w:h="16838"/>
          <w:pgMar w:top="1134" w:right="851" w:bottom="1134" w:left="851" w:header="709" w:footer="709" w:gutter="0"/>
          <w:cols w:space="708"/>
          <w:docGrid w:linePitch="360"/>
        </w:sectPr>
      </w:pPr>
    </w:p>
    <w:p w14:paraId="11D6F243" w14:textId="77777777" w:rsidR="00C41A08" w:rsidRPr="002D59F0" w:rsidRDefault="00C41A08" w:rsidP="00C41A08">
      <w:pPr>
        <w:widowControl w:val="0"/>
        <w:tabs>
          <w:tab w:val="left" w:pos="765"/>
        </w:tabs>
        <w:jc w:val="center"/>
        <w:rPr>
          <w:rFonts w:ascii="Century Gothic" w:hAnsi="Century Gothic"/>
          <w:b/>
          <w:bCs/>
          <w:sz w:val="28"/>
          <w:szCs w:val="28"/>
          <w:u w:val="single"/>
        </w:rPr>
      </w:pPr>
      <w:r w:rsidRPr="002D59F0">
        <w:rPr>
          <w:rFonts w:ascii="Century Gothic" w:hAnsi="Century Gothic"/>
          <w:b/>
          <w:bCs/>
          <w:sz w:val="28"/>
          <w:szCs w:val="28"/>
          <w:u w:val="single"/>
        </w:rPr>
        <w:lastRenderedPageBreak/>
        <w:t>BORDEREAU DES PRIX – DETAIL ESTIMATIF</w:t>
      </w:r>
    </w:p>
    <w:p w14:paraId="7E18AB69" w14:textId="77777777" w:rsidR="00C41A08" w:rsidRPr="002D59F0" w:rsidRDefault="00C41A08" w:rsidP="00C41A08">
      <w:pPr>
        <w:tabs>
          <w:tab w:val="left" w:pos="284"/>
        </w:tabs>
        <w:suppressAutoHyphens/>
        <w:autoSpaceDN w:val="0"/>
        <w:spacing w:after="240"/>
        <w:jc w:val="center"/>
        <w:textAlignment w:val="baseline"/>
        <w:rPr>
          <w:b/>
          <w:bCs/>
          <w:sz w:val="28"/>
          <w:szCs w:val="28"/>
        </w:rPr>
      </w:pPr>
      <w:r w:rsidRPr="002D59F0">
        <w:rPr>
          <w:rFonts w:ascii="Century Gothic" w:hAnsi="Century Gothic"/>
          <w:b/>
          <w:sz w:val="28"/>
          <w:szCs w:val="28"/>
          <w:u w:val="single"/>
        </w:rPr>
        <w:t xml:space="preserve">Lot 3 : </w:t>
      </w:r>
      <w:r w:rsidRPr="00E872B5">
        <w:rPr>
          <w:rFonts w:ascii="Century Gothic" w:hAnsi="Century Gothic"/>
          <w:b/>
          <w:sz w:val="28"/>
          <w:szCs w:val="28"/>
          <w:u w:val="single"/>
        </w:rPr>
        <w:t>MATERIEL DE BOULANGERIE PATISSERIE ET CHOCOLATERIE</w:t>
      </w:r>
    </w:p>
    <w:tbl>
      <w:tblPr>
        <w:tblW w:w="14737" w:type="dxa"/>
        <w:tblCellMar>
          <w:left w:w="70" w:type="dxa"/>
          <w:right w:w="70" w:type="dxa"/>
        </w:tblCellMar>
        <w:tblLook w:val="04A0" w:firstRow="1" w:lastRow="0" w:firstColumn="1" w:lastColumn="0" w:noHBand="0" w:noVBand="1"/>
      </w:tblPr>
      <w:tblGrid>
        <w:gridCol w:w="1000"/>
        <w:gridCol w:w="4980"/>
        <w:gridCol w:w="880"/>
        <w:gridCol w:w="880"/>
        <w:gridCol w:w="1120"/>
        <w:gridCol w:w="491"/>
        <w:gridCol w:w="1984"/>
        <w:gridCol w:w="1843"/>
        <w:gridCol w:w="1559"/>
      </w:tblGrid>
      <w:tr w:rsidR="000B0579" w14:paraId="6AB8DB21" w14:textId="77777777" w:rsidTr="000B0579">
        <w:trPr>
          <w:trHeight w:val="600"/>
        </w:trPr>
        <w:tc>
          <w:tcPr>
            <w:tcW w:w="1000"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1374C865" w14:textId="77777777" w:rsidR="000B0579" w:rsidRDefault="000B0579" w:rsidP="00C41A08">
            <w:pPr>
              <w:rPr>
                <w:rFonts w:ascii="Calibri" w:hAnsi="Calibri" w:cs="Calibri"/>
                <w:b/>
                <w:bCs/>
                <w:color w:val="000000"/>
              </w:rPr>
            </w:pPr>
            <w:r>
              <w:rPr>
                <w:rFonts w:ascii="Calibri" w:hAnsi="Calibri" w:cs="Calibri"/>
                <w:b/>
                <w:bCs/>
                <w:color w:val="000000"/>
              </w:rPr>
              <w:t>Items</w:t>
            </w:r>
          </w:p>
        </w:tc>
        <w:tc>
          <w:tcPr>
            <w:tcW w:w="4980" w:type="dxa"/>
            <w:tcBorders>
              <w:top w:val="single" w:sz="4" w:space="0" w:color="auto"/>
              <w:left w:val="nil"/>
              <w:bottom w:val="single" w:sz="4" w:space="0" w:color="auto"/>
              <w:right w:val="single" w:sz="4" w:space="0" w:color="auto"/>
            </w:tcBorders>
            <w:shd w:val="clear" w:color="000000" w:fill="D9D9D9"/>
            <w:noWrap/>
            <w:vAlign w:val="center"/>
            <w:hideMark/>
          </w:tcPr>
          <w:p w14:paraId="023877E1"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4B5B9428" w14:textId="77777777" w:rsidR="000B0579" w:rsidRDefault="000B0579" w:rsidP="00C41A08">
            <w:pPr>
              <w:rPr>
                <w:rFonts w:ascii="Calibri" w:hAnsi="Calibri" w:cs="Calibri"/>
                <w:b/>
                <w:bCs/>
                <w:color w:val="000000"/>
                <w:sz w:val="22"/>
                <w:szCs w:val="22"/>
              </w:rPr>
            </w:pPr>
            <w:r>
              <w:rPr>
                <w:rFonts w:ascii="Calibri" w:hAnsi="Calibri" w:cs="Calibri"/>
                <w:b/>
                <w:bCs/>
                <w:color w:val="000000"/>
                <w:sz w:val="22"/>
                <w:szCs w:val="22"/>
              </w:rPr>
              <w:t>Unité</w:t>
            </w:r>
          </w:p>
        </w:tc>
        <w:tc>
          <w:tcPr>
            <w:tcW w:w="880" w:type="dxa"/>
            <w:tcBorders>
              <w:top w:val="single" w:sz="4" w:space="0" w:color="auto"/>
              <w:left w:val="nil"/>
              <w:bottom w:val="single" w:sz="4" w:space="0" w:color="auto"/>
              <w:right w:val="single" w:sz="4" w:space="0" w:color="auto"/>
            </w:tcBorders>
            <w:shd w:val="clear" w:color="000000" w:fill="D9D9D9"/>
            <w:vAlign w:val="center"/>
            <w:hideMark/>
          </w:tcPr>
          <w:p w14:paraId="134F9CD3"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611" w:type="dxa"/>
            <w:gridSpan w:val="2"/>
            <w:tcBorders>
              <w:top w:val="single" w:sz="8" w:space="0" w:color="auto"/>
              <w:left w:val="nil"/>
              <w:bottom w:val="single" w:sz="4" w:space="0" w:color="auto"/>
              <w:right w:val="single" w:sz="4" w:space="0" w:color="000000"/>
            </w:tcBorders>
            <w:shd w:val="clear" w:color="000000" w:fill="D9D9D9"/>
            <w:vAlign w:val="center"/>
            <w:hideMark/>
          </w:tcPr>
          <w:p w14:paraId="7040106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984" w:type="dxa"/>
            <w:tcBorders>
              <w:top w:val="single" w:sz="8" w:space="0" w:color="auto"/>
              <w:left w:val="nil"/>
              <w:bottom w:val="single" w:sz="4" w:space="0" w:color="auto"/>
              <w:right w:val="single" w:sz="4" w:space="0" w:color="auto"/>
            </w:tcBorders>
            <w:shd w:val="clear" w:color="000000" w:fill="D9D9D9"/>
            <w:vAlign w:val="center"/>
            <w:hideMark/>
          </w:tcPr>
          <w:p w14:paraId="64C26A1A" w14:textId="77777777" w:rsidR="000B0579" w:rsidRDefault="000B0579" w:rsidP="00C3015E">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843" w:type="dxa"/>
            <w:tcBorders>
              <w:top w:val="single" w:sz="8" w:space="0" w:color="auto"/>
              <w:left w:val="nil"/>
              <w:bottom w:val="single" w:sz="4" w:space="0" w:color="auto"/>
              <w:right w:val="single" w:sz="4" w:space="0" w:color="auto"/>
            </w:tcBorders>
            <w:shd w:val="clear" w:color="000000" w:fill="D9D9D9"/>
          </w:tcPr>
          <w:p w14:paraId="116D5F42" w14:textId="77777777" w:rsidR="000B0579" w:rsidRDefault="000B0579" w:rsidP="00C3015E">
            <w:pPr>
              <w:jc w:val="center"/>
              <w:rPr>
                <w:rFonts w:ascii="Calibri" w:hAnsi="Calibri" w:cs="Calibri"/>
                <w:b/>
                <w:bCs/>
                <w:color w:val="000000"/>
                <w:sz w:val="22"/>
                <w:szCs w:val="22"/>
              </w:rPr>
            </w:pPr>
          </w:p>
          <w:p w14:paraId="2BEC2B76" w14:textId="77777777" w:rsidR="000B0579" w:rsidRDefault="000B0579" w:rsidP="000B0579">
            <w:pPr>
              <w:spacing w:line="480" w:lineRule="auto"/>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559"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1E4C2875" w14:textId="77777777" w:rsidR="000B0579" w:rsidRDefault="000B0579" w:rsidP="00C3015E">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0B0579" w14:paraId="1F755CB0" w14:textId="77777777" w:rsidTr="000B0579">
        <w:trPr>
          <w:trHeight w:val="315"/>
        </w:trPr>
        <w:tc>
          <w:tcPr>
            <w:tcW w:w="1000" w:type="dxa"/>
            <w:tcBorders>
              <w:top w:val="nil"/>
              <w:left w:val="single" w:sz="4" w:space="0" w:color="auto"/>
              <w:bottom w:val="single" w:sz="4" w:space="0" w:color="auto"/>
              <w:right w:val="single" w:sz="4" w:space="0" w:color="auto"/>
            </w:tcBorders>
            <w:shd w:val="clear" w:color="auto" w:fill="auto"/>
            <w:noWrap/>
            <w:vAlign w:val="center"/>
            <w:hideMark/>
          </w:tcPr>
          <w:p w14:paraId="50BB7DE5"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w:t>
            </w:r>
          </w:p>
        </w:tc>
        <w:tc>
          <w:tcPr>
            <w:tcW w:w="4980" w:type="dxa"/>
            <w:tcBorders>
              <w:top w:val="nil"/>
              <w:left w:val="nil"/>
              <w:bottom w:val="single" w:sz="4" w:space="0" w:color="auto"/>
              <w:right w:val="single" w:sz="4" w:space="0" w:color="auto"/>
            </w:tcBorders>
            <w:shd w:val="clear" w:color="auto" w:fill="auto"/>
            <w:vAlign w:val="bottom"/>
          </w:tcPr>
          <w:p w14:paraId="43D98C2A"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FAÇONNEUSE MANUELLE</w:t>
            </w:r>
          </w:p>
        </w:tc>
        <w:tc>
          <w:tcPr>
            <w:tcW w:w="880" w:type="dxa"/>
            <w:tcBorders>
              <w:top w:val="nil"/>
              <w:left w:val="nil"/>
              <w:bottom w:val="single" w:sz="4" w:space="0" w:color="auto"/>
              <w:right w:val="single" w:sz="4" w:space="0" w:color="auto"/>
            </w:tcBorders>
            <w:shd w:val="clear" w:color="auto" w:fill="auto"/>
            <w:noWrap/>
            <w:vAlign w:val="bottom"/>
          </w:tcPr>
          <w:p w14:paraId="0BE2F629"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nil"/>
              <w:left w:val="nil"/>
              <w:bottom w:val="single" w:sz="4" w:space="0" w:color="auto"/>
              <w:right w:val="single" w:sz="4" w:space="0" w:color="auto"/>
            </w:tcBorders>
            <w:shd w:val="clear" w:color="auto" w:fill="auto"/>
            <w:noWrap/>
            <w:vAlign w:val="bottom"/>
          </w:tcPr>
          <w:p w14:paraId="1D0A40A3"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D5E7A78" w14:textId="77777777" w:rsidR="000B0579" w:rsidRDefault="000B0579" w:rsidP="00C41A08">
            <w:pPr>
              <w:jc w:val="center"/>
              <w:rPr>
                <w:rFonts w:ascii="Calibri" w:hAnsi="Calibri" w:cs="Calibri"/>
                <w:b/>
                <w:bCs/>
                <w:color w:val="000000"/>
                <w:sz w:val="22"/>
                <w:szCs w:val="22"/>
              </w:rPr>
            </w:pPr>
          </w:p>
        </w:tc>
        <w:tc>
          <w:tcPr>
            <w:tcW w:w="491" w:type="dxa"/>
            <w:tcBorders>
              <w:top w:val="nil"/>
              <w:bottom w:val="single" w:sz="4" w:space="0" w:color="auto"/>
              <w:right w:val="single" w:sz="4" w:space="0" w:color="auto"/>
            </w:tcBorders>
            <w:shd w:val="clear" w:color="auto" w:fill="auto"/>
            <w:noWrap/>
            <w:vAlign w:val="center"/>
          </w:tcPr>
          <w:p w14:paraId="1C8D0B7D" w14:textId="77777777" w:rsidR="000B0579" w:rsidRDefault="000B0579" w:rsidP="00C41A08">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69FE6F3B"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0FE2CCF" w14:textId="77777777" w:rsidR="000B0579" w:rsidRDefault="000B0579" w:rsidP="00C3015E">
            <w:pPr>
              <w:jc w:val="center"/>
              <w:rPr>
                <w:rFonts w:ascii="Calibri" w:hAnsi="Calibri" w:cs="Calibri"/>
                <w:b/>
                <w:bCs/>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209DD24" w14:textId="77777777" w:rsidR="000B0579" w:rsidRDefault="000B0579" w:rsidP="00C3015E">
            <w:pPr>
              <w:jc w:val="center"/>
              <w:rPr>
                <w:rFonts w:ascii="Calibri" w:hAnsi="Calibri" w:cs="Calibri"/>
                <w:b/>
                <w:bCs/>
                <w:color w:val="000000"/>
              </w:rPr>
            </w:pPr>
          </w:p>
        </w:tc>
      </w:tr>
      <w:tr w:rsidR="000B0579" w14:paraId="29A87EAE"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4717EA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w:t>
            </w:r>
          </w:p>
        </w:tc>
        <w:tc>
          <w:tcPr>
            <w:tcW w:w="4980" w:type="dxa"/>
            <w:tcBorders>
              <w:top w:val="nil"/>
              <w:left w:val="nil"/>
              <w:bottom w:val="single" w:sz="4" w:space="0" w:color="auto"/>
              <w:right w:val="single" w:sz="4" w:space="0" w:color="auto"/>
            </w:tcBorders>
            <w:shd w:val="clear" w:color="auto" w:fill="auto"/>
            <w:vAlign w:val="bottom"/>
          </w:tcPr>
          <w:p w14:paraId="41151879"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 xml:space="preserve">LAMINOIR A BANDE DE TABLE </w:t>
            </w:r>
          </w:p>
        </w:tc>
        <w:tc>
          <w:tcPr>
            <w:tcW w:w="880" w:type="dxa"/>
            <w:tcBorders>
              <w:top w:val="nil"/>
              <w:left w:val="nil"/>
              <w:bottom w:val="single" w:sz="4" w:space="0" w:color="auto"/>
              <w:right w:val="single" w:sz="4" w:space="0" w:color="auto"/>
            </w:tcBorders>
            <w:shd w:val="clear" w:color="auto" w:fill="auto"/>
            <w:noWrap/>
            <w:vAlign w:val="bottom"/>
          </w:tcPr>
          <w:p w14:paraId="6158B631"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35266A5"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B38908C"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40E2513"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DB1180E"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DF495DF"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B265C1D" w14:textId="77777777" w:rsidR="000B0579" w:rsidRDefault="000B0579" w:rsidP="00C3015E">
            <w:pPr>
              <w:jc w:val="center"/>
              <w:rPr>
                <w:rFonts w:ascii="Calibri" w:hAnsi="Calibri" w:cs="Calibri"/>
                <w:b/>
                <w:bCs/>
                <w:color w:val="000000"/>
                <w:sz w:val="22"/>
                <w:szCs w:val="22"/>
              </w:rPr>
            </w:pPr>
          </w:p>
        </w:tc>
      </w:tr>
      <w:tr w:rsidR="000B0579" w14:paraId="58CD7CDD"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10B141"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w:t>
            </w:r>
          </w:p>
        </w:tc>
        <w:tc>
          <w:tcPr>
            <w:tcW w:w="4980" w:type="dxa"/>
            <w:tcBorders>
              <w:top w:val="nil"/>
              <w:left w:val="nil"/>
              <w:bottom w:val="single" w:sz="4" w:space="0" w:color="auto"/>
              <w:right w:val="single" w:sz="4" w:space="0" w:color="auto"/>
            </w:tcBorders>
            <w:shd w:val="clear" w:color="auto" w:fill="auto"/>
            <w:vAlign w:val="bottom"/>
          </w:tcPr>
          <w:p w14:paraId="5B6CCE7F"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 xml:space="preserve">PETRIN  A SPIRALE 20L </w:t>
            </w:r>
          </w:p>
        </w:tc>
        <w:tc>
          <w:tcPr>
            <w:tcW w:w="880" w:type="dxa"/>
            <w:tcBorders>
              <w:top w:val="nil"/>
              <w:left w:val="nil"/>
              <w:bottom w:val="single" w:sz="4" w:space="0" w:color="auto"/>
              <w:right w:val="single" w:sz="4" w:space="0" w:color="auto"/>
            </w:tcBorders>
            <w:shd w:val="clear" w:color="auto" w:fill="auto"/>
            <w:noWrap/>
            <w:vAlign w:val="bottom"/>
          </w:tcPr>
          <w:p w14:paraId="783ACDB4"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2F25DFE"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70C8675"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68EFE4A"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6BE27CF"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80A229D"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7DEC8E3" w14:textId="77777777" w:rsidR="000B0579" w:rsidRDefault="000B0579" w:rsidP="00C3015E">
            <w:pPr>
              <w:jc w:val="center"/>
              <w:rPr>
                <w:rFonts w:ascii="Calibri" w:hAnsi="Calibri" w:cs="Calibri"/>
                <w:b/>
                <w:bCs/>
                <w:color w:val="000000"/>
                <w:sz w:val="22"/>
                <w:szCs w:val="22"/>
              </w:rPr>
            </w:pPr>
          </w:p>
        </w:tc>
      </w:tr>
      <w:tr w:rsidR="000B0579" w14:paraId="17C1EC43"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E3C004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4</w:t>
            </w:r>
          </w:p>
        </w:tc>
        <w:tc>
          <w:tcPr>
            <w:tcW w:w="4980" w:type="dxa"/>
            <w:tcBorders>
              <w:top w:val="nil"/>
              <w:left w:val="nil"/>
              <w:bottom w:val="single" w:sz="4" w:space="0" w:color="auto"/>
              <w:right w:val="single" w:sz="4" w:space="0" w:color="auto"/>
            </w:tcBorders>
            <w:shd w:val="clear" w:color="auto" w:fill="auto"/>
            <w:vAlign w:val="bottom"/>
          </w:tcPr>
          <w:p w14:paraId="3EE477E5"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BATTEUR MELANGEUR 15 L</w:t>
            </w:r>
          </w:p>
        </w:tc>
        <w:tc>
          <w:tcPr>
            <w:tcW w:w="880" w:type="dxa"/>
            <w:tcBorders>
              <w:top w:val="nil"/>
              <w:left w:val="nil"/>
              <w:bottom w:val="single" w:sz="4" w:space="0" w:color="auto"/>
              <w:right w:val="single" w:sz="4" w:space="0" w:color="auto"/>
            </w:tcBorders>
            <w:shd w:val="clear" w:color="auto" w:fill="auto"/>
            <w:noWrap/>
            <w:vAlign w:val="bottom"/>
          </w:tcPr>
          <w:p w14:paraId="5DD85193"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4EBE55E2"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76F1A500"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F53F267"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2872791"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605D0D2"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28FEC0" w14:textId="77777777" w:rsidR="000B0579" w:rsidRDefault="000B0579" w:rsidP="00C3015E">
            <w:pPr>
              <w:jc w:val="center"/>
              <w:rPr>
                <w:rFonts w:ascii="Calibri" w:hAnsi="Calibri" w:cs="Calibri"/>
                <w:b/>
                <w:bCs/>
                <w:color w:val="000000"/>
                <w:sz w:val="22"/>
                <w:szCs w:val="22"/>
              </w:rPr>
            </w:pPr>
          </w:p>
        </w:tc>
      </w:tr>
      <w:tr w:rsidR="000B0579" w14:paraId="6EC8679D"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917805"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5</w:t>
            </w:r>
          </w:p>
        </w:tc>
        <w:tc>
          <w:tcPr>
            <w:tcW w:w="4980" w:type="dxa"/>
            <w:tcBorders>
              <w:top w:val="nil"/>
              <w:left w:val="nil"/>
              <w:bottom w:val="single" w:sz="4" w:space="0" w:color="auto"/>
              <w:right w:val="single" w:sz="4" w:space="0" w:color="auto"/>
            </w:tcBorders>
            <w:shd w:val="clear" w:color="auto" w:fill="auto"/>
            <w:vAlign w:val="bottom"/>
          </w:tcPr>
          <w:p w14:paraId="38B61BB4"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BATTEUR MELANGEUR 5L</w:t>
            </w:r>
          </w:p>
        </w:tc>
        <w:tc>
          <w:tcPr>
            <w:tcW w:w="880" w:type="dxa"/>
            <w:tcBorders>
              <w:top w:val="nil"/>
              <w:left w:val="nil"/>
              <w:bottom w:val="single" w:sz="4" w:space="0" w:color="auto"/>
              <w:right w:val="single" w:sz="4" w:space="0" w:color="auto"/>
            </w:tcBorders>
            <w:shd w:val="clear" w:color="auto" w:fill="auto"/>
            <w:noWrap/>
            <w:vAlign w:val="bottom"/>
          </w:tcPr>
          <w:p w14:paraId="3D519199"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D4B5FD0"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4FA7A878"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DF6F1D0"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5A799D2"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9C4DE6F"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0963DAA" w14:textId="77777777" w:rsidR="000B0579" w:rsidRDefault="000B0579" w:rsidP="00C3015E">
            <w:pPr>
              <w:jc w:val="center"/>
              <w:rPr>
                <w:rFonts w:ascii="Calibri" w:hAnsi="Calibri" w:cs="Calibri"/>
                <w:b/>
                <w:bCs/>
                <w:color w:val="000000"/>
                <w:sz w:val="22"/>
                <w:szCs w:val="22"/>
              </w:rPr>
            </w:pPr>
          </w:p>
        </w:tc>
      </w:tr>
      <w:tr w:rsidR="000B0579" w14:paraId="2218E666"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BEF7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6</w:t>
            </w:r>
          </w:p>
        </w:tc>
        <w:tc>
          <w:tcPr>
            <w:tcW w:w="4980" w:type="dxa"/>
            <w:tcBorders>
              <w:top w:val="nil"/>
              <w:left w:val="nil"/>
              <w:bottom w:val="single" w:sz="4" w:space="0" w:color="auto"/>
              <w:right w:val="single" w:sz="4" w:space="0" w:color="auto"/>
            </w:tcBorders>
            <w:shd w:val="clear" w:color="auto" w:fill="auto"/>
            <w:vAlign w:val="bottom"/>
          </w:tcPr>
          <w:p w14:paraId="2B5E84C5"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BALANCE ELECTRONIQUE  A PRECISION</w:t>
            </w:r>
          </w:p>
        </w:tc>
        <w:tc>
          <w:tcPr>
            <w:tcW w:w="880" w:type="dxa"/>
            <w:tcBorders>
              <w:top w:val="nil"/>
              <w:left w:val="nil"/>
              <w:bottom w:val="single" w:sz="4" w:space="0" w:color="auto"/>
              <w:right w:val="single" w:sz="4" w:space="0" w:color="auto"/>
            </w:tcBorders>
            <w:shd w:val="clear" w:color="auto" w:fill="auto"/>
            <w:noWrap/>
            <w:vAlign w:val="bottom"/>
          </w:tcPr>
          <w:p w14:paraId="6418398E"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064DB13"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8</w:t>
            </w:r>
          </w:p>
        </w:tc>
        <w:tc>
          <w:tcPr>
            <w:tcW w:w="1120" w:type="dxa"/>
            <w:tcBorders>
              <w:top w:val="nil"/>
              <w:left w:val="nil"/>
              <w:bottom w:val="single" w:sz="4" w:space="0" w:color="auto"/>
            </w:tcBorders>
            <w:shd w:val="clear" w:color="auto" w:fill="auto"/>
            <w:noWrap/>
            <w:vAlign w:val="center"/>
          </w:tcPr>
          <w:p w14:paraId="08351D41"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8B006AD"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3FD004E"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C0161B6"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0E77DC" w14:textId="77777777" w:rsidR="000B0579" w:rsidRDefault="000B0579" w:rsidP="00C3015E">
            <w:pPr>
              <w:jc w:val="center"/>
              <w:rPr>
                <w:rFonts w:ascii="Calibri" w:hAnsi="Calibri" w:cs="Calibri"/>
                <w:b/>
                <w:bCs/>
                <w:color w:val="000000"/>
                <w:sz w:val="22"/>
                <w:szCs w:val="22"/>
              </w:rPr>
            </w:pPr>
          </w:p>
        </w:tc>
      </w:tr>
      <w:tr w:rsidR="000B0579" w14:paraId="321C9CAC"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4BA8BA"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7</w:t>
            </w:r>
          </w:p>
        </w:tc>
        <w:tc>
          <w:tcPr>
            <w:tcW w:w="4980" w:type="dxa"/>
            <w:tcBorders>
              <w:top w:val="nil"/>
              <w:left w:val="nil"/>
              <w:bottom w:val="single" w:sz="4" w:space="0" w:color="auto"/>
              <w:right w:val="single" w:sz="4" w:space="0" w:color="auto"/>
            </w:tcBorders>
            <w:shd w:val="clear" w:color="auto" w:fill="auto"/>
            <w:vAlign w:val="bottom"/>
          </w:tcPr>
          <w:p w14:paraId="6194C0F5"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BACS A FARINE EN POLYETHYLENE </w:t>
            </w:r>
          </w:p>
        </w:tc>
        <w:tc>
          <w:tcPr>
            <w:tcW w:w="880" w:type="dxa"/>
            <w:tcBorders>
              <w:top w:val="nil"/>
              <w:left w:val="nil"/>
              <w:bottom w:val="single" w:sz="4" w:space="0" w:color="auto"/>
              <w:right w:val="single" w:sz="4" w:space="0" w:color="auto"/>
            </w:tcBorders>
            <w:shd w:val="clear" w:color="auto" w:fill="auto"/>
            <w:noWrap/>
            <w:vAlign w:val="bottom"/>
          </w:tcPr>
          <w:p w14:paraId="22BB6B98"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B1B71FA"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6</w:t>
            </w:r>
          </w:p>
        </w:tc>
        <w:tc>
          <w:tcPr>
            <w:tcW w:w="1120" w:type="dxa"/>
            <w:tcBorders>
              <w:top w:val="nil"/>
              <w:left w:val="nil"/>
              <w:bottom w:val="single" w:sz="4" w:space="0" w:color="auto"/>
            </w:tcBorders>
            <w:shd w:val="clear" w:color="auto" w:fill="auto"/>
            <w:noWrap/>
            <w:vAlign w:val="center"/>
          </w:tcPr>
          <w:p w14:paraId="36F0296F"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6726835"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E148DC6"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58FBA92"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5F5647C" w14:textId="77777777" w:rsidR="000B0579" w:rsidRDefault="000B0579" w:rsidP="00C3015E">
            <w:pPr>
              <w:jc w:val="center"/>
              <w:rPr>
                <w:rFonts w:ascii="Calibri" w:hAnsi="Calibri" w:cs="Calibri"/>
                <w:b/>
                <w:bCs/>
                <w:color w:val="000000"/>
                <w:sz w:val="22"/>
                <w:szCs w:val="22"/>
              </w:rPr>
            </w:pPr>
          </w:p>
        </w:tc>
      </w:tr>
      <w:tr w:rsidR="000B0579" w14:paraId="69F07C15"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EB3521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8</w:t>
            </w:r>
          </w:p>
        </w:tc>
        <w:tc>
          <w:tcPr>
            <w:tcW w:w="4980" w:type="dxa"/>
            <w:tcBorders>
              <w:top w:val="nil"/>
              <w:left w:val="nil"/>
              <w:bottom w:val="single" w:sz="4" w:space="0" w:color="auto"/>
              <w:right w:val="single" w:sz="4" w:space="0" w:color="auto"/>
            </w:tcBorders>
            <w:shd w:val="clear" w:color="auto" w:fill="auto"/>
            <w:vAlign w:val="bottom"/>
          </w:tcPr>
          <w:p w14:paraId="106133DF"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DIVISEUSE HYDRAULIQUE AUTOMATIQUE</w:t>
            </w:r>
          </w:p>
        </w:tc>
        <w:tc>
          <w:tcPr>
            <w:tcW w:w="880" w:type="dxa"/>
            <w:tcBorders>
              <w:top w:val="nil"/>
              <w:left w:val="nil"/>
              <w:bottom w:val="single" w:sz="4" w:space="0" w:color="auto"/>
              <w:right w:val="single" w:sz="4" w:space="0" w:color="auto"/>
            </w:tcBorders>
            <w:shd w:val="clear" w:color="auto" w:fill="auto"/>
            <w:noWrap/>
            <w:vAlign w:val="bottom"/>
          </w:tcPr>
          <w:p w14:paraId="7C0F9A9F"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DABB0D5"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3EABCAF3"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F959196"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7FF0202"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CFCCA63"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8ED12A0" w14:textId="77777777" w:rsidR="000B0579" w:rsidRDefault="000B0579" w:rsidP="00C3015E">
            <w:pPr>
              <w:jc w:val="center"/>
              <w:rPr>
                <w:rFonts w:ascii="Calibri" w:hAnsi="Calibri" w:cs="Calibri"/>
                <w:b/>
                <w:bCs/>
                <w:color w:val="000000"/>
                <w:sz w:val="22"/>
                <w:szCs w:val="22"/>
              </w:rPr>
            </w:pPr>
          </w:p>
        </w:tc>
      </w:tr>
      <w:tr w:rsidR="000B0579" w14:paraId="63B50E9D"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9D52A6A"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9</w:t>
            </w:r>
          </w:p>
        </w:tc>
        <w:tc>
          <w:tcPr>
            <w:tcW w:w="4980" w:type="dxa"/>
            <w:tcBorders>
              <w:top w:val="nil"/>
              <w:left w:val="nil"/>
              <w:bottom w:val="single" w:sz="4" w:space="0" w:color="auto"/>
              <w:right w:val="single" w:sz="4" w:space="0" w:color="auto"/>
            </w:tcBorders>
            <w:shd w:val="clear" w:color="auto" w:fill="auto"/>
            <w:vAlign w:val="bottom"/>
          </w:tcPr>
          <w:p w14:paraId="11C8F6DB"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FOUR A PATISSERIE A VAPEUR DIRECTE ELECTRIQUE</w:t>
            </w:r>
          </w:p>
        </w:tc>
        <w:tc>
          <w:tcPr>
            <w:tcW w:w="880" w:type="dxa"/>
            <w:tcBorders>
              <w:top w:val="nil"/>
              <w:left w:val="nil"/>
              <w:bottom w:val="single" w:sz="4" w:space="0" w:color="auto"/>
              <w:right w:val="single" w:sz="4" w:space="0" w:color="auto"/>
            </w:tcBorders>
            <w:shd w:val="clear" w:color="auto" w:fill="auto"/>
            <w:noWrap/>
            <w:vAlign w:val="bottom"/>
          </w:tcPr>
          <w:p w14:paraId="65B2FAEF"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E5198B0"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3B5B6710"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C8DA375"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0C4A6C2"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33E1F7E"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14AF565" w14:textId="77777777" w:rsidR="000B0579" w:rsidRDefault="000B0579" w:rsidP="00C3015E">
            <w:pPr>
              <w:jc w:val="center"/>
              <w:rPr>
                <w:rFonts w:ascii="Calibri" w:hAnsi="Calibri" w:cs="Calibri"/>
                <w:b/>
                <w:bCs/>
                <w:color w:val="000000"/>
                <w:sz w:val="22"/>
                <w:szCs w:val="22"/>
              </w:rPr>
            </w:pPr>
          </w:p>
        </w:tc>
      </w:tr>
      <w:tr w:rsidR="000B0579" w14:paraId="551202F4"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3FE7EAB"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10</w:t>
            </w:r>
          </w:p>
        </w:tc>
        <w:tc>
          <w:tcPr>
            <w:tcW w:w="4980" w:type="dxa"/>
            <w:tcBorders>
              <w:top w:val="nil"/>
              <w:left w:val="nil"/>
              <w:bottom w:val="single" w:sz="4" w:space="0" w:color="auto"/>
              <w:right w:val="single" w:sz="4" w:space="0" w:color="auto"/>
            </w:tcBorders>
            <w:shd w:val="clear" w:color="auto" w:fill="auto"/>
            <w:vAlign w:val="bottom"/>
          </w:tcPr>
          <w:p w14:paraId="454E3399"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 xml:space="preserve">FOUR A SOLE ELECTRIQUE A 2 NIVEAUX </w:t>
            </w:r>
          </w:p>
        </w:tc>
        <w:tc>
          <w:tcPr>
            <w:tcW w:w="880" w:type="dxa"/>
            <w:tcBorders>
              <w:top w:val="nil"/>
              <w:left w:val="nil"/>
              <w:bottom w:val="single" w:sz="4" w:space="0" w:color="auto"/>
              <w:right w:val="single" w:sz="4" w:space="0" w:color="auto"/>
            </w:tcBorders>
            <w:shd w:val="clear" w:color="auto" w:fill="auto"/>
            <w:noWrap/>
            <w:vAlign w:val="bottom"/>
          </w:tcPr>
          <w:p w14:paraId="641E4760"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8A5230F"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723EF9F2"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507B0B9"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43139421"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126979E"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0937C3D" w14:textId="77777777" w:rsidR="000B0579" w:rsidRDefault="000B0579" w:rsidP="00C3015E">
            <w:pPr>
              <w:jc w:val="center"/>
              <w:rPr>
                <w:rFonts w:ascii="Calibri" w:hAnsi="Calibri" w:cs="Calibri"/>
                <w:b/>
                <w:bCs/>
                <w:color w:val="000000"/>
                <w:sz w:val="22"/>
                <w:szCs w:val="22"/>
              </w:rPr>
            </w:pPr>
          </w:p>
        </w:tc>
      </w:tr>
      <w:tr w:rsidR="000B0579" w14:paraId="6BACB642"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083FD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11</w:t>
            </w:r>
          </w:p>
        </w:tc>
        <w:tc>
          <w:tcPr>
            <w:tcW w:w="4980" w:type="dxa"/>
            <w:tcBorders>
              <w:top w:val="nil"/>
              <w:left w:val="nil"/>
              <w:bottom w:val="single" w:sz="4" w:space="0" w:color="auto"/>
              <w:right w:val="single" w:sz="4" w:space="0" w:color="auto"/>
            </w:tcBorders>
            <w:shd w:val="clear" w:color="auto" w:fill="auto"/>
            <w:vAlign w:val="bottom"/>
          </w:tcPr>
          <w:p w14:paraId="6A858526"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ARMOIRE DE FERMENTATION</w:t>
            </w:r>
          </w:p>
        </w:tc>
        <w:tc>
          <w:tcPr>
            <w:tcW w:w="880" w:type="dxa"/>
            <w:tcBorders>
              <w:top w:val="nil"/>
              <w:left w:val="nil"/>
              <w:bottom w:val="single" w:sz="4" w:space="0" w:color="auto"/>
              <w:right w:val="single" w:sz="4" w:space="0" w:color="auto"/>
            </w:tcBorders>
            <w:shd w:val="clear" w:color="auto" w:fill="auto"/>
            <w:noWrap/>
            <w:vAlign w:val="bottom"/>
          </w:tcPr>
          <w:p w14:paraId="1F51FA8B"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7056404"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14DAA5CD"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31773BB"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5BF80A2"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EB6AD6E"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2821FD" w14:textId="77777777" w:rsidR="000B0579" w:rsidRDefault="000B0579" w:rsidP="00C3015E">
            <w:pPr>
              <w:jc w:val="center"/>
              <w:rPr>
                <w:rFonts w:ascii="Calibri" w:hAnsi="Calibri" w:cs="Calibri"/>
                <w:b/>
                <w:bCs/>
                <w:color w:val="000000"/>
                <w:sz w:val="22"/>
                <w:szCs w:val="22"/>
              </w:rPr>
            </w:pPr>
          </w:p>
        </w:tc>
      </w:tr>
      <w:tr w:rsidR="000B0579" w14:paraId="2AC6651F"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BD8E98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12</w:t>
            </w:r>
          </w:p>
        </w:tc>
        <w:tc>
          <w:tcPr>
            <w:tcW w:w="4980" w:type="dxa"/>
            <w:tcBorders>
              <w:top w:val="nil"/>
              <w:left w:val="nil"/>
              <w:bottom w:val="single" w:sz="4" w:space="0" w:color="auto"/>
              <w:right w:val="single" w:sz="4" w:space="0" w:color="auto"/>
            </w:tcBorders>
            <w:shd w:val="clear" w:color="auto" w:fill="auto"/>
            <w:vAlign w:val="bottom"/>
          </w:tcPr>
          <w:p w14:paraId="2B83BB15"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TREMPEUSE A CHOCOLAT PROFESSIONNELLE DIGITAL 6L AVEC SONDE</w:t>
            </w:r>
          </w:p>
        </w:tc>
        <w:tc>
          <w:tcPr>
            <w:tcW w:w="880" w:type="dxa"/>
            <w:tcBorders>
              <w:top w:val="nil"/>
              <w:left w:val="nil"/>
              <w:bottom w:val="single" w:sz="4" w:space="0" w:color="auto"/>
              <w:right w:val="single" w:sz="4" w:space="0" w:color="auto"/>
            </w:tcBorders>
            <w:shd w:val="clear" w:color="auto" w:fill="auto"/>
            <w:noWrap/>
            <w:vAlign w:val="bottom"/>
          </w:tcPr>
          <w:p w14:paraId="77ACE2B3"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3E81F792"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1B037056"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DF953FA"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1179BA1"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1BA2210"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CB9B0F4" w14:textId="77777777" w:rsidR="000B0579" w:rsidRDefault="000B0579" w:rsidP="00C3015E">
            <w:pPr>
              <w:jc w:val="center"/>
              <w:rPr>
                <w:rFonts w:ascii="Calibri" w:hAnsi="Calibri" w:cs="Calibri"/>
                <w:b/>
                <w:bCs/>
                <w:color w:val="000000"/>
                <w:sz w:val="22"/>
                <w:szCs w:val="22"/>
              </w:rPr>
            </w:pPr>
          </w:p>
        </w:tc>
      </w:tr>
      <w:tr w:rsidR="000B0579" w14:paraId="335513CA"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222012"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13</w:t>
            </w:r>
          </w:p>
        </w:tc>
        <w:tc>
          <w:tcPr>
            <w:tcW w:w="4980" w:type="dxa"/>
            <w:tcBorders>
              <w:top w:val="nil"/>
              <w:left w:val="nil"/>
              <w:bottom w:val="single" w:sz="4" w:space="0" w:color="auto"/>
              <w:right w:val="single" w:sz="4" w:space="0" w:color="auto"/>
            </w:tcBorders>
            <w:shd w:val="clear" w:color="auto" w:fill="auto"/>
            <w:vAlign w:val="bottom"/>
          </w:tcPr>
          <w:p w14:paraId="703502CA"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GUITARE DE CHOCOLAT</w:t>
            </w:r>
          </w:p>
        </w:tc>
        <w:tc>
          <w:tcPr>
            <w:tcW w:w="880" w:type="dxa"/>
            <w:tcBorders>
              <w:top w:val="nil"/>
              <w:left w:val="nil"/>
              <w:bottom w:val="single" w:sz="4" w:space="0" w:color="auto"/>
              <w:right w:val="single" w:sz="4" w:space="0" w:color="auto"/>
            </w:tcBorders>
            <w:shd w:val="clear" w:color="auto" w:fill="auto"/>
            <w:noWrap/>
            <w:vAlign w:val="bottom"/>
          </w:tcPr>
          <w:p w14:paraId="3CB8FEB0"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200F70CB"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0B66E0D5"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4CC10FE"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3B489F0"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01C6F5D"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E91EF3" w14:textId="77777777" w:rsidR="000B0579" w:rsidRDefault="000B0579" w:rsidP="00C3015E">
            <w:pPr>
              <w:jc w:val="center"/>
              <w:rPr>
                <w:rFonts w:ascii="Calibri" w:hAnsi="Calibri" w:cs="Calibri"/>
                <w:b/>
                <w:bCs/>
                <w:color w:val="000000"/>
                <w:sz w:val="22"/>
                <w:szCs w:val="22"/>
              </w:rPr>
            </w:pPr>
          </w:p>
        </w:tc>
      </w:tr>
      <w:tr w:rsidR="000B0579" w14:paraId="13966F50"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1E4F91C"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14</w:t>
            </w:r>
          </w:p>
        </w:tc>
        <w:tc>
          <w:tcPr>
            <w:tcW w:w="4980" w:type="dxa"/>
            <w:tcBorders>
              <w:top w:val="nil"/>
              <w:left w:val="nil"/>
              <w:bottom w:val="single" w:sz="4" w:space="0" w:color="auto"/>
              <w:right w:val="single" w:sz="4" w:space="0" w:color="auto"/>
            </w:tcBorders>
            <w:shd w:val="clear" w:color="auto" w:fill="auto"/>
            <w:vAlign w:val="bottom"/>
          </w:tcPr>
          <w:p w14:paraId="28358103"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CUTTER R5 ROBOT COUPE</w:t>
            </w:r>
          </w:p>
        </w:tc>
        <w:tc>
          <w:tcPr>
            <w:tcW w:w="880" w:type="dxa"/>
            <w:tcBorders>
              <w:top w:val="nil"/>
              <w:left w:val="nil"/>
              <w:bottom w:val="single" w:sz="4" w:space="0" w:color="auto"/>
              <w:right w:val="single" w:sz="4" w:space="0" w:color="auto"/>
            </w:tcBorders>
            <w:shd w:val="clear" w:color="auto" w:fill="auto"/>
            <w:noWrap/>
            <w:vAlign w:val="bottom"/>
          </w:tcPr>
          <w:p w14:paraId="27A321C3"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38530F3B"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657C18A8"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64CAD725"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4AC98C8"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7C6E1189"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5A3AFA7" w14:textId="77777777" w:rsidR="000B0579" w:rsidRDefault="000B0579" w:rsidP="00C3015E">
            <w:pPr>
              <w:jc w:val="center"/>
              <w:rPr>
                <w:rFonts w:ascii="Calibri" w:hAnsi="Calibri" w:cs="Calibri"/>
                <w:b/>
                <w:bCs/>
                <w:color w:val="000000"/>
                <w:sz w:val="22"/>
                <w:szCs w:val="22"/>
              </w:rPr>
            </w:pPr>
          </w:p>
        </w:tc>
      </w:tr>
      <w:tr w:rsidR="000B0579" w14:paraId="26AAD4ED"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D391B25"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15</w:t>
            </w:r>
          </w:p>
        </w:tc>
        <w:tc>
          <w:tcPr>
            <w:tcW w:w="4980" w:type="dxa"/>
            <w:tcBorders>
              <w:top w:val="nil"/>
              <w:left w:val="nil"/>
              <w:bottom w:val="single" w:sz="4" w:space="0" w:color="auto"/>
              <w:right w:val="single" w:sz="4" w:space="0" w:color="auto"/>
            </w:tcBorders>
            <w:shd w:val="clear" w:color="auto" w:fill="auto"/>
            <w:vAlign w:val="bottom"/>
          </w:tcPr>
          <w:p w14:paraId="62D30E11"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LAMPE A SUCRE A 02 TETES</w:t>
            </w:r>
          </w:p>
        </w:tc>
        <w:tc>
          <w:tcPr>
            <w:tcW w:w="880" w:type="dxa"/>
            <w:tcBorders>
              <w:top w:val="nil"/>
              <w:left w:val="nil"/>
              <w:bottom w:val="single" w:sz="4" w:space="0" w:color="auto"/>
              <w:right w:val="single" w:sz="4" w:space="0" w:color="auto"/>
            </w:tcBorders>
            <w:shd w:val="clear" w:color="auto" w:fill="auto"/>
            <w:noWrap/>
            <w:vAlign w:val="bottom"/>
          </w:tcPr>
          <w:p w14:paraId="55CF81C9"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4B2CD2B"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2A75B999"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015DE74C"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0A7EF161"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2FED481"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2B3C08" w14:textId="77777777" w:rsidR="000B0579" w:rsidRDefault="000B0579" w:rsidP="00C3015E">
            <w:pPr>
              <w:jc w:val="center"/>
              <w:rPr>
                <w:rFonts w:ascii="Calibri" w:hAnsi="Calibri" w:cs="Calibri"/>
                <w:b/>
                <w:bCs/>
                <w:color w:val="000000"/>
                <w:sz w:val="22"/>
                <w:szCs w:val="22"/>
              </w:rPr>
            </w:pPr>
          </w:p>
        </w:tc>
      </w:tr>
      <w:tr w:rsidR="000B0579" w14:paraId="63064FEE"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B74FA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16</w:t>
            </w:r>
          </w:p>
        </w:tc>
        <w:tc>
          <w:tcPr>
            <w:tcW w:w="4980" w:type="dxa"/>
            <w:tcBorders>
              <w:top w:val="nil"/>
              <w:left w:val="nil"/>
              <w:bottom w:val="single" w:sz="4" w:space="0" w:color="auto"/>
              <w:right w:val="single" w:sz="4" w:space="0" w:color="auto"/>
            </w:tcBorders>
            <w:shd w:val="clear" w:color="auto" w:fill="auto"/>
            <w:vAlign w:val="bottom"/>
          </w:tcPr>
          <w:p w14:paraId="4D77A56A"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PISTOLET PULVERISATEUR ELECTRIQUE AVEC COMPRESSEUR BASSE TENSION SPRY PISTOLET INTEGRE</w:t>
            </w:r>
          </w:p>
        </w:tc>
        <w:tc>
          <w:tcPr>
            <w:tcW w:w="880" w:type="dxa"/>
            <w:tcBorders>
              <w:top w:val="nil"/>
              <w:left w:val="nil"/>
              <w:bottom w:val="single" w:sz="4" w:space="0" w:color="auto"/>
              <w:right w:val="single" w:sz="4" w:space="0" w:color="auto"/>
            </w:tcBorders>
            <w:shd w:val="clear" w:color="auto" w:fill="auto"/>
            <w:noWrap/>
            <w:vAlign w:val="bottom"/>
          </w:tcPr>
          <w:p w14:paraId="0211B4FF"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C594AD0"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1</w:t>
            </w:r>
          </w:p>
        </w:tc>
        <w:tc>
          <w:tcPr>
            <w:tcW w:w="1120" w:type="dxa"/>
            <w:tcBorders>
              <w:top w:val="nil"/>
              <w:left w:val="nil"/>
              <w:bottom w:val="single" w:sz="4" w:space="0" w:color="auto"/>
            </w:tcBorders>
            <w:shd w:val="clear" w:color="auto" w:fill="auto"/>
            <w:noWrap/>
            <w:vAlign w:val="center"/>
          </w:tcPr>
          <w:p w14:paraId="089805E7"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B272E88"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930F96A"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26DD2177"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59906D" w14:textId="77777777" w:rsidR="000B0579" w:rsidRDefault="000B0579" w:rsidP="00C3015E">
            <w:pPr>
              <w:jc w:val="center"/>
              <w:rPr>
                <w:rFonts w:ascii="Calibri" w:hAnsi="Calibri" w:cs="Calibri"/>
                <w:b/>
                <w:bCs/>
                <w:color w:val="000000"/>
                <w:sz w:val="22"/>
                <w:szCs w:val="22"/>
              </w:rPr>
            </w:pPr>
          </w:p>
        </w:tc>
      </w:tr>
      <w:tr w:rsidR="000B0579" w14:paraId="1300B4CA"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4354F5B"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17</w:t>
            </w:r>
          </w:p>
        </w:tc>
        <w:tc>
          <w:tcPr>
            <w:tcW w:w="4980" w:type="dxa"/>
            <w:tcBorders>
              <w:top w:val="nil"/>
              <w:left w:val="nil"/>
              <w:bottom w:val="single" w:sz="4" w:space="0" w:color="auto"/>
              <w:right w:val="single" w:sz="4" w:space="0" w:color="auto"/>
            </w:tcBorders>
            <w:shd w:val="clear" w:color="auto" w:fill="auto"/>
            <w:vAlign w:val="bottom"/>
          </w:tcPr>
          <w:p w14:paraId="0C320D22"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AEROGRAPHE STYLO &amp; COMPRESSEUR BASSE PRESSION</w:t>
            </w:r>
          </w:p>
        </w:tc>
        <w:tc>
          <w:tcPr>
            <w:tcW w:w="880" w:type="dxa"/>
            <w:tcBorders>
              <w:top w:val="nil"/>
              <w:left w:val="nil"/>
              <w:bottom w:val="single" w:sz="4" w:space="0" w:color="auto"/>
              <w:right w:val="single" w:sz="4" w:space="0" w:color="auto"/>
            </w:tcBorders>
            <w:shd w:val="clear" w:color="auto" w:fill="auto"/>
            <w:noWrap/>
            <w:vAlign w:val="bottom"/>
          </w:tcPr>
          <w:p w14:paraId="772E983B"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1930931"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10D47D16"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2CF7821"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C405A3D"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BD29E3E"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A0D8053" w14:textId="77777777" w:rsidR="000B0579" w:rsidRDefault="000B0579" w:rsidP="00C3015E">
            <w:pPr>
              <w:jc w:val="center"/>
              <w:rPr>
                <w:rFonts w:ascii="Calibri" w:hAnsi="Calibri" w:cs="Calibri"/>
                <w:b/>
                <w:bCs/>
                <w:color w:val="000000"/>
                <w:sz w:val="22"/>
                <w:szCs w:val="22"/>
              </w:rPr>
            </w:pPr>
          </w:p>
        </w:tc>
      </w:tr>
      <w:tr w:rsidR="000B0579" w14:paraId="0105432C"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D246B8C"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18</w:t>
            </w:r>
          </w:p>
        </w:tc>
        <w:tc>
          <w:tcPr>
            <w:tcW w:w="4980" w:type="dxa"/>
            <w:tcBorders>
              <w:top w:val="nil"/>
              <w:left w:val="nil"/>
              <w:bottom w:val="single" w:sz="4" w:space="0" w:color="auto"/>
              <w:right w:val="single" w:sz="4" w:space="0" w:color="auto"/>
            </w:tcBorders>
            <w:shd w:val="clear" w:color="auto" w:fill="auto"/>
            <w:vAlign w:val="bottom"/>
          </w:tcPr>
          <w:p w14:paraId="193E9C40"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GANTS A TIRER LE SUCRE JEUX EN LATEX</w:t>
            </w:r>
          </w:p>
        </w:tc>
        <w:tc>
          <w:tcPr>
            <w:tcW w:w="880" w:type="dxa"/>
            <w:tcBorders>
              <w:top w:val="nil"/>
              <w:left w:val="nil"/>
              <w:bottom w:val="single" w:sz="4" w:space="0" w:color="auto"/>
              <w:right w:val="single" w:sz="4" w:space="0" w:color="auto"/>
            </w:tcBorders>
            <w:shd w:val="clear" w:color="auto" w:fill="auto"/>
            <w:noWrap/>
            <w:vAlign w:val="bottom"/>
          </w:tcPr>
          <w:p w14:paraId="11FCF42E"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303053A4"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8</w:t>
            </w:r>
          </w:p>
        </w:tc>
        <w:tc>
          <w:tcPr>
            <w:tcW w:w="1120" w:type="dxa"/>
            <w:tcBorders>
              <w:top w:val="nil"/>
              <w:left w:val="nil"/>
              <w:bottom w:val="single" w:sz="4" w:space="0" w:color="auto"/>
            </w:tcBorders>
            <w:shd w:val="clear" w:color="auto" w:fill="auto"/>
            <w:noWrap/>
            <w:vAlign w:val="center"/>
          </w:tcPr>
          <w:p w14:paraId="490586A1"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40AB656"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A01F801"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8941475"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E19B08" w14:textId="77777777" w:rsidR="000B0579" w:rsidRDefault="000B0579" w:rsidP="00C3015E">
            <w:pPr>
              <w:jc w:val="center"/>
              <w:rPr>
                <w:rFonts w:ascii="Calibri" w:hAnsi="Calibri" w:cs="Calibri"/>
                <w:b/>
                <w:bCs/>
                <w:color w:val="000000"/>
                <w:sz w:val="22"/>
                <w:szCs w:val="22"/>
              </w:rPr>
            </w:pPr>
          </w:p>
        </w:tc>
      </w:tr>
      <w:tr w:rsidR="000B0579" w14:paraId="7DFD488C"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1EEAA7A"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19</w:t>
            </w:r>
          </w:p>
        </w:tc>
        <w:tc>
          <w:tcPr>
            <w:tcW w:w="4980" w:type="dxa"/>
            <w:tcBorders>
              <w:top w:val="nil"/>
              <w:left w:val="nil"/>
              <w:bottom w:val="single" w:sz="4" w:space="0" w:color="auto"/>
              <w:right w:val="single" w:sz="4" w:space="0" w:color="auto"/>
            </w:tcBorders>
            <w:shd w:val="clear" w:color="auto" w:fill="auto"/>
            <w:vAlign w:val="bottom"/>
          </w:tcPr>
          <w:p w14:paraId="7C0EECB3"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GANTS POUR LE CHOCOLAT – JEUX</w:t>
            </w:r>
          </w:p>
        </w:tc>
        <w:tc>
          <w:tcPr>
            <w:tcW w:w="880" w:type="dxa"/>
            <w:tcBorders>
              <w:top w:val="nil"/>
              <w:left w:val="nil"/>
              <w:bottom w:val="single" w:sz="4" w:space="0" w:color="auto"/>
              <w:right w:val="single" w:sz="4" w:space="0" w:color="auto"/>
            </w:tcBorders>
            <w:shd w:val="clear" w:color="auto" w:fill="auto"/>
            <w:noWrap/>
            <w:vAlign w:val="bottom"/>
          </w:tcPr>
          <w:p w14:paraId="639B8749"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0A1E9E3"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8</w:t>
            </w:r>
          </w:p>
        </w:tc>
        <w:tc>
          <w:tcPr>
            <w:tcW w:w="1120" w:type="dxa"/>
            <w:tcBorders>
              <w:top w:val="nil"/>
              <w:left w:val="nil"/>
              <w:bottom w:val="single" w:sz="4" w:space="0" w:color="auto"/>
            </w:tcBorders>
            <w:shd w:val="clear" w:color="auto" w:fill="auto"/>
            <w:noWrap/>
            <w:vAlign w:val="center"/>
          </w:tcPr>
          <w:p w14:paraId="3E9698A9"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26B5427"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5A881DF4"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2F205EA"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D9A78B" w14:textId="77777777" w:rsidR="000B0579" w:rsidRDefault="000B0579" w:rsidP="00C3015E">
            <w:pPr>
              <w:jc w:val="center"/>
              <w:rPr>
                <w:rFonts w:ascii="Calibri" w:hAnsi="Calibri" w:cs="Calibri"/>
                <w:b/>
                <w:bCs/>
                <w:color w:val="000000"/>
                <w:sz w:val="22"/>
                <w:szCs w:val="22"/>
              </w:rPr>
            </w:pPr>
          </w:p>
        </w:tc>
      </w:tr>
      <w:tr w:rsidR="000B0579" w14:paraId="2F65DFB6"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8D526E1"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20</w:t>
            </w:r>
          </w:p>
        </w:tc>
        <w:tc>
          <w:tcPr>
            <w:tcW w:w="4980" w:type="dxa"/>
            <w:tcBorders>
              <w:top w:val="nil"/>
              <w:left w:val="nil"/>
              <w:bottom w:val="single" w:sz="4" w:space="0" w:color="auto"/>
              <w:right w:val="single" w:sz="4" w:space="0" w:color="auto"/>
            </w:tcBorders>
            <w:shd w:val="clear" w:color="auto" w:fill="auto"/>
            <w:vAlign w:val="bottom"/>
          </w:tcPr>
          <w:p w14:paraId="2441880A"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THERMOMETRE A SUCRE</w:t>
            </w:r>
          </w:p>
        </w:tc>
        <w:tc>
          <w:tcPr>
            <w:tcW w:w="880" w:type="dxa"/>
            <w:tcBorders>
              <w:top w:val="nil"/>
              <w:left w:val="nil"/>
              <w:bottom w:val="single" w:sz="4" w:space="0" w:color="auto"/>
              <w:right w:val="single" w:sz="4" w:space="0" w:color="auto"/>
            </w:tcBorders>
            <w:shd w:val="clear" w:color="auto" w:fill="auto"/>
            <w:noWrap/>
            <w:vAlign w:val="bottom"/>
          </w:tcPr>
          <w:p w14:paraId="010CBCAE"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0AF18E7"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5</w:t>
            </w:r>
          </w:p>
        </w:tc>
        <w:tc>
          <w:tcPr>
            <w:tcW w:w="1120" w:type="dxa"/>
            <w:tcBorders>
              <w:top w:val="nil"/>
              <w:left w:val="nil"/>
              <w:bottom w:val="single" w:sz="4" w:space="0" w:color="auto"/>
            </w:tcBorders>
            <w:shd w:val="clear" w:color="auto" w:fill="auto"/>
            <w:noWrap/>
            <w:vAlign w:val="center"/>
          </w:tcPr>
          <w:p w14:paraId="385B50E1"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23A8974"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AB7E615"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3C027D49"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8D2233" w14:textId="77777777" w:rsidR="000B0579" w:rsidRDefault="000B0579" w:rsidP="00C3015E">
            <w:pPr>
              <w:jc w:val="center"/>
              <w:rPr>
                <w:rFonts w:ascii="Calibri" w:hAnsi="Calibri" w:cs="Calibri"/>
                <w:b/>
                <w:bCs/>
                <w:color w:val="000000"/>
                <w:sz w:val="22"/>
                <w:szCs w:val="22"/>
              </w:rPr>
            </w:pPr>
          </w:p>
        </w:tc>
      </w:tr>
      <w:tr w:rsidR="000B0579" w14:paraId="5E986CCE"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2441325"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21</w:t>
            </w:r>
          </w:p>
        </w:tc>
        <w:tc>
          <w:tcPr>
            <w:tcW w:w="4980" w:type="dxa"/>
            <w:tcBorders>
              <w:top w:val="nil"/>
              <w:left w:val="nil"/>
              <w:bottom w:val="single" w:sz="4" w:space="0" w:color="auto"/>
              <w:right w:val="single" w:sz="4" w:space="0" w:color="auto"/>
            </w:tcBorders>
            <w:shd w:val="clear" w:color="auto" w:fill="auto"/>
            <w:vAlign w:val="bottom"/>
          </w:tcPr>
          <w:p w14:paraId="389F5DF7"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SOUFFLETTE POMPE A SUCRE AVEC TIGE EN CUIR</w:t>
            </w:r>
          </w:p>
        </w:tc>
        <w:tc>
          <w:tcPr>
            <w:tcW w:w="880" w:type="dxa"/>
            <w:tcBorders>
              <w:top w:val="nil"/>
              <w:left w:val="nil"/>
              <w:bottom w:val="single" w:sz="4" w:space="0" w:color="auto"/>
              <w:right w:val="single" w:sz="4" w:space="0" w:color="auto"/>
            </w:tcBorders>
            <w:shd w:val="clear" w:color="auto" w:fill="auto"/>
            <w:noWrap/>
            <w:vAlign w:val="bottom"/>
          </w:tcPr>
          <w:p w14:paraId="54E49962"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60DD1778"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5</w:t>
            </w:r>
          </w:p>
        </w:tc>
        <w:tc>
          <w:tcPr>
            <w:tcW w:w="1120" w:type="dxa"/>
            <w:tcBorders>
              <w:top w:val="nil"/>
              <w:left w:val="nil"/>
              <w:bottom w:val="single" w:sz="4" w:space="0" w:color="auto"/>
            </w:tcBorders>
            <w:shd w:val="clear" w:color="auto" w:fill="auto"/>
            <w:noWrap/>
            <w:vAlign w:val="center"/>
          </w:tcPr>
          <w:p w14:paraId="1CDA52C1"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7EA568C3"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2AB0F8F4"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24B62B5"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16B132" w14:textId="77777777" w:rsidR="000B0579" w:rsidRDefault="000B0579" w:rsidP="00C3015E">
            <w:pPr>
              <w:jc w:val="center"/>
              <w:rPr>
                <w:rFonts w:ascii="Calibri" w:hAnsi="Calibri" w:cs="Calibri"/>
                <w:b/>
                <w:bCs/>
                <w:color w:val="000000"/>
                <w:sz w:val="22"/>
                <w:szCs w:val="22"/>
              </w:rPr>
            </w:pPr>
          </w:p>
        </w:tc>
      </w:tr>
      <w:tr w:rsidR="000B0579" w14:paraId="7B2E5713"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930A0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lastRenderedPageBreak/>
              <w:t>22</w:t>
            </w:r>
          </w:p>
        </w:tc>
        <w:tc>
          <w:tcPr>
            <w:tcW w:w="4980" w:type="dxa"/>
            <w:tcBorders>
              <w:top w:val="single" w:sz="4" w:space="0" w:color="auto"/>
              <w:left w:val="nil"/>
              <w:bottom w:val="single" w:sz="4" w:space="0" w:color="auto"/>
              <w:right w:val="single" w:sz="4" w:space="0" w:color="auto"/>
            </w:tcBorders>
            <w:shd w:val="clear" w:color="auto" w:fill="auto"/>
            <w:vAlign w:val="bottom"/>
          </w:tcPr>
          <w:p w14:paraId="5BF4A920"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FOURCHETTE A TREMPER LE CHOCOLAT</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540910C2"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AD4BE09"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4</w:t>
            </w:r>
          </w:p>
        </w:tc>
        <w:tc>
          <w:tcPr>
            <w:tcW w:w="1120" w:type="dxa"/>
            <w:tcBorders>
              <w:top w:val="single" w:sz="4" w:space="0" w:color="auto"/>
              <w:left w:val="nil"/>
              <w:bottom w:val="single" w:sz="4" w:space="0" w:color="auto"/>
            </w:tcBorders>
            <w:shd w:val="clear" w:color="auto" w:fill="auto"/>
            <w:noWrap/>
            <w:vAlign w:val="center"/>
          </w:tcPr>
          <w:p w14:paraId="4E8B5E1F"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53A6B908" w14:textId="77777777" w:rsidR="000B0579" w:rsidRDefault="000B0579" w:rsidP="00C41A08">
            <w:pPr>
              <w:jc w:val="center"/>
              <w:rPr>
                <w:rFonts w:ascii="Calibri" w:hAnsi="Calibri" w:cs="Calibri"/>
                <w:b/>
                <w:bCs/>
                <w:color w:val="000000"/>
                <w:sz w:val="22"/>
                <w:szCs w:val="22"/>
              </w:rPr>
            </w:pPr>
          </w:p>
        </w:tc>
        <w:tc>
          <w:tcPr>
            <w:tcW w:w="1984" w:type="dxa"/>
            <w:tcBorders>
              <w:top w:val="single" w:sz="4" w:space="0" w:color="auto"/>
              <w:left w:val="nil"/>
              <w:bottom w:val="single" w:sz="4" w:space="0" w:color="auto"/>
              <w:right w:val="single" w:sz="4" w:space="0" w:color="auto"/>
            </w:tcBorders>
            <w:shd w:val="clear" w:color="auto" w:fill="auto"/>
            <w:noWrap/>
            <w:vAlign w:val="center"/>
          </w:tcPr>
          <w:p w14:paraId="3E1545B8"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1206734"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241B0B" w14:textId="77777777" w:rsidR="000B0579" w:rsidRDefault="000B0579" w:rsidP="00C3015E">
            <w:pPr>
              <w:jc w:val="center"/>
              <w:rPr>
                <w:rFonts w:ascii="Calibri" w:hAnsi="Calibri" w:cs="Calibri"/>
                <w:b/>
                <w:bCs/>
                <w:color w:val="000000"/>
                <w:sz w:val="22"/>
                <w:szCs w:val="22"/>
              </w:rPr>
            </w:pPr>
          </w:p>
        </w:tc>
      </w:tr>
      <w:tr w:rsidR="000B0579" w14:paraId="6D1B2F88"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BCF6B30"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23</w:t>
            </w:r>
          </w:p>
        </w:tc>
        <w:tc>
          <w:tcPr>
            <w:tcW w:w="4980" w:type="dxa"/>
            <w:tcBorders>
              <w:top w:val="nil"/>
              <w:left w:val="nil"/>
              <w:bottom w:val="single" w:sz="4" w:space="0" w:color="auto"/>
              <w:right w:val="single" w:sz="4" w:space="0" w:color="auto"/>
            </w:tcBorders>
            <w:shd w:val="clear" w:color="auto" w:fill="auto"/>
            <w:vAlign w:val="bottom"/>
          </w:tcPr>
          <w:p w14:paraId="1F4FF0DF"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CHALUMEAU PROFESSIONNEL</w:t>
            </w:r>
          </w:p>
        </w:tc>
        <w:tc>
          <w:tcPr>
            <w:tcW w:w="880" w:type="dxa"/>
            <w:tcBorders>
              <w:top w:val="nil"/>
              <w:left w:val="nil"/>
              <w:bottom w:val="single" w:sz="4" w:space="0" w:color="auto"/>
              <w:right w:val="single" w:sz="4" w:space="0" w:color="auto"/>
            </w:tcBorders>
            <w:shd w:val="clear" w:color="auto" w:fill="auto"/>
            <w:noWrap/>
            <w:vAlign w:val="bottom"/>
          </w:tcPr>
          <w:p w14:paraId="58D86C15"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01B75001"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4</w:t>
            </w:r>
          </w:p>
        </w:tc>
        <w:tc>
          <w:tcPr>
            <w:tcW w:w="1120" w:type="dxa"/>
            <w:tcBorders>
              <w:top w:val="nil"/>
              <w:left w:val="nil"/>
              <w:bottom w:val="single" w:sz="4" w:space="0" w:color="auto"/>
            </w:tcBorders>
            <w:shd w:val="clear" w:color="auto" w:fill="auto"/>
            <w:noWrap/>
            <w:vAlign w:val="center"/>
          </w:tcPr>
          <w:p w14:paraId="7084D8D4"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337F2C23"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30CD1382"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46721F11"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31EBBE6" w14:textId="77777777" w:rsidR="000B0579" w:rsidRDefault="000B0579" w:rsidP="00C3015E">
            <w:pPr>
              <w:jc w:val="center"/>
              <w:rPr>
                <w:rFonts w:ascii="Calibri" w:hAnsi="Calibri" w:cs="Calibri"/>
                <w:b/>
                <w:bCs/>
                <w:color w:val="000000"/>
                <w:sz w:val="22"/>
                <w:szCs w:val="22"/>
              </w:rPr>
            </w:pPr>
          </w:p>
        </w:tc>
      </w:tr>
      <w:tr w:rsidR="000B0579" w14:paraId="1B65ED6B"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6FB7176"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24</w:t>
            </w:r>
          </w:p>
        </w:tc>
        <w:tc>
          <w:tcPr>
            <w:tcW w:w="4980" w:type="dxa"/>
            <w:tcBorders>
              <w:top w:val="nil"/>
              <w:left w:val="nil"/>
              <w:bottom w:val="single" w:sz="4" w:space="0" w:color="auto"/>
              <w:right w:val="single" w:sz="4" w:space="0" w:color="auto"/>
            </w:tcBorders>
            <w:shd w:val="clear" w:color="auto" w:fill="auto"/>
            <w:vAlign w:val="bottom"/>
          </w:tcPr>
          <w:p w14:paraId="373C9BDA"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CISEAUX POUR SUCRE</w:t>
            </w:r>
          </w:p>
        </w:tc>
        <w:tc>
          <w:tcPr>
            <w:tcW w:w="880" w:type="dxa"/>
            <w:tcBorders>
              <w:top w:val="nil"/>
              <w:left w:val="nil"/>
              <w:bottom w:val="single" w:sz="4" w:space="0" w:color="auto"/>
              <w:right w:val="single" w:sz="4" w:space="0" w:color="auto"/>
            </w:tcBorders>
            <w:shd w:val="clear" w:color="auto" w:fill="auto"/>
            <w:noWrap/>
            <w:vAlign w:val="bottom"/>
          </w:tcPr>
          <w:p w14:paraId="2B33C7D3"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C85A405"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4</w:t>
            </w:r>
          </w:p>
        </w:tc>
        <w:tc>
          <w:tcPr>
            <w:tcW w:w="1120" w:type="dxa"/>
            <w:tcBorders>
              <w:top w:val="nil"/>
              <w:left w:val="nil"/>
              <w:bottom w:val="single" w:sz="4" w:space="0" w:color="auto"/>
            </w:tcBorders>
            <w:shd w:val="clear" w:color="auto" w:fill="auto"/>
            <w:noWrap/>
            <w:vAlign w:val="center"/>
          </w:tcPr>
          <w:p w14:paraId="2DF240C3"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1AB56E0"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6530A7A3"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169C175F"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D39545A" w14:textId="77777777" w:rsidR="000B0579" w:rsidRDefault="000B0579" w:rsidP="00C3015E">
            <w:pPr>
              <w:jc w:val="center"/>
              <w:rPr>
                <w:rFonts w:ascii="Calibri" w:hAnsi="Calibri" w:cs="Calibri"/>
                <w:b/>
                <w:bCs/>
                <w:color w:val="000000"/>
                <w:sz w:val="22"/>
                <w:szCs w:val="22"/>
              </w:rPr>
            </w:pPr>
          </w:p>
        </w:tc>
      </w:tr>
      <w:tr w:rsidR="000B0579" w14:paraId="393A396C"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051EAE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25</w:t>
            </w:r>
          </w:p>
        </w:tc>
        <w:tc>
          <w:tcPr>
            <w:tcW w:w="4980" w:type="dxa"/>
            <w:tcBorders>
              <w:top w:val="nil"/>
              <w:left w:val="nil"/>
              <w:bottom w:val="single" w:sz="4" w:space="0" w:color="auto"/>
              <w:right w:val="single" w:sz="4" w:space="0" w:color="auto"/>
            </w:tcBorders>
            <w:shd w:val="clear" w:color="auto" w:fill="auto"/>
            <w:vAlign w:val="bottom"/>
          </w:tcPr>
          <w:p w14:paraId="51AE63C2"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PLAQUE CHAUFFANTE POUR SUCRE</w:t>
            </w:r>
          </w:p>
        </w:tc>
        <w:tc>
          <w:tcPr>
            <w:tcW w:w="880" w:type="dxa"/>
            <w:tcBorders>
              <w:top w:val="nil"/>
              <w:left w:val="nil"/>
              <w:bottom w:val="single" w:sz="4" w:space="0" w:color="auto"/>
              <w:right w:val="single" w:sz="4" w:space="0" w:color="auto"/>
            </w:tcBorders>
            <w:shd w:val="clear" w:color="auto" w:fill="auto"/>
            <w:noWrap/>
            <w:vAlign w:val="bottom"/>
          </w:tcPr>
          <w:p w14:paraId="2A35E544"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70A928BC"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248C95A1"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40551988"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1BC13A4B"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5EE61873"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44DF60" w14:textId="77777777" w:rsidR="000B0579" w:rsidRDefault="000B0579" w:rsidP="00C3015E">
            <w:pPr>
              <w:jc w:val="center"/>
              <w:rPr>
                <w:rFonts w:ascii="Calibri" w:hAnsi="Calibri" w:cs="Calibri"/>
                <w:b/>
                <w:bCs/>
                <w:color w:val="000000"/>
                <w:sz w:val="22"/>
                <w:szCs w:val="22"/>
              </w:rPr>
            </w:pPr>
          </w:p>
        </w:tc>
      </w:tr>
      <w:tr w:rsidR="000B0579" w14:paraId="31373049" w14:textId="77777777" w:rsidTr="000B0579">
        <w:trPr>
          <w:trHeight w:val="300"/>
        </w:trPr>
        <w:tc>
          <w:tcPr>
            <w:tcW w:w="100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9B9AC05"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26</w:t>
            </w:r>
          </w:p>
        </w:tc>
        <w:tc>
          <w:tcPr>
            <w:tcW w:w="4980" w:type="dxa"/>
            <w:tcBorders>
              <w:top w:val="nil"/>
              <w:left w:val="nil"/>
              <w:bottom w:val="single" w:sz="4" w:space="0" w:color="auto"/>
              <w:right w:val="single" w:sz="4" w:space="0" w:color="auto"/>
            </w:tcBorders>
            <w:shd w:val="clear" w:color="auto" w:fill="auto"/>
            <w:vAlign w:val="bottom"/>
          </w:tcPr>
          <w:p w14:paraId="3308EFBE" w14:textId="77777777" w:rsidR="000B0579" w:rsidRDefault="000B0579" w:rsidP="00C41A08">
            <w:pPr>
              <w:rPr>
                <w:rFonts w:ascii="Calibri" w:hAnsi="Calibri" w:cs="Calibri"/>
                <w:b/>
                <w:bCs/>
                <w:color w:val="000000"/>
                <w:sz w:val="22"/>
                <w:szCs w:val="22"/>
              </w:rPr>
            </w:pPr>
            <w:r w:rsidRPr="0074394E">
              <w:rPr>
                <w:rFonts w:ascii="Calibri" w:hAnsi="Calibri" w:cs="Calibri"/>
                <w:color w:val="000000"/>
                <w:sz w:val="22"/>
                <w:szCs w:val="22"/>
              </w:rPr>
              <w:t>DECAPEUR THERMIQUE CHCOCOLAT ELECTRIQUE</w:t>
            </w:r>
          </w:p>
        </w:tc>
        <w:tc>
          <w:tcPr>
            <w:tcW w:w="880" w:type="dxa"/>
            <w:tcBorders>
              <w:top w:val="nil"/>
              <w:left w:val="nil"/>
              <w:bottom w:val="single" w:sz="4" w:space="0" w:color="auto"/>
              <w:right w:val="single" w:sz="4" w:space="0" w:color="auto"/>
            </w:tcBorders>
            <w:shd w:val="clear" w:color="auto" w:fill="auto"/>
            <w:noWrap/>
            <w:vAlign w:val="bottom"/>
          </w:tcPr>
          <w:p w14:paraId="78E22124"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U</w:t>
            </w:r>
          </w:p>
        </w:tc>
        <w:tc>
          <w:tcPr>
            <w:tcW w:w="880" w:type="dxa"/>
            <w:tcBorders>
              <w:top w:val="single" w:sz="4" w:space="0" w:color="auto"/>
              <w:left w:val="nil"/>
              <w:bottom w:val="single" w:sz="4" w:space="0" w:color="auto"/>
              <w:right w:val="single" w:sz="4" w:space="0" w:color="auto"/>
            </w:tcBorders>
            <w:shd w:val="clear" w:color="auto" w:fill="auto"/>
            <w:noWrap/>
            <w:vAlign w:val="bottom"/>
          </w:tcPr>
          <w:p w14:paraId="161E491B" w14:textId="77777777" w:rsidR="000B0579" w:rsidRDefault="000B0579" w:rsidP="00C41A08">
            <w:pPr>
              <w:jc w:val="center"/>
              <w:rPr>
                <w:rFonts w:ascii="Calibri" w:hAnsi="Calibri" w:cs="Calibri"/>
                <w:b/>
                <w:bCs/>
                <w:color w:val="000000"/>
                <w:sz w:val="22"/>
                <w:szCs w:val="22"/>
              </w:rPr>
            </w:pPr>
            <w:r w:rsidRPr="0074394E">
              <w:rPr>
                <w:rFonts w:ascii="Calibri" w:hAnsi="Calibri" w:cs="Calibri"/>
                <w:b/>
                <w:bCs/>
                <w:color w:val="000000"/>
                <w:sz w:val="22"/>
                <w:szCs w:val="22"/>
              </w:rPr>
              <w:t>2</w:t>
            </w:r>
          </w:p>
        </w:tc>
        <w:tc>
          <w:tcPr>
            <w:tcW w:w="1120" w:type="dxa"/>
            <w:tcBorders>
              <w:top w:val="nil"/>
              <w:left w:val="nil"/>
              <w:bottom w:val="single" w:sz="4" w:space="0" w:color="auto"/>
            </w:tcBorders>
            <w:shd w:val="clear" w:color="auto" w:fill="auto"/>
            <w:noWrap/>
            <w:vAlign w:val="center"/>
          </w:tcPr>
          <w:p w14:paraId="22E7615C" w14:textId="77777777" w:rsidR="000B0579" w:rsidRDefault="000B0579" w:rsidP="00C41A08">
            <w:pPr>
              <w:jc w:val="center"/>
              <w:rPr>
                <w:rFonts w:ascii="Calibri" w:hAnsi="Calibri" w:cs="Calibri"/>
                <w:b/>
                <w:bCs/>
                <w:color w:val="000000"/>
                <w:sz w:val="22"/>
                <w:szCs w:val="22"/>
              </w:rPr>
            </w:pPr>
          </w:p>
        </w:tc>
        <w:tc>
          <w:tcPr>
            <w:tcW w:w="491" w:type="dxa"/>
            <w:tcBorders>
              <w:top w:val="single" w:sz="4" w:space="0" w:color="auto"/>
              <w:bottom w:val="single" w:sz="4" w:space="0" w:color="auto"/>
              <w:right w:val="single" w:sz="4" w:space="0" w:color="auto"/>
            </w:tcBorders>
            <w:shd w:val="clear" w:color="auto" w:fill="auto"/>
            <w:noWrap/>
            <w:vAlign w:val="center"/>
          </w:tcPr>
          <w:p w14:paraId="218EC404" w14:textId="77777777" w:rsidR="000B0579" w:rsidRDefault="000B0579" w:rsidP="00C41A08">
            <w:pPr>
              <w:jc w:val="center"/>
              <w:rPr>
                <w:rFonts w:ascii="Calibri" w:hAnsi="Calibri" w:cs="Calibri"/>
                <w:b/>
                <w:bCs/>
                <w:color w:val="000000"/>
                <w:sz w:val="22"/>
                <w:szCs w:val="22"/>
              </w:rPr>
            </w:pPr>
          </w:p>
        </w:tc>
        <w:tc>
          <w:tcPr>
            <w:tcW w:w="1984" w:type="dxa"/>
            <w:tcBorders>
              <w:top w:val="nil"/>
              <w:left w:val="nil"/>
              <w:bottom w:val="single" w:sz="4" w:space="0" w:color="auto"/>
              <w:right w:val="single" w:sz="4" w:space="0" w:color="auto"/>
            </w:tcBorders>
            <w:shd w:val="clear" w:color="auto" w:fill="auto"/>
            <w:noWrap/>
            <w:vAlign w:val="center"/>
          </w:tcPr>
          <w:p w14:paraId="7D028CC4" w14:textId="77777777" w:rsidR="000B0579" w:rsidRDefault="000B0579" w:rsidP="00C3015E">
            <w:pPr>
              <w:jc w:val="center"/>
              <w:rPr>
                <w:rFonts w:ascii="Calibri" w:hAnsi="Calibri" w:cs="Calibri"/>
                <w:b/>
                <w:bCs/>
                <w:color w:val="000000"/>
                <w:sz w:val="22"/>
                <w:szCs w:val="22"/>
              </w:rPr>
            </w:pPr>
          </w:p>
        </w:tc>
        <w:tc>
          <w:tcPr>
            <w:tcW w:w="1843" w:type="dxa"/>
            <w:tcBorders>
              <w:top w:val="single" w:sz="4" w:space="0" w:color="auto"/>
              <w:left w:val="nil"/>
              <w:bottom w:val="single" w:sz="4" w:space="0" w:color="auto"/>
              <w:right w:val="single" w:sz="4" w:space="0" w:color="auto"/>
            </w:tcBorders>
          </w:tcPr>
          <w:p w14:paraId="65DF27B3" w14:textId="77777777" w:rsidR="000B0579" w:rsidRDefault="000B0579" w:rsidP="00C3015E">
            <w:pPr>
              <w:jc w:val="center"/>
              <w:rPr>
                <w:rFonts w:ascii="Calibri" w:hAnsi="Calibri" w:cs="Calibri"/>
                <w:b/>
                <w:bCs/>
                <w:color w:val="000000"/>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02D877" w14:textId="77777777" w:rsidR="000B0579" w:rsidRDefault="000B0579" w:rsidP="00C3015E">
            <w:pPr>
              <w:jc w:val="center"/>
              <w:rPr>
                <w:rFonts w:ascii="Calibri" w:hAnsi="Calibri" w:cs="Calibri"/>
                <w:b/>
                <w:bCs/>
                <w:color w:val="000000"/>
                <w:sz w:val="22"/>
                <w:szCs w:val="22"/>
              </w:rPr>
            </w:pPr>
          </w:p>
        </w:tc>
      </w:tr>
      <w:tr w:rsidR="000B0579" w14:paraId="640D056C"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2D443F4E"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xml:space="preserve">MONTANT TOTAL HT </w:t>
            </w:r>
          </w:p>
        </w:tc>
        <w:tc>
          <w:tcPr>
            <w:tcW w:w="1120" w:type="dxa"/>
            <w:tcBorders>
              <w:top w:val="single" w:sz="4" w:space="0" w:color="auto"/>
              <w:left w:val="nil"/>
              <w:bottom w:val="single" w:sz="4" w:space="0" w:color="auto"/>
            </w:tcBorders>
            <w:shd w:val="clear" w:color="auto" w:fill="D9D9D9" w:themeFill="background1" w:themeFillShade="D9"/>
            <w:noWrap/>
            <w:vAlign w:val="center"/>
          </w:tcPr>
          <w:p w14:paraId="2E3D648F" w14:textId="77777777" w:rsidR="000B0579" w:rsidRDefault="000B0579" w:rsidP="00C41A08">
            <w:pPr>
              <w:rPr>
                <w:rFonts w:ascii="Calibri" w:hAnsi="Calibri" w:cs="Calibri"/>
                <w:b/>
                <w:bCs/>
                <w:color w:val="000000"/>
                <w:sz w:val="28"/>
                <w:szCs w:val="28"/>
              </w:rPr>
            </w:pP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044797E5" w14:textId="77777777" w:rsidR="000B0579" w:rsidRDefault="000B0579" w:rsidP="00C41A08">
            <w:pPr>
              <w:rPr>
                <w:rFonts w:ascii="Calibri" w:hAnsi="Calibri" w:cs="Calibri"/>
                <w:b/>
                <w:bCs/>
                <w:color w:val="000000"/>
                <w:sz w:val="28"/>
                <w:szCs w:val="28"/>
              </w:rPr>
            </w:pPr>
          </w:p>
        </w:tc>
        <w:tc>
          <w:tcPr>
            <w:tcW w:w="1984"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99AECC8" w14:textId="77777777" w:rsidR="000B0579" w:rsidRDefault="000B0579" w:rsidP="00C3015E">
            <w:pPr>
              <w:jc w:val="center"/>
              <w:rPr>
                <w:rFonts w:ascii="Calibri" w:hAnsi="Calibri" w:cs="Calibri"/>
                <w:b/>
                <w:bCs/>
                <w:color w:val="000000"/>
                <w:sz w:val="28"/>
                <w:szCs w:val="28"/>
              </w:rPr>
            </w:pPr>
          </w:p>
        </w:tc>
        <w:tc>
          <w:tcPr>
            <w:tcW w:w="1843" w:type="dxa"/>
            <w:tcBorders>
              <w:top w:val="single" w:sz="4" w:space="0" w:color="auto"/>
              <w:left w:val="nil"/>
              <w:bottom w:val="single" w:sz="4" w:space="0" w:color="auto"/>
              <w:right w:val="nil"/>
            </w:tcBorders>
            <w:shd w:val="clear" w:color="auto" w:fill="D9D9D9" w:themeFill="background1" w:themeFillShade="D9"/>
          </w:tcPr>
          <w:p w14:paraId="577A7E29" w14:textId="77777777" w:rsidR="000B0579" w:rsidRDefault="000B0579" w:rsidP="00C3015E">
            <w:pPr>
              <w:jc w:val="center"/>
              <w:rPr>
                <w:rFonts w:ascii="Calibri" w:hAnsi="Calibri" w:cs="Calibri"/>
                <w:b/>
                <w:bCs/>
                <w:color w:val="000000"/>
                <w:sz w:val="28"/>
                <w:szCs w:val="28"/>
              </w:rPr>
            </w:pPr>
          </w:p>
        </w:tc>
        <w:tc>
          <w:tcPr>
            <w:tcW w:w="1559"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1146CC01" w14:textId="77777777" w:rsidR="000B0579" w:rsidRDefault="000B0579" w:rsidP="00C3015E">
            <w:pPr>
              <w:jc w:val="center"/>
              <w:rPr>
                <w:rFonts w:ascii="Calibri" w:hAnsi="Calibri" w:cs="Calibri"/>
                <w:b/>
                <w:bCs/>
                <w:color w:val="000000"/>
                <w:sz w:val="28"/>
                <w:szCs w:val="28"/>
              </w:rPr>
            </w:pPr>
          </w:p>
        </w:tc>
      </w:tr>
      <w:tr w:rsidR="000B0579" w14:paraId="661A310C"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6295EFE0"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TAUX TVA</w:t>
            </w:r>
          </w:p>
        </w:tc>
        <w:tc>
          <w:tcPr>
            <w:tcW w:w="1120" w:type="dxa"/>
            <w:tcBorders>
              <w:top w:val="nil"/>
              <w:left w:val="nil"/>
              <w:bottom w:val="single" w:sz="4" w:space="0" w:color="auto"/>
            </w:tcBorders>
            <w:shd w:val="clear" w:color="auto" w:fill="D9D9D9" w:themeFill="background1" w:themeFillShade="D9"/>
            <w:noWrap/>
            <w:vAlign w:val="center"/>
          </w:tcPr>
          <w:p w14:paraId="2D2056F1" w14:textId="77777777" w:rsidR="000B0579" w:rsidRDefault="000B0579" w:rsidP="00C41A08">
            <w:pPr>
              <w:rPr>
                <w:rFonts w:ascii="Calibri" w:hAnsi="Calibri" w:cs="Calibri"/>
                <w:b/>
                <w:bCs/>
                <w:color w:val="000000"/>
                <w:sz w:val="28"/>
                <w:szCs w:val="28"/>
              </w:rPr>
            </w:pP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4CB42AF9" w14:textId="77777777" w:rsidR="000B0579" w:rsidRDefault="000B0579" w:rsidP="00C41A08">
            <w:pPr>
              <w:rPr>
                <w:rFonts w:ascii="Calibri" w:hAnsi="Calibri" w:cs="Calibri"/>
                <w:b/>
                <w:bCs/>
                <w:color w:val="000000"/>
                <w:sz w:val="28"/>
                <w:szCs w:val="28"/>
              </w:rPr>
            </w:pPr>
          </w:p>
        </w:tc>
        <w:tc>
          <w:tcPr>
            <w:tcW w:w="1984" w:type="dxa"/>
            <w:tcBorders>
              <w:top w:val="nil"/>
              <w:left w:val="nil"/>
              <w:bottom w:val="single" w:sz="4" w:space="0" w:color="auto"/>
              <w:right w:val="single" w:sz="4" w:space="0" w:color="auto"/>
            </w:tcBorders>
            <w:shd w:val="clear" w:color="auto" w:fill="D9D9D9" w:themeFill="background1" w:themeFillShade="D9"/>
            <w:noWrap/>
            <w:vAlign w:val="center"/>
          </w:tcPr>
          <w:p w14:paraId="36E180FA" w14:textId="77777777" w:rsidR="000B0579" w:rsidRDefault="000B0579" w:rsidP="00C3015E">
            <w:pPr>
              <w:jc w:val="center"/>
              <w:rPr>
                <w:rFonts w:ascii="Calibri" w:hAnsi="Calibri" w:cs="Calibri"/>
                <w:b/>
                <w:bCs/>
                <w:color w:val="000000"/>
                <w:sz w:val="28"/>
                <w:szCs w:val="28"/>
              </w:rPr>
            </w:pPr>
          </w:p>
        </w:tc>
        <w:tc>
          <w:tcPr>
            <w:tcW w:w="1843" w:type="dxa"/>
            <w:tcBorders>
              <w:top w:val="nil"/>
              <w:left w:val="nil"/>
              <w:bottom w:val="single" w:sz="4" w:space="0" w:color="auto"/>
              <w:right w:val="nil"/>
            </w:tcBorders>
            <w:shd w:val="clear" w:color="auto" w:fill="D9D9D9" w:themeFill="background1" w:themeFillShade="D9"/>
          </w:tcPr>
          <w:p w14:paraId="041DCD97" w14:textId="77777777" w:rsidR="000B0579" w:rsidRDefault="000B0579" w:rsidP="00C3015E">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tcPr>
          <w:p w14:paraId="0664DA5F" w14:textId="77777777" w:rsidR="000B0579" w:rsidRDefault="000B0579" w:rsidP="00C3015E">
            <w:pPr>
              <w:jc w:val="center"/>
              <w:rPr>
                <w:rFonts w:ascii="Calibri" w:hAnsi="Calibri" w:cs="Calibri"/>
                <w:b/>
                <w:bCs/>
                <w:color w:val="000000"/>
                <w:sz w:val="28"/>
                <w:szCs w:val="28"/>
              </w:rPr>
            </w:pPr>
          </w:p>
        </w:tc>
      </w:tr>
      <w:tr w:rsidR="000B0579" w14:paraId="3D60CFB4" w14:textId="77777777" w:rsidTr="000B0579">
        <w:trPr>
          <w:trHeight w:val="375"/>
        </w:trPr>
        <w:tc>
          <w:tcPr>
            <w:tcW w:w="7740"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15D87E97"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xml:space="preserve">MONTANT TOTAL TTC </w:t>
            </w:r>
          </w:p>
        </w:tc>
        <w:tc>
          <w:tcPr>
            <w:tcW w:w="1120" w:type="dxa"/>
            <w:tcBorders>
              <w:top w:val="nil"/>
              <w:left w:val="nil"/>
              <w:bottom w:val="single" w:sz="4" w:space="0" w:color="auto"/>
            </w:tcBorders>
            <w:shd w:val="clear" w:color="auto" w:fill="D9D9D9" w:themeFill="background1" w:themeFillShade="D9"/>
            <w:noWrap/>
            <w:vAlign w:val="center"/>
            <w:hideMark/>
          </w:tcPr>
          <w:p w14:paraId="2D7D298B"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491"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35AF864C"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984" w:type="dxa"/>
            <w:tcBorders>
              <w:top w:val="nil"/>
              <w:left w:val="nil"/>
              <w:bottom w:val="single" w:sz="4" w:space="0" w:color="auto"/>
              <w:right w:val="single" w:sz="4" w:space="0" w:color="auto"/>
            </w:tcBorders>
            <w:shd w:val="clear" w:color="auto" w:fill="D9D9D9" w:themeFill="background1" w:themeFillShade="D9"/>
            <w:noWrap/>
            <w:vAlign w:val="center"/>
            <w:hideMark/>
          </w:tcPr>
          <w:p w14:paraId="29BFF26B" w14:textId="77777777" w:rsidR="000B0579" w:rsidRDefault="000B0579" w:rsidP="00C3015E">
            <w:pPr>
              <w:jc w:val="center"/>
              <w:rPr>
                <w:rFonts w:ascii="Calibri" w:hAnsi="Calibri" w:cs="Calibri"/>
                <w:b/>
                <w:bCs/>
                <w:color w:val="000000"/>
                <w:sz w:val="28"/>
                <w:szCs w:val="28"/>
              </w:rPr>
            </w:pPr>
          </w:p>
        </w:tc>
        <w:tc>
          <w:tcPr>
            <w:tcW w:w="1843" w:type="dxa"/>
            <w:tcBorders>
              <w:top w:val="nil"/>
              <w:left w:val="nil"/>
              <w:bottom w:val="single" w:sz="4" w:space="0" w:color="auto"/>
              <w:right w:val="nil"/>
            </w:tcBorders>
            <w:shd w:val="clear" w:color="auto" w:fill="D9D9D9" w:themeFill="background1" w:themeFillShade="D9"/>
          </w:tcPr>
          <w:p w14:paraId="43C3C06C" w14:textId="77777777" w:rsidR="000B0579" w:rsidRDefault="000B0579" w:rsidP="00C3015E">
            <w:pPr>
              <w:jc w:val="center"/>
              <w:rPr>
                <w:rFonts w:ascii="Calibri" w:hAnsi="Calibri" w:cs="Calibri"/>
                <w:b/>
                <w:bCs/>
                <w:color w:val="000000"/>
                <w:sz w:val="28"/>
                <w:szCs w:val="28"/>
              </w:rPr>
            </w:pPr>
          </w:p>
        </w:tc>
        <w:tc>
          <w:tcPr>
            <w:tcW w:w="1559" w:type="dxa"/>
            <w:tcBorders>
              <w:top w:val="nil"/>
              <w:left w:val="nil"/>
              <w:bottom w:val="single" w:sz="4" w:space="0" w:color="auto"/>
              <w:right w:val="single" w:sz="4" w:space="0" w:color="auto"/>
            </w:tcBorders>
            <w:shd w:val="clear" w:color="auto" w:fill="D9D9D9" w:themeFill="background1" w:themeFillShade="D9"/>
            <w:noWrap/>
            <w:vAlign w:val="center"/>
            <w:hideMark/>
          </w:tcPr>
          <w:p w14:paraId="47B9C900" w14:textId="77777777" w:rsidR="000B0579" w:rsidRDefault="000B0579" w:rsidP="00C3015E">
            <w:pPr>
              <w:jc w:val="center"/>
              <w:rPr>
                <w:rFonts w:ascii="Calibri" w:hAnsi="Calibri" w:cs="Calibri"/>
                <w:b/>
                <w:bCs/>
                <w:color w:val="000000"/>
                <w:sz w:val="28"/>
                <w:szCs w:val="28"/>
              </w:rPr>
            </w:pPr>
          </w:p>
        </w:tc>
      </w:tr>
    </w:tbl>
    <w:p w14:paraId="460D09E7" w14:textId="77777777" w:rsidR="00C41A08" w:rsidRDefault="00C41A08" w:rsidP="00C41A08">
      <w:pPr>
        <w:rPr>
          <w:rFonts w:ascii="Century Gothic" w:hAnsi="Century Gothic"/>
          <w:b/>
          <w:sz w:val="22"/>
          <w:szCs w:val="22"/>
        </w:rPr>
      </w:pPr>
    </w:p>
    <w:p w14:paraId="7D41B0C4" w14:textId="77777777" w:rsidR="00C41A08" w:rsidRPr="002D59F0" w:rsidRDefault="00C41A08" w:rsidP="00C41A08">
      <w:pPr>
        <w:rPr>
          <w:b/>
          <w:bCs/>
          <w:sz w:val="18"/>
          <w:szCs w:val="18"/>
        </w:rPr>
      </w:pPr>
      <w:r w:rsidRPr="002D59F0">
        <w:rPr>
          <w:rFonts w:ascii="Century Gothic" w:hAnsi="Century Gothic"/>
          <w:b/>
          <w:sz w:val="18"/>
          <w:szCs w:val="18"/>
        </w:rPr>
        <w:t>Important : Vu que les prestations objet du présent appel d’offres sont destinées uniquement à la formation professionnelle, il y a lieu de proposer des prix préférentiels à ce sujet.</w:t>
      </w:r>
    </w:p>
    <w:p w14:paraId="5C2744D7" w14:textId="77777777" w:rsidR="00C41A08" w:rsidRPr="002D59F0" w:rsidRDefault="00C41A08" w:rsidP="00C41A08">
      <w:pPr>
        <w:rPr>
          <w:b/>
          <w:bCs/>
          <w:sz w:val="18"/>
          <w:szCs w:val="18"/>
        </w:rPr>
      </w:pPr>
    </w:p>
    <w:p w14:paraId="6988CCD6" w14:textId="77777777" w:rsidR="00C41A08" w:rsidRPr="002D59F0" w:rsidRDefault="00C41A08" w:rsidP="00C41A08">
      <w:pPr>
        <w:jc w:val="center"/>
        <w:rPr>
          <w:b/>
          <w:bCs/>
          <w:kern w:val="36"/>
          <w:sz w:val="18"/>
          <w:szCs w:val="18"/>
        </w:rPr>
      </w:pPr>
      <w:r w:rsidRPr="002D59F0">
        <w:rPr>
          <w:rFonts w:ascii="Century Gothic" w:hAnsi="Century Gothic"/>
          <w:b/>
          <w:sz w:val="18"/>
          <w:szCs w:val="18"/>
        </w:rPr>
        <w:t>Fait  à ……………………… le ………………………………</w:t>
      </w:r>
      <w:r w:rsidRPr="002D59F0">
        <w:rPr>
          <w:b/>
          <w:bCs/>
          <w:kern w:val="36"/>
          <w:sz w:val="18"/>
          <w:szCs w:val="18"/>
        </w:rPr>
        <w:t xml:space="preserve">                                           </w:t>
      </w:r>
    </w:p>
    <w:p w14:paraId="40271AB0" w14:textId="77777777" w:rsidR="00C41A08" w:rsidRDefault="00C41A08" w:rsidP="00C41A08">
      <w:pPr>
        <w:ind w:left="-567"/>
        <w:jc w:val="center"/>
        <w:rPr>
          <w:b/>
          <w:bCs/>
          <w:kern w:val="36"/>
          <w:sz w:val="18"/>
          <w:szCs w:val="18"/>
        </w:rPr>
      </w:pPr>
      <w:r w:rsidRPr="002D59F0">
        <w:rPr>
          <w:b/>
          <w:bCs/>
          <w:kern w:val="36"/>
          <w:sz w:val="18"/>
          <w:szCs w:val="18"/>
        </w:rPr>
        <w:t xml:space="preserve">                                                                                    </w:t>
      </w:r>
    </w:p>
    <w:p w14:paraId="3737AFD3" w14:textId="77777777" w:rsidR="00C41A08" w:rsidRPr="002D59F0" w:rsidRDefault="00C41A08" w:rsidP="00C41A08">
      <w:pPr>
        <w:ind w:left="-567"/>
        <w:jc w:val="center"/>
        <w:rPr>
          <w:rFonts w:ascii="Century Gothic" w:hAnsi="Century Gothic"/>
          <w:b/>
          <w:sz w:val="18"/>
          <w:szCs w:val="18"/>
        </w:rPr>
      </w:pPr>
      <w:r w:rsidRPr="002D59F0">
        <w:rPr>
          <w:rFonts w:ascii="Century Gothic" w:hAnsi="Century Gothic"/>
          <w:b/>
          <w:sz w:val="18"/>
          <w:szCs w:val="18"/>
        </w:rPr>
        <w:t>Signature et cachet du concurrent</w:t>
      </w:r>
    </w:p>
    <w:p w14:paraId="6E60FBFB"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19AFAD38" w14:textId="77777777" w:rsidR="00C41A08" w:rsidRDefault="00C41A08" w:rsidP="00C41A08">
      <w:pPr>
        <w:jc w:val="center"/>
        <w:rPr>
          <w:rFonts w:ascii="Century Gothic" w:hAnsi="Century Gothic"/>
          <w:b/>
          <w:sz w:val="28"/>
          <w:szCs w:val="28"/>
          <w:u w:val="single"/>
        </w:rPr>
      </w:pPr>
      <w:r w:rsidRPr="00B47C88">
        <w:rPr>
          <w:rFonts w:ascii="Century Gothic" w:hAnsi="Century Gothic"/>
          <w:b/>
          <w:sz w:val="28"/>
          <w:szCs w:val="28"/>
          <w:u w:val="single"/>
        </w:rPr>
        <w:lastRenderedPageBreak/>
        <w:t xml:space="preserve">Lot N° 4 : </w:t>
      </w:r>
      <w:r w:rsidRPr="00D33466">
        <w:rPr>
          <w:rFonts w:ascii="Century Gothic" w:hAnsi="Century Gothic"/>
          <w:b/>
          <w:sz w:val="28"/>
          <w:szCs w:val="28"/>
          <w:u w:val="single"/>
        </w:rPr>
        <w:t xml:space="preserve">MATERIEL DE TRAVAIL ET DE RANGEMENT ET MATERIEL DE </w:t>
      </w:r>
      <w:r w:rsidRPr="00024C02">
        <w:rPr>
          <w:rFonts w:ascii="Century Gothic" w:hAnsi="Century Gothic"/>
          <w:b/>
          <w:sz w:val="28"/>
          <w:szCs w:val="28"/>
          <w:u w:val="single"/>
        </w:rPr>
        <w:t>NETTOYAGE</w:t>
      </w:r>
    </w:p>
    <w:p w14:paraId="0394F984" w14:textId="77777777" w:rsidR="00C41A08" w:rsidRDefault="00C41A08" w:rsidP="00C41A08">
      <w:pPr>
        <w:jc w:val="center"/>
        <w:rPr>
          <w:rFonts w:ascii="Century Gothic" w:hAnsi="Century Gothic"/>
          <w:b/>
          <w:sz w:val="28"/>
          <w:szCs w:val="28"/>
          <w:u w:val="single"/>
        </w:rPr>
      </w:pPr>
    </w:p>
    <w:p w14:paraId="0534EAF7"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5A26A713"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17E4573A"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2DF2FEF3"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E2B7090"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438A3EAC"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855785"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299317B7" w14:textId="77777777" w:rsidR="00C41A08" w:rsidRDefault="00C41A08" w:rsidP="00C41A08">
      <w:pPr>
        <w:jc w:val="center"/>
        <w:rPr>
          <w:b/>
          <w:bCs/>
        </w:rPr>
      </w:pPr>
    </w:p>
    <w:tbl>
      <w:tblPr>
        <w:tblW w:w="10631" w:type="dxa"/>
        <w:jc w:val="center"/>
        <w:tblLayout w:type="fixed"/>
        <w:tblCellMar>
          <w:left w:w="70" w:type="dxa"/>
          <w:right w:w="70" w:type="dxa"/>
        </w:tblCellMar>
        <w:tblLook w:val="0000" w:firstRow="0" w:lastRow="0" w:firstColumn="0" w:lastColumn="0" w:noHBand="0" w:noVBand="0"/>
      </w:tblPr>
      <w:tblGrid>
        <w:gridCol w:w="704"/>
        <w:gridCol w:w="6242"/>
        <w:gridCol w:w="1843"/>
        <w:gridCol w:w="1842"/>
      </w:tblGrid>
      <w:tr w:rsidR="00C41A08" w:rsidRPr="0074394E" w14:paraId="64406D16" w14:textId="77777777" w:rsidTr="00024C02">
        <w:trPr>
          <w:trHeight w:val="782"/>
          <w:tblHeader/>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B01890C"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Item N°</w:t>
            </w:r>
          </w:p>
        </w:tc>
        <w:tc>
          <w:tcPr>
            <w:tcW w:w="6242" w:type="dxa"/>
            <w:tcBorders>
              <w:top w:val="single" w:sz="4" w:space="0" w:color="auto"/>
              <w:left w:val="nil"/>
              <w:bottom w:val="single" w:sz="4" w:space="0" w:color="auto"/>
              <w:right w:val="single" w:sz="4" w:space="0" w:color="auto"/>
            </w:tcBorders>
            <w:vAlign w:val="center"/>
          </w:tcPr>
          <w:p w14:paraId="54F3425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 et caractéristiques techniques</w:t>
            </w:r>
          </w:p>
        </w:tc>
        <w:tc>
          <w:tcPr>
            <w:tcW w:w="1843" w:type="dxa"/>
            <w:tcBorders>
              <w:top w:val="single" w:sz="4" w:space="0" w:color="auto"/>
              <w:left w:val="nil"/>
              <w:bottom w:val="single" w:sz="4" w:space="0" w:color="auto"/>
              <w:right w:val="single" w:sz="4" w:space="0" w:color="auto"/>
            </w:tcBorders>
            <w:vAlign w:val="center"/>
          </w:tcPr>
          <w:p w14:paraId="1345BBAF" w14:textId="77777777" w:rsidR="00C41A08" w:rsidRPr="00890C2C" w:rsidRDefault="00C41A08" w:rsidP="00C41A08">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Proposition du soumissionnaire</w:t>
            </w:r>
          </w:p>
        </w:tc>
        <w:tc>
          <w:tcPr>
            <w:tcW w:w="1842" w:type="dxa"/>
            <w:tcBorders>
              <w:top w:val="single" w:sz="4" w:space="0" w:color="auto"/>
              <w:left w:val="nil"/>
              <w:bottom w:val="single" w:sz="4" w:space="0" w:color="auto"/>
              <w:right w:val="single" w:sz="4" w:space="0" w:color="auto"/>
            </w:tcBorders>
            <w:vAlign w:val="center"/>
          </w:tcPr>
          <w:p w14:paraId="753DF081" w14:textId="77777777" w:rsidR="00C41A08" w:rsidRPr="00890C2C" w:rsidRDefault="00C41A08" w:rsidP="00C41A08">
            <w:pPr>
              <w:jc w:val="center"/>
              <w:rPr>
                <w:rFonts w:ascii="Calibri" w:hAnsi="Calibri" w:cs="Calibri"/>
                <w:b/>
                <w:bCs/>
                <w:color w:val="000000"/>
                <w:sz w:val="22"/>
                <w:szCs w:val="22"/>
                <w:lang w:val="fr-MA" w:eastAsia="fr-MA"/>
              </w:rPr>
            </w:pPr>
            <w:r w:rsidRPr="00890C2C">
              <w:rPr>
                <w:rFonts w:ascii="Calibri" w:hAnsi="Calibri" w:cs="Calibri"/>
                <w:b/>
                <w:bCs/>
                <w:color w:val="000000"/>
                <w:sz w:val="22"/>
                <w:szCs w:val="22"/>
                <w:lang w:val="fr-MA" w:eastAsia="fr-MA"/>
              </w:rPr>
              <w:t>Appréciation de l’administration</w:t>
            </w:r>
          </w:p>
        </w:tc>
      </w:tr>
      <w:tr w:rsidR="00C41A08" w:rsidRPr="0074394E" w14:paraId="13956992" w14:textId="77777777" w:rsidTr="00024C02">
        <w:trPr>
          <w:trHeight w:val="376"/>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6A5D84F"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w:t>
            </w:r>
          </w:p>
        </w:tc>
        <w:tc>
          <w:tcPr>
            <w:tcW w:w="6242" w:type="dxa"/>
            <w:tcBorders>
              <w:top w:val="single" w:sz="4" w:space="0" w:color="auto"/>
              <w:left w:val="nil"/>
              <w:bottom w:val="single" w:sz="4" w:space="0" w:color="auto"/>
              <w:right w:val="single" w:sz="4" w:space="0" w:color="auto"/>
            </w:tcBorders>
            <w:vAlign w:val="center"/>
          </w:tcPr>
          <w:p w14:paraId="7368171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CHARIOT DE TRANSPORT D’ASSIETTES</w:t>
            </w:r>
          </w:p>
          <w:p w14:paraId="7B4A45EF" w14:textId="77777777" w:rsidR="00C41A08" w:rsidRPr="0074394E" w:rsidRDefault="00C41A08" w:rsidP="00C41A08">
            <w:pPr>
              <w:autoSpaceDE w:val="0"/>
              <w:autoSpaceDN w:val="0"/>
              <w:adjustRightInd w:val="0"/>
              <w:jc w:val="both"/>
              <w:rPr>
                <w:rFonts w:ascii="Century Gothic" w:hAnsi="Century Gothic"/>
                <w:b/>
                <w:sz w:val="22"/>
                <w:szCs w:val="22"/>
              </w:rPr>
            </w:pPr>
            <w:r w:rsidRPr="0074394E">
              <w:rPr>
                <w:rFonts w:ascii="Century Gothic" w:hAnsi="Century Gothic"/>
                <w:b/>
                <w:sz w:val="22"/>
                <w:szCs w:val="22"/>
              </w:rPr>
              <w:t xml:space="preserve">Dimensions : 990 x 780 x 750 mm </w:t>
            </w:r>
          </w:p>
          <w:p w14:paraId="6B69E2C6" w14:textId="77777777" w:rsidR="00C41A08" w:rsidRPr="0074394E" w:rsidRDefault="00C41A08" w:rsidP="00C41A08">
            <w:pPr>
              <w:autoSpaceDE w:val="0"/>
              <w:autoSpaceDN w:val="0"/>
              <w:adjustRightInd w:val="0"/>
              <w:jc w:val="both"/>
              <w:rPr>
                <w:rFonts w:ascii="Century Gothic" w:hAnsi="Century Gothic"/>
                <w:b/>
                <w:sz w:val="22"/>
                <w:szCs w:val="22"/>
              </w:rPr>
            </w:pPr>
            <w:r w:rsidRPr="0074394E">
              <w:rPr>
                <w:rFonts w:ascii="Century Gothic" w:hAnsi="Century Gothic"/>
                <w:b/>
                <w:sz w:val="22"/>
                <w:szCs w:val="22"/>
              </w:rPr>
              <w:t xml:space="preserve">4 roues pivotantes de diamètre 125 mm dont </w:t>
            </w:r>
          </w:p>
          <w:p w14:paraId="582DB6FF" w14:textId="77777777" w:rsidR="00C41A08" w:rsidRPr="0074394E" w:rsidRDefault="00C41A08" w:rsidP="00C41A08">
            <w:pPr>
              <w:autoSpaceDE w:val="0"/>
              <w:autoSpaceDN w:val="0"/>
              <w:adjustRightInd w:val="0"/>
              <w:jc w:val="both"/>
              <w:rPr>
                <w:rFonts w:ascii="Century Gothic" w:hAnsi="Century Gothic"/>
                <w:b/>
                <w:sz w:val="22"/>
                <w:szCs w:val="22"/>
              </w:rPr>
            </w:pPr>
            <w:r w:rsidRPr="0074394E">
              <w:rPr>
                <w:rFonts w:ascii="Century Gothic" w:hAnsi="Century Gothic"/>
                <w:b/>
                <w:sz w:val="22"/>
                <w:szCs w:val="22"/>
              </w:rPr>
              <w:t xml:space="preserve">2 à frein, en polyamide </w:t>
            </w:r>
          </w:p>
          <w:p w14:paraId="6CD23238" w14:textId="77777777" w:rsidR="00C41A08" w:rsidRPr="0074394E" w:rsidRDefault="00C41A08" w:rsidP="00C41A08">
            <w:pPr>
              <w:autoSpaceDE w:val="0"/>
              <w:autoSpaceDN w:val="0"/>
              <w:adjustRightInd w:val="0"/>
              <w:jc w:val="both"/>
              <w:rPr>
                <w:rFonts w:ascii="Century Gothic" w:hAnsi="Century Gothic"/>
                <w:sz w:val="22"/>
                <w:szCs w:val="22"/>
              </w:rPr>
            </w:pPr>
            <w:r w:rsidRPr="0074394E">
              <w:rPr>
                <w:rFonts w:ascii="Century Gothic" w:hAnsi="Century Gothic"/>
                <w:sz w:val="22"/>
                <w:szCs w:val="22"/>
              </w:rPr>
              <w:t xml:space="preserve">Chariot de transport d'assiettes en acier inoxydable. Capacité environ </w:t>
            </w:r>
          </w:p>
          <w:p w14:paraId="56DD8986" w14:textId="77777777" w:rsidR="00C41A08" w:rsidRPr="0074394E" w:rsidRDefault="00C41A08" w:rsidP="00C41A08">
            <w:pPr>
              <w:autoSpaceDE w:val="0"/>
              <w:autoSpaceDN w:val="0"/>
              <w:adjustRightInd w:val="0"/>
              <w:jc w:val="both"/>
              <w:rPr>
                <w:rFonts w:ascii="Century Gothic" w:hAnsi="Century Gothic"/>
                <w:sz w:val="22"/>
                <w:szCs w:val="22"/>
              </w:rPr>
            </w:pPr>
            <w:r w:rsidRPr="0074394E">
              <w:rPr>
                <w:rFonts w:ascii="Century Gothic" w:hAnsi="Century Gothic"/>
                <w:sz w:val="22"/>
                <w:szCs w:val="22"/>
              </w:rPr>
              <w:t xml:space="preserve">400 assiettes standards </w:t>
            </w:r>
          </w:p>
          <w:p w14:paraId="0BF1CB33" w14:textId="77777777" w:rsidR="00C41A08" w:rsidRPr="0074394E" w:rsidRDefault="00C41A08" w:rsidP="00C41A08">
            <w:pPr>
              <w:autoSpaceDE w:val="0"/>
              <w:autoSpaceDN w:val="0"/>
              <w:adjustRightInd w:val="0"/>
              <w:jc w:val="both"/>
              <w:rPr>
                <w:rFonts w:ascii="Century Gothic" w:hAnsi="Century Gothic"/>
                <w:sz w:val="22"/>
                <w:szCs w:val="22"/>
              </w:rPr>
            </w:pPr>
            <w:r w:rsidRPr="0074394E">
              <w:rPr>
                <w:rFonts w:ascii="Century Gothic" w:hAnsi="Century Gothic"/>
                <w:sz w:val="22"/>
                <w:szCs w:val="22"/>
              </w:rPr>
              <w:t xml:space="preserve">Livré avec 2 grilles de séparations anti-chute et une housse de protection lavable </w:t>
            </w:r>
          </w:p>
          <w:p w14:paraId="560D1E1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Le fond du chariot est incliné pour éviter toute chute</w:t>
            </w:r>
            <w:r w:rsidR="00855785">
              <w:rPr>
                <w:rFonts w:ascii="Century Gothic" w:hAnsi="Century Gothic"/>
                <w:sz w:val="22"/>
                <w:szCs w:val="22"/>
              </w:rPr>
              <w:t xml:space="preserve"> </w:t>
            </w:r>
            <w:r w:rsidRPr="0074394E">
              <w:rPr>
                <w:rFonts w:ascii="Century Gothic" w:hAnsi="Century Gothic"/>
                <w:sz w:val="22"/>
                <w:szCs w:val="22"/>
              </w:rPr>
              <w:t>des assiettes durant le transport.</w:t>
            </w:r>
          </w:p>
          <w:p w14:paraId="504966C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2AF7A54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98C39E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4BF043EB" w14:textId="77777777" w:rsidTr="00024C02">
        <w:trPr>
          <w:trHeight w:val="40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5FFD131"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w:t>
            </w:r>
          </w:p>
        </w:tc>
        <w:tc>
          <w:tcPr>
            <w:tcW w:w="6242" w:type="dxa"/>
            <w:tcBorders>
              <w:top w:val="single" w:sz="4" w:space="0" w:color="auto"/>
              <w:left w:val="nil"/>
              <w:bottom w:val="single" w:sz="4" w:space="0" w:color="auto"/>
              <w:right w:val="single" w:sz="4" w:space="0" w:color="auto"/>
            </w:tcBorders>
            <w:vAlign w:val="center"/>
          </w:tcPr>
          <w:p w14:paraId="220925C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CALANDREUSE :</w:t>
            </w:r>
          </w:p>
          <w:p w14:paraId="53FA5EF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719FB4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4AC8B81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Longueur cylindre : 1400 mm +/-10%</w:t>
            </w:r>
          </w:p>
          <w:p w14:paraId="114A3AA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La machine doit avoir un dispositif d’arrêt automatique en cas de non utilisation</w:t>
            </w:r>
          </w:p>
          <w:p w14:paraId="67B896F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Bouton d’arrêt d’urgence</w:t>
            </w:r>
          </w:p>
          <w:p w14:paraId="2F8394F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Panneau de commande</w:t>
            </w:r>
          </w:p>
          <w:p w14:paraId="65F5788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Sectionneur</w:t>
            </w:r>
          </w:p>
          <w:p w14:paraId="151EB05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Dispositif protège doigts pour plus de sécurité</w:t>
            </w:r>
          </w:p>
          <w:p w14:paraId="55608BE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Dispose d’un régulateur pour une meilleure distribution de chaleur sur le rouleau </w:t>
            </w:r>
          </w:p>
          <w:p w14:paraId="73E48FA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Vitesse de repassage variable</w:t>
            </w:r>
          </w:p>
          <w:p w14:paraId="22691A32" w14:textId="77777777" w:rsidR="00C41A08" w:rsidRPr="0074394E" w:rsidRDefault="00855785"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Gaine</w:t>
            </w:r>
            <w:r w:rsidR="00C41A08" w:rsidRPr="0074394E">
              <w:rPr>
                <w:rFonts w:ascii="Century Gothic" w:hAnsi="Century Gothic"/>
                <w:sz w:val="22"/>
                <w:szCs w:val="22"/>
              </w:rPr>
              <w:t xml:space="preserve"> d’évacuation d’air chaude de diamètre approprie.</w:t>
            </w:r>
          </w:p>
          <w:p w14:paraId="351EC01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Commande à pied pour arrêt et démarrage</w:t>
            </w:r>
          </w:p>
          <w:p w14:paraId="77BCEB1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Puissance électrique totale : 7,18 kw minimum</w:t>
            </w:r>
          </w:p>
          <w:p w14:paraId="25944B1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 xml:space="preserve">Alimentation : </w:t>
            </w:r>
            <w:r w:rsidRPr="0074394E">
              <w:rPr>
                <w:rFonts w:ascii="Century Gothic" w:hAnsi="Century Gothic"/>
                <w:b/>
                <w:sz w:val="22"/>
                <w:szCs w:val="22"/>
              </w:rPr>
              <w:t>220 V – 50 hz</w:t>
            </w:r>
          </w:p>
          <w:p w14:paraId="45119AEE" w14:textId="77777777" w:rsidR="00C41A08" w:rsidRPr="0074394E" w:rsidRDefault="00C41A08" w:rsidP="00C41A08">
            <w:pPr>
              <w:tabs>
                <w:tab w:val="left" w:pos="284"/>
              </w:tabs>
              <w:suppressAutoHyphens/>
              <w:autoSpaceDN w:val="0"/>
              <w:textAlignment w:val="baseline"/>
              <w:rPr>
                <w:rFonts w:ascii="Century Gothic" w:hAnsi="Century Gothic"/>
                <w:sz w:val="22"/>
                <w:szCs w:val="22"/>
              </w:rPr>
            </w:pPr>
            <w:r w:rsidRPr="0074394E">
              <w:rPr>
                <w:rFonts w:ascii="Century Gothic" w:hAnsi="Century Gothic"/>
                <w:sz w:val="22"/>
                <w:szCs w:val="22"/>
              </w:rPr>
              <w:t>- Dimension rouleau 140 x 25 cm</w:t>
            </w:r>
            <w:r w:rsidRPr="0074394E">
              <w:rPr>
                <w:rFonts w:ascii="Century Gothic" w:hAnsi="Century Gothic"/>
                <w:sz w:val="22"/>
                <w:szCs w:val="22"/>
              </w:rPr>
              <w:br/>
              <w:t>- Introduction du linge par l’avant</w:t>
            </w:r>
            <w:r w:rsidRPr="0074394E">
              <w:rPr>
                <w:rFonts w:ascii="Century Gothic" w:hAnsi="Century Gothic"/>
                <w:sz w:val="22"/>
                <w:szCs w:val="22"/>
              </w:rPr>
              <w:br/>
              <w:t>- Vitesse rouleau réglable 2 - 4 mt/m</w:t>
            </w:r>
            <w:r w:rsidRPr="0074394E">
              <w:rPr>
                <w:rFonts w:ascii="Century Gothic" w:hAnsi="Century Gothic"/>
                <w:sz w:val="22"/>
                <w:szCs w:val="22"/>
              </w:rPr>
              <w:br/>
              <w:t>- Mouvement automatique</w:t>
            </w:r>
            <w:r w:rsidRPr="0074394E">
              <w:rPr>
                <w:rFonts w:ascii="Century Gothic" w:hAnsi="Century Gothic"/>
                <w:sz w:val="22"/>
                <w:szCs w:val="22"/>
              </w:rPr>
              <w:br/>
              <w:t>- Chauffage électrique à économie (A++)</w:t>
            </w:r>
            <w:r w:rsidRPr="0074394E">
              <w:rPr>
                <w:rFonts w:ascii="Century Gothic" w:hAnsi="Century Gothic"/>
                <w:sz w:val="22"/>
                <w:szCs w:val="22"/>
              </w:rPr>
              <w:br/>
            </w:r>
            <w:r w:rsidRPr="0074394E">
              <w:rPr>
                <w:rFonts w:ascii="Century Gothic" w:hAnsi="Century Gothic"/>
                <w:sz w:val="22"/>
                <w:szCs w:val="22"/>
              </w:rPr>
              <w:lastRenderedPageBreak/>
              <w:t>- Consommation électrique moyenne 3,59 KW/h</w:t>
            </w:r>
            <w:r w:rsidRPr="0074394E">
              <w:rPr>
                <w:rFonts w:ascii="Century Gothic" w:hAnsi="Century Gothic"/>
                <w:sz w:val="22"/>
                <w:szCs w:val="22"/>
              </w:rPr>
              <w:br/>
              <w:t>- Systèmes de protection thermiques et mécaniques pour protéger l’opérateur</w:t>
            </w:r>
          </w:p>
          <w:p w14:paraId="4F7173AD" w14:textId="77777777" w:rsidR="00C41A08" w:rsidRPr="0074394E" w:rsidRDefault="00024C02"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Certificats</w:t>
            </w:r>
            <w:r w:rsidR="00C41A08" w:rsidRPr="0074394E">
              <w:rPr>
                <w:rFonts w:ascii="Century Gothic" w:hAnsi="Century Gothic"/>
                <w:sz w:val="22"/>
                <w:szCs w:val="22"/>
              </w:rPr>
              <w:t xml:space="preserve"> et attestations prouvant l’origine et la qualité de l'appareil proposés.</w:t>
            </w:r>
          </w:p>
          <w:p w14:paraId="4E6F9E2C" w14:textId="77777777" w:rsidR="00C41A08" w:rsidRPr="0074394E" w:rsidRDefault="00024C02"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w:t>
            </w:r>
            <w:r w:rsidR="00C41A08" w:rsidRPr="0074394E">
              <w:rPr>
                <w:rFonts w:ascii="Century Gothic" w:hAnsi="Century Gothic"/>
                <w:sz w:val="22"/>
                <w:szCs w:val="22"/>
              </w:rPr>
              <w:t xml:space="preserve"> d'installation et d'entretien</w:t>
            </w:r>
          </w:p>
          <w:p w14:paraId="2B13CE2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p>
          <w:p w14:paraId="31D8BC0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62B16CA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Produit conforme aux normes et aux standards de qualité et de sécurité en vigueur, et évalué par un organisme de certification, garantissant ainsi sa conformité avec les réglementations pertinentes.</w:t>
            </w:r>
          </w:p>
          <w:p w14:paraId="4BA1E090" w14:textId="77777777" w:rsidR="00C41A08" w:rsidRPr="0074394E" w:rsidRDefault="00C41A08" w:rsidP="00C41A08">
            <w:pPr>
              <w:tabs>
                <w:tab w:val="left" w:pos="284"/>
              </w:tabs>
              <w:suppressAutoHyphens/>
              <w:autoSpaceDN w:val="0"/>
              <w:textAlignment w:val="baseline"/>
              <w:rPr>
                <w:rFonts w:ascii="Century Gothic" w:hAnsi="Century Gothic"/>
                <w:szCs w:val="22"/>
              </w:rPr>
            </w:pPr>
            <w:r w:rsidRPr="0074394E">
              <w:rPr>
                <w:sz w:val="20"/>
                <w:szCs w:val="20"/>
              </w:rPr>
              <w:br/>
            </w:r>
            <w:r w:rsidRPr="0074394E">
              <w:rPr>
                <w:rFonts w:ascii="Century Gothic" w:hAnsi="Century Gothic"/>
                <w:b/>
                <w:sz w:val="22"/>
                <w:szCs w:val="20"/>
              </w:rPr>
              <w:t>Le prestataire doit fournir un produit professionnel de haute qualité, issu de marques reconnues sur le marché pour leur performance, leur durabilité et leur innovation. Le produit proposé doit être accompagné d'une fiche technique descriptive comportant toutes les informations techniques nécessaires pour vérifier la conformité des caractéristiques techniques du produit aux besoins spécifiés</w:t>
            </w:r>
          </w:p>
          <w:p w14:paraId="1C30E05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p w14:paraId="1A1C006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3F48B7E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63C4DBA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122ABC3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0C82F56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70C3F9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8951C5E" w14:textId="77777777" w:rsidTr="00024C02">
        <w:trPr>
          <w:trHeight w:val="369"/>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B6A73D3"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3</w:t>
            </w:r>
          </w:p>
        </w:tc>
        <w:tc>
          <w:tcPr>
            <w:tcW w:w="6242" w:type="dxa"/>
            <w:tcBorders>
              <w:top w:val="single" w:sz="4" w:space="0" w:color="auto"/>
              <w:left w:val="nil"/>
              <w:bottom w:val="single" w:sz="4" w:space="0" w:color="auto"/>
              <w:right w:val="single" w:sz="4" w:space="0" w:color="auto"/>
            </w:tcBorders>
            <w:vAlign w:val="center"/>
          </w:tcPr>
          <w:p w14:paraId="1DEA3D3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MACHINE À COUDRE AVEC TABLE SUPPORT</w:t>
            </w:r>
          </w:p>
          <w:p w14:paraId="3E3C5A5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2C62041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474382F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Avec les fonctionnalités ci-après : </w:t>
            </w:r>
          </w:p>
          <w:p w14:paraId="0404998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Points intégrés </w:t>
            </w:r>
          </w:p>
          <w:p w14:paraId="3F816D7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Boutonnières automatiques en une étape</w:t>
            </w:r>
          </w:p>
          <w:p w14:paraId="635116E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Système d’enﬁlage de l’aiguille automatique</w:t>
            </w:r>
          </w:p>
          <w:p w14:paraId="38E9010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Mise en place rapide de la canette</w:t>
            </w:r>
          </w:p>
          <w:p w14:paraId="5DDA14B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Compartiment à accessoires</w:t>
            </w:r>
          </w:p>
          <w:p w14:paraId="125A2EF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Eclairage par LED</w:t>
            </w:r>
          </w:p>
          <w:p w14:paraId="28C7815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Bouton anti-bascule du pied presseur</w:t>
            </w:r>
          </w:p>
          <w:p w14:paraId="08B9730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Entraînement 7 griffes</w:t>
            </w:r>
          </w:p>
          <w:p w14:paraId="4D7F4CA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Abaissement des griffes</w:t>
            </w:r>
          </w:p>
          <w:p w14:paraId="27AD875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Système F.A.S.T*** de remplissage de la canette</w:t>
            </w:r>
          </w:p>
          <w:p w14:paraId="472D6C5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Position d’arrêt de l’aiguille</w:t>
            </w:r>
          </w:p>
          <w:p w14:paraId="34A33D9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Point de renfort automatique</w:t>
            </w:r>
          </w:p>
          <w:p w14:paraId="757EDC3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Écran d’affichage LCD</w:t>
            </w:r>
          </w:p>
          <w:p w14:paraId="1ED213D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Sélection des points</w:t>
            </w:r>
          </w:p>
          <w:p w14:paraId="7C4F5F3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Réglage de la tension du ﬁle supérieur</w:t>
            </w:r>
          </w:p>
          <w:p w14:paraId="0C03B6F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Touches de contrôle à portée de main Protection </w:t>
            </w:r>
          </w:p>
          <w:p w14:paraId="058EE56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Variateur de vitesse</w:t>
            </w:r>
          </w:p>
          <w:p w14:paraId="560307F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Panneau amovible des points</w:t>
            </w:r>
          </w:p>
          <w:p w14:paraId="4D566CD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Fonction double-aiguille (simple/jumelée)</w:t>
            </w:r>
          </w:p>
          <w:p w14:paraId="079B797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Fonction position initiale de l’aiguille</w:t>
            </w:r>
          </w:p>
          <w:p w14:paraId="728E69A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220V-50HZ</w:t>
            </w:r>
          </w:p>
          <w:p w14:paraId="5C78B6DC" w14:textId="77777777" w:rsidR="00C41A08" w:rsidRPr="0074394E" w:rsidRDefault="00024C02"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w:t>
            </w:r>
            <w:r w:rsidR="00C41A08" w:rsidRPr="0074394E">
              <w:rPr>
                <w:rFonts w:ascii="Century Gothic" w:hAnsi="Century Gothic"/>
                <w:sz w:val="22"/>
                <w:szCs w:val="22"/>
              </w:rPr>
              <w:t xml:space="preserve"> d'installation et d'entretien</w:t>
            </w:r>
          </w:p>
          <w:p w14:paraId="1E0C0BF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p>
          <w:p w14:paraId="4F32ACE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661F4AD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59880EA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53A6D4A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238655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520514BC" w14:textId="77777777" w:rsidTr="00024C02">
        <w:trPr>
          <w:trHeight w:val="400"/>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B6E007D"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4</w:t>
            </w:r>
          </w:p>
        </w:tc>
        <w:tc>
          <w:tcPr>
            <w:tcW w:w="6242" w:type="dxa"/>
            <w:tcBorders>
              <w:top w:val="single" w:sz="4" w:space="0" w:color="auto"/>
              <w:left w:val="nil"/>
              <w:bottom w:val="single" w:sz="4" w:space="0" w:color="auto"/>
              <w:right w:val="single" w:sz="4" w:space="0" w:color="auto"/>
            </w:tcBorders>
            <w:vAlign w:val="center"/>
          </w:tcPr>
          <w:p w14:paraId="26159A0C" w14:textId="77777777" w:rsidR="00C41A08" w:rsidRPr="0074394E" w:rsidRDefault="00C41A08" w:rsidP="00C41A08">
            <w:pPr>
              <w:tabs>
                <w:tab w:val="left" w:pos="284"/>
              </w:tabs>
              <w:suppressAutoHyphens/>
              <w:autoSpaceDN w:val="0"/>
              <w:jc w:val="both"/>
              <w:textAlignment w:val="baseline"/>
              <w:rPr>
                <w:rFonts w:ascii="Century Gothic" w:hAnsi="Century Gothic"/>
                <w:b/>
                <w:lang w:val="en-US"/>
              </w:rPr>
            </w:pPr>
            <w:r w:rsidRPr="0074394E">
              <w:rPr>
                <w:rFonts w:ascii="Century Gothic" w:hAnsi="Century Gothic"/>
                <w:b/>
                <w:sz w:val="22"/>
                <w:szCs w:val="22"/>
                <w:lang w:val="en-US"/>
              </w:rPr>
              <w:t xml:space="preserve">CHARIOT A LINGE SALE A 2 SACS </w:t>
            </w:r>
          </w:p>
          <w:p w14:paraId="25C381A6" w14:textId="77777777" w:rsidR="00C41A08" w:rsidRPr="0074394E" w:rsidRDefault="00C41A08" w:rsidP="00C41A08">
            <w:pPr>
              <w:tabs>
                <w:tab w:val="left" w:pos="284"/>
              </w:tabs>
              <w:suppressAutoHyphens/>
              <w:autoSpaceDN w:val="0"/>
              <w:jc w:val="both"/>
              <w:textAlignment w:val="baseline"/>
              <w:rPr>
                <w:rFonts w:ascii="Century Gothic" w:hAnsi="Century Gothic"/>
                <w:b/>
              </w:rPr>
            </w:pPr>
            <w:r w:rsidRPr="0074394E">
              <w:rPr>
                <w:rFonts w:ascii="Century Gothic" w:hAnsi="Century Gothic"/>
                <w:b/>
                <w:sz w:val="22"/>
                <w:szCs w:val="22"/>
              </w:rPr>
              <w:t>Marque :</w:t>
            </w:r>
          </w:p>
          <w:p w14:paraId="58517520" w14:textId="77777777" w:rsidR="00C41A08" w:rsidRPr="0074394E" w:rsidRDefault="00C41A08" w:rsidP="00C41A08">
            <w:pPr>
              <w:tabs>
                <w:tab w:val="left" w:pos="284"/>
              </w:tabs>
              <w:suppressAutoHyphens/>
              <w:autoSpaceDN w:val="0"/>
              <w:jc w:val="both"/>
              <w:textAlignment w:val="baseline"/>
              <w:rPr>
                <w:rFonts w:ascii="Century Gothic" w:hAnsi="Century Gothic"/>
                <w:b/>
              </w:rPr>
            </w:pPr>
            <w:r w:rsidRPr="0074394E">
              <w:rPr>
                <w:rFonts w:ascii="Century Gothic" w:hAnsi="Century Gothic"/>
                <w:b/>
                <w:sz w:val="22"/>
                <w:szCs w:val="22"/>
              </w:rPr>
              <w:t>Référence :</w:t>
            </w:r>
          </w:p>
          <w:p w14:paraId="480732D4" w14:textId="77777777" w:rsidR="00C41A08" w:rsidRPr="0074394E" w:rsidRDefault="00C41A08" w:rsidP="00C41A08">
            <w:pPr>
              <w:tabs>
                <w:tab w:val="left" w:pos="284"/>
              </w:tabs>
              <w:suppressAutoHyphens/>
              <w:autoSpaceDN w:val="0"/>
              <w:jc w:val="both"/>
              <w:textAlignment w:val="baseline"/>
              <w:rPr>
                <w:rFonts w:ascii="Century Gothic" w:hAnsi="Century Gothic"/>
              </w:rPr>
            </w:pPr>
            <w:r w:rsidRPr="0074394E">
              <w:rPr>
                <w:rFonts w:ascii="Century Gothic" w:hAnsi="Century Gothic"/>
                <w:sz w:val="22"/>
                <w:szCs w:val="22"/>
              </w:rPr>
              <w:t xml:space="preserve">Tube acier époxy </w:t>
            </w:r>
          </w:p>
          <w:p w14:paraId="5735BF90" w14:textId="77777777" w:rsidR="00C41A08" w:rsidRPr="0074394E" w:rsidRDefault="00C41A08" w:rsidP="00C41A08">
            <w:pPr>
              <w:tabs>
                <w:tab w:val="left" w:pos="284"/>
              </w:tabs>
              <w:suppressAutoHyphens/>
              <w:autoSpaceDN w:val="0"/>
              <w:jc w:val="both"/>
              <w:textAlignment w:val="baseline"/>
              <w:rPr>
                <w:rFonts w:ascii="Century Gothic" w:hAnsi="Century Gothic"/>
              </w:rPr>
            </w:pPr>
            <w:r w:rsidRPr="0074394E">
              <w:rPr>
                <w:rFonts w:ascii="Century Gothic" w:hAnsi="Century Gothic"/>
                <w:sz w:val="22"/>
                <w:szCs w:val="22"/>
              </w:rPr>
              <w:t xml:space="preserve">2 portes sacs avec couvercle </w:t>
            </w:r>
          </w:p>
          <w:p w14:paraId="4402DB4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4 roues pivotantes</w:t>
            </w:r>
          </w:p>
        </w:tc>
        <w:tc>
          <w:tcPr>
            <w:tcW w:w="1843" w:type="dxa"/>
            <w:tcBorders>
              <w:top w:val="single" w:sz="4" w:space="0" w:color="auto"/>
              <w:left w:val="nil"/>
              <w:bottom w:val="single" w:sz="4" w:space="0" w:color="auto"/>
              <w:right w:val="single" w:sz="4" w:space="0" w:color="auto"/>
            </w:tcBorders>
          </w:tcPr>
          <w:p w14:paraId="3CA2A56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lang w:val="en-US"/>
              </w:rPr>
            </w:pPr>
          </w:p>
        </w:tc>
        <w:tc>
          <w:tcPr>
            <w:tcW w:w="1842" w:type="dxa"/>
            <w:tcBorders>
              <w:top w:val="single" w:sz="4" w:space="0" w:color="auto"/>
              <w:left w:val="nil"/>
              <w:bottom w:val="single" w:sz="4" w:space="0" w:color="auto"/>
              <w:right w:val="single" w:sz="4" w:space="0" w:color="auto"/>
            </w:tcBorders>
          </w:tcPr>
          <w:p w14:paraId="46AF66B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lang w:val="en-US"/>
              </w:rPr>
            </w:pPr>
          </w:p>
        </w:tc>
      </w:tr>
      <w:tr w:rsidR="00C41A08" w:rsidRPr="0074394E" w14:paraId="524AA79D" w14:textId="77777777" w:rsidTr="00024C02">
        <w:trPr>
          <w:trHeight w:val="369"/>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7F9535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5</w:t>
            </w:r>
          </w:p>
        </w:tc>
        <w:tc>
          <w:tcPr>
            <w:tcW w:w="6242" w:type="dxa"/>
            <w:tcBorders>
              <w:top w:val="single" w:sz="4" w:space="0" w:color="auto"/>
              <w:left w:val="nil"/>
              <w:bottom w:val="single" w:sz="4" w:space="0" w:color="auto"/>
              <w:right w:val="single" w:sz="4" w:space="0" w:color="auto"/>
            </w:tcBorders>
            <w:vAlign w:val="center"/>
          </w:tcPr>
          <w:p w14:paraId="22FF827B" w14:textId="77777777" w:rsidR="00C41A08" w:rsidRPr="0074394E" w:rsidRDefault="00C41A08" w:rsidP="00C41A08">
            <w:pPr>
              <w:tabs>
                <w:tab w:val="left" w:pos="284"/>
              </w:tabs>
              <w:suppressAutoHyphens/>
              <w:autoSpaceDN w:val="0"/>
              <w:jc w:val="both"/>
              <w:textAlignment w:val="baseline"/>
              <w:rPr>
                <w:rFonts w:ascii="Century Gothic" w:hAnsi="Century Gothic"/>
                <w:b/>
              </w:rPr>
            </w:pPr>
            <w:r w:rsidRPr="0074394E">
              <w:rPr>
                <w:rFonts w:ascii="Century Gothic" w:hAnsi="Century Gothic"/>
                <w:b/>
                <w:sz w:val="22"/>
                <w:szCs w:val="22"/>
              </w:rPr>
              <w:t xml:space="preserve">CHARIOT A LINGE PROPRE </w:t>
            </w:r>
          </w:p>
          <w:p w14:paraId="3F3D79E8" w14:textId="77777777" w:rsidR="00C41A08" w:rsidRPr="0074394E" w:rsidRDefault="00C41A08" w:rsidP="00C41A08">
            <w:pPr>
              <w:tabs>
                <w:tab w:val="left" w:pos="284"/>
              </w:tabs>
              <w:suppressAutoHyphens/>
              <w:autoSpaceDN w:val="0"/>
              <w:jc w:val="both"/>
              <w:textAlignment w:val="baseline"/>
              <w:rPr>
                <w:rFonts w:ascii="Century Gothic" w:hAnsi="Century Gothic"/>
                <w:b/>
              </w:rPr>
            </w:pPr>
            <w:r w:rsidRPr="0074394E">
              <w:rPr>
                <w:rFonts w:ascii="Century Gothic" w:hAnsi="Century Gothic"/>
                <w:b/>
                <w:sz w:val="22"/>
                <w:szCs w:val="22"/>
              </w:rPr>
              <w:t>Marque :</w:t>
            </w:r>
          </w:p>
          <w:p w14:paraId="347A8F3A" w14:textId="77777777" w:rsidR="00C41A08" w:rsidRPr="0074394E" w:rsidRDefault="00C41A08" w:rsidP="00C41A08">
            <w:pPr>
              <w:tabs>
                <w:tab w:val="left" w:pos="284"/>
              </w:tabs>
              <w:suppressAutoHyphens/>
              <w:autoSpaceDN w:val="0"/>
              <w:jc w:val="both"/>
              <w:textAlignment w:val="baseline"/>
              <w:rPr>
                <w:rFonts w:ascii="Century Gothic" w:hAnsi="Century Gothic"/>
                <w:b/>
              </w:rPr>
            </w:pPr>
            <w:r w:rsidRPr="0074394E">
              <w:rPr>
                <w:rFonts w:ascii="Century Gothic" w:hAnsi="Century Gothic"/>
                <w:b/>
                <w:sz w:val="22"/>
                <w:szCs w:val="22"/>
              </w:rPr>
              <w:t>Référence :</w:t>
            </w:r>
          </w:p>
          <w:p w14:paraId="5CD564A8" w14:textId="77777777" w:rsidR="00C41A08" w:rsidRPr="0074394E" w:rsidRDefault="00C41A08" w:rsidP="00C41A08">
            <w:pPr>
              <w:tabs>
                <w:tab w:val="left" w:pos="284"/>
              </w:tabs>
              <w:suppressAutoHyphens/>
              <w:autoSpaceDN w:val="0"/>
              <w:jc w:val="both"/>
              <w:textAlignment w:val="baseline"/>
              <w:rPr>
                <w:rFonts w:ascii="Century Gothic" w:hAnsi="Century Gothic"/>
              </w:rPr>
            </w:pPr>
            <w:r w:rsidRPr="0074394E">
              <w:rPr>
                <w:rFonts w:ascii="Century Gothic" w:hAnsi="Century Gothic"/>
                <w:sz w:val="22"/>
                <w:szCs w:val="22"/>
              </w:rPr>
              <w:t xml:space="preserve">En polypropylène monobloc Dimensions l 600 X L 800 X H 1200 mm minimum  </w:t>
            </w:r>
          </w:p>
          <w:p w14:paraId="018370E7" w14:textId="77777777" w:rsidR="00C41A08" w:rsidRPr="0074394E" w:rsidRDefault="00C41A08" w:rsidP="00C41A08">
            <w:pPr>
              <w:tabs>
                <w:tab w:val="left" w:pos="284"/>
              </w:tabs>
              <w:suppressAutoHyphens/>
              <w:autoSpaceDN w:val="0"/>
              <w:jc w:val="both"/>
              <w:textAlignment w:val="baseline"/>
              <w:rPr>
                <w:rFonts w:ascii="Century Gothic" w:hAnsi="Century Gothic"/>
              </w:rPr>
            </w:pPr>
            <w:r w:rsidRPr="0074394E">
              <w:rPr>
                <w:rFonts w:ascii="Century Gothic" w:hAnsi="Century Gothic"/>
                <w:sz w:val="22"/>
                <w:szCs w:val="22"/>
              </w:rPr>
              <w:t xml:space="preserve">4 portes permettant un accès des 2 côtés </w:t>
            </w:r>
          </w:p>
          <w:p w14:paraId="2A8F08AA" w14:textId="77777777" w:rsidR="00C41A08" w:rsidRPr="0074394E" w:rsidRDefault="00C41A08" w:rsidP="00C41A08">
            <w:pPr>
              <w:tabs>
                <w:tab w:val="left" w:pos="284"/>
              </w:tabs>
              <w:suppressAutoHyphens/>
              <w:autoSpaceDN w:val="0"/>
              <w:jc w:val="both"/>
              <w:textAlignment w:val="baseline"/>
              <w:rPr>
                <w:rFonts w:ascii="Century Gothic" w:hAnsi="Century Gothic"/>
              </w:rPr>
            </w:pPr>
            <w:r w:rsidRPr="0074394E">
              <w:rPr>
                <w:rFonts w:ascii="Century Gothic" w:hAnsi="Century Gothic"/>
                <w:sz w:val="22"/>
                <w:szCs w:val="22"/>
              </w:rPr>
              <w:t xml:space="preserve">2 roues fixes </w:t>
            </w:r>
          </w:p>
          <w:p w14:paraId="4C4C24D2" w14:textId="77777777" w:rsidR="00C41A08" w:rsidRPr="0074394E" w:rsidRDefault="00C41A08" w:rsidP="00C41A08">
            <w:pPr>
              <w:tabs>
                <w:tab w:val="left" w:pos="284"/>
              </w:tabs>
              <w:suppressAutoHyphens/>
              <w:autoSpaceDN w:val="0"/>
              <w:jc w:val="both"/>
              <w:textAlignment w:val="baseline"/>
              <w:rPr>
                <w:rFonts w:ascii="Century Gothic" w:hAnsi="Century Gothic"/>
              </w:rPr>
            </w:pPr>
            <w:r w:rsidRPr="0074394E">
              <w:rPr>
                <w:rFonts w:ascii="Century Gothic" w:hAnsi="Century Gothic"/>
                <w:sz w:val="22"/>
                <w:szCs w:val="22"/>
              </w:rPr>
              <w:t xml:space="preserve">3 rayons de rangements espacés de 250 mm minimum </w:t>
            </w:r>
          </w:p>
          <w:p w14:paraId="202D611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lang w:val="en-US"/>
              </w:rPr>
              <w:t>Fermeture aimantée</w:t>
            </w:r>
          </w:p>
        </w:tc>
        <w:tc>
          <w:tcPr>
            <w:tcW w:w="1843" w:type="dxa"/>
            <w:tcBorders>
              <w:top w:val="single" w:sz="4" w:space="0" w:color="auto"/>
              <w:left w:val="nil"/>
              <w:bottom w:val="single" w:sz="4" w:space="0" w:color="auto"/>
              <w:right w:val="single" w:sz="4" w:space="0" w:color="auto"/>
            </w:tcBorders>
          </w:tcPr>
          <w:p w14:paraId="07F1CA5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1ECBE3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1FAC27E"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50D0522"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6</w:t>
            </w:r>
          </w:p>
        </w:tc>
        <w:tc>
          <w:tcPr>
            <w:tcW w:w="6242" w:type="dxa"/>
            <w:tcBorders>
              <w:top w:val="single" w:sz="4" w:space="0" w:color="auto"/>
              <w:left w:val="nil"/>
              <w:bottom w:val="single" w:sz="4" w:space="0" w:color="auto"/>
              <w:right w:val="single" w:sz="4" w:space="0" w:color="auto"/>
            </w:tcBorders>
            <w:vAlign w:val="center"/>
          </w:tcPr>
          <w:p w14:paraId="2F8AADB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TABLE DE REPASSAGE UNIVERSELLE. </w:t>
            </w:r>
          </w:p>
          <w:p w14:paraId="7636059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118144B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2736698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Table aspirantes, soufflantes et chauffées électriquement.</w:t>
            </w:r>
          </w:p>
          <w:p w14:paraId="6D7AAD8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Réglage par thermostat </w:t>
            </w:r>
          </w:p>
          <w:p w14:paraId="16607701" w14:textId="77777777" w:rsidR="00C41A08" w:rsidRPr="0074394E" w:rsidRDefault="00024C02"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Avec :</w:t>
            </w:r>
            <w:r w:rsidR="00C41A08" w:rsidRPr="0074394E">
              <w:rPr>
                <w:rFonts w:ascii="Century Gothic" w:hAnsi="Century Gothic"/>
                <w:sz w:val="22"/>
                <w:szCs w:val="22"/>
              </w:rPr>
              <w:t xml:space="preserve"> aspirateur, ventilateur et repose fer en acier INOX 304., </w:t>
            </w:r>
          </w:p>
          <w:p w14:paraId="0DC21C2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Aspirateur incorporé - Pompe à eau haute qualité</w:t>
            </w:r>
          </w:p>
          <w:p w14:paraId="6AC0011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Vaporisation haute performance.</w:t>
            </w:r>
          </w:p>
          <w:p w14:paraId="62F72DF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Surface de repassage 130 x 80 cm (+/-10%)</w:t>
            </w:r>
          </w:p>
          <w:p w14:paraId="3FAB4FA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1 fer à repasser professionnel</w:t>
            </w:r>
          </w:p>
          <w:p w14:paraId="2A1C456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Antenne avec ressort pour le soutien du tuyau vapeur</w:t>
            </w:r>
          </w:p>
          <w:p w14:paraId="199EC0E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Chaudière automatique et électrique au contrôle électronique d’une capacité minimale de 5 litres </w:t>
            </w:r>
          </w:p>
          <w:p w14:paraId="7A5A506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Bras orientable et aspirant avec jeannette repassage manches</w:t>
            </w:r>
          </w:p>
          <w:p w14:paraId="75CA6E8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Groupe fer vaporisant avec fer électro-vaporisant.</w:t>
            </w:r>
          </w:p>
          <w:p w14:paraId="71FE3FF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Volt. 230-1-50 Hz.</w:t>
            </w:r>
          </w:p>
          <w:p w14:paraId="41E9301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manuel d'installation et d'entretien</w:t>
            </w:r>
          </w:p>
          <w:p w14:paraId="29E5B25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Appareil construit dans le respect des normes en vigueur.</w:t>
            </w:r>
          </w:p>
          <w:p w14:paraId="6BF7E6A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2059A61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Produit conforme aux normes et aux standards de qualité et de sécurité en vigueur, et évalué par un organisme de </w:t>
            </w:r>
            <w:r w:rsidRPr="0074394E">
              <w:rPr>
                <w:rFonts w:ascii="Century Gothic" w:hAnsi="Century Gothic"/>
                <w:b/>
                <w:sz w:val="22"/>
                <w:szCs w:val="22"/>
              </w:rPr>
              <w:lastRenderedPageBreak/>
              <w:t>certification, garantissant ainsi sa conformité avec les réglementations pertinentes.</w:t>
            </w:r>
          </w:p>
          <w:p w14:paraId="2A44693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p w14:paraId="1D86103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Branchement, essais et mise en marche selon les règles de l’art.</w:t>
            </w:r>
          </w:p>
          <w:p w14:paraId="3B28092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le minimum standard (supports, fiche électrique malle et femelle, repérage, accessoires et toutes sujétions selon les règles de l’art ….)</w:t>
            </w:r>
          </w:p>
          <w:p w14:paraId="09F3355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25147B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338B81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64899F91"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C040C7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7</w:t>
            </w:r>
          </w:p>
        </w:tc>
        <w:tc>
          <w:tcPr>
            <w:tcW w:w="6242" w:type="dxa"/>
            <w:tcBorders>
              <w:top w:val="single" w:sz="4" w:space="0" w:color="auto"/>
              <w:left w:val="nil"/>
              <w:bottom w:val="single" w:sz="4" w:space="0" w:color="auto"/>
              <w:right w:val="single" w:sz="4" w:space="0" w:color="auto"/>
            </w:tcBorders>
            <w:vAlign w:val="center"/>
          </w:tcPr>
          <w:p w14:paraId="125F80B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BACS MANUTENTION PLEIN AVEC COUVERCLE CONTACT ALIMENTAIRE POUR LA DISTRIBUTION</w:t>
            </w:r>
          </w:p>
          <w:p w14:paraId="74D98F2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59560CA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5530EC96"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Qualité : HDPE</w:t>
            </w:r>
          </w:p>
          <w:p w14:paraId="50F128FB"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 xml:space="preserve">Dimensions : 600X400X217 </w:t>
            </w:r>
          </w:p>
          <w:p w14:paraId="4EBE140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Cs/>
                <w:sz w:val="22"/>
                <w:szCs w:val="22"/>
              </w:rPr>
              <w:t>Couleur blanche</w:t>
            </w:r>
          </w:p>
        </w:tc>
        <w:tc>
          <w:tcPr>
            <w:tcW w:w="1843" w:type="dxa"/>
            <w:tcBorders>
              <w:top w:val="single" w:sz="4" w:space="0" w:color="auto"/>
              <w:left w:val="nil"/>
              <w:bottom w:val="single" w:sz="4" w:space="0" w:color="auto"/>
              <w:right w:val="single" w:sz="4" w:space="0" w:color="auto"/>
            </w:tcBorders>
          </w:tcPr>
          <w:p w14:paraId="6D1236A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EC707F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34D2D97"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EBB5BDD"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8</w:t>
            </w:r>
          </w:p>
        </w:tc>
        <w:tc>
          <w:tcPr>
            <w:tcW w:w="6242" w:type="dxa"/>
            <w:tcBorders>
              <w:top w:val="single" w:sz="4" w:space="0" w:color="auto"/>
              <w:left w:val="nil"/>
              <w:bottom w:val="single" w:sz="4" w:space="0" w:color="auto"/>
              <w:right w:val="single" w:sz="4" w:space="0" w:color="auto"/>
            </w:tcBorders>
            <w:vAlign w:val="center"/>
          </w:tcPr>
          <w:p w14:paraId="44BFED2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BACS MANUTENTION PLEIN AVEC COUVERCLE CONTACT ALIMENTAIRE POUR LA DISTRIBUTION</w:t>
            </w:r>
          </w:p>
          <w:p w14:paraId="11F8B52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0D4B3CF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1A6DA8DE"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Qualité : HDPE</w:t>
            </w:r>
          </w:p>
          <w:p w14:paraId="7BF412C7"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Dimensions : 600X400X315</w:t>
            </w:r>
          </w:p>
          <w:p w14:paraId="5D815D1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Cs/>
                <w:sz w:val="22"/>
                <w:szCs w:val="22"/>
              </w:rPr>
              <w:t>Couleur blanche</w:t>
            </w:r>
          </w:p>
        </w:tc>
        <w:tc>
          <w:tcPr>
            <w:tcW w:w="1843" w:type="dxa"/>
            <w:tcBorders>
              <w:top w:val="single" w:sz="4" w:space="0" w:color="auto"/>
              <w:left w:val="nil"/>
              <w:bottom w:val="single" w:sz="4" w:space="0" w:color="auto"/>
              <w:right w:val="single" w:sz="4" w:space="0" w:color="auto"/>
            </w:tcBorders>
          </w:tcPr>
          <w:p w14:paraId="46DD44D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31A71E9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C63E279"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2DAF689"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9</w:t>
            </w:r>
          </w:p>
        </w:tc>
        <w:tc>
          <w:tcPr>
            <w:tcW w:w="6242" w:type="dxa"/>
            <w:tcBorders>
              <w:top w:val="single" w:sz="4" w:space="0" w:color="auto"/>
              <w:left w:val="nil"/>
              <w:bottom w:val="single" w:sz="4" w:space="0" w:color="auto"/>
              <w:right w:val="single" w:sz="4" w:space="0" w:color="auto"/>
            </w:tcBorders>
            <w:vAlign w:val="center"/>
          </w:tcPr>
          <w:p w14:paraId="5530C93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BACS MANUTENTION PLEIN AVEC COUVERCLE CONTACT ALIMENTAIRE POUR LA DISTRIBUTION</w:t>
            </w:r>
          </w:p>
          <w:p w14:paraId="4BA384D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5B2CFC3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67D55D7D"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Qualité : HDPE</w:t>
            </w:r>
          </w:p>
          <w:p w14:paraId="7F70807D"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 xml:space="preserve">Dimensions : 600X400X217 </w:t>
            </w:r>
          </w:p>
          <w:p w14:paraId="19FE33D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Cs/>
                <w:sz w:val="22"/>
                <w:szCs w:val="22"/>
              </w:rPr>
              <w:t>Couleur grise</w:t>
            </w:r>
          </w:p>
        </w:tc>
        <w:tc>
          <w:tcPr>
            <w:tcW w:w="1843" w:type="dxa"/>
            <w:tcBorders>
              <w:top w:val="single" w:sz="4" w:space="0" w:color="auto"/>
              <w:left w:val="nil"/>
              <w:bottom w:val="single" w:sz="4" w:space="0" w:color="auto"/>
              <w:right w:val="single" w:sz="4" w:space="0" w:color="auto"/>
            </w:tcBorders>
          </w:tcPr>
          <w:p w14:paraId="4816D53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EFF1F6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26C14CFD"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EF3F6B3"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10</w:t>
            </w:r>
          </w:p>
        </w:tc>
        <w:tc>
          <w:tcPr>
            <w:tcW w:w="6242" w:type="dxa"/>
            <w:tcBorders>
              <w:top w:val="single" w:sz="4" w:space="0" w:color="auto"/>
              <w:left w:val="nil"/>
              <w:bottom w:val="single" w:sz="4" w:space="0" w:color="auto"/>
              <w:right w:val="single" w:sz="4" w:space="0" w:color="auto"/>
            </w:tcBorders>
            <w:vAlign w:val="center"/>
          </w:tcPr>
          <w:p w14:paraId="204C1A7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BACS MANUTENTION PLEIN AVEC COUVERCLE CONTACT ALIMENTAIRE POUR LA DISTRIBUTION</w:t>
            </w:r>
          </w:p>
          <w:p w14:paraId="229F9D7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6069E44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59687600"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Qualité : HDPE</w:t>
            </w:r>
          </w:p>
          <w:p w14:paraId="1783CCE6"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Dimensions : 600X400X315</w:t>
            </w:r>
          </w:p>
          <w:p w14:paraId="3658407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Cs/>
                <w:sz w:val="22"/>
                <w:szCs w:val="22"/>
              </w:rPr>
              <w:t>Couleur grise</w:t>
            </w:r>
          </w:p>
        </w:tc>
        <w:tc>
          <w:tcPr>
            <w:tcW w:w="1843" w:type="dxa"/>
            <w:tcBorders>
              <w:top w:val="single" w:sz="4" w:space="0" w:color="auto"/>
              <w:left w:val="nil"/>
              <w:bottom w:val="single" w:sz="4" w:space="0" w:color="auto"/>
              <w:right w:val="single" w:sz="4" w:space="0" w:color="auto"/>
            </w:tcBorders>
          </w:tcPr>
          <w:p w14:paraId="72ACDAF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C58D3C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370F3D5"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0B35BB4"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11</w:t>
            </w:r>
          </w:p>
        </w:tc>
        <w:tc>
          <w:tcPr>
            <w:tcW w:w="6242" w:type="dxa"/>
            <w:tcBorders>
              <w:top w:val="single" w:sz="4" w:space="0" w:color="auto"/>
              <w:left w:val="nil"/>
              <w:bottom w:val="single" w:sz="4" w:space="0" w:color="auto"/>
              <w:right w:val="single" w:sz="4" w:space="0" w:color="auto"/>
            </w:tcBorders>
            <w:vAlign w:val="center"/>
          </w:tcPr>
          <w:p w14:paraId="5BD1E16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BACS MANUTENTION PLEIN AVEC COUVERCLE CONTACT ALIMENTAIRE POUR LA DISTRIBUTION</w:t>
            </w:r>
          </w:p>
          <w:p w14:paraId="1DC1248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15A32F6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305E4C86"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Qualité : HDPE</w:t>
            </w:r>
          </w:p>
          <w:p w14:paraId="2CAA7CCF"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Dimensions : 600X400X315</w:t>
            </w:r>
          </w:p>
          <w:p w14:paraId="2382D9A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Cs/>
                <w:sz w:val="22"/>
                <w:szCs w:val="22"/>
              </w:rPr>
              <w:t>Couleur noire</w:t>
            </w:r>
          </w:p>
        </w:tc>
        <w:tc>
          <w:tcPr>
            <w:tcW w:w="1843" w:type="dxa"/>
            <w:tcBorders>
              <w:top w:val="single" w:sz="4" w:space="0" w:color="auto"/>
              <w:left w:val="nil"/>
              <w:bottom w:val="single" w:sz="4" w:space="0" w:color="auto"/>
              <w:right w:val="single" w:sz="4" w:space="0" w:color="auto"/>
            </w:tcBorders>
          </w:tcPr>
          <w:p w14:paraId="6DE4CE4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DCB831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726EF3E"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F46EA34"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12</w:t>
            </w:r>
          </w:p>
        </w:tc>
        <w:tc>
          <w:tcPr>
            <w:tcW w:w="6242" w:type="dxa"/>
            <w:tcBorders>
              <w:top w:val="single" w:sz="4" w:space="0" w:color="auto"/>
              <w:left w:val="nil"/>
              <w:bottom w:val="single" w:sz="4" w:space="0" w:color="auto"/>
              <w:right w:val="single" w:sz="4" w:space="0" w:color="auto"/>
            </w:tcBorders>
            <w:vAlign w:val="center"/>
          </w:tcPr>
          <w:p w14:paraId="7E938CB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BACS MANUTENTION PLEIN AVEC COUVERCLE CONTACT ALIMENTAIRE POUR LA DISTRIBUTION</w:t>
            </w:r>
          </w:p>
          <w:p w14:paraId="7D8AB27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CEDFCB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6104BED6"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Qualité : HDPE</w:t>
            </w:r>
          </w:p>
          <w:p w14:paraId="0E1A0717"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Dimensions : 600X400X217</w:t>
            </w:r>
          </w:p>
          <w:p w14:paraId="178EADB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Cs/>
                <w:sz w:val="22"/>
                <w:szCs w:val="22"/>
              </w:rPr>
              <w:lastRenderedPageBreak/>
              <w:t>Couleur noire</w:t>
            </w:r>
          </w:p>
        </w:tc>
        <w:tc>
          <w:tcPr>
            <w:tcW w:w="1843" w:type="dxa"/>
            <w:tcBorders>
              <w:top w:val="single" w:sz="4" w:space="0" w:color="auto"/>
              <w:left w:val="nil"/>
              <w:bottom w:val="single" w:sz="4" w:space="0" w:color="auto"/>
              <w:right w:val="single" w:sz="4" w:space="0" w:color="auto"/>
            </w:tcBorders>
          </w:tcPr>
          <w:p w14:paraId="57A9F27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DC845B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49C2CD40"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BB50A19"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13</w:t>
            </w:r>
          </w:p>
        </w:tc>
        <w:tc>
          <w:tcPr>
            <w:tcW w:w="6242" w:type="dxa"/>
            <w:tcBorders>
              <w:top w:val="single" w:sz="4" w:space="0" w:color="auto"/>
              <w:left w:val="nil"/>
              <w:bottom w:val="single" w:sz="4" w:space="0" w:color="auto"/>
              <w:right w:val="single" w:sz="4" w:space="0" w:color="auto"/>
            </w:tcBorders>
            <w:vAlign w:val="center"/>
          </w:tcPr>
          <w:p w14:paraId="5B511C3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TABLE DE TRAVAIL MOBILE </w:t>
            </w:r>
          </w:p>
          <w:p w14:paraId="51B3B66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766A74F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6D174F1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Tout inox AISI 304 </w:t>
            </w:r>
          </w:p>
          <w:p w14:paraId="3241703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épaisseur 15/10 minimum </w:t>
            </w:r>
          </w:p>
          <w:p w14:paraId="137B69A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Dim : 1000X700, hauteur 850 mm minimum</w:t>
            </w:r>
          </w:p>
          <w:p w14:paraId="00917D9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Bord tombé de 40mm minimum avec contrepli</w:t>
            </w:r>
          </w:p>
          <w:p w14:paraId="688CEE9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4 roulettes dont 2 avec freins </w:t>
            </w:r>
          </w:p>
          <w:p w14:paraId="01A9E8AF" w14:textId="77777777" w:rsidR="00C41A08" w:rsidRPr="0074394E" w:rsidRDefault="00C41A08" w:rsidP="00C41A08">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Totalement arrondis et bord relevé arrière de 100 mm de hauteur au minimum avec retour incliné de 20mm au minimum.</w:t>
            </w:r>
          </w:p>
          <w:p w14:paraId="6E5027A3" w14:textId="77777777" w:rsidR="00C41A08" w:rsidRPr="0074394E" w:rsidRDefault="00C41A08" w:rsidP="00C41A08">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Insonorisation par panneau stratifié double face totalement étanche et protégé par une tôle en acier inoxydable</w:t>
            </w:r>
          </w:p>
          <w:p w14:paraId="140D7C8C" w14:textId="77777777" w:rsidR="00C41A08" w:rsidRPr="0074394E" w:rsidRDefault="00C41A08" w:rsidP="00C41A08">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AISI 304 couvrant totalement le panneau stratifié.  </w:t>
            </w:r>
          </w:p>
          <w:p w14:paraId="646FCE44" w14:textId="77777777" w:rsidR="00C41A08" w:rsidRPr="0074394E" w:rsidRDefault="00C41A08" w:rsidP="00C41A08">
            <w:pPr>
              <w:pStyle w:val="Paragraphedeliste"/>
              <w:numPr>
                <w:ilvl w:val="0"/>
                <w:numId w:val="43"/>
              </w:num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Avec renfort inférieur</w:t>
            </w:r>
          </w:p>
          <w:p w14:paraId="3048E48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En dessous : </w:t>
            </w:r>
          </w:p>
          <w:p w14:paraId="77735F5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un bloc de rangement gastro 5 niveaux GN 1/1 </w:t>
            </w:r>
          </w:p>
          <w:p w14:paraId="201C653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une étagère basse</w:t>
            </w:r>
          </w:p>
          <w:p w14:paraId="7C63D13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•Les roulettes sont largement dimensionnées pour permettre le transport de charges lourdes dont deux avec frein</w:t>
            </w:r>
          </w:p>
          <w:p w14:paraId="1C5DE37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8EC97A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7830E2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3B4FDEB7"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148FD58"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14</w:t>
            </w:r>
          </w:p>
        </w:tc>
        <w:tc>
          <w:tcPr>
            <w:tcW w:w="6242" w:type="dxa"/>
            <w:tcBorders>
              <w:top w:val="single" w:sz="4" w:space="0" w:color="auto"/>
              <w:left w:val="nil"/>
              <w:bottom w:val="single" w:sz="4" w:space="0" w:color="auto"/>
              <w:right w:val="single" w:sz="4" w:space="0" w:color="auto"/>
            </w:tcBorders>
            <w:vAlign w:val="center"/>
          </w:tcPr>
          <w:p w14:paraId="782C04C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ARMOIRE DE RANGEMENT EN INOX</w:t>
            </w:r>
          </w:p>
          <w:p w14:paraId="4BC0A1D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380D4A5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0E8A20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en acier inox AISI 304, portes coulissantes </w:t>
            </w:r>
          </w:p>
          <w:p w14:paraId="279D8F0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Dimensions L : 1600 X P:700 X H : 1800 mm± 10 %</w:t>
            </w:r>
          </w:p>
          <w:p w14:paraId="62851CA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3 Etagères réglables en hauteur</w:t>
            </w:r>
          </w:p>
          <w:p w14:paraId="27A9A22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Les roulettes sont largement dimensionnées pour permettre le transport de charges lourdes dont deux avec </w:t>
            </w:r>
            <w:r w:rsidR="00024C02" w:rsidRPr="0074394E">
              <w:rPr>
                <w:rFonts w:ascii="Century Gothic" w:hAnsi="Century Gothic"/>
                <w:sz w:val="22"/>
                <w:szCs w:val="22"/>
              </w:rPr>
              <w:t>frein.</w:t>
            </w:r>
          </w:p>
          <w:p w14:paraId="31BE06A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livré avec serrure avec clés.</w:t>
            </w:r>
          </w:p>
        </w:tc>
        <w:tc>
          <w:tcPr>
            <w:tcW w:w="1843" w:type="dxa"/>
            <w:tcBorders>
              <w:top w:val="single" w:sz="4" w:space="0" w:color="auto"/>
              <w:left w:val="nil"/>
              <w:bottom w:val="single" w:sz="4" w:space="0" w:color="auto"/>
              <w:right w:val="single" w:sz="4" w:space="0" w:color="auto"/>
            </w:tcBorders>
          </w:tcPr>
          <w:p w14:paraId="6211609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FB3AF1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2AAA9FBE"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21FED86"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15</w:t>
            </w:r>
          </w:p>
        </w:tc>
        <w:tc>
          <w:tcPr>
            <w:tcW w:w="6242" w:type="dxa"/>
            <w:tcBorders>
              <w:top w:val="single" w:sz="4" w:space="0" w:color="auto"/>
              <w:left w:val="nil"/>
              <w:bottom w:val="single" w:sz="4" w:space="0" w:color="auto"/>
              <w:right w:val="single" w:sz="4" w:space="0" w:color="auto"/>
            </w:tcBorders>
            <w:vAlign w:val="center"/>
          </w:tcPr>
          <w:p w14:paraId="1DE7D56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RAYONNAGE AVEC ETAGERES EN INOX 05 NIVEAUX</w:t>
            </w:r>
          </w:p>
          <w:p w14:paraId="61F2418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25C8037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053929D9"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
                <w:sz w:val="22"/>
                <w:szCs w:val="22"/>
              </w:rPr>
              <w:t xml:space="preserve">•        </w:t>
            </w:r>
            <w:r w:rsidRPr="0074394E">
              <w:rPr>
                <w:rFonts w:ascii="Century Gothic" w:hAnsi="Century Gothic"/>
                <w:bCs/>
                <w:sz w:val="22"/>
                <w:szCs w:val="22"/>
              </w:rPr>
              <w:t>en acier inox 304</w:t>
            </w:r>
          </w:p>
          <w:p w14:paraId="7D071FDA"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        Dimensions : 1000X500, hauteur : 1800 mm ± 10 %</w:t>
            </w:r>
          </w:p>
          <w:p w14:paraId="155DECF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F58F32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2762D0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4EF5F6B5"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EBEFDF5"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16</w:t>
            </w:r>
          </w:p>
        </w:tc>
        <w:tc>
          <w:tcPr>
            <w:tcW w:w="6242" w:type="dxa"/>
            <w:tcBorders>
              <w:top w:val="single" w:sz="4" w:space="0" w:color="auto"/>
              <w:left w:val="nil"/>
              <w:bottom w:val="single" w:sz="4" w:space="0" w:color="auto"/>
              <w:right w:val="single" w:sz="4" w:space="0" w:color="auto"/>
            </w:tcBorders>
            <w:vAlign w:val="center"/>
          </w:tcPr>
          <w:p w14:paraId="30219A3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ETAGERE MOBILE EN PP 05NIVEAUX </w:t>
            </w:r>
          </w:p>
          <w:p w14:paraId="1425ED5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0E0F401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A1B1E4D"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Dimensions : L890XP400XH1750 minimum ± 10 %</w:t>
            </w:r>
          </w:p>
          <w:p w14:paraId="7D666FA6"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Rayonnage modulaire 4 niveaux</w:t>
            </w:r>
          </w:p>
          <w:p w14:paraId="5DD620EC"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Compose de clayettes en polypropylène amovible et de montants en tube aluminium anodisé idéal à utiliser dans la chambre froide, montants en tube aluminium anodisé</w:t>
            </w:r>
          </w:p>
          <w:p w14:paraId="7AB9F40B" w14:textId="77777777" w:rsidR="00C41A08" w:rsidRPr="0074394E"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t>Charge maxi jusqu’à 150 KG répartis par niveau</w:t>
            </w:r>
          </w:p>
          <w:p w14:paraId="4AD442EE" w14:textId="77777777" w:rsidR="00C41A08" w:rsidRPr="00024C02" w:rsidRDefault="00C41A08" w:rsidP="00C41A08">
            <w:pPr>
              <w:tabs>
                <w:tab w:val="left" w:pos="284"/>
              </w:tabs>
              <w:suppressAutoHyphens/>
              <w:autoSpaceDN w:val="0"/>
              <w:jc w:val="both"/>
              <w:textAlignment w:val="baseline"/>
              <w:rPr>
                <w:rFonts w:ascii="Century Gothic" w:hAnsi="Century Gothic"/>
                <w:bCs/>
                <w:sz w:val="22"/>
                <w:szCs w:val="22"/>
              </w:rPr>
            </w:pPr>
            <w:r w:rsidRPr="0074394E">
              <w:rPr>
                <w:rFonts w:ascii="Century Gothic" w:hAnsi="Century Gothic"/>
                <w:bCs/>
                <w:sz w:val="22"/>
                <w:szCs w:val="22"/>
              </w:rPr>
              <w:lastRenderedPageBreak/>
              <w:t xml:space="preserve">Montage très rapide sans </w:t>
            </w:r>
            <w:r w:rsidR="00024C02" w:rsidRPr="0074394E">
              <w:rPr>
                <w:rFonts w:ascii="Century Gothic" w:hAnsi="Century Gothic"/>
                <w:bCs/>
                <w:sz w:val="22"/>
                <w:szCs w:val="22"/>
              </w:rPr>
              <w:t>outils, par</w:t>
            </w:r>
            <w:r w:rsidR="00024C02">
              <w:rPr>
                <w:rFonts w:ascii="Century Gothic" w:hAnsi="Century Gothic"/>
                <w:bCs/>
                <w:sz w:val="22"/>
                <w:szCs w:val="22"/>
              </w:rPr>
              <w:t xml:space="preserve"> emboitement</w:t>
            </w:r>
          </w:p>
        </w:tc>
        <w:tc>
          <w:tcPr>
            <w:tcW w:w="1843" w:type="dxa"/>
            <w:tcBorders>
              <w:top w:val="single" w:sz="4" w:space="0" w:color="auto"/>
              <w:left w:val="nil"/>
              <w:bottom w:val="single" w:sz="4" w:space="0" w:color="auto"/>
              <w:right w:val="single" w:sz="4" w:space="0" w:color="auto"/>
            </w:tcBorders>
          </w:tcPr>
          <w:p w14:paraId="4C1884E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3AF164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54F3A7D4"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D066CF2"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17</w:t>
            </w:r>
          </w:p>
        </w:tc>
        <w:tc>
          <w:tcPr>
            <w:tcW w:w="6242" w:type="dxa"/>
            <w:tcBorders>
              <w:top w:val="single" w:sz="4" w:space="0" w:color="auto"/>
              <w:left w:val="nil"/>
              <w:bottom w:val="single" w:sz="4" w:space="0" w:color="auto"/>
              <w:right w:val="single" w:sz="4" w:space="0" w:color="auto"/>
            </w:tcBorders>
            <w:vAlign w:val="center"/>
          </w:tcPr>
          <w:p w14:paraId="0A8E6F0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ETAGERES MURALE DE RANGEMENT DEMONTABLE</w:t>
            </w:r>
          </w:p>
          <w:p w14:paraId="15466E0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Etagères murale de cuisine ayant les caractéristiques suivantes :</w:t>
            </w:r>
          </w:p>
          <w:p w14:paraId="49F8FB5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Les rails de l’étagère s’attachant facilement à l’aide des vis fournies, les supports adoptés doivent être montés à n'importe quelle distance grâce à la construction réglable en hauteur, L'étagère peut ainsi être adaptée individuellement à chaque utilisation, couvre une surface murale inutilisée dans la cuisine, garantissent une stabilité maximale.</w:t>
            </w:r>
          </w:p>
          <w:p w14:paraId="6FCFBDF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b/>
                <w:bCs/>
                <w:sz w:val="22"/>
                <w:szCs w:val="22"/>
              </w:rPr>
              <w:t>2 étagères de Dimensions 1000x 350</w:t>
            </w:r>
            <w:r w:rsidRPr="0074394E">
              <w:rPr>
                <w:rFonts w:ascii="Century Gothic" w:hAnsi="Century Gothic"/>
                <w:sz w:val="22"/>
                <w:szCs w:val="22"/>
              </w:rPr>
              <w:t xml:space="preserve"> de profondeur environ Construction en inox 304 d'épaisseur 15/10 éme, avec des supports en rails démontable et réglable en hauteur.</w:t>
            </w:r>
          </w:p>
        </w:tc>
        <w:tc>
          <w:tcPr>
            <w:tcW w:w="1843" w:type="dxa"/>
            <w:tcBorders>
              <w:top w:val="single" w:sz="4" w:space="0" w:color="auto"/>
              <w:left w:val="nil"/>
              <w:bottom w:val="single" w:sz="4" w:space="0" w:color="auto"/>
              <w:right w:val="single" w:sz="4" w:space="0" w:color="auto"/>
            </w:tcBorders>
          </w:tcPr>
          <w:p w14:paraId="0FB7291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0AF023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C3E2208"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27A594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18</w:t>
            </w:r>
          </w:p>
        </w:tc>
        <w:tc>
          <w:tcPr>
            <w:tcW w:w="6242" w:type="dxa"/>
            <w:tcBorders>
              <w:top w:val="single" w:sz="4" w:space="0" w:color="auto"/>
              <w:left w:val="nil"/>
              <w:bottom w:val="single" w:sz="4" w:space="0" w:color="auto"/>
              <w:right w:val="single" w:sz="4" w:space="0" w:color="auto"/>
            </w:tcBorders>
            <w:vAlign w:val="center"/>
          </w:tcPr>
          <w:p w14:paraId="4AC0590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ECHELLE BASSE GN1/1 DE 10 NIVEAUX 04 ROULETTES PIVOTANTES</w:t>
            </w:r>
          </w:p>
          <w:p w14:paraId="50253A8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3F4297E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8CAF486" w14:textId="77777777" w:rsidR="00C41A08" w:rsidRPr="0074394E" w:rsidRDefault="00C41A08" w:rsidP="00C41A08">
            <w:pPr>
              <w:numPr>
                <w:ilvl w:val="0"/>
                <w:numId w:val="43"/>
              </w:num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Tout en Inox </w:t>
            </w:r>
          </w:p>
          <w:p w14:paraId="1D13B6F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Entrée 325 mm butées avant arrière </w:t>
            </w:r>
          </w:p>
          <w:p w14:paraId="185DCB3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4 Roulettes pivotantes nylon avec pare chocs</w:t>
            </w:r>
          </w:p>
          <w:p w14:paraId="6149AF08" w14:textId="77777777" w:rsidR="00C41A08" w:rsidRPr="00024C02" w:rsidRDefault="00C41A08" w:rsidP="00C41A08">
            <w:pPr>
              <w:tabs>
                <w:tab w:val="left" w:pos="284"/>
              </w:tabs>
              <w:suppressAutoHyphens/>
              <w:autoSpaceDN w:val="0"/>
              <w:jc w:val="both"/>
              <w:textAlignment w:val="baseline"/>
              <w:rPr>
                <w:rFonts w:ascii="Century Gothic" w:hAnsi="Century Gothic" w:cs="Century Gothic"/>
                <w:sz w:val="22"/>
                <w:szCs w:val="22"/>
              </w:rPr>
            </w:pPr>
            <w:r w:rsidRPr="0074394E">
              <w:rPr>
                <w:rFonts w:ascii="Century Gothic" w:hAnsi="Century Gothic"/>
                <w:sz w:val="22"/>
                <w:szCs w:val="22"/>
              </w:rPr>
              <w:t>•Les roulettes sont largement dimensionnées pour permettre le transport de charges lourdes dont deux avec frein</w:t>
            </w:r>
          </w:p>
        </w:tc>
        <w:tc>
          <w:tcPr>
            <w:tcW w:w="1843" w:type="dxa"/>
            <w:tcBorders>
              <w:top w:val="single" w:sz="4" w:space="0" w:color="auto"/>
              <w:left w:val="nil"/>
              <w:bottom w:val="single" w:sz="4" w:space="0" w:color="auto"/>
              <w:right w:val="single" w:sz="4" w:space="0" w:color="auto"/>
            </w:tcBorders>
          </w:tcPr>
          <w:p w14:paraId="62CCACA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1079DD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2E62D670"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6AC7534"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19</w:t>
            </w:r>
          </w:p>
        </w:tc>
        <w:tc>
          <w:tcPr>
            <w:tcW w:w="6242" w:type="dxa"/>
            <w:tcBorders>
              <w:top w:val="single" w:sz="4" w:space="0" w:color="auto"/>
              <w:bottom w:val="single" w:sz="4" w:space="0" w:color="auto"/>
              <w:right w:val="single" w:sz="4" w:space="0" w:color="auto"/>
            </w:tcBorders>
          </w:tcPr>
          <w:p w14:paraId="5119461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ECHELLE HAUTE GN 1/1 DE 20 NIVEAUX 04 ROULETTES PIVOTANTES</w:t>
            </w:r>
          </w:p>
          <w:p w14:paraId="51A310D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77C8CC5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6D53D1BC"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sz w:val="22"/>
                <w:szCs w:val="22"/>
              </w:rPr>
              <w:t xml:space="preserve">• </w:t>
            </w:r>
            <w:r w:rsidRPr="0074394E">
              <w:rPr>
                <w:rFonts w:ascii="Century Gothic" w:hAnsi="Century Gothic"/>
                <w:sz w:val="22"/>
                <w:szCs w:val="22"/>
              </w:rPr>
              <w:t xml:space="preserve">Tout en Inox </w:t>
            </w:r>
          </w:p>
          <w:p w14:paraId="43A2190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Entrée 325 mm butées avant arrière </w:t>
            </w:r>
          </w:p>
          <w:p w14:paraId="3CA7D60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•4Roulettes pivotantes nylon avec pare chocs</w:t>
            </w:r>
          </w:p>
          <w:p w14:paraId="0DCA76E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Les roulettes sont largement dimensionnées pour permettre le transport de charges lourdes dont deux avec frein</w:t>
            </w:r>
          </w:p>
        </w:tc>
        <w:tc>
          <w:tcPr>
            <w:tcW w:w="1843" w:type="dxa"/>
            <w:tcBorders>
              <w:top w:val="single" w:sz="4" w:space="0" w:color="auto"/>
              <w:bottom w:val="single" w:sz="4" w:space="0" w:color="auto"/>
              <w:right w:val="single" w:sz="4" w:space="0" w:color="auto"/>
            </w:tcBorders>
          </w:tcPr>
          <w:p w14:paraId="2B4043C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bottom w:val="single" w:sz="4" w:space="0" w:color="auto"/>
              <w:right w:val="single" w:sz="4" w:space="0" w:color="auto"/>
            </w:tcBorders>
          </w:tcPr>
          <w:p w14:paraId="5B74E42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E9E3D3B" w14:textId="77777777" w:rsidTr="00024C02">
        <w:trPr>
          <w:trHeight w:val="1183"/>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0C947BA"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20</w:t>
            </w:r>
          </w:p>
        </w:tc>
        <w:tc>
          <w:tcPr>
            <w:tcW w:w="6242" w:type="dxa"/>
            <w:tcBorders>
              <w:top w:val="single" w:sz="4" w:space="0" w:color="auto"/>
              <w:left w:val="nil"/>
              <w:bottom w:val="single" w:sz="4" w:space="0" w:color="auto"/>
              <w:right w:val="single" w:sz="4" w:space="0" w:color="auto"/>
            </w:tcBorders>
            <w:vAlign w:val="center"/>
          </w:tcPr>
          <w:p w14:paraId="64D1778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SOCLE ROULANT A ROUES NYLON ET CHAPE INOX</w:t>
            </w:r>
          </w:p>
          <w:p w14:paraId="52E3180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6D1EE31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54FBF6C6"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Légèreté et rigidité pour un transport sans effort. Maniabilité pour des </w:t>
            </w:r>
            <w:r w:rsidR="00024C02" w:rsidRPr="0074394E">
              <w:rPr>
                <w:rFonts w:ascii="Century Gothic" w:hAnsi="Century Gothic"/>
                <w:sz w:val="22"/>
                <w:szCs w:val="22"/>
              </w:rPr>
              <w:t>manœuvres</w:t>
            </w:r>
            <w:r w:rsidRPr="0074394E">
              <w:rPr>
                <w:rFonts w:ascii="Century Gothic" w:hAnsi="Century Gothic"/>
                <w:sz w:val="22"/>
                <w:szCs w:val="22"/>
              </w:rPr>
              <w:t xml:space="preserve"> en toute facilité grâce aux roues pivotantes. Fiabilité et sécurité de la marchandise transportée grâce à des rebords bloc-charges.</w:t>
            </w:r>
          </w:p>
          <w:p w14:paraId="6136F3F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Dimensions : 600 x 400 mm</w:t>
            </w:r>
          </w:p>
          <w:p w14:paraId="1439B24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p>
        </w:tc>
        <w:tc>
          <w:tcPr>
            <w:tcW w:w="1843" w:type="dxa"/>
            <w:tcBorders>
              <w:top w:val="single" w:sz="4" w:space="0" w:color="auto"/>
              <w:left w:val="nil"/>
              <w:bottom w:val="single" w:sz="4" w:space="0" w:color="auto"/>
              <w:right w:val="single" w:sz="4" w:space="0" w:color="auto"/>
            </w:tcBorders>
          </w:tcPr>
          <w:p w14:paraId="047A2BF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DF4423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2C8F53FA"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79FF22D"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21</w:t>
            </w:r>
          </w:p>
        </w:tc>
        <w:tc>
          <w:tcPr>
            <w:tcW w:w="6242" w:type="dxa"/>
            <w:tcBorders>
              <w:top w:val="single" w:sz="4" w:space="0" w:color="auto"/>
              <w:left w:val="nil"/>
              <w:bottom w:val="single" w:sz="4" w:space="0" w:color="auto"/>
              <w:right w:val="single" w:sz="4" w:space="0" w:color="auto"/>
            </w:tcBorders>
            <w:vAlign w:val="center"/>
          </w:tcPr>
          <w:p w14:paraId="6E1A77F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CHARIOT ROULANT INOX POUR BALANCE </w:t>
            </w:r>
          </w:p>
          <w:p w14:paraId="087A4EB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5729F39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F726AB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Avec 2 étagères en soubassement </w:t>
            </w:r>
          </w:p>
          <w:p w14:paraId="6374517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        Dimensions : 600 x 400 mm</w:t>
            </w:r>
          </w:p>
          <w:p w14:paraId="0066D0A7" w14:textId="77777777" w:rsidR="00C41A08"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Hauteur : 750 mm</w:t>
            </w:r>
          </w:p>
          <w:p w14:paraId="035F388A" w14:textId="77777777" w:rsidR="00024C02" w:rsidRPr="0074394E" w:rsidRDefault="00024C02"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708BD8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55AEEF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3969CAAF"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1955F29"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22</w:t>
            </w:r>
          </w:p>
        </w:tc>
        <w:tc>
          <w:tcPr>
            <w:tcW w:w="6242" w:type="dxa"/>
            <w:tcBorders>
              <w:top w:val="single" w:sz="4" w:space="0" w:color="auto"/>
              <w:left w:val="nil"/>
              <w:bottom w:val="single" w:sz="4" w:space="0" w:color="auto"/>
              <w:right w:val="single" w:sz="4" w:space="0" w:color="auto"/>
            </w:tcBorders>
            <w:vAlign w:val="center"/>
          </w:tcPr>
          <w:p w14:paraId="2A706A5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TABLE DE DEBARASSAGE INOX AVEC TROU VIDE ORDURE 1000X700</w:t>
            </w:r>
          </w:p>
          <w:p w14:paraId="35AD035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AVEC SAC POUBELLE AMOVIBLE</w:t>
            </w:r>
          </w:p>
          <w:p w14:paraId="4965279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8ACE50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2BDA620F" w14:textId="77777777" w:rsidR="00C41A08" w:rsidRDefault="00C41A08" w:rsidP="00C41A08">
            <w:pPr>
              <w:tabs>
                <w:tab w:val="left" w:pos="284"/>
              </w:tabs>
              <w:suppressAutoHyphens/>
              <w:autoSpaceDN w:val="0"/>
              <w:jc w:val="both"/>
              <w:textAlignment w:val="baseline"/>
              <w:rPr>
                <w:rFonts w:ascii="Century Gothic" w:hAnsi="Century Gothic"/>
                <w:b/>
                <w:sz w:val="22"/>
                <w:szCs w:val="22"/>
              </w:rPr>
            </w:pPr>
          </w:p>
          <w:p w14:paraId="73F0953D" w14:textId="77777777" w:rsidR="00024C02" w:rsidRPr="0074394E" w:rsidRDefault="00024C02"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F9A436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C1915E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40AB59CA"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A9162E8"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23</w:t>
            </w:r>
          </w:p>
        </w:tc>
        <w:tc>
          <w:tcPr>
            <w:tcW w:w="6242" w:type="dxa"/>
            <w:tcBorders>
              <w:top w:val="single" w:sz="4" w:space="0" w:color="auto"/>
              <w:left w:val="nil"/>
              <w:bottom w:val="single" w:sz="4" w:space="0" w:color="auto"/>
              <w:right w:val="single" w:sz="4" w:space="0" w:color="auto"/>
            </w:tcBorders>
            <w:vAlign w:val="center"/>
          </w:tcPr>
          <w:p w14:paraId="268C352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LAVE-MAINS TOUT INOX SUSPENDU </w:t>
            </w:r>
          </w:p>
          <w:p w14:paraId="6BDED41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5E7BF49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5463042B" w14:textId="77777777" w:rsidR="00C41A08" w:rsidRPr="0074394E" w:rsidRDefault="00C41A08" w:rsidP="00C41A08">
            <w:pPr>
              <w:pStyle w:val="Paragraphedeliste"/>
              <w:numPr>
                <w:ilvl w:val="0"/>
                <w:numId w:val="42"/>
              </w:num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Commande à genou</w:t>
            </w:r>
          </w:p>
          <w:p w14:paraId="75A3D21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Clapet anti retour  </w:t>
            </w:r>
          </w:p>
          <w:p w14:paraId="28C0A35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Cuve inox AISI 304 avec habillage sur 3 faces</w:t>
            </w:r>
          </w:p>
          <w:p w14:paraId="0146FD6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Commande de l'eau mitigée au genou sur panneau de façade articulé</w:t>
            </w:r>
          </w:p>
          <w:p w14:paraId="1B730B4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Dosseret arrière inox </w:t>
            </w:r>
          </w:p>
          <w:p w14:paraId="2783FCC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Mélangeur d'eau mitigée avec robinet à col de cygne</w:t>
            </w:r>
          </w:p>
          <w:p w14:paraId="0D864CA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Mini-vannes d’isolement et siphon.</w:t>
            </w:r>
          </w:p>
          <w:p w14:paraId="743794BE" w14:textId="77777777" w:rsidR="00C41A08" w:rsidRPr="0074394E" w:rsidRDefault="00C41A08" w:rsidP="00C41A08">
            <w:pPr>
              <w:jc w:val="both"/>
              <w:rPr>
                <w:rFonts w:ascii="Century Gothic" w:hAnsi="Century Gothic"/>
                <w:sz w:val="22"/>
                <w:szCs w:val="22"/>
                <w:u w:val="single"/>
              </w:rPr>
            </w:pPr>
            <w:r w:rsidRPr="0074394E">
              <w:rPr>
                <w:rFonts w:ascii="Century Gothic" w:hAnsi="Century Gothic"/>
                <w:sz w:val="22"/>
                <w:szCs w:val="22"/>
                <w:u w:val="single"/>
              </w:rPr>
              <w:t xml:space="preserve">Livré avec (communique fiche technique de chaque élément): </w:t>
            </w:r>
          </w:p>
          <w:p w14:paraId="13523F11" w14:textId="77777777" w:rsidR="00C41A08" w:rsidRPr="0074394E" w:rsidRDefault="00C41A08" w:rsidP="00C41A08">
            <w:pPr>
              <w:pStyle w:val="Paragraphedeliste"/>
              <w:numPr>
                <w:ilvl w:val="0"/>
                <w:numId w:val="42"/>
              </w:numPr>
              <w:jc w:val="both"/>
              <w:rPr>
                <w:rFonts w:ascii="Century Gothic" w:hAnsi="Century Gothic"/>
                <w:sz w:val="22"/>
                <w:szCs w:val="22"/>
              </w:rPr>
            </w:pPr>
            <w:r w:rsidRPr="0074394E">
              <w:rPr>
                <w:rFonts w:ascii="Century Gothic" w:hAnsi="Century Gothic"/>
                <w:sz w:val="22"/>
                <w:szCs w:val="22"/>
              </w:rPr>
              <w:t xml:space="preserve">Distributeur de serviettes papier en inox, </w:t>
            </w:r>
          </w:p>
          <w:p w14:paraId="554A189C" w14:textId="77777777" w:rsidR="00C41A08" w:rsidRPr="0074394E" w:rsidRDefault="00C41A08" w:rsidP="00C41A08">
            <w:pPr>
              <w:pStyle w:val="Paragraphedeliste"/>
              <w:numPr>
                <w:ilvl w:val="0"/>
                <w:numId w:val="42"/>
              </w:numPr>
              <w:jc w:val="both"/>
              <w:rPr>
                <w:rFonts w:ascii="Century Gothic" w:hAnsi="Century Gothic"/>
                <w:sz w:val="22"/>
                <w:szCs w:val="22"/>
              </w:rPr>
            </w:pPr>
            <w:r w:rsidRPr="0074394E">
              <w:rPr>
                <w:rFonts w:ascii="Century Gothic" w:hAnsi="Century Gothic"/>
                <w:sz w:val="22"/>
                <w:szCs w:val="22"/>
              </w:rPr>
              <w:t>Distributeur de savon liquide en inox,</w:t>
            </w:r>
          </w:p>
          <w:p w14:paraId="169F03AC" w14:textId="77777777" w:rsidR="00C41A08" w:rsidRPr="0074394E" w:rsidRDefault="00C41A08" w:rsidP="00C41A08">
            <w:pPr>
              <w:pStyle w:val="Paragraphedeliste"/>
              <w:numPr>
                <w:ilvl w:val="0"/>
                <w:numId w:val="42"/>
              </w:numPr>
              <w:jc w:val="both"/>
              <w:rPr>
                <w:rFonts w:ascii="Century Gothic" w:hAnsi="Century Gothic"/>
                <w:sz w:val="22"/>
                <w:szCs w:val="22"/>
              </w:rPr>
            </w:pPr>
            <w:r w:rsidRPr="0074394E">
              <w:rPr>
                <w:rFonts w:ascii="Century Gothic" w:hAnsi="Century Gothic"/>
                <w:sz w:val="22"/>
                <w:szCs w:val="22"/>
              </w:rPr>
              <w:t xml:space="preserve">Brosse à ongle, </w:t>
            </w:r>
          </w:p>
          <w:p w14:paraId="6D5C9FA5" w14:textId="77777777" w:rsidR="00C41A08" w:rsidRPr="0074394E" w:rsidRDefault="00C41A08" w:rsidP="00C41A08">
            <w:pPr>
              <w:pStyle w:val="Paragraphedeliste"/>
              <w:numPr>
                <w:ilvl w:val="0"/>
                <w:numId w:val="42"/>
              </w:numPr>
              <w:jc w:val="both"/>
              <w:rPr>
                <w:rFonts w:ascii="Century Gothic" w:hAnsi="Century Gothic"/>
                <w:sz w:val="22"/>
                <w:szCs w:val="22"/>
              </w:rPr>
            </w:pPr>
            <w:r w:rsidRPr="0074394E">
              <w:rPr>
                <w:rFonts w:ascii="Century Gothic" w:hAnsi="Century Gothic"/>
                <w:sz w:val="22"/>
                <w:szCs w:val="22"/>
              </w:rPr>
              <w:t>Poubelle pour les serviettes en inox,</w:t>
            </w:r>
          </w:p>
          <w:p w14:paraId="156565B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6DFB0EB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37167E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5649E06D"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08A06A8F"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24</w:t>
            </w:r>
          </w:p>
        </w:tc>
        <w:tc>
          <w:tcPr>
            <w:tcW w:w="6242" w:type="dxa"/>
            <w:tcBorders>
              <w:top w:val="single" w:sz="4" w:space="0" w:color="auto"/>
              <w:left w:val="nil"/>
              <w:bottom w:val="single" w:sz="4" w:space="0" w:color="auto"/>
              <w:right w:val="single" w:sz="4" w:space="0" w:color="auto"/>
            </w:tcBorders>
            <w:vAlign w:val="center"/>
          </w:tcPr>
          <w:p w14:paraId="0D24B11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POSTE MOBILE DE DESINFECTION</w:t>
            </w:r>
          </w:p>
          <w:p w14:paraId="53A986B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29A29E8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5EA999A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Fixe équipé de :</w:t>
            </w:r>
          </w:p>
          <w:p w14:paraId="2B77B2D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tuyau qualité alimentaire longueur 15 m </w:t>
            </w:r>
          </w:p>
          <w:p w14:paraId="2A14DDE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Doseur : réglage de la concentration par buses calibrées</w:t>
            </w:r>
          </w:p>
          <w:p w14:paraId="7D9129F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un pistolet antichoc</w:t>
            </w:r>
          </w:p>
          <w:p w14:paraId="4505285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        Distributeur de produit </w:t>
            </w:r>
          </w:p>
          <w:p w14:paraId="71E9E354"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support inox bidon, 10kg</w:t>
            </w:r>
          </w:p>
          <w:p w14:paraId="34C2F72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Réservoirs transparents à produits.</w:t>
            </w:r>
          </w:p>
          <w:p w14:paraId="3690E49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Disconnecteur NF protégeant le réseau d’eau potable</w:t>
            </w:r>
          </w:p>
          <w:p w14:paraId="6F9E68F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Fixation murale</w:t>
            </w:r>
          </w:p>
          <w:p w14:paraId="2B2EC6F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Mini-vannes d’isolement.</w:t>
            </w:r>
          </w:p>
        </w:tc>
        <w:tc>
          <w:tcPr>
            <w:tcW w:w="1843" w:type="dxa"/>
            <w:tcBorders>
              <w:top w:val="single" w:sz="4" w:space="0" w:color="auto"/>
              <w:left w:val="nil"/>
              <w:bottom w:val="single" w:sz="4" w:space="0" w:color="auto"/>
              <w:right w:val="single" w:sz="4" w:space="0" w:color="auto"/>
            </w:tcBorders>
          </w:tcPr>
          <w:p w14:paraId="3C92F05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C1AAC1E"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1852AFE"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6B33943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25</w:t>
            </w:r>
          </w:p>
        </w:tc>
        <w:tc>
          <w:tcPr>
            <w:tcW w:w="6242" w:type="dxa"/>
            <w:tcBorders>
              <w:top w:val="single" w:sz="4" w:space="0" w:color="auto"/>
              <w:left w:val="nil"/>
              <w:bottom w:val="single" w:sz="4" w:space="0" w:color="auto"/>
              <w:right w:val="single" w:sz="4" w:space="0" w:color="auto"/>
            </w:tcBorders>
            <w:vAlign w:val="center"/>
          </w:tcPr>
          <w:p w14:paraId="34CA8515"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ASPIRATEUR EAU-POUSSIERE </w:t>
            </w:r>
          </w:p>
          <w:p w14:paraId="586054F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02A8558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0EE5248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Aspirateur eau et poussières 30L</w:t>
            </w:r>
          </w:p>
          <w:p w14:paraId="07B75A1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Composition du lot : EQUIPEMENTS : nouveau suceur combiné eau et poussières, filtre plissé plat, sachet filtre ouate, suceur long, flexible</w:t>
            </w:r>
          </w:p>
          <w:p w14:paraId="2008D9D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Type d'alimentation : Electrique</w:t>
            </w:r>
          </w:p>
          <w:p w14:paraId="0E98BAC9"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Puissance : 1300 W </w:t>
            </w:r>
          </w:p>
          <w:p w14:paraId="144269A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Accessoires livrés : EQUIPEMENTS : nouveau suceur combiné eau et poussières, filtre plissé plat, sachet filtre ouate, suceur long, flexible</w:t>
            </w:r>
          </w:p>
          <w:p w14:paraId="52DC84E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Système de récupération : Bac (sans sac)</w:t>
            </w:r>
          </w:p>
          <w:p w14:paraId="70E2C20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463B0812"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1B17FE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4ED3DF2B"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CCF3D33"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26</w:t>
            </w:r>
          </w:p>
        </w:tc>
        <w:tc>
          <w:tcPr>
            <w:tcW w:w="6242" w:type="dxa"/>
            <w:tcBorders>
              <w:top w:val="single" w:sz="4" w:space="0" w:color="auto"/>
              <w:left w:val="nil"/>
              <w:bottom w:val="single" w:sz="4" w:space="0" w:color="auto"/>
              <w:right w:val="single" w:sz="4" w:space="0" w:color="auto"/>
            </w:tcBorders>
            <w:vAlign w:val="center"/>
          </w:tcPr>
          <w:p w14:paraId="556B88C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MONOBROSSE</w:t>
            </w:r>
          </w:p>
          <w:p w14:paraId="196BC79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56D4984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34E31DB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Application : Lustrage</w:t>
            </w:r>
          </w:p>
          <w:p w14:paraId="07F785E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Vitesse : Haute vitesse</w:t>
            </w:r>
          </w:p>
          <w:p w14:paraId="3DD84D3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Vitesse : 400 tpm</w:t>
            </w:r>
          </w:p>
          <w:p w14:paraId="2E16816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Consommation de courant : 1 600 W minimal</w:t>
            </w:r>
          </w:p>
          <w:p w14:paraId="306F517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Source d’énergie : Câble</w:t>
            </w:r>
          </w:p>
          <w:p w14:paraId="3996190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Pression : 43,3 g/cm² minimal</w:t>
            </w:r>
          </w:p>
          <w:p w14:paraId="4E4AFB9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Niveau sonore : 59 dBA</w:t>
            </w:r>
          </w:p>
          <w:p w14:paraId="2DA34FE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Diamètre : 430 mm</w:t>
            </w:r>
          </w:p>
          <w:p w14:paraId="6D3C847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Longueur du câble : 12,5 m</w:t>
            </w:r>
          </w:p>
          <w:p w14:paraId="45B3A51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17D27DE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01344F5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48DA134E"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3125616B"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27</w:t>
            </w:r>
          </w:p>
        </w:tc>
        <w:tc>
          <w:tcPr>
            <w:tcW w:w="6242" w:type="dxa"/>
            <w:tcBorders>
              <w:top w:val="single" w:sz="4" w:space="0" w:color="auto"/>
              <w:left w:val="nil"/>
              <w:bottom w:val="single" w:sz="4" w:space="0" w:color="auto"/>
              <w:right w:val="single" w:sz="4" w:space="0" w:color="auto"/>
            </w:tcBorders>
            <w:vAlign w:val="center"/>
          </w:tcPr>
          <w:p w14:paraId="0217214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CHARIOT DE MENAGE ET DE LAVAGE </w:t>
            </w:r>
          </w:p>
          <w:p w14:paraId="4C64B81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EF6807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61ABB56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Chariot équipé de :</w:t>
            </w:r>
          </w:p>
          <w:p w14:paraId="135B8F5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Presse à mâchoire</w:t>
            </w:r>
          </w:p>
          <w:p w14:paraId="3A9671F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2 seaux de 15 l minimum</w:t>
            </w:r>
          </w:p>
          <w:p w14:paraId="389EF283"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2 seaux de 6 l minimum</w:t>
            </w:r>
          </w:p>
          <w:p w14:paraId="44CA670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Porte sac poubelle de 100 L minimum </w:t>
            </w:r>
          </w:p>
          <w:p w14:paraId="23DE5BEB"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Livre avec</w:t>
            </w:r>
          </w:p>
          <w:p w14:paraId="247915F2"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200 sacs poubelle</w:t>
            </w:r>
          </w:p>
          <w:p w14:paraId="544BBB0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78520A4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E6020DF"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75029026"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12380C2"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28</w:t>
            </w:r>
          </w:p>
        </w:tc>
        <w:tc>
          <w:tcPr>
            <w:tcW w:w="6242" w:type="dxa"/>
            <w:tcBorders>
              <w:top w:val="single" w:sz="4" w:space="0" w:color="auto"/>
              <w:left w:val="nil"/>
              <w:bottom w:val="single" w:sz="4" w:space="0" w:color="auto"/>
              <w:right w:val="single" w:sz="4" w:space="0" w:color="auto"/>
            </w:tcBorders>
            <w:vAlign w:val="center"/>
          </w:tcPr>
          <w:p w14:paraId="7A0F821E" w14:textId="77777777" w:rsidR="00C41A08" w:rsidRPr="0074394E" w:rsidRDefault="00C41A08" w:rsidP="00C41A08">
            <w:pPr>
              <w:jc w:val="both"/>
              <w:rPr>
                <w:rFonts w:ascii="Century Gothic" w:hAnsi="Century Gothic"/>
                <w:b/>
                <w:sz w:val="22"/>
                <w:szCs w:val="22"/>
              </w:rPr>
            </w:pPr>
            <w:r w:rsidRPr="0074394E">
              <w:rPr>
                <w:rFonts w:ascii="Century Gothic" w:hAnsi="Century Gothic"/>
                <w:b/>
                <w:sz w:val="22"/>
                <w:szCs w:val="22"/>
              </w:rPr>
              <w:t>CHARIOT POUR FEMME DE CHAMBRE - Type : 8 à 12 chambres</w:t>
            </w:r>
          </w:p>
          <w:p w14:paraId="3FFFAB9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Marque :</w:t>
            </w:r>
          </w:p>
          <w:p w14:paraId="4E67837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Référence :</w:t>
            </w:r>
          </w:p>
          <w:p w14:paraId="742B7FD6" w14:textId="77777777" w:rsidR="00C41A08" w:rsidRPr="0074394E" w:rsidRDefault="00C41A08" w:rsidP="00C41A08">
            <w:pPr>
              <w:shd w:val="clear" w:color="auto" w:fill="FFFFFF"/>
              <w:jc w:val="both"/>
              <w:outlineLvl w:val="0"/>
              <w:rPr>
                <w:rFonts w:ascii="Century Gothic" w:hAnsi="Century Gothic"/>
                <w:b/>
                <w:sz w:val="22"/>
                <w:szCs w:val="22"/>
              </w:rPr>
            </w:pPr>
          </w:p>
          <w:p w14:paraId="43D42E80" w14:textId="77777777" w:rsidR="00C41A08" w:rsidRPr="0074394E" w:rsidRDefault="00C41A08" w:rsidP="00C41A08">
            <w:pPr>
              <w:shd w:val="clear" w:color="auto" w:fill="FFFFFF"/>
              <w:jc w:val="both"/>
              <w:outlineLvl w:val="0"/>
              <w:rPr>
                <w:rFonts w:ascii="Century Gothic" w:hAnsi="Century Gothic"/>
                <w:b/>
                <w:sz w:val="22"/>
                <w:szCs w:val="22"/>
              </w:rPr>
            </w:pPr>
            <w:r w:rsidRPr="0074394E">
              <w:rPr>
                <w:rFonts w:ascii="Century Gothic" w:hAnsi="Century Gothic"/>
                <w:b/>
                <w:sz w:val="22"/>
                <w:szCs w:val="22"/>
              </w:rPr>
              <w:t xml:space="preserve">Dimensions : L92,5xP52,7xH130 cm </w:t>
            </w:r>
          </w:p>
          <w:p w14:paraId="3E08C4C9" w14:textId="77777777" w:rsidR="00C41A08" w:rsidRPr="0074394E" w:rsidRDefault="00C41A08" w:rsidP="00C41A08">
            <w:pPr>
              <w:spacing w:before="100" w:beforeAutospacing="1" w:after="100" w:afterAutospacing="1"/>
              <w:jc w:val="both"/>
              <w:rPr>
                <w:rFonts w:ascii="Century Gothic" w:hAnsi="Century Gothic"/>
                <w:sz w:val="22"/>
                <w:szCs w:val="22"/>
              </w:rPr>
            </w:pPr>
            <w:r w:rsidRPr="0074394E">
              <w:rPr>
                <w:rFonts w:ascii="Century Gothic" w:hAnsi="Century Gothic"/>
                <w:sz w:val="22"/>
                <w:szCs w:val="22"/>
              </w:rPr>
              <w:t xml:space="preserve">Chariot complet, pratique et économique offrant tout le nécessaire pour répondre aux tâches quotidiennes. Construction en tube d'acier. </w:t>
            </w:r>
          </w:p>
          <w:p w14:paraId="7172162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Pare-chocs de protection équipé de 4 roulettes de protection en caoutchouc. </w:t>
            </w:r>
          </w:p>
          <w:p w14:paraId="40C8CCC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2 arceaux latéraux supérieurs pliants (dont 1 avec couvercle rabattable) pour accrocher sac à linge et sac en plastique. </w:t>
            </w:r>
          </w:p>
          <w:p w14:paraId="7264DCC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lastRenderedPageBreak/>
              <w:t xml:space="preserve">2 arceaux latéraux inférieurs pliants avec grille et roulettes de protection. </w:t>
            </w:r>
          </w:p>
          <w:p w14:paraId="2277EE5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2 tablettes intérieures fixes et 2 tablettes à hauteur variable avec décor bois, coloris au choix. </w:t>
            </w:r>
          </w:p>
          <w:p w14:paraId="6DFEF38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Revêtement thermo laqué coloris titane RAL 7084. </w:t>
            </w:r>
          </w:p>
          <w:p w14:paraId="68D1EBF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Le chariot TRI est équipé en plus de 2 bacs superposables avec couvercles pour le tri des déchets. </w:t>
            </w:r>
            <w:r w:rsidR="00024C02" w:rsidRPr="0074394E">
              <w:rPr>
                <w:rFonts w:ascii="Century Gothic" w:hAnsi="Century Gothic"/>
                <w:sz w:val="22"/>
                <w:szCs w:val="22"/>
              </w:rPr>
              <w:t>Dims</w:t>
            </w:r>
            <w:r w:rsidR="00024C02">
              <w:rPr>
                <w:rFonts w:ascii="Century Gothic" w:hAnsi="Century Gothic"/>
                <w:sz w:val="22"/>
                <w:szCs w:val="22"/>
              </w:rPr>
              <w:t xml:space="preserve"> </w:t>
            </w:r>
            <w:r w:rsidR="00024C02" w:rsidRPr="0074394E">
              <w:rPr>
                <w:rFonts w:ascii="Century Gothic" w:hAnsi="Century Gothic"/>
                <w:sz w:val="22"/>
                <w:szCs w:val="22"/>
              </w:rPr>
              <w:t>cm</w:t>
            </w:r>
            <w:r w:rsidRPr="0074394E">
              <w:rPr>
                <w:rFonts w:ascii="Century Gothic" w:hAnsi="Century Gothic"/>
                <w:sz w:val="22"/>
                <w:szCs w:val="22"/>
              </w:rPr>
              <w:t xml:space="preserve">) : L avec les arceaux repliés : 92,5. P 50,5 X H 118,8 cm. </w:t>
            </w:r>
          </w:p>
          <w:p w14:paraId="5856663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Equipés de 4 roues pivotantes diamètre 200 mm, 5ème roue centrale diamètre 160 </w:t>
            </w:r>
            <w:r w:rsidR="00024C02" w:rsidRPr="0074394E">
              <w:rPr>
                <w:rFonts w:ascii="Century Gothic" w:hAnsi="Century Gothic"/>
                <w:sz w:val="22"/>
                <w:szCs w:val="22"/>
              </w:rPr>
              <w:t>MM.</w:t>
            </w:r>
          </w:p>
          <w:p w14:paraId="059CB6C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b/>
                <w:bCs/>
                <w:sz w:val="22"/>
                <w:szCs w:val="22"/>
              </w:rPr>
              <w:t>Accessoires :</w:t>
            </w:r>
            <w:r w:rsidRPr="0074394E">
              <w:rPr>
                <w:rFonts w:ascii="Century Gothic" w:hAnsi="Century Gothic"/>
                <w:sz w:val="22"/>
                <w:szCs w:val="22"/>
              </w:rPr>
              <w:t xml:space="preserve"> casier bois pour petits articles, cendrier, support pour prospectus, 2 bacs de tri de déchets avec couvercle, volet roulant verrouillable, roues avec bandage caoutchouc, sac en polyester 5 poches, suspension pour 2 sacs 50 L, couvercle verrouillable teinte bois.</w:t>
            </w:r>
          </w:p>
          <w:p w14:paraId="681DE0B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3" w:type="dxa"/>
            <w:tcBorders>
              <w:top w:val="single" w:sz="4" w:space="0" w:color="auto"/>
              <w:left w:val="nil"/>
              <w:bottom w:val="single" w:sz="4" w:space="0" w:color="auto"/>
              <w:right w:val="single" w:sz="4" w:space="0" w:color="auto"/>
            </w:tcBorders>
          </w:tcPr>
          <w:p w14:paraId="5D42AB30" w14:textId="77777777" w:rsidR="00C41A08" w:rsidRPr="0074394E" w:rsidRDefault="00C41A08" w:rsidP="00C41A08">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1AE410E" w14:textId="77777777" w:rsidR="00C41A08" w:rsidRPr="0074394E" w:rsidRDefault="00C41A08" w:rsidP="00C41A08">
            <w:pPr>
              <w:jc w:val="both"/>
              <w:rPr>
                <w:rFonts w:ascii="Century Gothic" w:hAnsi="Century Gothic"/>
                <w:b/>
                <w:sz w:val="22"/>
                <w:szCs w:val="22"/>
              </w:rPr>
            </w:pPr>
          </w:p>
        </w:tc>
      </w:tr>
      <w:tr w:rsidR="00C41A08" w:rsidRPr="0074394E" w14:paraId="020CE7DD" w14:textId="77777777" w:rsidTr="00024C02">
        <w:trPr>
          <w:trHeight w:val="782"/>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E60E861"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lastRenderedPageBreak/>
              <w:t>29</w:t>
            </w:r>
          </w:p>
        </w:tc>
        <w:tc>
          <w:tcPr>
            <w:tcW w:w="6242" w:type="dxa"/>
            <w:tcBorders>
              <w:top w:val="single" w:sz="4" w:space="0" w:color="auto"/>
              <w:left w:val="nil"/>
              <w:bottom w:val="single" w:sz="4" w:space="0" w:color="auto"/>
              <w:right w:val="single" w:sz="4" w:space="0" w:color="auto"/>
            </w:tcBorders>
            <w:vAlign w:val="center"/>
          </w:tcPr>
          <w:p w14:paraId="66BFC4B3" w14:textId="77777777" w:rsidR="00C41A08" w:rsidRPr="0074394E" w:rsidRDefault="00C41A08" w:rsidP="00C41A08">
            <w:pPr>
              <w:jc w:val="both"/>
              <w:rPr>
                <w:rFonts w:ascii="Century Gothic" w:hAnsi="Century Gothic"/>
                <w:b/>
                <w:sz w:val="22"/>
                <w:szCs w:val="22"/>
              </w:rPr>
            </w:pPr>
            <w:r w:rsidRPr="0074394E">
              <w:rPr>
                <w:rFonts w:ascii="Century Gothic" w:hAnsi="Century Gothic"/>
                <w:b/>
                <w:sz w:val="22"/>
                <w:szCs w:val="22"/>
              </w:rPr>
              <w:t>CHARIOT PORTE BAGAGE POUR HOTEL EN LAITON Doré</w:t>
            </w:r>
          </w:p>
          <w:p w14:paraId="65EA03C8" w14:textId="77777777" w:rsidR="00C41A08" w:rsidRPr="0074394E" w:rsidRDefault="00C41A08" w:rsidP="00C41A08">
            <w:pPr>
              <w:jc w:val="both"/>
              <w:rPr>
                <w:rFonts w:ascii="Century Gothic" w:hAnsi="Century Gothic"/>
                <w:bCs/>
                <w:sz w:val="22"/>
                <w:szCs w:val="22"/>
              </w:rPr>
            </w:pPr>
            <w:r w:rsidRPr="0074394E">
              <w:rPr>
                <w:rFonts w:ascii="Century Gothic" w:hAnsi="Century Gothic"/>
                <w:bCs/>
                <w:sz w:val="22"/>
                <w:szCs w:val="22"/>
              </w:rPr>
              <w:t>Coloris doré</w:t>
            </w:r>
          </w:p>
          <w:p w14:paraId="5D9FFA0E" w14:textId="77777777" w:rsidR="00C41A08" w:rsidRPr="0074394E" w:rsidRDefault="00C41A08" w:rsidP="00C41A08">
            <w:pPr>
              <w:jc w:val="both"/>
              <w:rPr>
                <w:rFonts w:ascii="Century Gothic" w:hAnsi="Century Gothic"/>
                <w:bCs/>
                <w:sz w:val="22"/>
                <w:szCs w:val="22"/>
              </w:rPr>
            </w:pPr>
            <w:r w:rsidRPr="0074394E">
              <w:rPr>
                <w:rFonts w:ascii="Century Gothic" w:hAnsi="Century Gothic"/>
                <w:bCs/>
                <w:sz w:val="22"/>
                <w:szCs w:val="22"/>
              </w:rPr>
              <w:t>Tapis rouge sur modèle doré</w:t>
            </w:r>
          </w:p>
          <w:p w14:paraId="5D48C23A" w14:textId="77777777" w:rsidR="00C41A08" w:rsidRPr="0074394E" w:rsidRDefault="00C41A08" w:rsidP="00C41A08">
            <w:pPr>
              <w:jc w:val="both"/>
              <w:rPr>
                <w:rFonts w:ascii="Century Gothic" w:hAnsi="Century Gothic"/>
                <w:bCs/>
                <w:sz w:val="22"/>
                <w:szCs w:val="22"/>
              </w:rPr>
            </w:pPr>
            <w:r w:rsidRPr="0074394E">
              <w:rPr>
                <w:rFonts w:ascii="Century Gothic" w:hAnsi="Century Gothic"/>
                <w:bCs/>
                <w:sz w:val="22"/>
                <w:szCs w:val="22"/>
              </w:rPr>
              <w:t>Structure porte cintres</w:t>
            </w:r>
          </w:p>
          <w:p w14:paraId="4B500E6D" w14:textId="77777777" w:rsidR="00C41A08" w:rsidRPr="0074394E" w:rsidRDefault="00C41A08" w:rsidP="00C41A08">
            <w:pPr>
              <w:jc w:val="both"/>
              <w:rPr>
                <w:rFonts w:ascii="Century Gothic" w:hAnsi="Century Gothic"/>
                <w:bCs/>
                <w:sz w:val="22"/>
                <w:szCs w:val="22"/>
              </w:rPr>
            </w:pPr>
            <w:r w:rsidRPr="0074394E">
              <w:rPr>
                <w:rFonts w:ascii="Century Gothic" w:hAnsi="Century Gothic"/>
                <w:bCs/>
                <w:sz w:val="22"/>
                <w:szCs w:val="22"/>
              </w:rPr>
              <w:t>Dim (mm) 600X1070X1800 +ou- 10%</w:t>
            </w:r>
          </w:p>
          <w:p w14:paraId="59463FE4" w14:textId="77777777" w:rsidR="00C41A08" w:rsidRPr="0074394E" w:rsidRDefault="00C41A08" w:rsidP="00C41A08">
            <w:pPr>
              <w:jc w:val="both"/>
              <w:rPr>
                <w:rFonts w:ascii="Century Gothic" w:hAnsi="Century Gothic"/>
                <w:b/>
                <w:sz w:val="22"/>
                <w:szCs w:val="22"/>
              </w:rPr>
            </w:pPr>
            <w:r w:rsidRPr="0074394E">
              <w:rPr>
                <w:rFonts w:ascii="Century Gothic" w:hAnsi="Century Gothic"/>
                <w:bCs/>
                <w:sz w:val="22"/>
                <w:szCs w:val="22"/>
              </w:rPr>
              <w:t>04 Roulettes D200mm + ou- 5% dont 02 pivotantes</w:t>
            </w:r>
          </w:p>
        </w:tc>
        <w:tc>
          <w:tcPr>
            <w:tcW w:w="1843" w:type="dxa"/>
            <w:tcBorders>
              <w:top w:val="single" w:sz="4" w:space="0" w:color="auto"/>
              <w:left w:val="nil"/>
              <w:bottom w:val="single" w:sz="4" w:space="0" w:color="auto"/>
              <w:right w:val="single" w:sz="4" w:space="0" w:color="auto"/>
            </w:tcBorders>
          </w:tcPr>
          <w:p w14:paraId="770DF4ED" w14:textId="77777777" w:rsidR="00C41A08" w:rsidRPr="0074394E" w:rsidRDefault="00C41A08" w:rsidP="00C41A08">
            <w:pPr>
              <w:jc w:val="both"/>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D7A25E6" w14:textId="77777777" w:rsidR="00C41A08" w:rsidRPr="0074394E" w:rsidRDefault="00C41A08" w:rsidP="00C41A08">
            <w:pPr>
              <w:jc w:val="both"/>
              <w:rPr>
                <w:rFonts w:ascii="Century Gothic" w:hAnsi="Century Gothic"/>
                <w:b/>
                <w:sz w:val="22"/>
                <w:szCs w:val="22"/>
              </w:rPr>
            </w:pPr>
          </w:p>
        </w:tc>
      </w:tr>
      <w:tr w:rsidR="00C41A08" w:rsidRPr="0074394E" w14:paraId="14609989"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4427ADC6"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30</w:t>
            </w:r>
          </w:p>
        </w:tc>
        <w:tc>
          <w:tcPr>
            <w:tcW w:w="6242" w:type="dxa"/>
            <w:tcBorders>
              <w:top w:val="single" w:sz="4" w:space="0" w:color="auto"/>
              <w:left w:val="nil"/>
              <w:bottom w:val="single" w:sz="4" w:space="0" w:color="auto"/>
              <w:right w:val="single" w:sz="4" w:space="0" w:color="auto"/>
            </w:tcBorders>
            <w:vAlign w:val="center"/>
          </w:tcPr>
          <w:p w14:paraId="4142706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RACLETTE POUR SOL POLYPROPYLENE LARGEUR 35CM MINIMUM AVEC MANCHE</w:t>
            </w:r>
          </w:p>
        </w:tc>
        <w:tc>
          <w:tcPr>
            <w:tcW w:w="1843" w:type="dxa"/>
            <w:tcBorders>
              <w:top w:val="single" w:sz="4" w:space="0" w:color="auto"/>
              <w:left w:val="nil"/>
              <w:bottom w:val="single" w:sz="4" w:space="0" w:color="auto"/>
              <w:right w:val="single" w:sz="4" w:space="0" w:color="auto"/>
            </w:tcBorders>
          </w:tcPr>
          <w:p w14:paraId="2CDE15D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5EF91327"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19349A44"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8EED27E"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31</w:t>
            </w:r>
          </w:p>
        </w:tc>
        <w:tc>
          <w:tcPr>
            <w:tcW w:w="6242" w:type="dxa"/>
            <w:tcBorders>
              <w:top w:val="single" w:sz="4" w:space="0" w:color="auto"/>
              <w:left w:val="nil"/>
              <w:bottom w:val="single" w:sz="4" w:space="0" w:color="auto"/>
              <w:right w:val="single" w:sz="4" w:space="0" w:color="auto"/>
            </w:tcBorders>
            <w:vAlign w:val="center"/>
          </w:tcPr>
          <w:p w14:paraId="5D0E0EA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RACLETTE A VITRE AVEC POIGNEE INOX LARGEUR 25CM MINIMUM</w:t>
            </w:r>
          </w:p>
          <w:p w14:paraId="7F55FA0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Livré avec perche télescopique longueur 2 m minimum</w:t>
            </w:r>
          </w:p>
        </w:tc>
        <w:tc>
          <w:tcPr>
            <w:tcW w:w="1843" w:type="dxa"/>
            <w:tcBorders>
              <w:top w:val="single" w:sz="4" w:space="0" w:color="auto"/>
              <w:left w:val="nil"/>
              <w:bottom w:val="single" w:sz="4" w:space="0" w:color="auto"/>
              <w:right w:val="single" w:sz="4" w:space="0" w:color="auto"/>
            </w:tcBorders>
          </w:tcPr>
          <w:p w14:paraId="2066EAE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274EE85A"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4540AD3"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120EE6D1"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32</w:t>
            </w:r>
          </w:p>
        </w:tc>
        <w:tc>
          <w:tcPr>
            <w:tcW w:w="6242" w:type="dxa"/>
            <w:tcBorders>
              <w:top w:val="single" w:sz="4" w:space="0" w:color="auto"/>
              <w:left w:val="nil"/>
              <w:bottom w:val="single" w:sz="4" w:space="0" w:color="auto"/>
              <w:right w:val="single" w:sz="4" w:space="0" w:color="auto"/>
            </w:tcBorders>
            <w:vAlign w:val="center"/>
          </w:tcPr>
          <w:p w14:paraId="60B997AC"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BALAI COCO 29 CM AVEC MANCHE</w:t>
            </w:r>
          </w:p>
          <w:p w14:paraId="4AFC80B8"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Monture bois - douille vis</w:t>
            </w:r>
          </w:p>
        </w:tc>
        <w:tc>
          <w:tcPr>
            <w:tcW w:w="1843" w:type="dxa"/>
            <w:tcBorders>
              <w:top w:val="single" w:sz="4" w:space="0" w:color="auto"/>
              <w:left w:val="nil"/>
              <w:bottom w:val="single" w:sz="4" w:space="0" w:color="auto"/>
              <w:right w:val="single" w:sz="4" w:space="0" w:color="auto"/>
            </w:tcBorders>
          </w:tcPr>
          <w:p w14:paraId="53E2E783"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42D8702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65E0DD03"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272FF507"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33</w:t>
            </w:r>
          </w:p>
        </w:tc>
        <w:tc>
          <w:tcPr>
            <w:tcW w:w="6242" w:type="dxa"/>
            <w:tcBorders>
              <w:top w:val="single" w:sz="4" w:space="0" w:color="auto"/>
              <w:left w:val="nil"/>
              <w:bottom w:val="single" w:sz="4" w:space="0" w:color="auto"/>
              <w:right w:val="single" w:sz="4" w:space="0" w:color="auto"/>
            </w:tcBorders>
            <w:vAlign w:val="center"/>
          </w:tcPr>
          <w:p w14:paraId="75D7E61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PANNEAU ATTENTION SOL GLISSANT</w:t>
            </w:r>
          </w:p>
        </w:tc>
        <w:tc>
          <w:tcPr>
            <w:tcW w:w="1843" w:type="dxa"/>
            <w:tcBorders>
              <w:top w:val="single" w:sz="4" w:space="0" w:color="auto"/>
              <w:left w:val="nil"/>
              <w:bottom w:val="single" w:sz="4" w:space="0" w:color="auto"/>
              <w:right w:val="single" w:sz="4" w:space="0" w:color="auto"/>
            </w:tcBorders>
          </w:tcPr>
          <w:p w14:paraId="76A38E78"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7B9D8AC0"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571BA1CD"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7E8BA044"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34</w:t>
            </w:r>
          </w:p>
        </w:tc>
        <w:tc>
          <w:tcPr>
            <w:tcW w:w="6242" w:type="dxa"/>
            <w:tcBorders>
              <w:top w:val="single" w:sz="4" w:space="0" w:color="auto"/>
              <w:left w:val="nil"/>
              <w:bottom w:val="single" w:sz="4" w:space="0" w:color="auto"/>
              <w:right w:val="single" w:sz="4" w:space="0" w:color="auto"/>
            </w:tcBorders>
            <w:vAlign w:val="center"/>
          </w:tcPr>
          <w:p w14:paraId="4D904B4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SEAU LAVEUR </w:t>
            </w:r>
          </w:p>
          <w:p w14:paraId="33A50FA7"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Capacité : 14 litres </w:t>
            </w:r>
          </w:p>
          <w:p w14:paraId="5E56553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Antibactérien couleur bleu</w:t>
            </w:r>
          </w:p>
        </w:tc>
        <w:tc>
          <w:tcPr>
            <w:tcW w:w="1843" w:type="dxa"/>
            <w:tcBorders>
              <w:top w:val="single" w:sz="4" w:space="0" w:color="auto"/>
              <w:left w:val="nil"/>
              <w:bottom w:val="single" w:sz="4" w:space="0" w:color="auto"/>
              <w:right w:val="single" w:sz="4" w:space="0" w:color="auto"/>
            </w:tcBorders>
          </w:tcPr>
          <w:p w14:paraId="311090E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3949B6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81CF04D" w14:textId="77777777" w:rsidTr="00024C02">
        <w:trPr>
          <w:trHeight w:val="477"/>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A1B2351"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35</w:t>
            </w:r>
          </w:p>
        </w:tc>
        <w:tc>
          <w:tcPr>
            <w:tcW w:w="6242" w:type="dxa"/>
            <w:tcBorders>
              <w:top w:val="single" w:sz="4" w:space="0" w:color="auto"/>
              <w:left w:val="nil"/>
              <w:bottom w:val="single" w:sz="4" w:space="0" w:color="auto"/>
              <w:right w:val="single" w:sz="4" w:space="0" w:color="auto"/>
            </w:tcBorders>
            <w:vAlign w:val="center"/>
          </w:tcPr>
          <w:p w14:paraId="5E26BF34"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 xml:space="preserve">SEAU LAVEUR </w:t>
            </w:r>
          </w:p>
          <w:p w14:paraId="0F82137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 xml:space="preserve">Capacité : 14 litres </w:t>
            </w:r>
          </w:p>
          <w:p w14:paraId="0C32AE4E"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Antibactérien couleur rouge</w:t>
            </w:r>
          </w:p>
        </w:tc>
        <w:tc>
          <w:tcPr>
            <w:tcW w:w="1843" w:type="dxa"/>
            <w:tcBorders>
              <w:top w:val="single" w:sz="4" w:space="0" w:color="auto"/>
              <w:left w:val="nil"/>
              <w:bottom w:val="single" w:sz="4" w:space="0" w:color="auto"/>
              <w:right w:val="single" w:sz="4" w:space="0" w:color="auto"/>
            </w:tcBorders>
          </w:tcPr>
          <w:p w14:paraId="0F559E8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62AFAA16"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r w:rsidR="00C41A08" w:rsidRPr="0074394E" w14:paraId="011CDC58" w14:textId="77777777" w:rsidTr="00024C02">
        <w:trPr>
          <w:trHeight w:val="2836"/>
          <w:jc w:val="center"/>
        </w:trPr>
        <w:tc>
          <w:tcPr>
            <w:tcW w:w="704" w:type="dxa"/>
            <w:tcBorders>
              <w:top w:val="single" w:sz="4" w:space="0" w:color="auto"/>
              <w:left w:val="single" w:sz="4" w:space="0" w:color="auto"/>
              <w:bottom w:val="single" w:sz="4" w:space="0" w:color="auto"/>
              <w:right w:val="single" w:sz="4" w:space="0" w:color="auto"/>
            </w:tcBorders>
            <w:noWrap/>
            <w:vAlign w:val="center"/>
          </w:tcPr>
          <w:p w14:paraId="593B7970" w14:textId="77777777" w:rsidR="00C41A08" w:rsidRPr="0074394E" w:rsidRDefault="00C41A08" w:rsidP="00C41A08">
            <w:pPr>
              <w:tabs>
                <w:tab w:val="left" w:pos="284"/>
              </w:tabs>
              <w:suppressAutoHyphens/>
              <w:autoSpaceDN w:val="0"/>
              <w:jc w:val="center"/>
              <w:textAlignment w:val="baseline"/>
              <w:rPr>
                <w:rFonts w:ascii="Century Gothic" w:hAnsi="Century Gothic"/>
                <w:b/>
                <w:sz w:val="22"/>
                <w:szCs w:val="22"/>
              </w:rPr>
            </w:pPr>
            <w:r w:rsidRPr="0074394E">
              <w:rPr>
                <w:rFonts w:ascii="Century Gothic" w:hAnsi="Century Gothic"/>
                <w:b/>
                <w:sz w:val="22"/>
                <w:szCs w:val="22"/>
              </w:rPr>
              <w:t>36</w:t>
            </w:r>
          </w:p>
        </w:tc>
        <w:tc>
          <w:tcPr>
            <w:tcW w:w="6242" w:type="dxa"/>
            <w:tcBorders>
              <w:top w:val="single" w:sz="4" w:space="0" w:color="auto"/>
              <w:left w:val="nil"/>
              <w:bottom w:val="single" w:sz="4" w:space="0" w:color="auto"/>
              <w:right w:val="single" w:sz="4" w:space="0" w:color="auto"/>
            </w:tcBorders>
            <w:vAlign w:val="center"/>
          </w:tcPr>
          <w:p w14:paraId="59AE91C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ARMOIRE DE RANGEMENT BALAIS</w:t>
            </w:r>
          </w:p>
          <w:p w14:paraId="191A91A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En INOX 304</w:t>
            </w:r>
          </w:p>
          <w:p w14:paraId="2B53574A"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Finition satinée</w:t>
            </w:r>
          </w:p>
          <w:p w14:paraId="374889A0"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4 étagères réglables en hauteur</w:t>
            </w:r>
          </w:p>
          <w:p w14:paraId="74D48D7F"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2 Portes battantes</w:t>
            </w:r>
          </w:p>
          <w:p w14:paraId="19454131"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Serrure à poignée avec clef</w:t>
            </w:r>
          </w:p>
          <w:p w14:paraId="10E2B89D"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Vérins réglables en hauteur</w:t>
            </w:r>
          </w:p>
          <w:p w14:paraId="64D12145" w14:textId="77777777" w:rsidR="00C41A08" w:rsidRPr="0074394E" w:rsidRDefault="00C41A08" w:rsidP="00C41A08">
            <w:pPr>
              <w:tabs>
                <w:tab w:val="left" w:pos="284"/>
              </w:tabs>
              <w:suppressAutoHyphens/>
              <w:autoSpaceDN w:val="0"/>
              <w:jc w:val="both"/>
              <w:textAlignment w:val="baseline"/>
              <w:rPr>
                <w:rFonts w:ascii="Century Gothic" w:hAnsi="Century Gothic"/>
                <w:sz w:val="22"/>
                <w:szCs w:val="22"/>
              </w:rPr>
            </w:pPr>
            <w:r w:rsidRPr="0074394E">
              <w:rPr>
                <w:rFonts w:ascii="Century Gothic" w:hAnsi="Century Gothic"/>
                <w:sz w:val="22"/>
                <w:szCs w:val="22"/>
              </w:rPr>
              <w:t>Toit en pente anti-poussière</w:t>
            </w:r>
          </w:p>
          <w:p w14:paraId="45F643C9"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sz w:val="22"/>
                <w:szCs w:val="22"/>
              </w:rPr>
              <w:t>Dimensions ± 10 % : L 950 x P 500 x H 1 800</w:t>
            </w:r>
          </w:p>
        </w:tc>
        <w:tc>
          <w:tcPr>
            <w:tcW w:w="1843" w:type="dxa"/>
            <w:tcBorders>
              <w:top w:val="single" w:sz="4" w:space="0" w:color="auto"/>
              <w:left w:val="nil"/>
              <w:bottom w:val="single" w:sz="4" w:space="0" w:color="auto"/>
              <w:right w:val="single" w:sz="4" w:space="0" w:color="auto"/>
            </w:tcBorders>
          </w:tcPr>
          <w:p w14:paraId="13934931"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c>
          <w:tcPr>
            <w:tcW w:w="1842" w:type="dxa"/>
            <w:tcBorders>
              <w:top w:val="single" w:sz="4" w:space="0" w:color="auto"/>
              <w:left w:val="nil"/>
              <w:bottom w:val="single" w:sz="4" w:space="0" w:color="auto"/>
              <w:right w:val="single" w:sz="4" w:space="0" w:color="auto"/>
            </w:tcBorders>
          </w:tcPr>
          <w:p w14:paraId="146BA81B"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p>
        </w:tc>
      </w:tr>
    </w:tbl>
    <w:p w14:paraId="4B3DC8DA" w14:textId="77777777" w:rsidR="00C41A08" w:rsidRPr="00592842" w:rsidRDefault="00C41A08" w:rsidP="00C41A08">
      <w:pPr>
        <w:jc w:val="center"/>
        <w:rPr>
          <w:b/>
          <w:bCs/>
          <w:lang w:val="fr-MA"/>
        </w:rPr>
        <w:sectPr w:rsidR="00C41A08" w:rsidRPr="00592842" w:rsidSect="00C41A08">
          <w:pgSz w:w="11906" w:h="16838"/>
          <w:pgMar w:top="1134" w:right="851" w:bottom="1134" w:left="851" w:header="709" w:footer="709" w:gutter="0"/>
          <w:cols w:space="708"/>
          <w:docGrid w:linePitch="360"/>
        </w:sectPr>
      </w:pPr>
    </w:p>
    <w:p w14:paraId="1C4F2578"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235D3C78" w14:textId="77777777" w:rsidR="00C41A08"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r w:rsidRPr="002D59F0">
        <w:rPr>
          <w:rFonts w:ascii="Century Gothic" w:hAnsi="Century Gothic"/>
          <w:b/>
          <w:sz w:val="28"/>
          <w:szCs w:val="28"/>
          <w:u w:val="single"/>
        </w:rPr>
        <w:t xml:space="preserve">Lot N° 4 : </w:t>
      </w:r>
      <w:r w:rsidRPr="00D33466">
        <w:rPr>
          <w:rFonts w:ascii="Century Gothic" w:hAnsi="Century Gothic"/>
          <w:b/>
          <w:sz w:val="28"/>
          <w:szCs w:val="28"/>
          <w:u w:val="single"/>
        </w:rPr>
        <w:t>MATERIEL DE TRAVAIL ET DE RANGEMENT ET MATERIEL DE NETTOYAGE</w:t>
      </w:r>
    </w:p>
    <w:tbl>
      <w:tblPr>
        <w:tblW w:w="15441" w:type="dxa"/>
        <w:jc w:val="center"/>
        <w:tblCellMar>
          <w:left w:w="70" w:type="dxa"/>
          <w:right w:w="70" w:type="dxa"/>
        </w:tblCellMar>
        <w:tblLook w:val="04A0" w:firstRow="1" w:lastRow="0" w:firstColumn="1" w:lastColumn="0" w:noHBand="0" w:noVBand="1"/>
      </w:tblPr>
      <w:tblGrid>
        <w:gridCol w:w="699"/>
        <w:gridCol w:w="6912"/>
        <w:gridCol w:w="859"/>
        <w:gridCol w:w="859"/>
        <w:gridCol w:w="1259"/>
        <w:gridCol w:w="305"/>
        <w:gridCol w:w="1417"/>
        <w:gridCol w:w="1430"/>
        <w:gridCol w:w="1701"/>
      </w:tblGrid>
      <w:tr w:rsidR="000B0579" w14:paraId="6D554BDD" w14:textId="77777777" w:rsidTr="000B0579">
        <w:trPr>
          <w:trHeight w:val="600"/>
          <w:jc w:val="center"/>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AE59332" w14:textId="77777777" w:rsidR="000B0579" w:rsidRDefault="000B0579" w:rsidP="00C41A08">
            <w:pPr>
              <w:rPr>
                <w:rFonts w:ascii="Calibri" w:hAnsi="Calibri" w:cs="Calibri"/>
                <w:b/>
                <w:bCs/>
                <w:color w:val="000000"/>
              </w:rPr>
            </w:pPr>
            <w:r>
              <w:rPr>
                <w:rFonts w:ascii="Calibri" w:hAnsi="Calibri" w:cs="Calibri"/>
                <w:b/>
                <w:bCs/>
                <w:color w:val="000000"/>
              </w:rPr>
              <w:t>Items</w:t>
            </w:r>
          </w:p>
        </w:tc>
        <w:tc>
          <w:tcPr>
            <w:tcW w:w="6912" w:type="dxa"/>
            <w:tcBorders>
              <w:top w:val="single" w:sz="8" w:space="0" w:color="auto"/>
              <w:left w:val="nil"/>
              <w:bottom w:val="single" w:sz="4" w:space="0" w:color="auto"/>
              <w:right w:val="single" w:sz="4" w:space="0" w:color="auto"/>
            </w:tcBorders>
            <w:shd w:val="clear" w:color="000000" w:fill="D9D9D9"/>
            <w:noWrap/>
            <w:vAlign w:val="center"/>
            <w:hideMark/>
          </w:tcPr>
          <w:p w14:paraId="644CC991" w14:textId="77777777" w:rsidR="000B0579" w:rsidRDefault="000B0579" w:rsidP="00C41A08">
            <w:pPr>
              <w:rPr>
                <w:rFonts w:ascii="Calibri" w:hAnsi="Calibri" w:cs="Calibri"/>
                <w:b/>
                <w:bCs/>
                <w:color w:val="000000"/>
              </w:rPr>
            </w:pPr>
            <w:r>
              <w:rPr>
                <w:rFonts w:ascii="Calibri" w:hAnsi="Calibri" w:cs="Calibri"/>
                <w:b/>
                <w:bCs/>
                <w:color w:val="000000"/>
              </w:rPr>
              <w:t>Désignations et caractéristiques techniques</w:t>
            </w:r>
          </w:p>
        </w:tc>
        <w:tc>
          <w:tcPr>
            <w:tcW w:w="859" w:type="dxa"/>
            <w:tcBorders>
              <w:top w:val="single" w:sz="8" w:space="0" w:color="auto"/>
              <w:left w:val="nil"/>
              <w:bottom w:val="single" w:sz="4" w:space="0" w:color="auto"/>
              <w:right w:val="single" w:sz="4" w:space="0" w:color="auto"/>
            </w:tcBorders>
            <w:shd w:val="clear" w:color="000000" w:fill="D9D9D9"/>
            <w:vAlign w:val="center"/>
            <w:hideMark/>
          </w:tcPr>
          <w:p w14:paraId="70DDA8CC" w14:textId="77777777" w:rsidR="000B0579" w:rsidRDefault="000B0579" w:rsidP="000B0579">
            <w:pPr>
              <w:jc w:val="center"/>
              <w:rPr>
                <w:rFonts w:ascii="Calibri" w:hAnsi="Calibri" w:cs="Calibri"/>
                <w:b/>
                <w:bCs/>
                <w:color w:val="000000"/>
                <w:sz w:val="22"/>
                <w:szCs w:val="22"/>
              </w:rPr>
            </w:pPr>
            <w:r>
              <w:rPr>
                <w:rFonts w:ascii="Calibri" w:hAnsi="Calibri" w:cs="Calibri"/>
                <w:b/>
                <w:bCs/>
                <w:color w:val="000000"/>
                <w:sz w:val="22"/>
                <w:szCs w:val="22"/>
              </w:rPr>
              <w:t>Unité</w:t>
            </w:r>
          </w:p>
        </w:tc>
        <w:tc>
          <w:tcPr>
            <w:tcW w:w="859" w:type="dxa"/>
            <w:tcBorders>
              <w:top w:val="single" w:sz="8" w:space="0" w:color="auto"/>
              <w:left w:val="nil"/>
              <w:bottom w:val="single" w:sz="4" w:space="0" w:color="auto"/>
              <w:right w:val="single" w:sz="4" w:space="0" w:color="auto"/>
            </w:tcBorders>
            <w:shd w:val="clear" w:color="000000" w:fill="D9D9D9"/>
            <w:vAlign w:val="center"/>
            <w:hideMark/>
          </w:tcPr>
          <w:p w14:paraId="02A1943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1564" w:type="dxa"/>
            <w:gridSpan w:val="2"/>
            <w:tcBorders>
              <w:top w:val="single" w:sz="8" w:space="0" w:color="auto"/>
              <w:left w:val="nil"/>
              <w:bottom w:val="single" w:sz="4" w:space="0" w:color="auto"/>
              <w:right w:val="single" w:sz="4" w:space="0" w:color="auto"/>
            </w:tcBorders>
            <w:shd w:val="clear" w:color="000000" w:fill="D9D9D9"/>
            <w:vAlign w:val="center"/>
            <w:hideMark/>
          </w:tcPr>
          <w:p w14:paraId="0BC0EB5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Prix unitaire</w:t>
            </w:r>
            <w:r>
              <w:rPr>
                <w:rFonts w:ascii="Calibri" w:hAnsi="Calibri" w:cs="Calibri"/>
                <w:b/>
                <w:bCs/>
                <w:color w:val="000000"/>
                <w:sz w:val="22"/>
                <w:szCs w:val="22"/>
              </w:rPr>
              <w:br/>
              <w:t>HT</w:t>
            </w:r>
          </w:p>
        </w:tc>
        <w:tc>
          <w:tcPr>
            <w:tcW w:w="1417" w:type="dxa"/>
            <w:tcBorders>
              <w:top w:val="single" w:sz="8" w:space="0" w:color="auto"/>
              <w:left w:val="nil"/>
              <w:bottom w:val="single" w:sz="4" w:space="0" w:color="auto"/>
              <w:right w:val="single" w:sz="4" w:space="0" w:color="auto"/>
            </w:tcBorders>
            <w:shd w:val="clear" w:color="000000" w:fill="D9D9D9"/>
            <w:vAlign w:val="center"/>
            <w:hideMark/>
          </w:tcPr>
          <w:p w14:paraId="0312044A" w14:textId="77777777" w:rsidR="000B0579" w:rsidRDefault="000B0579" w:rsidP="00024C02">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30" w:type="dxa"/>
            <w:tcBorders>
              <w:top w:val="single" w:sz="8" w:space="0" w:color="auto"/>
              <w:left w:val="nil"/>
              <w:bottom w:val="single" w:sz="4" w:space="0" w:color="auto"/>
              <w:right w:val="single" w:sz="4" w:space="0" w:color="auto"/>
            </w:tcBorders>
            <w:shd w:val="clear" w:color="000000" w:fill="D9D9D9"/>
          </w:tcPr>
          <w:p w14:paraId="653B4983" w14:textId="77777777" w:rsidR="00A92B29" w:rsidRDefault="00A92B29" w:rsidP="00024C02">
            <w:pPr>
              <w:jc w:val="center"/>
              <w:rPr>
                <w:rFonts w:ascii="Calibri" w:hAnsi="Calibri" w:cs="Calibri"/>
                <w:b/>
                <w:bCs/>
                <w:color w:val="000000"/>
                <w:sz w:val="22"/>
                <w:szCs w:val="22"/>
              </w:rPr>
            </w:pPr>
          </w:p>
          <w:p w14:paraId="2E8011D8" w14:textId="77777777" w:rsidR="000B0579" w:rsidRDefault="000B0579" w:rsidP="00A92B29">
            <w:pPr>
              <w:spacing w:line="480" w:lineRule="auto"/>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701"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02395A99" w14:textId="77777777" w:rsidR="000B0579" w:rsidRDefault="000B0579" w:rsidP="00024C02">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0B0579" w14:paraId="23F45F0E" w14:textId="77777777" w:rsidTr="000B0579">
        <w:trPr>
          <w:trHeight w:val="315"/>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C4C448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w:t>
            </w:r>
          </w:p>
        </w:tc>
        <w:tc>
          <w:tcPr>
            <w:tcW w:w="6912" w:type="dxa"/>
            <w:tcBorders>
              <w:top w:val="nil"/>
              <w:left w:val="nil"/>
              <w:bottom w:val="single" w:sz="4" w:space="0" w:color="auto"/>
              <w:right w:val="single" w:sz="4" w:space="0" w:color="auto"/>
            </w:tcBorders>
            <w:shd w:val="clear" w:color="auto" w:fill="auto"/>
            <w:vAlign w:val="bottom"/>
          </w:tcPr>
          <w:p w14:paraId="14EE383A"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CHARIOT DE TRANSPORT D’ASSIETTES</w:t>
            </w:r>
          </w:p>
        </w:tc>
        <w:tc>
          <w:tcPr>
            <w:tcW w:w="859" w:type="dxa"/>
            <w:tcBorders>
              <w:top w:val="nil"/>
              <w:left w:val="nil"/>
              <w:bottom w:val="single" w:sz="4" w:space="0" w:color="auto"/>
              <w:right w:val="single" w:sz="4" w:space="0" w:color="auto"/>
            </w:tcBorders>
            <w:shd w:val="clear" w:color="auto" w:fill="auto"/>
            <w:noWrap/>
            <w:vAlign w:val="bottom"/>
          </w:tcPr>
          <w:p w14:paraId="11EFD7AC"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931A9B7"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4148AF37" w14:textId="77777777" w:rsidR="000B0579" w:rsidRDefault="000B0579" w:rsidP="00C41A08">
            <w:pPr>
              <w:jc w:val="center"/>
              <w:rPr>
                <w:rFonts w:ascii="Calibri" w:hAnsi="Calibri" w:cs="Calibri"/>
                <w:b/>
                <w:bCs/>
                <w:color w:val="000000"/>
                <w:sz w:val="22"/>
                <w:szCs w:val="22"/>
              </w:rPr>
            </w:pPr>
          </w:p>
        </w:tc>
        <w:tc>
          <w:tcPr>
            <w:tcW w:w="305" w:type="dxa"/>
            <w:tcBorders>
              <w:top w:val="nil"/>
              <w:bottom w:val="single" w:sz="4" w:space="0" w:color="auto"/>
              <w:right w:val="single" w:sz="4" w:space="0" w:color="auto"/>
            </w:tcBorders>
            <w:shd w:val="clear" w:color="auto" w:fill="auto"/>
            <w:noWrap/>
            <w:vAlign w:val="center"/>
          </w:tcPr>
          <w:p w14:paraId="1C76B3BD"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0DA1C93"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A86EEC0" w14:textId="77777777" w:rsidR="000B0579" w:rsidRDefault="000B0579" w:rsidP="00024C02">
            <w:pPr>
              <w:jc w:val="center"/>
              <w:rPr>
                <w:rFonts w:ascii="Calibri" w:hAnsi="Calibri" w:cs="Calibri"/>
                <w:b/>
                <w:bCs/>
                <w:color w:val="000000"/>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581E9D5" w14:textId="77777777" w:rsidR="000B0579" w:rsidRDefault="000B0579" w:rsidP="00024C02">
            <w:pPr>
              <w:jc w:val="center"/>
              <w:rPr>
                <w:rFonts w:ascii="Calibri" w:hAnsi="Calibri" w:cs="Calibri"/>
                <w:b/>
                <w:bCs/>
                <w:color w:val="000000"/>
              </w:rPr>
            </w:pPr>
          </w:p>
        </w:tc>
      </w:tr>
      <w:tr w:rsidR="000B0579" w14:paraId="53599FC8"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0EF6B4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w:t>
            </w:r>
          </w:p>
        </w:tc>
        <w:tc>
          <w:tcPr>
            <w:tcW w:w="6912" w:type="dxa"/>
            <w:tcBorders>
              <w:top w:val="nil"/>
              <w:left w:val="nil"/>
              <w:bottom w:val="single" w:sz="4" w:space="0" w:color="auto"/>
              <w:right w:val="single" w:sz="4" w:space="0" w:color="auto"/>
            </w:tcBorders>
            <w:shd w:val="clear" w:color="auto" w:fill="auto"/>
            <w:vAlign w:val="bottom"/>
          </w:tcPr>
          <w:p w14:paraId="2BF3A923"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CALANDREUSE</w:t>
            </w:r>
          </w:p>
        </w:tc>
        <w:tc>
          <w:tcPr>
            <w:tcW w:w="859" w:type="dxa"/>
            <w:tcBorders>
              <w:top w:val="nil"/>
              <w:left w:val="nil"/>
              <w:bottom w:val="single" w:sz="4" w:space="0" w:color="auto"/>
              <w:right w:val="single" w:sz="4" w:space="0" w:color="auto"/>
            </w:tcBorders>
            <w:shd w:val="clear" w:color="auto" w:fill="auto"/>
            <w:noWrap/>
            <w:vAlign w:val="bottom"/>
          </w:tcPr>
          <w:p w14:paraId="3DAC607B"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8FE3470"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6B2E79C9"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10310B3"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DA48676"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4BC711D7"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F044F0E" w14:textId="77777777" w:rsidR="000B0579" w:rsidRDefault="000B0579" w:rsidP="00024C02">
            <w:pPr>
              <w:jc w:val="center"/>
              <w:rPr>
                <w:rFonts w:ascii="Calibri" w:hAnsi="Calibri" w:cs="Calibri"/>
                <w:b/>
                <w:bCs/>
                <w:color w:val="000000"/>
                <w:sz w:val="22"/>
                <w:szCs w:val="22"/>
              </w:rPr>
            </w:pPr>
          </w:p>
        </w:tc>
      </w:tr>
      <w:tr w:rsidR="000B0579" w14:paraId="062DCD8B"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0539160"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w:t>
            </w:r>
          </w:p>
        </w:tc>
        <w:tc>
          <w:tcPr>
            <w:tcW w:w="6912" w:type="dxa"/>
            <w:tcBorders>
              <w:top w:val="nil"/>
              <w:left w:val="nil"/>
              <w:bottom w:val="single" w:sz="4" w:space="0" w:color="auto"/>
              <w:right w:val="single" w:sz="4" w:space="0" w:color="auto"/>
            </w:tcBorders>
            <w:shd w:val="clear" w:color="auto" w:fill="auto"/>
            <w:vAlign w:val="bottom"/>
          </w:tcPr>
          <w:p w14:paraId="10FCE1ED"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MACHINE À COUDRE AVEC TABLE SUPPORT</w:t>
            </w:r>
          </w:p>
        </w:tc>
        <w:tc>
          <w:tcPr>
            <w:tcW w:w="859" w:type="dxa"/>
            <w:tcBorders>
              <w:top w:val="nil"/>
              <w:left w:val="nil"/>
              <w:bottom w:val="single" w:sz="4" w:space="0" w:color="auto"/>
              <w:right w:val="single" w:sz="4" w:space="0" w:color="auto"/>
            </w:tcBorders>
            <w:shd w:val="clear" w:color="auto" w:fill="auto"/>
            <w:noWrap/>
            <w:vAlign w:val="bottom"/>
          </w:tcPr>
          <w:p w14:paraId="5073F09A"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AE223EF"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20892F17"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9E03FB9"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AF98927"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20F7B0E"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6F09269" w14:textId="77777777" w:rsidR="000B0579" w:rsidRDefault="000B0579" w:rsidP="00024C02">
            <w:pPr>
              <w:jc w:val="center"/>
              <w:rPr>
                <w:rFonts w:ascii="Calibri" w:hAnsi="Calibri" w:cs="Calibri"/>
                <w:b/>
                <w:bCs/>
                <w:color w:val="000000"/>
                <w:sz w:val="22"/>
                <w:szCs w:val="22"/>
              </w:rPr>
            </w:pPr>
          </w:p>
        </w:tc>
      </w:tr>
      <w:tr w:rsidR="000B0579" w14:paraId="13A54D69"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63309AA"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4</w:t>
            </w:r>
          </w:p>
        </w:tc>
        <w:tc>
          <w:tcPr>
            <w:tcW w:w="6912" w:type="dxa"/>
            <w:tcBorders>
              <w:top w:val="nil"/>
              <w:left w:val="nil"/>
              <w:bottom w:val="single" w:sz="4" w:space="0" w:color="auto"/>
              <w:right w:val="single" w:sz="4" w:space="0" w:color="auto"/>
            </w:tcBorders>
            <w:shd w:val="clear" w:color="auto" w:fill="auto"/>
            <w:vAlign w:val="bottom"/>
          </w:tcPr>
          <w:p w14:paraId="0F069321"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 xml:space="preserve">CHARIOT A LINGE SALE A 2 SACS </w:t>
            </w:r>
          </w:p>
        </w:tc>
        <w:tc>
          <w:tcPr>
            <w:tcW w:w="859" w:type="dxa"/>
            <w:tcBorders>
              <w:top w:val="nil"/>
              <w:left w:val="nil"/>
              <w:bottom w:val="single" w:sz="4" w:space="0" w:color="auto"/>
              <w:right w:val="single" w:sz="4" w:space="0" w:color="auto"/>
            </w:tcBorders>
            <w:shd w:val="clear" w:color="auto" w:fill="auto"/>
            <w:noWrap/>
            <w:vAlign w:val="bottom"/>
          </w:tcPr>
          <w:p w14:paraId="0A4720B3"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5BE1FFB"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49DDDFC9"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FDF08AB"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0A5C827C"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A0673EA"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4999993" w14:textId="77777777" w:rsidR="000B0579" w:rsidRDefault="000B0579" w:rsidP="00024C02">
            <w:pPr>
              <w:jc w:val="center"/>
              <w:rPr>
                <w:rFonts w:ascii="Calibri" w:hAnsi="Calibri" w:cs="Calibri"/>
                <w:b/>
                <w:bCs/>
                <w:color w:val="000000"/>
                <w:sz w:val="22"/>
                <w:szCs w:val="22"/>
              </w:rPr>
            </w:pPr>
          </w:p>
        </w:tc>
      </w:tr>
      <w:tr w:rsidR="000B0579" w14:paraId="0D3D27EC"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479760AE"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5</w:t>
            </w:r>
          </w:p>
        </w:tc>
        <w:tc>
          <w:tcPr>
            <w:tcW w:w="6912" w:type="dxa"/>
            <w:tcBorders>
              <w:top w:val="nil"/>
              <w:left w:val="nil"/>
              <w:bottom w:val="single" w:sz="4" w:space="0" w:color="auto"/>
              <w:right w:val="single" w:sz="4" w:space="0" w:color="auto"/>
            </w:tcBorders>
            <w:shd w:val="clear" w:color="auto" w:fill="auto"/>
            <w:vAlign w:val="bottom"/>
          </w:tcPr>
          <w:p w14:paraId="1564BB25"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 xml:space="preserve">CHARIOT A LINGE PROPRE </w:t>
            </w:r>
          </w:p>
        </w:tc>
        <w:tc>
          <w:tcPr>
            <w:tcW w:w="859" w:type="dxa"/>
            <w:tcBorders>
              <w:top w:val="nil"/>
              <w:left w:val="nil"/>
              <w:bottom w:val="single" w:sz="4" w:space="0" w:color="auto"/>
              <w:right w:val="single" w:sz="4" w:space="0" w:color="auto"/>
            </w:tcBorders>
            <w:shd w:val="clear" w:color="auto" w:fill="auto"/>
            <w:noWrap/>
            <w:vAlign w:val="bottom"/>
          </w:tcPr>
          <w:p w14:paraId="546C3C4D"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7524936"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0ACF8465"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616E01F"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6A0DF66"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4A7399A"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3E5991DA" w14:textId="77777777" w:rsidR="000B0579" w:rsidRDefault="000B0579" w:rsidP="00024C02">
            <w:pPr>
              <w:jc w:val="center"/>
              <w:rPr>
                <w:rFonts w:ascii="Calibri" w:hAnsi="Calibri" w:cs="Calibri"/>
                <w:b/>
                <w:bCs/>
                <w:color w:val="000000"/>
                <w:sz w:val="22"/>
                <w:szCs w:val="22"/>
              </w:rPr>
            </w:pPr>
          </w:p>
        </w:tc>
      </w:tr>
      <w:tr w:rsidR="000B0579" w14:paraId="5DE52F6F"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E314666"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6</w:t>
            </w:r>
          </w:p>
        </w:tc>
        <w:tc>
          <w:tcPr>
            <w:tcW w:w="6912" w:type="dxa"/>
            <w:tcBorders>
              <w:top w:val="nil"/>
              <w:left w:val="nil"/>
              <w:bottom w:val="single" w:sz="4" w:space="0" w:color="auto"/>
              <w:right w:val="single" w:sz="4" w:space="0" w:color="auto"/>
            </w:tcBorders>
            <w:shd w:val="clear" w:color="auto" w:fill="auto"/>
            <w:vAlign w:val="bottom"/>
          </w:tcPr>
          <w:p w14:paraId="4366A3B3"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 xml:space="preserve">TABLE DE REPASSAGE UNIVERSELLE </w:t>
            </w:r>
          </w:p>
        </w:tc>
        <w:tc>
          <w:tcPr>
            <w:tcW w:w="859" w:type="dxa"/>
            <w:tcBorders>
              <w:top w:val="nil"/>
              <w:left w:val="nil"/>
              <w:bottom w:val="single" w:sz="4" w:space="0" w:color="auto"/>
              <w:right w:val="single" w:sz="4" w:space="0" w:color="auto"/>
            </w:tcBorders>
            <w:shd w:val="clear" w:color="auto" w:fill="auto"/>
            <w:noWrap/>
            <w:vAlign w:val="bottom"/>
          </w:tcPr>
          <w:p w14:paraId="53A2F28D"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D3FF3F9"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097F6EC1"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8C886AD"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FE38D43"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7AF2B45"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361BA712" w14:textId="77777777" w:rsidR="000B0579" w:rsidRDefault="000B0579" w:rsidP="00024C02">
            <w:pPr>
              <w:jc w:val="center"/>
              <w:rPr>
                <w:rFonts w:ascii="Calibri" w:hAnsi="Calibri" w:cs="Calibri"/>
                <w:b/>
                <w:bCs/>
                <w:color w:val="000000"/>
                <w:sz w:val="22"/>
                <w:szCs w:val="22"/>
              </w:rPr>
            </w:pPr>
          </w:p>
        </w:tc>
      </w:tr>
      <w:tr w:rsidR="000B0579" w14:paraId="709019D7"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C59A39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7</w:t>
            </w:r>
          </w:p>
        </w:tc>
        <w:tc>
          <w:tcPr>
            <w:tcW w:w="6912" w:type="dxa"/>
            <w:tcBorders>
              <w:top w:val="nil"/>
              <w:left w:val="nil"/>
              <w:bottom w:val="single" w:sz="4" w:space="0" w:color="auto"/>
              <w:right w:val="single" w:sz="4" w:space="0" w:color="auto"/>
            </w:tcBorders>
            <w:shd w:val="clear" w:color="auto" w:fill="auto"/>
            <w:vAlign w:val="bottom"/>
          </w:tcPr>
          <w:p w14:paraId="55E6CC9F"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BACS MANUTENTION AVEC COUVERCLE  Couleur blanche 600X400X200</w:t>
            </w:r>
          </w:p>
        </w:tc>
        <w:tc>
          <w:tcPr>
            <w:tcW w:w="859" w:type="dxa"/>
            <w:tcBorders>
              <w:top w:val="nil"/>
              <w:left w:val="nil"/>
              <w:bottom w:val="single" w:sz="4" w:space="0" w:color="auto"/>
              <w:right w:val="single" w:sz="4" w:space="0" w:color="auto"/>
            </w:tcBorders>
            <w:shd w:val="clear" w:color="auto" w:fill="auto"/>
            <w:noWrap/>
            <w:vAlign w:val="bottom"/>
          </w:tcPr>
          <w:p w14:paraId="1244E301"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7C55EC6"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69D1C1B8"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F01B059"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ED70D83"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4B2E49DC"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9D44CB8" w14:textId="77777777" w:rsidR="000B0579" w:rsidRDefault="000B0579" w:rsidP="00024C02">
            <w:pPr>
              <w:jc w:val="center"/>
              <w:rPr>
                <w:rFonts w:ascii="Calibri" w:hAnsi="Calibri" w:cs="Calibri"/>
                <w:b/>
                <w:bCs/>
                <w:color w:val="000000"/>
                <w:sz w:val="22"/>
                <w:szCs w:val="22"/>
              </w:rPr>
            </w:pPr>
          </w:p>
        </w:tc>
      </w:tr>
      <w:tr w:rsidR="000B0579" w14:paraId="2D74CC06"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33C35A1"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8</w:t>
            </w:r>
          </w:p>
        </w:tc>
        <w:tc>
          <w:tcPr>
            <w:tcW w:w="6912" w:type="dxa"/>
            <w:tcBorders>
              <w:top w:val="nil"/>
              <w:left w:val="nil"/>
              <w:bottom w:val="single" w:sz="4" w:space="0" w:color="auto"/>
              <w:right w:val="single" w:sz="4" w:space="0" w:color="auto"/>
            </w:tcBorders>
            <w:shd w:val="clear" w:color="auto" w:fill="auto"/>
            <w:vAlign w:val="bottom"/>
          </w:tcPr>
          <w:p w14:paraId="17E24A51"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BACS MANUTENTION AVEC COUVERCLE  Couleur blanche 600X400X300</w:t>
            </w:r>
          </w:p>
        </w:tc>
        <w:tc>
          <w:tcPr>
            <w:tcW w:w="859" w:type="dxa"/>
            <w:tcBorders>
              <w:top w:val="nil"/>
              <w:left w:val="nil"/>
              <w:bottom w:val="single" w:sz="4" w:space="0" w:color="auto"/>
              <w:right w:val="single" w:sz="4" w:space="0" w:color="auto"/>
            </w:tcBorders>
            <w:shd w:val="clear" w:color="auto" w:fill="auto"/>
            <w:noWrap/>
            <w:vAlign w:val="bottom"/>
          </w:tcPr>
          <w:p w14:paraId="5F49BD52"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AF0DFF6"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75CCACCB"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80DCC13"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45AD722"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BFC1236"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05379CF" w14:textId="77777777" w:rsidR="000B0579" w:rsidRDefault="000B0579" w:rsidP="00024C02">
            <w:pPr>
              <w:jc w:val="center"/>
              <w:rPr>
                <w:rFonts w:ascii="Calibri" w:hAnsi="Calibri" w:cs="Calibri"/>
                <w:b/>
                <w:bCs/>
                <w:color w:val="000000"/>
                <w:sz w:val="22"/>
                <w:szCs w:val="22"/>
              </w:rPr>
            </w:pPr>
          </w:p>
        </w:tc>
      </w:tr>
      <w:tr w:rsidR="000B0579" w14:paraId="152307C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4C3C32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9</w:t>
            </w:r>
          </w:p>
        </w:tc>
        <w:tc>
          <w:tcPr>
            <w:tcW w:w="6912" w:type="dxa"/>
            <w:tcBorders>
              <w:top w:val="nil"/>
              <w:left w:val="nil"/>
              <w:bottom w:val="single" w:sz="4" w:space="0" w:color="auto"/>
              <w:right w:val="single" w:sz="4" w:space="0" w:color="auto"/>
            </w:tcBorders>
            <w:shd w:val="clear" w:color="auto" w:fill="auto"/>
            <w:vAlign w:val="bottom"/>
          </w:tcPr>
          <w:p w14:paraId="1522286D"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BACS MANUTENTION AVEC COUVERCLE  Couleur grise 600X400X200</w:t>
            </w:r>
          </w:p>
        </w:tc>
        <w:tc>
          <w:tcPr>
            <w:tcW w:w="859" w:type="dxa"/>
            <w:tcBorders>
              <w:top w:val="nil"/>
              <w:left w:val="nil"/>
              <w:bottom w:val="single" w:sz="4" w:space="0" w:color="auto"/>
              <w:right w:val="single" w:sz="4" w:space="0" w:color="auto"/>
            </w:tcBorders>
            <w:shd w:val="clear" w:color="auto" w:fill="auto"/>
            <w:noWrap/>
            <w:vAlign w:val="bottom"/>
          </w:tcPr>
          <w:p w14:paraId="5A75AA3F"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F112C1E"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00D6770F"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EA22D2D"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EABF010"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5257D83"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1A4CF36B" w14:textId="77777777" w:rsidR="000B0579" w:rsidRDefault="000B0579" w:rsidP="00024C02">
            <w:pPr>
              <w:jc w:val="center"/>
              <w:rPr>
                <w:rFonts w:ascii="Calibri" w:hAnsi="Calibri" w:cs="Calibri"/>
                <w:b/>
                <w:bCs/>
                <w:color w:val="000000"/>
                <w:sz w:val="22"/>
                <w:szCs w:val="22"/>
              </w:rPr>
            </w:pPr>
          </w:p>
        </w:tc>
      </w:tr>
      <w:tr w:rsidR="000B0579" w14:paraId="71311798"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BEDD75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10</w:t>
            </w:r>
          </w:p>
        </w:tc>
        <w:tc>
          <w:tcPr>
            <w:tcW w:w="6912" w:type="dxa"/>
            <w:tcBorders>
              <w:top w:val="nil"/>
              <w:left w:val="nil"/>
              <w:bottom w:val="single" w:sz="4" w:space="0" w:color="auto"/>
              <w:right w:val="single" w:sz="4" w:space="0" w:color="auto"/>
            </w:tcBorders>
            <w:shd w:val="clear" w:color="auto" w:fill="auto"/>
            <w:vAlign w:val="bottom"/>
          </w:tcPr>
          <w:p w14:paraId="6E6C4A4D"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BACS MANUTENTION AVEC COUVERCLE  Couleur grise 600X400X300</w:t>
            </w:r>
          </w:p>
        </w:tc>
        <w:tc>
          <w:tcPr>
            <w:tcW w:w="859" w:type="dxa"/>
            <w:tcBorders>
              <w:top w:val="nil"/>
              <w:left w:val="nil"/>
              <w:bottom w:val="single" w:sz="4" w:space="0" w:color="auto"/>
              <w:right w:val="single" w:sz="4" w:space="0" w:color="auto"/>
            </w:tcBorders>
            <w:shd w:val="clear" w:color="auto" w:fill="auto"/>
            <w:noWrap/>
            <w:vAlign w:val="bottom"/>
          </w:tcPr>
          <w:p w14:paraId="4B6B504D"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EF47C33"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344DB5C0"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4425F18"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146D51E"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56A989F"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56DD27E" w14:textId="77777777" w:rsidR="000B0579" w:rsidRDefault="000B0579" w:rsidP="00024C02">
            <w:pPr>
              <w:jc w:val="center"/>
              <w:rPr>
                <w:rFonts w:ascii="Calibri" w:hAnsi="Calibri" w:cs="Calibri"/>
                <w:b/>
                <w:bCs/>
                <w:color w:val="000000"/>
                <w:sz w:val="22"/>
                <w:szCs w:val="22"/>
              </w:rPr>
            </w:pPr>
          </w:p>
        </w:tc>
      </w:tr>
      <w:tr w:rsidR="000B0579" w14:paraId="1B8E1F36"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3630AAC"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11</w:t>
            </w:r>
          </w:p>
        </w:tc>
        <w:tc>
          <w:tcPr>
            <w:tcW w:w="6912" w:type="dxa"/>
            <w:tcBorders>
              <w:top w:val="nil"/>
              <w:left w:val="nil"/>
              <w:bottom w:val="single" w:sz="4" w:space="0" w:color="auto"/>
              <w:right w:val="single" w:sz="4" w:space="0" w:color="auto"/>
            </w:tcBorders>
            <w:shd w:val="clear" w:color="auto" w:fill="auto"/>
            <w:vAlign w:val="bottom"/>
          </w:tcPr>
          <w:p w14:paraId="099D240E"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BACS MANUTENTION AVEC COUVERCLE  Couleur noire 600X400X300</w:t>
            </w:r>
          </w:p>
        </w:tc>
        <w:tc>
          <w:tcPr>
            <w:tcW w:w="859" w:type="dxa"/>
            <w:tcBorders>
              <w:top w:val="nil"/>
              <w:left w:val="nil"/>
              <w:bottom w:val="single" w:sz="4" w:space="0" w:color="auto"/>
              <w:right w:val="single" w:sz="4" w:space="0" w:color="auto"/>
            </w:tcBorders>
            <w:shd w:val="clear" w:color="auto" w:fill="auto"/>
            <w:noWrap/>
            <w:vAlign w:val="bottom"/>
          </w:tcPr>
          <w:p w14:paraId="6C7CF012"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012CB38"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3C0ACD61"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575D843"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4F62389"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41BE0427"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31B22DA7" w14:textId="77777777" w:rsidR="000B0579" w:rsidRDefault="000B0579" w:rsidP="00024C02">
            <w:pPr>
              <w:jc w:val="center"/>
              <w:rPr>
                <w:rFonts w:ascii="Calibri" w:hAnsi="Calibri" w:cs="Calibri"/>
                <w:b/>
                <w:bCs/>
                <w:color w:val="000000"/>
                <w:sz w:val="22"/>
                <w:szCs w:val="22"/>
              </w:rPr>
            </w:pPr>
          </w:p>
        </w:tc>
      </w:tr>
      <w:tr w:rsidR="000B0579" w14:paraId="7E583DFF"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6500F4B"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12</w:t>
            </w:r>
          </w:p>
        </w:tc>
        <w:tc>
          <w:tcPr>
            <w:tcW w:w="6912" w:type="dxa"/>
            <w:tcBorders>
              <w:top w:val="nil"/>
              <w:left w:val="nil"/>
              <w:bottom w:val="single" w:sz="4" w:space="0" w:color="auto"/>
              <w:right w:val="single" w:sz="4" w:space="0" w:color="auto"/>
            </w:tcBorders>
            <w:shd w:val="clear" w:color="auto" w:fill="auto"/>
            <w:vAlign w:val="bottom"/>
          </w:tcPr>
          <w:p w14:paraId="38677E52"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BACS MANUTENTION AVEC COUVERCLE  Couleur noire 600X400X200</w:t>
            </w:r>
          </w:p>
        </w:tc>
        <w:tc>
          <w:tcPr>
            <w:tcW w:w="859" w:type="dxa"/>
            <w:tcBorders>
              <w:top w:val="nil"/>
              <w:left w:val="nil"/>
              <w:bottom w:val="single" w:sz="4" w:space="0" w:color="auto"/>
              <w:right w:val="single" w:sz="4" w:space="0" w:color="auto"/>
            </w:tcBorders>
            <w:shd w:val="clear" w:color="auto" w:fill="auto"/>
            <w:noWrap/>
            <w:vAlign w:val="bottom"/>
          </w:tcPr>
          <w:p w14:paraId="7565F3F7"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34D4550"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2668EE33"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286CFBB"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28DBEB10"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7D58C26"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66E3E48" w14:textId="77777777" w:rsidR="000B0579" w:rsidRDefault="000B0579" w:rsidP="00024C02">
            <w:pPr>
              <w:jc w:val="center"/>
              <w:rPr>
                <w:rFonts w:ascii="Calibri" w:hAnsi="Calibri" w:cs="Calibri"/>
                <w:b/>
                <w:bCs/>
                <w:color w:val="000000"/>
                <w:sz w:val="22"/>
                <w:szCs w:val="22"/>
              </w:rPr>
            </w:pPr>
          </w:p>
        </w:tc>
      </w:tr>
      <w:tr w:rsidR="000B0579" w14:paraId="41701F38"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A4F6AEE"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13</w:t>
            </w:r>
          </w:p>
        </w:tc>
        <w:tc>
          <w:tcPr>
            <w:tcW w:w="6912" w:type="dxa"/>
            <w:tcBorders>
              <w:top w:val="nil"/>
              <w:left w:val="nil"/>
              <w:bottom w:val="single" w:sz="4" w:space="0" w:color="auto"/>
              <w:right w:val="single" w:sz="4" w:space="0" w:color="auto"/>
            </w:tcBorders>
            <w:shd w:val="clear" w:color="auto" w:fill="auto"/>
            <w:vAlign w:val="bottom"/>
          </w:tcPr>
          <w:p w14:paraId="73C5F9B6"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TABLE DE TRAVAIL MOBILE</w:t>
            </w:r>
          </w:p>
        </w:tc>
        <w:tc>
          <w:tcPr>
            <w:tcW w:w="859" w:type="dxa"/>
            <w:tcBorders>
              <w:top w:val="nil"/>
              <w:left w:val="nil"/>
              <w:bottom w:val="single" w:sz="4" w:space="0" w:color="auto"/>
              <w:right w:val="single" w:sz="4" w:space="0" w:color="auto"/>
            </w:tcBorders>
            <w:shd w:val="clear" w:color="auto" w:fill="auto"/>
            <w:noWrap/>
            <w:vAlign w:val="bottom"/>
          </w:tcPr>
          <w:p w14:paraId="0D099F60"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533DAD9"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20</w:t>
            </w:r>
          </w:p>
        </w:tc>
        <w:tc>
          <w:tcPr>
            <w:tcW w:w="1259" w:type="dxa"/>
            <w:tcBorders>
              <w:top w:val="nil"/>
              <w:left w:val="nil"/>
              <w:bottom w:val="single" w:sz="4" w:space="0" w:color="auto"/>
            </w:tcBorders>
            <w:shd w:val="clear" w:color="auto" w:fill="auto"/>
            <w:noWrap/>
            <w:vAlign w:val="center"/>
          </w:tcPr>
          <w:p w14:paraId="715FA0C7"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CA7EC59"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1230E7D"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48EFAA80"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2D6CC937" w14:textId="77777777" w:rsidR="000B0579" w:rsidRDefault="000B0579" w:rsidP="00024C02">
            <w:pPr>
              <w:jc w:val="center"/>
              <w:rPr>
                <w:rFonts w:ascii="Calibri" w:hAnsi="Calibri" w:cs="Calibri"/>
                <w:b/>
                <w:bCs/>
                <w:color w:val="000000"/>
                <w:sz w:val="22"/>
                <w:szCs w:val="22"/>
              </w:rPr>
            </w:pPr>
          </w:p>
        </w:tc>
      </w:tr>
      <w:tr w:rsidR="000B0579" w14:paraId="4015932B"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056A71D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14</w:t>
            </w:r>
          </w:p>
        </w:tc>
        <w:tc>
          <w:tcPr>
            <w:tcW w:w="6912" w:type="dxa"/>
            <w:tcBorders>
              <w:top w:val="nil"/>
              <w:left w:val="nil"/>
              <w:bottom w:val="single" w:sz="4" w:space="0" w:color="auto"/>
              <w:right w:val="single" w:sz="4" w:space="0" w:color="auto"/>
            </w:tcBorders>
            <w:shd w:val="clear" w:color="auto" w:fill="auto"/>
            <w:vAlign w:val="bottom"/>
          </w:tcPr>
          <w:p w14:paraId="5F9D7442"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ARMOIRE DE RANGEMENT EN INOX</w:t>
            </w:r>
          </w:p>
        </w:tc>
        <w:tc>
          <w:tcPr>
            <w:tcW w:w="859" w:type="dxa"/>
            <w:tcBorders>
              <w:top w:val="nil"/>
              <w:left w:val="nil"/>
              <w:bottom w:val="single" w:sz="4" w:space="0" w:color="auto"/>
              <w:right w:val="single" w:sz="4" w:space="0" w:color="auto"/>
            </w:tcBorders>
            <w:shd w:val="clear" w:color="auto" w:fill="auto"/>
            <w:noWrap/>
            <w:vAlign w:val="bottom"/>
          </w:tcPr>
          <w:p w14:paraId="3681E231"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FCF3FF4"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3</w:t>
            </w:r>
          </w:p>
        </w:tc>
        <w:tc>
          <w:tcPr>
            <w:tcW w:w="1259" w:type="dxa"/>
            <w:tcBorders>
              <w:top w:val="nil"/>
              <w:left w:val="nil"/>
              <w:bottom w:val="single" w:sz="4" w:space="0" w:color="auto"/>
            </w:tcBorders>
            <w:shd w:val="clear" w:color="auto" w:fill="auto"/>
            <w:noWrap/>
            <w:vAlign w:val="center"/>
          </w:tcPr>
          <w:p w14:paraId="3CD5386D"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AE27DB2"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DFCF62C"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C7CCE07"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AF8A66D" w14:textId="77777777" w:rsidR="000B0579" w:rsidRDefault="000B0579" w:rsidP="00024C02">
            <w:pPr>
              <w:jc w:val="center"/>
              <w:rPr>
                <w:rFonts w:ascii="Calibri" w:hAnsi="Calibri" w:cs="Calibri"/>
                <w:b/>
                <w:bCs/>
                <w:color w:val="000000"/>
                <w:sz w:val="22"/>
                <w:szCs w:val="22"/>
              </w:rPr>
            </w:pPr>
          </w:p>
        </w:tc>
      </w:tr>
      <w:tr w:rsidR="000B0579" w14:paraId="7E32C16C"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16BB9DDC"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15</w:t>
            </w:r>
          </w:p>
        </w:tc>
        <w:tc>
          <w:tcPr>
            <w:tcW w:w="6912" w:type="dxa"/>
            <w:tcBorders>
              <w:top w:val="nil"/>
              <w:left w:val="nil"/>
              <w:bottom w:val="single" w:sz="4" w:space="0" w:color="auto"/>
              <w:right w:val="single" w:sz="4" w:space="0" w:color="auto"/>
            </w:tcBorders>
            <w:shd w:val="clear" w:color="auto" w:fill="auto"/>
            <w:vAlign w:val="bottom"/>
          </w:tcPr>
          <w:p w14:paraId="36A3AE1B"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RAYONNAGE AVEC ETAGERES EN INOX 05 NIVEAUX</w:t>
            </w:r>
          </w:p>
        </w:tc>
        <w:tc>
          <w:tcPr>
            <w:tcW w:w="859" w:type="dxa"/>
            <w:tcBorders>
              <w:top w:val="nil"/>
              <w:left w:val="nil"/>
              <w:bottom w:val="single" w:sz="4" w:space="0" w:color="auto"/>
              <w:right w:val="single" w:sz="4" w:space="0" w:color="auto"/>
            </w:tcBorders>
            <w:shd w:val="clear" w:color="auto" w:fill="auto"/>
            <w:noWrap/>
            <w:vAlign w:val="bottom"/>
          </w:tcPr>
          <w:p w14:paraId="405B0997"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F8BC024"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2F572090"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C88F4FA"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D2AEB4A"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291793C"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1E4B64F" w14:textId="77777777" w:rsidR="000B0579" w:rsidRDefault="000B0579" w:rsidP="00024C02">
            <w:pPr>
              <w:jc w:val="center"/>
              <w:rPr>
                <w:rFonts w:ascii="Calibri" w:hAnsi="Calibri" w:cs="Calibri"/>
                <w:b/>
                <w:bCs/>
                <w:color w:val="000000"/>
                <w:sz w:val="22"/>
                <w:szCs w:val="22"/>
              </w:rPr>
            </w:pPr>
          </w:p>
        </w:tc>
      </w:tr>
      <w:tr w:rsidR="000B0579" w14:paraId="37DCA9CA"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C334C6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16</w:t>
            </w:r>
          </w:p>
        </w:tc>
        <w:tc>
          <w:tcPr>
            <w:tcW w:w="6912" w:type="dxa"/>
            <w:tcBorders>
              <w:top w:val="nil"/>
              <w:left w:val="nil"/>
              <w:bottom w:val="single" w:sz="4" w:space="0" w:color="auto"/>
              <w:right w:val="single" w:sz="4" w:space="0" w:color="auto"/>
            </w:tcBorders>
            <w:shd w:val="clear" w:color="auto" w:fill="auto"/>
            <w:vAlign w:val="bottom"/>
          </w:tcPr>
          <w:p w14:paraId="5708366F"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 xml:space="preserve">ETAGERE MOBILE EN PP 05NIVEAUX </w:t>
            </w:r>
          </w:p>
        </w:tc>
        <w:tc>
          <w:tcPr>
            <w:tcW w:w="859" w:type="dxa"/>
            <w:tcBorders>
              <w:top w:val="nil"/>
              <w:left w:val="nil"/>
              <w:bottom w:val="single" w:sz="4" w:space="0" w:color="auto"/>
              <w:right w:val="single" w:sz="4" w:space="0" w:color="auto"/>
            </w:tcBorders>
            <w:shd w:val="clear" w:color="auto" w:fill="auto"/>
            <w:noWrap/>
            <w:vAlign w:val="bottom"/>
          </w:tcPr>
          <w:p w14:paraId="711D20C1"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57E838E"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12</w:t>
            </w:r>
          </w:p>
        </w:tc>
        <w:tc>
          <w:tcPr>
            <w:tcW w:w="1259" w:type="dxa"/>
            <w:tcBorders>
              <w:top w:val="nil"/>
              <w:left w:val="nil"/>
              <w:bottom w:val="single" w:sz="4" w:space="0" w:color="auto"/>
            </w:tcBorders>
            <w:shd w:val="clear" w:color="auto" w:fill="auto"/>
            <w:noWrap/>
            <w:vAlign w:val="center"/>
          </w:tcPr>
          <w:p w14:paraId="61898060"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30EE001"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CB46D3E"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0CFA622"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925528C" w14:textId="77777777" w:rsidR="000B0579" w:rsidRDefault="000B0579" w:rsidP="00024C02">
            <w:pPr>
              <w:jc w:val="center"/>
              <w:rPr>
                <w:rFonts w:ascii="Calibri" w:hAnsi="Calibri" w:cs="Calibri"/>
                <w:b/>
                <w:bCs/>
                <w:color w:val="000000"/>
                <w:sz w:val="22"/>
                <w:szCs w:val="22"/>
              </w:rPr>
            </w:pPr>
          </w:p>
        </w:tc>
      </w:tr>
      <w:tr w:rsidR="000B0579" w14:paraId="09BEA00A"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276A7790"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17</w:t>
            </w:r>
          </w:p>
        </w:tc>
        <w:tc>
          <w:tcPr>
            <w:tcW w:w="6912" w:type="dxa"/>
            <w:tcBorders>
              <w:top w:val="nil"/>
              <w:left w:val="nil"/>
              <w:bottom w:val="single" w:sz="4" w:space="0" w:color="auto"/>
              <w:right w:val="single" w:sz="4" w:space="0" w:color="auto"/>
            </w:tcBorders>
            <w:shd w:val="clear" w:color="auto" w:fill="auto"/>
            <w:vAlign w:val="bottom"/>
          </w:tcPr>
          <w:p w14:paraId="3A79863C"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ETAGERES MURALE DE RANGEMENT DEMONTABLE</w:t>
            </w:r>
          </w:p>
        </w:tc>
        <w:tc>
          <w:tcPr>
            <w:tcW w:w="859" w:type="dxa"/>
            <w:tcBorders>
              <w:top w:val="nil"/>
              <w:left w:val="nil"/>
              <w:bottom w:val="single" w:sz="4" w:space="0" w:color="auto"/>
              <w:right w:val="single" w:sz="4" w:space="0" w:color="auto"/>
            </w:tcBorders>
            <w:shd w:val="clear" w:color="auto" w:fill="auto"/>
            <w:noWrap/>
            <w:vAlign w:val="bottom"/>
          </w:tcPr>
          <w:p w14:paraId="631F8B1B"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4C286672"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6</w:t>
            </w:r>
          </w:p>
        </w:tc>
        <w:tc>
          <w:tcPr>
            <w:tcW w:w="1259" w:type="dxa"/>
            <w:tcBorders>
              <w:top w:val="nil"/>
              <w:left w:val="nil"/>
              <w:bottom w:val="single" w:sz="4" w:space="0" w:color="auto"/>
            </w:tcBorders>
            <w:shd w:val="clear" w:color="auto" w:fill="auto"/>
            <w:noWrap/>
            <w:vAlign w:val="center"/>
          </w:tcPr>
          <w:p w14:paraId="44EF02DF"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04E0E97"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D9267B5"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4A17514"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1155083" w14:textId="77777777" w:rsidR="000B0579" w:rsidRDefault="000B0579" w:rsidP="00024C02">
            <w:pPr>
              <w:jc w:val="center"/>
              <w:rPr>
                <w:rFonts w:ascii="Calibri" w:hAnsi="Calibri" w:cs="Calibri"/>
                <w:b/>
                <w:bCs/>
                <w:color w:val="000000"/>
                <w:sz w:val="22"/>
                <w:szCs w:val="22"/>
              </w:rPr>
            </w:pPr>
          </w:p>
        </w:tc>
      </w:tr>
      <w:tr w:rsidR="000B0579" w14:paraId="3481A7CC"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710E4911"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18</w:t>
            </w:r>
          </w:p>
        </w:tc>
        <w:tc>
          <w:tcPr>
            <w:tcW w:w="6912" w:type="dxa"/>
            <w:tcBorders>
              <w:top w:val="nil"/>
              <w:left w:val="nil"/>
              <w:bottom w:val="single" w:sz="4" w:space="0" w:color="auto"/>
              <w:right w:val="single" w:sz="4" w:space="0" w:color="auto"/>
            </w:tcBorders>
            <w:shd w:val="clear" w:color="auto" w:fill="auto"/>
            <w:vAlign w:val="bottom"/>
          </w:tcPr>
          <w:p w14:paraId="4C15FC2C"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ECHELLE BASSE GN1/1 DE 10 NIVEAUX 04 ROULETTES PIVOTANTES</w:t>
            </w:r>
          </w:p>
        </w:tc>
        <w:tc>
          <w:tcPr>
            <w:tcW w:w="859" w:type="dxa"/>
            <w:tcBorders>
              <w:top w:val="nil"/>
              <w:left w:val="nil"/>
              <w:bottom w:val="single" w:sz="4" w:space="0" w:color="auto"/>
              <w:right w:val="single" w:sz="4" w:space="0" w:color="auto"/>
            </w:tcBorders>
            <w:shd w:val="clear" w:color="auto" w:fill="auto"/>
            <w:noWrap/>
            <w:vAlign w:val="bottom"/>
          </w:tcPr>
          <w:p w14:paraId="02780C83"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284BFFA"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6</w:t>
            </w:r>
          </w:p>
        </w:tc>
        <w:tc>
          <w:tcPr>
            <w:tcW w:w="1259" w:type="dxa"/>
            <w:tcBorders>
              <w:top w:val="nil"/>
              <w:left w:val="nil"/>
              <w:bottom w:val="single" w:sz="4" w:space="0" w:color="auto"/>
            </w:tcBorders>
            <w:shd w:val="clear" w:color="auto" w:fill="auto"/>
            <w:noWrap/>
            <w:vAlign w:val="center"/>
          </w:tcPr>
          <w:p w14:paraId="49C5B11D"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0288777"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DE1C994"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09FF1B72"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1ACC8E74" w14:textId="77777777" w:rsidR="000B0579" w:rsidRDefault="000B0579" w:rsidP="00024C02">
            <w:pPr>
              <w:jc w:val="center"/>
              <w:rPr>
                <w:rFonts w:ascii="Calibri" w:hAnsi="Calibri" w:cs="Calibri"/>
                <w:b/>
                <w:bCs/>
                <w:color w:val="000000"/>
                <w:sz w:val="22"/>
                <w:szCs w:val="22"/>
              </w:rPr>
            </w:pPr>
          </w:p>
        </w:tc>
      </w:tr>
      <w:tr w:rsidR="000B0579" w14:paraId="22C4B612"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D0F04AA"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19</w:t>
            </w:r>
          </w:p>
        </w:tc>
        <w:tc>
          <w:tcPr>
            <w:tcW w:w="6912" w:type="dxa"/>
            <w:tcBorders>
              <w:top w:val="nil"/>
              <w:left w:val="nil"/>
              <w:bottom w:val="single" w:sz="4" w:space="0" w:color="auto"/>
              <w:right w:val="single" w:sz="4" w:space="0" w:color="auto"/>
            </w:tcBorders>
            <w:shd w:val="clear" w:color="auto" w:fill="auto"/>
            <w:vAlign w:val="bottom"/>
          </w:tcPr>
          <w:p w14:paraId="7432D980"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ECHELLE HAUTE GN 1/1 DE 20 NIVEAUX 04 ROULETTES PIVOTANTES</w:t>
            </w:r>
          </w:p>
        </w:tc>
        <w:tc>
          <w:tcPr>
            <w:tcW w:w="859" w:type="dxa"/>
            <w:tcBorders>
              <w:top w:val="nil"/>
              <w:left w:val="nil"/>
              <w:bottom w:val="single" w:sz="4" w:space="0" w:color="auto"/>
              <w:right w:val="single" w:sz="4" w:space="0" w:color="auto"/>
            </w:tcBorders>
            <w:shd w:val="clear" w:color="auto" w:fill="auto"/>
            <w:noWrap/>
            <w:vAlign w:val="bottom"/>
          </w:tcPr>
          <w:p w14:paraId="5DCF0B7E"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AF8D4AF"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7</w:t>
            </w:r>
          </w:p>
        </w:tc>
        <w:tc>
          <w:tcPr>
            <w:tcW w:w="1259" w:type="dxa"/>
            <w:tcBorders>
              <w:top w:val="nil"/>
              <w:left w:val="nil"/>
              <w:bottom w:val="single" w:sz="4" w:space="0" w:color="auto"/>
            </w:tcBorders>
            <w:shd w:val="clear" w:color="auto" w:fill="auto"/>
            <w:noWrap/>
            <w:vAlign w:val="center"/>
          </w:tcPr>
          <w:p w14:paraId="67043DB3"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8BFED3F"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5FD4EF8"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41CB6C11"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33FD9833" w14:textId="77777777" w:rsidR="000B0579" w:rsidRDefault="000B0579" w:rsidP="00024C02">
            <w:pPr>
              <w:jc w:val="center"/>
              <w:rPr>
                <w:rFonts w:ascii="Calibri" w:hAnsi="Calibri" w:cs="Calibri"/>
                <w:b/>
                <w:bCs/>
                <w:color w:val="000000"/>
                <w:sz w:val="22"/>
                <w:szCs w:val="22"/>
              </w:rPr>
            </w:pPr>
          </w:p>
        </w:tc>
      </w:tr>
      <w:tr w:rsidR="000B0579" w14:paraId="007F9A5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6F898656"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20</w:t>
            </w:r>
          </w:p>
        </w:tc>
        <w:tc>
          <w:tcPr>
            <w:tcW w:w="6912" w:type="dxa"/>
            <w:tcBorders>
              <w:top w:val="nil"/>
              <w:left w:val="nil"/>
              <w:bottom w:val="single" w:sz="4" w:space="0" w:color="auto"/>
              <w:right w:val="single" w:sz="4" w:space="0" w:color="auto"/>
            </w:tcBorders>
            <w:shd w:val="clear" w:color="auto" w:fill="auto"/>
            <w:vAlign w:val="bottom"/>
          </w:tcPr>
          <w:p w14:paraId="09F37B1F"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SOCLE ROULANT A ROUES NYLON ET CHAPE INOX</w:t>
            </w:r>
          </w:p>
        </w:tc>
        <w:tc>
          <w:tcPr>
            <w:tcW w:w="859" w:type="dxa"/>
            <w:tcBorders>
              <w:top w:val="nil"/>
              <w:left w:val="nil"/>
              <w:bottom w:val="single" w:sz="4" w:space="0" w:color="auto"/>
              <w:right w:val="single" w:sz="4" w:space="0" w:color="auto"/>
            </w:tcBorders>
            <w:shd w:val="clear" w:color="auto" w:fill="auto"/>
            <w:noWrap/>
            <w:vAlign w:val="bottom"/>
          </w:tcPr>
          <w:p w14:paraId="5CC6FAB3"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88C85D5"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2</w:t>
            </w:r>
          </w:p>
        </w:tc>
        <w:tc>
          <w:tcPr>
            <w:tcW w:w="1259" w:type="dxa"/>
            <w:tcBorders>
              <w:top w:val="nil"/>
              <w:left w:val="nil"/>
              <w:bottom w:val="single" w:sz="4" w:space="0" w:color="auto"/>
            </w:tcBorders>
            <w:shd w:val="clear" w:color="auto" w:fill="auto"/>
            <w:noWrap/>
            <w:vAlign w:val="center"/>
          </w:tcPr>
          <w:p w14:paraId="21F7304C"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3048703"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FBC48CA"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5417141"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AA2BED3" w14:textId="77777777" w:rsidR="000B0579" w:rsidRDefault="000B0579" w:rsidP="00024C02">
            <w:pPr>
              <w:jc w:val="center"/>
              <w:rPr>
                <w:rFonts w:ascii="Calibri" w:hAnsi="Calibri" w:cs="Calibri"/>
                <w:b/>
                <w:bCs/>
                <w:color w:val="000000"/>
                <w:sz w:val="22"/>
                <w:szCs w:val="22"/>
              </w:rPr>
            </w:pPr>
          </w:p>
        </w:tc>
      </w:tr>
      <w:tr w:rsidR="000B0579" w14:paraId="10E03632"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hideMark/>
          </w:tcPr>
          <w:p w14:paraId="3A51C956"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21</w:t>
            </w:r>
          </w:p>
        </w:tc>
        <w:tc>
          <w:tcPr>
            <w:tcW w:w="6912" w:type="dxa"/>
            <w:tcBorders>
              <w:top w:val="nil"/>
              <w:left w:val="nil"/>
              <w:bottom w:val="single" w:sz="4" w:space="0" w:color="auto"/>
              <w:right w:val="single" w:sz="4" w:space="0" w:color="auto"/>
            </w:tcBorders>
            <w:shd w:val="clear" w:color="auto" w:fill="auto"/>
            <w:vAlign w:val="bottom"/>
          </w:tcPr>
          <w:p w14:paraId="6EA5C321"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CHARIOT ROULANT INOX POUR BALANCE</w:t>
            </w:r>
          </w:p>
        </w:tc>
        <w:tc>
          <w:tcPr>
            <w:tcW w:w="859" w:type="dxa"/>
            <w:tcBorders>
              <w:top w:val="nil"/>
              <w:left w:val="nil"/>
              <w:bottom w:val="single" w:sz="4" w:space="0" w:color="auto"/>
              <w:right w:val="single" w:sz="4" w:space="0" w:color="auto"/>
            </w:tcBorders>
            <w:shd w:val="clear" w:color="auto" w:fill="auto"/>
            <w:noWrap/>
            <w:vAlign w:val="bottom"/>
          </w:tcPr>
          <w:p w14:paraId="683BBAF4"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680071E"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089DF9FF"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F8C54EC"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35A2BECC"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F7E6283"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E962396" w14:textId="77777777" w:rsidR="000B0579" w:rsidRDefault="000B0579" w:rsidP="00024C02">
            <w:pPr>
              <w:jc w:val="center"/>
              <w:rPr>
                <w:rFonts w:ascii="Calibri" w:hAnsi="Calibri" w:cs="Calibri"/>
                <w:b/>
                <w:bCs/>
                <w:color w:val="000000"/>
                <w:sz w:val="22"/>
                <w:szCs w:val="22"/>
              </w:rPr>
            </w:pPr>
          </w:p>
        </w:tc>
      </w:tr>
      <w:tr w:rsidR="000B0579" w14:paraId="70764860"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48BC3A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22</w:t>
            </w:r>
          </w:p>
        </w:tc>
        <w:tc>
          <w:tcPr>
            <w:tcW w:w="6912" w:type="dxa"/>
            <w:tcBorders>
              <w:top w:val="nil"/>
              <w:left w:val="nil"/>
              <w:bottom w:val="single" w:sz="4" w:space="0" w:color="auto"/>
              <w:right w:val="single" w:sz="4" w:space="0" w:color="auto"/>
            </w:tcBorders>
            <w:shd w:val="clear" w:color="auto" w:fill="auto"/>
            <w:vAlign w:val="bottom"/>
          </w:tcPr>
          <w:p w14:paraId="00DDACF2"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TABLE DE DEBARASSAGE AVEC TROU VIDE ORDURE INOX PLATEAUX DE 04 POSTES 1000X700 AVEC SAC POUBELLE AMOVIBLE</w:t>
            </w:r>
          </w:p>
        </w:tc>
        <w:tc>
          <w:tcPr>
            <w:tcW w:w="859" w:type="dxa"/>
            <w:tcBorders>
              <w:top w:val="nil"/>
              <w:left w:val="nil"/>
              <w:bottom w:val="single" w:sz="4" w:space="0" w:color="auto"/>
              <w:right w:val="single" w:sz="4" w:space="0" w:color="auto"/>
            </w:tcBorders>
            <w:shd w:val="clear" w:color="auto" w:fill="auto"/>
            <w:noWrap/>
            <w:vAlign w:val="bottom"/>
          </w:tcPr>
          <w:p w14:paraId="53407A22"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B9A495C"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18FD4004"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68D9B04"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180BFD2"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034BAD31"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93FD25F" w14:textId="77777777" w:rsidR="000B0579" w:rsidRDefault="000B0579" w:rsidP="00024C02">
            <w:pPr>
              <w:jc w:val="center"/>
              <w:rPr>
                <w:rFonts w:ascii="Calibri" w:hAnsi="Calibri" w:cs="Calibri"/>
                <w:b/>
                <w:bCs/>
                <w:color w:val="000000"/>
                <w:sz w:val="22"/>
                <w:szCs w:val="22"/>
              </w:rPr>
            </w:pPr>
          </w:p>
        </w:tc>
      </w:tr>
      <w:tr w:rsidR="000B0579" w14:paraId="213EA7AC"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4C36EC0"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23</w:t>
            </w:r>
          </w:p>
        </w:tc>
        <w:tc>
          <w:tcPr>
            <w:tcW w:w="6912" w:type="dxa"/>
            <w:tcBorders>
              <w:top w:val="nil"/>
              <w:left w:val="nil"/>
              <w:bottom w:val="single" w:sz="4" w:space="0" w:color="auto"/>
              <w:right w:val="single" w:sz="4" w:space="0" w:color="auto"/>
            </w:tcBorders>
            <w:shd w:val="clear" w:color="auto" w:fill="auto"/>
            <w:vAlign w:val="bottom"/>
          </w:tcPr>
          <w:p w14:paraId="587C64E2"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LAVE-MAINS TOUT INOX SUSPENDU</w:t>
            </w:r>
          </w:p>
        </w:tc>
        <w:tc>
          <w:tcPr>
            <w:tcW w:w="859" w:type="dxa"/>
            <w:tcBorders>
              <w:top w:val="nil"/>
              <w:left w:val="nil"/>
              <w:bottom w:val="single" w:sz="4" w:space="0" w:color="auto"/>
              <w:right w:val="single" w:sz="4" w:space="0" w:color="auto"/>
            </w:tcBorders>
            <w:shd w:val="clear" w:color="auto" w:fill="auto"/>
            <w:noWrap/>
            <w:vAlign w:val="bottom"/>
          </w:tcPr>
          <w:p w14:paraId="37372797"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9F69E80"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652B7BC0"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0375A21"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7689749C"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24B6F99"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304FBD9" w14:textId="77777777" w:rsidR="000B0579" w:rsidRDefault="000B0579" w:rsidP="00024C02">
            <w:pPr>
              <w:jc w:val="center"/>
              <w:rPr>
                <w:rFonts w:ascii="Calibri" w:hAnsi="Calibri" w:cs="Calibri"/>
                <w:b/>
                <w:bCs/>
                <w:color w:val="000000"/>
                <w:sz w:val="22"/>
                <w:szCs w:val="22"/>
              </w:rPr>
            </w:pPr>
          </w:p>
        </w:tc>
      </w:tr>
      <w:tr w:rsidR="000B0579" w14:paraId="7256424F"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BB3446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lastRenderedPageBreak/>
              <w:t>24</w:t>
            </w:r>
          </w:p>
        </w:tc>
        <w:tc>
          <w:tcPr>
            <w:tcW w:w="6912" w:type="dxa"/>
            <w:tcBorders>
              <w:top w:val="nil"/>
              <w:left w:val="nil"/>
              <w:bottom w:val="single" w:sz="4" w:space="0" w:color="auto"/>
              <w:right w:val="single" w:sz="4" w:space="0" w:color="auto"/>
            </w:tcBorders>
            <w:shd w:val="clear" w:color="auto" w:fill="auto"/>
            <w:vAlign w:val="bottom"/>
          </w:tcPr>
          <w:p w14:paraId="27550CB9"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POSTE MOBILE DE DESINFECTION</w:t>
            </w:r>
          </w:p>
        </w:tc>
        <w:tc>
          <w:tcPr>
            <w:tcW w:w="859" w:type="dxa"/>
            <w:tcBorders>
              <w:top w:val="nil"/>
              <w:left w:val="nil"/>
              <w:bottom w:val="single" w:sz="4" w:space="0" w:color="auto"/>
              <w:right w:val="single" w:sz="4" w:space="0" w:color="auto"/>
            </w:tcBorders>
            <w:shd w:val="clear" w:color="auto" w:fill="auto"/>
            <w:noWrap/>
            <w:vAlign w:val="bottom"/>
          </w:tcPr>
          <w:p w14:paraId="04D5EA41"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D88794F"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3</w:t>
            </w:r>
          </w:p>
        </w:tc>
        <w:tc>
          <w:tcPr>
            <w:tcW w:w="1259" w:type="dxa"/>
            <w:tcBorders>
              <w:top w:val="nil"/>
              <w:left w:val="nil"/>
              <w:bottom w:val="single" w:sz="4" w:space="0" w:color="auto"/>
            </w:tcBorders>
            <w:shd w:val="clear" w:color="auto" w:fill="auto"/>
            <w:noWrap/>
            <w:vAlign w:val="center"/>
          </w:tcPr>
          <w:p w14:paraId="17A2A04C"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4EC39DB"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057473E2"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F8E591A"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2FD1688" w14:textId="77777777" w:rsidR="000B0579" w:rsidRDefault="000B0579" w:rsidP="00024C02">
            <w:pPr>
              <w:jc w:val="center"/>
              <w:rPr>
                <w:rFonts w:ascii="Calibri" w:hAnsi="Calibri" w:cs="Calibri"/>
                <w:b/>
                <w:bCs/>
                <w:color w:val="000000"/>
                <w:sz w:val="22"/>
                <w:szCs w:val="22"/>
              </w:rPr>
            </w:pPr>
          </w:p>
        </w:tc>
      </w:tr>
      <w:tr w:rsidR="000B0579" w14:paraId="0B713725"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23AC7E8"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25</w:t>
            </w:r>
          </w:p>
        </w:tc>
        <w:tc>
          <w:tcPr>
            <w:tcW w:w="6912" w:type="dxa"/>
            <w:tcBorders>
              <w:top w:val="nil"/>
              <w:left w:val="nil"/>
              <w:bottom w:val="single" w:sz="4" w:space="0" w:color="auto"/>
              <w:right w:val="single" w:sz="4" w:space="0" w:color="auto"/>
            </w:tcBorders>
            <w:shd w:val="clear" w:color="auto" w:fill="auto"/>
            <w:vAlign w:val="bottom"/>
          </w:tcPr>
          <w:p w14:paraId="54140F2F"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ASPIRATEUR EAU-POUSSIERE</w:t>
            </w:r>
          </w:p>
        </w:tc>
        <w:tc>
          <w:tcPr>
            <w:tcW w:w="859" w:type="dxa"/>
            <w:tcBorders>
              <w:top w:val="nil"/>
              <w:left w:val="nil"/>
              <w:bottom w:val="single" w:sz="4" w:space="0" w:color="auto"/>
              <w:right w:val="single" w:sz="4" w:space="0" w:color="auto"/>
            </w:tcBorders>
            <w:shd w:val="clear" w:color="auto" w:fill="auto"/>
            <w:noWrap/>
            <w:vAlign w:val="bottom"/>
          </w:tcPr>
          <w:p w14:paraId="20975A50"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970798A"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1AF3921B"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D38C9AA"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69D268B"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5DC8DA4"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932C30A" w14:textId="77777777" w:rsidR="000B0579" w:rsidRDefault="000B0579" w:rsidP="00024C02">
            <w:pPr>
              <w:jc w:val="center"/>
              <w:rPr>
                <w:rFonts w:ascii="Calibri" w:hAnsi="Calibri" w:cs="Calibri"/>
                <w:b/>
                <w:bCs/>
                <w:color w:val="000000"/>
                <w:sz w:val="22"/>
                <w:szCs w:val="22"/>
              </w:rPr>
            </w:pPr>
          </w:p>
        </w:tc>
      </w:tr>
      <w:tr w:rsidR="000B0579" w14:paraId="70B7E053"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15D381F"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26</w:t>
            </w:r>
          </w:p>
        </w:tc>
        <w:tc>
          <w:tcPr>
            <w:tcW w:w="6912" w:type="dxa"/>
            <w:tcBorders>
              <w:top w:val="nil"/>
              <w:left w:val="nil"/>
              <w:bottom w:val="single" w:sz="4" w:space="0" w:color="auto"/>
              <w:right w:val="single" w:sz="4" w:space="0" w:color="auto"/>
            </w:tcBorders>
            <w:shd w:val="clear" w:color="auto" w:fill="auto"/>
            <w:vAlign w:val="bottom"/>
          </w:tcPr>
          <w:p w14:paraId="403EC126"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MONOBROSSE</w:t>
            </w:r>
          </w:p>
        </w:tc>
        <w:tc>
          <w:tcPr>
            <w:tcW w:w="859" w:type="dxa"/>
            <w:tcBorders>
              <w:top w:val="nil"/>
              <w:left w:val="nil"/>
              <w:bottom w:val="single" w:sz="4" w:space="0" w:color="auto"/>
              <w:right w:val="single" w:sz="4" w:space="0" w:color="auto"/>
            </w:tcBorders>
            <w:shd w:val="clear" w:color="auto" w:fill="auto"/>
            <w:noWrap/>
            <w:vAlign w:val="bottom"/>
          </w:tcPr>
          <w:p w14:paraId="42849803"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3C87052"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6B89F3B2"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2656E1E3"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6E247C6E"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08C6864B"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31AA850" w14:textId="77777777" w:rsidR="000B0579" w:rsidRDefault="000B0579" w:rsidP="00024C02">
            <w:pPr>
              <w:jc w:val="center"/>
              <w:rPr>
                <w:rFonts w:ascii="Calibri" w:hAnsi="Calibri" w:cs="Calibri"/>
                <w:b/>
                <w:bCs/>
                <w:color w:val="000000"/>
                <w:sz w:val="22"/>
                <w:szCs w:val="22"/>
              </w:rPr>
            </w:pPr>
          </w:p>
        </w:tc>
      </w:tr>
      <w:tr w:rsidR="000B0579" w14:paraId="645DC067"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5925B322"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27</w:t>
            </w:r>
          </w:p>
        </w:tc>
        <w:tc>
          <w:tcPr>
            <w:tcW w:w="6912" w:type="dxa"/>
            <w:tcBorders>
              <w:top w:val="nil"/>
              <w:left w:val="nil"/>
              <w:bottom w:val="single" w:sz="4" w:space="0" w:color="auto"/>
              <w:right w:val="single" w:sz="4" w:space="0" w:color="auto"/>
            </w:tcBorders>
            <w:shd w:val="clear" w:color="auto" w:fill="auto"/>
            <w:vAlign w:val="bottom"/>
          </w:tcPr>
          <w:p w14:paraId="1655F73F"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CHARIOT DE MENAGE ET DE LAVAGE</w:t>
            </w:r>
          </w:p>
        </w:tc>
        <w:tc>
          <w:tcPr>
            <w:tcW w:w="859" w:type="dxa"/>
            <w:tcBorders>
              <w:top w:val="nil"/>
              <w:left w:val="nil"/>
              <w:bottom w:val="single" w:sz="4" w:space="0" w:color="auto"/>
              <w:right w:val="single" w:sz="4" w:space="0" w:color="auto"/>
            </w:tcBorders>
            <w:shd w:val="clear" w:color="auto" w:fill="auto"/>
            <w:noWrap/>
            <w:vAlign w:val="bottom"/>
          </w:tcPr>
          <w:p w14:paraId="7AFAE1D5"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05B6A031"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2</w:t>
            </w:r>
          </w:p>
        </w:tc>
        <w:tc>
          <w:tcPr>
            <w:tcW w:w="1259" w:type="dxa"/>
            <w:tcBorders>
              <w:top w:val="nil"/>
              <w:left w:val="nil"/>
              <w:bottom w:val="single" w:sz="4" w:space="0" w:color="auto"/>
            </w:tcBorders>
            <w:shd w:val="clear" w:color="auto" w:fill="auto"/>
            <w:noWrap/>
            <w:vAlign w:val="center"/>
          </w:tcPr>
          <w:p w14:paraId="4A2C3C5C"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1E1476FB"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22541B2"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A55FA38"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F6D04CC" w14:textId="77777777" w:rsidR="000B0579" w:rsidRDefault="000B0579" w:rsidP="00024C02">
            <w:pPr>
              <w:jc w:val="center"/>
              <w:rPr>
                <w:rFonts w:ascii="Calibri" w:hAnsi="Calibri" w:cs="Calibri"/>
                <w:b/>
                <w:bCs/>
                <w:color w:val="000000"/>
                <w:sz w:val="22"/>
                <w:szCs w:val="22"/>
              </w:rPr>
            </w:pPr>
          </w:p>
        </w:tc>
      </w:tr>
      <w:tr w:rsidR="000B0579" w14:paraId="53A32F13"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BAB156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28</w:t>
            </w:r>
          </w:p>
        </w:tc>
        <w:tc>
          <w:tcPr>
            <w:tcW w:w="6912" w:type="dxa"/>
            <w:tcBorders>
              <w:top w:val="nil"/>
              <w:left w:val="nil"/>
              <w:bottom w:val="single" w:sz="4" w:space="0" w:color="auto"/>
              <w:right w:val="single" w:sz="4" w:space="0" w:color="auto"/>
            </w:tcBorders>
            <w:shd w:val="clear" w:color="auto" w:fill="auto"/>
            <w:vAlign w:val="bottom"/>
          </w:tcPr>
          <w:p w14:paraId="6D60A5B2"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 xml:space="preserve">CHARIOT POUR FEMME DE CHAMBRE </w:t>
            </w:r>
          </w:p>
        </w:tc>
        <w:tc>
          <w:tcPr>
            <w:tcW w:w="859" w:type="dxa"/>
            <w:tcBorders>
              <w:top w:val="nil"/>
              <w:left w:val="nil"/>
              <w:bottom w:val="single" w:sz="4" w:space="0" w:color="auto"/>
              <w:right w:val="single" w:sz="4" w:space="0" w:color="auto"/>
            </w:tcBorders>
            <w:shd w:val="clear" w:color="auto" w:fill="auto"/>
            <w:noWrap/>
            <w:vAlign w:val="bottom"/>
          </w:tcPr>
          <w:p w14:paraId="2FC18DFC"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F70BAD0"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2</w:t>
            </w:r>
          </w:p>
        </w:tc>
        <w:tc>
          <w:tcPr>
            <w:tcW w:w="1259" w:type="dxa"/>
            <w:tcBorders>
              <w:top w:val="nil"/>
              <w:left w:val="nil"/>
              <w:bottom w:val="single" w:sz="4" w:space="0" w:color="auto"/>
            </w:tcBorders>
            <w:shd w:val="clear" w:color="auto" w:fill="auto"/>
            <w:noWrap/>
            <w:vAlign w:val="center"/>
          </w:tcPr>
          <w:p w14:paraId="12BB953B"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4158BFD7"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04C478EB"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005F92BC"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D8CF516" w14:textId="77777777" w:rsidR="000B0579" w:rsidRDefault="000B0579" w:rsidP="00024C02">
            <w:pPr>
              <w:jc w:val="center"/>
              <w:rPr>
                <w:rFonts w:ascii="Calibri" w:hAnsi="Calibri" w:cs="Calibri"/>
                <w:b/>
                <w:bCs/>
                <w:color w:val="000000"/>
                <w:sz w:val="22"/>
                <w:szCs w:val="22"/>
              </w:rPr>
            </w:pPr>
          </w:p>
        </w:tc>
      </w:tr>
      <w:tr w:rsidR="000B0579" w14:paraId="7E22D0B0"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3651CB49"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29</w:t>
            </w:r>
          </w:p>
        </w:tc>
        <w:tc>
          <w:tcPr>
            <w:tcW w:w="6912" w:type="dxa"/>
            <w:tcBorders>
              <w:top w:val="nil"/>
              <w:left w:val="nil"/>
              <w:bottom w:val="single" w:sz="4" w:space="0" w:color="auto"/>
              <w:right w:val="single" w:sz="4" w:space="0" w:color="auto"/>
            </w:tcBorders>
            <w:shd w:val="clear" w:color="auto" w:fill="auto"/>
            <w:vAlign w:val="bottom"/>
          </w:tcPr>
          <w:p w14:paraId="7AF0921F"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CHARIOT PORTE BAGAGE POUR Hôtel En Laiton Doré</w:t>
            </w:r>
          </w:p>
        </w:tc>
        <w:tc>
          <w:tcPr>
            <w:tcW w:w="859" w:type="dxa"/>
            <w:tcBorders>
              <w:top w:val="nil"/>
              <w:left w:val="nil"/>
              <w:bottom w:val="single" w:sz="4" w:space="0" w:color="auto"/>
              <w:right w:val="single" w:sz="4" w:space="0" w:color="auto"/>
            </w:tcBorders>
            <w:shd w:val="clear" w:color="auto" w:fill="auto"/>
            <w:noWrap/>
            <w:vAlign w:val="bottom"/>
          </w:tcPr>
          <w:p w14:paraId="7A22B0F6"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FEBB765"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4" w:space="0" w:color="auto"/>
            </w:tcBorders>
            <w:shd w:val="clear" w:color="auto" w:fill="auto"/>
            <w:noWrap/>
            <w:vAlign w:val="center"/>
          </w:tcPr>
          <w:p w14:paraId="30E75211"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5442EBE"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3C1FD54"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4202BE0"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313FF83C" w14:textId="77777777" w:rsidR="000B0579" w:rsidRDefault="000B0579" w:rsidP="00024C02">
            <w:pPr>
              <w:jc w:val="center"/>
              <w:rPr>
                <w:rFonts w:ascii="Calibri" w:hAnsi="Calibri" w:cs="Calibri"/>
                <w:b/>
                <w:bCs/>
                <w:color w:val="000000"/>
                <w:sz w:val="22"/>
                <w:szCs w:val="22"/>
              </w:rPr>
            </w:pPr>
          </w:p>
        </w:tc>
      </w:tr>
      <w:tr w:rsidR="000B0579" w14:paraId="39C4B63B"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8ACE74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30</w:t>
            </w:r>
          </w:p>
        </w:tc>
        <w:tc>
          <w:tcPr>
            <w:tcW w:w="6912" w:type="dxa"/>
            <w:tcBorders>
              <w:top w:val="nil"/>
              <w:left w:val="nil"/>
              <w:bottom w:val="single" w:sz="4" w:space="0" w:color="auto"/>
              <w:right w:val="single" w:sz="4" w:space="0" w:color="auto"/>
            </w:tcBorders>
            <w:shd w:val="clear" w:color="auto" w:fill="auto"/>
            <w:vAlign w:val="bottom"/>
          </w:tcPr>
          <w:p w14:paraId="3C323616"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RACLETTE POUR SOL POLYPROPYLENE</w:t>
            </w:r>
          </w:p>
        </w:tc>
        <w:tc>
          <w:tcPr>
            <w:tcW w:w="859" w:type="dxa"/>
            <w:tcBorders>
              <w:top w:val="nil"/>
              <w:left w:val="nil"/>
              <w:bottom w:val="single" w:sz="4" w:space="0" w:color="auto"/>
              <w:right w:val="single" w:sz="4" w:space="0" w:color="auto"/>
            </w:tcBorders>
            <w:shd w:val="clear" w:color="auto" w:fill="auto"/>
            <w:noWrap/>
            <w:vAlign w:val="bottom"/>
          </w:tcPr>
          <w:p w14:paraId="6D51BDE9"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73EF7E44"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45CBE2D3"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9C996B0"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05A6B635"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7A8C1AE"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501B136A" w14:textId="77777777" w:rsidR="000B0579" w:rsidRDefault="000B0579" w:rsidP="00024C02">
            <w:pPr>
              <w:jc w:val="center"/>
              <w:rPr>
                <w:rFonts w:ascii="Calibri" w:hAnsi="Calibri" w:cs="Calibri"/>
                <w:b/>
                <w:bCs/>
                <w:color w:val="000000"/>
                <w:sz w:val="22"/>
                <w:szCs w:val="22"/>
              </w:rPr>
            </w:pPr>
          </w:p>
        </w:tc>
      </w:tr>
      <w:tr w:rsidR="000B0579" w14:paraId="67BB62E3"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4A8FBE6A"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31</w:t>
            </w:r>
          </w:p>
        </w:tc>
        <w:tc>
          <w:tcPr>
            <w:tcW w:w="6912" w:type="dxa"/>
            <w:tcBorders>
              <w:top w:val="nil"/>
              <w:left w:val="nil"/>
              <w:bottom w:val="single" w:sz="4" w:space="0" w:color="auto"/>
              <w:right w:val="single" w:sz="4" w:space="0" w:color="auto"/>
            </w:tcBorders>
            <w:shd w:val="clear" w:color="auto" w:fill="auto"/>
            <w:vAlign w:val="bottom"/>
          </w:tcPr>
          <w:p w14:paraId="0788BF34"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RACLETTE A VITRE AVEC POIGNEE INOX LARGEUR 25CM MINIMUM</w:t>
            </w:r>
          </w:p>
        </w:tc>
        <w:tc>
          <w:tcPr>
            <w:tcW w:w="859" w:type="dxa"/>
            <w:tcBorders>
              <w:top w:val="nil"/>
              <w:left w:val="nil"/>
              <w:bottom w:val="single" w:sz="4" w:space="0" w:color="auto"/>
              <w:right w:val="single" w:sz="4" w:space="0" w:color="auto"/>
            </w:tcBorders>
            <w:shd w:val="clear" w:color="auto" w:fill="auto"/>
            <w:noWrap/>
            <w:vAlign w:val="bottom"/>
          </w:tcPr>
          <w:p w14:paraId="241BE770"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5D8A7A58"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248466D3"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66972DD"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6684355"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38EBCC73"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490F36F0" w14:textId="77777777" w:rsidR="000B0579" w:rsidRDefault="000B0579" w:rsidP="00024C02">
            <w:pPr>
              <w:jc w:val="center"/>
              <w:rPr>
                <w:rFonts w:ascii="Calibri" w:hAnsi="Calibri" w:cs="Calibri"/>
                <w:b/>
                <w:bCs/>
                <w:color w:val="000000"/>
                <w:sz w:val="22"/>
                <w:szCs w:val="22"/>
              </w:rPr>
            </w:pPr>
          </w:p>
        </w:tc>
      </w:tr>
      <w:tr w:rsidR="000B0579" w14:paraId="6323E0CE"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ACD862B"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32</w:t>
            </w:r>
          </w:p>
        </w:tc>
        <w:tc>
          <w:tcPr>
            <w:tcW w:w="6912" w:type="dxa"/>
            <w:tcBorders>
              <w:top w:val="nil"/>
              <w:left w:val="nil"/>
              <w:bottom w:val="single" w:sz="4" w:space="0" w:color="auto"/>
              <w:right w:val="single" w:sz="4" w:space="0" w:color="auto"/>
            </w:tcBorders>
            <w:shd w:val="clear" w:color="auto" w:fill="auto"/>
            <w:vAlign w:val="bottom"/>
          </w:tcPr>
          <w:p w14:paraId="59A0E215"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BALAI COCO 29 CM AVEC MANCHE</w:t>
            </w:r>
          </w:p>
        </w:tc>
        <w:tc>
          <w:tcPr>
            <w:tcW w:w="859" w:type="dxa"/>
            <w:tcBorders>
              <w:top w:val="nil"/>
              <w:left w:val="nil"/>
              <w:bottom w:val="single" w:sz="4" w:space="0" w:color="auto"/>
              <w:right w:val="single" w:sz="4" w:space="0" w:color="auto"/>
            </w:tcBorders>
            <w:shd w:val="clear" w:color="auto" w:fill="auto"/>
            <w:noWrap/>
            <w:vAlign w:val="bottom"/>
          </w:tcPr>
          <w:p w14:paraId="0C0E1DE4"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49D7AA3"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10</w:t>
            </w:r>
          </w:p>
        </w:tc>
        <w:tc>
          <w:tcPr>
            <w:tcW w:w="1259" w:type="dxa"/>
            <w:tcBorders>
              <w:top w:val="nil"/>
              <w:left w:val="nil"/>
              <w:bottom w:val="single" w:sz="4" w:space="0" w:color="auto"/>
            </w:tcBorders>
            <w:shd w:val="clear" w:color="auto" w:fill="auto"/>
            <w:noWrap/>
            <w:vAlign w:val="center"/>
          </w:tcPr>
          <w:p w14:paraId="78768BA3"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6D7F6E7"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56280483"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5841F486"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54E97D6" w14:textId="77777777" w:rsidR="000B0579" w:rsidRDefault="000B0579" w:rsidP="00024C02">
            <w:pPr>
              <w:jc w:val="center"/>
              <w:rPr>
                <w:rFonts w:ascii="Calibri" w:hAnsi="Calibri" w:cs="Calibri"/>
                <w:b/>
                <w:bCs/>
                <w:color w:val="000000"/>
                <w:sz w:val="22"/>
                <w:szCs w:val="22"/>
              </w:rPr>
            </w:pPr>
          </w:p>
        </w:tc>
      </w:tr>
      <w:tr w:rsidR="000B0579" w14:paraId="1E6B69BB"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7274269C"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33</w:t>
            </w:r>
          </w:p>
        </w:tc>
        <w:tc>
          <w:tcPr>
            <w:tcW w:w="6912" w:type="dxa"/>
            <w:tcBorders>
              <w:top w:val="nil"/>
              <w:left w:val="nil"/>
              <w:bottom w:val="single" w:sz="4" w:space="0" w:color="auto"/>
              <w:right w:val="single" w:sz="4" w:space="0" w:color="auto"/>
            </w:tcBorders>
            <w:shd w:val="clear" w:color="auto" w:fill="auto"/>
            <w:vAlign w:val="bottom"/>
          </w:tcPr>
          <w:p w14:paraId="6CFA1E76"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PANNEAU ATTENTION SOL GLISSANT</w:t>
            </w:r>
          </w:p>
        </w:tc>
        <w:tc>
          <w:tcPr>
            <w:tcW w:w="859" w:type="dxa"/>
            <w:tcBorders>
              <w:top w:val="nil"/>
              <w:left w:val="nil"/>
              <w:bottom w:val="single" w:sz="4" w:space="0" w:color="auto"/>
              <w:right w:val="single" w:sz="4" w:space="0" w:color="auto"/>
            </w:tcBorders>
            <w:shd w:val="clear" w:color="auto" w:fill="auto"/>
            <w:noWrap/>
            <w:vAlign w:val="bottom"/>
          </w:tcPr>
          <w:p w14:paraId="526F955E"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1DC224C5"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5</w:t>
            </w:r>
          </w:p>
        </w:tc>
        <w:tc>
          <w:tcPr>
            <w:tcW w:w="1259" w:type="dxa"/>
            <w:tcBorders>
              <w:top w:val="nil"/>
              <w:left w:val="nil"/>
              <w:bottom w:val="single" w:sz="4" w:space="0" w:color="auto"/>
            </w:tcBorders>
            <w:shd w:val="clear" w:color="auto" w:fill="auto"/>
            <w:noWrap/>
            <w:vAlign w:val="center"/>
          </w:tcPr>
          <w:p w14:paraId="3C096971"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501EDFA7"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B76EE12"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2C9811AA"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60EA7A87" w14:textId="77777777" w:rsidR="000B0579" w:rsidRDefault="000B0579" w:rsidP="00024C02">
            <w:pPr>
              <w:jc w:val="center"/>
              <w:rPr>
                <w:rFonts w:ascii="Calibri" w:hAnsi="Calibri" w:cs="Calibri"/>
                <w:b/>
                <w:bCs/>
                <w:color w:val="000000"/>
                <w:sz w:val="22"/>
                <w:szCs w:val="22"/>
              </w:rPr>
            </w:pPr>
          </w:p>
        </w:tc>
      </w:tr>
      <w:tr w:rsidR="000B0579" w14:paraId="42748A0B"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19C3F8DD"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34</w:t>
            </w:r>
          </w:p>
        </w:tc>
        <w:tc>
          <w:tcPr>
            <w:tcW w:w="6912" w:type="dxa"/>
            <w:tcBorders>
              <w:top w:val="nil"/>
              <w:left w:val="nil"/>
              <w:bottom w:val="single" w:sz="4" w:space="0" w:color="auto"/>
              <w:right w:val="single" w:sz="4" w:space="0" w:color="auto"/>
            </w:tcBorders>
            <w:shd w:val="clear" w:color="auto" w:fill="auto"/>
            <w:vAlign w:val="bottom"/>
          </w:tcPr>
          <w:p w14:paraId="0E2EE62B"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SEAU LAVEUR COULEUR BLEUE</w:t>
            </w:r>
          </w:p>
        </w:tc>
        <w:tc>
          <w:tcPr>
            <w:tcW w:w="859" w:type="dxa"/>
            <w:tcBorders>
              <w:top w:val="nil"/>
              <w:left w:val="nil"/>
              <w:bottom w:val="single" w:sz="4" w:space="0" w:color="auto"/>
              <w:right w:val="single" w:sz="4" w:space="0" w:color="auto"/>
            </w:tcBorders>
            <w:shd w:val="clear" w:color="auto" w:fill="auto"/>
            <w:noWrap/>
            <w:vAlign w:val="bottom"/>
          </w:tcPr>
          <w:p w14:paraId="3840B5B8"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2588333B"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12</w:t>
            </w:r>
          </w:p>
        </w:tc>
        <w:tc>
          <w:tcPr>
            <w:tcW w:w="1259" w:type="dxa"/>
            <w:tcBorders>
              <w:top w:val="nil"/>
              <w:left w:val="nil"/>
              <w:bottom w:val="single" w:sz="4" w:space="0" w:color="auto"/>
            </w:tcBorders>
            <w:shd w:val="clear" w:color="auto" w:fill="auto"/>
            <w:noWrap/>
            <w:vAlign w:val="center"/>
          </w:tcPr>
          <w:p w14:paraId="75221AAC"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38663A30"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44D30719"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6EC424BE"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75C284FB" w14:textId="77777777" w:rsidR="000B0579" w:rsidRDefault="000B0579" w:rsidP="00024C02">
            <w:pPr>
              <w:jc w:val="center"/>
              <w:rPr>
                <w:rFonts w:ascii="Calibri" w:hAnsi="Calibri" w:cs="Calibri"/>
                <w:b/>
                <w:bCs/>
                <w:color w:val="000000"/>
                <w:sz w:val="22"/>
                <w:szCs w:val="22"/>
              </w:rPr>
            </w:pPr>
          </w:p>
        </w:tc>
      </w:tr>
      <w:tr w:rsidR="000B0579" w14:paraId="6CB60934" w14:textId="77777777" w:rsidTr="000B0579">
        <w:trPr>
          <w:trHeight w:val="300"/>
          <w:jc w:val="center"/>
        </w:trPr>
        <w:tc>
          <w:tcPr>
            <w:tcW w:w="699" w:type="dxa"/>
            <w:tcBorders>
              <w:top w:val="nil"/>
              <w:left w:val="single" w:sz="8" w:space="0" w:color="auto"/>
              <w:bottom w:val="single" w:sz="4" w:space="0" w:color="auto"/>
              <w:right w:val="single" w:sz="4" w:space="0" w:color="auto"/>
            </w:tcBorders>
            <w:shd w:val="clear" w:color="auto" w:fill="auto"/>
            <w:noWrap/>
            <w:vAlign w:val="center"/>
          </w:tcPr>
          <w:p w14:paraId="0BE0A164"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35</w:t>
            </w:r>
          </w:p>
        </w:tc>
        <w:tc>
          <w:tcPr>
            <w:tcW w:w="6912" w:type="dxa"/>
            <w:tcBorders>
              <w:top w:val="nil"/>
              <w:left w:val="nil"/>
              <w:bottom w:val="single" w:sz="4" w:space="0" w:color="auto"/>
              <w:right w:val="single" w:sz="4" w:space="0" w:color="auto"/>
            </w:tcBorders>
            <w:shd w:val="clear" w:color="auto" w:fill="auto"/>
            <w:vAlign w:val="bottom"/>
          </w:tcPr>
          <w:p w14:paraId="439C2131"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SEAU LAVEUR COULEUR ROUGE</w:t>
            </w:r>
          </w:p>
        </w:tc>
        <w:tc>
          <w:tcPr>
            <w:tcW w:w="859" w:type="dxa"/>
            <w:tcBorders>
              <w:top w:val="nil"/>
              <w:left w:val="nil"/>
              <w:bottom w:val="single" w:sz="4" w:space="0" w:color="auto"/>
              <w:right w:val="single" w:sz="4" w:space="0" w:color="auto"/>
            </w:tcBorders>
            <w:shd w:val="clear" w:color="auto" w:fill="auto"/>
            <w:noWrap/>
            <w:vAlign w:val="bottom"/>
          </w:tcPr>
          <w:p w14:paraId="57B2208D"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4" w:space="0" w:color="auto"/>
              <w:right w:val="single" w:sz="4" w:space="0" w:color="auto"/>
            </w:tcBorders>
            <w:shd w:val="clear" w:color="auto" w:fill="auto"/>
            <w:noWrap/>
            <w:vAlign w:val="bottom"/>
          </w:tcPr>
          <w:p w14:paraId="6797B390"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12</w:t>
            </w:r>
          </w:p>
        </w:tc>
        <w:tc>
          <w:tcPr>
            <w:tcW w:w="1259" w:type="dxa"/>
            <w:tcBorders>
              <w:top w:val="nil"/>
              <w:left w:val="nil"/>
              <w:bottom w:val="single" w:sz="4" w:space="0" w:color="auto"/>
            </w:tcBorders>
            <w:shd w:val="clear" w:color="auto" w:fill="auto"/>
            <w:noWrap/>
            <w:vAlign w:val="center"/>
          </w:tcPr>
          <w:p w14:paraId="41D07C32"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76395EAE"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1F23538"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13F07080"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4" w:space="0" w:color="auto"/>
              <w:right w:val="single" w:sz="8" w:space="0" w:color="auto"/>
            </w:tcBorders>
            <w:shd w:val="clear" w:color="auto" w:fill="auto"/>
            <w:noWrap/>
            <w:vAlign w:val="center"/>
          </w:tcPr>
          <w:p w14:paraId="0A189919" w14:textId="77777777" w:rsidR="000B0579" w:rsidRDefault="000B0579" w:rsidP="00024C02">
            <w:pPr>
              <w:jc w:val="center"/>
              <w:rPr>
                <w:rFonts w:ascii="Calibri" w:hAnsi="Calibri" w:cs="Calibri"/>
                <w:b/>
                <w:bCs/>
                <w:color w:val="000000"/>
                <w:sz w:val="22"/>
                <w:szCs w:val="22"/>
              </w:rPr>
            </w:pPr>
          </w:p>
        </w:tc>
      </w:tr>
      <w:tr w:rsidR="000B0579" w14:paraId="48AD841E" w14:textId="77777777" w:rsidTr="000B0579">
        <w:trPr>
          <w:trHeight w:val="315"/>
          <w:jc w:val="center"/>
        </w:trPr>
        <w:tc>
          <w:tcPr>
            <w:tcW w:w="699" w:type="dxa"/>
            <w:tcBorders>
              <w:top w:val="nil"/>
              <w:left w:val="single" w:sz="8" w:space="0" w:color="auto"/>
              <w:bottom w:val="single" w:sz="8" w:space="0" w:color="auto"/>
              <w:right w:val="single" w:sz="4" w:space="0" w:color="auto"/>
            </w:tcBorders>
            <w:shd w:val="clear" w:color="auto" w:fill="auto"/>
            <w:noWrap/>
            <w:vAlign w:val="center"/>
            <w:hideMark/>
          </w:tcPr>
          <w:p w14:paraId="1E8C07C7" w14:textId="77777777" w:rsidR="000B0579" w:rsidRDefault="000B0579" w:rsidP="00C41A08">
            <w:pPr>
              <w:jc w:val="center"/>
              <w:rPr>
                <w:rFonts w:ascii="Calibri" w:hAnsi="Calibri" w:cs="Calibri"/>
                <w:b/>
                <w:bCs/>
                <w:color w:val="000000"/>
                <w:sz w:val="22"/>
                <w:szCs w:val="22"/>
              </w:rPr>
            </w:pPr>
            <w:r>
              <w:rPr>
                <w:rFonts w:ascii="Calibri" w:hAnsi="Calibri" w:cs="Calibri"/>
                <w:b/>
                <w:bCs/>
                <w:color w:val="000000"/>
                <w:sz w:val="22"/>
                <w:szCs w:val="22"/>
              </w:rPr>
              <w:t>36</w:t>
            </w:r>
          </w:p>
        </w:tc>
        <w:tc>
          <w:tcPr>
            <w:tcW w:w="6912" w:type="dxa"/>
            <w:tcBorders>
              <w:top w:val="nil"/>
              <w:left w:val="nil"/>
              <w:bottom w:val="single" w:sz="8" w:space="0" w:color="auto"/>
              <w:right w:val="single" w:sz="4" w:space="0" w:color="auto"/>
            </w:tcBorders>
            <w:shd w:val="clear" w:color="auto" w:fill="auto"/>
            <w:vAlign w:val="bottom"/>
          </w:tcPr>
          <w:p w14:paraId="7D1328BE" w14:textId="77777777" w:rsidR="000B0579" w:rsidRDefault="000B0579" w:rsidP="00C41A08">
            <w:pPr>
              <w:rPr>
                <w:rFonts w:ascii="Calibri" w:hAnsi="Calibri" w:cs="Calibri"/>
                <w:b/>
                <w:bCs/>
                <w:color w:val="000000"/>
                <w:sz w:val="22"/>
                <w:szCs w:val="22"/>
              </w:rPr>
            </w:pPr>
            <w:r w:rsidRPr="0074394E">
              <w:rPr>
                <w:rFonts w:ascii="Calibri" w:hAnsi="Calibri" w:cs="Calibri"/>
                <w:sz w:val="22"/>
                <w:szCs w:val="22"/>
              </w:rPr>
              <w:t>ARMOIRE DE RANGEMENT BALAIS</w:t>
            </w:r>
          </w:p>
        </w:tc>
        <w:tc>
          <w:tcPr>
            <w:tcW w:w="859" w:type="dxa"/>
            <w:tcBorders>
              <w:top w:val="nil"/>
              <w:left w:val="nil"/>
              <w:bottom w:val="single" w:sz="8" w:space="0" w:color="auto"/>
              <w:right w:val="single" w:sz="4" w:space="0" w:color="auto"/>
            </w:tcBorders>
            <w:shd w:val="clear" w:color="auto" w:fill="auto"/>
            <w:noWrap/>
            <w:vAlign w:val="bottom"/>
          </w:tcPr>
          <w:p w14:paraId="630EFDDA" w14:textId="77777777" w:rsidR="000B0579" w:rsidRDefault="000B0579" w:rsidP="000B0579">
            <w:pPr>
              <w:jc w:val="center"/>
              <w:rPr>
                <w:rFonts w:ascii="Calibri" w:hAnsi="Calibri" w:cs="Calibri"/>
                <w:b/>
                <w:bCs/>
                <w:color w:val="000000"/>
                <w:sz w:val="22"/>
                <w:szCs w:val="22"/>
              </w:rPr>
            </w:pPr>
            <w:r w:rsidRPr="0074394E">
              <w:rPr>
                <w:rFonts w:ascii="Calibri" w:hAnsi="Calibri" w:cs="Calibri"/>
                <w:sz w:val="22"/>
                <w:szCs w:val="22"/>
              </w:rPr>
              <w:t>U</w:t>
            </w:r>
          </w:p>
        </w:tc>
        <w:tc>
          <w:tcPr>
            <w:tcW w:w="859" w:type="dxa"/>
            <w:tcBorders>
              <w:top w:val="nil"/>
              <w:left w:val="single" w:sz="4" w:space="0" w:color="auto"/>
              <w:bottom w:val="single" w:sz="8" w:space="0" w:color="auto"/>
              <w:right w:val="single" w:sz="4" w:space="0" w:color="auto"/>
            </w:tcBorders>
            <w:shd w:val="clear" w:color="auto" w:fill="auto"/>
            <w:noWrap/>
            <w:vAlign w:val="bottom"/>
          </w:tcPr>
          <w:p w14:paraId="512D85B6" w14:textId="77777777" w:rsidR="000B0579" w:rsidRDefault="000B0579" w:rsidP="00C41A08">
            <w:pPr>
              <w:jc w:val="center"/>
              <w:rPr>
                <w:rFonts w:ascii="Calibri" w:hAnsi="Calibri" w:cs="Calibri"/>
                <w:b/>
                <w:bCs/>
                <w:color w:val="000000"/>
                <w:sz w:val="22"/>
                <w:szCs w:val="22"/>
              </w:rPr>
            </w:pPr>
            <w:r w:rsidRPr="0074394E">
              <w:rPr>
                <w:rFonts w:ascii="Calibri" w:hAnsi="Calibri" w:cs="Calibri"/>
                <w:sz w:val="22"/>
                <w:szCs w:val="22"/>
              </w:rPr>
              <w:t>1</w:t>
            </w:r>
          </w:p>
        </w:tc>
        <w:tc>
          <w:tcPr>
            <w:tcW w:w="1259" w:type="dxa"/>
            <w:tcBorders>
              <w:top w:val="nil"/>
              <w:left w:val="nil"/>
              <w:bottom w:val="single" w:sz="8" w:space="0" w:color="auto"/>
            </w:tcBorders>
            <w:shd w:val="clear" w:color="auto" w:fill="auto"/>
            <w:noWrap/>
            <w:vAlign w:val="center"/>
          </w:tcPr>
          <w:p w14:paraId="5A6F7813" w14:textId="77777777" w:rsidR="000B0579" w:rsidRDefault="000B0579" w:rsidP="00C41A08">
            <w:pPr>
              <w:jc w:val="center"/>
              <w:rPr>
                <w:rFonts w:ascii="Calibri" w:hAnsi="Calibri" w:cs="Calibri"/>
                <w:b/>
                <w:bCs/>
                <w:color w:val="000000"/>
                <w:sz w:val="22"/>
                <w:szCs w:val="22"/>
              </w:rPr>
            </w:pPr>
          </w:p>
        </w:tc>
        <w:tc>
          <w:tcPr>
            <w:tcW w:w="305" w:type="dxa"/>
            <w:tcBorders>
              <w:top w:val="single" w:sz="4" w:space="0" w:color="auto"/>
              <w:bottom w:val="single" w:sz="4" w:space="0" w:color="auto"/>
              <w:right w:val="single" w:sz="4" w:space="0" w:color="auto"/>
            </w:tcBorders>
            <w:shd w:val="clear" w:color="auto" w:fill="auto"/>
            <w:noWrap/>
            <w:vAlign w:val="center"/>
          </w:tcPr>
          <w:p w14:paraId="015E4C65" w14:textId="77777777" w:rsidR="000B0579" w:rsidRDefault="000B0579" w:rsidP="00C41A08">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shd w:val="clear" w:color="auto" w:fill="auto"/>
            <w:noWrap/>
            <w:vAlign w:val="center"/>
          </w:tcPr>
          <w:p w14:paraId="19A569DA" w14:textId="77777777" w:rsidR="000B0579" w:rsidRDefault="000B0579" w:rsidP="00C41A08">
            <w:pPr>
              <w:jc w:val="center"/>
              <w:rPr>
                <w:rFonts w:ascii="Calibri" w:hAnsi="Calibri" w:cs="Calibri"/>
                <w:b/>
                <w:bCs/>
                <w:color w:val="000000"/>
                <w:sz w:val="22"/>
                <w:szCs w:val="22"/>
              </w:rPr>
            </w:pPr>
          </w:p>
        </w:tc>
        <w:tc>
          <w:tcPr>
            <w:tcW w:w="1430" w:type="dxa"/>
            <w:tcBorders>
              <w:top w:val="nil"/>
              <w:left w:val="nil"/>
              <w:bottom w:val="single" w:sz="4" w:space="0" w:color="auto"/>
              <w:right w:val="single" w:sz="4" w:space="0" w:color="auto"/>
            </w:tcBorders>
          </w:tcPr>
          <w:p w14:paraId="79DA9BA5" w14:textId="77777777" w:rsidR="000B0579" w:rsidRDefault="000B0579" w:rsidP="00024C02">
            <w:pPr>
              <w:jc w:val="center"/>
              <w:rPr>
                <w:rFonts w:ascii="Calibri" w:hAnsi="Calibri" w:cs="Calibri"/>
                <w:b/>
                <w:bCs/>
                <w:color w:val="000000"/>
                <w:sz w:val="22"/>
                <w:szCs w:val="22"/>
              </w:rPr>
            </w:pPr>
          </w:p>
        </w:tc>
        <w:tc>
          <w:tcPr>
            <w:tcW w:w="1701" w:type="dxa"/>
            <w:tcBorders>
              <w:top w:val="nil"/>
              <w:left w:val="single" w:sz="4" w:space="0" w:color="auto"/>
              <w:bottom w:val="single" w:sz="8" w:space="0" w:color="auto"/>
              <w:right w:val="single" w:sz="8" w:space="0" w:color="auto"/>
            </w:tcBorders>
            <w:shd w:val="clear" w:color="auto" w:fill="auto"/>
            <w:noWrap/>
            <w:vAlign w:val="center"/>
          </w:tcPr>
          <w:p w14:paraId="52921146" w14:textId="77777777" w:rsidR="000B0579" w:rsidRDefault="000B0579" w:rsidP="00024C02">
            <w:pPr>
              <w:jc w:val="center"/>
              <w:rPr>
                <w:rFonts w:ascii="Calibri" w:hAnsi="Calibri" w:cs="Calibri"/>
                <w:b/>
                <w:bCs/>
                <w:color w:val="000000"/>
                <w:sz w:val="22"/>
                <w:szCs w:val="22"/>
              </w:rPr>
            </w:pPr>
          </w:p>
        </w:tc>
      </w:tr>
      <w:tr w:rsidR="000B0579" w14:paraId="755DF84B" w14:textId="77777777" w:rsidTr="000B0579">
        <w:trPr>
          <w:trHeight w:val="375"/>
          <w:jc w:val="center"/>
        </w:trPr>
        <w:tc>
          <w:tcPr>
            <w:tcW w:w="9329"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43B25CFF" w14:textId="77777777" w:rsidR="000B0579" w:rsidRDefault="000B0579" w:rsidP="000B0579">
            <w:pPr>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1259" w:type="dxa"/>
            <w:tcBorders>
              <w:top w:val="single" w:sz="4" w:space="0" w:color="auto"/>
              <w:left w:val="nil"/>
              <w:bottom w:val="single" w:sz="4" w:space="0" w:color="auto"/>
            </w:tcBorders>
            <w:shd w:val="clear" w:color="auto" w:fill="D9D9D9" w:themeFill="background1" w:themeFillShade="D9"/>
            <w:noWrap/>
            <w:vAlign w:val="center"/>
          </w:tcPr>
          <w:p w14:paraId="2CA68445" w14:textId="77777777" w:rsidR="000B0579" w:rsidRDefault="000B0579" w:rsidP="00C41A08">
            <w:pPr>
              <w:jc w:val="center"/>
              <w:rPr>
                <w:rFonts w:ascii="Calibri" w:hAnsi="Calibri" w:cs="Calibri"/>
                <w:b/>
                <w:bCs/>
                <w:color w:val="000000"/>
                <w:sz w:val="28"/>
                <w:szCs w:val="28"/>
              </w:rPr>
            </w:pPr>
          </w:p>
        </w:tc>
        <w:tc>
          <w:tcPr>
            <w:tcW w:w="305" w:type="dxa"/>
            <w:tcBorders>
              <w:top w:val="single" w:sz="4" w:space="0" w:color="auto"/>
              <w:bottom w:val="single" w:sz="4" w:space="0" w:color="auto"/>
              <w:right w:val="single" w:sz="4" w:space="0" w:color="auto"/>
            </w:tcBorders>
            <w:shd w:val="clear" w:color="auto" w:fill="D9D9D9" w:themeFill="background1" w:themeFillShade="D9"/>
            <w:noWrap/>
            <w:vAlign w:val="center"/>
          </w:tcPr>
          <w:p w14:paraId="0B2D188C" w14:textId="77777777" w:rsidR="000B0579" w:rsidRDefault="000B0579" w:rsidP="00C41A08">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noWrap/>
            <w:vAlign w:val="center"/>
          </w:tcPr>
          <w:p w14:paraId="5C135F4A" w14:textId="77777777" w:rsidR="000B0579" w:rsidRDefault="000B0579" w:rsidP="00C41A08">
            <w:pPr>
              <w:jc w:val="center"/>
              <w:rPr>
                <w:rFonts w:ascii="Calibri" w:hAnsi="Calibri" w:cs="Calibri"/>
                <w:b/>
                <w:bCs/>
                <w:color w:val="000000"/>
                <w:sz w:val="28"/>
                <w:szCs w:val="28"/>
              </w:rPr>
            </w:pPr>
          </w:p>
        </w:tc>
        <w:tc>
          <w:tcPr>
            <w:tcW w:w="1430" w:type="dxa"/>
            <w:tcBorders>
              <w:top w:val="single" w:sz="4" w:space="0" w:color="auto"/>
              <w:left w:val="nil"/>
              <w:bottom w:val="single" w:sz="4" w:space="0" w:color="auto"/>
            </w:tcBorders>
            <w:shd w:val="clear" w:color="auto" w:fill="D9D9D9" w:themeFill="background1" w:themeFillShade="D9"/>
          </w:tcPr>
          <w:p w14:paraId="6E3B8F11" w14:textId="77777777" w:rsidR="000B0579" w:rsidRDefault="000B0579" w:rsidP="00024C02">
            <w:pPr>
              <w:jc w:val="center"/>
              <w:rPr>
                <w:rFonts w:ascii="Calibri" w:hAnsi="Calibri" w:cs="Calibri"/>
                <w:b/>
                <w:bCs/>
                <w:color w:val="000000"/>
                <w:sz w:val="28"/>
                <w:szCs w:val="28"/>
              </w:rPr>
            </w:pPr>
          </w:p>
        </w:tc>
        <w:tc>
          <w:tcPr>
            <w:tcW w:w="1701"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7DEC82AC" w14:textId="77777777" w:rsidR="000B0579" w:rsidRDefault="000B0579" w:rsidP="00024C02">
            <w:pPr>
              <w:jc w:val="center"/>
              <w:rPr>
                <w:rFonts w:ascii="Calibri" w:hAnsi="Calibri" w:cs="Calibri"/>
                <w:b/>
                <w:bCs/>
                <w:color w:val="000000"/>
                <w:sz w:val="28"/>
                <w:szCs w:val="28"/>
              </w:rPr>
            </w:pPr>
          </w:p>
        </w:tc>
      </w:tr>
      <w:tr w:rsidR="000B0579" w14:paraId="717BE784" w14:textId="77777777" w:rsidTr="000B0579">
        <w:trPr>
          <w:trHeight w:val="375"/>
          <w:jc w:val="center"/>
        </w:trPr>
        <w:tc>
          <w:tcPr>
            <w:tcW w:w="9329"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310B402C" w14:textId="77777777" w:rsidR="000B0579" w:rsidRDefault="000B0579" w:rsidP="000B0579">
            <w:pPr>
              <w:jc w:val="center"/>
              <w:rPr>
                <w:rFonts w:ascii="Calibri" w:hAnsi="Calibri" w:cs="Calibri"/>
                <w:b/>
                <w:bCs/>
                <w:color w:val="000000"/>
                <w:sz w:val="28"/>
                <w:szCs w:val="28"/>
              </w:rPr>
            </w:pPr>
            <w:r>
              <w:rPr>
                <w:rFonts w:ascii="Calibri" w:hAnsi="Calibri" w:cs="Calibri"/>
                <w:b/>
                <w:bCs/>
                <w:color w:val="000000"/>
                <w:sz w:val="28"/>
                <w:szCs w:val="28"/>
              </w:rPr>
              <w:t>TAUX TVA</w:t>
            </w:r>
          </w:p>
        </w:tc>
        <w:tc>
          <w:tcPr>
            <w:tcW w:w="1259" w:type="dxa"/>
            <w:tcBorders>
              <w:top w:val="nil"/>
              <w:left w:val="nil"/>
              <w:bottom w:val="single" w:sz="4" w:space="0" w:color="auto"/>
            </w:tcBorders>
            <w:shd w:val="clear" w:color="auto" w:fill="D9D9D9" w:themeFill="background1" w:themeFillShade="D9"/>
            <w:noWrap/>
            <w:vAlign w:val="center"/>
            <w:hideMark/>
          </w:tcPr>
          <w:p w14:paraId="17A99341" w14:textId="77777777" w:rsidR="000B0579" w:rsidRDefault="000B0579" w:rsidP="00C41A08">
            <w:pPr>
              <w:jc w:val="center"/>
              <w:rPr>
                <w:rFonts w:ascii="Calibri" w:hAnsi="Calibri" w:cs="Calibri"/>
                <w:b/>
                <w:bCs/>
                <w:color w:val="000000"/>
                <w:sz w:val="28"/>
                <w:szCs w:val="28"/>
              </w:rPr>
            </w:pPr>
          </w:p>
        </w:tc>
        <w:tc>
          <w:tcPr>
            <w:tcW w:w="30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5F82F216" w14:textId="77777777" w:rsidR="000B0579" w:rsidRDefault="000B0579" w:rsidP="00C41A08">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noWrap/>
            <w:vAlign w:val="center"/>
            <w:hideMark/>
          </w:tcPr>
          <w:p w14:paraId="3D8E2F27"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430" w:type="dxa"/>
            <w:tcBorders>
              <w:top w:val="single" w:sz="4" w:space="0" w:color="auto"/>
              <w:left w:val="nil"/>
              <w:bottom w:val="single" w:sz="4" w:space="0" w:color="auto"/>
            </w:tcBorders>
            <w:shd w:val="clear" w:color="auto" w:fill="D9D9D9" w:themeFill="background1" w:themeFillShade="D9"/>
          </w:tcPr>
          <w:p w14:paraId="12B3B9FF" w14:textId="77777777" w:rsidR="000B0579" w:rsidRDefault="000B0579" w:rsidP="00024C02">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14:paraId="13F3226A" w14:textId="77777777" w:rsidR="000B0579" w:rsidRDefault="000B0579" w:rsidP="00024C02">
            <w:pPr>
              <w:jc w:val="center"/>
              <w:rPr>
                <w:rFonts w:ascii="Calibri" w:hAnsi="Calibri" w:cs="Calibri"/>
                <w:b/>
                <w:bCs/>
                <w:color w:val="000000"/>
                <w:sz w:val="28"/>
                <w:szCs w:val="28"/>
              </w:rPr>
            </w:pPr>
          </w:p>
        </w:tc>
      </w:tr>
      <w:tr w:rsidR="000B0579" w14:paraId="68A48FAC" w14:textId="77777777" w:rsidTr="000B0579">
        <w:trPr>
          <w:trHeight w:val="375"/>
          <w:jc w:val="center"/>
        </w:trPr>
        <w:tc>
          <w:tcPr>
            <w:tcW w:w="9329" w:type="dxa"/>
            <w:gridSpan w:val="4"/>
            <w:tcBorders>
              <w:top w:val="single" w:sz="4" w:space="0" w:color="auto"/>
              <w:left w:val="single" w:sz="4" w:space="0" w:color="auto"/>
              <w:bottom w:val="single" w:sz="4" w:space="0" w:color="auto"/>
              <w:right w:val="nil"/>
            </w:tcBorders>
            <w:shd w:val="clear" w:color="auto" w:fill="D9D9D9" w:themeFill="background1" w:themeFillShade="D9"/>
            <w:noWrap/>
            <w:vAlign w:val="center"/>
            <w:hideMark/>
          </w:tcPr>
          <w:p w14:paraId="396D96D5" w14:textId="77777777" w:rsidR="000B0579" w:rsidRDefault="000B0579" w:rsidP="000B0579">
            <w:pPr>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1259" w:type="dxa"/>
            <w:tcBorders>
              <w:top w:val="nil"/>
              <w:left w:val="nil"/>
              <w:bottom w:val="single" w:sz="4" w:space="0" w:color="auto"/>
            </w:tcBorders>
            <w:shd w:val="clear" w:color="auto" w:fill="D9D9D9" w:themeFill="background1" w:themeFillShade="D9"/>
            <w:noWrap/>
            <w:vAlign w:val="center"/>
            <w:hideMark/>
          </w:tcPr>
          <w:p w14:paraId="3C40482A" w14:textId="77777777" w:rsidR="000B0579" w:rsidRDefault="000B0579" w:rsidP="00C41A08">
            <w:pPr>
              <w:jc w:val="center"/>
              <w:rPr>
                <w:rFonts w:ascii="Calibri" w:hAnsi="Calibri" w:cs="Calibri"/>
                <w:b/>
                <w:bCs/>
                <w:color w:val="000000"/>
                <w:sz w:val="28"/>
                <w:szCs w:val="28"/>
              </w:rPr>
            </w:pPr>
          </w:p>
        </w:tc>
        <w:tc>
          <w:tcPr>
            <w:tcW w:w="305" w:type="dxa"/>
            <w:tcBorders>
              <w:top w:val="single" w:sz="4" w:space="0" w:color="auto"/>
              <w:bottom w:val="single" w:sz="4" w:space="0" w:color="auto"/>
              <w:right w:val="single" w:sz="4" w:space="0" w:color="auto"/>
            </w:tcBorders>
            <w:shd w:val="clear" w:color="auto" w:fill="D9D9D9" w:themeFill="background1" w:themeFillShade="D9"/>
            <w:noWrap/>
            <w:vAlign w:val="center"/>
            <w:hideMark/>
          </w:tcPr>
          <w:p w14:paraId="091D447C" w14:textId="77777777" w:rsidR="000B0579" w:rsidRDefault="000B0579" w:rsidP="00C41A08">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noWrap/>
            <w:vAlign w:val="center"/>
            <w:hideMark/>
          </w:tcPr>
          <w:p w14:paraId="42D8F8A0" w14:textId="77777777" w:rsidR="000B0579" w:rsidRDefault="000B0579" w:rsidP="00C41A08">
            <w:pPr>
              <w:rPr>
                <w:rFonts w:ascii="Calibri" w:hAnsi="Calibri" w:cs="Calibri"/>
                <w:b/>
                <w:bCs/>
                <w:color w:val="000000"/>
                <w:sz w:val="28"/>
                <w:szCs w:val="28"/>
              </w:rPr>
            </w:pPr>
            <w:r>
              <w:rPr>
                <w:rFonts w:ascii="Calibri" w:hAnsi="Calibri" w:cs="Calibri"/>
                <w:b/>
                <w:bCs/>
                <w:color w:val="000000"/>
                <w:sz w:val="28"/>
                <w:szCs w:val="28"/>
              </w:rPr>
              <w:t> </w:t>
            </w:r>
          </w:p>
        </w:tc>
        <w:tc>
          <w:tcPr>
            <w:tcW w:w="1430" w:type="dxa"/>
            <w:tcBorders>
              <w:top w:val="single" w:sz="4" w:space="0" w:color="auto"/>
              <w:left w:val="nil"/>
              <w:bottom w:val="single" w:sz="4" w:space="0" w:color="auto"/>
            </w:tcBorders>
            <w:shd w:val="clear" w:color="auto" w:fill="D9D9D9" w:themeFill="background1" w:themeFillShade="D9"/>
          </w:tcPr>
          <w:p w14:paraId="18C6F914" w14:textId="77777777" w:rsidR="000B0579" w:rsidRDefault="000B0579" w:rsidP="00024C02">
            <w:pPr>
              <w:jc w:val="center"/>
              <w:rPr>
                <w:rFonts w:ascii="Calibri" w:hAnsi="Calibri" w:cs="Calibri"/>
                <w:b/>
                <w:bCs/>
                <w:color w:val="000000"/>
                <w:sz w:val="28"/>
                <w:szCs w:val="28"/>
              </w:rPr>
            </w:pPr>
          </w:p>
        </w:tc>
        <w:tc>
          <w:tcPr>
            <w:tcW w:w="1701" w:type="dxa"/>
            <w:tcBorders>
              <w:top w:val="nil"/>
              <w:left w:val="nil"/>
              <w:bottom w:val="single" w:sz="4" w:space="0" w:color="auto"/>
              <w:right w:val="single" w:sz="4" w:space="0" w:color="auto"/>
            </w:tcBorders>
            <w:shd w:val="clear" w:color="auto" w:fill="D9D9D9" w:themeFill="background1" w:themeFillShade="D9"/>
            <w:noWrap/>
            <w:vAlign w:val="center"/>
            <w:hideMark/>
          </w:tcPr>
          <w:p w14:paraId="244E3DC6" w14:textId="77777777" w:rsidR="000B0579" w:rsidRDefault="000B0579" w:rsidP="00024C02">
            <w:pPr>
              <w:jc w:val="center"/>
              <w:rPr>
                <w:rFonts w:ascii="Calibri" w:hAnsi="Calibri" w:cs="Calibri"/>
                <w:b/>
                <w:bCs/>
                <w:color w:val="000000"/>
                <w:sz w:val="28"/>
                <w:szCs w:val="28"/>
              </w:rPr>
            </w:pPr>
          </w:p>
        </w:tc>
      </w:tr>
    </w:tbl>
    <w:p w14:paraId="0C28A2E9" w14:textId="77777777" w:rsidR="00C41A08" w:rsidRPr="002D59F0" w:rsidRDefault="00C41A08" w:rsidP="00C41A08">
      <w:pPr>
        <w:tabs>
          <w:tab w:val="left" w:pos="284"/>
        </w:tabs>
        <w:suppressAutoHyphens/>
        <w:autoSpaceDN w:val="0"/>
        <w:spacing w:after="240"/>
        <w:jc w:val="center"/>
        <w:textAlignment w:val="baseline"/>
        <w:rPr>
          <w:rFonts w:ascii="Century Gothic" w:hAnsi="Century Gothic"/>
          <w:b/>
          <w:sz w:val="28"/>
          <w:szCs w:val="28"/>
          <w:u w:val="single"/>
        </w:rPr>
      </w:pPr>
    </w:p>
    <w:p w14:paraId="0DFE8DEE" w14:textId="77777777" w:rsidR="00C41A08" w:rsidRDefault="00C41A08" w:rsidP="00C41A08">
      <w:pPr>
        <w:rPr>
          <w:rFonts w:ascii="Century Gothic" w:hAnsi="Century Gothic"/>
          <w:b/>
          <w:sz w:val="22"/>
          <w:szCs w:val="22"/>
        </w:rPr>
      </w:pPr>
    </w:p>
    <w:p w14:paraId="7997894C" w14:textId="77777777" w:rsidR="00C41A08" w:rsidRPr="00FC2628" w:rsidRDefault="00C41A08" w:rsidP="00C41A08">
      <w:pPr>
        <w:rPr>
          <w:b/>
          <w:bCs/>
          <w:sz w:val="20"/>
          <w:szCs w:val="20"/>
        </w:rPr>
      </w:pPr>
      <w:r w:rsidRPr="00FC2628">
        <w:rPr>
          <w:rFonts w:ascii="Century Gothic" w:hAnsi="Century Gothic"/>
          <w:b/>
          <w:sz w:val="20"/>
          <w:szCs w:val="20"/>
        </w:rPr>
        <w:t>Important : Vu que les prestations objet du présent appel d’offres sont destinées uniquement à la formation professionnelle, il y a lieu de proposer des prix préférentiels à ce sujet.</w:t>
      </w:r>
    </w:p>
    <w:p w14:paraId="457B1E66" w14:textId="77777777" w:rsidR="00C41A08" w:rsidRPr="00FC2628" w:rsidRDefault="00C41A08" w:rsidP="00C41A08">
      <w:pPr>
        <w:rPr>
          <w:b/>
          <w:bCs/>
          <w:sz w:val="20"/>
          <w:szCs w:val="20"/>
        </w:rPr>
      </w:pPr>
    </w:p>
    <w:p w14:paraId="1F49F737" w14:textId="77777777" w:rsidR="00C41A08" w:rsidRPr="00FC2628" w:rsidRDefault="00C41A08" w:rsidP="00C41A08">
      <w:pPr>
        <w:jc w:val="center"/>
        <w:rPr>
          <w:b/>
          <w:bCs/>
          <w:kern w:val="36"/>
          <w:sz w:val="20"/>
          <w:szCs w:val="20"/>
        </w:rPr>
      </w:pPr>
      <w:r>
        <w:rPr>
          <w:rFonts w:ascii="Century Gothic" w:hAnsi="Century Gothic"/>
          <w:b/>
          <w:sz w:val="20"/>
          <w:szCs w:val="20"/>
        </w:rPr>
        <w:t xml:space="preserve">                                                       </w:t>
      </w:r>
      <w:r w:rsidRPr="00FC2628">
        <w:rPr>
          <w:rFonts w:ascii="Century Gothic" w:hAnsi="Century Gothic"/>
          <w:b/>
          <w:sz w:val="20"/>
          <w:szCs w:val="20"/>
        </w:rPr>
        <w:t>Fait à ……………………… le ………………………………</w:t>
      </w:r>
      <w:r w:rsidRPr="00FC2628">
        <w:rPr>
          <w:b/>
          <w:bCs/>
          <w:kern w:val="36"/>
          <w:sz w:val="20"/>
          <w:szCs w:val="20"/>
        </w:rPr>
        <w:t xml:space="preserve">                                           </w:t>
      </w:r>
    </w:p>
    <w:p w14:paraId="739DA962" w14:textId="77777777" w:rsidR="00C41A08" w:rsidRDefault="00C41A08" w:rsidP="00C41A08">
      <w:pPr>
        <w:ind w:left="-567"/>
        <w:jc w:val="center"/>
        <w:rPr>
          <w:rFonts w:ascii="Century Gothic" w:hAnsi="Century Gothic"/>
          <w:b/>
          <w:sz w:val="28"/>
          <w:szCs w:val="22"/>
        </w:rPr>
      </w:pPr>
      <w:r w:rsidRPr="00FC2628">
        <w:rPr>
          <w:b/>
          <w:bCs/>
          <w:kern w:val="36"/>
          <w:sz w:val="20"/>
          <w:szCs w:val="20"/>
        </w:rPr>
        <w:t xml:space="preserve">                                                                                    </w:t>
      </w:r>
      <w:r w:rsidRPr="00FC2628">
        <w:rPr>
          <w:rFonts w:ascii="Century Gothic" w:hAnsi="Century Gothic"/>
          <w:b/>
          <w:sz w:val="20"/>
          <w:szCs w:val="20"/>
        </w:rPr>
        <w:t>Signature et cachet du concurrent</w:t>
      </w:r>
    </w:p>
    <w:p w14:paraId="0277FB7B" w14:textId="77777777" w:rsidR="00C41A08" w:rsidRDefault="00C41A08" w:rsidP="00C41A08">
      <w:pPr>
        <w:jc w:val="center"/>
        <w:rPr>
          <w:b/>
          <w:bCs/>
        </w:rPr>
        <w:sectPr w:rsidR="00C41A08" w:rsidSect="00C41A08">
          <w:pgSz w:w="16838" w:h="11906" w:orient="landscape"/>
          <w:pgMar w:top="851" w:right="1134" w:bottom="851" w:left="1134" w:header="709" w:footer="709" w:gutter="0"/>
          <w:cols w:space="708"/>
          <w:docGrid w:linePitch="360"/>
        </w:sectPr>
      </w:pPr>
    </w:p>
    <w:p w14:paraId="4FF7604B" w14:textId="77777777" w:rsidR="00C41A08" w:rsidRPr="000329F7" w:rsidRDefault="00C41A08" w:rsidP="00C41A08">
      <w:pPr>
        <w:pStyle w:val="BodyText21"/>
        <w:tabs>
          <w:tab w:val="left" w:pos="4320"/>
        </w:tabs>
        <w:spacing w:line="276" w:lineRule="auto"/>
        <w:jc w:val="left"/>
        <w:rPr>
          <w:rFonts w:ascii="Century Gothic" w:hAnsi="Century Gothic"/>
          <w:szCs w:val="28"/>
          <w:u w:val="single"/>
        </w:rPr>
      </w:pPr>
      <w:r w:rsidRPr="000329F7">
        <w:rPr>
          <w:rFonts w:ascii="Century Gothic" w:hAnsi="Century Gothic"/>
          <w:szCs w:val="28"/>
          <w:u w:val="single"/>
        </w:rPr>
        <w:lastRenderedPageBreak/>
        <w:t xml:space="preserve">Lot°5 : </w:t>
      </w:r>
      <w:r w:rsidRPr="00AF41DE">
        <w:rPr>
          <w:rFonts w:ascii="Century Gothic" w:hAnsi="Century Gothic"/>
          <w:szCs w:val="28"/>
          <w:u w:val="single"/>
        </w:rPr>
        <w:t>PETITS OUTILLAGES DE CUISINE ET DE RESTAURANT</w:t>
      </w:r>
    </w:p>
    <w:p w14:paraId="60360971" w14:textId="77777777" w:rsidR="00C41A08" w:rsidRDefault="00C41A08" w:rsidP="00C41A08">
      <w:pPr>
        <w:jc w:val="center"/>
        <w:rPr>
          <w:rFonts w:ascii="Century Gothic" w:hAnsi="Century Gothic"/>
          <w:b/>
          <w:sz w:val="28"/>
          <w:szCs w:val="28"/>
          <w:u w:val="single"/>
        </w:rPr>
      </w:pPr>
    </w:p>
    <w:p w14:paraId="14152FFC"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N.B : les soumissionnaires sont invités à remplir la case &lt;&lt;Proposition du soumissionnaire &gt;&gt; en précisant les caractéristiques du matériel proposé.</w:t>
      </w:r>
    </w:p>
    <w:p w14:paraId="0BDE9AA9"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Tout article ne répondant pas aux spécifications demandées sera déclaré non-conforme.</w:t>
      </w:r>
    </w:p>
    <w:p w14:paraId="75DFFD23" w14:textId="77777777" w:rsidR="00C41A08" w:rsidRPr="00A721E6" w:rsidRDefault="00C41A08" w:rsidP="00C41A08">
      <w:pPr>
        <w:rPr>
          <w:rFonts w:ascii="Calibri" w:hAnsi="Calibri" w:cs="Calibri"/>
          <w:i/>
          <w:iCs/>
          <w:sz w:val="18"/>
          <w:szCs w:val="18"/>
        </w:rPr>
      </w:pPr>
      <w:r w:rsidRPr="00A721E6">
        <w:rPr>
          <w:rFonts w:ascii="Calibri" w:hAnsi="Calibri" w:cs="Calibri"/>
          <w:i/>
          <w:iCs/>
          <w:sz w:val="18"/>
          <w:szCs w:val="18"/>
        </w:rPr>
        <w:t xml:space="preserve">Les colonnes Désignations et caractéristiques techniques et Appréciation de l'administration &gt;&gt; ne doivent pas être renseignées ou modifiées. </w:t>
      </w:r>
    </w:p>
    <w:p w14:paraId="2CFF2D50"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Les marques commerciales, références au catalogue, appellation, brevet, conception, type, origine ou producteurs particuliers qui sont spécifiés au niveau de</w:t>
      </w:r>
      <w:r w:rsidRPr="00A721E6">
        <w:rPr>
          <w:sz w:val="18"/>
          <w:szCs w:val="18"/>
        </w:rPr>
        <w:t xml:space="preserve"> « </w:t>
      </w:r>
      <w:r w:rsidRPr="00A721E6">
        <w:rPr>
          <w:rFonts w:ascii="Calibri" w:hAnsi="Calibri" w:cs="Calibri"/>
          <w:i/>
          <w:iCs/>
          <w:sz w:val="18"/>
          <w:szCs w:val="18"/>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547A2ACE"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6DC90B62" w14:textId="77777777" w:rsidR="00C41A08" w:rsidRPr="00A721E6" w:rsidRDefault="00C41A08" w:rsidP="00C41A08">
      <w:pPr>
        <w:jc w:val="both"/>
        <w:rPr>
          <w:rFonts w:ascii="Calibri" w:hAnsi="Calibri" w:cs="Calibri"/>
          <w:i/>
          <w:iCs/>
          <w:sz w:val="18"/>
          <w:szCs w:val="18"/>
        </w:rPr>
      </w:pPr>
      <w:r w:rsidRPr="00A721E6">
        <w:rPr>
          <w:rFonts w:ascii="Calibri" w:hAnsi="Calibri" w:cs="Calibri"/>
          <w:i/>
          <w:iCs/>
          <w:sz w:val="18"/>
          <w:szCs w:val="18"/>
        </w:rPr>
        <w:t xml:space="preserve">Les valeurs des dimensions, longueurs, </w:t>
      </w:r>
      <w:r w:rsidR="00024C02" w:rsidRPr="00A721E6">
        <w:rPr>
          <w:rFonts w:ascii="Calibri" w:hAnsi="Calibri" w:cs="Calibri"/>
          <w:i/>
          <w:iCs/>
          <w:sz w:val="18"/>
          <w:szCs w:val="18"/>
        </w:rPr>
        <w:t>capacités,</w:t>
      </w:r>
      <w:r w:rsidRPr="00A721E6">
        <w:rPr>
          <w:rFonts w:ascii="Calibri" w:hAnsi="Calibri" w:cs="Calibri"/>
          <w:i/>
          <w:iCs/>
          <w:sz w:val="18"/>
          <w:szCs w:val="18"/>
        </w:rPr>
        <w:t xml:space="preserve"> Doivent être renseignées d’une manière précise dans la colonne « Proposition du soumissionnaire ».</w:t>
      </w:r>
    </w:p>
    <w:p w14:paraId="54C693AE" w14:textId="77777777" w:rsidR="00C41A08" w:rsidRDefault="00C41A08" w:rsidP="00C41A08">
      <w:pPr>
        <w:jc w:val="center"/>
        <w:rPr>
          <w:b/>
          <w:bCs/>
        </w:rPr>
      </w:pPr>
    </w:p>
    <w:p w14:paraId="611C5566" w14:textId="77777777" w:rsidR="00C41A08" w:rsidRDefault="00C41A08" w:rsidP="00C41A08">
      <w:pPr>
        <w:jc w:val="center"/>
        <w:rPr>
          <w:b/>
          <w:bCs/>
        </w:rPr>
      </w:pPr>
    </w:p>
    <w:tbl>
      <w:tblPr>
        <w:tblW w:w="10631" w:type="dxa"/>
        <w:jc w:val="center"/>
        <w:tblLayout w:type="fixed"/>
        <w:tblCellMar>
          <w:left w:w="70" w:type="dxa"/>
          <w:right w:w="70" w:type="dxa"/>
        </w:tblCellMar>
        <w:tblLook w:val="0000" w:firstRow="0" w:lastRow="0" w:firstColumn="0" w:lastColumn="0" w:noHBand="0" w:noVBand="0"/>
      </w:tblPr>
      <w:tblGrid>
        <w:gridCol w:w="709"/>
        <w:gridCol w:w="6531"/>
        <w:gridCol w:w="1690"/>
        <w:gridCol w:w="1701"/>
      </w:tblGrid>
      <w:tr w:rsidR="00C41A08" w:rsidRPr="0074394E" w14:paraId="1756056F" w14:textId="77777777" w:rsidTr="00DF149B">
        <w:trPr>
          <w:trHeight w:val="782"/>
          <w:tblHeader/>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7050612"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t>Item N°</w:t>
            </w:r>
          </w:p>
        </w:tc>
        <w:tc>
          <w:tcPr>
            <w:tcW w:w="6531" w:type="dxa"/>
            <w:tcBorders>
              <w:top w:val="single" w:sz="4" w:space="0" w:color="auto"/>
              <w:left w:val="nil"/>
              <w:bottom w:val="single" w:sz="4" w:space="0" w:color="auto"/>
              <w:right w:val="single" w:sz="4" w:space="0" w:color="auto"/>
            </w:tcBorders>
            <w:vAlign w:val="center"/>
          </w:tcPr>
          <w:p w14:paraId="36C6961D" w14:textId="77777777" w:rsidR="00C41A08" w:rsidRPr="0074394E" w:rsidRDefault="00C41A08" w:rsidP="00C41A08">
            <w:pPr>
              <w:tabs>
                <w:tab w:val="left" w:pos="284"/>
              </w:tabs>
              <w:suppressAutoHyphens/>
              <w:autoSpaceDN w:val="0"/>
              <w:jc w:val="both"/>
              <w:textAlignment w:val="baseline"/>
              <w:rPr>
                <w:rFonts w:ascii="Century Gothic" w:hAnsi="Century Gothic"/>
                <w:b/>
                <w:sz w:val="22"/>
                <w:szCs w:val="22"/>
              </w:rPr>
            </w:pPr>
            <w:r w:rsidRPr="0074394E">
              <w:rPr>
                <w:rFonts w:ascii="Century Gothic" w:hAnsi="Century Gothic"/>
                <w:b/>
                <w:sz w:val="22"/>
                <w:szCs w:val="22"/>
              </w:rPr>
              <w:t>Désignation</w:t>
            </w:r>
            <w:r>
              <w:rPr>
                <w:rFonts w:ascii="Century Gothic" w:hAnsi="Century Gothic"/>
                <w:b/>
                <w:sz w:val="22"/>
                <w:szCs w:val="22"/>
              </w:rPr>
              <w:t xml:space="preserve"> </w:t>
            </w:r>
            <w:r w:rsidRPr="0074394E">
              <w:rPr>
                <w:rFonts w:ascii="Century Gothic" w:hAnsi="Century Gothic"/>
                <w:b/>
                <w:sz w:val="22"/>
                <w:szCs w:val="22"/>
              </w:rPr>
              <w:t>et</w:t>
            </w:r>
            <w:r>
              <w:rPr>
                <w:rFonts w:ascii="Century Gothic" w:hAnsi="Century Gothic"/>
                <w:b/>
                <w:sz w:val="22"/>
                <w:szCs w:val="22"/>
              </w:rPr>
              <w:t xml:space="preserve"> </w:t>
            </w:r>
            <w:r w:rsidRPr="0074394E">
              <w:rPr>
                <w:rFonts w:ascii="Century Gothic" w:hAnsi="Century Gothic"/>
                <w:b/>
                <w:sz w:val="22"/>
                <w:szCs w:val="22"/>
              </w:rPr>
              <w:t>caractéristiques</w:t>
            </w:r>
            <w:r>
              <w:rPr>
                <w:rFonts w:ascii="Century Gothic" w:hAnsi="Century Gothic"/>
                <w:b/>
                <w:sz w:val="22"/>
                <w:szCs w:val="22"/>
              </w:rPr>
              <w:t xml:space="preserve"> </w:t>
            </w:r>
            <w:r w:rsidRPr="0074394E">
              <w:rPr>
                <w:rFonts w:ascii="Century Gothic" w:hAnsi="Century Gothic"/>
                <w:b/>
                <w:sz w:val="22"/>
                <w:szCs w:val="22"/>
              </w:rPr>
              <w:t>techniques</w:t>
            </w:r>
          </w:p>
        </w:tc>
        <w:tc>
          <w:tcPr>
            <w:tcW w:w="1690" w:type="dxa"/>
            <w:tcBorders>
              <w:top w:val="single" w:sz="4" w:space="0" w:color="auto"/>
              <w:left w:val="nil"/>
              <w:bottom w:val="single" w:sz="4" w:space="0" w:color="auto"/>
              <w:right w:val="single" w:sz="4" w:space="0" w:color="auto"/>
            </w:tcBorders>
            <w:vAlign w:val="center"/>
          </w:tcPr>
          <w:p w14:paraId="7B79AB80" w14:textId="77777777" w:rsidR="00C41A08" w:rsidRDefault="00C41A08" w:rsidP="00C41A08">
            <w:pPr>
              <w:jc w:val="center"/>
              <w:rPr>
                <w:rFonts w:ascii="Calibri" w:hAnsi="Calibri" w:cs="Calibri"/>
                <w:b/>
                <w:bCs/>
                <w:color w:val="000000"/>
                <w:sz w:val="22"/>
                <w:szCs w:val="22"/>
              </w:rPr>
            </w:pPr>
            <w:r>
              <w:rPr>
                <w:rFonts w:ascii="Calibri" w:hAnsi="Calibri" w:cs="Calibri"/>
                <w:b/>
                <w:bCs/>
                <w:color w:val="000000"/>
                <w:sz w:val="22"/>
                <w:szCs w:val="22"/>
              </w:rPr>
              <w:t>Proposition du soumissionnaire</w:t>
            </w:r>
          </w:p>
        </w:tc>
        <w:tc>
          <w:tcPr>
            <w:tcW w:w="1701" w:type="dxa"/>
            <w:tcBorders>
              <w:top w:val="single" w:sz="4" w:space="0" w:color="auto"/>
              <w:left w:val="nil"/>
              <w:bottom w:val="single" w:sz="4" w:space="0" w:color="auto"/>
              <w:right w:val="single" w:sz="4" w:space="0" w:color="auto"/>
            </w:tcBorders>
            <w:vAlign w:val="center"/>
          </w:tcPr>
          <w:p w14:paraId="05B54CF5" w14:textId="77777777" w:rsidR="00C41A08" w:rsidRDefault="00C41A08" w:rsidP="00C41A08">
            <w:pPr>
              <w:jc w:val="center"/>
              <w:rPr>
                <w:rFonts w:ascii="Calibri" w:hAnsi="Calibri" w:cs="Calibri"/>
                <w:b/>
                <w:bCs/>
                <w:color w:val="000000"/>
                <w:sz w:val="22"/>
                <w:szCs w:val="22"/>
              </w:rPr>
            </w:pPr>
            <w:r>
              <w:rPr>
                <w:rFonts w:ascii="Calibri" w:hAnsi="Calibri" w:cs="Calibri"/>
                <w:b/>
                <w:bCs/>
                <w:color w:val="000000"/>
                <w:sz w:val="22"/>
                <w:szCs w:val="22"/>
              </w:rPr>
              <w:t>Appréciation de l’administration</w:t>
            </w:r>
          </w:p>
        </w:tc>
      </w:tr>
      <w:tr w:rsidR="00C41A08" w:rsidRPr="0074394E" w14:paraId="34131437" w14:textId="77777777" w:rsidTr="00DF149B">
        <w:trPr>
          <w:trHeight w:val="782"/>
          <w:jc w:val="center"/>
        </w:trPr>
        <w:tc>
          <w:tcPr>
            <w:tcW w:w="709" w:type="dxa"/>
            <w:tcBorders>
              <w:top w:val="single" w:sz="4" w:space="0" w:color="auto"/>
              <w:left w:val="single" w:sz="4" w:space="0" w:color="auto"/>
              <w:right w:val="single" w:sz="4" w:space="0" w:color="auto"/>
            </w:tcBorders>
            <w:noWrap/>
            <w:vAlign w:val="center"/>
          </w:tcPr>
          <w:p w14:paraId="5A1B302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t>1</w:t>
            </w:r>
          </w:p>
        </w:tc>
        <w:tc>
          <w:tcPr>
            <w:tcW w:w="6531" w:type="dxa"/>
            <w:tcBorders>
              <w:top w:val="nil"/>
              <w:left w:val="nil"/>
              <w:bottom w:val="nil"/>
              <w:right w:val="single" w:sz="8" w:space="0" w:color="auto"/>
            </w:tcBorders>
            <w:shd w:val="clear" w:color="auto" w:fill="auto"/>
            <w:vAlign w:val="center"/>
          </w:tcPr>
          <w:p w14:paraId="6013A7FA" w14:textId="77777777" w:rsidR="00C41A08" w:rsidRDefault="00C41A08" w:rsidP="00C41A08">
            <w:pPr>
              <w:jc w:val="both"/>
              <w:rPr>
                <w:rFonts w:ascii="Century Gothic" w:hAnsi="Century Gothic" w:cs="Calibri"/>
                <w:b/>
                <w:bCs/>
                <w:color w:val="000000"/>
                <w:sz w:val="22"/>
                <w:szCs w:val="22"/>
              </w:rPr>
            </w:pPr>
            <w:r w:rsidRPr="007D08C1">
              <w:rPr>
                <w:rFonts w:ascii="Century Gothic" w:hAnsi="Century Gothic" w:cs="Calibri"/>
                <w:b/>
                <w:bCs/>
                <w:color w:val="000000"/>
                <w:sz w:val="22"/>
                <w:szCs w:val="22"/>
              </w:rPr>
              <w:t xml:space="preserve">Aiguille à Brider en Inox </w:t>
            </w:r>
          </w:p>
          <w:p w14:paraId="6D20112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3F4EF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C4A042" w14:textId="77777777" w:rsidR="00C41A08" w:rsidRPr="0074394E" w:rsidRDefault="00C41A08" w:rsidP="00C41A08">
            <w:pPr>
              <w:jc w:val="both"/>
              <w:rPr>
                <w:rFonts w:ascii="Century Gothic" w:hAnsi="Century Gothic" w:cs="Calibri"/>
                <w:b/>
                <w:bCs/>
                <w:color w:val="000000"/>
                <w:sz w:val="22"/>
                <w:szCs w:val="22"/>
              </w:rPr>
            </w:pPr>
          </w:p>
          <w:p w14:paraId="7F44F7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3E9B67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09D7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93EB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1C31B2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4F4E89A" w14:textId="77777777" w:rsidR="00C41A08" w:rsidRPr="0074394E"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nil"/>
              <w:left w:val="nil"/>
              <w:bottom w:val="nil"/>
              <w:right w:val="single" w:sz="8" w:space="0" w:color="auto"/>
            </w:tcBorders>
          </w:tcPr>
          <w:p w14:paraId="028C4274" w14:textId="77777777" w:rsidR="00C41A08" w:rsidRPr="007D08C1" w:rsidRDefault="00C41A08" w:rsidP="00C41A08">
            <w:pPr>
              <w:jc w:val="both"/>
              <w:rPr>
                <w:rFonts w:ascii="Century Gothic" w:hAnsi="Century Gothic" w:cs="Calibri"/>
                <w:b/>
                <w:bCs/>
                <w:color w:val="000000"/>
                <w:sz w:val="22"/>
                <w:szCs w:val="22"/>
              </w:rPr>
            </w:pPr>
          </w:p>
        </w:tc>
        <w:tc>
          <w:tcPr>
            <w:tcW w:w="1701" w:type="dxa"/>
            <w:tcBorders>
              <w:top w:val="nil"/>
              <w:left w:val="nil"/>
              <w:bottom w:val="nil"/>
              <w:right w:val="single" w:sz="8" w:space="0" w:color="auto"/>
            </w:tcBorders>
          </w:tcPr>
          <w:p w14:paraId="59DDFBD6" w14:textId="77777777" w:rsidR="00C41A08" w:rsidRPr="007D08C1" w:rsidRDefault="00C41A08" w:rsidP="00C41A08">
            <w:pPr>
              <w:jc w:val="both"/>
              <w:rPr>
                <w:rFonts w:ascii="Century Gothic" w:hAnsi="Century Gothic" w:cs="Calibri"/>
                <w:b/>
                <w:bCs/>
                <w:color w:val="000000"/>
                <w:sz w:val="22"/>
                <w:szCs w:val="22"/>
              </w:rPr>
            </w:pPr>
          </w:p>
        </w:tc>
      </w:tr>
      <w:tr w:rsidR="00C41A08" w:rsidRPr="0074394E" w14:paraId="7A77B3D9" w14:textId="77777777" w:rsidTr="00DF149B">
        <w:trPr>
          <w:trHeight w:val="70"/>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AFB59C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t>2</w:t>
            </w:r>
          </w:p>
        </w:tc>
        <w:tc>
          <w:tcPr>
            <w:tcW w:w="6531" w:type="dxa"/>
            <w:tcBorders>
              <w:top w:val="single" w:sz="4" w:space="0" w:color="auto"/>
              <w:left w:val="nil"/>
              <w:bottom w:val="single" w:sz="4" w:space="0" w:color="auto"/>
              <w:right w:val="single" w:sz="4" w:space="0" w:color="auto"/>
            </w:tcBorders>
            <w:vAlign w:val="center"/>
          </w:tcPr>
          <w:p w14:paraId="77B0BC73" w14:textId="77777777" w:rsidR="00C41A08" w:rsidRDefault="00C41A08" w:rsidP="00C41A08">
            <w:pPr>
              <w:jc w:val="both"/>
              <w:rPr>
                <w:rFonts w:ascii="Century Gothic" w:hAnsi="Century Gothic" w:cs="Calibri"/>
                <w:b/>
                <w:bCs/>
                <w:color w:val="000000"/>
                <w:sz w:val="22"/>
                <w:szCs w:val="22"/>
              </w:rPr>
            </w:pPr>
            <w:r w:rsidRPr="007D08C1">
              <w:rPr>
                <w:rFonts w:ascii="Century Gothic" w:hAnsi="Century Gothic" w:cs="Calibri"/>
                <w:b/>
                <w:bCs/>
                <w:color w:val="000000"/>
                <w:sz w:val="22"/>
                <w:szCs w:val="22"/>
              </w:rPr>
              <w:t>1 SET Café/ Thé Hôtel : plateau contenant BOUILLOIRE, 02 tasses</w:t>
            </w:r>
          </w:p>
          <w:p w14:paraId="523A83B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DBA16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CACBEB" w14:textId="77777777" w:rsidR="00C41A08" w:rsidRPr="0074394E" w:rsidRDefault="00C41A08" w:rsidP="00C41A08">
            <w:pPr>
              <w:jc w:val="both"/>
              <w:rPr>
                <w:rFonts w:ascii="Century Gothic" w:hAnsi="Century Gothic" w:cs="Calibri"/>
                <w:b/>
                <w:bCs/>
                <w:color w:val="000000"/>
                <w:sz w:val="22"/>
                <w:szCs w:val="22"/>
              </w:rPr>
            </w:pPr>
          </w:p>
          <w:p w14:paraId="23FDF3B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07BFB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7EF57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49AFC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8DFC9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C4940A6" w14:textId="77777777" w:rsidR="00C41A08" w:rsidRDefault="00C41A08" w:rsidP="00C41A08">
            <w:pPr>
              <w:pStyle w:val="Titre10"/>
              <w:spacing w:line="300" w:lineRule="atLeast"/>
              <w:rPr>
                <w:rFonts w:ascii="Century Gothic" w:hAnsi="Century Gothic"/>
                <w:b w:val="0"/>
                <w:snapToGrid/>
                <w:sz w:val="22"/>
                <w:szCs w:val="22"/>
              </w:rPr>
            </w:pPr>
            <w:r w:rsidRPr="000D5155">
              <w:rPr>
                <w:rFonts w:ascii="Century Gothic" w:hAnsi="Century Gothic"/>
                <w:b w:val="0"/>
                <w:snapToGrid/>
                <w:sz w:val="22"/>
                <w:szCs w:val="22"/>
              </w:rPr>
              <w:t>La fiche technique du produit fourni doit contenir toutes les informations techniques du produit proposé par le</w:t>
            </w:r>
            <w:r w:rsidRPr="000A2B54">
              <w:rPr>
                <w:rFonts w:ascii="Century Gothic" w:hAnsi="Century Gothic"/>
                <w:b w:val="0"/>
                <w:snapToGrid/>
                <w:sz w:val="22"/>
                <w:szCs w:val="22"/>
              </w:rPr>
              <w:t xml:space="preserve"> </w:t>
            </w:r>
            <w:r w:rsidRPr="000D5155">
              <w:rPr>
                <w:rFonts w:ascii="Century Gothic" w:hAnsi="Century Gothic"/>
                <w:b w:val="0"/>
                <w:snapToGrid/>
                <w:sz w:val="22"/>
                <w:szCs w:val="22"/>
              </w:rPr>
              <w:t>prestataire</w:t>
            </w:r>
          </w:p>
          <w:p w14:paraId="014206BC" w14:textId="77777777" w:rsidR="00024C02" w:rsidRPr="00024C02" w:rsidRDefault="00024C02" w:rsidP="00024C02"/>
        </w:tc>
        <w:tc>
          <w:tcPr>
            <w:tcW w:w="1690" w:type="dxa"/>
            <w:tcBorders>
              <w:top w:val="single" w:sz="4" w:space="0" w:color="auto"/>
              <w:left w:val="nil"/>
              <w:bottom w:val="single" w:sz="4" w:space="0" w:color="auto"/>
              <w:right w:val="single" w:sz="4" w:space="0" w:color="auto"/>
            </w:tcBorders>
          </w:tcPr>
          <w:p w14:paraId="5D091963" w14:textId="77777777" w:rsidR="00C41A08" w:rsidRPr="007D08C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11FC28F" w14:textId="77777777" w:rsidR="00C41A08" w:rsidRPr="007D08C1" w:rsidRDefault="00C41A08" w:rsidP="00C41A08">
            <w:pPr>
              <w:jc w:val="both"/>
              <w:rPr>
                <w:rFonts w:ascii="Century Gothic" w:hAnsi="Century Gothic" w:cs="Calibri"/>
                <w:b/>
                <w:bCs/>
                <w:color w:val="000000"/>
                <w:sz w:val="22"/>
                <w:szCs w:val="22"/>
              </w:rPr>
            </w:pPr>
          </w:p>
        </w:tc>
      </w:tr>
      <w:tr w:rsidR="00C41A08" w:rsidRPr="0074394E" w14:paraId="61B892C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3B8C1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lastRenderedPageBreak/>
              <w:t>3</w:t>
            </w:r>
          </w:p>
        </w:tc>
        <w:tc>
          <w:tcPr>
            <w:tcW w:w="6531" w:type="dxa"/>
            <w:tcBorders>
              <w:top w:val="single" w:sz="4" w:space="0" w:color="auto"/>
              <w:left w:val="nil"/>
              <w:bottom w:val="single" w:sz="4" w:space="0" w:color="auto"/>
              <w:right w:val="single" w:sz="4" w:space="0" w:color="auto"/>
            </w:tcBorders>
            <w:vAlign w:val="center"/>
          </w:tcPr>
          <w:p w14:paraId="507AE6D0" w14:textId="77777777" w:rsidR="00C41A08" w:rsidRDefault="00C41A08" w:rsidP="00C41A08">
            <w:pPr>
              <w:pStyle w:val="Titre10"/>
              <w:spacing w:line="376" w:lineRule="atLeast"/>
              <w:rPr>
                <w:rFonts w:ascii="Century Gothic" w:hAnsi="Century Gothic"/>
                <w:snapToGrid/>
                <w:sz w:val="22"/>
                <w:szCs w:val="22"/>
              </w:rPr>
            </w:pPr>
            <w:r w:rsidRPr="007D08C1">
              <w:rPr>
                <w:rFonts w:ascii="Century Gothic" w:hAnsi="Century Gothic"/>
                <w:snapToGrid/>
                <w:sz w:val="22"/>
                <w:szCs w:val="22"/>
              </w:rPr>
              <w:t>AIGUILLE A LARDER</w:t>
            </w:r>
          </w:p>
          <w:p w14:paraId="15F58ED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754FF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8A186B" w14:textId="77777777" w:rsidR="00C41A08" w:rsidRPr="0074394E" w:rsidRDefault="00C41A08" w:rsidP="00C41A08">
            <w:pPr>
              <w:jc w:val="both"/>
              <w:rPr>
                <w:rFonts w:ascii="Century Gothic" w:hAnsi="Century Gothic" w:cs="Calibri"/>
                <w:b/>
                <w:bCs/>
                <w:color w:val="000000"/>
                <w:sz w:val="22"/>
                <w:szCs w:val="22"/>
              </w:rPr>
            </w:pPr>
          </w:p>
          <w:p w14:paraId="27D7783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2CC54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991E1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D2353E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F55D98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B879E88" w14:textId="77777777" w:rsidR="00C41A08" w:rsidRDefault="00C41A08" w:rsidP="00C41A08">
            <w:pPr>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p w14:paraId="7CD9BCF7" w14:textId="77777777" w:rsidR="00024C02" w:rsidRDefault="00024C02" w:rsidP="00C41A08">
            <w:pPr>
              <w:rPr>
                <w:rFonts w:ascii="Century Gothic" w:hAnsi="Century Gothic"/>
                <w:sz w:val="22"/>
                <w:szCs w:val="22"/>
              </w:rPr>
            </w:pPr>
          </w:p>
          <w:p w14:paraId="48334FB5" w14:textId="77777777" w:rsidR="00024C02" w:rsidRPr="004B6DAD" w:rsidRDefault="00024C02" w:rsidP="00C41A08"/>
        </w:tc>
        <w:tc>
          <w:tcPr>
            <w:tcW w:w="1690" w:type="dxa"/>
            <w:tcBorders>
              <w:top w:val="single" w:sz="4" w:space="0" w:color="auto"/>
              <w:left w:val="nil"/>
              <w:bottom w:val="single" w:sz="4" w:space="0" w:color="auto"/>
              <w:right w:val="single" w:sz="4" w:space="0" w:color="auto"/>
            </w:tcBorders>
          </w:tcPr>
          <w:p w14:paraId="7385B5E2" w14:textId="77777777" w:rsidR="00C41A08" w:rsidRPr="007D08C1" w:rsidRDefault="00C41A08" w:rsidP="00C41A08">
            <w:pPr>
              <w:pStyle w:val="Titre10"/>
              <w:spacing w:line="376" w:lineRule="atLeast"/>
              <w:rPr>
                <w:rFonts w:ascii="Century Gothic" w:hAnsi="Century Gothic"/>
                <w:snapToGrid/>
                <w:sz w:val="22"/>
                <w:szCs w:val="22"/>
              </w:rPr>
            </w:pPr>
          </w:p>
        </w:tc>
        <w:tc>
          <w:tcPr>
            <w:tcW w:w="1701" w:type="dxa"/>
            <w:tcBorders>
              <w:top w:val="single" w:sz="4" w:space="0" w:color="auto"/>
              <w:left w:val="nil"/>
              <w:bottom w:val="single" w:sz="4" w:space="0" w:color="auto"/>
              <w:right w:val="single" w:sz="4" w:space="0" w:color="auto"/>
            </w:tcBorders>
          </w:tcPr>
          <w:p w14:paraId="6B9F84DA" w14:textId="77777777" w:rsidR="00C41A08" w:rsidRPr="007D08C1" w:rsidRDefault="00C41A08" w:rsidP="00C41A08">
            <w:pPr>
              <w:pStyle w:val="Titre10"/>
              <w:spacing w:line="376" w:lineRule="atLeast"/>
              <w:rPr>
                <w:rFonts w:ascii="Century Gothic" w:hAnsi="Century Gothic"/>
                <w:snapToGrid/>
                <w:sz w:val="22"/>
                <w:szCs w:val="22"/>
              </w:rPr>
            </w:pPr>
          </w:p>
        </w:tc>
      </w:tr>
      <w:tr w:rsidR="00C41A08" w:rsidRPr="0074394E" w14:paraId="3A56F60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0E4F388"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t>4</w:t>
            </w:r>
          </w:p>
        </w:tc>
        <w:tc>
          <w:tcPr>
            <w:tcW w:w="6531" w:type="dxa"/>
            <w:tcBorders>
              <w:top w:val="single" w:sz="4" w:space="0" w:color="auto"/>
              <w:left w:val="nil"/>
              <w:bottom w:val="single" w:sz="4" w:space="0" w:color="auto"/>
              <w:right w:val="single" w:sz="4" w:space="0" w:color="auto"/>
            </w:tcBorders>
            <w:vAlign w:val="center"/>
          </w:tcPr>
          <w:p w14:paraId="6A5F6432" w14:textId="77777777" w:rsidR="00C41A08" w:rsidRPr="0074394E" w:rsidRDefault="00C41A08" w:rsidP="00C41A08">
            <w:pPr>
              <w:jc w:val="both"/>
              <w:rPr>
                <w:rFonts w:ascii="Century Gothic" w:hAnsi="Century Gothic" w:cs="Calibri"/>
                <w:b/>
                <w:bCs/>
                <w:color w:val="000000"/>
                <w:sz w:val="22"/>
                <w:szCs w:val="22"/>
              </w:rPr>
            </w:pPr>
            <w:r w:rsidRPr="007D08C1">
              <w:rPr>
                <w:rFonts w:ascii="Century Gothic" w:hAnsi="Century Gothic" w:cs="Calibri"/>
                <w:b/>
                <w:bCs/>
                <w:color w:val="000000"/>
                <w:sz w:val="22"/>
                <w:szCs w:val="22"/>
              </w:rPr>
              <w:t>Aiguiseur affuteur couteau électrique</w:t>
            </w:r>
          </w:p>
          <w:p w14:paraId="6893D06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AF80A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E729BC" w14:textId="77777777" w:rsidR="00C41A08" w:rsidRPr="0074394E" w:rsidRDefault="00C41A08" w:rsidP="00C41A08">
            <w:pPr>
              <w:jc w:val="both"/>
              <w:rPr>
                <w:rFonts w:ascii="Century Gothic" w:hAnsi="Century Gothic" w:cs="Calibri"/>
                <w:b/>
                <w:bCs/>
                <w:color w:val="000000"/>
                <w:sz w:val="22"/>
                <w:szCs w:val="22"/>
              </w:rPr>
            </w:pPr>
          </w:p>
          <w:p w14:paraId="3B38EB7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1ACEED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54A9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5076C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8CAB8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1E641B" w14:textId="77777777" w:rsidR="00C41A08" w:rsidRPr="0074394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r w:rsidRPr="0074394E">
              <w:rPr>
                <w:rFonts w:ascii="Century Gothic" w:hAnsi="Century Gothic" w:cs="Calibri"/>
                <w:b/>
                <w:bCs/>
                <w:color w:val="000000"/>
                <w:sz w:val="22"/>
                <w:szCs w:val="22"/>
              </w:rPr>
              <w:t xml:space="preserve"> </w:t>
            </w:r>
          </w:p>
          <w:p w14:paraId="2CF34F27" w14:textId="77777777" w:rsidR="00C41A08" w:rsidRPr="0074394E" w:rsidRDefault="00C41A08" w:rsidP="00C41A08">
            <w:pPr>
              <w:tabs>
                <w:tab w:val="left" w:pos="284"/>
              </w:tabs>
              <w:suppressAutoHyphens/>
              <w:autoSpaceDN w:val="0"/>
              <w:textAlignment w:val="baseline"/>
              <w:rPr>
                <w:rFonts w:ascii="Century Gothic" w:hAnsi="Century Gothic" w:cs="Calibri"/>
                <w:b/>
                <w:bCs/>
                <w:color w:val="000000"/>
                <w:sz w:val="22"/>
                <w:szCs w:val="22"/>
              </w:rPr>
            </w:pPr>
            <w:r w:rsidRPr="0074394E">
              <w:rPr>
                <w:rFonts w:ascii="Century Gothic" w:hAnsi="Century Gothic"/>
                <w:b/>
                <w:sz w:val="20"/>
                <w:szCs w:val="20"/>
              </w:rPr>
              <w:br/>
            </w:r>
          </w:p>
        </w:tc>
        <w:tc>
          <w:tcPr>
            <w:tcW w:w="1690" w:type="dxa"/>
            <w:tcBorders>
              <w:top w:val="single" w:sz="4" w:space="0" w:color="auto"/>
              <w:left w:val="nil"/>
              <w:bottom w:val="single" w:sz="4" w:space="0" w:color="auto"/>
              <w:right w:val="single" w:sz="4" w:space="0" w:color="auto"/>
            </w:tcBorders>
          </w:tcPr>
          <w:p w14:paraId="0D3061DD" w14:textId="77777777" w:rsidR="00C41A08" w:rsidRPr="007D08C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2714D5" w14:textId="77777777" w:rsidR="00C41A08" w:rsidRPr="007D08C1" w:rsidRDefault="00C41A08" w:rsidP="00C41A08">
            <w:pPr>
              <w:jc w:val="both"/>
              <w:rPr>
                <w:rFonts w:ascii="Century Gothic" w:hAnsi="Century Gothic" w:cs="Calibri"/>
                <w:b/>
                <w:bCs/>
                <w:color w:val="000000"/>
                <w:sz w:val="22"/>
                <w:szCs w:val="22"/>
              </w:rPr>
            </w:pPr>
          </w:p>
        </w:tc>
      </w:tr>
      <w:tr w:rsidR="00C41A08" w:rsidRPr="0074394E" w14:paraId="74415A0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5299C20"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p>
          <w:p w14:paraId="18573DD6"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t>5</w:t>
            </w:r>
          </w:p>
        </w:tc>
        <w:tc>
          <w:tcPr>
            <w:tcW w:w="6531" w:type="dxa"/>
            <w:tcBorders>
              <w:top w:val="single" w:sz="4" w:space="0" w:color="auto"/>
              <w:left w:val="nil"/>
              <w:bottom w:val="single" w:sz="4" w:space="0" w:color="auto"/>
              <w:right w:val="single" w:sz="4" w:space="0" w:color="auto"/>
            </w:tcBorders>
            <w:vAlign w:val="center"/>
          </w:tcPr>
          <w:p w14:paraId="65EBF5C9"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Aplatisseur Inox</w:t>
            </w:r>
          </w:p>
          <w:p w14:paraId="2840FEF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081B5C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B28472C" w14:textId="77777777" w:rsidR="00C41A08" w:rsidRPr="0074394E" w:rsidRDefault="00C41A08" w:rsidP="00C41A08">
            <w:pPr>
              <w:jc w:val="both"/>
              <w:rPr>
                <w:rFonts w:ascii="Century Gothic" w:hAnsi="Century Gothic" w:cs="Calibri"/>
                <w:b/>
                <w:bCs/>
                <w:color w:val="000000"/>
                <w:sz w:val="22"/>
                <w:szCs w:val="22"/>
              </w:rPr>
            </w:pPr>
          </w:p>
          <w:p w14:paraId="033F4A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E2104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B29B5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5FD50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1FBF7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538E78" w14:textId="77777777" w:rsidR="00C41A08" w:rsidRPr="0074394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28D73AE"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79B84C6"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58B4F9F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A269A12"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t>6</w:t>
            </w:r>
          </w:p>
        </w:tc>
        <w:tc>
          <w:tcPr>
            <w:tcW w:w="6531" w:type="dxa"/>
            <w:tcBorders>
              <w:top w:val="single" w:sz="4" w:space="0" w:color="auto"/>
              <w:left w:val="nil"/>
              <w:bottom w:val="single" w:sz="4" w:space="0" w:color="auto"/>
              <w:right w:val="single" w:sz="4" w:space="0" w:color="auto"/>
            </w:tcBorders>
            <w:vAlign w:val="center"/>
          </w:tcPr>
          <w:p w14:paraId="05F15446"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Araignée acier inoxydable DIAM 12mm</w:t>
            </w:r>
          </w:p>
          <w:p w14:paraId="163AA99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388ED7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0B698B" w14:textId="77777777" w:rsidR="00C41A08" w:rsidRPr="0074394E" w:rsidRDefault="00C41A08" w:rsidP="00C41A08">
            <w:pPr>
              <w:jc w:val="both"/>
              <w:rPr>
                <w:rFonts w:ascii="Century Gothic" w:hAnsi="Century Gothic" w:cs="Calibri"/>
                <w:b/>
                <w:bCs/>
                <w:color w:val="000000"/>
                <w:sz w:val="22"/>
                <w:szCs w:val="22"/>
              </w:rPr>
            </w:pPr>
          </w:p>
          <w:p w14:paraId="2BDCB5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D2C4F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EE58E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D5DB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0559D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76BEDD" w14:textId="77777777" w:rsidR="00C41A08" w:rsidRPr="0074394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984CE2B"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6E63610"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4C645BA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1E6B075"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p>
          <w:p w14:paraId="7A0C3AA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t>7</w:t>
            </w:r>
          </w:p>
        </w:tc>
        <w:tc>
          <w:tcPr>
            <w:tcW w:w="6531" w:type="dxa"/>
            <w:tcBorders>
              <w:top w:val="single" w:sz="4" w:space="0" w:color="auto"/>
              <w:left w:val="nil"/>
              <w:bottom w:val="single" w:sz="4" w:space="0" w:color="auto"/>
              <w:right w:val="single" w:sz="4" w:space="0" w:color="auto"/>
            </w:tcBorders>
            <w:vAlign w:val="center"/>
          </w:tcPr>
          <w:p w14:paraId="42337482"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Armoire stérile 10 couteaux</w:t>
            </w:r>
          </w:p>
          <w:p w14:paraId="4B0976A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1A56F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E87EBB9" w14:textId="77777777" w:rsidR="00C41A08" w:rsidRPr="0074394E" w:rsidRDefault="00C41A08" w:rsidP="00C41A08">
            <w:pPr>
              <w:jc w:val="both"/>
              <w:rPr>
                <w:rFonts w:ascii="Century Gothic" w:hAnsi="Century Gothic" w:cs="Calibri"/>
                <w:b/>
                <w:bCs/>
                <w:color w:val="000000"/>
                <w:sz w:val="22"/>
                <w:szCs w:val="22"/>
              </w:rPr>
            </w:pPr>
          </w:p>
          <w:p w14:paraId="5F6ADA7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14B10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7CF28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5AA5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4D9DBD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728696" w14:textId="77777777" w:rsidR="00C41A08" w:rsidRPr="0074394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FA1FAC4"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41DF59D"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66AEDB0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11D0AC8"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lastRenderedPageBreak/>
              <w:t>8</w:t>
            </w:r>
          </w:p>
        </w:tc>
        <w:tc>
          <w:tcPr>
            <w:tcW w:w="6531" w:type="dxa"/>
            <w:tcBorders>
              <w:top w:val="single" w:sz="4" w:space="0" w:color="auto"/>
              <w:left w:val="nil"/>
              <w:bottom w:val="single" w:sz="4" w:space="0" w:color="auto"/>
              <w:right w:val="single" w:sz="4" w:space="0" w:color="auto"/>
            </w:tcBorders>
            <w:vAlign w:val="center"/>
          </w:tcPr>
          <w:p w14:paraId="123370D4"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dessert classique porcelaine certifiée émaillée blanche 23CM Tendance Haut de Gamme Hôtelier QUALITE SUPERIEURE</w:t>
            </w:r>
          </w:p>
          <w:p w14:paraId="5A7C242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8382F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436025" w14:textId="77777777" w:rsidR="00C41A08" w:rsidRPr="0074394E" w:rsidRDefault="00C41A08" w:rsidP="00C41A08">
            <w:pPr>
              <w:jc w:val="both"/>
              <w:rPr>
                <w:rFonts w:ascii="Century Gothic" w:hAnsi="Century Gothic" w:cs="Calibri"/>
                <w:b/>
                <w:bCs/>
                <w:color w:val="000000"/>
                <w:sz w:val="22"/>
                <w:szCs w:val="22"/>
              </w:rPr>
            </w:pPr>
          </w:p>
          <w:p w14:paraId="22CC4A4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24B442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C82D1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9BD3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11344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90F5B56" w14:textId="77777777" w:rsidR="00C41A08" w:rsidRPr="0074394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D2FE064"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0C02743"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47E203F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158365"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sidRPr="004B6DAD">
              <w:rPr>
                <w:rFonts w:ascii="Century Gothic" w:hAnsi="Century Gothic"/>
                <w:b/>
                <w:sz w:val="22"/>
                <w:szCs w:val="22"/>
              </w:rPr>
              <w:t>9</w:t>
            </w:r>
          </w:p>
        </w:tc>
        <w:tc>
          <w:tcPr>
            <w:tcW w:w="6531" w:type="dxa"/>
            <w:tcBorders>
              <w:top w:val="single" w:sz="4" w:space="0" w:color="auto"/>
              <w:left w:val="nil"/>
              <w:bottom w:val="single" w:sz="4" w:space="0" w:color="auto"/>
              <w:right w:val="single" w:sz="4" w:space="0" w:color="auto"/>
            </w:tcBorders>
            <w:vAlign w:val="center"/>
          </w:tcPr>
          <w:p w14:paraId="1D5E958E"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pain classique en porcelaine certifiée blanche émaillée 13X13 CM Tendance Haut de Gamme Hôtelier QUALITE SUPERIEURE</w:t>
            </w:r>
          </w:p>
          <w:p w14:paraId="509C369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E6F5B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E6CD2BC" w14:textId="77777777" w:rsidR="00C41A08" w:rsidRPr="0074394E" w:rsidRDefault="00C41A08" w:rsidP="00C41A08">
            <w:pPr>
              <w:jc w:val="both"/>
              <w:rPr>
                <w:rFonts w:ascii="Century Gothic" w:hAnsi="Century Gothic" w:cs="Calibri"/>
                <w:b/>
                <w:bCs/>
                <w:color w:val="000000"/>
                <w:sz w:val="22"/>
                <w:szCs w:val="22"/>
              </w:rPr>
            </w:pPr>
          </w:p>
          <w:p w14:paraId="4FDD2F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37B786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2C634B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E07C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714898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EBAEEB" w14:textId="77777777" w:rsidR="00C41A08" w:rsidRPr="0074394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1A248C9"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CF1192"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50A82D7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4BF63E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w:t>
            </w:r>
          </w:p>
        </w:tc>
        <w:tc>
          <w:tcPr>
            <w:tcW w:w="6531" w:type="dxa"/>
            <w:tcBorders>
              <w:top w:val="single" w:sz="4" w:space="0" w:color="auto"/>
              <w:left w:val="nil"/>
              <w:bottom w:val="single" w:sz="4" w:space="0" w:color="auto"/>
              <w:right w:val="single" w:sz="4" w:space="0" w:color="auto"/>
            </w:tcBorders>
            <w:vAlign w:val="center"/>
          </w:tcPr>
          <w:p w14:paraId="7D68D687"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Pasta 30 cm en Porcelaine certifiée Tendance Haut de Gamme Hôtelier QUALITE SUPERIEURE</w:t>
            </w:r>
          </w:p>
          <w:p w14:paraId="39FB070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499FD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985BE18" w14:textId="77777777" w:rsidR="00C41A08" w:rsidRPr="0074394E" w:rsidRDefault="00C41A08" w:rsidP="00C41A08">
            <w:pPr>
              <w:jc w:val="both"/>
              <w:rPr>
                <w:rFonts w:ascii="Century Gothic" w:hAnsi="Century Gothic" w:cs="Calibri"/>
                <w:b/>
                <w:bCs/>
                <w:color w:val="000000"/>
                <w:sz w:val="22"/>
                <w:szCs w:val="22"/>
              </w:rPr>
            </w:pPr>
          </w:p>
          <w:p w14:paraId="3ADA612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CEFFF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3EBA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7C8F2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8BC95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DB70A9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21DCE06"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C757221"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6AC8757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E3FD2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w:t>
            </w:r>
          </w:p>
        </w:tc>
        <w:tc>
          <w:tcPr>
            <w:tcW w:w="6531" w:type="dxa"/>
            <w:tcBorders>
              <w:top w:val="single" w:sz="4" w:space="0" w:color="auto"/>
              <w:left w:val="nil"/>
              <w:bottom w:val="single" w:sz="4" w:space="0" w:color="auto"/>
              <w:right w:val="single" w:sz="4" w:space="0" w:color="auto"/>
            </w:tcBorders>
            <w:vAlign w:val="center"/>
          </w:tcPr>
          <w:p w14:paraId="6B7478DE"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à Présentation 30 cm en inox bord perlé Tendance Haut de Gamme Hôtelier QUALITE SUPERIEURE</w:t>
            </w:r>
          </w:p>
          <w:p w14:paraId="6E4DCE7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F681C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DD5AFA" w14:textId="77777777" w:rsidR="00C41A08" w:rsidRPr="0074394E" w:rsidRDefault="00C41A08" w:rsidP="00C41A08">
            <w:pPr>
              <w:jc w:val="both"/>
              <w:rPr>
                <w:rFonts w:ascii="Century Gothic" w:hAnsi="Century Gothic" w:cs="Calibri"/>
                <w:b/>
                <w:bCs/>
                <w:color w:val="000000"/>
                <w:sz w:val="22"/>
                <w:szCs w:val="22"/>
              </w:rPr>
            </w:pPr>
          </w:p>
          <w:p w14:paraId="06F7FE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2F285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D087C5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97B62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C33E31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9CAD6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EB5D290"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05BBF58"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66A0719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5083DF"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w:t>
            </w:r>
          </w:p>
        </w:tc>
        <w:tc>
          <w:tcPr>
            <w:tcW w:w="6531" w:type="dxa"/>
            <w:tcBorders>
              <w:top w:val="single" w:sz="4" w:space="0" w:color="auto"/>
              <w:left w:val="nil"/>
              <w:bottom w:val="single" w:sz="4" w:space="0" w:color="auto"/>
              <w:right w:val="single" w:sz="4" w:space="0" w:color="auto"/>
            </w:tcBorders>
            <w:vAlign w:val="center"/>
          </w:tcPr>
          <w:p w14:paraId="56DFC9DE"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alvéolée Tendance Haut de Gamme Hôtelier QUALITE SUPERIEURE</w:t>
            </w:r>
          </w:p>
          <w:p w14:paraId="62502AE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88AD74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171A632" w14:textId="77777777" w:rsidR="00C41A08" w:rsidRPr="0074394E" w:rsidRDefault="00C41A08" w:rsidP="00C41A08">
            <w:pPr>
              <w:jc w:val="both"/>
              <w:rPr>
                <w:rFonts w:ascii="Century Gothic" w:hAnsi="Century Gothic" w:cs="Calibri"/>
                <w:b/>
                <w:bCs/>
                <w:color w:val="000000"/>
                <w:sz w:val="22"/>
                <w:szCs w:val="22"/>
              </w:rPr>
            </w:pPr>
          </w:p>
          <w:p w14:paraId="400199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5BDC4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71E7B7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07735E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0689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C46C06"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B70F3EE"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74AAB74"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0D0B434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3339C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w:t>
            </w:r>
          </w:p>
        </w:tc>
        <w:tc>
          <w:tcPr>
            <w:tcW w:w="6531" w:type="dxa"/>
            <w:tcBorders>
              <w:top w:val="single" w:sz="4" w:space="0" w:color="auto"/>
              <w:left w:val="nil"/>
              <w:bottom w:val="single" w:sz="4" w:space="0" w:color="auto"/>
              <w:right w:val="single" w:sz="4" w:space="0" w:color="auto"/>
            </w:tcBorders>
            <w:vAlign w:val="center"/>
          </w:tcPr>
          <w:p w14:paraId="2C3D35EE"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Creuse 22 cm en Porcelaine certifiée EMAILLEE BLANCHE Tendance Haut de Gamme Hôtelier QUALITE SUPERIEURE</w:t>
            </w:r>
          </w:p>
          <w:p w14:paraId="434AB7B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477A40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DD7120" w14:textId="77777777" w:rsidR="00C41A08" w:rsidRPr="0074394E" w:rsidRDefault="00C41A08" w:rsidP="00C41A08">
            <w:pPr>
              <w:jc w:val="both"/>
              <w:rPr>
                <w:rFonts w:ascii="Century Gothic" w:hAnsi="Century Gothic" w:cs="Calibri"/>
                <w:b/>
                <w:bCs/>
                <w:color w:val="000000"/>
                <w:sz w:val="22"/>
                <w:szCs w:val="22"/>
              </w:rPr>
            </w:pPr>
          </w:p>
          <w:p w14:paraId="764989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E2917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81DB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C9C0A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EF90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7F62B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DFBD02A"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06DBD7E"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1D8F660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420864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w:t>
            </w:r>
          </w:p>
        </w:tc>
        <w:tc>
          <w:tcPr>
            <w:tcW w:w="6531" w:type="dxa"/>
            <w:tcBorders>
              <w:top w:val="single" w:sz="4" w:space="0" w:color="auto"/>
              <w:left w:val="nil"/>
              <w:bottom w:val="single" w:sz="4" w:space="0" w:color="auto"/>
              <w:right w:val="single" w:sz="4" w:space="0" w:color="auto"/>
            </w:tcBorders>
            <w:vAlign w:val="center"/>
          </w:tcPr>
          <w:p w14:paraId="6ECB6F4C"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Entremet :20cm en Porcelaine Blanche TENDANCE Hôtelier QUALITE SUPERIEURE</w:t>
            </w:r>
          </w:p>
          <w:p w14:paraId="0D79AC9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DEBD0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057FEA" w14:textId="77777777" w:rsidR="00C41A08" w:rsidRPr="0074394E" w:rsidRDefault="00C41A08" w:rsidP="00C41A08">
            <w:pPr>
              <w:jc w:val="both"/>
              <w:rPr>
                <w:rFonts w:ascii="Century Gothic" w:hAnsi="Century Gothic" w:cs="Calibri"/>
                <w:b/>
                <w:bCs/>
                <w:color w:val="000000"/>
                <w:sz w:val="22"/>
                <w:szCs w:val="22"/>
              </w:rPr>
            </w:pPr>
          </w:p>
          <w:p w14:paraId="410928D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6FE1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A1869C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9E3B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6618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D61097"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C472CF2"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9433AE"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5F78512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14A6095"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w:t>
            </w:r>
          </w:p>
        </w:tc>
        <w:tc>
          <w:tcPr>
            <w:tcW w:w="6531" w:type="dxa"/>
            <w:tcBorders>
              <w:top w:val="single" w:sz="4" w:space="0" w:color="auto"/>
              <w:left w:val="nil"/>
              <w:bottom w:val="single" w:sz="4" w:space="0" w:color="auto"/>
              <w:right w:val="single" w:sz="4" w:space="0" w:color="auto"/>
            </w:tcBorders>
            <w:vAlign w:val="center"/>
          </w:tcPr>
          <w:p w14:paraId="3D67EA87"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gastronomique classique en porcelaine certifiée blanche émaillée Tendance Haut de Gamme Hôtelier QUALITE SUPERIEURE</w:t>
            </w:r>
          </w:p>
          <w:p w14:paraId="569D11F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C5F64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871189" w14:textId="77777777" w:rsidR="00C41A08" w:rsidRPr="0074394E" w:rsidRDefault="00C41A08" w:rsidP="00C41A08">
            <w:pPr>
              <w:jc w:val="both"/>
              <w:rPr>
                <w:rFonts w:ascii="Century Gothic" w:hAnsi="Century Gothic" w:cs="Calibri"/>
                <w:b/>
                <w:bCs/>
                <w:color w:val="000000"/>
                <w:sz w:val="22"/>
                <w:szCs w:val="22"/>
              </w:rPr>
            </w:pPr>
          </w:p>
          <w:p w14:paraId="5BB890A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29164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D6DC6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3D25A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D837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C399E6"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6F3F9A6"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8BD4121"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0C9A1C7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5CE078E"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w:t>
            </w:r>
          </w:p>
        </w:tc>
        <w:tc>
          <w:tcPr>
            <w:tcW w:w="6531" w:type="dxa"/>
            <w:tcBorders>
              <w:top w:val="single" w:sz="4" w:space="0" w:color="auto"/>
              <w:left w:val="nil"/>
              <w:bottom w:val="single" w:sz="4" w:space="0" w:color="auto"/>
              <w:right w:val="single" w:sz="4" w:space="0" w:color="auto"/>
            </w:tcBorders>
            <w:vAlign w:val="center"/>
          </w:tcPr>
          <w:p w14:paraId="6C04A9E0"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EMAILLEE BLANCHE DIAMETTRE 31CM Tendance Haut de Gamme Hôtelier QUALITE SUPERIEURE</w:t>
            </w:r>
          </w:p>
          <w:p w14:paraId="09F5E7A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C5572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AE1AD5" w14:textId="77777777" w:rsidR="00C41A08" w:rsidRPr="0074394E" w:rsidRDefault="00C41A08" w:rsidP="00C41A08">
            <w:pPr>
              <w:jc w:val="both"/>
              <w:rPr>
                <w:rFonts w:ascii="Century Gothic" w:hAnsi="Century Gothic" w:cs="Calibri"/>
                <w:b/>
                <w:bCs/>
                <w:color w:val="000000"/>
                <w:sz w:val="22"/>
                <w:szCs w:val="22"/>
              </w:rPr>
            </w:pPr>
          </w:p>
          <w:p w14:paraId="4C4854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DD0BF1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3FE9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AF2FDF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05A7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F0515B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11FA856"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689B965"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2205788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F43446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w:t>
            </w:r>
          </w:p>
        </w:tc>
        <w:tc>
          <w:tcPr>
            <w:tcW w:w="6531" w:type="dxa"/>
            <w:tcBorders>
              <w:top w:val="single" w:sz="4" w:space="0" w:color="auto"/>
              <w:left w:val="nil"/>
              <w:bottom w:val="single" w:sz="4" w:space="0" w:color="auto"/>
              <w:right w:val="single" w:sz="4" w:space="0" w:color="auto"/>
            </w:tcBorders>
            <w:vAlign w:val="center"/>
          </w:tcPr>
          <w:p w14:paraId="22A49D61"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DIAMETTRE 16CM Tendance Haut de Gamme Hôtelier QUALITE SUPERIEURE</w:t>
            </w:r>
          </w:p>
          <w:p w14:paraId="20366A4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98100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EAC3F33" w14:textId="77777777" w:rsidR="00C41A08" w:rsidRPr="0074394E" w:rsidRDefault="00C41A08" w:rsidP="00C41A08">
            <w:pPr>
              <w:jc w:val="both"/>
              <w:rPr>
                <w:rFonts w:ascii="Century Gothic" w:hAnsi="Century Gothic" w:cs="Calibri"/>
                <w:b/>
                <w:bCs/>
                <w:color w:val="000000"/>
                <w:sz w:val="22"/>
                <w:szCs w:val="22"/>
              </w:rPr>
            </w:pPr>
          </w:p>
          <w:p w14:paraId="310173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FAA66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1E6DC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65D27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4900E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B411D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41DCF1C"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69F22C4"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773D469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6ED4C7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w:t>
            </w:r>
          </w:p>
        </w:tc>
        <w:tc>
          <w:tcPr>
            <w:tcW w:w="6531" w:type="dxa"/>
            <w:tcBorders>
              <w:top w:val="single" w:sz="4" w:space="0" w:color="auto"/>
              <w:left w:val="nil"/>
              <w:bottom w:val="single" w:sz="4" w:space="0" w:color="auto"/>
              <w:right w:val="single" w:sz="4" w:space="0" w:color="auto"/>
            </w:tcBorders>
            <w:vAlign w:val="center"/>
          </w:tcPr>
          <w:p w14:paraId="189AB238"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DIAMETTRE 20CM Tendance Haut de Gamme Hôtelier QUALITE SUPERIEURE</w:t>
            </w:r>
          </w:p>
          <w:p w14:paraId="01B3CB0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980F70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392A550" w14:textId="77777777" w:rsidR="00C41A08" w:rsidRPr="0074394E" w:rsidRDefault="00C41A08" w:rsidP="00C41A08">
            <w:pPr>
              <w:jc w:val="both"/>
              <w:rPr>
                <w:rFonts w:ascii="Century Gothic" w:hAnsi="Century Gothic" w:cs="Calibri"/>
                <w:b/>
                <w:bCs/>
                <w:color w:val="000000"/>
                <w:sz w:val="22"/>
                <w:szCs w:val="22"/>
              </w:rPr>
            </w:pPr>
          </w:p>
          <w:p w14:paraId="7BDCB4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D0AFB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96BBE6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74F6E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2FA75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33CF1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C9D2DA2"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4EC45C5"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4887986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4CA1F9F"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w:t>
            </w:r>
          </w:p>
        </w:tc>
        <w:tc>
          <w:tcPr>
            <w:tcW w:w="6531" w:type="dxa"/>
            <w:tcBorders>
              <w:top w:val="single" w:sz="4" w:space="0" w:color="auto"/>
              <w:left w:val="nil"/>
              <w:bottom w:val="single" w:sz="4" w:space="0" w:color="auto"/>
              <w:right w:val="single" w:sz="4" w:space="0" w:color="auto"/>
            </w:tcBorders>
            <w:vAlign w:val="center"/>
          </w:tcPr>
          <w:p w14:paraId="592BC78A"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PLATE PORCELAINE certifiée blanche émaillée DIAMETTRE 27CM Tendance Haut de Gamme Hôtelier QUALITE SUPERIEURE</w:t>
            </w:r>
          </w:p>
          <w:p w14:paraId="7F92DC7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217BB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938F91" w14:textId="77777777" w:rsidR="00C41A08" w:rsidRPr="0074394E" w:rsidRDefault="00C41A08" w:rsidP="00C41A08">
            <w:pPr>
              <w:jc w:val="both"/>
              <w:rPr>
                <w:rFonts w:ascii="Century Gothic" w:hAnsi="Century Gothic" w:cs="Calibri"/>
                <w:b/>
                <w:bCs/>
                <w:color w:val="000000"/>
                <w:sz w:val="22"/>
                <w:szCs w:val="22"/>
              </w:rPr>
            </w:pPr>
          </w:p>
          <w:p w14:paraId="3AF78C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5C5FC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77DA2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DD1D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02C35E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C1F4B8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7A04D8F"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BCC528B"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3099E86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EE9591"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w:t>
            </w:r>
          </w:p>
        </w:tc>
        <w:tc>
          <w:tcPr>
            <w:tcW w:w="6531" w:type="dxa"/>
            <w:tcBorders>
              <w:top w:val="single" w:sz="4" w:space="0" w:color="auto"/>
              <w:left w:val="nil"/>
              <w:bottom w:val="single" w:sz="4" w:space="0" w:color="auto"/>
              <w:right w:val="single" w:sz="4" w:space="0" w:color="auto"/>
            </w:tcBorders>
            <w:vAlign w:val="center"/>
          </w:tcPr>
          <w:p w14:paraId="1FEC8F9A"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 xml:space="preserve">ASSIETTE PLATE PORCELAINE certifiée blanche </w:t>
            </w:r>
            <w:r w:rsidR="00024C02" w:rsidRPr="007548F1">
              <w:rPr>
                <w:rFonts w:ascii="Century Gothic" w:hAnsi="Century Gothic" w:cs="Calibri"/>
                <w:b/>
                <w:bCs/>
                <w:color w:val="000000"/>
                <w:sz w:val="22"/>
                <w:szCs w:val="22"/>
              </w:rPr>
              <w:t>émaillée. DIAMETRE</w:t>
            </w:r>
            <w:r w:rsidRPr="007548F1">
              <w:rPr>
                <w:rFonts w:ascii="Century Gothic" w:hAnsi="Century Gothic" w:cs="Calibri"/>
                <w:b/>
                <w:bCs/>
                <w:color w:val="000000"/>
                <w:sz w:val="22"/>
                <w:szCs w:val="22"/>
              </w:rPr>
              <w:t xml:space="preserve"> 25CM Tendance Haut de Gamme Hôtelier QUALITE SUPERIEURE</w:t>
            </w:r>
          </w:p>
          <w:p w14:paraId="514DDC1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0038D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916095" w14:textId="77777777" w:rsidR="00C41A08" w:rsidRPr="0074394E" w:rsidRDefault="00C41A08" w:rsidP="00C41A08">
            <w:pPr>
              <w:jc w:val="both"/>
              <w:rPr>
                <w:rFonts w:ascii="Century Gothic" w:hAnsi="Century Gothic" w:cs="Calibri"/>
                <w:b/>
                <w:bCs/>
                <w:color w:val="000000"/>
                <w:sz w:val="22"/>
                <w:szCs w:val="22"/>
              </w:rPr>
            </w:pPr>
          </w:p>
          <w:p w14:paraId="2632EAC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A64B1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3FC33F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63022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5616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3B32D9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BE81CDE"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2A860E5"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6788070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B75FF5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w:t>
            </w:r>
          </w:p>
        </w:tc>
        <w:tc>
          <w:tcPr>
            <w:tcW w:w="6531" w:type="dxa"/>
            <w:tcBorders>
              <w:top w:val="single" w:sz="4" w:space="0" w:color="auto"/>
              <w:left w:val="nil"/>
              <w:bottom w:val="single" w:sz="4" w:space="0" w:color="auto"/>
              <w:right w:val="single" w:sz="4" w:space="0" w:color="auto"/>
            </w:tcBorders>
            <w:vAlign w:val="center"/>
          </w:tcPr>
          <w:p w14:paraId="18D104AC"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ASSIETTE RECTANGULAIRE 16X24CM Tendance Haut de Gamme Hôtelier QUALITE SUPERIEURE</w:t>
            </w:r>
          </w:p>
          <w:p w14:paraId="25ACF51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42DBC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F54CA2" w14:textId="77777777" w:rsidR="00C41A08" w:rsidRPr="0074394E" w:rsidRDefault="00C41A08" w:rsidP="00C41A08">
            <w:pPr>
              <w:jc w:val="both"/>
              <w:rPr>
                <w:rFonts w:ascii="Century Gothic" w:hAnsi="Century Gothic" w:cs="Calibri"/>
                <w:b/>
                <w:bCs/>
                <w:color w:val="000000"/>
                <w:sz w:val="22"/>
                <w:szCs w:val="22"/>
              </w:rPr>
            </w:pPr>
          </w:p>
          <w:p w14:paraId="0F89D4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5B07A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5BBD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8F73F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A5FC84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9342E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77B76F6"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68F6E52"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189B9B7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83273B"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w:t>
            </w:r>
          </w:p>
        </w:tc>
        <w:tc>
          <w:tcPr>
            <w:tcW w:w="6531" w:type="dxa"/>
            <w:tcBorders>
              <w:top w:val="single" w:sz="4" w:space="0" w:color="auto"/>
              <w:left w:val="nil"/>
              <w:bottom w:val="single" w:sz="4" w:space="0" w:color="auto"/>
              <w:right w:val="single" w:sz="4" w:space="0" w:color="auto"/>
            </w:tcBorders>
            <w:vAlign w:val="center"/>
          </w:tcPr>
          <w:p w14:paraId="0A84F467"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ATTENDRISSEUR DE VIANDE ALLU</w:t>
            </w:r>
          </w:p>
          <w:p w14:paraId="29A0D17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905EA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28B1A42" w14:textId="77777777" w:rsidR="00C41A08" w:rsidRPr="0074394E" w:rsidRDefault="00C41A08" w:rsidP="00C41A08">
            <w:pPr>
              <w:jc w:val="both"/>
              <w:rPr>
                <w:rFonts w:ascii="Century Gothic" w:hAnsi="Century Gothic" w:cs="Calibri"/>
                <w:b/>
                <w:bCs/>
                <w:color w:val="000000"/>
                <w:sz w:val="22"/>
                <w:szCs w:val="22"/>
              </w:rPr>
            </w:pPr>
          </w:p>
          <w:p w14:paraId="3D7B32A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A5371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3D1CD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875A6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A3675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C0A404"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C60E965"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CE6AD84"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41D673C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A7D709"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w:t>
            </w:r>
          </w:p>
        </w:tc>
        <w:tc>
          <w:tcPr>
            <w:tcW w:w="6531" w:type="dxa"/>
            <w:tcBorders>
              <w:top w:val="single" w:sz="4" w:space="0" w:color="auto"/>
              <w:left w:val="nil"/>
              <w:bottom w:val="single" w:sz="4" w:space="0" w:color="auto"/>
              <w:right w:val="single" w:sz="4" w:space="0" w:color="auto"/>
            </w:tcBorders>
            <w:vAlign w:val="center"/>
          </w:tcPr>
          <w:p w14:paraId="55F12D97"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1/1 -100MM POLYC</w:t>
            </w:r>
          </w:p>
          <w:p w14:paraId="206ED1F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7A084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29DAA26" w14:textId="77777777" w:rsidR="00C41A08" w:rsidRPr="0074394E" w:rsidRDefault="00C41A08" w:rsidP="00C41A08">
            <w:pPr>
              <w:jc w:val="both"/>
              <w:rPr>
                <w:rFonts w:ascii="Century Gothic" w:hAnsi="Century Gothic" w:cs="Calibri"/>
                <w:b/>
                <w:bCs/>
                <w:color w:val="000000"/>
                <w:sz w:val="22"/>
                <w:szCs w:val="22"/>
              </w:rPr>
            </w:pPr>
          </w:p>
          <w:p w14:paraId="159539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C8678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38A5F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4311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F2EFC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CE5720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95403A8"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71D15B4"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73FF896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B248DE1"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w:t>
            </w:r>
          </w:p>
        </w:tc>
        <w:tc>
          <w:tcPr>
            <w:tcW w:w="6531" w:type="dxa"/>
            <w:tcBorders>
              <w:top w:val="single" w:sz="4" w:space="0" w:color="auto"/>
              <w:left w:val="nil"/>
              <w:bottom w:val="single" w:sz="4" w:space="0" w:color="auto"/>
              <w:right w:val="single" w:sz="4" w:space="0" w:color="auto"/>
            </w:tcBorders>
            <w:vAlign w:val="center"/>
          </w:tcPr>
          <w:p w14:paraId="2463E2DB"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1/1 -150MM POLYC</w:t>
            </w:r>
          </w:p>
          <w:p w14:paraId="2702B78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E47E3A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F55231" w14:textId="77777777" w:rsidR="00C41A08" w:rsidRPr="0074394E" w:rsidRDefault="00C41A08" w:rsidP="00C41A08">
            <w:pPr>
              <w:jc w:val="both"/>
              <w:rPr>
                <w:rFonts w:ascii="Century Gothic" w:hAnsi="Century Gothic" w:cs="Calibri"/>
                <w:b/>
                <w:bCs/>
                <w:color w:val="000000"/>
                <w:sz w:val="22"/>
                <w:szCs w:val="22"/>
              </w:rPr>
            </w:pPr>
          </w:p>
          <w:p w14:paraId="5C5ED1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C87DDB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5142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7A52A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32C0E20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CAAE8FA"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3B88388"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89AC189"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4E11BC8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D46E5B9"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w:t>
            </w:r>
          </w:p>
        </w:tc>
        <w:tc>
          <w:tcPr>
            <w:tcW w:w="6531" w:type="dxa"/>
            <w:tcBorders>
              <w:top w:val="single" w:sz="4" w:space="0" w:color="auto"/>
              <w:left w:val="nil"/>
              <w:bottom w:val="single" w:sz="4" w:space="0" w:color="auto"/>
              <w:right w:val="single" w:sz="4" w:space="0" w:color="auto"/>
            </w:tcBorders>
            <w:vAlign w:val="center"/>
          </w:tcPr>
          <w:p w14:paraId="13E7B1C4"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 xml:space="preserve">Bac </w:t>
            </w:r>
            <w:r w:rsidR="00024C02" w:rsidRPr="007548F1">
              <w:rPr>
                <w:rFonts w:ascii="Century Gothic" w:hAnsi="Century Gothic" w:cs="Calibri"/>
                <w:b/>
                <w:bCs/>
                <w:color w:val="000000"/>
                <w:sz w:val="22"/>
                <w:szCs w:val="22"/>
              </w:rPr>
              <w:t>gastronome GN</w:t>
            </w:r>
            <w:r w:rsidRPr="007548F1">
              <w:rPr>
                <w:rFonts w:ascii="Century Gothic" w:hAnsi="Century Gothic" w:cs="Calibri"/>
                <w:b/>
                <w:bCs/>
                <w:color w:val="000000"/>
                <w:sz w:val="22"/>
                <w:szCs w:val="22"/>
              </w:rPr>
              <w:t xml:space="preserve"> 1/1 -200MM POLYC</w:t>
            </w:r>
          </w:p>
          <w:p w14:paraId="3A9B719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6168F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04FE5C" w14:textId="77777777" w:rsidR="00C41A08" w:rsidRPr="0074394E" w:rsidRDefault="00C41A08" w:rsidP="00C41A08">
            <w:pPr>
              <w:jc w:val="both"/>
              <w:rPr>
                <w:rFonts w:ascii="Century Gothic" w:hAnsi="Century Gothic" w:cs="Calibri"/>
                <w:b/>
                <w:bCs/>
                <w:color w:val="000000"/>
                <w:sz w:val="22"/>
                <w:szCs w:val="22"/>
              </w:rPr>
            </w:pPr>
          </w:p>
          <w:p w14:paraId="769EEA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9957EF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733C7E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87E4E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64FD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D4DEAF0"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13AF100"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3C518F"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2DFCE15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798DB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w:t>
            </w:r>
          </w:p>
        </w:tc>
        <w:tc>
          <w:tcPr>
            <w:tcW w:w="6531" w:type="dxa"/>
            <w:tcBorders>
              <w:top w:val="single" w:sz="4" w:space="0" w:color="auto"/>
              <w:left w:val="nil"/>
              <w:bottom w:val="single" w:sz="4" w:space="0" w:color="auto"/>
              <w:right w:val="single" w:sz="4" w:space="0" w:color="auto"/>
            </w:tcBorders>
            <w:vAlign w:val="center"/>
          </w:tcPr>
          <w:p w14:paraId="673F3C36"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1/1 -65MM POLYC</w:t>
            </w:r>
          </w:p>
          <w:p w14:paraId="7FF5D86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7CD49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F59786" w14:textId="77777777" w:rsidR="00C41A08" w:rsidRPr="0074394E" w:rsidRDefault="00C41A08" w:rsidP="00C41A08">
            <w:pPr>
              <w:jc w:val="both"/>
              <w:rPr>
                <w:rFonts w:ascii="Century Gothic" w:hAnsi="Century Gothic" w:cs="Calibri"/>
                <w:b/>
                <w:bCs/>
                <w:color w:val="000000"/>
                <w:sz w:val="22"/>
                <w:szCs w:val="22"/>
              </w:rPr>
            </w:pPr>
          </w:p>
          <w:p w14:paraId="18C2DFA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709BE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F0BC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8752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8025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2CF946"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E63B99C"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2D484F2"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1464D27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95DFE55"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w:t>
            </w:r>
          </w:p>
        </w:tc>
        <w:tc>
          <w:tcPr>
            <w:tcW w:w="6531" w:type="dxa"/>
            <w:tcBorders>
              <w:top w:val="single" w:sz="4" w:space="0" w:color="auto"/>
              <w:left w:val="nil"/>
              <w:bottom w:val="single" w:sz="4" w:space="0" w:color="auto"/>
              <w:right w:val="single" w:sz="4" w:space="0" w:color="auto"/>
            </w:tcBorders>
            <w:vAlign w:val="center"/>
          </w:tcPr>
          <w:p w14:paraId="05F2DC0C"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1/2 -150MM POLYC</w:t>
            </w:r>
          </w:p>
          <w:p w14:paraId="50F071A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45F85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E54795F" w14:textId="77777777" w:rsidR="00C41A08" w:rsidRPr="0074394E" w:rsidRDefault="00C41A08" w:rsidP="00C41A08">
            <w:pPr>
              <w:jc w:val="both"/>
              <w:rPr>
                <w:rFonts w:ascii="Century Gothic" w:hAnsi="Century Gothic" w:cs="Calibri"/>
                <w:b/>
                <w:bCs/>
                <w:color w:val="000000"/>
                <w:sz w:val="22"/>
                <w:szCs w:val="22"/>
              </w:rPr>
            </w:pPr>
          </w:p>
          <w:p w14:paraId="29C0F6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AC111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BBD54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6BFC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EB6BF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EF2A6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93A18FF"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DD99E0"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569ADCD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E9BEAB"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w:t>
            </w:r>
          </w:p>
        </w:tc>
        <w:tc>
          <w:tcPr>
            <w:tcW w:w="6531" w:type="dxa"/>
            <w:tcBorders>
              <w:top w:val="single" w:sz="4" w:space="0" w:color="auto"/>
              <w:left w:val="nil"/>
              <w:bottom w:val="single" w:sz="4" w:space="0" w:color="auto"/>
              <w:right w:val="single" w:sz="4" w:space="0" w:color="auto"/>
            </w:tcBorders>
            <w:vAlign w:val="center"/>
          </w:tcPr>
          <w:p w14:paraId="744497DC"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 xml:space="preserve">Bac </w:t>
            </w:r>
            <w:r w:rsidR="00024C02" w:rsidRPr="007548F1">
              <w:rPr>
                <w:rFonts w:ascii="Century Gothic" w:hAnsi="Century Gothic" w:cs="Calibri"/>
                <w:b/>
                <w:bCs/>
                <w:color w:val="000000"/>
                <w:sz w:val="22"/>
                <w:szCs w:val="22"/>
              </w:rPr>
              <w:t>gastronome GN</w:t>
            </w:r>
            <w:r w:rsidRPr="007548F1">
              <w:rPr>
                <w:rFonts w:ascii="Century Gothic" w:hAnsi="Century Gothic" w:cs="Calibri"/>
                <w:b/>
                <w:bCs/>
                <w:color w:val="000000"/>
                <w:sz w:val="22"/>
                <w:szCs w:val="22"/>
              </w:rPr>
              <w:t xml:space="preserve"> 1/2 -65MM POLYC</w:t>
            </w:r>
          </w:p>
          <w:p w14:paraId="0682C8F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6355F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E58FBE" w14:textId="77777777" w:rsidR="00C41A08" w:rsidRPr="0074394E" w:rsidRDefault="00C41A08" w:rsidP="00C41A08">
            <w:pPr>
              <w:jc w:val="both"/>
              <w:rPr>
                <w:rFonts w:ascii="Century Gothic" w:hAnsi="Century Gothic" w:cs="Calibri"/>
                <w:b/>
                <w:bCs/>
                <w:color w:val="000000"/>
                <w:sz w:val="22"/>
                <w:szCs w:val="22"/>
              </w:rPr>
            </w:pPr>
          </w:p>
          <w:p w14:paraId="5CC829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EE71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9235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F23D44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9341A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4A23F9"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F52B072"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247C69A"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25ADD87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16BDE2"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w:t>
            </w:r>
          </w:p>
        </w:tc>
        <w:tc>
          <w:tcPr>
            <w:tcW w:w="6531" w:type="dxa"/>
            <w:tcBorders>
              <w:top w:val="single" w:sz="4" w:space="0" w:color="auto"/>
              <w:left w:val="nil"/>
              <w:bottom w:val="single" w:sz="4" w:space="0" w:color="auto"/>
              <w:right w:val="single" w:sz="4" w:space="0" w:color="auto"/>
            </w:tcBorders>
            <w:vAlign w:val="center"/>
          </w:tcPr>
          <w:p w14:paraId="197F4D2A"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1/4 -100MM POLYC</w:t>
            </w:r>
          </w:p>
          <w:p w14:paraId="43BFF15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9B63F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56B2C7" w14:textId="77777777" w:rsidR="00C41A08" w:rsidRPr="0074394E" w:rsidRDefault="00C41A08" w:rsidP="00C41A08">
            <w:pPr>
              <w:jc w:val="both"/>
              <w:rPr>
                <w:rFonts w:ascii="Century Gothic" w:hAnsi="Century Gothic" w:cs="Calibri"/>
                <w:b/>
                <w:bCs/>
                <w:color w:val="000000"/>
                <w:sz w:val="22"/>
                <w:szCs w:val="22"/>
              </w:rPr>
            </w:pPr>
          </w:p>
          <w:p w14:paraId="0A1551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D2B0D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D6270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9A32C8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3F0F9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964EB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7575744"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CBBA4CB"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7DA08ED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56031B"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w:t>
            </w:r>
          </w:p>
        </w:tc>
        <w:tc>
          <w:tcPr>
            <w:tcW w:w="6531" w:type="dxa"/>
            <w:tcBorders>
              <w:top w:val="single" w:sz="4" w:space="0" w:color="auto"/>
              <w:left w:val="nil"/>
              <w:bottom w:val="single" w:sz="4" w:space="0" w:color="auto"/>
              <w:right w:val="single" w:sz="4" w:space="0" w:color="auto"/>
            </w:tcBorders>
            <w:vAlign w:val="center"/>
          </w:tcPr>
          <w:p w14:paraId="13C1ED4A"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1/4 -150MM POLYC</w:t>
            </w:r>
          </w:p>
          <w:p w14:paraId="11B8F87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21ADA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70EA147" w14:textId="77777777" w:rsidR="00C41A08" w:rsidRPr="0074394E" w:rsidRDefault="00C41A08" w:rsidP="00C41A08">
            <w:pPr>
              <w:jc w:val="both"/>
              <w:rPr>
                <w:rFonts w:ascii="Century Gothic" w:hAnsi="Century Gothic" w:cs="Calibri"/>
                <w:b/>
                <w:bCs/>
                <w:color w:val="000000"/>
                <w:sz w:val="22"/>
                <w:szCs w:val="22"/>
              </w:rPr>
            </w:pPr>
          </w:p>
          <w:p w14:paraId="774DE59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26D3D4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D39C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15F2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0B5C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D8D39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43B3880"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EF37A1E"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59E7FFD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959672"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w:t>
            </w:r>
          </w:p>
        </w:tc>
        <w:tc>
          <w:tcPr>
            <w:tcW w:w="6531" w:type="dxa"/>
            <w:tcBorders>
              <w:top w:val="single" w:sz="4" w:space="0" w:color="auto"/>
              <w:left w:val="nil"/>
              <w:bottom w:val="single" w:sz="4" w:space="0" w:color="auto"/>
              <w:right w:val="single" w:sz="4" w:space="0" w:color="auto"/>
            </w:tcBorders>
            <w:vAlign w:val="center"/>
          </w:tcPr>
          <w:p w14:paraId="6CB94517"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1/4 -65MM POLYC</w:t>
            </w:r>
          </w:p>
          <w:p w14:paraId="1A9C6D9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259CA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F7F8EF" w14:textId="77777777" w:rsidR="00C41A08" w:rsidRPr="0074394E" w:rsidRDefault="00C41A08" w:rsidP="00C41A08">
            <w:pPr>
              <w:jc w:val="both"/>
              <w:rPr>
                <w:rFonts w:ascii="Century Gothic" w:hAnsi="Century Gothic" w:cs="Calibri"/>
                <w:b/>
                <w:bCs/>
                <w:color w:val="000000"/>
                <w:sz w:val="22"/>
                <w:szCs w:val="22"/>
              </w:rPr>
            </w:pPr>
          </w:p>
          <w:p w14:paraId="5B158DE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4F2207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D4B35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5F04A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5A5D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CA065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0619DFA"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BF67B61"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4C35D19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4FDA5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w:t>
            </w:r>
          </w:p>
        </w:tc>
        <w:tc>
          <w:tcPr>
            <w:tcW w:w="6531" w:type="dxa"/>
            <w:tcBorders>
              <w:top w:val="single" w:sz="4" w:space="0" w:color="auto"/>
              <w:left w:val="nil"/>
              <w:bottom w:val="single" w:sz="4" w:space="0" w:color="auto"/>
              <w:right w:val="single" w:sz="4" w:space="0" w:color="auto"/>
            </w:tcBorders>
            <w:vAlign w:val="center"/>
          </w:tcPr>
          <w:p w14:paraId="7678FF25"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1/6 -100MM POLYC</w:t>
            </w:r>
          </w:p>
          <w:p w14:paraId="1AE114B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E4AE6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B04BF21" w14:textId="77777777" w:rsidR="00C41A08" w:rsidRPr="0074394E" w:rsidRDefault="00C41A08" w:rsidP="00C41A08">
            <w:pPr>
              <w:jc w:val="both"/>
              <w:rPr>
                <w:rFonts w:ascii="Century Gothic" w:hAnsi="Century Gothic" w:cs="Calibri"/>
                <w:b/>
                <w:bCs/>
                <w:color w:val="000000"/>
                <w:sz w:val="22"/>
                <w:szCs w:val="22"/>
              </w:rPr>
            </w:pPr>
          </w:p>
          <w:p w14:paraId="7025108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8F900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3A5B9A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67CFF3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FBFC8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B7B0979"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A274B49"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08011C1"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034101F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7B725D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33</w:t>
            </w:r>
          </w:p>
        </w:tc>
        <w:tc>
          <w:tcPr>
            <w:tcW w:w="6531" w:type="dxa"/>
            <w:tcBorders>
              <w:top w:val="single" w:sz="4" w:space="0" w:color="auto"/>
              <w:left w:val="nil"/>
              <w:bottom w:val="single" w:sz="4" w:space="0" w:color="auto"/>
              <w:right w:val="single" w:sz="4" w:space="0" w:color="auto"/>
            </w:tcBorders>
            <w:vAlign w:val="center"/>
          </w:tcPr>
          <w:p w14:paraId="58346C92"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Bac gastronome GN 1/6 -200MM POLYC</w:t>
            </w:r>
          </w:p>
          <w:p w14:paraId="6E35FC5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1EBDF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6AB2A1" w14:textId="77777777" w:rsidR="00C41A08" w:rsidRPr="0074394E" w:rsidRDefault="00C41A08" w:rsidP="00C41A08">
            <w:pPr>
              <w:jc w:val="both"/>
              <w:rPr>
                <w:rFonts w:ascii="Century Gothic" w:hAnsi="Century Gothic" w:cs="Calibri"/>
                <w:b/>
                <w:bCs/>
                <w:color w:val="000000"/>
                <w:sz w:val="22"/>
                <w:szCs w:val="22"/>
              </w:rPr>
            </w:pPr>
          </w:p>
          <w:p w14:paraId="1E5394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77B373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0223A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1F96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4EB6F2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142779"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B3B33E8"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9433B26"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492BAE0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FF610F0"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w:t>
            </w:r>
          </w:p>
        </w:tc>
        <w:tc>
          <w:tcPr>
            <w:tcW w:w="6531" w:type="dxa"/>
            <w:tcBorders>
              <w:top w:val="single" w:sz="4" w:space="0" w:color="auto"/>
              <w:left w:val="nil"/>
              <w:bottom w:val="single" w:sz="4" w:space="0" w:color="auto"/>
              <w:right w:val="single" w:sz="4" w:space="0" w:color="auto"/>
            </w:tcBorders>
            <w:vAlign w:val="center"/>
          </w:tcPr>
          <w:p w14:paraId="4DF4B2B6" w14:textId="77777777" w:rsidR="00C41A08" w:rsidRDefault="00C41A08" w:rsidP="00C41A08">
            <w:pPr>
              <w:jc w:val="both"/>
              <w:rPr>
                <w:rFonts w:ascii="Century Gothic" w:hAnsi="Century Gothic" w:cs="Calibri"/>
                <w:b/>
                <w:bCs/>
                <w:color w:val="000000"/>
                <w:sz w:val="22"/>
                <w:szCs w:val="22"/>
              </w:rPr>
            </w:pPr>
            <w:r w:rsidRPr="007548F1">
              <w:rPr>
                <w:rFonts w:ascii="Century Gothic" w:hAnsi="Century Gothic" w:cs="Calibri"/>
                <w:b/>
                <w:bCs/>
                <w:color w:val="000000"/>
                <w:sz w:val="22"/>
                <w:szCs w:val="22"/>
              </w:rPr>
              <w:t xml:space="preserve">Bac </w:t>
            </w:r>
            <w:r w:rsidR="00024C02" w:rsidRPr="007548F1">
              <w:rPr>
                <w:rFonts w:ascii="Century Gothic" w:hAnsi="Century Gothic" w:cs="Calibri"/>
                <w:b/>
                <w:bCs/>
                <w:color w:val="000000"/>
                <w:sz w:val="22"/>
                <w:szCs w:val="22"/>
              </w:rPr>
              <w:t>gastronome GN</w:t>
            </w:r>
            <w:r w:rsidRPr="007548F1">
              <w:rPr>
                <w:rFonts w:ascii="Century Gothic" w:hAnsi="Century Gothic" w:cs="Calibri"/>
                <w:b/>
                <w:bCs/>
                <w:color w:val="000000"/>
                <w:sz w:val="22"/>
                <w:szCs w:val="22"/>
              </w:rPr>
              <w:t xml:space="preserve"> 1/9 -100MM POLYC</w:t>
            </w:r>
          </w:p>
          <w:p w14:paraId="3F78D3B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5E3CD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51C506" w14:textId="77777777" w:rsidR="00C41A08" w:rsidRPr="0074394E" w:rsidRDefault="00C41A08" w:rsidP="00C41A08">
            <w:pPr>
              <w:jc w:val="both"/>
              <w:rPr>
                <w:rFonts w:ascii="Century Gothic" w:hAnsi="Century Gothic" w:cs="Calibri"/>
                <w:b/>
                <w:bCs/>
                <w:color w:val="000000"/>
                <w:sz w:val="22"/>
                <w:szCs w:val="22"/>
              </w:rPr>
            </w:pPr>
          </w:p>
          <w:p w14:paraId="0F004F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A0020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1F2D2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B88654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A129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C2313A"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BE73F1C" w14:textId="77777777" w:rsidR="00C41A08" w:rsidRPr="007548F1"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16CE221" w14:textId="77777777" w:rsidR="00C41A08" w:rsidRPr="007548F1" w:rsidRDefault="00C41A08" w:rsidP="00C41A08">
            <w:pPr>
              <w:jc w:val="both"/>
              <w:rPr>
                <w:rFonts w:ascii="Century Gothic" w:hAnsi="Century Gothic" w:cs="Calibri"/>
                <w:b/>
                <w:bCs/>
                <w:color w:val="000000"/>
                <w:sz w:val="22"/>
                <w:szCs w:val="22"/>
              </w:rPr>
            </w:pPr>
          </w:p>
        </w:tc>
      </w:tr>
      <w:tr w:rsidR="00C41A08" w:rsidRPr="0074394E" w14:paraId="4EF1750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BBF480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w:t>
            </w:r>
          </w:p>
        </w:tc>
        <w:tc>
          <w:tcPr>
            <w:tcW w:w="6531" w:type="dxa"/>
            <w:tcBorders>
              <w:top w:val="single" w:sz="4" w:space="0" w:color="auto"/>
              <w:left w:val="nil"/>
              <w:bottom w:val="single" w:sz="4" w:space="0" w:color="auto"/>
              <w:right w:val="single" w:sz="4" w:space="0" w:color="auto"/>
            </w:tcBorders>
            <w:vAlign w:val="center"/>
          </w:tcPr>
          <w:p w14:paraId="643B673F" w14:textId="77777777" w:rsidR="00C41A08" w:rsidRDefault="00C41A08" w:rsidP="00C41A08">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GN 1/9 -65 MM INOX 0,6L</w:t>
            </w:r>
          </w:p>
          <w:p w14:paraId="55F4BDE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25C42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E2A3FF" w14:textId="77777777" w:rsidR="00C41A08" w:rsidRPr="0074394E" w:rsidRDefault="00C41A08" w:rsidP="00C41A08">
            <w:pPr>
              <w:jc w:val="both"/>
              <w:rPr>
                <w:rFonts w:ascii="Century Gothic" w:hAnsi="Century Gothic" w:cs="Calibri"/>
                <w:b/>
                <w:bCs/>
                <w:color w:val="000000"/>
                <w:sz w:val="22"/>
                <w:szCs w:val="22"/>
              </w:rPr>
            </w:pPr>
          </w:p>
          <w:p w14:paraId="19BA3E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F634C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5347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D7B8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7C41C4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97DD67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B987030" w14:textId="77777777" w:rsidR="00C41A08" w:rsidRPr="00D4522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214B1AF" w14:textId="77777777" w:rsidR="00C41A08" w:rsidRPr="00D45220" w:rsidRDefault="00C41A08" w:rsidP="00C41A08">
            <w:pPr>
              <w:jc w:val="both"/>
              <w:rPr>
                <w:rFonts w:ascii="Century Gothic" w:hAnsi="Century Gothic" w:cs="Calibri"/>
                <w:b/>
                <w:bCs/>
                <w:color w:val="000000"/>
                <w:sz w:val="22"/>
                <w:szCs w:val="22"/>
              </w:rPr>
            </w:pPr>
          </w:p>
        </w:tc>
      </w:tr>
      <w:tr w:rsidR="00C41A08" w:rsidRPr="0074394E" w14:paraId="25977DF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023109E"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w:t>
            </w:r>
          </w:p>
        </w:tc>
        <w:tc>
          <w:tcPr>
            <w:tcW w:w="6531" w:type="dxa"/>
            <w:tcBorders>
              <w:top w:val="single" w:sz="4" w:space="0" w:color="auto"/>
              <w:left w:val="nil"/>
              <w:bottom w:val="single" w:sz="4" w:space="0" w:color="auto"/>
              <w:right w:val="single" w:sz="4" w:space="0" w:color="auto"/>
            </w:tcBorders>
            <w:vAlign w:val="center"/>
          </w:tcPr>
          <w:p w14:paraId="7C414208" w14:textId="77777777" w:rsidR="00C41A08" w:rsidRDefault="00C41A08" w:rsidP="00C41A08">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GN 1/9 -65MM POLYC</w:t>
            </w:r>
          </w:p>
          <w:p w14:paraId="6E8F156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3605C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88CE5A" w14:textId="77777777" w:rsidR="00C41A08" w:rsidRPr="0074394E" w:rsidRDefault="00C41A08" w:rsidP="00C41A08">
            <w:pPr>
              <w:jc w:val="both"/>
              <w:rPr>
                <w:rFonts w:ascii="Century Gothic" w:hAnsi="Century Gothic" w:cs="Calibri"/>
                <w:b/>
                <w:bCs/>
                <w:color w:val="000000"/>
                <w:sz w:val="22"/>
                <w:szCs w:val="22"/>
              </w:rPr>
            </w:pPr>
          </w:p>
          <w:p w14:paraId="346146D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2E75F2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39313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A227FC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88C92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DDA5A7"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928A705" w14:textId="77777777" w:rsidR="00C41A08" w:rsidRPr="00D4522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79C633A" w14:textId="77777777" w:rsidR="00C41A08" w:rsidRPr="00D45220" w:rsidRDefault="00C41A08" w:rsidP="00C41A08">
            <w:pPr>
              <w:jc w:val="both"/>
              <w:rPr>
                <w:rFonts w:ascii="Century Gothic" w:hAnsi="Century Gothic" w:cs="Calibri"/>
                <w:b/>
                <w:bCs/>
                <w:color w:val="000000"/>
                <w:sz w:val="22"/>
                <w:szCs w:val="22"/>
              </w:rPr>
            </w:pPr>
          </w:p>
        </w:tc>
      </w:tr>
      <w:tr w:rsidR="00C41A08" w:rsidRPr="0074394E" w14:paraId="1250A8A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FC7402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w:t>
            </w:r>
          </w:p>
        </w:tc>
        <w:tc>
          <w:tcPr>
            <w:tcW w:w="6531" w:type="dxa"/>
            <w:tcBorders>
              <w:top w:val="single" w:sz="4" w:space="0" w:color="auto"/>
              <w:left w:val="nil"/>
              <w:bottom w:val="single" w:sz="4" w:space="0" w:color="auto"/>
              <w:right w:val="single" w:sz="4" w:space="0" w:color="auto"/>
            </w:tcBorders>
            <w:vAlign w:val="center"/>
          </w:tcPr>
          <w:p w14:paraId="59F5A59C" w14:textId="77777777" w:rsidR="00C41A08" w:rsidRDefault="00C41A08" w:rsidP="00C41A08">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inox GN 1/1 - 100MM INOX 14L</w:t>
            </w:r>
          </w:p>
          <w:p w14:paraId="3FDF326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9D865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6387BAB" w14:textId="77777777" w:rsidR="00C41A08" w:rsidRPr="0074394E" w:rsidRDefault="00C41A08" w:rsidP="00C41A08">
            <w:pPr>
              <w:jc w:val="both"/>
              <w:rPr>
                <w:rFonts w:ascii="Century Gothic" w:hAnsi="Century Gothic" w:cs="Calibri"/>
                <w:b/>
                <w:bCs/>
                <w:color w:val="000000"/>
                <w:sz w:val="22"/>
                <w:szCs w:val="22"/>
              </w:rPr>
            </w:pPr>
          </w:p>
          <w:p w14:paraId="1FED3FE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B8CF7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FBE6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C9168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3272085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BB5EC2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D31A779" w14:textId="77777777" w:rsidR="00C41A08" w:rsidRPr="00D4522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4F2D135" w14:textId="77777777" w:rsidR="00C41A08" w:rsidRPr="00D45220" w:rsidRDefault="00C41A08" w:rsidP="00C41A08">
            <w:pPr>
              <w:jc w:val="both"/>
              <w:rPr>
                <w:rFonts w:ascii="Century Gothic" w:hAnsi="Century Gothic" w:cs="Calibri"/>
                <w:b/>
                <w:bCs/>
                <w:color w:val="000000"/>
                <w:sz w:val="22"/>
                <w:szCs w:val="22"/>
              </w:rPr>
            </w:pPr>
          </w:p>
        </w:tc>
      </w:tr>
      <w:tr w:rsidR="00C41A08" w:rsidRPr="0074394E" w14:paraId="3C0D8E3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631D08"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38</w:t>
            </w:r>
          </w:p>
        </w:tc>
        <w:tc>
          <w:tcPr>
            <w:tcW w:w="6531" w:type="dxa"/>
            <w:tcBorders>
              <w:top w:val="single" w:sz="4" w:space="0" w:color="auto"/>
              <w:left w:val="nil"/>
              <w:bottom w:val="single" w:sz="4" w:space="0" w:color="auto"/>
              <w:right w:val="single" w:sz="4" w:space="0" w:color="auto"/>
            </w:tcBorders>
            <w:vAlign w:val="center"/>
          </w:tcPr>
          <w:p w14:paraId="645D9A3D" w14:textId="77777777" w:rsidR="00C41A08" w:rsidRDefault="00C41A08" w:rsidP="00C41A08">
            <w:pPr>
              <w:jc w:val="both"/>
              <w:rPr>
                <w:rFonts w:ascii="Century Gothic" w:hAnsi="Century Gothic" w:cs="Calibri"/>
                <w:b/>
                <w:bCs/>
                <w:color w:val="000000"/>
                <w:sz w:val="22"/>
                <w:szCs w:val="22"/>
              </w:rPr>
            </w:pPr>
            <w:r w:rsidRPr="00D45220">
              <w:rPr>
                <w:rFonts w:ascii="Century Gothic" w:hAnsi="Century Gothic" w:cs="Calibri"/>
                <w:b/>
                <w:bCs/>
                <w:color w:val="000000"/>
                <w:sz w:val="22"/>
                <w:szCs w:val="22"/>
              </w:rPr>
              <w:t>Bac gastronome inox GN 1/1 - 200MM INOX 28L</w:t>
            </w:r>
          </w:p>
          <w:p w14:paraId="75F30A4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DEF44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4E2C93" w14:textId="77777777" w:rsidR="00C41A08" w:rsidRPr="0074394E" w:rsidRDefault="00C41A08" w:rsidP="00C41A08">
            <w:pPr>
              <w:jc w:val="both"/>
              <w:rPr>
                <w:rFonts w:ascii="Century Gothic" w:hAnsi="Century Gothic" w:cs="Calibri"/>
                <w:b/>
                <w:bCs/>
                <w:color w:val="000000"/>
                <w:sz w:val="22"/>
                <w:szCs w:val="22"/>
              </w:rPr>
            </w:pPr>
          </w:p>
          <w:p w14:paraId="4510C2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F07F3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0631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A0C5D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D2385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C7879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9AA8C78" w14:textId="77777777" w:rsidR="00C41A08" w:rsidRPr="00D4522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EDBA9CB" w14:textId="77777777" w:rsidR="00C41A08" w:rsidRPr="00D45220" w:rsidRDefault="00C41A08" w:rsidP="00C41A08">
            <w:pPr>
              <w:jc w:val="both"/>
              <w:rPr>
                <w:rFonts w:ascii="Century Gothic" w:hAnsi="Century Gothic" w:cs="Calibri"/>
                <w:b/>
                <w:bCs/>
                <w:color w:val="000000"/>
                <w:sz w:val="22"/>
                <w:szCs w:val="22"/>
              </w:rPr>
            </w:pPr>
          </w:p>
        </w:tc>
      </w:tr>
      <w:tr w:rsidR="00C41A08" w:rsidRPr="0074394E" w14:paraId="0207D7C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F149F2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w:t>
            </w:r>
          </w:p>
        </w:tc>
        <w:tc>
          <w:tcPr>
            <w:tcW w:w="6531" w:type="dxa"/>
            <w:tcBorders>
              <w:top w:val="single" w:sz="4" w:space="0" w:color="auto"/>
              <w:left w:val="nil"/>
              <w:bottom w:val="single" w:sz="4" w:space="0" w:color="auto"/>
              <w:right w:val="single" w:sz="4" w:space="0" w:color="auto"/>
            </w:tcBorders>
            <w:vAlign w:val="center"/>
          </w:tcPr>
          <w:p w14:paraId="052B7617" w14:textId="77777777" w:rsidR="00C41A08" w:rsidRPr="0074394E" w:rsidRDefault="00C41A08" w:rsidP="00C41A08">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 xml:space="preserve">Bac gastronome inox GN 1/1 -150MM INOX 21 L </w:t>
            </w: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5E03D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C5D40E" w14:textId="77777777" w:rsidR="00C41A08" w:rsidRPr="0074394E" w:rsidRDefault="00C41A08" w:rsidP="00C41A08">
            <w:pPr>
              <w:jc w:val="both"/>
              <w:rPr>
                <w:rFonts w:ascii="Century Gothic" w:hAnsi="Century Gothic" w:cs="Calibri"/>
                <w:b/>
                <w:bCs/>
                <w:color w:val="000000"/>
                <w:sz w:val="22"/>
                <w:szCs w:val="22"/>
              </w:rPr>
            </w:pPr>
          </w:p>
          <w:p w14:paraId="3464D0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A9676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4CF66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948D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0926C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821BEB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19D65B0" w14:textId="77777777" w:rsidR="00C41A08" w:rsidRPr="001467B6"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E530586" w14:textId="77777777" w:rsidR="00C41A08" w:rsidRPr="001467B6" w:rsidRDefault="00C41A08" w:rsidP="00C41A08">
            <w:pPr>
              <w:jc w:val="both"/>
              <w:rPr>
                <w:rFonts w:ascii="Century Gothic" w:hAnsi="Century Gothic" w:cs="Calibri"/>
                <w:b/>
                <w:bCs/>
                <w:color w:val="000000"/>
                <w:sz w:val="22"/>
                <w:szCs w:val="22"/>
              </w:rPr>
            </w:pPr>
          </w:p>
        </w:tc>
      </w:tr>
      <w:tr w:rsidR="00C41A08" w:rsidRPr="0074394E" w14:paraId="59DDD6D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1EE792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w:t>
            </w:r>
          </w:p>
        </w:tc>
        <w:tc>
          <w:tcPr>
            <w:tcW w:w="6531" w:type="dxa"/>
            <w:tcBorders>
              <w:top w:val="single" w:sz="4" w:space="0" w:color="auto"/>
              <w:left w:val="nil"/>
              <w:bottom w:val="single" w:sz="4" w:space="0" w:color="auto"/>
              <w:right w:val="single" w:sz="4" w:space="0" w:color="auto"/>
            </w:tcBorders>
            <w:vAlign w:val="center"/>
          </w:tcPr>
          <w:p w14:paraId="34AB01C0" w14:textId="77777777" w:rsidR="00C41A08" w:rsidRDefault="00C41A08" w:rsidP="00C41A08">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1/1 -65 MM INOX  9L</w:t>
            </w:r>
          </w:p>
          <w:p w14:paraId="1F6EE3C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C255B5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2D8008" w14:textId="77777777" w:rsidR="00C41A08" w:rsidRPr="0074394E" w:rsidRDefault="00C41A08" w:rsidP="00C41A08">
            <w:pPr>
              <w:jc w:val="both"/>
              <w:rPr>
                <w:rFonts w:ascii="Century Gothic" w:hAnsi="Century Gothic" w:cs="Calibri"/>
                <w:b/>
                <w:bCs/>
                <w:color w:val="000000"/>
                <w:sz w:val="22"/>
                <w:szCs w:val="22"/>
              </w:rPr>
            </w:pPr>
          </w:p>
          <w:p w14:paraId="2C9576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7CF273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3FA2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3E77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776EA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809734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D988345" w14:textId="77777777" w:rsidR="00C41A08" w:rsidRPr="001467B6"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EF0E068" w14:textId="77777777" w:rsidR="00C41A08" w:rsidRPr="001467B6" w:rsidRDefault="00C41A08" w:rsidP="00C41A08">
            <w:pPr>
              <w:jc w:val="both"/>
              <w:rPr>
                <w:rFonts w:ascii="Century Gothic" w:hAnsi="Century Gothic" w:cs="Calibri"/>
                <w:b/>
                <w:bCs/>
                <w:color w:val="000000"/>
                <w:sz w:val="22"/>
                <w:szCs w:val="22"/>
              </w:rPr>
            </w:pPr>
          </w:p>
        </w:tc>
      </w:tr>
      <w:tr w:rsidR="00C41A08" w:rsidRPr="0074394E" w14:paraId="4755CFF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E86CC05"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w:t>
            </w:r>
          </w:p>
        </w:tc>
        <w:tc>
          <w:tcPr>
            <w:tcW w:w="6531" w:type="dxa"/>
            <w:tcBorders>
              <w:top w:val="single" w:sz="4" w:space="0" w:color="auto"/>
              <w:left w:val="nil"/>
              <w:bottom w:val="single" w:sz="4" w:space="0" w:color="auto"/>
              <w:right w:val="single" w:sz="4" w:space="0" w:color="auto"/>
            </w:tcBorders>
            <w:vAlign w:val="center"/>
          </w:tcPr>
          <w:p w14:paraId="044DA939" w14:textId="77777777" w:rsidR="00C41A08" w:rsidRDefault="00C41A08" w:rsidP="00C41A08">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1/2 -150 MM INOX 9,5L</w:t>
            </w:r>
          </w:p>
          <w:p w14:paraId="3261952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A48BE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99063A" w14:textId="77777777" w:rsidR="00C41A08" w:rsidRPr="0074394E" w:rsidRDefault="00C41A08" w:rsidP="00C41A08">
            <w:pPr>
              <w:jc w:val="both"/>
              <w:rPr>
                <w:rFonts w:ascii="Century Gothic" w:hAnsi="Century Gothic" w:cs="Calibri"/>
                <w:b/>
                <w:bCs/>
                <w:color w:val="000000"/>
                <w:sz w:val="22"/>
                <w:szCs w:val="22"/>
              </w:rPr>
            </w:pPr>
          </w:p>
          <w:p w14:paraId="64908D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951F1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D5AC0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F34CAF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75AC0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9D30C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C658DB9" w14:textId="77777777" w:rsidR="00C41A08" w:rsidRPr="001467B6"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EFAD1F8" w14:textId="77777777" w:rsidR="00C41A08" w:rsidRPr="001467B6" w:rsidRDefault="00C41A08" w:rsidP="00C41A08">
            <w:pPr>
              <w:jc w:val="both"/>
              <w:rPr>
                <w:rFonts w:ascii="Century Gothic" w:hAnsi="Century Gothic" w:cs="Calibri"/>
                <w:b/>
                <w:bCs/>
                <w:color w:val="000000"/>
                <w:sz w:val="22"/>
                <w:szCs w:val="22"/>
              </w:rPr>
            </w:pPr>
          </w:p>
        </w:tc>
      </w:tr>
      <w:tr w:rsidR="00C41A08" w:rsidRPr="0074394E" w14:paraId="1973718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180B66"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w:t>
            </w:r>
          </w:p>
        </w:tc>
        <w:tc>
          <w:tcPr>
            <w:tcW w:w="6531" w:type="dxa"/>
            <w:tcBorders>
              <w:top w:val="single" w:sz="4" w:space="0" w:color="auto"/>
              <w:left w:val="nil"/>
              <w:bottom w:val="single" w:sz="4" w:space="0" w:color="auto"/>
              <w:right w:val="single" w:sz="4" w:space="0" w:color="auto"/>
            </w:tcBorders>
            <w:vAlign w:val="center"/>
          </w:tcPr>
          <w:p w14:paraId="2F7A2BA3" w14:textId="77777777" w:rsidR="00C41A08" w:rsidRDefault="00C41A08" w:rsidP="00C41A08">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1/2 -65 MM INOX 4L</w:t>
            </w:r>
          </w:p>
          <w:p w14:paraId="7CE8CF0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5C007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68A8783" w14:textId="77777777" w:rsidR="00C41A08" w:rsidRPr="0074394E" w:rsidRDefault="00C41A08" w:rsidP="00C41A08">
            <w:pPr>
              <w:jc w:val="both"/>
              <w:rPr>
                <w:rFonts w:ascii="Century Gothic" w:hAnsi="Century Gothic" w:cs="Calibri"/>
                <w:b/>
                <w:bCs/>
                <w:color w:val="000000"/>
                <w:sz w:val="22"/>
                <w:szCs w:val="22"/>
              </w:rPr>
            </w:pPr>
          </w:p>
          <w:p w14:paraId="0B7D5B8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2BE5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194B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38147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A3421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F2A6F73"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A02707C" w14:textId="77777777" w:rsidR="00C41A08" w:rsidRPr="001467B6"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AA22507" w14:textId="77777777" w:rsidR="00C41A08" w:rsidRPr="001467B6" w:rsidRDefault="00C41A08" w:rsidP="00C41A08">
            <w:pPr>
              <w:jc w:val="both"/>
              <w:rPr>
                <w:rFonts w:ascii="Century Gothic" w:hAnsi="Century Gothic" w:cs="Calibri"/>
                <w:b/>
                <w:bCs/>
                <w:color w:val="000000"/>
                <w:sz w:val="22"/>
                <w:szCs w:val="22"/>
              </w:rPr>
            </w:pPr>
          </w:p>
        </w:tc>
      </w:tr>
      <w:tr w:rsidR="00C41A08" w:rsidRPr="0074394E" w14:paraId="282ADEC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CD74F2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43</w:t>
            </w:r>
          </w:p>
        </w:tc>
        <w:tc>
          <w:tcPr>
            <w:tcW w:w="6531" w:type="dxa"/>
            <w:tcBorders>
              <w:top w:val="single" w:sz="4" w:space="0" w:color="auto"/>
              <w:left w:val="nil"/>
              <w:bottom w:val="single" w:sz="4" w:space="0" w:color="auto"/>
              <w:right w:val="single" w:sz="4" w:space="0" w:color="auto"/>
            </w:tcBorders>
            <w:vAlign w:val="center"/>
          </w:tcPr>
          <w:p w14:paraId="6B03DEA9" w14:textId="77777777" w:rsidR="00C41A08" w:rsidRDefault="00C41A08" w:rsidP="00C41A08">
            <w:pPr>
              <w:jc w:val="both"/>
              <w:rPr>
                <w:rFonts w:ascii="Century Gothic" w:hAnsi="Century Gothic" w:cs="Calibri"/>
                <w:b/>
                <w:bCs/>
                <w:color w:val="000000"/>
                <w:sz w:val="22"/>
                <w:szCs w:val="22"/>
              </w:rPr>
            </w:pPr>
            <w:r w:rsidRPr="001467B6">
              <w:rPr>
                <w:rFonts w:ascii="Century Gothic" w:hAnsi="Century Gothic" w:cs="Calibri"/>
                <w:b/>
                <w:bCs/>
                <w:color w:val="000000"/>
                <w:sz w:val="22"/>
                <w:szCs w:val="22"/>
              </w:rPr>
              <w:t>Bac gastronome inox GN 1/2. Hauteur 100 mm</w:t>
            </w:r>
          </w:p>
          <w:p w14:paraId="0E81D76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326F4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7E4BCBA" w14:textId="77777777" w:rsidR="00C41A08" w:rsidRPr="0074394E" w:rsidRDefault="00C41A08" w:rsidP="00C41A08">
            <w:pPr>
              <w:jc w:val="both"/>
              <w:rPr>
                <w:rFonts w:ascii="Century Gothic" w:hAnsi="Century Gothic" w:cs="Calibri"/>
                <w:b/>
                <w:bCs/>
                <w:color w:val="000000"/>
                <w:sz w:val="22"/>
                <w:szCs w:val="22"/>
              </w:rPr>
            </w:pPr>
          </w:p>
          <w:p w14:paraId="1D2931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04A53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76ED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841E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E94E9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1CA0620"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E59FC4C" w14:textId="77777777" w:rsidR="00C41A08" w:rsidRPr="001467B6"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D30E76C" w14:textId="77777777" w:rsidR="00C41A08" w:rsidRPr="001467B6" w:rsidRDefault="00C41A08" w:rsidP="00C41A08">
            <w:pPr>
              <w:jc w:val="both"/>
              <w:rPr>
                <w:rFonts w:ascii="Century Gothic" w:hAnsi="Century Gothic" w:cs="Calibri"/>
                <w:b/>
                <w:bCs/>
                <w:color w:val="000000"/>
                <w:sz w:val="22"/>
                <w:szCs w:val="22"/>
              </w:rPr>
            </w:pPr>
          </w:p>
        </w:tc>
      </w:tr>
      <w:tr w:rsidR="00C41A08" w:rsidRPr="0074394E" w14:paraId="5E35DA5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FB1F34E"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44</w:t>
            </w:r>
          </w:p>
        </w:tc>
        <w:tc>
          <w:tcPr>
            <w:tcW w:w="6531" w:type="dxa"/>
            <w:tcBorders>
              <w:top w:val="single" w:sz="4" w:space="0" w:color="auto"/>
              <w:left w:val="nil"/>
              <w:bottom w:val="single" w:sz="4" w:space="0" w:color="auto"/>
              <w:right w:val="single" w:sz="4" w:space="0" w:color="auto"/>
            </w:tcBorders>
            <w:vAlign w:val="center"/>
          </w:tcPr>
          <w:p w14:paraId="38CFBDD8" w14:textId="77777777" w:rsidR="00C41A08" w:rsidRDefault="00C41A08" w:rsidP="00C41A08">
            <w:pPr>
              <w:jc w:val="both"/>
              <w:rPr>
                <w:rFonts w:ascii="Century Gothic" w:hAnsi="Century Gothic" w:cs="Calibri"/>
                <w:b/>
                <w:bCs/>
                <w:color w:val="000000"/>
                <w:sz w:val="22"/>
                <w:szCs w:val="22"/>
              </w:rPr>
            </w:pPr>
            <w:r w:rsidRPr="00046632">
              <w:rPr>
                <w:rFonts w:ascii="Century Gothic" w:hAnsi="Century Gothic" w:cs="Calibri"/>
                <w:b/>
                <w:bCs/>
                <w:color w:val="000000"/>
                <w:sz w:val="22"/>
                <w:szCs w:val="22"/>
              </w:rPr>
              <w:t>Bac gastronome inox GN 1/3. Hauteur 100 mm</w:t>
            </w:r>
          </w:p>
          <w:p w14:paraId="14B2DE6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0A4A6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ED5A529" w14:textId="77777777" w:rsidR="00C41A08" w:rsidRPr="0074394E" w:rsidRDefault="00C41A08" w:rsidP="00C41A08">
            <w:pPr>
              <w:jc w:val="both"/>
              <w:rPr>
                <w:rFonts w:ascii="Century Gothic" w:hAnsi="Century Gothic" w:cs="Calibri"/>
                <w:b/>
                <w:bCs/>
                <w:color w:val="000000"/>
                <w:sz w:val="22"/>
                <w:szCs w:val="22"/>
              </w:rPr>
            </w:pPr>
          </w:p>
          <w:p w14:paraId="652E22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5E439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8D3DA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835C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8D02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95F45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1CC5C9E" w14:textId="77777777" w:rsidR="00C41A08" w:rsidRPr="0004663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809E227" w14:textId="77777777" w:rsidR="00C41A08" w:rsidRPr="00046632" w:rsidRDefault="00C41A08" w:rsidP="00C41A08">
            <w:pPr>
              <w:jc w:val="both"/>
              <w:rPr>
                <w:rFonts w:ascii="Century Gothic" w:hAnsi="Century Gothic" w:cs="Calibri"/>
                <w:b/>
                <w:bCs/>
                <w:color w:val="000000"/>
                <w:sz w:val="22"/>
                <w:szCs w:val="22"/>
              </w:rPr>
            </w:pPr>
          </w:p>
        </w:tc>
      </w:tr>
      <w:tr w:rsidR="00C41A08" w:rsidRPr="0074394E" w14:paraId="22EC785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30541B2"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w:t>
            </w:r>
          </w:p>
        </w:tc>
        <w:tc>
          <w:tcPr>
            <w:tcW w:w="6531" w:type="dxa"/>
            <w:tcBorders>
              <w:top w:val="single" w:sz="4" w:space="0" w:color="auto"/>
              <w:left w:val="nil"/>
              <w:bottom w:val="single" w:sz="4" w:space="0" w:color="auto"/>
              <w:right w:val="single" w:sz="4" w:space="0" w:color="auto"/>
            </w:tcBorders>
            <w:vAlign w:val="center"/>
          </w:tcPr>
          <w:p w14:paraId="0BB63590" w14:textId="77777777" w:rsidR="00C41A08" w:rsidRDefault="00C41A08" w:rsidP="00C41A08">
            <w:pPr>
              <w:jc w:val="both"/>
              <w:rPr>
                <w:rFonts w:ascii="Century Gothic" w:hAnsi="Century Gothic" w:cs="Calibri"/>
                <w:b/>
                <w:bCs/>
                <w:color w:val="000000"/>
                <w:sz w:val="22"/>
                <w:szCs w:val="22"/>
              </w:rPr>
            </w:pPr>
            <w:r w:rsidRPr="00046632">
              <w:rPr>
                <w:rFonts w:ascii="Century Gothic" w:hAnsi="Century Gothic" w:cs="Calibri"/>
                <w:b/>
                <w:bCs/>
                <w:color w:val="000000"/>
                <w:sz w:val="22"/>
                <w:szCs w:val="22"/>
              </w:rPr>
              <w:t>Bac gastronome inox GN 1/3. Hauteur 150 mm</w:t>
            </w:r>
          </w:p>
          <w:p w14:paraId="68319E5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29559C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A335FC" w14:textId="77777777" w:rsidR="00C41A08" w:rsidRPr="0074394E" w:rsidRDefault="00C41A08" w:rsidP="00C41A08">
            <w:pPr>
              <w:jc w:val="both"/>
              <w:rPr>
                <w:rFonts w:ascii="Century Gothic" w:hAnsi="Century Gothic" w:cs="Calibri"/>
                <w:b/>
                <w:bCs/>
                <w:color w:val="000000"/>
                <w:sz w:val="22"/>
                <w:szCs w:val="22"/>
              </w:rPr>
            </w:pPr>
          </w:p>
          <w:p w14:paraId="7E5AF1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2008BE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0335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181A905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1FC6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1789B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60BEC09" w14:textId="77777777" w:rsidR="00C41A08" w:rsidRPr="0004663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6AB69E" w14:textId="77777777" w:rsidR="00C41A08" w:rsidRPr="00046632" w:rsidRDefault="00C41A08" w:rsidP="00C41A08">
            <w:pPr>
              <w:jc w:val="both"/>
              <w:rPr>
                <w:rFonts w:ascii="Century Gothic" w:hAnsi="Century Gothic" w:cs="Calibri"/>
                <w:b/>
                <w:bCs/>
                <w:color w:val="000000"/>
                <w:sz w:val="22"/>
                <w:szCs w:val="22"/>
              </w:rPr>
            </w:pPr>
          </w:p>
        </w:tc>
      </w:tr>
      <w:tr w:rsidR="00C41A08" w:rsidRPr="0074394E" w14:paraId="6B15E68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D2144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w:t>
            </w:r>
          </w:p>
        </w:tc>
        <w:tc>
          <w:tcPr>
            <w:tcW w:w="6531" w:type="dxa"/>
            <w:tcBorders>
              <w:top w:val="single" w:sz="4" w:space="0" w:color="auto"/>
              <w:left w:val="nil"/>
              <w:bottom w:val="single" w:sz="4" w:space="0" w:color="auto"/>
              <w:right w:val="single" w:sz="4" w:space="0" w:color="auto"/>
            </w:tcBorders>
            <w:vAlign w:val="center"/>
          </w:tcPr>
          <w:p w14:paraId="6A618E42"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1/4 - 100MM INOX 2,8</w:t>
            </w:r>
          </w:p>
          <w:p w14:paraId="3B9B745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CAD27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0F92D85" w14:textId="77777777" w:rsidR="00C41A08" w:rsidRPr="0074394E" w:rsidRDefault="00C41A08" w:rsidP="00C41A08">
            <w:pPr>
              <w:jc w:val="both"/>
              <w:rPr>
                <w:rFonts w:ascii="Century Gothic" w:hAnsi="Century Gothic" w:cs="Calibri"/>
                <w:b/>
                <w:bCs/>
                <w:color w:val="000000"/>
                <w:sz w:val="22"/>
                <w:szCs w:val="22"/>
              </w:rPr>
            </w:pPr>
          </w:p>
          <w:p w14:paraId="52541E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029F1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2176E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2DACA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9EC3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C14E7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1EB2ACF"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D5EDF0"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3525749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38DD4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w:t>
            </w:r>
          </w:p>
        </w:tc>
        <w:tc>
          <w:tcPr>
            <w:tcW w:w="6531" w:type="dxa"/>
            <w:tcBorders>
              <w:top w:val="single" w:sz="4" w:space="0" w:color="auto"/>
              <w:left w:val="nil"/>
              <w:bottom w:val="single" w:sz="4" w:space="0" w:color="auto"/>
              <w:right w:val="single" w:sz="4" w:space="0" w:color="auto"/>
            </w:tcBorders>
            <w:vAlign w:val="center"/>
          </w:tcPr>
          <w:p w14:paraId="1A8E7EF5"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1/4 - 150MM INOX 4L</w:t>
            </w:r>
          </w:p>
          <w:p w14:paraId="67A9486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4AA71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EF95F92" w14:textId="77777777" w:rsidR="00C41A08" w:rsidRPr="0074394E" w:rsidRDefault="00C41A08" w:rsidP="00C41A08">
            <w:pPr>
              <w:jc w:val="both"/>
              <w:rPr>
                <w:rFonts w:ascii="Century Gothic" w:hAnsi="Century Gothic" w:cs="Calibri"/>
                <w:b/>
                <w:bCs/>
                <w:color w:val="000000"/>
                <w:sz w:val="22"/>
                <w:szCs w:val="22"/>
              </w:rPr>
            </w:pPr>
          </w:p>
          <w:p w14:paraId="5FD436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42BE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A9F8A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7F25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9D276E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28AD0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5838E7C"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FDFED2"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5AEAC5B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8F778F5"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48</w:t>
            </w:r>
          </w:p>
        </w:tc>
        <w:tc>
          <w:tcPr>
            <w:tcW w:w="6531" w:type="dxa"/>
            <w:tcBorders>
              <w:top w:val="single" w:sz="4" w:space="0" w:color="auto"/>
              <w:left w:val="nil"/>
              <w:bottom w:val="single" w:sz="4" w:space="0" w:color="auto"/>
              <w:right w:val="single" w:sz="4" w:space="0" w:color="auto"/>
            </w:tcBorders>
            <w:vAlign w:val="center"/>
          </w:tcPr>
          <w:p w14:paraId="48E84B9C"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1/4 -65MM INOX1,8L</w:t>
            </w:r>
          </w:p>
          <w:p w14:paraId="12A97C3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0EE39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3E8FCB" w14:textId="77777777" w:rsidR="00C41A08" w:rsidRPr="0074394E" w:rsidRDefault="00C41A08" w:rsidP="00C41A08">
            <w:pPr>
              <w:jc w:val="both"/>
              <w:rPr>
                <w:rFonts w:ascii="Century Gothic" w:hAnsi="Century Gothic" w:cs="Calibri"/>
                <w:b/>
                <w:bCs/>
                <w:color w:val="000000"/>
                <w:sz w:val="22"/>
                <w:szCs w:val="22"/>
              </w:rPr>
            </w:pPr>
          </w:p>
          <w:p w14:paraId="5C1F3A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51280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1E90FE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145B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90AE3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1C20889"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BCE32D4"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080DEA9"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491B09F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B10DBE"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49</w:t>
            </w:r>
          </w:p>
        </w:tc>
        <w:tc>
          <w:tcPr>
            <w:tcW w:w="6531" w:type="dxa"/>
            <w:tcBorders>
              <w:top w:val="single" w:sz="4" w:space="0" w:color="auto"/>
              <w:left w:val="nil"/>
              <w:bottom w:val="single" w:sz="4" w:space="0" w:color="auto"/>
              <w:right w:val="single" w:sz="4" w:space="0" w:color="auto"/>
            </w:tcBorders>
            <w:vAlign w:val="center"/>
          </w:tcPr>
          <w:p w14:paraId="52693EAA"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1/6 - 150MM INOX 2,4L</w:t>
            </w:r>
          </w:p>
          <w:p w14:paraId="2A95D75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73582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08F248" w14:textId="77777777" w:rsidR="00C41A08" w:rsidRPr="0074394E" w:rsidRDefault="00C41A08" w:rsidP="00C41A08">
            <w:pPr>
              <w:jc w:val="both"/>
              <w:rPr>
                <w:rFonts w:ascii="Century Gothic" w:hAnsi="Century Gothic" w:cs="Calibri"/>
                <w:b/>
                <w:bCs/>
                <w:color w:val="000000"/>
                <w:sz w:val="22"/>
                <w:szCs w:val="22"/>
              </w:rPr>
            </w:pPr>
          </w:p>
          <w:p w14:paraId="5F439D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FFE46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E4EC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50138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80AFA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2FC7B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C0D761E"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B795769"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3F9F692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D596899"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50</w:t>
            </w:r>
          </w:p>
        </w:tc>
        <w:tc>
          <w:tcPr>
            <w:tcW w:w="6531" w:type="dxa"/>
            <w:tcBorders>
              <w:top w:val="single" w:sz="4" w:space="0" w:color="auto"/>
              <w:left w:val="nil"/>
              <w:bottom w:val="single" w:sz="4" w:space="0" w:color="auto"/>
              <w:right w:val="single" w:sz="4" w:space="0" w:color="auto"/>
            </w:tcBorders>
            <w:vAlign w:val="center"/>
          </w:tcPr>
          <w:p w14:paraId="5A0E8DB2"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1/6 -100MM INOX 1,6</w:t>
            </w:r>
          </w:p>
          <w:p w14:paraId="7B5ED6E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66613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2AB3431" w14:textId="77777777" w:rsidR="00C41A08" w:rsidRPr="0074394E" w:rsidRDefault="00C41A08" w:rsidP="00C41A08">
            <w:pPr>
              <w:jc w:val="both"/>
              <w:rPr>
                <w:rFonts w:ascii="Century Gothic" w:hAnsi="Century Gothic" w:cs="Calibri"/>
                <w:b/>
                <w:bCs/>
                <w:color w:val="000000"/>
                <w:sz w:val="22"/>
                <w:szCs w:val="22"/>
              </w:rPr>
            </w:pPr>
          </w:p>
          <w:p w14:paraId="2CFE402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0EEEB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8C60D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0CD5C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24721E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1224A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8142AE0"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8BDACEB"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4BC5944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192807E"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51</w:t>
            </w:r>
          </w:p>
        </w:tc>
        <w:tc>
          <w:tcPr>
            <w:tcW w:w="6531" w:type="dxa"/>
            <w:tcBorders>
              <w:top w:val="single" w:sz="4" w:space="0" w:color="auto"/>
              <w:left w:val="nil"/>
              <w:bottom w:val="single" w:sz="4" w:space="0" w:color="auto"/>
              <w:right w:val="single" w:sz="4" w:space="0" w:color="auto"/>
            </w:tcBorders>
            <w:vAlign w:val="center"/>
          </w:tcPr>
          <w:p w14:paraId="4C5854DD"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inox GN 1/6 -200MM INOX 3,4</w:t>
            </w:r>
          </w:p>
          <w:p w14:paraId="73BC7C1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0F2A94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855A227" w14:textId="77777777" w:rsidR="00C41A08" w:rsidRPr="0074394E" w:rsidRDefault="00C41A08" w:rsidP="00C41A08">
            <w:pPr>
              <w:jc w:val="both"/>
              <w:rPr>
                <w:rFonts w:ascii="Century Gothic" w:hAnsi="Century Gothic" w:cs="Calibri"/>
                <w:b/>
                <w:bCs/>
                <w:color w:val="000000"/>
                <w:sz w:val="22"/>
                <w:szCs w:val="22"/>
              </w:rPr>
            </w:pPr>
          </w:p>
          <w:p w14:paraId="283A67F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B358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25AFF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F6D61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80C1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9C34B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C9FB40A"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5CAAFC4"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2C7E608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5D6F3E2"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52</w:t>
            </w:r>
          </w:p>
        </w:tc>
        <w:tc>
          <w:tcPr>
            <w:tcW w:w="6531" w:type="dxa"/>
            <w:tcBorders>
              <w:top w:val="single" w:sz="4" w:space="0" w:color="auto"/>
              <w:left w:val="nil"/>
              <w:bottom w:val="single" w:sz="4" w:space="0" w:color="auto"/>
              <w:right w:val="single" w:sz="4" w:space="0" w:color="auto"/>
            </w:tcBorders>
            <w:vAlign w:val="center"/>
          </w:tcPr>
          <w:p w14:paraId="525721DB"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1/3 Hauteur 100mm</w:t>
            </w:r>
          </w:p>
          <w:p w14:paraId="73BAB90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59460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DFE6B0" w14:textId="77777777" w:rsidR="00C41A08" w:rsidRPr="0074394E" w:rsidRDefault="00C41A08" w:rsidP="00C41A08">
            <w:pPr>
              <w:jc w:val="both"/>
              <w:rPr>
                <w:rFonts w:ascii="Century Gothic" w:hAnsi="Century Gothic" w:cs="Calibri"/>
                <w:b/>
                <w:bCs/>
                <w:color w:val="000000"/>
                <w:sz w:val="22"/>
                <w:szCs w:val="22"/>
              </w:rPr>
            </w:pPr>
          </w:p>
          <w:p w14:paraId="5CA1C2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4B397E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D6C8A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2DCFC8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2CF6C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A8A03B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BBC7005"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7225E09"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7909F3C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49EC0B"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53</w:t>
            </w:r>
          </w:p>
        </w:tc>
        <w:tc>
          <w:tcPr>
            <w:tcW w:w="6531" w:type="dxa"/>
            <w:tcBorders>
              <w:top w:val="single" w:sz="4" w:space="0" w:color="auto"/>
              <w:left w:val="nil"/>
              <w:bottom w:val="single" w:sz="4" w:space="0" w:color="auto"/>
              <w:right w:val="single" w:sz="4" w:space="0" w:color="auto"/>
            </w:tcBorders>
            <w:vAlign w:val="center"/>
          </w:tcPr>
          <w:p w14:paraId="39F12309"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1/3 Hauteur 150mm</w:t>
            </w:r>
          </w:p>
          <w:p w14:paraId="72D9DD3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089C1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58E3D1" w14:textId="77777777" w:rsidR="00C41A08" w:rsidRPr="0074394E" w:rsidRDefault="00C41A08" w:rsidP="00C41A08">
            <w:pPr>
              <w:jc w:val="both"/>
              <w:rPr>
                <w:rFonts w:ascii="Century Gothic" w:hAnsi="Century Gothic" w:cs="Calibri"/>
                <w:b/>
                <w:bCs/>
                <w:color w:val="000000"/>
                <w:sz w:val="22"/>
                <w:szCs w:val="22"/>
              </w:rPr>
            </w:pPr>
          </w:p>
          <w:p w14:paraId="61288B0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B69D3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F1ED6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2E392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535C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19BB1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42C3C6D"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016E2DD"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3470313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DD9FBA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54</w:t>
            </w:r>
          </w:p>
        </w:tc>
        <w:tc>
          <w:tcPr>
            <w:tcW w:w="6531" w:type="dxa"/>
            <w:tcBorders>
              <w:top w:val="single" w:sz="4" w:space="0" w:color="auto"/>
              <w:left w:val="nil"/>
              <w:bottom w:val="single" w:sz="4" w:space="0" w:color="auto"/>
              <w:right w:val="single" w:sz="4" w:space="0" w:color="auto"/>
            </w:tcBorders>
            <w:vAlign w:val="center"/>
          </w:tcPr>
          <w:p w14:paraId="7E98E25A"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1/6 Hauteur 100mm</w:t>
            </w:r>
          </w:p>
          <w:p w14:paraId="4A3093F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4A9AC4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42B3B9" w14:textId="77777777" w:rsidR="00C41A08" w:rsidRPr="0074394E" w:rsidRDefault="00C41A08" w:rsidP="00C41A08">
            <w:pPr>
              <w:jc w:val="both"/>
              <w:rPr>
                <w:rFonts w:ascii="Century Gothic" w:hAnsi="Century Gothic" w:cs="Calibri"/>
                <w:b/>
                <w:bCs/>
                <w:color w:val="000000"/>
                <w:sz w:val="22"/>
                <w:szCs w:val="22"/>
              </w:rPr>
            </w:pPr>
          </w:p>
          <w:p w14:paraId="65F5A62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BF53B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9E85E9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815E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1A304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FBAB8F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9566C71"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38AF1EE"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36462C7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F1D11A0"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55</w:t>
            </w:r>
          </w:p>
        </w:tc>
        <w:tc>
          <w:tcPr>
            <w:tcW w:w="6531" w:type="dxa"/>
            <w:tcBorders>
              <w:top w:val="single" w:sz="4" w:space="0" w:color="auto"/>
              <w:left w:val="nil"/>
              <w:bottom w:val="single" w:sz="4" w:space="0" w:color="auto"/>
              <w:right w:val="single" w:sz="4" w:space="0" w:color="auto"/>
            </w:tcBorders>
            <w:vAlign w:val="center"/>
          </w:tcPr>
          <w:p w14:paraId="293A10A0"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Bac gastronome polycarbonate GN 1/6 Hauteur 150mm</w:t>
            </w:r>
          </w:p>
          <w:p w14:paraId="339C9A6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DB1CF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5F2B2CE" w14:textId="77777777" w:rsidR="00C41A08" w:rsidRPr="0074394E" w:rsidRDefault="00C41A08" w:rsidP="00C41A08">
            <w:pPr>
              <w:jc w:val="both"/>
              <w:rPr>
                <w:rFonts w:ascii="Century Gothic" w:hAnsi="Century Gothic" w:cs="Calibri"/>
                <w:b/>
                <w:bCs/>
                <w:color w:val="000000"/>
                <w:sz w:val="22"/>
                <w:szCs w:val="22"/>
              </w:rPr>
            </w:pPr>
          </w:p>
          <w:p w14:paraId="4AC24D7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B22DD1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89B0A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4AA7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0C63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5264A4"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8EBCF80"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9845F3C"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0842A01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25408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56</w:t>
            </w:r>
          </w:p>
        </w:tc>
        <w:tc>
          <w:tcPr>
            <w:tcW w:w="6531" w:type="dxa"/>
            <w:tcBorders>
              <w:top w:val="single" w:sz="4" w:space="0" w:color="auto"/>
              <w:left w:val="nil"/>
              <w:bottom w:val="single" w:sz="4" w:space="0" w:color="auto"/>
              <w:right w:val="single" w:sz="4" w:space="0" w:color="auto"/>
            </w:tcBorders>
            <w:vAlign w:val="center"/>
          </w:tcPr>
          <w:p w14:paraId="592A4134"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BAHUT INOX 1,7L SANS COUVERCLE</w:t>
            </w:r>
          </w:p>
          <w:p w14:paraId="45145BE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15A77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C6938B" w14:textId="77777777" w:rsidR="00C41A08" w:rsidRPr="0074394E" w:rsidRDefault="00C41A08" w:rsidP="00C41A08">
            <w:pPr>
              <w:jc w:val="both"/>
              <w:rPr>
                <w:rFonts w:ascii="Century Gothic" w:hAnsi="Century Gothic" w:cs="Calibri"/>
                <w:b/>
                <w:bCs/>
                <w:color w:val="000000"/>
                <w:sz w:val="22"/>
                <w:szCs w:val="22"/>
              </w:rPr>
            </w:pPr>
          </w:p>
          <w:p w14:paraId="7316F30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275D12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CE559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A659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C104E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CE62A79"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4F836E8"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15F18AF"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7CD8BBD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F04FDE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57</w:t>
            </w:r>
          </w:p>
        </w:tc>
        <w:tc>
          <w:tcPr>
            <w:tcW w:w="6531" w:type="dxa"/>
            <w:tcBorders>
              <w:top w:val="single" w:sz="4" w:space="0" w:color="auto"/>
              <w:left w:val="nil"/>
              <w:bottom w:val="single" w:sz="4" w:space="0" w:color="auto"/>
              <w:right w:val="single" w:sz="4" w:space="0" w:color="auto"/>
            </w:tcBorders>
            <w:vAlign w:val="center"/>
          </w:tcPr>
          <w:p w14:paraId="7D8E704B"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BAHUT INOX 2,4L SANS COUVERCLE</w:t>
            </w:r>
          </w:p>
          <w:p w14:paraId="5C76EF8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D0A2E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40657FA" w14:textId="77777777" w:rsidR="00C41A08" w:rsidRPr="0074394E" w:rsidRDefault="00C41A08" w:rsidP="00C41A08">
            <w:pPr>
              <w:jc w:val="both"/>
              <w:rPr>
                <w:rFonts w:ascii="Century Gothic" w:hAnsi="Century Gothic" w:cs="Calibri"/>
                <w:b/>
                <w:bCs/>
                <w:color w:val="000000"/>
                <w:sz w:val="22"/>
                <w:szCs w:val="22"/>
              </w:rPr>
            </w:pPr>
          </w:p>
          <w:p w14:paraId="7269E6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B94D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D0653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C7EF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43CED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62F10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AC4D0F0"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B9060A7"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3F6BA9F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1ABD4EB"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58</w:t>
            </w:r>
          </w:p>
        </w:tc>
        <w:tc>
          <w:tcPr>
            <w:tcW w:w="6531" w:type="dxa"/>
            <w:tcBorders>
              <w:top w:val="single" w:sz="4" w:space="0" w:color="auto"/>
              <w:left w:val="nil"/>
              <w:bottom w:val="single" w:sz="4" w:space="0" w:color="auto"/>
              <w:right w:val="single" w:sz="4" w:space="0" w:color="auto"/>
            </w:tcBorders>
            <w:vAlign w:val="center"/>
          </w:tcPr>
          <w:p w14:paraId="581407B9"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BAHUT INOX 5L SANS COUVERCLE</w:t>
            </w:r>
          </w:p>
          <w:p w14:paraId="1379219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099DF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FD7127" w14:textId="77777777" w:rsidR="00C41A08" w:rsidRPr="0074394E" w:rsidRDefault="00C41A08" w:rsidP="00C41A08">
            <w:pPr>
              <w:jc w:val="both"/>
              <w:rPr>
                <w:rFonts w:ascii="Century Gothic" w:hAnsi="Century Gothic" w:cs="Calibri"/>
                <w:b/>
                <w:bCs/>
                <w:color w:val="000000"/>
                <w:sz w:val="22"/>
                <w:szCs w:val="22"/>
              </w:rPr>
            </w:pPr>
          </w:p>
          <w:p w14:paraId="45EAEB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05434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7EBE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2E62689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5267F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46BD1D7"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75DEDC8"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781933"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3F93162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06567C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59</w:t>
            </w:r>
          </w:p>
        </w:tc>
        <w:tc>
          <w:tcPr>
            <w:tcW w:w="6531" w:type="dxa"/>
            <w:tcBorders>
              <w:top w:val="single" w:sz="4" w:space="0" w:color="auto"/>
              <w:left w:val="nil"/>
              <w:bottom w:val="single" w:sz="4" w:space="0" w:color="auto"/>
              <w:right w:val="single" w:sz="4" w:space="0" w:color="auto"/>
            </w:tcBorders>
            <w:vAlign w:val="center"/>
          </w:tcPr>
          <w:p w14:paraId="6D4A92A8"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BAIN-MARIE INOX 1,3L SANS COUVERCLE</w:t>
            </w:r>
          </w:p>
          <w:p w14:paraId="60E929A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F0820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B91885" w14:textId="77777777" w:rsidR="00C41A08" w:rsidRPr="0074394E" w:rsidRDefault="00C41A08" w:rsidP="00C41A08">
            <w:pPr>
              <w:jc w:val="both"/>
              <w:rPr>
                <w:rFonts w:ascii="Century Gothic" w:hAnsi="Century Gothic" w:cs="Calibri"/>
                <w:b/>
                <w:bCs/>
                <w:color w:val="000000"/>
                <w:sz w:val="22"/>
                <w:szCs w:val="22"/>
              </w:rPr>
            </w:pPr>
          </w:p>
          <w:p w14:paraId="4BEE4F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59A5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1D5C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35F77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73254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C6A876A"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DD9A6FA"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1E7AADF"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1E4AC55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C5107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60</w:t>
            </w:r>
          </w:p>
        </w:tc>
        <w:tc>
          <w:tcPr>
            <w:tcW w:w="6531" w:type="dxa"/>
            <w:tcBorders>
              <w:top w:val="single" w:sz="4" w:space="0" w:color="auto"/>
              <w:left w:val="nil"/>
              <w:bottom w:val="single" w:sz="4" w:space="0" w:color="auto"/>
              <w:right w:val="single" w:sz="4" w:space="0" w:color="auto"/>
            </w:tcBorders>
            <w:vAlign w:val="center"/>
          </w:tcPr>
          <w:p w14:paraId="0B1641BD"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BAIN-MARIE INOX 3,2L SANS COUVERCLE</w:t>
            </w:r>
          </w:p>
          <w:p w14:paraId="6FE4973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8A3BF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2AB5D0" w14:textId="77777777" w:rsidR="00C41A08" w:rsidRPr="0074394E" w:rsidRDefault="00C41A08" w:rsidP="00C41A08">
            <w:pPr>
              <w:jc w:val="both"/>
              <w:rPr>
                <w:rFonts w:ascii="Century Gothic" w:hAnsi="Century Gothic" w:cs="Calibri"/>
                <w:b/>
                <w:bCs/>
                <w:color w:val="000000"/>
                <w:sz w:val="22"/>
                <w:szCs w:val="22"/>
              </w:rPr>
            </w:pPr>
          </w:p>
          <w:p w14:paraId="328DD2E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E1397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6772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9FE5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33386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407EBB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EEB722C"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87EAE2"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7A2A6FC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5811091"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61</w:t>
            </w:r>
          </w:p>
        </w:tc>
        <w:tc>
          <w:tcPr>
            <w:tcW w:w="6531" w:type="dxa"/>
            <w:tcBorders>
              <w:top w:val="single" w:sz="4" w:space="0" w:color="auto"/>
              <w:left w:val="nil"/>
              <w:bottom w:val="single" w:sz="4" w:space="0" w:color="auto"/>
              <w:right w:val="single" w:sz="4" w:space="0" w:color="auto"/>
            </w:tcBorders>
            <w:vAlign w:val="center"/>
          </w:tcPr>
          <w:p w14:paraId="3365577A"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BAIN-MARIE INOX 6,3L SANS COUVERCLE</w:t>
            </w:r>
          </w:p>
          <w:p w14:paraId="51D9C42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45F38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9CCEE5" w14:textId="77777777" w:rsidR="00C41A08" w:rsidRPr="0074394E" w:rsidRDefault="00C41A08" w:rsidP="00C41A08">
            <w:pPr>
              <w:jc w:val="both"/>
              <w:rPr>
                <w:rFonts w:ascii="Century Gothic" w:hAnsi="Century Gothic" w:cs="Calibri"/>
                <w:b/>
                <w:bCs/>
                <w:color w:val="000000"/>
                <w:sz w:val="22"/>
                <w:szCs w:val="22"/>
              </w:rPr>
            </w:pPr>
          </w:p>
          <w:p w14:paraId="12BA18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84179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DE7E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C9E9F9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5E2A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95CE69"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51C51E9"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7F2139"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0E133C3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90F3109"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62</w:t>
            </w:r>
          </w:p>
        </w:tc>
        <w:tc>
          <w:tcPr>
            <w:tcW w:w="6531" w:type="dxa"/>
            <w:tcBorders>
              <w:top w:val="single" w:sz="4" w:space="0" w:color="auto"/>
              <w:left w:val="nil"/>
              <w:bottom w:val="single" w:sz="4" w:space="0" w:color="auto"/>
              <w:right w:val="single" w:sz="4" w:space="0" w:color="auto"/>
            </w:tcBorders>
            <w:vAlign w:val="center"/>
          </w:tcPr>
          <w:p w14:paraId="66D8F6F7"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Barre </w:t>
            </w:r>
            <w:r w:rsidR="00024C02" w:rsidRPr="00EC57C9">
              <w:rPr>
                <w:rFonts w:ascii="Century Gothic" w:hAnsi="Century Gothic" w:cs="Calibri"/>
                <w:b/>
                <w:bCs/>
                <w:color w:val="000000"/>
                <w:sz w:val="22"/>
                <w:szCs w:val="22"/>
              </w:rPr>
              <w:t>aimantée</w:t>
            </w:r>
            <w:r w:rsidRPr="00EC57C9">
              <w:rPr>
                <w:rFonts w:ascii="Century Gothic" w:hAnsi="Century Gothic" w:cs="Calibri"/>
                <w:b/>
                <w:bCs/>
                <w:color w:val="000000"/>
                <w:sz w:val="22"/>
                <w:szCs w:val="22"/>
              </w:rPr>
              <w:t xml:space="preserve"> 56cm en Inox et Polypropylène</w:t>
            </w:r>
          </w:p>
          <w:p w14:paraId="2C87539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E9FD83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535E369" w14:textId="77777777" w:rsidR="00C41A08" w:rsidRPr="0074394E" w:rsidRDefault="00C41A08" w:rsidP="00C41A08">
            <w:pPr>
              <w:jc w:val="both"/>
              <w:rPr>
                <w:rFonts w:ascii="Century Gothic" w:hAnsi="Century Gothic" w:cs="Calibri"/>
                <w:b/>
                <w:bCs/>
                <w:color w:val="000000"/>
                <w:sz w:val="22"/>
                <w:szCs w:val="22"/>
              </w:rPr>
            </w:pPr>
          </w:p>
          <w:p w14:paraId="6F6206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EA1BC5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C3382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4D6B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11F2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98905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CE67F92"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1B8EAC4"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50BC7FA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FAE49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63</w:t>
            </w:r>
          </w:p>
        </w:tc>
        <w:tc>
          <w:tcPr>
            <w:tcW w:w="6531" w:type="dxa"/>
            <w:tcBorders>
              <w:top w:val="single" w:sz="4" w:space="0" w:color="auto"/>
              <w:left w:val="nil"/>
              <w:bottom w:val="single" w:sz="4" w:space="0" w:color="auto"/>
              <w:right w:val="single" w:sz="4" w:space="0" w:color="auto"/>
            </w:tcBorders>
            <w:vAlign w:val="center"/>
          </w:tcPr>
          <w:p w14:paraId="3E20A5C3"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Batte Côtelette en Inox</w:t>
            </w:r>
          </w:p>
          <w:p w14:paraId="0583FE1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B6659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763E0B0" w14:textId="77777777" w:rsidR="00C41A08" w:rsidRPr="0074394E" w:rsidRDefault="00C41A08" w:rsidP="00C41A08">
            <w:pPr>
              <w:jc w:val="both"/>
              <w:rPr>
                <w:rFonts w:ascii="Century Gothic" w:hAnsi="Century Gothic" w:cs="Calibri"/>
                <w:b/>
                <w:bCs/>
                <w:color w:val="000000"/>
                <w:sz w:val="22"/>
                <w:szCs w:val="22"/>
              </w:rPr>
            </w:pPr>
          </w:p>
          <w:p w14:paraId="4DAFBE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A37392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3986A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94CE28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459BD3A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136964"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1BECBE3"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FA0A3E5"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00D39CD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A790BA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64</w:t>
            </w:r>
          </w:p>
        </w:tc>
        <w:tc>
          <w:tcPr>
            <w:tcW w:w="6531" w:type="dxa"/>
            <w:tcBorders>
              <w:top w:val="single" w:sz="4" w:space="0" w:color="auto"/>
              <w:left w:val="nil"/>
              <w:bottom w:val="single" w:sz="4" w:space="0" w:color="auto"/>
              <w:right w:val="single" w:sz="4" w:space="0" w:color="auto"/>
            </w:tcBorders>
            <w:vAlign w:val="center"/>
          </w:tcPr>
          <w:p w14:paraId="40C08FB5"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BEC ROUGE POUR BOUTEILLE VERSEUSE</w:t>
            </w:r>
          </w:p>
          <w:p w14:paraId="3655F9A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B567E6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03B8131" w14:textId="77777777" w:rsidR="00C41A08" w:rsidRPr="0074394E" w:rsidRDefault="00C41A08" w:rsidP="00C41A08">
            <w:pPr>
              <w:jc w:val="both"/>
              <w:rPr>
                <w:rFonts w:ascii="Century Gothic" w:hAnsi="Century Gothic" w:cs="Calibri"/>
                <w:b/>
                <w:bCs/>
                <w:color w:val="000000"/>
                <w:sz w:val="22"/>
                <w:szCs w:val="22"/>
              </w:rPr>
            </w:pPr>
          </w:p>
          <w:p w14:paraId="65D81D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EFE010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79177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853DF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A706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B100F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E7FD570"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92BCFE6"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3A5D0A0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133FE3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65</w:t>
            </w:r>
          </w:p>
        </w:tc>
        <w:tc>
          <w:tcPr>
            <w:tcW w:w="6531" w:type="dxa"/>
            <w:tcBorders>
              <w:top w:val="single" w:sz="4" w:space="0" w:color="auto"/>
              <w:left w:val="nil"/>
              <w:bottom w:val="single" w:sz="4" w:space="0" w:color="auto"/>
              <w:right w:val="single" w:sz="4" w:space="0" w:color="auto"/>
            </w:tcBorders>
            <w:vAlign w:val="center"/>
          </w:tcPr>
          <w:p w14:paraId="52ABE988"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Beurrier 06 cm/4cl ± 10 % en porcelaine blanche</w:t>
            </w:r>
          </w:p>
          <w:p w14:paraId="282AE72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0F216A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5C2F48" w14:textId="77777777" w:rsidR="00C41A08" w:rsidRPr="0074394E" w:rsidRDefault="00C41A08" w:rsidP="00C41A08">
            <w:pPr>
              <w:jc w:val="both"/>
              <w:rPr>
                <w:rFonts w:ascii="Century Gothic" w:hAnsi="Century Gothic" w:cs="Calibri"/>
                <w:b/>
                <w:bCs/>
                <w:color w:val="000000"/>
                <w:sz w:val="22"/>
                <w:szCs w:val="22"/>
              </w:rPr>
            </w:pPr>
          </w:p>
          <w:p w14:paraId="158EA7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CBC21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4DDEB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662C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CA28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83695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A6C2110"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13D5E72"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4FFF12F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E5603B0"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66</w:t>
            </w:r>
          </w:p>
        </w:tc>
        <w:tc>
          <w:tcPr>
            <w:tcW w:w="6531" w:type="dxa"/>
            <w:tcBorders>
              <w:top w:val="single" w:sz="4" w:space="0" w:color="auto"/>
              <w:left w:val="nil"/>
              <w:bottom w:val="single" w:sz="4" w:space="0" w:color="auto"/>
              <w:right w:val="single" w:sz="4" w:space="0" w:color="auto"/>
            </w:tcBorders>
            <w:vAlign w:val="center"/>
          </w:tcPr>
          <w:p w14:paraId="64D82E4F"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Biberon à décorer 140ml</w:t>
            </w:r>
          </w:p>
          <w:p w14:paraId="54756F7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8419E6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8672A37" w14:textId="77777777" w:rsidR="00C41A08" w:rsidRPr="0074394E" w:rsidRDefault="00C41A08" w:rsidP="00C41A08">
            <w:pPr>
              <w:jc w:val="both"/>
              <w:rPr>
                <w:rFonts w:ascii="Century Gothic" w:hAnsi="Century Gothic" w:cs="Calibri"/>
                <w:b/>
                <w:bCs/>
                <w:color w:val="000000"/>
                <w:sz w:val="22"/>
                <w:szCs w:val="22"/>
              </w:rPr>
            </w:pPr>
          </w:p>
          <w:p w14:paraId="38CB546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B72A84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AE54A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F17E2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5826E7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D3ED0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839B2D6"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88E8E8A"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388B39B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7871E25"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67</w:t>
            </w:r>
          </w:p>
        </w:tc>
        <w:tc>
          <w:tcPr>
            <w:tcW w:w="6531" w:type="dxa"/>
            <w:tcBorders>
              <w:top w:val="single" w:sz="4" w:space="0" w:color="auto"/>
              <w:left w:val="nil"/>
              <w:bottom w:val="single" w:sz="4" w:space="0" w:color="auto"/>
              <w:right w:val="single" w:sz="4" w:space="0" w:color="auto"/>
            </w:tcBorders>
            <w:vAlign w:val="center"/>
          </w:tcPr>
          <w:p w14:paraId="659C1C73"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50 CARTOUCHE CHANTILLY</w:t>
            </w:r>
          </w:p>
          <w:p w14:paraId="30FC4BA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EF4AB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132547" w14:textId="77777777" w:rsidR="00C41A08" w:rsidRPr="0074394E" w:rsidRDefault="00C41A08" w:rsidP="00C41A08">
            <w:pPr>
              <w:jc w:val="both"/>
              <w:rPr>
                <w:rFonts w:ascii="Century Gothic" w:hAnsi="Century Gothic" w:cs="Calibri"/>
                <w:b/>
                <w:bCs/>
                <w:color w:val="000000"/>
                <w:sz w:val="22"/>
                <w:szCs w:val="22"/>
              </w:rPr>
            </w:pPr>
          </w:p>
          <w:p w14:paraId="1589EE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79D2E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FFC1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B865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15D5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9BA1B3"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B973687"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313C577"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7A78D8A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316F3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68</w:t>
            </w:r>
          </w:p>
        </w:tc>
        <w:tc>
          <w:tcPr>
            <w:tcW w:w="6531" w:type="dxa"/>
            <w:tcBorders>
              <w:top w:val="single" w:sz="4" w:space="0" w:color="auto"/>
              <w:left w:val="nil"/>
              <w:bottom w:val="single" w:sz="4" w:space="0" w:color="auto"/>
              <w:right w:val="single" w:sz="4" w:space="0" w:color="auto"/>
            </w:tcBorders>
            <w:vAlign w:val="center"/>
          </w:tcPr>
          <w:p w14:paraId="1383FC4E"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11,3L ± 10 %</w:t>
            </w:r>
          </w:p>
          <w:p w14:paraId="4972EAB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A3590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9B46A0" w14:textId="77777777" w:rsidR="00C41A08" w:rsidRPr="0074394E" w:rsidRDefault="00C41A08" w:rsidP="00C41A08">
            <w:pPr>
              <w:jc w:val="both"/>
              <w:rPr>
                <w:rFonts w:ascii="Century Gothic" w:hAnsi="Century Gothic" w:cs="Calibri"/>
                <w:b/>
                <w:bCs/>
                <w:color w:val="000000"/>
                <w:sz w:val="22"/>
                <w:szCs w:val="22"/>
              </w:rPr>
            </w:pPr>
          </w:p>
          <w:p w14:paraId="18F11C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4ED92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916F2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07269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03ADA7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CDADFC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3C73D51"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D882178"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2B3E6E5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91C534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69</w:t>
            </w:r>
          </w:p>
        </w:tc>
        <w:tc>
          <w:tcPr>
            <w:tcW w:w="6531" w:type="dxa"/>
            <w:tcBorders>
              <w:top w:val="single" w:sz="4" w:space="0" w:color="auto"/>
              <w:left w:val="nil"/>
              <w:bottom w:val="single" w:sz="4" w:space="0" w:color="auto"/>
              <w:right w:val="single" w:sz="4" w:space="0" w:color="auto"/>
            </w:tcBorders>
            <w:vAlign w:val="center"/>
          </w:tcPr>
          <w:p w14:paraId="1EB30E07"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3,8L ± 10 %</w:t>
            </w:r>
          </w:p>
          <w:p w14:paraId="562DF07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B6F01D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A64B35" w14:textId="77777777" w:rsidR="00C41A08" w:rsidRPr="0074394E" w:rsidRDefault="00C41A08" w:rsidP="00C41A08">
            <w:pPr>
              <w:jc w:val="both"/>
              <w:rPr>
                <w:rFonts w:ascii="Century Gothic" w:hAnsi="Century Gothic" w:cs="Calibri"/>
                <w:b/>
                <w:bCs/>
                <w:color w:val="000000"/>
                <w:sz w:val="22"/>
                <w:szCs w:val="22"/>
              </w:rPr>
            </w:pPr>
          </w:p>
          <w:p w14:paraId="029FE94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C505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5F059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670C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44E30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6B970A3"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322EF30"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E3ED356"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2178714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1C1996"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70</w:t>
            </w:r>
          </w:p>
        </w:tc>
        <w:tc>
          <w:tcPr>
            <w:tcW w:w="6531" w:type="dxa"/>
            <w:tcBorders>
              <w:top w:val="single" w:sz="4" w:space="0" w:color="auto"/>
              <w:left w:val="nil"/>
              <w:bottom w:val="single" w:sz="4" w:space="0" w:color="auto"/>
              <w:right w:val="single" w:sz="4" w:space="0" w:color="auto"/>
            </w:tcBorders>
            <w:vAlign w:val="center"/>
          </w:tcPr>
          <w:p w14:paraId="720E4D61"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5,7L ± 10 %</w:t>
            </w:r>
          </w:p>
          <w:p w14:paraId="29BB83C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BBB87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A0B680" w14:textId="77777777" w:rsidR="00C41A08" w:rsidRPr="0074394E" w:rsidRDefault="00C41A08" w:rsidP="00C41A08">
            <w:pPr>
              <w:jc w:val="both"/>
              <w:rPr>
                <w:rFonts w:ascii="Century Gothic" w:hAnsi="Century Gothic" w:cs="Calibri"/>
                <w:b/>
                <w:bCs/>
                <w:color w:val="000000"/>
                <w:sz w:val="22"/>
                <w:szCs w:val="22"/>
              </w:rPr>
            </w:pPr>
          </w:p>
          <w:p w14:paraId="1D861D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20B8C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5E3F4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9AF5A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41A87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CE7FAC6"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A8C6436"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6ED1CD9"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26A27B2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9E4600"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71</w:t>
            </w:r>
          </w:p>
        </w:tc>
        <w:tc>
          <w:tcPr>
            <w:tcW w:w="6531" w:type="dxa"/>
            <w:tcBorders>
              <w:top w:val="single" w:sz="4" w:space="0" w:color="auto"/>
              <w:left w:val="nil"/>
              <w:bottom w:val="single" w:sz="4" w:space="0" w:color="auto"/>
              <w:right w:val="single" w:sz="4" w:space="0" w:color="auto"/>
            </w:tcBorders>
            <w:vAlign w:val="center"/>
          </w:tcPr>
          <w:p w14:paraId="66F030FC"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BOITE STOCKAGE POLY CARRE 7,6L ± 10 %</w:t>
            </w:r>
          </w:p>
          <w:p w14:paraId="27941C3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0B870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480CF4" w14:textId="77777777" w:rsidR="00C41A08" w:rsidRPr="0074394E" w:rsidRDefault="00C41A08" w:rsidP="00C41A08">
            <w:pPr>
              <w:jc w:val="both"/>
              <w:rPr>
                <w:rFonts w:ascii="Century Gothic" w:hAnsi="Century Gothic" w:cs="Calibri"/>
                <w:b/>
                <w:bCs/>
                <w:color w:val="000000"/>
                <w:sz w:val="22"/>
                <w:szCs w:val="22"/>
              </w:rPr>
            </w:pPr>
          </w:p>
          <w:p w14:paraId="0025DEC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7DF848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EC16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50372D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EBA1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8DF8F0"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A93F638"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596C74"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16CB9A8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5A646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72</w:t>
            </w:r>
          </w:p>
        </w:tc>
        <w:tc>
          <w:tcPr>
            <w:tcW w:w="6531" w:type="dxa"/>
            <w:tcBorders>
              <w:top w:val="single" w:sz="4" w:space="0" w:color="auto"/>
              <w:left w:val="nil"/>
              <w:bottom w:val="single" w:sz="4" w:space="0" w:color="auto"/>
              <w:right w:val="single" w:sz="4" w:space="0" w:color="auto"/>
            </w:tcBorders>
            <w:vAlign w:val="center"/>
          </w:tcPr>
          <w:p w14:paraId="20CB6F5C"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BOL A CEREAL- 15,5 CM ± 10 %</w:t>
            </w:r>
          </w:p>
          <w:p w14:paraId="377BD40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481951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425673" w14:textId="77777777" w:rsidR="00C41A08" w:rsidRPr="0074394E" w:rsidRDefault="00C41A08" w:rsidP="00C41A08">
            <w:pPr>
              <w:jc w:val="both"/>
              <w:rPr>
                <w:rFonts w:ascii="Century Gothic" w:hAnsi="Century Gothic" w:cs="Calibri"/>
                <w:b/>
                <w:bCs/>
                <w:color w:val="000000"/>
                <w:sz w:val="22"/>
                <w:szCs w:val="22"/>
              </w:rPr>
            </w:pPr>
          </w:p>
          <w:p w14:paraId="7DFB36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95CD8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F4B4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BCE3DF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22B2F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D6936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BE2E4BD"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A6DF136"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412FB32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BF50FAE"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73</w:t>
            </w:r>
          </w:p>
        </w:tc>
        <w:tc>
          <w:tcPr>
            <w:tcW w:w="6531" w:type="dxa"/>
            <w:tcBorders>
              <w:top w:val="single" w:sz="4" w:space="0" w:color="auto"/>
              <w:left w:val="nil"/>
              <w:bottom w:val="single" w:sz="4" w:space="0" w:color="auto"/>
              <w:right w:val="single" w:sz="4" w:space="0" w:color="auto"/>
            </w:tcBorders>
            <w:vAlign w:val="center"/>
          </w:tcPr>
          <w:p w14:paraId="236754BD"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Bol à Consommer 12cm/ 38 cl en porcelaine blanche ± 10 %    </w:t>
            </w:r>
          </w:p>
          <w:p w14:paraId="4E2A97E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131A9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EEFF53D" w14:textId="77777777" w:rsidR="00C41A08" w:rsidRPr="0074394E" w:rsidRDefault="00C41A08" w:rsidP="00C41A08">
            <w:pPr>
              <w:jc w:val="both"/>
              <w:rPr>
                <w:rFonts w:ascii="Century Gothic" w:hAnsi="Century Gothic" w:cs="Calibri"/>
                <w:b/>
                <w:bCs/>
                <w:color w:val="000000"/>
                <w:sz w:val="22"/>
                <w:szCs w:val="22"/>
              </w:rPr>
            </w:pPr>
          </w:p>
          <w:p w14:paraId="769FEB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01DF6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79A2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52F2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1BE2E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DC117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F976EA1"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F7BF340"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7ABB39C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F86490"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74</w:t>
            </w:r>
          </w:p>
        </w:tc>
        <w:tc>
          <w:tcPr>
            <w:tcW w:w="6531" w:type="dxa"/>
            <w:tcBorders>
              <w:top w:val="single" w:sz="4" w:space="0" w:color="auto"/>
              <w:left w:val="nil"/>
              <w:bottom w:val="single" w:sz="4" w:space="0" w:color="auto"/>
              <w:right w:val="single" w:sz="4" w:space="0" w:color="auto"/>
            </w:tcBorders>
            <w:vAlign w:val="center"/>
          </w:tcPr>
          <w:p w14:paraId="1D36C527"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BOLS DE CUISINE CON INOX Série : 1L ; 2</w:t>
            </w:r>
            <w:r w:rsidR="00024C02" w:rsidRPr="00EC57C9">
              <w:rPr>
                <w:rFonts w:ascii="Century Gothic" w:hAnsi="Century Gothic" w:cs="Calibri"/>
                <w:b/>
                <w:bCs/>
                <w:color w:val="000000"/>
                <w:sz w:val="22"/>
                <w:szCs w:val="22"/>
              </w:rPr>
              <w:t>L ;</w:t>
            </w:r>
            <w:r w:rsidRPr="00EC57C9">
              <w:rPr>
                <w:rFonts w:ascii="Century Gothic" w:hAnsi="Century Gothic" w:cs="Calibri"/>
                <w:b/>
                <w:bCs/>
                <w:color w:val="000000"/>
                <w:sz w:val="22"/>
                <w:szCs w:val="22"/>
              </w:rPr>
              <w:t xml:space="preserve"> 8L ± 5 %    </w:t>
            </w:r>
          </w:p>
          <w:p w14:paraId="59361EA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43542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FF067A" w14:textId="77777777" w:rsidR="00C41A08" w:rsidRPr="0074394E" w:rsidRDefault="00C41A08" w:rsidP="00C41A08">
            <w:pPr>
              <w:jc w:val="both"/>
              <w:rPr>
                <w:rFonts w:ascii="Century Gothic" w:hAnsi="Century Gothic" w:cs="Calibri"/>
                <w:b/>
                <w:bCs/>
                <w:color w:val="000000"/>
                <w:sz w:val="22"/>
                <w:szCs w:val="22"/>
              </w:rPr>
            </w:pPr>
          </w:p>
          <w:p w14:paraId="0BA8284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D1ECB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6CB4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4B288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85EAE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673CB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A91DA15"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8680CAD"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1F65B8B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A3E3C6"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75</w:t>
            </w:r>
          </w:p>
        </w:tc>
        <w:tc>
          <w:tcPr>
            <w:tcW w:w="6531" w:type="dxa"/>
            <w:tcBorders>
              <w:top w:val="single" w:sz="4" w:space="0" w:color="auto"/>
              <w:left w:val="nil"/>
              <w:bottom w:val="single" w:sz="4" w:space="0" w:color="auto"/>
              <w:right w:val="single" w:sz="4" w:space="0" w:color="auto"/>
            </w:tcBorders>
            <w:vAlign w:val="center"/>
          </w:tcPr>
          <w:p w14:paraId="59661F89"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BOLS DE CUISINE ROND </w:t>
            </w:r>
            <w:r w:rsidR="00024C02" w:rsidRPr="00EC57C9">
              <w:rPr>
                <w:rFonts w:ascii="Century Gothic" w:hAnsi="Century Gothic" w:cs="Calibri"/>
                <w:b/>
                <w:bCs/>
                <w:color w:val="000000"/>
                <w:sz w:val="22"/>
                <w:szCs w:val="22"/>
              </w:rPr>
              <w:t>INOX Série ;</w:t>
            </w:r>
            <w:r w:rsidRPr="00EC57C9">
              <w:rPr>
                <w:rFonts w:ascii="Century Gothic" w:hAnsi="Century Gothic" w:cs="Calibri"/>
                <w:b/>
                <w:bCs/>
                <w:color w:val="000000"/>
                <w:sz w:val="22"/>
                <w:szCs w:val="22"/>
              </w:rPr>
              <w:t xml:space="preserve"> 1.4L ; 2.8 </w:t>
            </w:r>
            <w:r w:rsidR="00024C02" w:rsidRPr="00EC57C9">
              <w:rPr>
                <w:rFonts w:ascii="Century Gothic" w:hAnsi="Century Gothic" w:cs="Calibri"/>
                <w:b/>
                <w:bCs/>
                <w:color w:val="000000"/>
                <w:sz w:val="22"/>
                <w:szCs w:val="22"/>
              </w:rPr>
              <w:t>L ;</w:t>
            </w:r>
            <w:r w:rsidRPr="00EC57C9">
              <w:rPr>
                <w:rFonts w:ascii="Century Gothic" w:hAnsi="Century Gothic" w:cs="Calibri"/>
                <w:b/>
                <w:bCs/>
                <w:color w:val="000000"/>
                <w:sz w:val="22"/>
                <w:szCs w:val="22"/>
              </w:rPr>
              <w:t>7L ± 5 %</w:t>
            </w:r>
          </w:p>
          <w:p w14:paraId="3DD4A74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22341B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9BDB6C" w14:textId="77777777" w:rsidR="00C41A08" w:rsidRPr="0074394E" w:rsidRDefault="00C41A08" w:rsidP="00C41A08">
            <w:pPr>
              <w:jc w:val="both"/>
              <w:rPr>
                <w:rFonts w:ascii="Century Gothic" w:hAnsi="Century Gothic" w:cs="Calibri"/>
                <w:b/>
                <w:bCs/>
                <w:color w:val="000000"/>
                <w:sz w:val="22"/>
                <w:szCs w:val="22"/>
              </w:rPr>
            </w:pPr>
          </w:p>
          <w:p w14:paraId="1F3D99F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47BF5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08452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4CE1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6223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F91B20"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D927FDA"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83FB73E"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374BB3F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C6B18BF"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76</w:t>
            </w:r>
          </w:p>
        </w:tc>
        <w:tc>
          <w:tcPr>
            <w:tcW w:w="6531" w:type="dxa"/>
            <w:tcBorders>
              <w:top w:val="single" w:sz="4" w:space="0" w:color="auto"/>
              <w:left w:val="nil"/>
              <w:bottom w:val="single" w:sz="4" w:space="0" w:color="auto"/>
              <w:right w:val="single" w:sz="4" w:space="0" w:color="auto"/>
            </w:tcBorders>
            <w:vAlign w:val="center"/>
          </w:tcPr>
          <w:p w14:paraId="53A124F0"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BOLS DE CUISINE PP BLANC Série : 1.6L ;10L ; 13.5L ; 2,8L ;4.5L ;6.5L ± 5 %    </w:t>
            </w:r>
          </w:p>
          <w:p w14:paraId="6812E4F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E62F5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B3207B" w14:textId="77777777" w:rsidR="00C41A08" w:rsidRPr="0074394E" w:rsidRDefault="00C41A08" w:rsidP="00C41A08">
            <w:pPr>
              <w:jc w:val="both"/>
              <w:rPr>
                <w:rFonts w:ascii="Century Gothic" w:hAnsi="Century Gothic" w:cs="Calibri"/>
                <w:b/>
                <w:bCs/>
                <w:color w:val="000000"/>
                <w:sz w:val="22"/>
                <w:szCs w:val="22"/>
              </w:rPr>
            </w:pPr>
          </w:p>
          <w:p w14:paraId="36F1DC8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7A643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066DD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4F55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0F9D52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18339E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251D4D2"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85E5E12"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2CBE9DE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436231"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77</w:t>
            </w:r>
          </w:p>
        </w:tc>
        <w:tc>
          <w:tcPr>
            <w:tcW w:w="6531" w:type="dxa"/>
            <w:tcBorders>
              <w:top w:val="single" w:sz="4" w:space="0" w:color="auto"/>
              <w:left w:val="nil"/>
              <w:bottom w:val="single" w:sz="4" w:space="0" w:color="auto"/>
              <w:right w:val="single" w:sz="4" w:space="0" w:color="auto"/>
            </w:tcBorders>
            <w:vAlign w:val="center"/>
          </w:tcPr>
          <w:p w14:paraId="2A1AE7BD" w14:textId="77777777" w:rsidR="00C41A08" w:rsidRPr="0074394E"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Brosse - pour grill-avec Manche en Bois/fil en acier laitonné </w:t>
            </w: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3913E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BD6161" w14:textId="77777777" w:rsidR="00C41A08" w:rsidRPr="0074394E" w:rsidRDefault="00C41A08" w:rsidP="00C41A08">
            <w:pPr>
              <w:jc w:val="both"/>
              <w:rPr>
                <w:rFonts w:ascii="Century Gothic" w:hAnsi="Century Gothic" w:cs="Calibri"/>
                <w:b/>
                <w:bCs/>
                <w:color w:val="000000"/>
                <w:sz w:val="22"/>
                <w:szCs w:val="22"/>
              </w:rPr>
            </w:pPr>
          </w:p>
          <w:p w14:paraId="514DA5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AD7A7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3C9C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64C2A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1A4C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2EF2E9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CDB75A1"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A3C776E"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5B1816E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BCE38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78</w:t>
            </w:r>
          </w:p>
        </w:tc>
        <w:tc>
          <w:tcPr>
            <w:tcW w:w="6531" w:type="dxa"/>
            <w:tcBorders>
              <w:top w:val="single" w:sz="4" w:space="0" w:color="auto"/>
              <w:left w:val="nil"/>
              <w:bottom w:val="single" w:sz="4" w:space="0" w:color="auto"/>
              <w:right w:val="single" w:sz="4" w:space="0" w:color="auto"/>
            </w:tcBorders>
            <w:vAlign w:val="center"/>
          </w:tcPr>
          <w:p w14:paraId="1470F9B3" w14:textId="77777777" w:rsidR="00C41A08" w:rsidRPr="0074394E"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Brosse Pâtissier à Dorer en Soie (315mm)  ± 10 % </w:t>
            </w: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D280B1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3E3AA3" w14:textId="77777777" w:rsidR="00C41A08" w:rsidRPr="0074394E" w:rsidRDefault="00C41A08" w:rsidP="00C41A08">
            <w:pPr>
              <w:jc w:val="both"/>
              <w:rPr>
                <w:rFonts w:ascii="Century Gothic" w:hAnsi="Century Gothic" w:cs="Calibri"/>
                <w:b/>
                <w:bCs/>
                <w:color w:val="000000"/>
                <w:sz w:val="22"/>
                <w:szCs w:val="22"/>
              </w:rPr>
            </w:pPr>
          </w:p>
          <w:p w14:paraId="325C4B6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C6174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7886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DD6E3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7F487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B111DFE"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AB87E81"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2D9DD9F"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0C2BC22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6332BE1"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79</w:t>
            </w:r>
          </w:p>
        </w:tc>
        <w:tc>
          <w:tcPr>
            <w:tcW w:w="6531" w:type="dxa"/>
            <w:tcBorders>
              <w:top w:val="single" w:sz="4" w:space="0" w:color="auto"/>
              <w:left w:val="nil"/>
              <w:bottom w:val="single" w:sz="4" w:space="0" w:color="auto"/>
              <w:right w:val="single" w:sz="4" w:space="0" w:color="auto"/>
            </w:tcBorders>
            <w:vAlign w:val="center"/>
          </w:tcPr>
          <w:p w14:paraId="342724AA"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Cadre à opéra inox (570X370X45) mm ± 10 % avec barres de séparation, 2 sur la largeur et 1 sur la longueur</w:t>
            </w:r>
          </w:p>
          <w:p w14:paraId="5CB6640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C27307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67AFE40" w14:textId="77777777" w:rsidR="00C41A08" w:rsidRPr="0074394E" w:rsidRDefault="00C41A08" w:rsidP="00C41A08">
            <w:pPr>
              <w:jc w:val="both"/>
              <w:rPr>
                <w:rFonts w:ascii="Century Gothic" w:hAnsi="Century Gothic" w:cs="Calibri"/>
                <w:b/>
                <w:bCs/>
                <w:color w:val="000000"/>
                <w:sz w:val="22"/>
                <w:szCs w:val="22"/>
              </w:rPr>
            </w:pPr>
          </w:p>
          <w:p w14:paraId="1778BF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0E650F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1FAE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8686EC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96E77A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DF0ED5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ECE6BA3"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004332B"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5577FB6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C326B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80</w:t>
            </w:r>
          </w:p>
        </w:tc>
        <w:tc>
          <w:tcPr>
            <w:tcW w:w="6531" w:type="dxa"/>
            <w:tcBorders>
              <w:top w:val="single" w:sz="4" w:space="0" w:color="auto"/>
              <w:left w:val="nil"/>
              <w:bottom w:val="single" w:sz="4" w:space="0" w:color="auto"/>
              <w:right w:val="single" w:sz="4" w:space="0" w:color="auto"/>
            </w:tcBorders>
            <w:vAlign w:val="center"/>
          </w:tcPr>
          <w:p w14:paraId="2AB1BD5C" w14:textId="77777777" w:rsidR="00C41A08" w:rsidRDefault="00C41A08" w:rsidP="00C41A08">
            <w:pPr>
              <w:jc w:val="both"/>
              <w:rPr>
                <w:rFonts w:ascii="Century Gothic" w:hAnsi="Century Gothic" w:cs="Calibri"/>
                <w:b/>
                <w:bCs/>
                <w:color w:val="000000"/>
                <w:sz w:val="22"/>
                <w:szCs w:val="22"/>
              </w:rPr>
            </w:pPr>
            <w:r w:rsidRPr="00EC57C9">
              <w:rPr>
                <w:rFonts w:ascii="Century Gothic" w:hAnsi="Century Gothic" w:cs="Calibri"/>
                <w:b/>
                <w:bCs/>
                <w:color w:val="000000"/>
                <w:sz w:val="22"/>
                <w:szCs w:val="22"/>
              </w:rPr>
              <w:t xml:space="preserve">Caisse à génoise en inox (410X610X50) </w:t>
            </w:r>
            <w:r w:rsidR="00024C02" w:rsidRPr="00EC57C9">
              <w:rPr>
                <w:rFonts w:ascii="Century Gothic" w:hAnsi="Century Gothic" w:cs="Calibri"/>
                <w:b/>
                <w:bCs/>
                <w:color w:val="000000"/>
                <w:sz w:val="22"/>
                <w:szCs w:val="22"/>
              </w:rPr>
              <w:t>MM ±</w:t>
            </w:r>
            <w:r w:rsidRPr="00EC57C9">
              <w:rPr>
                <w:rFonts w:ascii="Century Gothic" w:hAnsi="Century Gothic" w:cs="Calibri"/>
                <w:b/>
                <w:bCs/>
                <w:color w:val="000000"/>
                <w:sz w:val="22"/>
                <w:szCs w:val="22"/>
              </w:rPr>
              <w:t xml:space="preserve"> 10 %</w:t>
            </w:r>
          </w:p>
          <w:p w14:paraId="7FBA3BB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91349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B9B7AB8" w14:textId="77777777" w:rsidR="00C41A08" w:rsidRPr="0074394E" w:rsidRDefault="00C41A08" w:rsidP="00C41A08">
            <w:pPr>
              <w:jc w:val="both"/>
              <w:rPr>
                <w:rFonts w:ascii="Century Gothic" w:hAnsi="Century Gothic" w:cs="Calibri"/>
                <w:b/>
                <w:bCs/>
                <w:color w:val="000000"/>
                <w:sz w:val="22"/>
                <w:szCs w:val="22"/>
              </w:rPr>
            </w:pPr>
          </w:p>
          <w:p w14:paraId="06BFB3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36803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6450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B80E0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1F16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BAA166"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3CE813F" w14:textId="77777777" w:rsidR="00C41A08" w:rsidRPr="00EC57C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4413AC3" w14:textId="77777777" w:rsidR="00C41A08" w:rsidRPr="00EC57C9" w:rsidRDefault="00C41A08" w:rsidP="00C41A08">
            <w:pPr>
              <w:jc w:val="both"/>
              <w:rPr>
                <w:rFonts w:ascii="Century Gothic" w:hAnsi="Century Gothic" w:cs="Calibri"/>
                <w:b/>
                <w:bCs/>
                <w:color w:val="000000"/>
                <w:sz w:val="22"/>
                <w:szCs w:val="22"/>
              </w:rPr>
            </w:pPr>
          </w:p>
        </w:tc>
      </w:tr>
      <w:tr w:rsidR="00C41A08" w:rsidRPr="0074394E" w14:paraId="13B2FB9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F4202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81</w:t>
            </w:r>
          </w:p>
        </w:tc>
        <w:tc>
          <w:tcPr>
            <w:tcW w:w="6531" w:type="dxa"/>
            <w:tcBorders>
              <w:top w:val="single" w:sz="4" w:space="0" w:color="auto"/>
              <w:left w:val="nil"/>
              <w:bottom w:val="single" w:sz="4" w:space="0" w:color="auto"/>
              <w:right w:val="single" w:sz="4" w:space="0" w:color="auto"/>
            </w:tcBorders>
            <w:vAlign w:val="center"/>
          </w:tcPr>
          <w:p w14:paraId="0E81E5BD"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CAISSE CONTENANCE 32L BLANCHE ± 10 %</w:t>
            </w:r>
          </w:p>
          <w:p w14:paraId="2857436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C2762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D3C846C" w14:textId="77777777" w:rsidR="00C41A08" w:rsidRPr="0074394E" w:rsidRDefault="00C41A08" w:rsidP="00C41A08">
            <w:pPr>
              <w:jc w:val="both"/>
              <w:rPr>
                <w:rFonts w:ascii="Century Gothic" w:hAnsi="Century Gothic" w:cs="Calibri"/>
                <w:b/>
                <w:bCs/>
                <w:color w:val="000000"/>
                <w:sz w:val="22"/>
                <w:szCs w:val="22"/>
              </w:rPr>
            </w:pPr>
          </w:p>
          <w:p w14:paraId="75B1088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3A15F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E491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A0D3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ECB18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648BF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E59AA51"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0E7B261"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40B4D56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6BC812"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82</w:t>
            </w:r>
          </w:p>
        </w:tc>
        <w:tc>
          <w:tcPr>
            <w:tcW w:w="6531" w:type="dxa"/>
            <w:tcBorders>
              <w:top w:val="single" w:sz="4" w:space="0" w:color="auto"/>
              <w:left w:val="nil"/>
              <w:bottom w:val="single" w:sz="4" w:space="0" w:color="auto"/>
              <w:right w:val="single" w:sz="4" w:space="0" w:color="auto"/>
            </w:tcBorders>
            <w:vAlign w:val="center"/>
          </w:tcPr>
          <w:p w14:paraId="45E7350D"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CAISSE CONTENANCE 32L VERTE ± 10 %</w:t>
            </w:r>
          </w:p>
          <w:p w14:paraId="51EB1DB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3E1030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3EDB52" w14:textId="77777777" w:rsidR="00C41A08" w:rsidRPr="0074394E" w:rsidRDefault="00C41A08" w:rsidP="00C41A08">
            <w:pPr>
              <w:jc w:val="both"/>
              <w:rPr>
                <w:rFonts w:ascii="Century Gothic" w:hAnsi="Century Gothic" w:cs="Calibri"/>
                <w:b/>
                <w:bCs/>
                <w:color w:val="000000"/>
                <w:sz w:val="22"/>
                <w:szCs w:val="22"/>
              </w:rPr>
            </w:pPr>
          </w:p>
          <w:p w14:paraId="4870AB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56508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15B71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C1E7C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A1A19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C1B05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095FAAD"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4BEA461"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034A447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46CE600"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83</w:t>
            </w:r>
          </w:p>
        </w:tc>
        <w:tc>
          <w:tcPr>
            <w:tcW w:w="6531" w:type="dxa"/>
            <w:tcBorders>
              <w:top w:val="single" w:sz="4" w:space="0" w:color="auto"/>
              <w:left w:val="nil"/>
              <w:bottom w:val="single" w:sz="4" w:space="0" w:color="auto"/>
              <w:right w:val="single" w:sz="4" w:space="0" w:color="auto"/>
            </w:tcBorders>
            <w:vAlign w:val="center"/>
          </w:tcPr>
          <w:p w14:paraId="10C096AC"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Canneleur zesteur PP</w:t>
            </w:r>
          </w:p>
          <w:p w14:paraId="476103F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E1555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940988" w14:textId="77777777" w:rsidR="00C41A08" w:rsidRPr="0074394E" w:rsidRDefault="00C41A08" w:rsidP="00C41A08">
            <w:pPr>
              <w:jc w:val="both"/>
              <w:rPr>
                <w:rFonts w:ascii="Century Gothic" w:hAnsi="Century Gothic" w:cs="Calibri"/>
                <w:b/>
                <w:bCs/>
                <w:color w:val="000000"/>
                <w:sz w:val="22"/>
                <w:szCs w:val="22"/>
              </w:rPr>
            </w:pPr>
          </w:p>
          <w:p w14:paraId="743E63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8C337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9E66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D588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D659A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3A28B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6380403"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DFECEA5"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10B60C1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3316FBB"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84</w:t>
            </w:r>
          </w:p>
        </w:tc>
        <w:tc>
          <w:tcPr>
            <w:tcW w:w="6531" w:type="dxa"/>
            <w:tcBorders>
              <w:top w:val="single" w:sz="4" w:space="0" w:color="auto"/>
              <w:left w:val="nil"/>
              <w:bottom w:val="single" w:sz="4" w:space="0" w:color="auto"/>
              <w:right w:val="single" w:sz="4" w:space="0" w:color="auto"/>
            </w:tcBorders>
            <w:vAlign w:val="center"/>
          </w:tcPr>
          <w:p w14:paraId="2A98455C"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 xml:space="preserve">Carafe à décanter évasée en verre </w:t>
            </w:r>
          </w:p>
          <w:p w14:paraId="2EA99E8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C33A58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619830" w14:textId="77777777" w:rsidR="00C41A08" w:rsidRPr="0074394E" w:rsidRDefault="00C41A08" w:rsidP="00C41A08">
            <w:pPr>
              <w:jc w:val="both"/>
              <w:rPr>
                <w:rFonts w:ascii="Century Gothic" w:hAnsi="Century Gothic" w:cs="Calibri"/>
                <w:b/>
                <w:bCs/>
                <w:color w:val="000000"/>
                <w:sz w:val="22"/>
                <w:szCs w:val="22"/>
              </w:rPr>
            </w:pPr>
          </w:p>
          <w:p w14:paraId="4F183E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01375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58B40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3A2965F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3AC0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EC593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7267F85"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AF6FF8A"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3D4FF1F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2FB196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85</w:t>
            </w:r>
          </w:p>
        </w:tc>
        <w:tc>
          <w:tcPr>
            <w:tcW w:w="6531" w:type="dxa"/>
            <w:tcBorders>
              <w:top w:val="single" w:sz="4" w:space="0" w:color="auto"/>
              <w:left w:val="nil"/>
              <w:bottom w:val="single" w:sz="4" w:space="0" w:color="auto"/>
              <w:right w:val="single" w:sz="4" w:space="0" w:color="auto"/>
            </w:tcBorders>
            <w:vAlign w:val="center"/>
          </w:tcPr>
          <w:p w14:paraId="660AB46C"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Carafe à eau base carrée en verre 110 cl</w:t>
            </w:r>
          </w:p>
          <w:p w14:paraId="43B886E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1CF6F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3AEC13" w14:textId="77777777" w:rsidR="00C41A08" w:rsidRPr="0074394E" w:rsidRDefault="00C41A08" w:rsidP="00C41A08">
            <w:pPr>
              <w:jc w:val="both"/>
              <w:rPr>
                <w:rFonts w:ascii="Century Gothic" w:hAnsi="Century Gothic" w:cs="Calibri"/>
                <w:b/>
                <w:bCs/>
                <w:color w:val="000000"/>
                <w:sz w:val="22"/>
                <w:szCs w:val="22"/>
              </w:rPr>
            </w:pPr>
          </w:p>
          <w:p w14:paraId="7A7F4A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06A3E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ED0E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4B146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5A12F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09551D0"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B705D1F"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0B14FD1"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042BC79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F01B5C5"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86</w:t>
            </w:r>
          </w:p>
        </w:tc>
        <w:tc>
          <w:tcPr>
            <w:tcW w:w="6531" w:type="dxa"/>
            <w:tcBorders>
              <w:top w:val="single" w:sz="4" w:space="0" w:color="auto"/>
              <w:left w:val="nil"/>
              <w:bottom w:val="single" w:sz="4" w:space="0" w:color="auto"/>
              <w:right w:val="single" w:sz="4" w:space="0" w:color="auto"/>
            </w:tcBorders>
            <w:vAlign w:val="center"/>
          </w:tcPr>
          <w:p w14:paraId="3FA70CC6"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Carafe à jus sans couvercle 0.5 L ± 10 %</w:t>
            </w:r>
          </w:p>
          <w:p w14:paraId="06A1E95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81672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600881" w14:textId="77777777" w:rsidR="00C41A08" w:rsidRPr="0074394E" w:rsidRDefault="00C41A08" w:rsidP="00C41A08">
            <w:pPr>
              <w:jc w:val="both"/>
              <w:rPr>
                <w:rFonts w:ascii="Century Gothic" w:hAnsi="Century Gothic" w:cs="Calibri"/>
                <w:b/>
                <w:bCs/>
                <w:color w:val="000000"/>
                <w:sz w:val="22"/>
                <w:szCs w:val="22"/>
              </w:rPr>
            </w:pPr>
          </w:p>
          <w:p w14:paraId="0E3330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CE8DBC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C4509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F9AF4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92B6F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8162A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FB209AA"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C29A1AA"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462DE97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E955EC6"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87</w:t>
            </w:r>
          </w:p>
        </w:tc>
        <w:tc>
          <w:tcPr>
            <w:tcW w:w="6531" w:type="dxa"/>
            <w:tcBorders>
              <w:top w:val="single" w:sz="4" w:space="0" w:color="auto"/>
              <w:left w:val="nil"/>
              <w:bottom w:val="single" w:sz="4" w:space="0" w:color="auto"/>
              <w:right w:val="single" w:sz="4" w:space="0" w:color="auto"/>
            </w:tcBorders>
            <w:vAlign w:val="center"/>
          </w:tcPr>
          <w:p w14:paraId="6361A71F"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Carafe à jus avec couvercle 1</w:t>
            </w:r>
            <w:r w:rsidR="00024C02" w:rsidRPr="00BD1987">
              <w:rPr>
                <w:rFonts w:ascii="Century Gothic" w:hAnsi="Century Gothic" w:cs="Calibri"/>
                <w:b/>
                <w:bCs/>
                <w:color w:val="000000"/>
                <w:sz w:val="22"/>
                <w:szCs w:val="22"/>
              </w:rPr>
              <w:t>L ±</w:t>
            </w:r>
            <w:r w:rsidRPr="00BD1987">
              <w:rPr>
                <w:rFonts w:ascii="Century Gothic" w:hAnsi="Century Gothic" w:cs="Calibri"/>
                <w:b/>
                <w:bCs/>
                <w:color w:val="000000"/>
                <w:sz w:val="22"/>
                <w:szCs w:val="22"/>
              </w:rPr>
              <w:t xml:space="preserve"> 10 %</w:t>
            </w:r>
          </w:p>
          <w:p w14:paraId="34553E4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42365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82B11E1" w14:textId="77777777" w:rsidR="00C41A08" w:rsidRPr="0074394E" w:rsidRDefault="00C41A08" w:rsidP="00C41A08">
            <w:pPr>
              <w:jc w:val="both"/>
              <w:rPr>
                <w:rFonts w:ascii="Century Gothic" w:hAnsi="Century Gothic" w:cs="Calibri"/>
                <w:b/>
                <w:bCs/>
                <w:color w:val="000000"/>
                <w:sz w:val="22"/>
                <w:szCs w:val="22"/>
              </w:rPr>
            </w:pPr>
          </w:p>
          <w:p w14:paraId="4759A4A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50E722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3F54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6A92E5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635B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5C7A66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7472F42"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0ECC426"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3CFB35F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A61E686"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88</w:t>
            </w:r>
          </w:p>
        </w:tc>
        <w:tc>
          <w:tcPr>
            <w:tcW w:w="6531" w:type="dxa"/>
            <w:tcBorders>
              <w:top w:val="single" w:sz="4" w:space="0" w:color="auto"/>
              <w:left w:val="nil"/>
              <w:bottom w:val="single" w:sz="4" w:space="0" w:color="auto"/>
              <w:right w:val="single" w:sz="4" w:space="0" w:color="auto"/>
            </w:tcBorders>
            <w:vAlign w:val="center"/>
          </w:tcPr>
          <w:p w14:paraId="48D58549"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Carré pour pâtisserie 10x 10x4 cm ± 10 %</w:t>
            </w:r>
          </w:p>
          <w:p w14:paraId="42671CD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CAE78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B2039EB" w14:textId="77777777" w:rsidR="00C41A08" w:rsidRPr="0074394E" w:rsidRDefault="00C41A08" w:rsidP="00C41A08">
            <w:pPr>
              <w:jc w:val="both"/>
              <w:rPr>
                <w:rFonts w:ascii="Century Gothic" w:hAnsi="Century Gothic" w:cs="Calibri"/>
                <w:b/>
                <w:bCs/>
                <w:color w:val="000000"/>
                <w:sz w:val="22"/>
                <w:szCs w:val="22"/>
              </w:rPr>
            </w:pPr>
          </w:p>
          <w:p w14:paraId="4E5AE8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947C3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6D13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8A77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1052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368D3E"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DD54A1B"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A88CBB3"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71DCE92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C53324F"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89</w:t>
            </w:r>
          </w:p>
        </w:tc>
        <w:tc>
          <w:tcPr>
            <w:tcW w:w="6531" w:type="dxa"/>
            <w:tcBorders>
              <w:top w:val="single" w:sz="4" w:space="0" w:color="auto"/>
              <w:left w:val="nil"/>
              <w:bottom w:val="single" w:sz="4" w:space="0" w:color="auto"/>
              <w:right w:val="single" w:sz="4" w:space="0" w:color="auto"/>
            </w:tcBorders>
            <w:vAlign w:val="center"/>
          </w:tcPr>
          <w:p w14:paraId="6EBDBCCA"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Casse homard</w:t>
            </w:r>
          </w:p>
          <w:p w14:paraId="0000852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00CEB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06CFAB" w14:textId="77777777" w:rsidR="00C41A08" w:rsidRPr="0074394E" w:rsidRDefault="00C41A08" w:rsidP="00C41A08">
            <w:pPr>
              <w:jc w:val="both"/>
              <w:rPr>
                <w:rFonts w:ascii="Century Gothic" w:hAnsi="Century Gothic" w:cs="Calibri"/>
                <w:b/>
                <w:bCs/>
                <w:color w:val="000000"/>
                <w:sz w:val="22"/>
                <w:szCs w:val="22"/>
              </w:rPr>
            </w:pPr>
          </w:p>
          <w:p w14:paraId="1959B9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23015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9AE75A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E46E7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6A6ED38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B5A50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B88E638"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F4C2AB"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6F65755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EA08A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90</w:t>
            </w:r>
          </w:p>
        </w:tc>
        <w:tc>
          <w:tcPr>
            <w:tcW w:w="6531" w:type="dxa"/>
            <w:tcBorders>
              <w:top w:val="single" w:sz="4" w:space="0" w:color="auto"/>
              <w:left w:val="nil"/>
              <w:bottom w:val="single" w:sz="4" w:space="0" w:color="auto"/>
              <w:right w:val="single" w:sz="4" w:space="0" w:color="auto"/>
            </w:tcBorders>
            <w:vAlign w:val="center"/>
          </w:tcPr>
          <w:p w14:paraId="275B26EB"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Casse noix</w:t>
            </w:r>
          </w:p>
          <w:p w14:paraId="6EF0D1F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B3232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E5975B4" w14:textId="77777777" w:rsidR="00C41A08" w:rsidRPr="0074394E" w:rsidRDefault="00C41A08" w:rsidP="00C41A08">
            <w:pPr>
              <w:jc w:val="both"/>
              <w:rPr>
                <w:rFonts w:ascii="Century Gothic" w:hAnsi="Century Gothic" w:cs="Calibri"/>
                <w:b/>
                <w:bCs/>
                <w:color w:val="000000"/>
                <w:sz w:val="22"/>
                <w:szCs w:val="22"/>
              </w:rPr>
            </w:pPr>
          </w:p>
          <w:p w14:paraId="690533A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79AC5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7924FC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0AB0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23DA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7C9353"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42CAEE4"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13E5592"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6875570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2545AE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91</w:t>
            </w:r>
          </w:p>
        </w:tc>
        <w:tc>
          <w:tcPr>
            <w:tcW w:w="6531" w:type="dxa"/>
            <w:tcBorders>
              <w:top w:val="single" w:sz="4" w:space="0" w:color="auto"/>
              <w:left w:val="nil"/>
              <w:bottom w:val="single" w:sz="4" w:space="0" w:color="auto"/>
              <w:right w:val="single" w:sz="4" w:space="0" w:color="auto"/>
            </w:tcBorders>
            <w:vAlign w:val="center"/>
          </w:tcPr>
          <w:p w14:paraId="192F71BC"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CASSEROLES CUIVRE/INOX série 1,2L ; 2,5 L ± 10 %</w:t>
            </w:r>
          </w:p>
          <w:p w14:paraId="4C2B06C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AFACB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822A65" w14:textId="77777777" w:rsidR="00C41A08" w:rsidRPr="0074394E" w:rsidRDefault="00C41A08" w:rsidP="00C41A08">
            <w:pPr>
              <w:jc w:val="both"/>
              <w:rPr>
                <w:rFonts w:ascii="Century Gothic" w:hAnsi="Century Gothic" w:cs="Calibri"/>
                <w:b/>
                <w:bCs/>
                <w:color w:val="000000"/>
                <w:sz w:val="22"/>
                <w:szCs w:val="22"/>
              </w:rPr>
            </w:pPr>
          </w:p>
          <w:p w14:paraId="43A141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C67336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2B40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C637D2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FC617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D9238C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D99AA53"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B27FF2E"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7685BDB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899C1FF"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92</w:t>
            </w:r>
          </w:p>
        </w:tc>
        <w:tc>
          <w:tcPr>
            <w:tcW w:w="6531" w:type="dxa"/>
            <w:tcBorders>
              <w:top w:val="single" w:sz="4" w:space="0" w:color="auto"/>
              <w:left w:val="nil"/>
              <w:bottom w:val="single" w:sz="4" w:space="0" w:color="auto"/>
              <w:right w:val="single" w:sz="4" w:space="0" w:color="auto"/>
            </w:tcBorders>
            <w:vAlign w:val="center"/>
          </w:tcPr>
          <w:p w14:paraId="3DB454E3"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Cendrier en porcelaine TENDANCE Hôtelier QUALITE SUPERIEURE</w:t>
            </w:r>
          </w:p>
          <w:p w14:paraId="4A296F0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95C60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DAA388" w14:textId="77777777" w:rsidR="00C41A08" w:rsidRPr="0074394E" w:rsidRDefault="00C41A08" w:rsidP="00C41A08">
            <w:pPr>
              <w:jc w:val="both"/>
              <w:rPr>
                <w:rFonts w:ascii="Century Gothic" w:hAnsi="Century Gothic" w:cs="Calibri"/>
                <w:b/>
                <w:bCs/>
                <w:color w:val="000000"/>
                <w:sz w:val="22"/>
                <w:szCs w:val="22"/>
              </w:rPr>
            </w:pPr>
          </w:p>
          <w:p w14:paraId="7CC059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A39F7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C9AD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00D7C1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05D6E7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64BB3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26EA2CB"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968049D"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3A99DAC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3CC2F0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93</w:t>
            </w:r>
          </w:p>
        </w:tc>
        <w:tc>
          <w:tcPr>
            <w:tcW w:w="6531" w:type="dxa"/>
            <w:tcBorders>
              <w:top w:val="single" w:sz="4" w:space="0" w:color="auto"/>
              <w:left w:val="nil"/>
              <w:bottom w:val="single" w:sz="4" w:space="0" w:color="auto"/>
              <w:right w:val="single" w:sz="4" w:space="0" w:color="auto"/>
            </w:tcBorders>
            <w:vAlign w:val="center"/>
          </w:tcPr>
          <w:p w14:paraId="4B34409C"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entremets en inox Ø de 200 mm et une hauteur de 45 mm minimum</w:t>
            </w:r>
          </w:p>
          <w:p w14:paraId="2E9F753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5FAE7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B4167F" w14:textId="77777777" w:rsidR="00C41A08" w:rsidRPr="0074394E" w:rsidRDefault="00C41A08" w:rsidP="00C41A08">
            <w:pPr>
              <w:jc w:val="both"/>
              <w:rPr>
                <w:rFonts w:ascii="Century Gothic" w:hAnsi="Century Gothic" w:cs="Calibri"/>
                <w:b/>
                <w:bCs/>
                <w:color w:val="000000"/>
                <w:sz w:val="22"/>
                <w:szCs w:val="22"/>
              </w:rPr>
            </w:pPr>
          </w:p>
          <w:p w14:paraId="0ACFB9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E164D7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A605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3E241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FAB19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7C9D2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1A638E4"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0E13422"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28B484F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6A061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94</w:t>
            </w:r>
          </w:p>
        </w:tc>
        <w:tc>
          <w:tcPr>
            <w:tcW w:w="6531" w:type="dxa"/>
            <w:tcBorders>
              <w:top w:val="single" w:sz="4" w:space="0" w:color="auto"/>
              <w:left w:val="nil"/>
              <w:bottom w:val="single" w:sz="4" w:space="0" w:color="auto"/>
              <w:right w:val="single" w:sz="4" w:space="0" w:color="auto"/>
            </w:tcBorders>
            <w:vAlign w:val="center"/>
          </w:tcPr>
          <w:p w14:paraId="6D7964DE"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entremets en inox Ø de 80 mm et une hauteur de 45 mm minimum</w:t>
            </w:r>
          </w:p>
          <w:p w14:paraId="651F8CC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668E9D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1DFA963" w14:textId="77777777" w:rsidR="00C41A08" w:rsidRPr="0074394E" w:rsidRDefault="00C41A08" w:rsidP="00C41A08">
            <w:pPr>
              <w:jc w:val="both"/>
              <w:rPr>
                <w:rFonts w:ascii="Century Gothic" w:hAnsi="Century Gothic" w:cs="Calibri"/>
                <w:b/>
                <w:bCs/>
                <w:color w:val="000000"/>
                <w:sz w:val="22"/>
                <w:szCs w:val="22"/>
              </w:rPr>
            </w:pPr>
          </w:p>
          <w:p w14:paraId="7C71EA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950FC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2FA40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911AA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2AB823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34E81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9B98B9D"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E2DA8E1"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7A9D25E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5E1801"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95</w:t>
            </w:r>
          </w:p>
        </w:tc>
        <w:tc>
          <w:tcPr>
            <w:tcW w:w="6531" w:type="dxa"/>
            <w:tcBorders>
              <w:top w:val="single" w:sz="4" w:space="0" w:color="auto"/>
              <w:left w:val="nil"/>
              <w:bottom w:val="single" w:sz="4" w:space="0" w:color="auto"/>
              <w:right w:val="single" w:sz="4" w:space="0" w:color="auto"/>
            </w:tcBorders>
            <w:vAlign w:val="center"/>
          </w:tcPr>
          <w:p w14:paraId="24CBA626"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tarte en inox Diam :20 /Ht: 2 cm. ± 10 % bord roulé</w:t>
            </w:r>
          </w:p>
          <w:p w14:paraId="33B1B3B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348E20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14F3BF" w14:textId="77777777" w:rsidR="00C41A08" w:rsidRPr="0074394E" w:rsidRDefault="00C41A08" w:rsidP="00C41A08">
            <w:pPr>
              <w:jc w:val="both"/>
              <w:rPr>
                <w:rFonts w:ascii="Century Gothic" w:hAnsi="Century Gothic" w:cs="Calibri"/>
                <w:b/>
                <w:bCs/>
                <w:color w:val="000000"/>
                <w:sz w:val="22"/>
                <w:szCs w:val="22"/>
              </w:rPr>
            </w:pPr>
          </w:p>
          <w:p w14:paraId="64D7DD3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84EB0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DD60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0BC8B3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3527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E46A77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7947525"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55F0DB2"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562010C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9C2F5C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96</w:t>
            </w:r>
          </w:p>
        </w:tc>
        <w:tc>
          <w:tcPr>
            <w:tcW w:w="6531" w:type="dxa"/>
            <w:tcBorders>
              <w:top w:val="single" w:sz="4" w:space="0" w:color="auto"/>
              <w:left w:val="nil"/>
              <w:bottom w:val="single" w:sz="4" w:space="0" w:color="auto"/>
              <w:right w:val="single" w:sz="4" w:space="0" w:color="auto"/>
            </w:tcBorders>
            <w:vAlign w:val="center"/>
          </w:tcPr>
          <w:p w14:paraId="475B2F8D"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Tarte en Inox Diam :24 /Ht: 2 cm.± 10 % bord roulé</w:t>
            </w:r>
          </w:p>
          <w:p w14:paraId="103C1BD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0535B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E98351" w14:textId="77777777" w:rsidR="00C41A08" w:rsidRPr="0074394E" w:rsidRDefault="00C41A08" w:rsidP="00C41A08">
            <w:pPr>
              <w:jc w:val="both"/>
              <w:rPr>
                <w:rFonts w:ascii="Century Gothic" w:hAnsi="Century Gothic" w:cs="Calibri"/>
                <w:b/>
                <w:bCs/>
                <w:color w:val="000000"/>
                <w:sz w:val="22"/>
                <w:szCs w:val="22"/>
              </w:rPr>
            </w:pPr>
          </w:p>
          <w:p w14:paraId="485FA74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A1E5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5F21A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3EA3E5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C65B6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09618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3F0AD07"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32AA59B"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6B5D160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2FE06F"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97</w:t>
            </w:r>
          </w:p>
        </w:tc>
        <w:tc>
          <w:tcPr>
            <w:tcW w:w="6531" w:type="dxa"/>
            <w:tcBorders>
              <w:top w:val="single" w:sz="4" w:space="0" w:color="auto"/>
              <w:left w:val="nil"/>
              <w:bottom w:val="single" w:sz="4" w:space="0" w:color="auto"/>
              <w:right w:val="single" w:sz="4" w:space="0" w:color="auto"/>
            </w:tcBorders>
            <w:vAlign w:val="center"/>
          </w:tcPr>
          <w:p w14:paraId="72C1C2C3"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vacherin en inox Ø de 80 mm et une hauteur de 45 mm minimum</w:t>
            </w:r>
          </w:p>
          <w:p w14:paraId="0E5994C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DAD32F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88A038E" w14:textId="77777777" w:rsidR="00C41A08" w:rsidRPr="0074394E" w:rsidRDefault="00C41A08" w:rsidP="00C41A08">
            <w:pPr>
              <w:jc w:val="both"/>
              <w:rPr>
                <w:rFonts w:ascii="Century Gothic" w:hAnsi="Century Gothic" w:cs="Calibri"/>
                <w:b/>
                <w:bCs/>
                <w:color w:val="000000"/>
                <w:sz w:val="22"/>
                <w:szCs w:val="22"/>
              </w:rPr>
            </w:pPr>
          </w:p>
          <w:p w14:paraId="01B72A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AF156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9C0B5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6C8F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7D695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3EA960"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4F4AD07"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99EC7A0"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411283D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D23AAC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98</w:t>
            </w:r>
          </w:p>
        </w:tc>
        <w:tc>
          <w:tcPr>
            <w:tcW w:w="6531" w:type="dxa"/>
            <w:tcBorders>
              <w:top w:val="single" w:sz="4" w:space="0" w:color="auto"/>
              <w:left w:val="nil"/>
              <w:bottom w:val="single" w:sz="4" w:space="0" w:color="auto"/>
              <w:right w:val="single" w:sz="4" w:space="0" w:color="auto"/>
            </w:tcBorders>
            <w:vAlign w:val="center"/>
          </w:tcPr>
          <w:p w14:paraId="0C5BFEE6"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Cercle à vacherin inox Ø de 240 mm et une hauteur de 60 mm minimum</w:t>
            </w:r>
          </w:p>
          <w:p w14:paraId="404E663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AB5243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3AA3E7" w14:textId="77777777" w:rsidR="00C41A08" w:rsidRPr="0074394E" w:rsidRDefault="00C41A08" w:rsidP="00C41A08">
            <w:pPr>
              <w:jc w:val="both"/>
              <w:rPr>
                <w:rFonts w:ascii="Century Gothic" w:hAnsi="Century Gothic" w:cs="Calibri"/>
                <w:b/>
                <w:bCs/>
                <w:color w:val="000000"/>
                <w:sz w:val="22"/>
                <w:szCs w:val="22"/>
              </w:rPr>
            </w:pPr>
          </w:p>
          <w:p w14:paraId="0EAE93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A5FA9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2E6D6E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CCE7B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6FA6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45579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53D411F"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9F82E3B"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776B5DA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E57E8D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99</w:t>
            </w:r>
          </w:p>
        </w:tc>
        <w:tc>
          <w:tcPr>
            <w:tcW w:w="6531" w:type="dxa"/>
            <w:tcBorders>
              <w:top w:val="single" w:sz="4" w:space="0" w:color="auto"/>
              <w:left w:val="nil"/>
              <w:bottom w:val="single" w:sz="4" w:space="0" w:color="auto"/>
              <w:right w:val="single" w:sz="4" w:space="0" w:color="auto"/>
            </w:tcBorders>
            <w:vAlign w:val="center"/>
          </w:tcPr>
          <w:p w14:paraId="0D8BE92E"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 xml:space="preserve">Cercle mousse en inox 16x4.5 </w:t>
            </w:r>
            <w:r w:rsidR="00024C02" w:rsidRPr="00BD1987">
              <w:rPr>
                <w:rFonts w:ascii="Century Gothic" w:hAnsi="Century Gothic" w:cs="Calibri"/>
                <w:b/>
                <w:bCs/>
                <w:color w:val="000000"/>
                <w:sz w:val="22"/>
                <w:szCs w:val="22"/>
              </w:rPr>
              <w:t>cm ±</w:t>
            </w:r>
            <w:r w:rsidRPr="00BD1987">
              <w:rPr>
                <w:rFonts w:ascii="Century Gothic" w:hAnsi="Century Gothic" w:cs="Calibri"/>
                <w:b/>
                <w:bCs/>
                <w:color w:val="000000"/>
                <w:sz w:val="22"/>
                <w:szCs w:val="22"/>
              </w:rPr>
              <w:t xml:space="preserve"> 10 %</w:t>
            </w:r>
          </w:p>
          <w:p w14:paraId="4B7D4D5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0E102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8F5FF2" w14:textId="77777777" w:rsidR="00C41A08" w:rsidRPr="0074394E" w:rsidRDefault="00C41A08" w:rsidP="00C41A08">
            <w:pPr>
              <w:jc w:val="both"/>
              <w:rPr>
                <w:rFonts w:ascii="Century Gothic" w:hAnsi="Century Gothic" w:cs="Calibri"/>
                <w:b/>
                <w:bCs/>
                <w:color w:val="000000"/>
                <w:sz w:val="22"/>
                <w:szCs w:val="22"/>
              </w:rPr>
            </w:pPr>
          </w:p>
          <w:p w14:paraId="1E6099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AE74A9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254E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37237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57A97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140D77BA"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3B6DC35"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92ABB96"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6519C96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F3D84E"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100</w:t>
            </w:r>
          </w:p>
        </w:tc>
        <w:tc>
          <w:tcPr>
            <w:tcW w:w="6531" w:type="dxa"/>
            <w:tcBorders>
              <w:top w:val="single" w:sz="4" w:space="0" w:color="auto"/>
              <w:left w:val="nil"/>
              <w:bottom w:val="single" w:sz="4" w:space="0" w:color="auto"/>
              <w:right w:val="single" w:sz="4" w:space="0" w:color="auto"/>
            </w:tcBorders>
            <w:vAlign w:val="center"/>
          </w:tcPr>
          <w:p w14:paraId="61BE1B0D" w14:textId="77777777" w:rsidR="00C41A08" w:rsidRPr="0074394E"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 xml:space="preserve">Cercle Rond entremets 20 cm ± 10 % </w:t>
            </w: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209F2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86AEC6" w14:textId="77777777" w:rsidR="00C41A08" w:rsidRPr="0074394E" w:rsidRDefault="00C41A08" w:rsidP="00C41A08">
            <w:pPr>
              <w:jc w:val="both"/>
              <w:rPr>
                <w:rFonts w:ascii="Century Gothic" w:hAnsi="Century Gothic" w:cs="Calibri"/>
                <w:b/>
                <w:bCs/>
                <w:color w:val="000000"/>
                <w:sz w:val="22"/>
                <w:szCs w:val="22"/>
              </w:rPr>
            </w:pPr>
          </w:p>
          <w:p w14:paraId="4CEBDB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F57CF2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B2A0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D644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01B40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08ECC9A"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14C1028"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E148AB3"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44D6702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95015C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101</w:t>
            </w:r>
          </w:p>
        </w:tc>
        <w:tc>
          <w:tcPr>
            <w:tcW w:w="6531" w:type="dxa"/>
            <w:tcBorders>
              <w:top w:val="single" w:sz="4" w:space="0" w:color="auto"/>
              <w:left w:val="nil"/>
              <w:bottom w:val="single" w:sz="4" w:space="0" w:color="auto"/>
              <w:right w:val="single" w:sz="4" w:space="0" w:color="auto"/>
            </w:tcBorders>
            <w:vAlign w:val="center"/>
          </w:tcPr>
          <w:p w14:paraId="005FAD2A" w14:textId="77777777" w:rsidR="00C41A08" w:rsidRDefault="00C41A08" w:rsidP="00C41A08">
            <w:pPr>
              <w:jc w:val="both"/>
              <w:rPr>
                <w:rFonts w:ascii="Century Gothic" w:hAnsi="Century Gothic" w:cs="Calibri"/>
                <w:b/>
                <w:bCs/>
                <w:color w:val="000000"/>
                <w:sz w:val="22"/>
                <w:szCs w:val="22"/>
              </w:rPr>
            </w:pPr>
            <w:r w:rsidRPr="00BD1987">
              <w:rPr>
                <w:rFonts w:ascii="Century Gothic" w:hAnsi="Century Gothic" w:cs="Calibri"/>
                <w:b/>
                <w:bCs/>
                <w:color w:val="000000"/>
                <w:sz w:val="22"/>
                <w:szCs w:val="22"/>
              </w:rPr>
              <w:t>Chafing-dich angulaire à 2 bains marie inox couvercle rabattable à 2 brûleurs Dim 0,6/0,35 mm ± 10 %</w:t>
            </w:r>
          </w:p>
          <w:p w14:paraId="7182D72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3841A0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E67ABF" w14:textId="77777777" w:rsidR="00C41A08" w:rsidRPr="0074394E" w:rsidRDefault="00C41A08" w:rsidP="00C41A08">
            <w:pPr>
              <w:jc w:val="both"/>
              <w:rPr>
                <w:rFonts w:ascii="Century Gothic" w:hAnsi="Century Gothic" w:cs="Calibri"/>
                <w:b/>
                <w:bCs/>
                <w:color w:val="000000"/>
                <w:sz w:val="22"/>
                <w:szCs w:val="22"/>
              </w:rPr>
            </w:pPr>
          </w:p>
          <w:p w14:paraId="4DFFB7D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3BC3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BDCD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8A5F3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73AA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6000E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61098FA" w14:textId="77777777" w:rsidR="00C41A08" w:rsidRPr="00BD198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5C9ABF4" w14:textId="77777777" w:rsidR="00C41A08" w:rsidRPr="00BD1987" w:rsidRDefault="00C41A08" w:rsidP="00C41A08">
            <w:pPr>
              <w:jc w:val="both"/>
              <w:rPr>
                <w:rFonts w:ascii="Century Gothic" w:hAnsi="Century Gothic" w:cs="Calibri"/>
                <w:b/>
                <w:bCs/>
                <w:color w:val="000000"/>
                <w:sz w:val="22"/>
                <w:szCs w:val="22"/>
              </w:rPr>
            </w:pPr>
          </w:p>
        </w:tc>
      </w:tr>
      <w:tr w:rsidR="00C41A08" w:rsidRPr="0074394E" w14:paraId="14B79A9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997111"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102</w:t>
            </w:r>
          </w:p>
        </w:tc>
        <w:tc>
          <w:tcPr>
            <w:tcW w:w="6531" w:type="dxa"/>
            <w:tcBorders>
              <w:top w:val="single" w:sz="4" w:space="0" w:color="auto"/>
              <w:left w:val="nil"/>
              <w:bottom w:val="single" w:sz="4" w:space="0" w:color="auto"/>
              <w:right w:val="single" w:sz="4" w:space="0" w:color="auto"/>
            </w:tcBorders>
            <w:vAlign w:val="center"/>
          </w:tcPr>
          <w:p w14:paraId="26937E68"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Chafing-dich angulaire à 3 bains marie inox couvercle rabattable à 2 brûleurs Dim 0,6/0,35 mm ± 10 %</w:t>
            </w:r>
          </w:p>
          <w:p w14:paraId="03651E8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518E4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CBA364" w14:textId="77777777" w:rsidR="00C41A08" w:rsidRPr="0074394E" w:rsidRDefault="00C41A08" w:rsidP="00C41A08">
            <w:pPr>
              <w:jc w:val="both"/>
              <w:rPr>
                <w:rFonts w:ascii="Century Gothic" w:hAnsi="Century Gothic" w:cs="Calibri"/>
                <w:b/>
                <w:bCs/>
                <w:color w:val="000000"/>
                <w:sz w:val="22"/>
                <w:szCs w:val="22"/>
              </w:rPr>
            </w:pPr>
          </w:p>
          <w:p w14:paraId="2748014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64F0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B78DE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EA45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6D98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722BB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602E8E3"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8AD2029"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6489EA5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2B34B1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103</w:t>
            </w:r>
          </w:p>
        </w:tc>
        <w:tc>
          <w:tcPr>
            <w:tcW w:w="6531" w:type="dxa"/>
            <w:tcBorders>
              <w:top w:val="single" w:sz="4" w:space="0" w:color="auto"/>
              <w:left w:val="nil"/>
              <w:bottom w:val="single" w:sz="4" w:space="0" w:color="auto"/>
              <w:right w:val="single" w:sz="4" w:space="0" w:color="auto"/>
            </w:tcBorders>
            <w:vAlign w:val="center"/>
          </w:tcPr>
          <w:p w14:paraId="13543A80"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Chafing-dich rond couvercle rabattable à 1 brûleur Dim Bac 0,40 mm ± 10 %</w:t>
            </w:r>
          </w:p>
          <w:p w14:paraId="2154FA1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0C44E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BB9932" w14:textId="77777777" w:rsidR="00C41A08" w:rsidRPr="0074394E" w:rsidRDefault="00C41A08" w:rsidP="00C41A08">
            <w:pPr>
              <w:jc w:val="both"/>
              <w:rPr>
                <w:rFonts w:ascii="Century Gothic" w:hAnsi="Century Gothic" w:cs="Calibri"/>
                <w:b/>
                <w:bCs/>
                <w:color w:val="000000"/>
                <w:sz w:val="22"/>
                <w:szCs w:val="22"/>
              </w:rPr>
            </w:pPr>
          </w:p>
          <w:p w14:paraId="38F1001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9E10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E0998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56E5C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D05B0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5406ED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3E7EA8C"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31DAD30"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06ABEDD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F01EFE"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104</w:t>
            </w:r>
          </w:p>
        </w:tc>
        <w:tc>
          <w:tcPr>
            <w:tcW w:w="6531" w:type="dxa"/>
            <w:tcBorders>
              <w:top w:val="single" w:sz="4" w:space="0" w:color="auto"/>
              <w:left w:val="nil"/>
              <w:bottom w:val="single" w:sz="4" w:space="0" w:color="auto"/>
              <w:right w:val="single" w:sz="4" w:space="0" w:color="auto"/>
            </w:tcBorders>
            <w:vAlign w:val="center"/>
          </w:tcPr>
          <w:p w14:paraId="2BE1B4C4"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Chalumeaux à Caraméliser : 40 ml -16cm ± 10 %</w:t>
            </w:r>
          </w:p>
          <w:p w14:paraId="0CE0896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D04628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459A28" w14:textId="77777777" w:rsidR="00C41A08" w:rsidRPr="0074394E" w:rsidRDefault="00C41A08" w:rsidP="00C41A08">
            <w:pPr>
              <w:jc w:val="both"/>
              <w:rPr>
                <w:rFonts w:ascii="Century Gothic" w:hAnsi="Century Gothic" w:cs="Calibri"/>
                <w:b/>
                <w:bCs/>
                <w:color w:val="000000"/>
                <w:sz w:val="22"/>
                <w:szCs w:val="22"/>
              </w:rPr>
            </w:pPr>
          </w:p>
          <w:p w14:paraId="2537CF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27870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72F2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D5A5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F487A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8EA15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CCF467E"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6D00DBD"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39A79DD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CCF42D2"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105</w:t>
            </w:r>
          </w:p>
        </w:tc>
        <w:tc>
          <w:tcPr>
            <w:tcW w:w="6531" w:type="dxa"/>
            <w:tcBorders>
              <w:top w:val="single" w:sz="4" w:space="0" w:color="auto"/>
              <w:left w:val="nil"/>
              <w:bottom w:val="single" w:sz="4" w:space="0" w:color="auto"/>
              <w:right w:val="single" w:sz="4" w:space="0" w:color="auto"/>
            </w:tcBorders>
            <w:vAlign w:val="center"/>
          </w:tcPr>
          <w:p w14:paraId="0643283E"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 xml:space="preserve">CHARIOT A LEGUMES INOX </w:t>
            </w:r>
          </w:p>
          <w:p w14:paraId="596B7D9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BE8E2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606F1F" w14:textId="77777777" w:rsidR="00C41A08" w:rsidRPr="0074394E" w:rsidRDefault="00C41A08" w:rsidP="00C41A08">
            <w:pPr>
              <w:jc w:val="both"/>
              <w:rPr>
                <w:rFonts w:ascii="Century Gothic" w:hAnsi="Century Gothic" w:cs="Calibri"/>
                <w:b/>
                <w:bCs/>
                <w:color w:val="000000"/>
                <w:sz w:val="22"/>
                <w:szCs w:val="22"/>
              </w:rPr>
            </w:pPr>
          </w:p>
          <w:p w14:paraId="1693C2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A87B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91BD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1F0CF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74084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158111"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1054D6E"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785027"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7DC6D35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5E36D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106</w:t>
            </w:r>
          </w:p>
        </w:tc>
        <w:tc>
          <w:tcPr>
            <w:tcW w:w="6531" w:type="dxa"/>
            <w:tcBorders>
              <w:top w:val="single" w:sz="4" w:space="0" w:color="auto"/>
              <w:left w:val="nil"/>
              <w:bottom w:val="single" w:sz="4" w:space="0" w:color="auto"/>
              <w:right w:val="single" w:sz="4" w:space="0" w:color="auto"/>
            </w:tcBorders>
            <w:vAlign w:val="center"/>
          </w:tcPr>
          <w:p w14:paraId="2F6B9141"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 xml:space="preserve">Chevalet de table symbole en inox « réservée » Dim 10X5X5 ± 10 % </w:t>
            </w:r>
          </w:p>
          <w:p w14:paraId="4CB043D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27E8D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31CA0D4" w14:textId="77777777" w:rsidR="00C41A08" w:rsidRPr="0074394E" w:rsidRDefault="00C41A08" w:rsidP="00C41A08">
            <w:pPr>
              <w:jc w:val="both"/>
              <w:rPr>
                <w:rFonts w:ascii="Century Gothic" w:hAnsi="Century Gothic" w:cs="Calibri"/>
                <w:b/>
                <w:bCs/>
                <w:color w:val="000000"/>
                <w:sz w:val="22"/>
                <w:szCs w:val="22"/>
              </w:rPr>
            </w:pPr>
          </w:p>
          <w:p w14:paraId="4C52B0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B4022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766D2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45F65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082F8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1482FE"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5F23D97"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931924F"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0486C0D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FA68726"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107</w:t>
            </w:r>
          </w:p>
        </w:tc>
        <w:tc>
          <w:tcPr>
            <w:tcW w:w="6531" w:type="dxa"/>
            <w:tcBorders>
              <w:top w:val="single" w:sz="4" w:space="0" w:color="auto"/>
              <w:left w:val="nil"/>
              <w:bottom w:val="single" w:sz="4" w:space="0" w:color="auto"/>
              <w:right w:val="single" w:sz="4" w:space="0" w:color="auto"/>
            </w:tcBorders>
            <w:vAlign w:val="center"/>
          </w:tcPr>
          <w:p w14:paraId="429B8EDA"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Chevalet de table symbole en inox « non-fumeur »</w:t>
            </w:r>
          </w:p>
          <w:p w14:paraId="64C4171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B5A0C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E67FBC" w14:textId="77777777" w:rsidR="00C41A08" w:rsidRPr="0074394E" w:rsidRDefault="00C41A08" w:rsidP="00C41A08">
            <w:pPr>
              <w:jc w:val="both"/>
              <w:rPr>
                <w:rFonts w:ascii="Century Gothic" w:hAnsi="Century Gothic" w:cs="Calibri"/>
                <w:b/>
                <w:bCs/>
                <w:color w:val="000000"/>
                <w:sz w:val="22"/>
                <w:szCs w:val="22"/>
              </w:rPr>
            </w:pPr>
          </w:p>
          <w:p w14:paraId="08BF30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9A269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56B5BE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5233F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9F5F3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14C9C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68E8ADF"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727F34"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4B4231D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A0AE81"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108</w:t>
            </w:r>
          </w:p>
        </w:tc>
        <w:tc>
          <w:tcPr>
            <w:tcW w:w="6531" w:type="dxa"/>
            <w:tcBorders>
              <w:top w:val="single" w:sz="4" w:space="0" w:color="auto"/>
              <w:left w:val="nil"/>
              <w:bottom w:val="single" w:sz="4" w:space="0" w:color="auto"/>
              <w:right w:val="single" w:sz="4" w:space="0" w:color="auto"/>
            </w:tcBorders>
            <w:vAlign w:val="center"/>
          </w:tcPr>
          <w:p w14:paraId="6F535FC1"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CHINOIS CON INOX TOILE ; Série : 20CM ; 24 cm ± 10 %</w:t>
            </w:r>
          </w:p>
          <w:p w14:paraId="6C8D679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CC356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2A25CF" w14:textId="77777777" w:rsidR="00C41A08" w:rsidRPr="0074394E" w:rsidRDefault="00C41A08" w:rsidP="00C41A08">
            <w:pPr>
              <w:jc w:val="both"/>
              <w:rPr>
                <w:rFonts w:ascii="Century Gothic" w:hAnsi="Century Gothic" w:cs="Calibri"/>
                <w:b/>
                <w:bCs/>
                <w:color w:val="000000"/>
                <w:sz w:val="22"/>
                <w:szCs w:val="22"/>
              </w:rPr>
            </w:pPr>
          </w:p>
          <w:p w14:paraId="2BF94B2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5C589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40E3D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713E9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7BFD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C7695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5212F2E"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1BEC39"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490B86C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57F6ECF"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109</w:t>
            </w:r>
          </w:p>
        </w:tc>
        <w:tc>
          <w:tcPr>
            <w:tcW w:w="6531" w:type="dxa"/>
            <w:tcBorders>
              <w:top w:val="single" w:sz="4" w:space="0" w:color="auto"/>
              <w:left w:val="nil"/>
              <w:bottom w:val="single" w:sz="4" w:space="0" w:color="auto"/>
              <w:right w:val="single" w:sz="4" w:space="0" w:color="auto"/>
            </w:tcBorders>
            <w:vAlign w:val="center"/>
          </w:tcPr>
          <w:p w14:paraId="44CAC348"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CISEAUX CUISNE INOX</w:t>
            </w:r>
          </w:p>
          <w:p w14:paraId="31B270F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A42BA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62AF4BE" w14:textId="77777777" w:rsidR="00C41A08" w:rsidRPr="0074394E" w:rsidRDefault="00C41A08" w:rsidP="00C41A08">
            <w:pPr>
              <w:jc w:val="both"/>
              <w:rPr>
                <w:rFonts w:ascii="Century Gothic" w:hAnsi="Century Gothic" w:cs="Calibri"/>
                <w:b/>
                <w:bCs/>
                <w:color w:val="000000"/>
                <w:sz w:val="22"/>
                <w:szCs w:val="22"/>
              </w:rPr>
            </w:pPr>
          </w:p>
          <w:p w14:paraId="58FBDF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1B696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B6119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CEA6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D471A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17FDE3"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573C37B"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1F339A"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5F7F0E8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A3DF5BA"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110</w:t>
            </w:r>
          </w:p>
        </w:tc>
        <w:tc>
          <w:tcPr>
            <w:tcW w:w="6531" w:type="dxa"/>
            <w:tcBorders>
              <w:top w:val="single" w:sz="4" w:space="0" w:color="auto"/>
              <w:left w:val="nil"/>
              <w:bottom w:val="single" w:sz="4" w:space="0" w:color="auto"/>
              <w:right w:val="single" w:sz="4" w:space="0" w:color="auto"/>
            </w:tcBorders>
            <w:vAlign w:val="center"/>
          </w:tcPr>
          <w:p w14:paraId="1608C953"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Ciseaux à grappe</w:t>
            </w:r>
          </w:p>
          <w:p w14:paraId="6A20261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61BE8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D84001" w14:textId="77777777" w:rsidR="00C41A08" w:rsidRPr="0074394E" w:rsidRDefault="00C41A08" w:rsidP="00C41A08">
            <w:pPr>
              <w:jc w:val="both"/>
              <w:rPr>
                <w:rFonts w:ascii="Century Gothic" w:hAnsi="Century Gothic" w:cs="Calibri"/>
                <w:b/>
                <w:bCs/>
                <w:color w:val="000000"/>
                <w:sz w:val="22"/>
                <w:szCs w:val="22"/>
              </w:rPr>
            </w:pPr>
          </w:p>
          <w:p w14:paraId="211C27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034867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17552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C299A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32911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94E77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0805B47"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73AA2A9"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42E702C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5C2DED"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111</w:t>
            </w:r>
          </w:p>
        </w:tc>
        <w:tc>
          <w:tcPr>
            <w:tcW w:w="6531" w:type="dxa"/>
            <w:tcBorders>
              <w:top w:val="single" w:sz="4" w:space="0" w:color="auto"/>
              <w:left w:val="nil"/>
              <w:bottom w:val="single" w:sz="4" w:space="0" w:color="auto"/>
              <w:right w:val="single" w:sz="4" w:space="0" w:color="auto"/>
            </w:tcBorders>
            <w:vAlign w:val="center"/>
          </w:tcPr>
          <w:p w14:paraId="735AA660"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 xml:space="preserve">Ciseaux à poisson 25 cm ± 10 % de longueur </w:t>
            </w:r>
          </w:p>
          <w:p w14:paraId="77ADA37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63F58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CFF16D" w14:textId="77777777" w:rsidR="00C41A08" w:rsidRPr="0074394E" w:rsidRDefault="00C41A08" w:rsidP="00C41A08">
            <w:pPr>
              <w:jc w:val="both"/>
              <w:rPr>
                <w:rFonts w:ascii="Century Gothic" w:hAnsi="Century Gothic" w:cs="Calibri"/>
                <w:b/>
                <w:bCs/>
                <w:color w:val="000000"/>
                <w:sz w:val="22"/>
                <w:szCs w:val="22"/>
              </w:rPr>
            </w:pPr>
          </w:p>
          <w:p w14:paraId="586D95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F1A88F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052B1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954118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30B2D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C49E3A9"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9AF800C"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CD001EF"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3787722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362FED6"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112</w:t>
            </w:r>
          </w:p>
        </w:tc>
        <w:tc>
          <w:tcPr>
            <w:tcW w:w="6531" w:type="dxa"/>
            <w:tcBorders>
              <w:top w:val="single" w:sz="4" w:space="0" w:color="auto"/>
              <w:left w:val="nil"/>
              <w:bottom w:val="single" w:sz="4" w:space="0" w:color="auto"/>
              <w:right w:val="single" w:sz="4" w:space="0" w:color="auto"/>
            </w:tcBorders>
            <w:vAlign w:val="center"/>
          </w:tcPr>
          <w:p w14:paraId="77D73074"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Cloche bombée pour assiette en inox 26 cm ± 10 % Diam inox 18/10</w:t>
            </w:r>
          </w:p>
          <w:p w14:paraId="156AD4B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70479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476C856" w14:textId="77777777" w:rsidR="00C41A08" w:rsidRPr="0074394E" w:rsidRDefault="00C41A08" w:rsidP="00C41A08">
            <w:pPr>
              <w:jc w:val="both"/>
              <w:rPr>
                <w:rFonts w:ascii="Century Gothic" w:hAnsi="Century Gothic" w:cs="Calibri"/>
                <w:b/>
                <w:bCs/>
                <w:color w:val="000000"/>
                <w:sz w:val="22"/>
                <w:szCs w:val="22"/>
              </w:rPr>
            </w:pPr>
          </w:p>
          <w:p w14:paraId="0BF087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592ACA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6F564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F25C49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F3448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988B9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0300190"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CB8C5C1"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14DFE8C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233115E"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113</w:t>
            </w:r>
          </w:p>
        </w:tc>
        <w:tc>
          <w:tcPr>
            <w:tcW w:w="6531" w:type="dxa"/>
            <w:tcBorders>
              <w:top w:val="single" w:sz="4" w:space="0" w:color="auto"/>
              <w:left w:val="nil"/>
              <w:bottom w:val="single" w:sz="4" w:space="0" w:color="auto"/>
              <w:right w:val="single" w:sz="4" w:space="0" w:color="auto"/>
            </w:tcBorders>
            <w:vAlign w:val="center"/>
          </w:tcPr>
          <w:p w14:paraId="5C2E1CC3"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Cloche plate pour assiette in inox avec trou central 26 cm ± 10 % Diam inox 18/10</w:t>
            </w:r>
          </w:p>
          <w:p w14:paraId="701247F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5FDAD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05B8415" w14:textId="77777777" w:rsidR="00C41A08" w:rsidRPr="0074394E" w:rsidRDefault="00C41A08" w:rsidP="00C41A08">
            <w:pPr>
              <w:jc w:val="both"/>
              <w:rPr>
                <w:rFonts w:ascii="Century Gothic" w:hAnsi="Century Gothic" w:cs="Calibri"/>
                <w:b/>
                <w:bCs/>
                <w:color w:val="000000"/>
                <w:sz w:val="22"/>
                <w:szCs w:val="22"/>
              </w:rPr>
            </w:pPr>
          </w:p>
          <w:p w14:paraId="31E6FDE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A6A2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ACCC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43D492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2B4BF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E0DCF17"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2CEA470"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C87128F"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5A3DF26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F27C80"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114</w:t>
            </w:r>
          </w:p>
        </w:tc>
        <w:tc>
          <w:tcPr>
            <w:tcW w:w="6531" w:type="dxa"/>
            <w:tcBorders>
              <w:top w:val="single" w:sz="4" w:space="0" w:color="auto"/>
              <w:left w:val="nil"/>
              <w:bottom w:val="single" w:sz="4" w:space="0" w:color="auto"/>
              <w:right w:val="single" w:sz="4" w:space="0" w:color="auto"/>
            </w:tcBorders>
            <w:vAlign w:val="center"/>
          </w:tcPr>
          <w:p w14:paraId="2D9F22A7"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Cône en inox pour croquembouche Ø 275 mm et hauteur de 450 mm ± 10 %</w:t>
            </w:r>
          </w:p>
          <w:p w14:paraId="4D0126B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37810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5E43D0" w14:textId="77777777" w:rsidR="00C41A08" w:rsidRPr="0074394E" w:rsidRDefault="00C41A08" w:rsidP="00C41A08">
            <w:pPr>
              <w:jc w:val="both"/>
              <w:rPr>
                <w:rFonts w:ascii="Century Gothic" w:hAnsi="Century Gothic" w:cs="Calibri"/>
                <w:b/>
                <w:bCs/>
                <w:color w:val="000000"/>
                <w:sz w:val="22"/>
                <w:szCs w:val="22"/>
              </w:rPr>
            </w:pPr>
          </w:p>
          <w:p w14:paraId="375C3A9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84147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5D980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09F36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EDC4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93458E"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EE038A4"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AE9E689"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0F41928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886090"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115</w:t>
            </w:r>
          </w:p>
        </w:tc>
        <w:tc>
          <w:tcPr>
            <w:tcW w:w="6531" w:type="dxa"/>
            <w:tcBorders>
              <w:top w:val="single" w:sz="4" w:space="0" w:color="auto"/>
              <w:left w:val="nil"/>
              <w:bottom w:val="single" w:sz="4" w:space="0" w:color="auto"/>
              <w:right w:val="single" w:sz="4" w:space="0" w:color="auto"/>
            </w:tcBorders>
            <w:vAlign w:val="center"/>
          </w:tcPr>
          <w:p w14:paraId="2BED2850"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Coquetier en inox</w:t>
            </w:r>
          </w:p>
          <w:p w14:paraId="4430612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0BD1B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7903F7" w14:textId="77777777" w:rsidR="00C41A08" w:rsidRPr="0074394E" w:rsidRDefault="00C41A08" w:rsidP="00C41A08">
            <w:pPr>
              <w:jc w:val="both"/>
              <w:rPr>
                <w:rFonts w:ascii="Century Gothic" w:hAnsi="Century Gothic" w:cs="Calibri"/>
                <w:b/>
                <w:bCs/>
                <w:color w:val="000000"/>
                <w:sz w:val="22"/>
                <w:szCs w:val="22"/>
              </w:rPr>
            </w:pPr>
          </w:p>
          <w:p w14:paraId="6499F43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139F7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D34C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19817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878E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7485D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53EB7E2"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22136D6"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0D93FA4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19DFB69"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116</w:t>
            </w:r>
          </w:p>
        </w:tc>
        <w:tc>
          <w:tcPr>
            <w:tcW w:w="6531" w:type="dxa"/>
            <w:tcBorders>
              <w:top w:val="single" w:sz="4" w:space="0" w:color="auto"/>
              <w:left w:val="nil"/>
              <w:bottom w:val="single" w:sz="4" w:space="0" w:color="auto"/>
              <w:right w:val="single" w:sz="4" w:space="0" w:color="auto"/>
            </w:tcBorders>
            <w:vAlign w:val="center"/>
          </w:tcPr>
          <w:p w14:paraId="04C2CCDB"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Coquilleur a Beurre PP</w:t>
            </w:r>
          </w:p>
          <w:p w14:paraId="40399BA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D14B14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E0D9D1" w14:textId="77777777" w:rsidR="00C41A08" w:rsidRPr="0074394E" w:rsidRDefault="00C41A08" w:rsidP="00C41A08">
            <w:pPr>
              <w:jc w:val="both"/>
              <w:rPr>
                <w:rFonts w:ascii="Century Gothic" w:hAnsi="Century Gothic" w:cs="Calibri"/>
                <w:b/>
                <w:bCs/>
                <w:color w:val="000000"/>
                <w:sz w:val="22"/>
                <w:szCs w:val="22"/>
              </w:rPr>
            </w:pPr>
          </w:p>
          <w:p w14:paraId="5610DA4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91B35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9A3EF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F6E57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7145F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95045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6D53FA6"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F79175"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163BE09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0F5B8F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117</w:t>
            </w:r>
          </w:p>
        </w:tc>
        <w:tc>
          <w:tcPr>
            <w:tcW w:w="6531" w:type="dxa"/>
            <w:tcBorders>
              <w:top w:val="single" w:sz="4" w:space="0" w:color="auto"/>
              <w:left w:val="nil"/>
              <w:bottom w:val="single" w:sz="4" w:space="0" w:color="auto"/>
              <w:right w:val="single" w:sz="4" w:space="0" w:color="auto"/>
            </w:tcBorders>
            <w:vAlign w:val="center"/>
          </w:tcPr>
          <w:p w14:paraId="6DC655B0"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Corbeille à pain forme ronde Ø 200mm minimum en inox</w:t>
            </w:r>
          </w:p>
          <w:p w14:paraId="6CD23F5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D4E27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A00E4CA" w14:textId="77777777" w:rsidR="00C41A08" w:rsidRPr="0074394E" w:rsidRDefault="00C41A08" w:rsidP="00C41A08">
            <w:pPr>
              <w:jc w:val="both"/>
              <w:rPr>
                <w:rFonts w:ascii="Century Gothic" w:hAnsi="Century Gothic" w:cs="Calibri"/>
                <w:b/>
                <w:bCs/>
                <w:color w:val="000000"/>
                <w:sz w:val="22"/>
                <w:szCs w:val="22"/>
              </w:rPr>
            </w:pPr>
          </w:p>
          <w:p w14:paraId="0F5619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517C1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6923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7B95FB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CDC5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29D81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8538795"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7850C77"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27BCB97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23AC8B"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118</w:t>
            </w:r>
          </w:p>
        </w:tc>
        <w:tc>
          <w:tcPr>
            <w:tcW w:w="6531" w:type="dxa"/>
            <w:tcBorders>
              <w:top w:val="single" w:sz="4" w:space="0" w:color="auto"/>
              <w:left w:val="nil"/>
              <w:bottom w:val="single" w:sz="4" w:space="0" w:color="auto"/>
              <w:right w:val="single" w:sz="4" w:space="0" w:color="auto"/>
            </w:tcBorders>
            <w:vAlign w:val="center"/>
          </w:tcPr>
          <w:p w14:paraId="7D9EFFFF"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CORBEILLE PRÉSENTATION BAMBOU BASKET</w:t>
            </w:r>
          </w:p>
          <w:p w14:paraId="57CFDFF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CD0943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8D41C96" w14:textId="77777777" w:rsidR="00C41A08" w:rsidRPr="0074394E" w:rsidRDefault="00C41A08" w:rsidP="00C41A08">
            <w:pPr>
              <w:jc w:val="both"/>
              <w:rPr>
                <w:rFonts w:ascii="Century Gothic" w:hAnsi="Century Gothic" w:cs="Calibri"/>
                <w:b/>
                <w:bCs/>
                <w:color w:val="000000"/>
                <w:sz w:val="22"/>
                <w:szCs w:val="22"/>
              </w:rPr>
            </w:pPr>
          </w:p>
          <w:p w14:paraId="0C598F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2DBF4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46CA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DCCD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2D088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52074F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934BF71"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7A107FF"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48F4525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23354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119</w:t>
            </w:r>
          </w:p>
        </w:tc>
        <w:tc>
          <w:tcPr>
            <w:tcW w:w="6531" w:type="dxa"/>
            <w:tcBorders>
              <w:top w:val="single" w:sz="4" w:space="0" w:color="auto"/>
              <w:left w:val="nil"/>
              <w:bottom w:val="single" w:sz="4" w:space="0" w:color="auto"/>
              <w:right w:val="single" w:sz="4" w:space="0" w:color="auto"/>
            </w:tcBorders>
            <w:vAlign w:val="center"/>
          </w:tcPr>
          <w:p w14:paraId="77BF25ED"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Corne 134x94 mm</w:t>
            </w:r>
          </w:p>
          <w:p w14:paraId="7B1EE61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6DD6E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DA0799" w14:textId="77777777" w:rsidR="00C41A08" w:rsidRPr="0074394E" w:rsidRDefault="00C41A08" w:rsidP="00C41A08">
            <w:pPr>
              <w:jc w:val="both"/>
              <w:rPr>
                <w:rFonts w:ascii="Century Gothic" w:hAnsi="Century Gothic" w:cs="Calibri"/>
                <w:b/>
                <w:bCs/>
                <w:color w:val="000000"/>
                <w:sz w:val="22"/>
                <w:szCs w:val="22"/>
              </w:rPr>
            </w:pPr>
          </w:p>
          <w:p w14:paraId="1A6274E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E2B0F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FE253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E7BEE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925A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B2A353"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6305EBF"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8AFBD0C"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5709066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07E3C4"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120</w:t>
            </w:r>
          </w:p>
        </w:tc>
        <w:tc>
          <w:tcPr>
            <w:tcW w:w="6531" w:type="dxa"/>
            <w:tcBorders>
              <w:top w:val="single" w:sz="4" w:space="0" w:color="auto"/>
              <w:left w:val="nil"/>
              <w:bottom w:val="single" w:sz="4" w:space="0" w:color="auto"/>
              <w:right w:val="single" w:sz="4" w:space="0" w:color="auto"/>
            </w:tcBorders>
            <w:vAlign w:val="center"/>
          </w:tcPr>
          <w:p w14:paraId="29B9C254"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A DESSERT AVEC PIED EN VERRE TENDANCE Hôtelier QUALITE SUPERIEURE</w:t>
            </w:r>
          </w:p>
          <w:p w14:paraId="5660C81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E9D1D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A23B549" w14:textId="77777777" w:rsidR="00C41A08" w:rsidRPr="0074394E" w:rsidRDefault="00C41A08" w:rsidP="00C41A08">
            <w:pPr>
              <w:jc w:val="both"/>
              <w:rPr>
                <w:rFonts w:ascii="Century Gothic" w:hAnsi="Century Gothic" w:cs="Calibri"/>
                <w:b/>
                <w:bCs/>
                <w:color w:val="000000"/>
                <w:sz w:val="22"/>
                <w:szCs w:val="22"/>
              </w:rPr>
            </w:pPr>
          </w:p>
          <w:p w14:paraId="46EEBA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F7DC8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7F2E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5363E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061A3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288D6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4C608C1"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C4AA781"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065F8DF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48B2D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121</w:t>
            </w:r>
          </w:p>
        </w:tc>
        <w:tc>
          <w:tcPr>
            <w:tcW w:w="6531" w:type="dxa"/>
            <w:tcBorders>
              <w:top w:val="single" w:sz="4" w:space="0" w:color="auto"/>
              <w:left w:val="nil"/>
              <w:bottom w:val="single" w:sz="4" w:space="0" w:color="auto"/>
              <w:right w:val="single" w:sz="4" w:space="0" w:color="auto"/>
            </w:tcBorders>
            <w:vAlign w:val="center"/>
          </w:tcPr>
          <w:p w14:paraId="50024FED"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à glace en inox TENDANCE Hôtelier QUALITE SUPERIEURE</w:t>
            </w:r>
          </w:p>
          <w:p w14:paraId="03C1252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BBB5F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3FB7CA" w14:textId="77777777" w:rsidR="00C41A08" w:rsidRPr="0074394E" w:rsidRDefault="00C41A08" w:rsidP="00C41A08">
            <w:pPr>
              <w:jc w:val="both"/>
              <w:rPr>
                <w:rFonts w:ascii="Century Gothic" w:hAnsi="Century Gothic" w:cs="Calibri"/>
                <w:b/>
                <w:bCs/>
                <w:color w:val="000000"/>
                <w:sz w:val="22"/>
                <w:szCs w:val="22"/>
              </w:rPr>
            </w:pPr>
          </w:p>
          <w:p w14:paraId="6E7AA7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266D8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8933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930D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46AEC9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502917A"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E93D97F"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0BD7B8"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0018F0A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AD68B63"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122</w:t>
            </w:r>
          </w:p>
        </w:tc>
        <w:tc>
          <w:tcPr>
            <w:tcW w:w="6531" w:type="dxa"/>
            <w:tcBorders>
              <w:top w:val="single" w:sz="4" w:space="0" w:color="auto"/>
              <w:left w:val="nil"/>
              <w:bottom w:val="single" w:sz="4" w:space="0" w:color="auto"/>
              <w:right w:val="single" w:sz="4" w:space="0" w:color="auto"/>
            </w:tcBorders>
            <w:vAlign w:val="center"/>
          </w:tcPr>
          <w:p w14:paraId="33AE0718"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Œufs en Tranches Fils Inox</w:t>
            </w:r>
          </w:p>
          <w:p w14:paraId="3652EB0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10289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F10A28" w14:textId="77777777" w:rsidR="00C41A08" w:rsidRPr="0074394E" w:rsidRDefault="00C41A08" w:rsidP="00C41A08">
            <w:pPr>
              <w:jc w:val="both"/>
              <w:rPr>
                <w:rFonts w:ascii="Century Gothic" w:hAnsi="Century Gothic" w:cs="Calibri"/>
                <w:b/>
                <w:bCs/>
                <w:color w:val="000000"/>
                <w:sz w:val="22"/>
                <w:szCs w:val="22"/>
              </w:rPr>
            </w:pPr>
          </w:p>
          <w:p w14:paraId="3E1F85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A4A0D4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ED288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5637950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5E43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4422B4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983C213"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EB926F8"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24E6E63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7D51A79"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123</w:t>
            </w:r>
          </w:p>
        </w:tc>
        <w:tc>
          <w:tcPr>
            <w:tcW w:w="6531" w:type="dxa"/>
            <w:tcBorders>
              <w:top w:val="single" w:sz="4" w:space="0" w:color="auto"/>
              <w:left w:val="nil"/>
              <w:bottom w:val="single" w:sz="4" w:space="0" w:color="auto"/>
              <w:right w:val="single" w:sz="4" w:space="0" w:color="auto"/>
            </w:tcBorders>
            <w:vAlign w:val="center"/>
          </w:tcPr>
          <w:p w14:paraId="25656BB4"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pâte en Inox 18/10 15X9cm</w:t>
            </w:r>
          </w:p>
          <w:p w14:paraId="3EE18E0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12F19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CA4301" w14:textId="77777777" w:rsidR="00C41A08" w:rsidRPr="0074394E" w:rsidRDefault="00C41A08" w:rsidP="00C41A08">
            <w:pPr>
              <w:jc w:val="both"/>
              <w:rPr>
                <w:rFonts w:ascii="Century Gothic" w:hAnsi="Century Gothic" w:cs="Calibri"/>
                <w:b/>
                <w:bCs/>
                <w:color w:val="000000"/>
                <w:sz w:val="22"/>
                <w:szCs w:val="22"/>
              </w:rPr>
            </w:pPr>
          </w:p>
          <w:p w14:paraId="55797C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0BBF66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5E7E1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C675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7A26E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D6798FE"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A651A2C"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A9D1EB"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756D19F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91B58AC" w14:textId="77777777" w:rsidR="00C41A08" w:rsidRPr="004B6DAD"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124</w:t>
            </w:r>
          </w:p>
        </w:tc>
        <w:tc>
          <w:tcPr>
            <w:tcW w:w="6531" w:type="dxa"/>
            <w:tcBorders>
              <w:top w:val="single" w:sz="4" w:space="0" w:color="auto"/>
              <w:left w:val="nil"/>
              <w:bottom w:val="single" w:sz="4" w:space="0" w:color="auto"/>
              <w:right w:val="single" w:sz="4" w:space="0" w:color="auto"/>
            </w:tcBorders>
            <w:vAlign w:val="center"/>
          </w:tcPr>
          <w:p w14:paraId="3925A643"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 pâte/Ronde, rigide Exoglass stérilisable</w:t>
            </w:r>
          </w:p>
          <w:p w14:paraId="746821C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E45CB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C55303" w14:textId="77777777" w:rsidR="00C41A08" w:rsidRPr="0074394E" w:rsidRDefault="00C41A08" w:rsidP="00C41A08">
            <w:pPr>
              <w:jc w:val="both"/>
              <w:rPr>
                <w:rFonts w:ascii="Century Gothic" w:hAnsi="Century Gothic" w:cs="Calibri"/>
                <w:b/>
                <w:bCs/>
                <w:color w:val="000000"/>
                <w:sz w:val="22"/>
                <w:szCs w:val="22"/>
              </w:rPr>
            </w:pPr>
          </w:p>
          <w:p w14:paraId="350E69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03F4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C1454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8BC44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4F5D1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834DC9" w14:textId="77777777" w:rsidR="00C41A08" w:rsidRPr="00961807" w:rsidRDefault="00C41A08" w:rsidP="00C41A08">
            <w:pPr>
              <w:jc w:val="both"/>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94BE5F3"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FC14B28"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16196D5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58B04A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125</w:t>
            </w:r>
          </w:p>
        </w:tc>
        <w:tc>
          <w:tcPr>
            <w:tcW w:w="6531" w:type="dxa"/>
            <w:tcBorders>
              <w:top w:val="single" w:sz="4" w:space="0" w:color="auto"/>
              <w:left w:val="nil"/>
              <w:bottom w:val="single" w:sz="4" w:space="0" w:color="auto"/>
              <w:right w:val="single" w:sz="4" w:space="0" w:color="auto"/>
            </w:tcBorders>
            <w:vAlign w:val="center"/>
          </w:tcPr>
          <w:p w14:paraId="713E83B6"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Coupelle porcelaine blanche diamètre 7 cm ± 10%</w:t>
            </w:r>
          </w:p>
          <w:p w14:paraId="064FBF8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C72580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A71BA6" w14:textId="77777777" w:rsidR="00C41A08" w:rsidRPr="0074394E" w:rsidRDefault="00C41A08" w:rsidP="00C41A08">
            <w:pPr>
              <w:jc w:val="both"/>
              <w:rPr>
                <w:rFonts w:ascii="Century Gothic" w:hAnsi="Century Gothic" w:cs="Calibri"/>
                <w:b/>
                <w:bCs/>
                <w:color w:val="000000"/>
                <w:sz w:val="22"/>
                <w:szCs w:val="22"/>
              </w:rPr>
            </w:pPr>
          </w:p>
          <w:p w14:paraId="6ADC576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21177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34E4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358A6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0C5F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BF2ED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675A4FB"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472312"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46B9854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84698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126</w:t>
            </w:r>
          </w:p>
        </w:tc>
        <w:tc>
          <w:tcPr>
            <w:tcW w:w="6531" w:type="dxa"/>
            <w:tcBorders>
              <w:top w:val="single" w:sz="4" w:space="0" w:color="auto"/>
              <w:left w:val="nil"/>
              <w:bottom w:val="single" w:sz="4" w:space="0" w:color="auto"/>
              <w:right w:val="single" w:sz="4" w:space="0" w:color="auto"/>
            </w:tcBorders>
            <w:vAlign w:val="center"/>
          </w:tcPr>
          <w:p w14:paraId="3AD293AD" w14:textId="77777777" w:rsidR="00C41A08" w:rsidRDefault="00C41A08" w:rsidP="00C41A08">
            <w:pPr>
              <w:jc w:val="both"/>
              <w:rPr>
                <w:rFonts w:ascii="Century Gothic" w:hAnsi="Century Gothic" w:cs="Calibri"/>
                <w:b/>
                <w:bCs/>
                <w:color w:val="000000"/>
                <w:sz w:val="22"/>
                <w:szCs w:val="22"/>
              </w:rPr>
            </w:pPr>
            <w:r w:rsidRPr="00904D94">
              <w:rPr>
                <w:rFonts w:ascii="Century Gothic" w:hAnsi="Century Gothic" w:cs="Calibri"/>
                <w:b/>
                <w:bCs/>
                <w:color w:val="000000"/>
                <w:sz w:val="22"/>
                <w:szCs w:val="22"/>
              </w:rPr>
              <w:t>COUPERET 600GR BONNE CUISINE</w:t>
            </w:r>
          </w:p>
          <w:p w14:paraId="3B782FE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D3C6B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7BC4C8" w14:textId="77777777" w:rsidR="00C41A08" w:rsidRPr="0074394E" w:rsidRDefault="00C41A08" w:rsidP="00C41A08">
            <w:pPr>
              <w:jc w:val="both"/>
              <w:rPr>
                <w:rFonts w:ascii="Century Gothic" w:hAnsi="Century Gothic" w:cs="Calibri"/>
                <w:b/>
                <w:bCs/>
                <w:color w:val="000000"/>
                <w:sz w:val="22"/>
                <w:szCs w:val="22"/>
              </w:rPr>
            </w:pPr>
          </w:p>
          <w:p w14:paraId="2E39061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CACA8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6C758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8D031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BB80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3EEE0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13F19E0" w14:textId="77777777" w:rsidR="00C41A08" w:rsidRPr="00904D9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CD08635" w14:textId="77777777" w:rsidR="00C41A08" w:rsidRPr="00904D94" w:rsidRDefault="00C41A08" w:rsidP="00C41A08">
            <w:pPr>
              <w:jc w:val="both"/>
              <w:rPr>
                <w:rFonts w:ascii="Century Gothic" w:hAnsi="Century Gothic" w:cs="Calibri"/>
                <w:b/>
                <w:bCs/>
                <w:color w:val="000000"/>
                <w:sz w:val="22"/>
                <w:szCs w:val="22"/>
              </w:rPr>
            </w:pPr>
          </w:p>
        </w:tc>
      </w:tr>
      <w:tr w:rsidR="00C41A08" w:rsidRPr="0074394E" w14:paraId="678C81D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63BEA4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127</w:t>
            </w:r>
          </w:p>
        </w:tc>
        <w:tc>
          <w:tcPr>
            <w:tcW w:w="6531" w:type="dxa"/>
            <w:tcBorders>
              <w:top w:val="single" w:sz="4" w:space="0" w:color="auto"/>
              <w:left w:val="nil"/>
              <w:bottom w:val="single" w:sz="4" w:space="0" w:color="auto"/>
              <w:right w:val="single" w:sz="4" w:space="0" w:color="auto"/>
            </w:tcBorders>
            <w:vAlign w:val="center"/>
          </w:tcPr>
          <w:p w14:paraId="5398C4E5" w14:textId="77777777" w:rsidR="00C41A08" w:rsidRDefault="00C41A08" w:rsidP="00C41A08">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Beurre en Inox Tendance Haut de Gamme Hôtelier QUALITE SUPERIEURE</w:t>
            </w:r>
          </w:p>
          <w:p w14:paraId="26C66A1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4E1F47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6B49FA" w14:textId="77777777" w:rsidR="00C41A08" w:rsidRPr="0074394E" w:rsidRDefault="00C41A08" w:rsidP="00C41A08">
            <w:pPr>
              <w:jc w:val="both"/>
              <w:rPr>
                <w:rFonts w:ascii="Century Gothic" w:hAnsi="Century Gothic" w:cs="Calibri"/>
                <w:b/>
                <w:bCs/>
                <w:color w:val="000000"/>
                <w:sz w:val="22"/>
                <w:szCs w:val="22"/>
              </w:rPr>
            </w:pPr>
          </w:p>
          <w:p w14:paraId="2E01B4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2809E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B5A7D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8FE6E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709969C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7B026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2181BD6" w14:textId="77777777" w:rsidR="00C41A08" w:rsidRPr="00F844C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1F0A23A" w14:textId="77777777" w:rsidR="00C41A08" w:rsidRPr="00F844C2" w:rsidRDefault="00C41A08" w:rsidP="00C41A08">
            <w:pPr>
              <w:jc w:val="both"/>
              <w:rPr>
                <w:rFonts w:ascii="Century Gothic" w:hAnsi="Century Gothic" w:cs="Calibri"/>
                <w:b/>
                <w:bCs/>
                <w:color w:val="000000"/>
                <w:sz w:val="22"/>
                <w:szCs w:val="22"/>
              </w:rPr>
            </w:pPr>
          </w:p>
        </w:tc>
      </w:tr>
      <w:tr w:rsidR="00C41A08" w:rsidRPr="0074394E" w14:paraId="0DA9921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5D9E6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128</w:t>
            </w:r>
          </w:p>
        </w:tc>
        <w:tc>
          <w:tcPr>
            <w:tcW w:w="6531" w:type="dxa"/>
            <w:tcBorders>
              <w:top w:val="single" w:sz="4" w:space="0" w:color="auto"/>
              <w:left w:val="nil"/>
              <w:bottom w:val="single" w:sz="4" w:space="0" w:color="auto"/>
              <w:right w:val="single" w:sz="4" w:space="0" w:color="auto"/>
            </w:tcBorders>
            <w:vAlign w:val="center"/>
          </w:tcPr>
          <w:p w14:paraId="6692769C" w14:textId="77777777" w:rsidR="00C41A08" w:rsidRDefault="00C41A08" w:rsidP="00C41A08">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désosser</w:t>
            </w:r>
          </w:p>
          <w:p w14:paraId="1BDD2A6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EB12C5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FF5E99" w14:textId="77777777" w:rsidR="00C41A08" w:rsidRPr="0074394E" w:rsidRDefault="00C41A08" w:rsidP="00C41A08">
            <w:pPr>
              <w:jc w:val="both"/>
              <w:rPr>
                <w:rFonts w:ascii="Century Gothic" w:hAnsi="Century Gothic" w:cs="Calibri"/>
                <w:b/>
                <w:bCs/>
                <w:color w:val="000000"/>
                <w:sz w:val="22"/>
                <w:szCs w:val="22"/>
              </w:rPr>
            </w:pPr>
          </w:p>
          <w:p w14:paraId="08DCEEA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EBB17D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8E50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C341F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C60DC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0B407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4B5FA44" w14:textId="77777777" w:rsidR="00C41A08" w:rsidRPr="00F844C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44ECA08" w14:textId="77777777" w:rsidR="00C41A08" w:rsidRPr="00F844C2" w:rsidRDefault="00C41A08" w:rsidP="00C41A08">
            <w:pPr>
              <w:jc w:val="both"/>
              <w:rPr>
                <w:rFonts w:ascii="Century Gothic" w:hAnsi="Century Gothic" w:cs="Calibri"/>
                <w:b/>
                <w:bCs/>
                <w:color w:val="000000"/>
                <w:sz w:val="22"/>
                <w:szCs w:val="22"/>
              </w:rPr>
            </w:pPr>
          </w:p>
        </w:tc>
      </w:tr>
      <w:tr w:rsidR="00C41A08" w:rsidRPr="0074394E" w14:paraId="499214B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572A1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129</w:t>
            </w:r>
          </w:p>
        </w:tc>
        <w:tc>
          <w:tcPr>
            <w:tcW w:w="6531" w:type="dxa"/>
            <w:tcBorders>
              <w:top w:val="single" w:sz="4" w:space="0" w:color="auto"/>
              <w:left w:val="nil"/>
              <w:bottom w:val="single" w:sz="4" w:space="0" w:color="auto"/>
              <w:right w:val="single" w:sz="4" w:space="0" w:color="auto"/>
            </w:tcBorders>
            <w:vAlign w:val="center"/>
          </w:tcPr>
          <w:p w14:paraId="53F6A01A" w14:textId="77777777" w:rsidR="00C41A08" w:rsidRDefault="00C41A08" w:rsidP="00C41A08">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A DESSERT 4000 acier inoxydable épaisseur 2.5cm longueur 20 cm Tendance Haut de Gamme Hôtelier QUALITE SUPERIEURE</w:t>
            </w:r>
          </w:p>
          <w:p w14:paraId="3768E6E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6FF80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89F30A" w14:textId="77777777" w:rsidR="00C41A08" w:rsidRPr="0074394E" w:rsidRDefault="00C41A08" w:rsidP="00C41A08">
            <w:pPr>
              <w:jc w:val="both"/>
              <w:rPr>
                <w:rFonts w:ascii="Century Gothic" w:hAnsi="Century Gothic" w:cs="Calibri"/>
                <w:b/>
                <w:bCs/>
                <w:color w:val="000000"/>
                <w:sz w:val="22"/>
                <w:szCs w:val="22"/>
              </w:rPr>
            </w:pPr>
          </w:p>
          <w:p w14:paraId="1F3D94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7EC7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C8F0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1ADB6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030EB8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FC958B6"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A5D42D0" w14:textId="77777777" w:rsidR="00C41A08" w:rsidRPr="00F844C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6D8E33B" w14:textId="77777777" w:rsidR="00C41A08" w:rsidRPr="00F844C2" w:rsidRDefault="00C41A08" w:rsidP="00C41A08">
            <w:pPr>
              <w:jc w:val="both"/>
              <w:rPr>
                <w:rFonts w:ascii="Century Gothic" w:hAnsi="Century Gothic" w:cs="Calibri"/>
                <w:b/>
                <w:bCs/>
                <w:color w:val="000000"/>
                <w:sz w:val="22"/>
                <w:szCs w:val="22"/>
              </w:rPr>
            </w:pPr>
          </w:p>
        </w:tc>
      </w:tr>
      <w:tr w:rsidR="00C41A08" w:rsidRPr="0074394E" w14:paraId="08CE091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43198D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130</w:t>
            </w:r>
          </w:p>
        </w:tc>
        <w:tc>
          <w:tcPr>
            <w:tcW w:w="6531" w:type="dxa"/>
            <w:tcBorders>
              <w:top w:val="single" w:sz="4" w:space="0" w:color="auto"/>
              <w:left w:val="nil"/>
              <w:bottom w:val="single" w:sz="4" w:space="0" w:color="auto"/>
              <w:right w:val="single" w:sz="4" w:space="0" w:color="auto"/>
            </w:tcBorders>
            <w:vAlign w:val="center"/>
          </w:tcPr>
          <w:p w14:paraId="7DC1E45E" w14:textId="77777777" w:rsidR="00C41A08" w:rsidRDefault="00C41A08" w:rsidP="00C41A08">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entremet baguette inox 18/10 Tendance Haut de Gamme Hôtelier QUALITE SUPERIEURE</w:t>
            </w:r>
          </w:p>
          <w:p w14:paraId="1262F00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9FC69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934F1A" w14:textId="77777777" w:rsidR="00C41A08" w:rsidRPr="0074394E" w:rsidRDefault="00C41A08" w:rsidP="00C41A08">
            <w:pPr>
              <w:jc w:val="both"/>
              <w:rPr>
                <w:rFonts w:ascii="Century Gothic" w:hAnsi="Century Gothic" w:cs="Calibri"/>
                <w:b/>
                <w:bCs/>
                <w:color w:val="000000"/>
                <w:sz w:val="22"/>
                <w:szCs w:val="22"/>
              </w:rPr>
            </w:pPr>
          </w:p>
          <w:p w14:paraId="424E58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2B1D82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BBE8A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CEFA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A5CF1D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B6826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6B54CDB" w14:textId="77777777" w:rsidR="00C41A08" w:rsidRPr="00F844C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4526A8A" w14:textId="77777777" w:rsidR="00C41A08" w:rsidRPr="00F844C2" w:rsidRDefault="00C41A08" w:rsidP="00C41A08">
            <w:pPr>
              <w:jc w:val="both"/>
              <w:rPr>
                <w:rFonts w:ascii="Century Gothic" w:hAnsi="Century Gothic" w:cs="Calibri"/>
                <w:b/>
                <w:bCs/>
                <w:color w:val="000000"/>
                <w:sz w:val="22"/>
                <w:szCs w:val="22"/>
              </w:rPr>
            </w:pPr>
          </w:p>
        </w:tc>
      </w:tr>
      <w:tr w:rsidR="00C41A08" w:rsidRPr="0074394E" w14:paraId="14FAAC2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33EE8A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131</w:t>
            </w:r>
          </w:p>
        </w:tc>
        <w:tc>
          <w:tcPr>
            <w:tcW w:w="6531" w:type="dxa"/>
            <w:tcBorders>
              <w:top w:val="single" w:sz="4" w:space="0" w:color="auto"/>
              <w:left w:val="nil"/>
              <w:bottom w:val="single" w:sz="4" w:space="0" w:color="auto"/>
              <w:right w:val="single" w:sz="4" w:space="0" w:color="auto"/>
            </w:tcBorders>
            <w:vAlign w:val="center"/>
          </w:tcPr>
          <w:p w14:paraId="7F713FB0" w14:textId="77777777" w:rsidR="00C41A08" w:rsidRDefault="00C41A08" w:rsidP="00C41A08">
            <w:pPr>
              <w:jc w:val="both"/>
              <w:rPr>
                <w:rFonts w:ascii="Century Gothic" w:hAnsi="Century Gothic" w:cs="Calibri"/>
                <w:b/>
                <w:bCs/>
                <w:color w:val="000000"/>
                <w:sz w:val="22"/>
                <w:szCs w:val="22"/>
              </w:rPr>
            </w:pPr>
            <w:r w:rsidRPr="00F844C2">
              <w:rPr>
                <w:rFonts w:ascii="Century Gothic" w:hAnsi="Century Gothic" w:cs="Calibri"/>
                <w:b/>
                <w:bCs/>
                <w:color w:val="000000"/>
                <w:sz w:val="22"/>
                <w:szCs w:val="22"/>
              </w:rPr>
              <w:t>COUTEAU À FROMAGE PATE DURE</w:t>
            </w:r>
          </w:p>
          <w:p w14:paraId="36A5330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AA3898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E0E9A5" w14:textId="77777777" w:rsidR="00C41A08" w:rsidRPr="0074394E" w:rsidRDefault="00C41A08" w:rsidP="00C41A08">
            <w:pPr>
              <w:jc w:val="both"/>
              <w:rPr>
                <w:rFonts w:ascii="Century Gothic" w:hAnsi="Century Gothic" w:cs="Calibri"/>
                <w:b/>
                <w:bCs/>
                <w:color w:val="000000"/>
                <w:sz w:val="22"/>
                <w:szCs w:val="22"/>
              </w:rPr>
            </w:pPr>
          </w:p>
          <w:p w14:paraId="45704F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0B47A9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CF10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0A97F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9A9B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345F8E7"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E6A7468" w14:textId="77777777" w:rsidR="00C41A08" w:rsidRPr="00F844C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500A65A" w14:textId="77777777" w:rsidR="00C41A08" w:rsidRPr="00F844C2" w:rsidRDefault="00C41A08" w:rsidP="00C41A08">
            <w:pPr>
              <w:jc w:val="both"/>
              <w:rPr>
                <w:rFonts w:ascii="Century Gothic" w:hAnsi="Century Gothic" w:cs="Calibri"/>
                <w:b/>
                <w:bCs/>
                <w:color w:val="000000"/>
                <w:sz w:val="22"/>
                <w:szCs w:val="22"/>
              </w:rPr>
            </w:pPr>
          </w:p>
        </w:tc>
      </w:tr>
      <w:tr w:rsidR="00C41A08" w:rsidRPr="0074394E" w14:paraId="7939CD7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FAC203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132</w:t>
            </w:r>
          </w:p>
        </w:tc>
        <w:tc>
          <w:tcPr>
            <w:tcW w:w="6531" w:type="dxa"/>
            <w:tcBorders>
              <w:top w:val="single" w:sz="4" w:space="0" w:color="auto"/>
              <w:left w:val="nil"/>
              <w:bottom w:val="single" w:sz="4" w:space="0" w:color="auto"/>
              <w:right w:val="single" w:sz="4" w:space="0" w:color="auto"/>
            </w:tcBorders>
            <w:vAlign w:val="center"/>
          </w:tcPr>
          <w:p w14:paraId="395E124A"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FROMAGE PATE MOLLE</w:t>
            </w:r>
          </w:p>
          <w:p w14:paraId="68F06F0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E0710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5DF62F" w14:textId="77777777" w:rsidR="00C41A08" w:rsidRPr="0074394E" w:rsidRDefault="00C41A08" w:rsidP="00C41A08">
            <w:pPr>
              <w:jc w:val="both"/>
              <w:rPr>
                <w:rFonts w:ascii="Century Gothic" w:hAnsi="Century Gothic" w:cs="Calibri"/>
                <w:b/>
                <w:bCs/>
                <w:color w:val="000000"/>
                <w:sz w:val="22"/>
                <w:szCs w:val="22"/>
              </w:rPr>
            </w:pPr>
          </w:p>
          <w:p w14:paraId="12BA49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FA891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D112C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FC98C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721CCCF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5EF454B"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7421EF1"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EA9F572"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7270B70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98CFB4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133</w:t>
            </w:r>
          </w:p>
        </w:tc>
        <w:tc>
          <w:tcPr>
            <w:tcW w:w="6531" w:type="dxa"/>
            <w:tcBorders>
              <w:top w:val="single" w:sz="4" w:space="0" w:color="auto"/>
              <w:left w:val="nil"/>
              <w:bottom w:val="single" w:sz="4" w:space="0" w:color="auto"/>
              <w:right w:val="single" w:sz="4" w:space="0" w:color="auto"/>
            </w:tcBorders>
            <w:vAlign w:val="center"/>
          </w:tcPr>
          <w:p w14:paraId="70913FCA"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génoise, lame dentelée / manche (ABS) 3 rivets longueur 30 cm ± 10 %</w:t>
            </w:r>
          </w:p>
          <w:p w14:paraId="0F49168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F2137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E238BD" w14:textId="77777777" w:rsidR="00C41A08" w:rsidRPr="0074394E" w:rsidRDefault="00C41A08" w:rsidP="00C41A08">
            <w:pPr>
              <w:jc w:val="both"/>
              <w:rPr>
                <w:rFonts w:ascii="Century Gothic" w:hAnsi="Century Gothic" w:cs="Calibri"/>
                <w:b/>
                <w:bCs/>
                <w:color w:val="000000"/>
                <w:sz w:val="22"/>
                <w:szCs w:val="22"/>
              </w:rPr>
            </w:pPr>
          </w:p>
          <w:p w14:paraId="07A7897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150C2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47DA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947B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62AFC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FF259D"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B52BF37"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07E903F"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204D7E3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92B325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134</w:t>
            </w:r>
          </w:p>
        </w:tc>
        <w:tc>
          <w:tcPr>
            <w:tcW w:w="6531" w:type="dxa"/>
            <w:tcBorders>
              <w:top w:val="single" w:sz="4" w:space="0" w:color="auto"/>
              <w:left w:val="nil"/>
              <w:bottom w:val="single" w:sz="4" w:space="0" w:color="auto"/>
              <w:right w:val="single" w:sz="4" w:space="0" w:color="auto"/>
            </w:tcBorders>
            <w:vAlign w:val="center"/>
          </w:tcPr>
          <w:p w14:paraId="3937B596"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A HUITRE ABS</w:t>
            </w:r>
          </w:p>
          <w:p w14:paraId="293DFDE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A41780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A695D6" w14:textId="77777777" w:rsidR="00C41A08" w:rsidRPr="0074394E" w:rsidRDefault="00C41A08" w:rsidP="00C41A08">
            <w:pPr>
              <w:jc w:val="both"/>
              <w:rPr>
                <w:rFonts w:ascii="Century Gothic" w:hAnsi="Century Gothic" w:cs="Calibri"/>
                <w:b/>
                <w:bCs/>
                <w:color w:val="000000"/>
                <w:sz w:val="22"/>
                <w:szCs w:val="22"/>
              </w:rPr>
            </w:pPr>
          </w:p>
          <w:p w14:paraId="2DCEFEC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91199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3E52F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023D4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F59B5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545A0E"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10F8695"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BAABE26"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503DDF6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7F0BA1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135</w:t>
            </w:r>
          </w:p>
        </w:tc>
        <w:tc>
          <w:tcPr>
            <w:tcW w:w="6531" w:type="dxa"/>
            <w:tcBorders>
              <w:top w:val="single" w:sz="4" w:space="0" w:color="auto"/>
              <w:left w:val="nil"/>
              <w:bottom w:val="single" w:sz="4" w:space="0" w:color="auto"/>
              <w:right w:val="single" w:sz="4" w:space="0" w:color="auto"/>
            </w:tcBorders>
            <w:vAlign w:val="center"/>
          </w:tcPr>
          <w:p w14:paraId="492096BE"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Pain avec Lame Inox 35 cm</w:t>
            </w:r>
          </w:p>
          <w:p w14:paraId="0243D74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FA7B4D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D145FE" w14:textId="77777777" w:rsidR="00C41A08" w:rsidRPr="0074394E" w:rsidRDefault="00C41A08" w:rsidP="00C41A08">
            <w:pPr>
              <w:jc w:val="both"/>
              <w:rPr>
                <w:rFonts w:ascii="Century Gothic" w:hAnsi="Century Gothic" w:cs="Calibri"/>
                <w:b/>
                <w:bCs/>
                <w:color w:val="000000"/>
                <w:sz w:val="22"/>
                <w:szCs w:val="22"/>
              </w:rPr>
            </w:pPr>
          </w:p>
          <w:p w14:paraId="7A77005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55902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8813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73B95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9AE0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98064D"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736A8E5"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6FA027A"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69A72DA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0AF7D0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136</w:t>
            </w:r>
          </w:p>
        </w:tc>
        <w:tc>
          <w:tcPr>
            <w:tcW w:w="6531" w:type="dxa"/>
            <w:tcBorders>
              <w:top w:val="single" w:sz="4" w:space="0" w:color="auto"/>
              <w:left w:val="nil"/>
              <w:bottom w:val="single" w:sz="4" w:space="0" w:color="auto"/>
              <w:right w:val="single" w:sz="4" w:space="0" w:color="auto"/>
            </w:tcBorders>
            <w:vAlign w:val="center"/>
          </w:tcPr>
          <w:p w14:paraId="175B775E"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poisson cuisine 30 cm± 10 % manche en élastomère – propylène lame alvéolée</w:t>
            </w:r>
          </w:p>
          <w:p w14:paraId="2AFF091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0DB80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5A1FF0" w14:textId="77777777" w:rsidR="00C41A08" w:rsidRPr="0074394E" w:rsidRDefault="00C41A08" w:rsidP="00C41A08">
            <w:pPr>
              <w:jc w:val="both"/>
              <w:rPr>
                <w:rFonts w:ascii="Century Gothic" w:hAnsi="Century Gothic" w:cs="Calibri"/>
                <w:b/>
                <w:bCs/>
                <w:color w:val="000000"/>
                <w:sz w:val="22"/>
                <w:szCs w:val="22"/>
              </w:rPr>
            </w:pPr>
          </w:p>
          <w:p w14:paraId="7E881EE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715EF7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906B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7C650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93BDF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05D91F"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0675AB2"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80F2FBD"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1EB69BA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D8FC1F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137</w:t>
            </w:r>
          </w:p>
        </w:tc>
        <w:tc>
          <w:tcPr>
            <w:tcW w:w="6531" w:type="dxa"/>
            <w:tcBorders>
              <w:top w:val="single" w:sz="4" w:space="0" w:color="auto"/>
              <w:left w:val="nil"/>
              <w:bottom w:val="single" w:sz="4" w:space="0" w:color="auto"/>
              <w:right w:val="single" w:sz="4" w:space="0" w:color="auto"/>
            </w:tcBorders>
            <w:vAlign w:val="center"/>
          </w:tcPr>
          <w:p w14:paraId="1F107666"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Poisson en Inox(90g) 18/10 Tendance Haut de Gamme Hôtelier QUALITE SUPERIEURE</w:t>
            </w:r>
          </w:p>
          <w:p w14:paraId="559AE8D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E36C6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C18AC5" w14:textId="77777777" w:rsidR="00C41A08" w:rsidRPr="0074394E" w:rsidRDefault="00C41A08" w:rsidP="00C41A08">
            <w:pPr>
              <w:jc w:val="both"/>
              <w:rPr>
                <w:rFonts w:ascii="Century Gothic" w:hAnsi="Century Gothic" w:cs="Calibri"/>
                <w:b/>
                <w:bCs/>
                <w:color w:val="000000"/>
                <w:sz w:val="22"/>
                <w:szCs w:val="22"/>
              </w:rPr>
            </w:pPr>
          </w:p>
          <w:p w14:paraId="70F596F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AE1F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F010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A9FCC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1252EA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06C77E"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91FDA68"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60A9302"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1612DD2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7E2D0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138</w:t>
            </w:r>
          </w:p>
        </w:tc>
        <w:tc>
          <w:tcPr>
            <w:tcW w:w="6531" w:type="dxa"/>
            <w:tcBorders>
              <w:top w:val="single" w:sz="4" w:space="0" w:color="auto"/>
              <w:left w:val="nil"/>
              <w:bottom w:val="single" w:sz="4" w:space="0" w:color="auto"/>
              <w:right w:val="single" w:sz="4" w:space="0" w:color="auto"/>
            </w:tcBorders>
            <w:vAlign w:val="center"/>
          </w:tcPr>
          <w:p w14:paraId="2992842B"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à steak" Tendance Haut de Gamme Hôtelier QUALITE SUPERIEURE</w:t>
            </w:r>
          </w:p>
          <w:p w14:paraId="74E52D8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711627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FAA2BB" w14:textId="77777777" w:rsidR="00C41A08" w:rsidRPr="0074394E" w:rsidRDefault="00C41A08" w:rsidP="00C41A08">
            <w:pPr>
              <w:jc w:val="both"/>
              <w:rPr>
                <w:rFonts w:ascii="Century Gothic" w:hAnsi="Century Gothic" w:cs="Calibri"/>
                <w:b/>
                <w:bCs/>
                <w:color w:val="000000"/>
                <w:sz w:val="22"/>
                <w:szCs w:val="22"/>
              </w:rPr>
            </w:pPr>
          </w:p>
          <w:p w14:paraId="7A41A8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3E2F0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43A36E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8586D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5E084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6FC462"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FCDDFE8"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813AE4F"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59F6A7B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BBBDF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139</w:t>
            </w:r>
          </w:p>
        </w:tc>
        <w:tc>
          <w:tcPr>
            <w:tcW w:w="6531" w:type="dxa"/>
            <w:tcBorders>
              <w:top w:val="single" w:sz="4" w:space="0" w:color="auto"/>
              <w:left w:val="nil"/>
              <w:bottom w:val="single" w:sz="4" w:space="0" w:color="auto"/>
              <w:right w:val="single" w:sz="4" w:space="0" w:color="auto"/>
            </w:tcBorders>
            <w:vAlign w:val="center"/>
          </w:tcPr>
          <w:p w14:paraId="7973BCE4"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batte manche palissandre lame 33 cm ± 10 %- épaisseur 3 mm ± 5 % -largeur 4 cm ± 5 %</w:t>
            </w:r>
          </w:p>
          <w:p w14:paraId="682262F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3AE25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08EF55" w14:textId="77777777" w:rsidR="00C41A08" w:rsidRPr="0074394E" w:rsidRDefault="00C41A08" w:rsidP="00C41A08">
            <w:pPr>
              <w:jc w:val="both"/>
              <w:rPr>
                <w:rFonts w:ascii="Century Gothic" w:hAnsi="Century Gothic" w:cs="Calibri"/>
                <w:b/>
                <w:bCs/>
                <w:color w:val="000000"/>
                <w:sz w:val="22"/>
                <w:szCs w:val="22"/>
              </w:rPr>
            </w:pPr>
          </w:p>
          <w:p w14:paraId="41D2424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A468D8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FB0D3D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BC418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A2B21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BD7BA3"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73CE9D7"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6E3BDD7"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24D1E0B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68BE8D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140</w:t>
            </w:r>
          </w:p>
        </w:tc>
        <w:tc>
          <w:tcPr>
            <w:tcW w:w="6531" w:type="dxa"/>
            <w:tcBorders>
              <w:top w:val="single" w:sz="4" w:space="0" w:color="auto"/>
              <w:left w:val="nil"/>
              <w:bottom w:val="single" w:sz="4" w:space="0" w:color="auto"/>
              <w:right w:val="single" w:sz="4" w:space="0" w:color="auto"/>
            </w:tcBorders>
            <w:vAlign w:val="center"/>
          </w:tcPr>
          <w:p w14:paraId="206FB0FC"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d’office professionnel lame inox 10 cm et 12 cm de manche noire à 03 rivets</w:t>
            </w:r>
          </w:p>
          <w:p w14:paraId="77E56E3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7C2167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BE3943D" w14:textId="77777777" w:rsidR="00C41A08" w:rsidRPr="0074394E" w:rsidRDefault="00C41A08" w:rsidP="00C41A08">
            <w:pPr>
              <w:jc w:val="both"/>
              <w:rPr>
                <w:rFonts w:ascii="Century Gothic" w:hAnsi="Century Gothic" w:cs="Calibri"/>
                <w:b/>
                <w:bCs/>
                <w:color w:val="000000"/>
                <w:sz w:val="22"/>
                <w:szCs w:val="22"/>
              </w:rPr>
            </w:pPr>
          </w:p>
          <w:p w14:paraId="54BAC1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BAE6B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6A74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16B5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39D95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534C1A"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E9B3A16"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4106A7C"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0DADDB9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2A6221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141</w:t>
            </w:r>
          </w:p>
        </w:tc>
        <w:tc>
          <w:tcPr>
            <w:tcW w:w="6531" w:type="dxa"/>
            <w:tcBorders>
              <w:top w:val="single" w:sz="4" w:space="0" w:color="auto"/>
              <w:left w:val="nil"/>
              <w:bottom w:val="single" w:sz="4" w:space="0" w:color="auto"/>
              <w:right w:val="single" w:sz="4" w:space="0" w:color="auto"/>
            </w:tcBorders>
            <w:vAlign w:val="center"/>
          </w:tcPr>
          <w:p w14:paraId="5A75EDB8"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professionnel de cuisine</w:t>
            </w:r>
          </w:p>
          <w:p w14:paraId="792D9C3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CF955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A03770" w14:textId="77777777" w:rsidR="00C41A08" w:rsidRPr="0074394E" w:rsidRDefault="00C41A08" w:rsidP="00C41A08">
            <w:pPr>
              <w:jc w:val="both"/>
              <w:rPr>
                <w:rFonts w:ascii="Century Gothic" w:hAnsi="Century Gothic" w:cs="Calibri"/>
                <w:b/>
                <w:bCs/>
                <w:color w:val="000000"/>
                <w:sz w:val="22"/>
                <w:szCs w:val="22"/>
              </w:rPr>
            </w:pPr>
          </w:p>
          <w:p w14:paraId="087BBC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0B7F8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2837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3D50C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F41BA8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79D70C8"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DFC9B25"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ED8C942"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50E9CE2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1CF12F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142</w:t>
            </w:r>
          </w:p>
        </w:tc>
        <w:tc>
          <w:tcPr>
            <w:tcW w:w="6531" w:type="dxa"/>
            <w:tcBorders>
              <w:top w:val="single" w:sz="4" w:space="0" w:color="auto"/>
              <w:left w:val="nil"/>
              <w:bottom w:val="single" w:sz="4" w:space="0" w:color="auto"/>
              <w:right w:val="single" w:sz="4" w:space="0" w:color="auto"/>
            </w:tcBorders>
            <w:vAlign w:val="center"/>
          </w:tcPr>
          <w:p w14:paraId="60167985"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de table baguette inox 18/ Tendance Haut de Gamme Hôtelier QUALITE SUPERIEURE</w:t>
            </w:r>
          </w:p>
          <w:p w14:paraId="5940D89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C189D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D2FD43" w14:textId="77777777" w:rsidR="00C41A08" w:rsidRPr="0074394E" w:rsidRDefault="00C41A08" w:rsidP="00C41A08">
            <w:pPr>
              <w:jc w:val="both"/>
              <w:rPr>
                <w:rFonts w:ascii="Century Gothic" w:hAnsi="Century Gothic" w:cs="Calibri"/>
                <w:b/>
                <w:bCs/>
                <w:color w:val="000000"/>
                <w:sz w:val="22"/>
                <w:szCs w:val="22"/>
              </w:rPr>
            </w:pPr>
          </w:p>
          <w:p w14:paraId="274AD7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D3DBD6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981A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1A48B9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0843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140497"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E00C748"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EE9F85C"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383035B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962A6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143</w:t>
            </w:r>
          </w:p>
        </w:tc>
        <w:tc>
          <w:tcPr>
            <w:tcW w:w="6531" w:type="dxa"/>
            <w:tcBorders>
              <w:top w:val="single" w:sz="4" w:space="0" w:color="auto"/>
              <w:left w:val="nil"/>
              <w:bottom w:val="single" w:sz="4" w:space="0" w:color="auto"/>
              <w:right w:val="single" w:sz="4" w:space="0" w:color="auto"/>
            </w:tcBorders>
            <w:vAlign w:val="center"/>
          </w:tcPr>
          <w:p w14:paraId="7FE647EC"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ECAILLEUR</w:t>
            </w:r>
          </w:p>
          <w:p w14:paraId="40622F0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B2266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A776274" w14:textId="77777777" w:rsidR="00C41A08" w:rsidRPr="0074394E" w:rsidRDefault="00C41A08" w:rsidP="00C41A08">
            <w:pPr>
              <w:jc w:val="both"/>
              <w:rPr>
                <w:rFonts w:ascii="Century Gothic" w:hAnsi="Century Gothic" w:cs="Calibri"/>
                <w:b/>
                <w:bCs/>
                <w:color w:val="000000"/>
                <w:sz w:val="22"/>
                <w:szCs w:val="22"/>
              </w:rPr>
            </w:pPr>
          </w:p>
          <w:p w14:paraId="5108E8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DD46F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CA26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333E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E1A01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C6905B"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D9CC747"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295CEED"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0712374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C8A4CC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144</w:t>
            </w:r>
          </w:p>
        </w:tc>
        <w:tc>
          <w:tcPr>
            <w:tcW w:w="6531" w:type="dxa"/>
            <w:tcBorders>
              <w:top w:val="single" w:sz="4" w:space="0" w:color="auto"/>
              <w:left w:val="nil"/>
              <w:bottom w:val="single" w:sz="4" w:space="0" w:color="auto"/>
              <w:right w:val="single" w:sz="4" w:space="0" w:color="auto"/>
            </w:tcBorders>
            <w:vAlign w:val="center"/>
          </w:tcPr>
          <w:p w14:paraId="50AF71B0"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 ECONOME ABS</w:t>
            </w:r>
          </w:p>
          <w:p w14:paraId="75A9442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A8767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D69005" w14:textId="77777777" w:rsidR="00C41A08" w:rsidRPr="0074394E" w:rsidRDefault="00C41A08" w:rsidP="00C41A08">
            <w:pPr>
              <w:jc w:val="both"/>
              <w:rPr>
                <w:rFonts w:ascii="Century Gothic" w:hAnsi="Century Gothic" w:cs="Calibri"/>
                <w:b/>
                <w:bCs/>
                <w:color w:val="000000"/>
                <w:sz w:val="22"/>
                <w:szCs w:val="22"/>
              </w:rPr>
            </w:pPr>
          </w:p>
          <w:p w14:paraId="185FFE5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5AD000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E633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5683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C0CDA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2EC7B6"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1B08447"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BCF9EF7"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57BB9CA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DF9EE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145</w:t>
            </w:r>
          </w:p>
        </w:tc>
        <w:tc>
          <w:tcPr>
            <w:tcW w:w="6531" w:type="dxa"/>
            <w:tcBorders>
              <w:top w:val="single" w:sz="4" w:space="0" w:color="auto"/>
              <w:left w:val="nil"/>
              <w:bottom w:val="single" w:sz="4" w:space="0" w:color="auto"/>
              <w:right w:val="single" w:sz="4" w:space="0" w:color="auto"/>
            </w:tcBorders>
            <w:vAlign w:val="center"/>
          </w:tcPr>
          <w:p w14:paraId="7DE08E6F"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Couteaux Génoise-Manche ABS: 28cm  ; 30 CM ± 10 %</w:t>
            </w:r>
          </w:p>
          <w:p w14:paraId="2AC53C3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A33E6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9CDE83" w14:textId="77777777" w:rsidR="00C41A08" w:rsidRPr="0074394E" w:rsidRDefault="00C41A08" w:rsidP="00C41A08">
            <w:pPr>
              <w:jc w:val="both"/>
              <w:rPr>
                <w:rFonts w:ascii="Century Gothic" w:hAnsi="Century Gothic" w:cs="Calibri"/>
                <w:b/>
                <w:bCs/>
                <w:color w:val="000000"/>
                <w:sz w:val="22"/>
                <w:szCs w:val="22"/>
              </w:rPr>
            </w:pPr>
          </w:p>
          <w:p w14:paraId="4D1128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644BE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58F0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CFE0F4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99D91A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E99299"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7A9FD1B"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F5FC2A9"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7AC1902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3762CB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146</w:t>
            </w:r>
          </w:p>
        </w:tc>
        <w:tc>
          <w:tcPr>
            <w:tcW w:w="6531" w:type="dxa"/>
            <w:tcBorders>
              <w:top w:val="single" w:sz="4" w:space="0" w:color="auto"/>
              <w:left w:val="nil"/>
              <w:bottom w:val="single" w:sz="4" w:space="0" w:color="auto"/>
              <w:right w:val="single" w:sz="4" w:space="0" w:color="auto"/>
            </w:tcBorders>
            <w:vAlign w:val="center"/>
          </w:tcPr>
          <w:p w14:paraId="779DD466" w14:textId="77777777" w:rsidR="00C41A08" w:rsidRDefault="00C41A08" w:rsidP="00C41A08">
            <w:pPr>
              <w:jc w:val="both"/>
              <w:rPr>
                <w:rFonts w:ascii="Century Gothic" w:hAnsi="Century Gothic" w:cs="Calibri"/>
                <w:b/>
                <w:bCs/>
                <w:color w:val="000000"/>
                <w:sz w:val="22"/>
                <w:szCs w:val="22"/>
              </w:rPr>
            </w:pPr>
            <w:r w:rsidRPr="00956769">
              <w:rPr>
                <w:rFonts w:ascii="Century Gothic" w:hAnsi="Century Gothic" w:cs="Calibri"/>
                <w:b/>
                <w:bCs/>
                <w:color w:val="000000"/>
                <w:sz w:val="22"/>
                <w:szCs w:val="22"/>
              </w:rPr>
              <w:t xml:space="preserve">Couteau scie à pâtisserie professionnel lame inox </w:t>
            </w:r>
            <w:r w:rsidR="005C3221" w:rsidRPr="00956769">
              <w:rPr>
                <w:rFonts w:ascii="Century Gothic" w:hAnsi="Century Gothic" w:cs="Calibri"/>
                <w:b/>
                <w:bCs/>
                <w:color w:val="000000"/>
                <w:sz w:val="22"/>
                <w:szCs w:val="22"/>
              </w:rPr>
              <w:t>manche</w:t>
            </w:r>
            <w:r w:rsidRPr="00956769">
              <w:rPr>
                <w:rFonts w:ascii="Century Gothic" w:hAnsi="Century Gothic" w:cs="Calibri"/>
                <w:b/>
                <w:bCs/>
                <w:color w:val="000000"/>
                <w:sz w:val="22"/>
                <w:szCs w:val="22"/>
              </w:rPr>
              <w:t xml:space="preserve"> noire à 03 rivets</w:t>
            </w:r>
          </w:p>
          <w:p w14:paraId="7CEA332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BA5BB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B5DDDB0" w14:textId="77777777" w:rsidR="00C41A08" w:rsidRPr="0074394E" w:rsidRDefault="00C41A08" w:rsidP="00C41A08">
            <w:pPr>
              <w:jc w:val="both"/>
              <w:rPr>
                <w:rFonts w:ascii="Century Gothic" w:hAnsi="Century Gothic" w:cs="Calibri"/>
                <w:b/>
                <w:bCs/>
                <w:color w:val="000000"/>
                <w:sz w:val="22"/>
                <w:szCs w:val="22"/>
              </w:rPr>
            </w:pPr>
          </w:p>
          <w:p w14:paraId="0B0E91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8E0E5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6CDE6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422EBF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AC4741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A7A4F9"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370CAE2" w14:textId="77777777" w:rsidR="00C41A08" w:rsidRPr="0095676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924258D" w14:textId="77777777" w:rsidR="00C41A08" w:rsidRPr="00956769" w:rsidRDefault="00C41A08" w:rsidP="00C41A08">
            <w:pPr>
              <w:jc w:val="both"/>
              <w:rPr>
                <w:rFonts w:ascii="Century Gothic" w:hAnsi="Century Gothic" w:cs="Calibri"/>
                <w:b/>
                <w:bCs/>
                <w:color w:val="000000"/>
                <w:sz w:val="22"/>
                <w:szCs w:val="22"/>
              </w:rPr>
            </w:pPr>
          </w:p>
        </w:tc>
      </w:tr>
      <w:tr w:rsidR="00C41A08" w:rsidRPr="0074394E" w14:paraId="1571154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C4F53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147</w:t>
            </w:r>
          </w:p>
        </w:tc>
        <w:tc>
          <w:tcPr>
            <w:tcW w:w="6531" w:type="dxa"/>
            <w:tcBorders>
              <w:top w:val="single" w:sz="4" w:space="0" w:color="auto"/>
              <w:left w:val="nil"/>
              <w:bottom w:val="single" w:sz="4" w:space="0" w:color="auto"/>
              <w:right w:val="single" w:sz="4" w:space="0" w:color="auto"/>
            </w:tcBorders>
            <w:vAlign w:val="center"/>
          </w:tcPr>
          <w:p w14:paraId="150074AF"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 Table en Inox (110 g) 18/10 Tendance Haut de Gamme Hôtelier QUALITE SUPERIEURE</w:t>
            </w:r>
          </w:p>
          <w:p w14:paraId="4D89237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23119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664A2F" w14:textId="77777777" w:rsidR="00C41A08" w:rsidRPr="0074394E" w:rsidRDefault="00C41A08" w:rsidP="00C41A08">
            <w:pPr>
              <w:jc w:val="both"/>
              <w:rPr>
                <w:rFonts w:ascii="Century Gothic" w:hAnsi="Century Gothic" w:cs="Calibri"/>
                <w:b/>
                <w:bCs/>
                <w:color w:val="000000"/>
                <w:sz w:val="22"/>
                <w:szCs w:val="22"/>
              </w:rPr>
            </w:pPr>
          </w:p>
          <w:p w14:paraId="4438CA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1C66A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E095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19C1E8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F01C18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6B47DE"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BB0DCF9"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B1A27AE"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74D41A8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E4A212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148</w:t>
            </w:r>
          </w:p>
        </w:tc>
        <w:tc>
          <w:tcPr>
            <w:tcW w:w="6531" w:type="dxa"/>
            <w:tcBorders>
              <w:top w:val="single" w:sz="4" w:space="0" w:color="auto"/>
              <w:left w:val="nil"/>
              <w:bottom w:val="single" w:sz="4" w:space="0" w:color="auto"/>
              <w:right w:val="single" w:sz="4" w:space="0" w:color="auto"/>
            </w:tcBorders>
            <w:vAlign w:val="center"/>
          </w:tcPr>
          <w:p w14:paraId="6CE7BA20"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 tranchelard alvéolé lame de 30cm</w:t>
            </w:r>
            <w:r w:rsidR="005C3221">
              <w:rPr>
                <w:rFonts w:ascii="Century Gothic" w:hAnsi="Century Gothic" w:cs="Calibri"/>
                <w:b/>
                <w:bCs/>
                <w:color w:val="000000"/>
                <w:sz w:val="22"/>
                <w:szCs w:val="22"/>
              </w:rPr>
              <w:t xml:space="preserve"> </w:t>
            </w:r>
            <w:r w:rsidRPr="00C66B5D">
              <w:rPr>
                <w:rFonts w:ascii="Century Gothic" w:hAnsi="Century Gothic" w:cs="Calibri"/>
                <w:b/>
                <w:bCs/>
                <w:color w:val="000000"/>
                <w:sz w:val="22"/>
                <w:szCs w:val="22"/>
              </w:rPr>
              <w:t>manche noire à 03 Rivets</w:t>
            </w:r>
          </w:p>
          <w:p w14:paraId="10DC445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370BB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C9F95F" w14:textId="77777777" w:rsidR="00C41A08" w:rsidRPr="0074394E" w:rsidRDefault="00C41A08" w:rsidP="00C41A08">
            <w:pPr>
              <w:jc w:val="both"/>
              <w:rPr>
                <w:rFonts w:ascii="Century Gothic" w:hAnsi="Century Gothic" w:cs="Calibri"/>
                <w:b/>
                <w:bCs/>
                <w:color w:val="000000"/>
                <w:sz w:val="22"/>
                <w:szCs w:val="22"/>
              </w:rPr>
            </w:pPr>
          </w:p>
          <w:p w14:paraId="267095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8313B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3BE31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6E8AA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C961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9C7D98"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38B1CA5"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AD6930C"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3AF7D5F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0AD82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149</w:t>
            </w:r>
          </w:p>
        </w:tc>
        <w:tc>
          <w:tcPr>
            <w:tcW w:w="6531" w:type="dxa"/>
            <w:tcBorders>
              <w:top w:val="single" w:sz="4" w:space="0" w:color="auto"/>
              <w:left w:val="nil"/>
              <w:bottom w:val="single" w:sz="4" w:space="0" w:color="auto"/>
              <w:right w:val="single" w:sz="4" w:space="0" w:color="auto"/>
            </w:tcBorders>
            <w:vAlign w:val="center"/>
          </w:tcPr>
          <w:p w14:paraId="23143175"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 tranchelard lame de 30cm</w:t>
            </w:r>
            <w:r w:rsidR="005C3221">
              <w:rPr>
                <w:rFonts w:ascii="Century Gothic" w:hAnsi="Century Gothic" w:cs="Calibri"/>
                <w:b/>
                <w:bCs/>
                <w:color w:val="000000"/>
                <w:sz w:val="22"/>
                <w:szCs w:val="22"/>
              </w:rPr>
              <w:t xml:space="preserve"> </w:t>
            </w:r>
            <w:r w:rsidRPr="00C66B5D">
              <w:rPr>
                <w:rFonts w:ascii="Century Gothic" w:hAnsi="Century Gothic" w:cs="Calibri"/>
                <w:b/>
                <w:bCs/>
                <w:color w:val="000000"/>
                <w:sz w:val="22"/>
                <w:szCs w:val="22"/>
              </w:rPr>
              <w:t>manche noire à 03 Rivets</w:t>
            </w:r>
          </w:p>
          <w:p w14:paraId="58BA19B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6785A0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222692" w14:textId="77777777" w:rsidR="00C41A08" w:rsidRPr="0074394E" w:rsidRDefault="00C41A08" w:rsidP="00C41A08">
            <w:pPr>
              <w:jc w:val="both"/>
              <w:rPr>
                <w:rFonts w:ascii="Century Gothic" w:hAnsi="Century Gothic" w:cs="Calibri"/>
                <w:b/>
                <w:bCs/>
                <w:color w:val="000000"/>
                <w:sz w:val="22"/>
                <w:szCs w:val="22"/>
              </w:rPr>
            </w:pPr>
          </w:p>
          <w:p w14:paraId="732E5D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4CE3BE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DCF8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63993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D767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79DDDA5"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E4CFAE7"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A424256"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6620916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D7BD0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150</w:t>
            </w:r>
          </w:p>
        </w:tc>
        <w:tc>
          <w:tcPr>
            <w:tcW w:w="6531" w:type="dxa"/>
            <w:tcBorders>
              <w:top w:val="single" w:sz="4" w:space="0" w:color="auto"/>
              <w:left w:val="nil"/>
              <w:bottom w:val="single" w:sz="4" w:space="0" w:color="auto"/>
              <w:right w:val="single" w:sz="4" w:space="0" w:color="auto"/>
            </w:tcBorders>
            <w:vAlign w:val="center"/>
          </w:tcPr>
          <w:p w14:paraId="7F7B3850"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Couteaux sommelier</w:t>
            </w:r>
          </w:p>
          <w:p w14:paraId="352C4A8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F34D5D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FD8CE7" w14:textId="77777777" w:rsidR="00C41A08" w:rsidRPr="0074394E" w:rsidRDefault="00C41A08" w:rsidP="00C41A08">
            <w:pPr>
              <w:jc w:val="both"/>
              <w:rPr>
                <w:rFonts w:ascii="Century Gothic" w:hAnsi="Century Gothic" w:cs="Calibri"/>
                <w:b/>
                <w:bCs/>
                <w:color w:val="000000"/>
                <w:sz w:val="22"/>
                <w:szCs w:val="22"/>
              </w:rPr>
            </w:pPr>
          </w:p>
          <w:p w14:paraId="221339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681B9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AA49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C3E63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A633E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C69ECEA"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6B29F35"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9271B2"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783B6CF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A77112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151</w:t>
            </w:r>
          </w:p>
        </w:tc>
        <w:tc>
          <w:tcPr>
            <w:tcW w:w="6531" w:type="dxa"/>
            <w:tcBorders>
              <w:top w:val="single" w:sz="4" w:space="0" w:color="auto"/>
              <w:left w:val="nil"/>
              <w:bottom w:val="single" w:sz="4" w:space="0" w:color="auto"/>
              <w:right w:val="single" w:sz="4" w:space="0" w:color="auto"/>
            </w:tcBorders>
            <w:vAlign w:val="center"/>
          </w:tcPr>
          <w:p w14:paraId="14DA0539"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Couvercle Bac gastronome polycarbonate GN 1/1</w:t>
            </w:r>
          </w:p>
          <w:p w14:paraId="0B071F7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4E13A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55EE0C" w14:textId="77777777" w:rsidR="00C41A08" w:rsidRPr="0074394E" w:rsidRDefault="00C41A08" w:rsidP="00C41A08">
            <w:pPr>
              <w:jc w:val="both"/>
              <w:rPr>
                <w:rFonts w:ascii="Century Gothic" w:hAnsi="Century Gothic" w:cs="Calibri"/>
                <w:b/>
                <w:bCs/>
                <w:color w:val="000000"/>
                <w:sz w:val="22"/>
                <w:szCs w:val="22"/>
              </w:rPr>
            </w:pPr>
          </w:p>
          <w:p w14:paraId="149A3B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BEA2C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AF1E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21FF3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49D1C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019A7A"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0903CB1"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8755499"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0A16279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AD105F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152</w:t>
            </w:r>
          </w:p>
        </w:tc>
        <w:tc>
          <w:tcPr>
            <w:tcW w:w="6531" w:type="dxa"/>
            <w:tcBorders>
              <w:top w:val="single" w:sz="4" w:space="0" w:color="auto"/>
              <w:left w:val="nil"/>
              <w:bottom w:val="single" w:sz="4" w:space="0" w:color="auto"/>
              <w:right w:val="single" w:sz="4" w:space="0" w:color="auto"/>
            </w:tcBorders>
            <w:vAlign w:val="center"/>
          </w:tcPr>
          <w:p w14:paraId="5FDECFD6"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 xml:space="preserve">Couvercle Bac gastronome polycarbonate GN </w:t>
            </w:r>
            <w:r>
              <w:rPr>
                <w:rFonts w:ascii="Century Gothic" w:hAnsi="Century Gothic" w:cs="Calibri"/>
                <w:b/>
                <w:bCs/>
                <w:color w:val="000000"/>
                <w:sz w:val="22"/>
                <w:szCs w:val="22"/>
              </w:rPr>
              <w:t>½</w:t>
            </w:r>
          </w:p>
          <w:p w14:paraId="01D82F4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D9B0EF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099CE7C" w14:textId="77777777" w:rsidR="00C41A08" w:rsidRPr="0074394E" w:rsidRDefault="00C41A08" w:rsidP="00C41A08">
            <w:pPr>
              <w:jc w:val="both"/>
              <w:rPr>
                <w:rFonts w:ascii="Century Gothic" w:hAnsi="Century Gothic" w:cs="Calibri"/>
                <w:b/>
                <w:bCs/>
                <w:color w:val="000000"/>
                <w:sz w:val="22"/>
                <w:szCs w:val="22"/>
              </w:rPr>
            </w:pPr>
          </w:p>
          <w:p w14:paraId="479330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4C14C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B0F5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C7A5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2F2492C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91F2153"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A4E48DE"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84E2CB7"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4E0C252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F8E3A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153</w:t>
            </w:r>
          </w:p>
        </w:tc>
        <w:tc>
          <w:tcPr>
            <w:tcW w:w="6531" w:type="dxa"/>
            <w:tcBorders>
              <w:top w:val="single" w:sz="4" w:space="0" w:color="auto"/>
              <w:left w:val="nil"/>
              <w:bottom w:val="single" w:sz="4" w:space="0" w:color="auto"/>
              <w:right w:val="single" w:sz="4" w:space="0" w:color="auto"/>
            </w:tcBorders>
            <w:vAlign w:val="center"/>
          </w:tcPr>
          <w:p w14:paraId="7D417E49"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Couvercle Bac gastronome polycarbonate GN 1/3</w:t>
            </w:r>
          </w:p>
          <w:p w14:paraId="5496BED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6231AF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CF2530" w14:textId="77777777" w:rsidR="00C41A08" w:rsidRPr="0074394E" w:rsidRDefault="00C41A08" w:rsidP="00C41A08">
            <w:pPr>
              <w:jc w:val="both"/>
              <w:rPr>
                <w:rFonts w:ascii="Century Gothic" w:hAnsi="Century Gothic" w:cs="Calibri"/>
                <w:b/>
                <w:bCs/>
                <w:color w:val="000000"/>
                <w:sz w:val="22"/>
                <w:szCs w:val="22"/>
              </w:rPr>
            </w:pPr>
          </w:p>
          <w:p w14:paraId="54D2950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AB16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798EB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08BED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2E45A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323D3B"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F63D122"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5AD0E2"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0E4AEE0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FAF63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154</w:t>
            </w:r>
          </w:p>
        </w:tc>
        <w:tc>
          <w:tcPr>
            <w:tcW w:w="6531" w:type="dxa"/>
            <w:tcBorders>
              <w:top w:val="single" w:sz="4" w:space="0" w:color="auto"/>
              <w:left w:val="nil"/>
              <w:bottom w:val="single" w:sz="4" w:space="0" w:color="auto"/>
              <w:right w:val="single" w:sz="4" w:space="0" w:color="auto"/>
            </w:tcBorders>
            <w:vAlign w:val="center"/>
          </w:tcPr>
          <w:p w14:paraId="30C508D4"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Couvercle Bac gastronome polycarbonate GN 1/6</w:t>
            </w:r>
          </w:p>
          <w:p w14:paraId="11F08D3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66A63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1044689" w14:textId="77777777" w:rsidR="00C41A08" w:rsidRPr="0074394E" w:rsidRDefault="00C41A08" w:rsidP="00C41A08">
            <w:pPr>
              <w:jc w:val="both"/>
              <w:rPr>
                <w:rFonts w:ascii="Century Gothic" w:hAnsi="Century Gothic" w:cs="Calibri"/>
                <w:b/>
                <w:bCs/>
                <w:color w:val="000000"/>
                <w:sz w:val="22"/>
                <w:szCs w:val="22"/>
              </w:rPr>
            </w:pPr>
          </w:p>
          <w:p w14:paraId="1C12971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3C06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DFE44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462C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835BB0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545028"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D940838"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30BFF38"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5AE1879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9923A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155</w:t>
            </w:r>
          </w:p>
        </w:tc>
        <w:tc>
          <w:tcPr>
            <w:tcW w:w="6531" w:type="dxa"/>
            <w:tcBorders>
              <w:top w:val="single" w:sz="4" w:space="0" w:color="auto"/>
              <w:left w:val="nil"/>
              <w:bottom w:val="single" w:sz="4" w:space="0" w:color="auto"/>
              <w:right w:val="single" w:sz="4" w:space="0" w:color="auto"/>
            </w:tcBorders>
            <w:vAlign w:val="center"/>
          </w:tcPr>
          <w:p w14:paraId="6CF8C914"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Couvercle gastronome Inox GN 1/1 Sans poignée</w:t>
            </w:r>
          </w:p>
          <w:p w14:paraId="1F46EC3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DFEB3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508263" w14:textId="77777777" w:rsidR="00C41A08" w:rsidRPr="0074394E" w:rsidRDefault="00C41A08" w:rsidP="00C41A08">
            <w:pPr>
              <w:jc w:val="both"/>
              <w:rPr>
                <w:rFonts w:ascii="Century Gothic" w:hAnsi="Century Gothic" w:cs="Calibri"/>
                <w:b/>
                <w:bCs/>
                <w:color w:val="000000"/>
                <w:sz w:val="22"/>
                <w:szCs w:val="22"/>
              </w:rPr>
            </w:pPr>
          </w:p>
          <w:p w14:paraId="7EA6FA4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66DCB92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CB715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C0F2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36E12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B6857B5"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CF9799E"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BB8B72"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429546F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1B199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156</w:t>
            </w:r>
          </w:p>
        </w:tc>
        <w:tc>
          <w:tcPr>
            <w:tcW w:w="6531" w:type="dxa"/>
            <w:tcBorders>
              <w:top w:val="single" w:sz="4" w:space="0" w:color="auto"/>
              <w:left w:val="nil"/>
              <w:bottom w:val="single" w:sz="4" w:space="0" w:color="auto"/>
              <w:right w:val="single" w:sz="4" w:space="0" w:color="auto"/>
            </w:tcBorders>
            <w:vAlign w:val="center"/>
          </w:tcPr>
          <w:p w14:paraId="3FB0E9F4"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Couvercle gastronome inox GN 1/2 L/l : 325 cm / 265 cm</w:t>
            </w:r>
          </w:p>
          <w:p w14:paraId="010C0F6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B7D37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5391990" w14:textId="77777777" w:rsidR="00C41A08" w:rsidRPr="0074394E" w:rsidRDefault="00C41A08" w:rsidP="00C41A08">
            <w:pPr>
              <w:jc w:val="both"/>
              <w:rPr>
                <w:rFonts w:ascii="Century Gothic" w:hAnsi="Century Gothic" w:cs="Calibri"/>
                <w:b/>
                <w:bCs/>
                <w:color w:val="000000"/>
                <w:sz w:val="22"/>
                <w:szCs w:val="22"/>
              </w:rPr>
            </w:pPr>
          </w:p>
          <w:p w14:paraId="4A965C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5E63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12DA4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02AA2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44572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345FAB"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F46F6E3"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07A6585"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0547A52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3CFDBD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157</w:t>
            </w:r>
          </w:p>
        </w:tc>
        <w:tc>
          <w:tcPr>
            <w:tcW w:w="6531" w:type="dxa"/>
            <w:tcBorders>
              <w:top w:val="single" w:sz="4" w:space="0" w:color="auto"/>
              <w:left w:val="nil"/>
              <w:bottom w:val="single" w:sz="4" w:space="0" w:color="auto"/>
              <w:right w:val="single" w:sz="4" w:space="0" w:color="auto"/>
            </w:tcBorders>
            <w:vAlign w:val="center"/>
          </w:tcPr>
          <w:p w14:paraId="0832128A"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Couvercle gastronome inox GN 1/3 L/l : 325 cm /176 cm</w:t>
            </w:r>
          </w:p>
          <w:p w14:paraId="03FDF19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2A86F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A89CD9D" w14:textId="77777777" w:rsidR="00C41A08" w:rsidRPr="0074394E" w:rsidRDefault="00C41A08" w:rsidP="00C41A08">
            <w:pPr>
              <w:jc w:val="both"/>
              <w:rPr>
                <w:rFonts w:ascii="Century Gothic" w:hAnsi="Century Gothic" w:cs="Calibri"/>
                <w:b/>
                <w:bCs/>
                <w:color w:val="000000"/>
                <w:sz w:val="22"/>
                <w:szCs w:val="22"/>
              </w:rPr>
            </w:pPr>
          </w:p>
          <w:p w14:paraId="53A1C5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030BA9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8728CF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95D6D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5FBD7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BF34888"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F3250E3"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855F93F"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42F365F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896A22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158</w:t>
            </w:r>
          </w:p>
        </w:tc>
        <w:tc>
          <w:tcPr>
            <w:tcW w:w="6531" w:type="dxa"/>
            <w:tcBorders>
              <w:top w:val="single" w:sz="4" w:space="0" w:color="auto"/>
              <w:left w:val="nil"/>
              <w:bottom w:val="single" w:sz="4" w:space="0" w:color="auto"/>
              <w:right w:val="single" w:sz="4" w:space="0" w:color="auto"/>
            </w:tcBorders>
            <w:vAlign w:val="center"/>
          </w:tcPr>
          <w:p w14:paraId="35D790BA"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Couvercle gastronome Inox GN 1/3 Sans poignée</w:t>
            </w:r>
          </w:p>
          <w:p w14:paraId="29D8124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141038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32446B" w14:textId="77777777" w:rsidR="00C41A08" w:rsidRPr="0074394E" w:rsidRDefault="00C41A08" w:rsidP="00C41A08">
            <w:pPr>
              <w:jc w:val="both"/>
              <w:rPr>
                <w:rFonts w:ascii="Century Gothic" w:hAnsi="Century Gothic" w:cs="Calibri"/>
                <w:b/>
                <w:bCs/>
                <w:color w:val="000000"/>
                <w:sz w:val="22"/>
                <w:szCs w:val="22"/>
              </w:rPr>
            </w:pPr>
          </w:p>
          <w:p w14:paraId="21776A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D4081F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C69E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4AED5B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24A0EF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2C339B"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0C4850B"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E30D8A1"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0A91FDA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9B878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159</w:t>
            </w:r>
          </w:p>
        </w:tc>
        <w:tc>
          <w:tcPr>
            <w:tcW w:w="6531" w:type="dxa"/>
            <w:tcBorders>
              <w:top w:val="single" w:sz="4" w:space="0" w:color="auto"/>
              <w:left w:val="nil"/>
              <w:bottom w:val="single" w:sz="4" w:space="0" w:color="auto"/>
              <w:right w:val="single" w:sz="4" w:space="0" w:color="auto"/>
            </w:tcBorders>
            <w:vAlign w:val="center"/>
          </w:tcPr>
          <w:p w14:paraId="7FAB14DD"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Couvercle gastronome Inox GN 1/6 Sans poignée</w:t>
            </w:r>
          </w:p>
          <w:p w14:paraId="614C65C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AE9A17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E43D13" w14:textId="77777777" w:rsidR="00C41A08" w:rsidRPr="0074394E" w:rsidRDefault="00C41A08" w:rsidP="00C41A08">
            <w:pPr>
              <w:jc w:val="both"/>
              <w:rPr>
                <w:rFonts w:ascii="Century Gothic" w:hAnsi="Century Gothic" w:cs="Calibri"/>
                <w:b/>
                <w:bCs/>
                <w:color w:val="000000"/>
                <w:sz w:val="22"/>
                <w:szCs w:val="22"/>
              </w:rPr>
            </w:pPr>
          </w:p>
          <w:p w14:paraId="720802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86256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9425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7FC9E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7207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9780A2" w14:textId="77777777" w:rsidR="00C41A08" w:rsidRDefault="00C41A08" w:rsidP="00C41A08">
            <w:pPr>
              <w:jc w:val="both"/>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p w14:paraId="0A2EC8DB" w14:textId="77777777" w:rsidR="005C3221" w:rsidRPr="00F844C2" w:rsidRDefault="005C3221" w:rsidP="00C41A08">
            <w:pPr>
              <w:jc w:val="both"/>
              <w:rPr>
                <w:rFonts w:ascii="Century Gothic" w:hAnsi="Century Gothic" w:cs="Calibri"/>
                <w:b/>
                <w:bCs/>
                <w:color w:val="000000"/>
                <w:sz w:val="22"/>
                <w:szCs w:val="22"/>
              </w:rPr>
            </w:pPr>
          </w:p>
        </w:tc>
        <w:tc>
          <w:tcPr>
            <w:tcW w:w="1690" w:type="dxa"/>
            <w:tcBorders>
              <w:top w:val="single" w:sz="4" w:space="0" w:color="auto"/>
              <w:left w:val="nil"/>
              <w:bottom w:val="single" w:sz="4" w:space="0" w:color="auto"/>
              <w:right w:val="single" w:sz="4" w:space="0" w:color="auto"/>
            </w:tcBorders>
          </w:tcPr>
          <w:p w14:paraId="3FDC32BB"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D92FA1C"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75EA2C4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DBBF44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160</w:t>
            </w:r>
          </w:p>
        </w:tc>
        <w:tc>
          <w:tcPr>
            <w:tcW w:w="6531" w:type="dxa"/>
            <w:tcBorders>
              <w:top w:val="single" w:sz="4" w:space="0" w:color="auto"/>
              <w:left w:val="nil"/>
              <w:bottom w:val="single" w:sz="4" w:space="0" w:color="auto"/>
              <w:right w:val="single" w:sz="4" w:space="0" w:color="auto"/>
            </w:tcBorders>
            <w:vAlign w:val="center"/>
          </w:tcPr>
          <w:p w14:paraId="4E9681F6" w14:textId="77777777" w:rsidR="00C41A08" w:rsidRDefault="00C41A08" w:rsidP="00C41A08">
            <w:pPr>
              <w:jc w:val="both"/>
              <w:rPr>
                <w:rFonts w:ascii="Century Gothic" w:hAnsi="Century Gothic" w:cs="Calibri"/>
                <w:b/>
                <w:bCs/>
                <w:color w:val="000000"/>
                <w:sz w:val="22"/>
                <w:szCs w:val="22"/>
              </w:rPr>
            </w:pPr>
            <w:r w:rsidRPr="00C66B5D">
              <w:rPr>
                <w:rFonts w:ascii="Century Gothic" w:hAnsi="Century Gothic" w:cs="Calibri"/>
                <w:b/>
                <w:bCs/>
                <w:color w:val="000000"/>
                <w:sz w:val="22"/>
                <w:szCs w:val="22"/>
              </w:rPr>
              <w:t>CREMIER</w:t>
            </w:r>
            <w:r>
              <w:rPr>
                <w:rFonts w:ascii="Century Gothic" w:hAnsi="Century Gothic" w:cs="Calibri"/>
                <w:b/>
                <w:bCs/>
                <w:color w:val="000000"/>
                <w:sz w:val="22"/>
                <w:szCs w:val="22"/>
              </w:rPr>
              <w:t>S</w:t>
            </w:r>
            <w:r w:rsidRPr="00C66B5D">
              <w:rPr>
                <w:rFonts w:ascii="Century Gothic" w:hAnsi="Century Gothic" w:cs="Calibri"/>
                <w:b/>
                <w:bCs/>
                <w:color w:val="000000"/>
                <w:sz w:val="22"/>
                <w:szCs w:val="22"/>
              </w:rPr>
              <w:t xml:space="preserve"> : 15CL - 30CL ± 10 %</w:t>
            </w:r>
          </w:p>
          <w:p w14:paraId="7F04891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0D1A1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ADD3D1" w14:textId="77777777" w:rsidR="00C41A08" w:rsidRPr="0074394E" w:rsidRDefault="00C41A08" w:rsidP="00C41A08">
            <w:pPr>
              <w:jc w:val="both"/>
              <w:rPr>
                <w:rFonts w:ascii="Century Gothic" w:hAnsi="Century Gothic" w:cs="Calibri"/>
                <w:b/>
                <w:bCs/>
                <w:color w:val="000000"/>
                <w:sz w:val="22"/>
                <w:szCs w:val="22"/>
              </w:rPr>
            </w:pPr>
          </w:p>
          <w:p w14:paraId="20A3EA7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65D20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C36723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C8798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8EA15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409AF8" w14:textId="77777777" w:rsidR="00C41A08" w:rsidRDefault="00C41A08" w:rsidP="00C41A08">
            <w:pPr>
              <w:jc w:val="both"/>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p w14:paraId="1485EE25" w14:textId="77777777" w:rsidR="005C3221" w:rsidRPr="00F844C2" w:rsidRDefault="005C3221" w:rsidP="00C41A08">
            <w:pPr>
              <w:jc w:val="both"/>
              <w:rPr>
                <w:rFonts w:ascii="Century Gothic" w:hAnsi="Century Gothic" w:cs="Calibri"/>
                <w:b/>
                <w:bCs/>
                <w:color w:val="000000"/>
                <w:sz w:val="22"/>
                <w:szCs w:val="22"/>
              </w:rPr>
            </w:pPr>
          </w:p>
        </w:tc>
        <w:tc>
          <w:tcPr>
            <w:tcW w:w="1690" w:type="dxa"/>
            <w:tcBorders>
              <w:top w:val="single" w:sz="4" w:space="0" w:color="auto"/>
              <w:left w:val="nil"/>
              <w:bottom w:val="single" w:sz="4" w:space="0" w:color="auto"/>
              <w:right w:val="single" w:sz="4" w:space="0" w:color="auto"/>
            </w:tcBorders>
          </w:tcPr>
          <w:p w14:paraId="710DB0F1" w14:textId="77777777" w:rsidR="00C41A08" w:rsidRPr="00C66B5D"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4A13E6" w14:textId="77777777" w:rsidR="00C41A08" w:rsidRPr="00C66B5D" w:rsidRDefault="00C41A08" w:rsidP="00C41A08">
            <w:pPr>
              <w:jc w:val="both"/>
              <w:rPr>
                <w:rFonts w:ascii="Century Gothic" w:hAnsi="Century Gothic" w:cs="Calibri"/>
                <w:b/>
                <w:bCs/>
                <w:color w:val="000000"/>
                <w:sz w:val="22"/>
                <w:szCs w:val="22"/>
              </w:rPr>
            </w:pPr>
          </w:p>
        </w:tc>
      </w:tr>
      <w:tr w:rsidR="00C41A08" w:rsidRPr="0074394E" w14:paraId="240051F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3B0A15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161</w:t>
            </w:r>
          </w:p>
        </w:tc>
        <w:tc>
          <w:tcPr>
            <w:tcW w:w="6531" w:type="dxa"/>
            <w:tcBorders>
              <w:top w:val="single" w:sz="4" w:space="0" w:color="auto"/>
              <w:left w:val="nil"/>
              <w:bottom w:val="single" w:sz="4" w:space="0" w:color="auto"/>
              <w:right w:val="single" w:sz="4" w:space="0" w:color="auto"/>
            </w:tcBorders>
            <w:vAlign w:val="center"/>
          </w:tcPr>
          <w:p w14:paraId="1A2962E4"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à café en Inox (2.5mm) 18/10 Tendance Haut de Gamme Hôtelier QUALITE SUPERIEURE</w:t>
            </w:r>
          </w:p>
          <w:p w14:paraId="40C37CB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94B26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8BFFAB" w14:textId="77777777" w:rsidR="00C41A08" w:rsidRPr="0074394E" w:rsidRDefault="00C41A08" w:rsidP="00C41A08">
            <w:pPr>
              <w:jc w:val="both"/>
              <w:rPr>
                <w:rFonts w:ascii="Century Gothic" w:hAnsi="Century Gothic" w:cs="Calibri"/>
                <w:b/>
                <w:bCs/>
                <w:color w:val="000000"/>
                <w:sz w:val="22"/>
                <w:szCs w:val="22"/>
              </w:rPr>
            </w:pPr>
          </w:p>
          <w:p w14:paraId="62DC01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228B2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14108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F770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DB5F8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02338C"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48082F5"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2CF002"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2F091C1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56723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162</w:t>
            </w:r>
          </w:p>
        </w:tc>
        <w:tc>
          <w:tcPr>
            <w:tcW w:w="6531" w:type="dxa"/>
            <w:tcBorders>
              <w:top w:val="single" w:sz="4" w:space="0" w:color="auto"/>
              <w:left w:val="nil"/>
              <w:bottom w:val="single" w:sz="4" w:space="0" w:color="auto"/>
              <w:right w:val="single" w:sz="4" w:space="0" w:color="auto"/>
            </w:tcBorders>
            <w:vAlign w:val="center"/>
          </w:tcPr>
          <w:p w14:paraId="7E695663"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Cuillère à Dessert en Inox 3mm ± 10 % 18/10 Tendance Haut de Gamme Hôtelier QUALITE SUPERIEURE </w:t>
            </w:r>
          </w:p>
          <w:p w14:paraId="2A24181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BC00A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7183D2" w14:textId="77777777" w:rsidR="00C41A08" w:rsidRPr="0074394E" w:rsidRDefault="00C41A08" w:rsidP="00C41A08">
            <w:pPr>
              <w:jc w:val="both"/>
              <w:rPr>
                <w:rFonts w:ascii="Century Gothic" w:hAnsi="Century Gothic" w:cs="Calibri"/>
                <w:b/>
                <w:bCs/>
                <w:color w:val="000000"/>
                <w:sz w:val="22"/>
                <w:szCs w:val="22"/>
              </w:rPr>
            </w:pPr>
          </w:p>
          <w:p w14:paraId="15DAEC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ABE22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32A35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B03B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3E2FA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5A115E0"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FD12432"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664245"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286A4BD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B86B19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163</w:t>
            </w:r>
          </w:p>
        </w:tc>
        <w:tc>
          <w:tcPr>
            <w:tcW w:w="6531" w:type="dxa"/>
            <w:tcBorders>
              <w:top w:val="single" w:sz="4" w:space="0" w:color="auto"/>
              <w:left w:val="nil"/>
              <w:bottom w:val="single" w:sz="4" w:space="0" w:color="auto"/>
              <w:right w:val="single" w:sz="4" w:space="0" w:color="auto"/>
            </w:tcBorders>
            <w:vAlign w:val="center"/>
          </w:tcPr>
          <w:p w14:paraId="49569EAE"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à entremet baguette inox 18/10 Tendance Haut de Gamme Hôtelier QUALITE SUPERIEURE</w:t>
            </w:r>
          </w:p>
          <w:p w14:paraId="1B1249F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AD1B0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F34E50" w14:textId="77777777" w:rsidR="00C41A08" w:rsidRPr="0074394E" w:rsidRDefault="00C41A08" w:rsidP="00C41A08">
            <w:pPr>
              <w:jc w:val="both"/>
              <w:rPr>
                <w:rFonts w:ascii="Century Gothic" w:hAnsi="Century Gothic" w:cs="Calibri"/>
                <w:b/>
                <w:bCs/>
                <w:color w:val="000000"/>
                <w:sz w:val="22"/>
                <w:szCs w:val="22"/>
              </w:rPr>
            </w:pPr>
          </w:p>
          <w:p w14:paraId="2F101A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CE8BA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D0C45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09E1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2944C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405A10"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4CBF480"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F6FA06C"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3F26828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EC53A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164</w:t>
            </w:r>
          </w:p>
        </w:tc>
        <w:tc>
          <w:tcPr>
            <w:tcW w:w="6531" w:type="dxa"/>
            <w:tcBorders>
              <w:top w:val="single" w:sz="4" w:space="0" w:color="auto"/>
              <w:left w:val="nil"/>
              <w:bottom w:val="single" w:sz="4" w:space="0" w:color="auto"/>
              <w:right w:val="single" w:sz="4" w:space="0" w:color="auto"/>
            </w:tcBorders>
            <w:vAlign w:val="center"/>
          </w:tcPr>
          <w:p w14:paraId="5551A0EE"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Cuillère à moka en Inox (2.5mm) ± 10 % 18/10 Tendance Haut de Gamme Hôtelier QUALITE SUPERIEURE </w:t>
            </w:r>
          </w:p>
          <w:p w14:paraId="3797A8F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3927A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B20B8D" w14:textId="77777777" w:rsidR="00C41A08" w:rsidRPr="0074394E" w:rsidRDefault="00C41A08" w:rsidP="00C41A08">
            <w:pPr>
              <w:jc w:val="both"/>
              <w:rPr>
                <w:rFonts w:ascii="Century Gothic" w:hAnsi="Century Gothic" w:cs="Calibri"/>
                <w:b/>
                <w:bCs/>
                <w:color w:val="000000"/>
                <w:sz w:val="22"/>
                <w:szCs w:val="22"/>
              </w:rPr>
            </w:pPr>
          </w:p>
          <w:p w14:paraId="387205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950957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81D0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282D5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E604C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F519830"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84835A3"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3EA401"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105F575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69FF1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165</w:t>
            </w:r>
          </w:p>
        </w:tc>
        <w:tc>
          <w:tcPr>
            <w:tcW w:w="6531" w:type="dxa"/>
            <w:tcBorders>
              <w:top w:val="single" w:sz="4" w:space="0" w:color="auto"/>
              <w:left w:val="nil"/>
              <w:bottom w:val="single" w:sz="4" w:space="0" w:color="auto"/>
              <w:right w:val="single" w:sz="4" w:space="0" w:color="auto"/>
            </w:tcBorders>
            <w:vAlign w:val="center"/>
          </w:tcPr>
          <w:p w14:paraId="546BAF81"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CUILLERE A RAGOUT COTE INOX</w:t>
            </w:r>
          </w:p>
          <w:p w14:paraId="4238D0C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8ADAE1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FBAB39" w14:textId="77777777" w:rsidR="00C41A08" w:rsidRPr="0074394E" w:rsidRDefault="00C41A08" w:rsidP="00C41A08">
            <w:pPr>
              <w:jc w:val="both"/>
              <w:rPr>
                <w:rFonts w:ascii="Century Gothic" w:hAnsi="Century Gothic" w:cs="Calibri"/>
                <w:b/>
                <w:bCs/>
                <w:color w:val="000000"/>
                <w:sz w:val="22"/>
                <w:szCs w:val="22"/>
              </w:rPr>
            </w:pPr>
          </w:p>
          <w:p w14:paraId="26E49CE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2B62F7D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ECA00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8F11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AD62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B0E411"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C2A3500"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A3FE5CA"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45781E1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A6801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166</w:t>
            </w:r>
          </w:p>
        </w:tc>
        <w:tc>
          <w:tcPr>
            <w:tcW w:w="6531" w:type="dxa"/>
            <w:tcBorders>
              <w:top w:val="single" w:sz="4" w:space="0" w:color="auto"/>
              <w:left w:val="nil"/>
              <w:bottom w:val="single" w:sz="4" w:space="0" w:color="auto"/>
              <w:right w:val="single" w:sz="4" w:space="0" w:color="auto"/>
            </w:tcBorders>
            <w:vAlign w:val="center"/>
          </w:tcPr>
          <w:p w14:paraId="728CEA3D"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à soupe baguette inox 18/10 3mm ± 10 % Tendance Haut de Gamme Hôtelier QUALITE SUPERIEURE</w:t>
            </w:r>
          </w:p>
          <w:p w14:paraId="230317F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BBA85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36C9C1" w14:textId="77777777" w:rsidR="00C41A08" w:rsidRPr="0074394E" w:rsidRDefault="00C41A08" w:rsidP="00C41A08">
            <w:pPr>
              <w:jc w:val="both"/>
              <w:rPr>
                <w:rFonts w:ascii="Century Gothic" w:hAnsi="Century Gothic" w:cs="Calibri"/>
                <w:b/>
                <w:bCs/>
                <w:color w:val="000000"/>
                <w:sz w:val="22"/>
                <w:szCs w:val="22"/>
              </w:rPr>
            </w:pPr>
          </w:p>
          <w:p w14:paraId="6AE6E66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720D4F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1976E7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747C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DC14F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A1CBC28"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B6B0ECA"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523476E"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11D3CD5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C27AEC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167</w:t>
            </w:r>
          </w:p>
        </w:tc>
        <w:tc>
          <w:tcPr>
            <w:tcW w:w="6531" w:type="dxa"/>
            <w:tcBorders>
              <w:top w:val="single" w:sz="4" w:space="0" w:color="auto"/>
              <w:left w:val="nil"/>
              <w:bottom w:val="single" w:sz="4" w:space="0" w:color="auto"/>
              <w:right w:val="single" w:sz="4" w:space="0" w:color="auto"/>
            </w:tcBorders>
            <w:vAlign w:val="center"/>
          </w:tcPr>
          <w:p w14:paraId="0969C2C5"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Cuillère d'Amour PP </w:t>
            </w:r>
          </w:p>
          <w:p w14:paraId="3961C04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61B47C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9D7629" w14:textId="77777777" w:rsidR="00C41A08" w:rsidRPr="0074394E" w:rsidRDefault="00C41A08" w:rsidP="00C41A08">
            <w:pPr>
              <w:jc w:val="both"/>
              <w:rPr>
                <w:rFonts w:ascii="Century Gothic" w:hAnsi="Century Gothic" w:cs="Calibri"/>
                <w:b/>
                <w:bCs/>
                <w:color w:val="000000"/>
                <w:sz w:val="22"/>
                <w:szCs w:val="22"/>
              </w:rPr>
            </w:pPr>
          </w:p>
          <w:p w14:paraId="26CAC6D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C3B8F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05E0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7EF0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CC80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70680E5E"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2FC29A7"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ED6CF18"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192EC7A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798C1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168</w:t>
            </w:r>
          </w:p>
        </w:tc>
        <w:tc>
          <w:tcPr>
            <w:tcW w:w="6531" w:type="dxa"/>
            <w:tcBorders>
              <w:top w:val="single" w:sz="4" w:space="0" w:color="auto"/>
              <w:left w:val="nil"/>
              <w:bottom w:val="single" w:sz="4" w:space="0" w:color="auto"/>
              <w:right w:val="single" w:sz="4" w:space="0" w:color="auto"/>
            </w:tcBorders>
            <w:vAlign w:val="center"/>
          </w:tcPr>
          <w:p w14:paraId="230080D6"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de service en Inox Pour buffet Tendance Haut de Gamme Hôtelier QUALITE SUPERIEURE</w:t>
            </w:r>
          </w:p>
          <w:p w14:paraId="655B5ED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D525AC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71B473" w14:textId="77777777" w:rsidR="00C41A08" w:rsidRPr="0074394E" w:rsidRDefault="00C41A08" w:rsidP="00C41A08">
            <w:pPr>
              <w:jc w:val="both"/>
              <w:rPr>
                <w:rFonts w:ascii="Century Gothic" w:hAnsi="Century Gothic" w:cs="Calibri"/>
                <w:b/>
                <w:bCs/>
                <w:color w:val="000000"/>
                <w:sz w:val="22"/>
                <w:szCs w:val="22"/>
              </w:rPr>
            </w:pPr>
          </w:p>
          <w:p w14:paraId="34247B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693F17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A3F5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174FD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5DDDF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18384C"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E349BF8"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3504332"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7CBFE58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2AE407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169</w:t>
            </w:r>
          </w:p>
        </w:tc>
        <w:tc>
          <w:tcPr>
            <w:tcW w:w="6531" w:type="dxa"/>
            <w:tcBorders>
              <w:top w:val="single" w:sz="4" w:space="0" w:color="auto"/>
              <w:left w:val="nil"/>
              <w:bottom w:val="single" w:sz="4" w:space="0" w:color="auto"/>
              <w:right w:val="single" w:sz="4" w:space="0" w:color="auto"/>
            </w:tcBorders>
            <w:vAlign w:val="center"/>
          </w:tcPr>
          <w:p w14:paraId="61ECC7AF"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Portionneuse de Glace</w:t>
            </w:r>
          </w:p>
          <w:p w14:paraId="53B5815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2F5DE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532B127" w14:textId="77777777" w:rsidR="00C41A08" w:rsidRPr="0074394E" w:rsidRDefault="00C41A08" w:rsidP="00C41A08">
            <w:pPr>
              <w:jc w:val="both"/>
              <w:rPr>
                <w:rFonts w:ascii="Century Gothic" w:hAnsi="Century Gothic" w:cs="Calibri"/>
                <w:b/>
                <w:bCs/>
                <w:color w:val="000000"/>
                <w:sz w:val="22"/>
                <w:szCs w:val="22"/>
              </w:rPr>
            </w:pPr>
          </w:p>
          <w:p w14:paraId="74C2E23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36DF30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1269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6938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4ACF34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FE3014"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7875313"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D8AB147"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0A072FF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D56C3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170</w:t>
            </w:r>
          </w:p>
        </w:tc>
        <w:tc>
          <w:tcPr>
            <w:tcW w:w="6531" w:type="dxa"/>
            <w:tcBorders>
              <w:top w:val="single" w:sz="4" w:space="0" w:color="auto"/>
              <w:left w:val="nil"/>
              <w:bottom w:val="single" w:sz="4" w:space="0" w:color="auto"/>
              <w:right w:val="single" w:sz="4" w:space="0" w:color="auto"/>
            </w:tcBorders>
            <w:vAlign w:val="center"/>
          </w:tcPr>
          <w:p w14:paraId="5EA67EA2"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Cuillère Table en Inox (3mm) 18/10 Tendance Haut de Gamme Hôtelier QUALITE SUPERIEURE</w:t>
            </w:r>
          </w:p>
          <w:p w14:paraId="3454ED3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1CFAB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7CB5756" w14:textId="77777777" w:rsidR="00C41A08" w:rsidRPr="0074394E" w:rsidRDefault="00C41A08" w:rsidP="00C41A08">
            <w:pPr>
              <w:jc w:val="both"/>
              <w:rPr>
                <w:rFonts w:ascii="Century Gothic" w:hAnsi="Century Gothic" w:cs="Calibri"/>
                <w:b/>
                <w:bCs/>
                <w:color w:val="000000"/>
                <w:sz w:val="22"/>
                <w:szCs w:val="22"/>
              </w:rPr>
            </w:pPr>
          </w:p>
          <w:p w14:paraId="3EE246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09BF0D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16E3F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D8FAC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EB7D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3055C4"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D571A6B"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19D4907"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77AA835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C7E6D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171</w:t>
            </w:r>
          </w:p>
        </w:tc>
        <w:tc>
          <w:tcPr>
            <w:tcW w:w="6531" w:type="dxa"/>
            <w:tcBorders>
              <w:top w:val="single" w:sz="4" w:space="0" w:color="auto"/>
              <w:left w:val="nil"/>
              <w:bottom w:val="single" w:sz="4" w:space="0" w:color="auto"/>
              <w:right w:val="single" w:sz="4" w:space="0" w:color="auto"/>
            </w:tcBorders>
            <w:vAlign w:val="center"/>
          </w:tcPr>
          <w:p w14:paraId="1FEF3F07"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CUVETTE CARRE 32X32</w:t>
            </w:r>
          </w:p>
          <w:p w14:paraId="3851AFD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0D3526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60BF81B" w14:textId="77777777" w:rsidR="00C41A08" w:rsidRPr="0074394E" w:rsidRDefault="00C41A08" w:rsidP="00C41A08">
            <w:pPr>
              <w:jc w:val="both"/>
              <w:rPr>
                <w:rFonts w:ascii="Century Gothic" w:hAnsi="Century Gothic" w:cs="Calibri"/>
                <w:b/>
                <w:bCs/>
                <w:color w:val="000000"/>
                <w:sz w:val="22"/>
                <w:szCs w:val="22"/>
              </w:rPr>
            </w:pPr>
          </w:p>
          <w:p w14:paraId="0439E56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C2144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35C3DA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B55E2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E999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B901FF"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C8E7B69"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1215AF1"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2C0FA2D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37CF4B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172</w:t>
            </w:r>
          </w:p>
        </w:tc>
        <w:tc>
          <w:tcPr>
            <w:tcW w:w="6531" w:type="dxa"/>
            <w:tcBorders>
              <w:top w:val="single" w:sz="4" w:space="0" w:color="auto"/>
              <w:left w:val="nil"/>
              <w:bottom w:val="single" w:sz="4" w:space="0" w:color="auto"/>
              <w:right w:val="single" w:sz="4" w:space="0" w:color="auto"/>
            </w:tcBorders>
            <w:vAlign w:val="center"/>
          </w:tcPr>
          <w:p w14:paraId="4BC44B79"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Darriole inox Ø de 55 mm minimum</w:t>
            </w:r>
          </w:p>
          <w:p w14:paraId="44902FA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80290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1B3B156" w14:textId="77777777" w:rsidR="00C41A08" w:rsidRPr="0074394E" w:rsidRDefault="00C41A08" w:rsidP="00C41A08">
            <w:pPr>
              <w:jc w:val="both"/>
              <w:rPr>
                <w:rFonts w:ascii="Century Gothic" w:hAnsi="Century Gothic" w:cs="Calibri"/>
                <w:b/>
                <w:bCs/>
                <w:color w:val="000000"/>
                <w:sz w:val="22"/>
                <w:szCs w:val="22"/>
              </w:rPr>
            </w:pPr>
          </w:p>
          <w:p w14:paraId="75A713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59F09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3342F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9C6E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A5722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CEBF40" w14:textId="77777777" w:rsidR="00C41A08" w:rsidRPr="00F844C2"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58BD631"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0A4C468"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07B2651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E81DB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173</w:t>
            </w:r>
          </w:p>
        </w:tc>
        <w:tc>
          <w:tcPr>
            <w:tcW w:w="6531" w:type="dxa"/>
            <w:tcBorders>
              <w:top w:val="single" w:sz="4" w:space="0" w:color="auto"/>
              <w:left w:val="nil"/>
              <w:bottom w:val="single" w:sz="4" w:space="0" w:color="auto"/>
              <w:right w:val="single" w:sz="4" w:space="0" w:color="auto"/>
            </w:tcBorders>
            <w:vAlign w:val="center"/>
          </w:tcPr>
          <w:p w14:paraId="59C944CE"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DENOYAUTEUR D'OLIVE ALU</w:t>
            </w:r>
          </w:p>
          <w:p w14:paraId="196183C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D0852B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590007" w14:textId="77777777" w:rsidR="00C41A08" w:rsidRPr="0074394E" w:rsidRDefault="00C41A08" w:rsidP="00C41A08">
            <w:pPr>
              <w:jc w:val="both"/>
              <w:rPr>
                <w:rFonts w:ascii="Century Gothic" w:hAnsi="Century Gothic" w:cs="Calibri"/>
                <w:b/>
                <w:bCs/>
                <w:color w:val="000000"/>
                <w:sz w:val="22"/>
                <w:szCs w:val="22"/>
              </w:rPr>
            </w:pPr>
          </w:p>
          <w:p w14:paraId="186301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93AC0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FB1C5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57B64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D386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EB8EF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1D81F93"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B402AB0"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14FC329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1DC5A2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174</w:t>
            </w:r>
          </w:p>
        </w:tc>
        <w:tc>
          <w:tcPr>
            <w:tcW w:w="6531" w:type="dxa"/>
            <w:tcBorders>
              <w:top w:val="single" w:sz="4" w:space="0" w:color="auto"/>
              <w:left w:val="nil"/>
              <w:bottom w:val="single" w:sz="4" w:space="0" w:color="auto"/>
              <w:right w:val="single" w:sz="4" w:space="0" w:color="auto"/>
            </w:tcBorders>
            <w:vAlign w:val="center"/>
          </w:tcPr>
          <w:p w14:paraId="5D7B523F"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DESOSSEURS COURBES NOIRES 13CM,</w:t>
            </w:r>
            <w:r>
              <w:rPr>
                <w:rFonts w:ascii="Century Gothic" w:hAnsi="Century Gothic" w:cs="Calibri"/>
                <w:b/>
                <w:bCs/>
                <w:color w:val="000000"/>
                <w:sz w:val="22"/>
                <w:szCs w:val="22"/>
              </w:rPr>
              <w:t xml:space="preserve"> 16CM</w:t>
            </w:r>
            <w:r w:rsidRPr="002774A9">
              <w:rPr>
                <w:rFonts w:ascii="Century Gothic" w:hAnsi="Century Gothic" w:cs="Calibri"/>
                <w:b/>
                <w:bCs/>
                <w:color w:val="000000"/>
                <w:sz w:val="22"/>
                <w:szCs w:val="22"/>
              </w:rPr>
              <w:t xml:space="preserve"> ± 10 %</w:t>
            </w:r>
          </w:p>
          <w:p w14:paraId="5F0F310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D9845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B77F96" w14:textId="77777777" w:rsidR="00C41A08" w:rsidRPr="0074394E" w:rsidRDefault="00C41A08" w:rsidP="00C41A08">
            <w:pPr>
              <w:jc w:val="both"/>
              <w:rPr>
                <w:rFonts w:ascii="Century Gothic" w:hAnsi="Century Gothic" w:cs="Calibri"/>
                <w:b/>
                <w:bCs/>
                <w:color w:val="000000"/>
                <w:sz w:val="22"/>
                <w:szCs w:val="22"/>
              </w:rPr>
            </w:pPr>
          </w:p>
          <w:p w14:paraId="25A65F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AB912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F587D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E68E8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B79B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D90D2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8D98EF1"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4D993B"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7D06939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A2CBF1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175</w:t>
            </w:r>
          </w:p>
        </w:tc>
        <w:tc>
          <w:tcPr>
            <w:tcW w:w="6531" w:type="dxa"/>
            <w:tcBorders>
              <w:top w:val="single" w:sz="4" w:space="0" w:color="auto"/>
              <w:left w:val="nil"/>
              <w:bottom w:val="single" w:sz="4" w:space="0" w:color="auto"/>
              <w:right w:val="single" w:sz="4" w:space="0" w:color="auto"/>
            </w:tcBorders>
            <w:vAlign w:val="center"/>
          </w:tcPr>
          <w:p w14:paraId="11AC9E98"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Distributeur à jus réfrigérant 02 réservoirs</w:t>
            </w:r>
          </w:p>
          <w:p w14:paraId="264CE5A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1295C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709AF6B" w14:textId="77777777" w:rsidR="00C41A08" w:rsidRPr="0074394E" w:rsidRDefault="00C41A08" w:rsidP="00C41A08">
            <w:pPr>
              <w:jc w:val="both"/>
              <w:rPr>
                <w:rFonts w:ascii="Century Gothic" w:hAnsi="Century Gothic" w:cs="Calibri"/>
                <w:b/>
                <w:bCs/>
                <w:color w:val="000000"/>
                <w:sz w:val="22"/>
                <w:szCs w:val="22"/>
              </w:rPr>
            </w:pPr>
          </w:p>
          <w:p w14:paraId="099B5C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839C43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B2A5B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330574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340F64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35C5E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FF73346"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976C8EB"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2A7020B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0591F3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176</w:t>
            </w:r>
          </w:p>
        </w:tc>
        <w:tc>
          <w:tcPr>
            <w:tcW w:w="6531" w:type="dxa"/>
            <w:tcBorders>
              <w:top w:val="single" w:sz="4" w:space="0" w:color="auto"/>
              <w:left w:val="nil"/>
              <w:bottom w:val="single" w:sz="4" w:space="0" w:color="auto"/>
              <w:right w:val="single" w:sz="4" w:space="0" w:color="auto"/>
            </w:tcBorders>
            <w:vAlign w:val="center"/>
          </w:tcPr>
          <w:p w14:paraId="760F3128"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 xml:space="preserve">Distributeur papier alu / film inox 45 cm ± 5 % longueur </w:t>
            </w:r>
          </w:p>
          <w:p w14:paraId="3FDDC3D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AFF8E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EDC822" w14:textId="77777777" w:rsidR="00C41A08" w:rsidRPr="0074394E" w:rsidRDefault="00C41A08" w:rsidP="00C41A08">
            <w:pPr>
              <w:jc w:val="both"/>
              <w:rPr>
                <w:rFonts w:ascii="Century Gothic" w:hAnsi="Century Gothic" w:cs="Calibri"/>
                <w:b/>
                <w:bCs/>
                <w:color w:val="000000"/>
                <w:sz w:val="22"/>
                <w:szCs w:val="22"/>
              </w:rPr>
            </w:pPr>
          </w:p>
          <w:p w14:paraId="73239BF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82418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C7B7D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E5CB2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AFEC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90A968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63D997B"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35AE64"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016AA54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AA33BD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177</w:t>
            </w:r>
          </w:p>
        </w:tc>
        <w:tc>
          <w:tcPr>
            <w:tcW w:w="6531" w:type="dxa"/>
            <w:tcBorders>
              <w:top w:val="single" w:sz="4" w:space="0" w:color="auto"/>
              <w:left w:val="nil"/>
              <w:bottom w:val="single" w:sz="4" w:space="0" w:color="auto"/>
              <w:right w:val="single" w:sz="4" w:space="0" w:color="auto"/>
            </w:tcBorders>
            <w:vAlign w:val="center"/>
          </w:tcPr>
          <w:p w14:paraId="533C2FAD"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DOUILLE SAINT-HONORE LOT /2</w:t>
            </w:r>
          </w:p>
          <w:p w14:paraId="46FDE7F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BA0DE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B4692E" w14:textId="77777777" w:rsidR="00C41A08" w:rsidRPr="0074394E" w:rsidRDefault="00C41A08" w:rsidP="00C41A08">
            <w:pPr>
              <w:jc w:val="both"/>
              <w:rPr>
                <w:rFonts w:ascii="Century Gothic" w:hAnsi="Century Gothic" w:cs="Calibri"/>
                <w:b/>
                <w:bCs/>
                <w:color w:val="000000"/>
                <w:sz w:val="22"/>
                <w:szCs w:val="22"/>
              </w:rPr>
            </w:pPr>
          </w:p>
          <w:p w14:paraId="2D33D2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82986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C27A81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67A7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A25D2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EDC9F7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0DFAE6B"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0330C46"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667BEBB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352A7E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178</w:t>
            </w:r>
          </w:p>
        </w:tc>
        <w:tc>
          <w:tcPr>
            <w:tcW w:w="6531" w:type="dxa"/>
            <w:tcBorders>
              <w:top w:val="single" w:sz="4" w:space="0" w:color="auto"/>
              <w:left w:val="nil"/>
              <w:bottom w:val="single" w:sz="4" w:space="0" w:color="auto"/>
              <w:right w:val="single" w:sz="4" w:space="0" w:color="auto"/>
            </w:tcBorders>
            <w:vAlign w:val="center"/>
          </w:tcPr>
          <w:p w14:paraId="4500E57F"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Douilles en polycarbonate 24 Pcs</w:t>
            </w:r>
          </w:p>
          <w:p w14:paraId="4E71199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3EEC71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A596B8A" w14:textId="77777777" w:rsidR="00C41A08" w:rsidRPr="0074394E" w:rsidRDefault="00C41A08" w:rsidP="00C41A08">
            <w:pPr>
              <w:jc w:val="both"/>
              <w:rPr>
                <w:rFonts w:ascii="Century Gothic" w:hAnsi="Century Gothic" w:cs="Calibri"/>
                <w:b/>
                <w:bCs/>
                <w:color w:val="000000"/>
                <w:sz w:val="22"/>
                <w:szCs w:val="22"/>
              </w:rPr>
            </w:pPr>
          </w:p>
          <w:p w14:paraId="337F7C5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CD16B4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0D1E3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4D104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75532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03A1D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8655296"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21E10EB"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28DE612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0E142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179</w:t>
            </w:r>
          </w:p>
        </w:tc>
        <w:tc>
          <w:tcPr>
            <w:tcW w:w="6531" w:type="dxa"/>
            <w:tcBorders>
              <w:top w:val="single" w:sz="4" w:space="0" w:color="auto"/>
              <w:left w:val="nil"/>
              <w:bottom w:val="single" w:sz="4" w:space="0" w:color="auto"/>
              <w:right w:val="single" w:sz="4" w:space="0" w:color="auto"/>
            </w:tcBorders>
            <w:vAlign w:val="center"/>
          </w:tcPr>
          <w:p w14:paraId="262926F8" w14:textId="77777777" w:rsidR="00C41A08" w:rsidRDefault="00C41A08" w:rsidP="00C41A08">
            <w:pPr>
              <w:jc w:val="both"/>
              <w:rPr>
                <w:rFonts w:ascii="Century Gothic" w:hAnsi="Century Gothic" w:cs="Calibri"/>
                <w:b/>
                <w:bCs/>
                <w:color w:val="000000"/>
                <w:sz w:val="22"/>
                <w:szCs w:val="22"/>
              </w:rPr>
            </w:pPr>
            <w:r w:rsidRPr="002774A9">
              <w:rPr>
                <w:rFonts w:ascii="Century Gothic" w:hAnsi="Century Gothic" w:cs="Calibri"/>
                <w:b/>
                <w:bCs/>
                <w:color w:val="000000"/>
                <w:sz w:val="22"/>
                <w:szCs w:val="22"/>
              </w:rPr>
              <w:t>ECUMETTES à FRITE ETAMEE 16CM ; 24 cm ± 10 %</w:t>
            </w:r>
          </w:p>
          <w:p w14:paraId="13C8AE0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C9AD7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80FB2E7" w14:textId="77777777" w:rsidR="00C41A08" w:rsidRPr="0074394E" w:rsidRDefault="00C41A08" w:rsidP="00C41A08">
            <w:pPr>
              <w:jc w:val="both"/>
              <w:rPr>
                <w:rFonts w:ascii="Century Gothic" w:hAnsi="Century Gothic" w:cs="Calibri"/>
                <w:b/>
                <w:bCs/>
                <w:color w:val="000000"/>
                <w:sz w:val="22"/>
                <w:szCs w:val="22"/>
              </w:rPr>
            </w:pPr>
          </w:p>
          <w:p w14:paraId="2D4EFC2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A2BE21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08CA3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592E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E5D98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BD7AA6"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B170687" w14:textId="77777777" w:rsidR="00C41A08" w:rsidRPr="002774A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6222D0" w14:textId="77777777" w:rsidR="00C41A08" w:rsidRPr="002774A9" w:rsidRDefault="00C41A08" w:rsidP="00C41A08">
            <w:pPr>
              <w:jc w:val="both"/>
              <w:rPr>
                <w:rFonts w:ascii="Century Gothic" w:hAnsi="Century Gothic" w:cs="Calibri"/>
                <w:b/>
                <w:bCs/>
                <w:color w:val="000000"/>
                <w:sz w:val="22"/>
                <w:szCs w:val="22"/>
              </w:rPr>
            </w:pPr>
          </w:p>
        </w:tc>
      </w:tr>
      <w:tr w:rsidR="00C41A08" w:rsidRPr="0074394E" w14:paraId="2AA9493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40E11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180</w:t>
            </w:r>
          </w:p>
        </w:tc>
        <w:tc>
          <w:tcPr>
            <w:tcW w:w="6531" w:type="dxa"/>
            <w:tcBorders>
              <w:top w:val="single" w:sz="4" w:space="0" w:color="auto"/>
              <w:left w:val="nil"/>
              <w:bottom w:val="single" w:sz="4" w:space="0" w:color="auto"/>
              <w:right w:val="single" w:sz="4" w:space="0" w:color="auto"/>
            </w:tcBorders>
            <w:vAlign w:val="center"/>
          </w:tcPr>
          <w:p w14:paraId="3209033B"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Ecumoire 12.5 cm en Inox18/10 ± 10 %</w:t>
            </w:r>
          </w:p>
          <w:p w14:paraId="1ECDC54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15FC4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17BEE36" w14:textId="77777777" w:rsidR="00C41A08" w:rsidRPr="0074394E" w:rsidRDefault="00C41A08" w:rsidP="00C41A08">
            <w:pPr>
              <w:jc w:val="both"/>
              <w:rPr>
                <w:rFonts w:ascii="Century Gothic" w:hAnsi="Century Gothic" w:cs="Calibri"/>
                <w:b/>
                <w:bCs/>
                <w:color w:val="000000"/>
                <w:sz w:val="22"/>
                <w:szCs w:val="22"/>
              </w:rPr>
            </w:pPr>
          </w:p>
          <w:p w14:paraId="0A6E4C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48753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8B5D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7DAD0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1F633E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61C2CA"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A7A96BF"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BF615A5"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342B177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6B6B0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181</w:t>
            </w:r>
          </w:p>
        </w:tc>
        <w:tc>
          <w:tcPr>
            <w:tcW w:w="6531" w:type="dxa"/>
            <w:tcBorders>
              <w:top w:val="single" w:sz="4" w:space="0" w:color="auto"/>
              <w:left w:val="nil"/>
              <w:bottom w:val="single" w:sz="4" w:space="0" w:color="auto"/>
              <w:right w:val="single" w:sz="4" w:space="0" w:color="auto"/>
            </w:tcBorders>
            <w:vAlign w:val="center"/>
          </w:tcPr>
          <w:p w14:paraId="22F5920F"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Ecumoire 14cm en inox1.2mm (longueur manche</w:t>
            </w:r>
            <w:r w:rsidR="005C3221">
              <w:rPr>
                <w:rFonts w:ascii="Century Gothic" w:hAnsi="Century Gothic" w:cs="Calibri"/>
                <w:b/>
                <w:bCs/>
                <w:color w:val="000000"/>
                <w:sz w:val="22"/>
                <w:szCs w:val="22"/>
              </w:rPr>
              <w:t xml:space="preserve"> </w:t>
            </w:r>
            <w:r w:rsidRPr="00B50C58">
              <w:rPr>
                <w:rFonts w:ascii="Century Gothic" w:hAnsi="Century Gothic" w:cs="Calibri"/>
                <w:b/>
                <w:bCs/>
                <w:color w:val="000000"/>
                <w:sz w:val="22"/>
                <w:szCs w:val="22"/>
              </w:rPr>
              <w:t>43cm) ± 10 %</w:t>
            </w:r>
          </w:p>
          <w:p w14:paraId="41F10AD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3A89B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C20B9E" w14:textId="77777777" w:rsidR="00C41A08" w:rsidRPr="0074394E" w:rsidRDefault="00C41A08" w:rsidP="00C41A08">
            <w:pPr>
              <w:jc w:val="both"/>
              <w:rPr>
                <w:rFonts w:ascii="Century Gothic" w:hAnsi="Century Gothic" w:cs="Calibri"/>
                <w:b/>
                <w:bCs/>
                <w:color w:val="000000"/>
                <w:sz w:val="22"/>
                <w:szCs w:val="22"/>
              </w:rPr>
            </w:pPr>
          </w:p>
          <w:p w14:paraId="5E4499F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8D2A1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9C84C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9DBB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3E53F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27729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A64A2A3"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C02A7F"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3E88CE8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42FF51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182</w:t>
            </w:r>
          </w:p>
        </w:tc>
        <w:tc>
          <w:tcPr>
            <w:tcW w:w="6531" w:type="dxa"/>
            <w:tcBorders>
              <w:top w:val="single" w:sz="4" w:space="0" w:color="auto"/>
              <w:left w:val="nil"/>
              <w:bottom w:val="single" w:sz="4" w:space="0" w:color="auto"/>
              <w:right w:val="single" w:sz="4" w:space="0" w:color="auto"/>
            </w:tcBorders>
            <w:vAlign w:val="center"/>
          </w:tcPr>
          <w:p w14:paraId="6EDA4A6B"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Egouttoir en inox pour bac gastronome GN ½ longueur 325 cm /largeur 265 cm ± 10 %</w:t>
            </w:r>
          </w:p>
          <w:p w14:paraId="4765EDC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5F84F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7DE9B9" w14:textId="77777777" w:rsidR="00C41A08" w:rsidRPr="0074394E" w:rsidRDefault="00C41A08" w:rsidP="00C41A08">
            <w:pPr>
              <w:jc w:val="both"/>
              <w:rPr>
                <w:rFonts w:ascii="Century Gothic" w:hAnsi="Century Gothic" w:cs="Calibri"/>
                <w:b/>
                <w:bCs/>
                <w:color w:val="000000"/>
                <w:sz w:val="22"/>
                <w:szCs w:val="22"/>
              </w:rPr>
            </w:pPr>
          </w:p>
          <w:p w14:paraId="647C5C2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1E877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E44C9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F6B5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6A064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36A106"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4CC0BDD"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2F00F54"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6B4F7D0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167CFA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183</w:t>
            </w:r>
          </w:p>
        </w:tc>
        <w:tc>
          <w:tcPr>
            <w:tcW w:w="6531" w:type="dxa"/>
            <w:tcBorders>
              <w:top w:val="single" w:sz="4" w:space="0" w:color="auto"/>
              <w:left w:val="nil"/>
              <w:bottom w:val="single" w:sz="4" w:space="0" w:color="auto"/>
              <w:right w:val="single" w:sz="4" w:space="0" w:color="auto"/>
            </w:tcBorders>
            <w:vAlign w:val="center"/>
          </w:tcPr>
          <w:p w14:paraId="269740B8"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Egouttoir en inox pour bac gastronome GN 1/1 longueur 530cm/ largeur 325 cm ± 10 %</w:t>
            </w:r>
          </w:p>
          <w:p w14:paraId="139AAC0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C5A86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DA9C42" w14:textId="77777777" w:rsidR="00C41A08" w:rsidRPr="0074394E" w:rsidRDefault="00C41A08" w:rsidP="00C41A08">
            <w:pPr>
              <w:jc w:val="both"/>
              <w:rPr>
                <w:rFonts w:ascii="Century Gothic" w:hAnsi="Century Gothic" w:cs="Calibri"/>
                <w:b/>
                <w:bCs/>
                <w:color w:val="000000"/>
                <w:sz w:val="22"/>
                <w:szCs w:val="22"/>
              </w:rPr>
            </w:pPr>
          </w:p>
          <w:p w14:paraId="79A9813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6CE203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B7FD0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97213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6CF8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76FC9A"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AC55CC9"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08577BE"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26C3313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37B660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184</w:t>
            </w:r>
          </w:p>
        </w:tc>
        <w:tc>
          <w:tcPr>
            <w:tcW w:w="6531" w:type="dxa"/>
            <w:tcBorders>
              <w:top w:val="single" w:sz="4" w:space="0" w:color="auto"/>
              <w:left w:val="nil"/>
              <w:bottom w:val="single" w:sz="4" w:space="0" w:color="auto"/>
              <w:right w:val="single" w:sz="4" w:space="0" w:color="auto"/>
            </w:tcBorders>
            <w:vAlign w:val="center"/>
          </w:tcPr>
          <w:p w14:paraId="10070713"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Egouttoir en inox pour bac gastronome GN 1/3 Marque professionnelle </w:t>
            </w:r>
          </w:p>
          <w:p w14:paraId="78A70B2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B642AF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D218EF" w14:textId="77777777" w:rsidR="00C41A08" w:rsidRPr="0074394E" w:rsidRDefault="00C41A08" w:rsidP="00C41A08">
            <w:pPr>
              <w:jc w:val="both"/>
              <w:rPr>
                <w:rFonts w:ascii="Century Gothic" w:hAnsi="Century Gothic" w:cs="Calibri"/>
                <w:b/>
                <w:bCs/>
                <w:color w:val="000000"/>
                <w:sz w:val="22"/>
                <w:szCs w:val="22"/>
              </w:rPr>
            </w:pPr>
          </w:p>
          <w:p w14:paraId="731347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5A3B4A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4558C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0F57EC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0D99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CE0FBE"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D3EA9FD"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80C3112"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3B91E8B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943F53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185</w:t>
            </w:r>
          </w:p>
        </w:tc>
        <w:tc>
          <w:tcPr>
            <w:tcW w:w="6531" w:type="dxa"/>
            <w:tcBorders>
              <w:top w:val="single" w:sz="4" w:space="0" w:color="auto"/>
              <w:left w:val="nil"/>
              <w:bottom w:val="single" w:sz="4" w:space="0" w:color="auto"/>
              <w:right w:val="single" w:sz="4" w:space="0" w:color="auto"/>
            </w:tcBorders>
            <w:vAlign w:val="center"/>
          </w:tcPr>
          <w:p w14:paraId="2F23A1A4"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Eminceur 30cm. ép 3m</w:t>
            </w:r>
            <w:r w:rsidR="005C3221">
              <w:rPr>
                <w:rFonts w:ascii="Century Gothic" w:hAnsi="Century Gothic" w:cs="Calibri"/>
                <w:b/>
                <w:bCs/>
                <w:color w:val="000000"/>
                <w:sz w:val="22"/>
                <w:szCs w:val="22"/>
              </w:rPr>
              <w:t>m. Lame Inox. Manche en ABS</w:t>
            </w:r>
          </w:p>
          <w:p w14:paraId="04FCD5D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A3601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0AAD9F5" w14:textId="77777777" w:rsidR="00C41A08" w:rsidRPr="0074394E" w:rsidRDefault="00C41A08" w:rsidP="00C41A08">
            <w:pPr>
              <w:jc w:val="both"/>
              <w:rPr>
                <w:rFonts w:ascii="Century Gothic" w:hAnsi="Century Gothic" w:cs="Calibri"/>
                <w:b/>
                <w:bCs/>
                <w:color w:val="000000"/>
                <w:sz w:val="22"/>
                <w:szCs w:val="22"/>
              </w:rPr>
            </w:pPr>
          </w:p>
          <w:p w14:paraId="357840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13F22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148E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0599DED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06A3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B51426"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5D2E406"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6829B6F"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74C9601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79868F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186</w:t>
            </w:r>
          </w:p>
        </w:tc>
        <w:tc>
          <w:tcPr>
            <w:tcW w:w="6531" w:type="dxa"/>
            <w:tcBorders>
              <w:top w:val="single" w:sz="4" w:space="0" w:color="auto"/>
              <w:left w:val="nil"/>
              <w:bottom w:val="single" w:sz="4" w:space="0" w:color="auto"/>
              <w:right w:val="single" w:sz="4" w:space="0" w:color="auto"/>
            </w:tcBorders>
            <w:vAlign w:val="center"/>
          </w:tcPr>
          <w:p w14:paraId="5D000BC5"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Emporte-pièce cannelé en nylon boite de 8 pièces minimum forme cœur   </w:t>
            </w:r>
          </w:p>
          <w:p w14:paraId="65D0734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8E4896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76DC06" w14:textId="77777777" w:rsidR="00C41A08" w:rsidRPr="0074394E" w:rsidRDefault="00C41A08" w:rsidP="00C41A08">
            <w:pPr>
              <w:jc w:val="both"/>
              <w:rPr>
                <w:rFonts w:ascii="Century Gothic" w:hAnsi="Century Gothic" w:cs="Calibri"/>
                <w:b/>
                <w:bCs/>
                <w:color w:val="000000"/>
                <w:sz w:val="22"/>
                <w:szCs w:val="22"/>
              </w:rPr>
            </w:pPr>
          </w:p>
          <w:p w14:paraId="64E3BC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FB7F18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EBAA62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862B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B3F79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245580"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5F0E5F8"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B32618"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695F063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78A92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187</w:t>
            </w:r>
          </w:p>
        </w:tc>
        <w:tc>
          <w:tcPr>
            <w:tcW w:w="6531" w:type="dxa"/>
            <w:tcBorders>
              <w:top w:val="single" w:sz="4" w:space="0" w:color="auto"/>
              <w:left w:val="nil"/>
              <w:bottom w:val="single" w:sz="4" w:space="0" w:color="auto"/>
              <w:right w:val="single" w:sz="4" w:space="0" w:color="auto"/>
            </w:tcBorders>
            <w:vAlign w:val="center"/>
          </w:tcPr>
          <w:p w14:paraId="6BFEF431"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Emporte-pièce cannelé en nylon boite de 8 pièces minimum forme carrée</w:t>
            </w:r>
          </w:p>
          <w:p w14:paraId="2EEAFBB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C704A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9095EF7" w14:textId="77777777" w:rsidR="00C41A08" w:rsidRPr="0074394E" w:rsidRDefault="00C41A08" w:rsidP="00C41A08">
            <w:pPr>
              <w:jc w:val="both"/>
              <w:rPr>
                <w:rFonts w:ascii="Century Gothic" w:hAnsi="Century Gothic" w:cs="Calibri"/>
                <w:b/>
                <w:bCs/>
                <w:color w:val="000000"/>
                <w:sz w:val="22"/>
                <w:szCs w:val="22"/>
              </w:rPr>
            </w:pPr>
          </w:p>
          <w:p w14:paraId="778D18B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AF965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B0A99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68007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0E6CE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9CC03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588178B"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0FBDD20"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570C328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D7E53E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188</w:t>
            </w:r>
          </w:p>
        </w:tc>
        <w:tc>
          <w:tcPr>
            <w:tcW w:w="6531" w:type="dxa"/>
            <w:tcBorders>
              <w:top w:val="single" w:sz="4" w:space="0" w:color="auto"/>
              <w:left w:val="nil"/>
              <w:bottom w:val="single" w:sz="4" w:space="0" w:color="auto"/>
              <w:right w:val="single" w:sz="4" w:space="0" w:color="auto"/>
            </w:tcBorders>
            <w:vAlign w:val="center"/>
          </w:tcPr>
          <w:p w14:paraId="7265C2A5"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Emporte-pièce cannelé en nylon boite de 8 pièces minimum forme ovale </w:t>
            </w:r>
          </w:p>
          <w:p w14:paraId="44E92C5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0574EA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70AA2A" w14:textId="77777777" w:rsidR="00C41A08" w:rsidRPr="0074394E" w:rsidRDefault="00C41A08" w:rsidP="00C41A08">
            <w:pPr>
              <w:jc w:val="both"/>
              <w:rPr>
                <w:rFonts w:ascii="Century Gothic" w:hAnsi="Century Gothic" w:cs="Calibri"/>
                <w:b/>
                <w:bCs/>
                <w:color w:val="000000"/>
                <w:sz w:val="22"/>
                <w:szCs w:val="22"/>
              </w:rPr>
            </w:pPr>
          </w:p>
          <w:p w14:paraId="2D3CFD2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C795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ECAF03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6ECC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ABAF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083F104"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0C1DA14"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7D810E0"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6D87B55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9FB0DA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189</w:t>
            </w:r>
          </w:p>
        </w:tc>
        <w:tc>
          <w:tcPr>
            <w:tcW w:w="6531" w:type="dxa"/>
            <w:tcBorders>
              <w:top w:val="single" w:sz="4" w:space="0" w:color="auto"/>
              <w:left w:val="nil"/>
              <w:bottom w:val="single" w:sz="4" w:space="0" w:color="auto"/>
              <w:right w:val="single" w:sz="4" w:space="0" w:color="auto"/>
            </w:tcBorders>
            <w:vAlign w:val="center"/>
          </w:tcPr>
          <w:p w14:paraId="7F47AABD"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Emporte-pièce cannelé en nylon boite de 8 pièces minimum forme ronde</w:t>
            </w:r>
          </w:p>
          <w:p w14:paraId="7B6E042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A230C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36D9D9" w14:textId="77777777" w:rsidR="00C41A08" w:rsidRPr="0074394E" w:rsidRDefault="00C41A08" w:rsidP="00C41A08">
            <w:pPr>
              <w:jc w:val="both"/>
              <w:rPr>
                <w:rFonts w:ascii="Century Gothic" w:hAnsi="Century Gothic" w:cs="Calibri"/>
                <w:b/>
                <w:bCs/>
                <w:color w:val="000000"/>
                <w:sz w:val="22"/>
                <w:szCs w:val="22"/>
              </w:rPr>
            </w:pPr>
          </w:p>
          <w:p w14:paraId="6E504E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E310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0599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CE7F6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ED21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2A3EEE"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4BD02BC"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21EAAB6"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15C4B35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A45F2A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190</w:t>
            </w:r>
          </w:p>
        </w:tc>
        <w:tc>
          <w:tcPr>
            <w:tcW w:w="6531" w:type="dxa"/>
            <w:tcBorders>
              <w:top w:val="single" w:sz="4" w:space="0" w:color="auto"/>
              <w:left w:val="nil"/>
              <w:bottom w:val="single" w:sz="4" w:space="0" w:color="auto"/>
              <w:right w:val="single" w:sz="4" w:space="0" w:color="auto"/>
            </w:tcBorders>
            <w:vAlign w:val="center"/>
          </w:tcPr>
          <w:p w14:paraId="3879D14C"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Entonnoir 12.5cm F 18 JTS ± 10 %</w:t>
            </w:r>
          </w:p>
          <w:p w14:paraId="345F1D0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E9C69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674BDBE" w14:textId="77777777" w:rsidR="00C41A08" w:rsidRPr="0074394E" w:rsidRDefault="00C41A08" w:rsidP="00C41A08">
            <w:pPr>
              <w:jc w:val="both"/>
              <w:rPr>
                <w:rFonts w:ascii="Century Gothic" w:hAnsi="Century Gothic" w:cs="Calibri"/>
                <w:b/>
                <w:bCs/>
                <w:color w:val="000000"/>
                <w:sz w:val="22"/>
                <w:szCs w:val="22"/>
              </w:rPr>
            </w:pPr>
          </w:p>
          <w:p w14:paraId="479FD3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983A48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4BED3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3DD841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623C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BBD0F0"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34B5DBA"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57A0E8"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462733D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208F8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191</w:t>
            </w:r>
          </w:p>
        </w:tc>
        <w:tc>
          <w:tcPr>
            <w:tcW w:w="6531" w:type="dxa"/>
            <w:tcBorders>
              <w:top w:val="single" w:sz="4" w:space="0" w:color="auto"/>
              <w:left w:val="nil"/>
              <w:bottom w:val="single" w:sz="4" w:space="0" w:color="auto"/>
              <w:right w:val="single" w:sz="4" w:space="0" w:color="auto"/>
            </w:tcBorders>
            <w:vAlign w:val="center"/>
          </w:tcPr>
          <w:p w14:paraId="1A3025F6"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Entonnoir longueur 42 mm largeur départ 32 mm largeur arrivé 5 mm ± 10 %</w:t>
            </w:r>
          </w:p>
          <w:p w14:paraId="442D0D0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F58D9E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AB192D" w14:textId="77777777" w:rsidR="00C41A08" w:rsidRPr="0074394E" w:rsidRDefault="00C41A08" w:rsidP="00C41A08">
            <w:pPr>
              <w:jc w:val="both"/>
              <w:rPr>
                <w:rFonts w:ascii="Century Gothic" w:hAnsi="Century Gothic" w:cs="Calibri"/>
                <w:b/>
                <w:bCs/>
                <w:color w:val="000000"/>
                <w:sz w:val="22"/>
                <w:szCs w:val="22"/>
              </w:rPr>
            </w:pPr>
          </w:p>
          <w:p w14:paraId="64F1B3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76E12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B63B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038D5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952A1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10ED2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E667DFC"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CFBE258"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15EF634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FCB23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192</w:t>
            </w:r>
          </w:p>
        </w:tc>
        <w:tc>
          <w:tcPr>
            <w:tcW w:w="6531" w:type="dxa"/>
            <w:tcBorders>
              <w:top w:val="single" w:sz="4" w:space="0" w:color="auto"/>
              <w:left w:val="nil"/>
              <w:bottom w:val="single" w:sz="4" w:space="0" w:color="auto"/>
              <w:right w:val="single" w:sz="4" w:space="0" w:color="auto"/>
            </w:tcBorders>
            <w:vAlign w:val="center"/>
          </w:tcPr>
          <w:p w14:paraId="414D0201"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EPROUVETTE POUR PESE-SIROP </w:t>
            </w:r>
          </w:p>
          <w:p w14:paraId="4252B20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84DCA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9120D9E" w14:textId="77777777" w:rsidR="00C41A08" w:rsidRPr="0074394E" w:rsidRDefault="00C41A08" w:rsidP="00C41A08">
            <w:pPr>
              <w:jc w:val="both"/>
              <w:rPr>
                <w:rFonts w:ascii="Century Gothic" w:hAnsi="Century Gothic" w:cs="Calibri"/>
                <w:b/>
                <w:bCs/>
                <w:color w:val="000000"/>
                <w:sz w:val="22"/>
                <w:szCs w:val="22"/>
              </w:rPr>
            </w:pPr>
          </w:p>
          <w:p w14:paraId="44A158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CCD8C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480EA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0A6108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D4EF1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E4722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2FD5D73"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CF6DFAB"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53E2770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BBFC76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193</w:t>
            </w:r>
          </w:p>
        </w:tc>
        <w:tc>
          <w:tcPr>
            <w:tcW w:w="6531" w:type="dxa"/>
            <w:tcBorders>
              <w:top w:val="single" w:sz="4" w:space="0" w:color="auto"/>
              <w:left w:val="nil"/>
              <w:bottom w:val="single" w:sz="4" w:space="0" w:color="auto"/>
              <w:right w:val="single" w:sz="4" w:space="0" w:color="auto"/>
            </w:tcBorders>
            <w:vAlign w:val="center"/>
          </w:tcPr>
          <w:p w14:paraId="27516787"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 xml:space="preserve">ESSE TOURNANTE D12 POUR BARRE DE 15 </w:t>
            </w:r>
            <w:r w:rsidR="005C3221" w:rsidRPr="00B50C58">
              <w:rPr>
                <w:rFonts w:ascii="Century Gothic" w:hAnsi="Century Gothic" w:cs="Calibri"/>
                <w:b/>
                <w:bCs/>
                <w:color w:val="000000"/>
                <w:sz w:val="22"/>
                <w:szCs w:val="22"/>
              </w:rPr>
              <w:t>longueur</w:t>
            </w:r>
            <w:r w:rsidRPr="00B50C58">
              <w:rPr>
                <w:rFonts w:ascii="Century Gothic" w:hAnsi="Century Gothic" w:cs="Calibri"/>
                <w:b/>
                <w:bCs/>
                <w:color w:val="000000"/>
                <w:sz w:val="22"/>
                <w:szCs w:val="22"/>
              </w:rPr>
              <w:t xml:space="preserve"> 285mm</w:t>
            </w:r>
          </w:p>
          <w:p w14:paraId="78FD66D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5FBDF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07A7D6" w14:textId="77777777" w:rsidR="00C41A08" w:rsidRPr="0074394E" w:rsidRDefault="00C41A08" w:rsidP="00C41A08">
            <w:pPr>
              <w:jc w:val="both"/>
              <w:rPr>
                <w:rFonts w:ascii="Century Gothic" w:hAnsi="Century Gothic" w:cs="Calibri"/>
                <w:b/>
                <w:bCs/>
                <w:color w:val="000000"/>
                <w:sz w:val="22"/>
                <w:szCs w:val="22"/>
              </w:rPr>
            </w:pPr>
          </w:p>
          <w:p w14:paraId="70BEA74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D24A71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22BC6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46325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A9DD6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44B1007"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EB28C6C"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2C1E7B2"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419E4E8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1FDE9F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194</w:t>
            </w:r>
          </w:p>
        </w:tc>
        <w:tc>
          <w:tcPr>
            <w:tcW w:w="6531" w:type="dxa"/>
            <w:tcBorders>
              <w:top w:val="single" w:sz="4" w:space="0" w:color="auto"/>
              <w:left w:val="nil"/>
              <w:bottom w:val="single" w:sz="4" w:space="0" w:color="auto"/>
              <w:right w:val="single" w:sz="4" w:space="0" w:color="auto"/>
            </w:tcBorders>
            <w:vAlign w:val="center"/>
          </w:tcPr>
          <w:p w14:paraId="75058411"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ESSOREUSE A SALADE 10L ± 10 %</w:t>
            </w:r>
          </w:p>
          <w:p w14:paraId="6FA86A1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FC217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9CDC53" w14:textId="77777777" w:rsidR="00C41A08" w:rsidRPr="0074394E" w:rsidRDefault="00C41A08" w:rsidP="00C41A08">
            <w:pPr>
              <w:jc w:val="both"/>
              <w:rPr>
                <w:rFonts w:ascii="Century Gothic" w:hAnsi="Century Gothic" w:cs="Calibri"/>
                <w:b/>
                <w:bCs/>
                <w:color w:val="000000"/>
                <w:sz w:val="22"/>
                <w:szCs w:val="22"/>
              </w:rPr>
            </w:pPr>
          </w:p>
          <w:p w14:paraId="0DBD2C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7152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7A6A8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655D1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40C9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17EB959"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5994540"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0291C1"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3A3197D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37CB2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195</w:t>
            </w:r>
          </w:p>
        </w:tc>
        <w:tc>
          <w:tcPr>
            <w:tcW w:w="6531" w:type="dxa"/>
            <w:tcBorders>
              <w:top w:val="single" w:sz="4" w:space="0" w:color="auto"/>
              <w:left w:val="nil"/>
              <w:bottom w:val="single" w:sz="4" w:space="0" w:color="auto"/>
              <w:right w:val="single" w:sz="4" w:space="0" w:color="auto"/>
            </w:tcBorders>
            <w:vAlign w:val="center"/>
          </w:tcPr>
          <w:p w14:paraId="0479EB98"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FAITOUT INOX Diamètre 40 au minimum fond renforcé AVEC COUVERCLE 18/10</w:t>
            </w:r>
          </w:p>
          <w:p w14:paraId="544FD7E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61A567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72F642" w14:textId="77777777" w:rsidR="00C41A08" w:rsidRPr="0074394E" w:rsidRDefault="00C41A08" w:rsidP="00C41A08">
            <w:pPr>
              <w:jc w:val="both"/>
              <w:rPr>
                <w:rFonts w:ascii="Century Gothic" w:hAnsi="Century Gothic" w:cs="Calibri"/>
                <w:b/>
                <w:bCs/>
                <w:color w:val="000000"/>
                <w:sz w:val="22"/>
                <w:szCs w:val="22"/>
              </w:rPr>
            </w:pPr>
          </w:p>
          <w:p w14:paraId="545E07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64776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8CF1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07E6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3A32C0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203218"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62E8F13"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33382E7"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61C98CE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B9A9DE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196</w:t>
            </w:r>
          </w:p>
        </w:tc>
        <w:tc>
          <w:tcPr>
            <w:tcW w:w="6531" w:type="dxa"/>
            <w:tcBorders>
              <w:top w:val="single" w:sz="4" w:space="0" w:color="auto"/>
              <w:left w:val="nil"/>
              <w:bottom w:val="single" w:sz="4" w:space="0" w:color="auto"/>
              <w:right w:val="single" w:sz="4" w:space="0" w:color="auto"/>
            </w:tcBorders>
            <w:vAlign w:val="center"/>
          </w:tcPr>
          <w:p w14:paraId="15A83A07"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Fer à gigot en inox 18/10 manche en corne</w:t>
            </w:r>
          </w:p>
          <w:p w14:paraId="71C6DE3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48666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8D900D" w14:textId="77777777" w:rsidR="00C41A08" w:rsidRPr="0074394E" w:rsidRDefault="00C41A08" w:rsidP="00C41A08">
            <w:pPr>
              <w:jc w:val="both"/>
              <w:rPr>
                <w:rFonts w:ascii="Century Gothic" w:hAnsi="Century Gothic" w:cs="Calibri"/>
                <w:b/>
                <w:bCs/>
                <w:color w:val="000000"/>
                <w:sz w:val="22"/>
                <w:szCs w:val="22"/>
              </w:rPr>
            </w:pPr>
          </w:p>
          <w:p w14:paraId="52DC2EB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F832C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C0435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E485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6DD77C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9483D0C"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35ABAAB"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AB80CA2"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1E8B0EF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C2E480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197</w:t>
            </w:r>
          </w:p>
        </w:tc>
        <w:tc>
          <w:tcPr>
            <w:tcW w:w="6531" w:type="dxa"/>
            <w:tcBorders>
              <w:top w:val="single" w:sz="4" w:space="0" w:color="auto"/>
              <w:left w:val="nil"/>
              <w:bottom w:val="single" w:sz="4" w:space="0" w:color="auto"/>
              <w:right w:val="single" w:sz="4" w:space="0" w:color="auto"/>
            </w:tcBorders>
            <w:vAlign w:val="center"/>
          </w:tcPr>
          <w:p w14:paraId="668E793A" w14:textId="77777777" w:rsidR="00C41A08" w:rsidRDefault="00C41A08" w:rsidP="00C41A08">
            <w:pPr>
              <w:jc w:val="both"/>
              <w:rPr>
                <w:rFonts w:ascii="Century Gothic" w:hAnsi="Century Gothic" w:cs="Calibri"/>
                <w:b/>
                <w:bCs/>
                <w:color w:val="000000"/>
                <w:sz w:val="22"/>
                <w:szCs w:val="22"/>
              </w:rPr>
            </w:pPr>
            <w:r w:rsidRPr="00B50C58">
              <w:rPr>
                <w:rFonts w:ascii="Century Gothic" w:hAnsi="Century Gothic" w:cs="Calibri"/>
                <w:b/>
                <w:bCs/>
                <w:color w:val="000000"/>
                <w:sz w:val="22"/>
                <w:szCs w:val="22"/>
              </w:rPr>
              <w:t>Flacon verseur en polyéthylène 35 cm ± 10 %</w:t>
            </w:r>
          </w:p>
          <w:p w14:paraId="02CD9ED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5409E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0CD4AA" w14:textId="77777777" w:rsidR="00C41A08" w:rsidRPr="0074394E" w:rsidRDefault="00C41A08" w:rsidP="00C41A08">
            <w:pPr>
              <w:jc w:val="both"/>
              <w:rPr>
                <w:rFonts w:ascii="Century Gothic" w:hAnsi="Century Gothic" w:cs="Calibri"/>
                <w:b/>
                <w:bCs/>
                <w:color w:val="000000"/>
                <w:sz w:val="22"/>
                <w:szCs w:val="22"/>
              </w:rPr>
            </w:pPr>
          </w:p>
          <w:p w14:paraId="1B473D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1E669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45368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DD04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F0D2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B6C4B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2A67135" w14:textId="77777777" w:rsidR="00C41A08" w:rsidRPr="00B50C5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651E355" w14:textId="77777777" w:rsidR="00C41A08" w:rsidRPr="00B50C58" w:rsidRDefault="00C41A08" w:rsidP="00C41A08">
            <w:pPr>
              <w:jc w:val="both"/>
              <w:rPr>
                <w:rFonts w:ascii="Century Gothic" w:hAnsi="Century Gothic" w:cs="Calibri"/>
                <w:b/>
                <w:bCs/>
                <w:color w:val="000000"/>
                <w:sz w:val="22"/>
                <w:szCs w:val="22"/>
              </w:rPr>
            </w:pPr>
          </w:p>
        </w:tc>
      </w:tr>
      <w:tr w:rsidR="00C41A08" w:rsidRPr="0074394E" w14:paraId="7FE4D90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7CAFB5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198</w:t>
            </w:r>
          </w:p>
        </w:tc>
        <w:tc>
          <w:tcPr>
            <w:tcW w:w="6531" w:type="dxa"/>
            <w:tcBorders>
              <w:top w:val="single" w:sz="4" w:space="0" w:color="auto"/>
              <w:left w:val="nil"/>
              <w:bottom w:val="single" w:sz="4" w:space="0" w:color="auto"/>
              <w:right w:val="single" w:sz="4" w:space="0" w:color="auto"/>
            </w:tcBorders>
            <w:vAlign w:val="center"/>
          </w:tcPr>
          <w:p w14:paraId="2118327C" w14:textId="77777777" w:rsidR="00C41A08" w:rsidRDefault="00C41A08" w:rsidP="00C41A08">
            <w:pPr>
              <w:jc w:val="both"/>
              <w:rPr>
                <w:rFonts w:ascii="Century Gothic" w:hAnsi="Century Gothic" w:cs="Calibri"/>
                <w:b/>
                <w:bCs/>
                <w:color w:val="000000"/>
                <w:sz w:val="22"/>
                <w:szCs w:val="22"/>
              </w:rPr>
            </w:pPr>
            <w:r w:rsidRPr="0099581F">
              <w:rPr>
                <w:rFonts w:ascii="Century Gothic" w:hAnsi="Century Gothic" w:cs="Calibri"/>
                <w:b/>
                <w:bCs/>
                <w:color w:val="000000"/>
                <w:sz w:val="22"/>
                <w:szCs w:val="22"/>
              </w:rPr>
              <w:t>Fouet à Sauce "</w:t>
            </w:r>
            <w:r w:rsidR="005C3221" w:rsidRPr="0099581F">
              <w:rPr>
                <w:rFonts w:ascii="Century Gothic" w:hAnsi="Century Gothic" w:cs="Calibri"/>
                <w:b/>
                <w:bCs/>
                <w:color w:val="000000"/>
                <w:sz w:val="22"/>
                <w:szCs w:val="22"/>
              </w:rPr>
              <w:t>FMC » :</w:t>
            </w:r>
            <w:r w:rsidRPr="0099581F">
              <w:rPr>
                <w:rFonts w:ascii="Century Gothic" w:hAnsi="Century Gothic" w:cs="Calibri"/>
                <w:b/>
                <w:bCs/>
                <w:color w:val="000000"/>
                <w:sz w:val="22"/>
                <w:szCs w:val="22"/>
              </w:rPr>
              <w:t>30cm (NF-Hygiène/Manche Isolant 230°C)</w:t>
            </w:r>
          </w:p>
          <w:p w14:paraId="385593A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0DD73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0539C3" w14:textId="77777777" w:rsidR="00C41A08" w:rsidRPr="0074394E" w:rsidRDefault="00C41A08" w:rsidP="00C41A08">
            <w:pPr>
              <w:jc w:val="both"/>
              <w:rPr>
                <w:rFonts w:ascii="Century Gothic" w:hAnsi="Century Gothic" w:cs="Calibri"/>
                <w:b/>
                <w:bCs/>
                <w:color w:val="000000"/>
                <w:sz w:val="22"/>
                <w:szCs w:val="22"/>
              </w:rPr>
            </w:pPr>
          </w:p>
          <w:p w14:paraId="0F85A1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9E913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234E7B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A9DB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5A7C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639D57"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B97DA3C" w14:textId="77777777" w:rsidR="00C41A08" w:rsidRPr="0099581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B9C2284" w14:textId="77777777" w:rsidR="00C41A08" w:rsidRPr="0099581F" w:rsidRDefault="00C41A08" w:rsidP="00C41A08">
            <w:pPr>
              <w:jc w:val="both"/>
              <w:rPr>
                <w:rFonts w:ascii="Century Gothic" w:hAnsi="Century Gothic" w:cs="Calibri"/>
                <w:b/>
                <w:bCs/>
                <w:color w:val="000000"/>
                <w:sz w:val="22"/>
                <w:szCs w:val="22"/>
              </w:rPr>
            </w:pPr>
          </w:p>
        </w:tc>
      </w:tr>
      <w:tr w:rsidR="00C41A08" w:rsidRPr="0074394E" w14:paraId="38C43C9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966A86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199</w:t>
            </w:r>
          </w:p>
        </w:tc>
        <w:tc>
          <w:tcPr>
            <w:tcW w:w="6531" w:type="dxa"/>
            <w:tcBorders>
              <w:top w:val="single" w:sz="4" w:space="0" w:color="auto"/>
              <w:left w:val="nil"/>
              <w:bottom w:val="single" w:sz="4" w:space="0" w:color="auto"/>
              <w:right w:val="single" w:sz="4" w:space="0" w:color="auto"/>
            </w:tcBorders>
            <w:vAlign w:val="center"/>
          </w:tcPr>
          <w:p w14:paraId="42583125" w14:textId="77777777" w:rsidR="00C41A08" w:rsidRDefault="00C41A08" w:rsidP="00C41A08">
            <w:pPr>
              <w:jc w:val="both"/>
              <w:rPr>
                <w:rFonts w:ascii="Century Gothic" w:hAnsi="Century Gothic" w:cs="Calibri"/>
                <w:b/>
                <w:bCs/>
                <w:color w:val="000000"/>
                <w:sz w:val="22"/>
                <w:szCs w:val="22"/>
              </w:rPr>
            </w:pPr>
            <w:r w:rsidRPr="0099581F">
              <w:rPr>
                <w:rFonts w:ascii="Century Gothic" w:hAnsi="Century Gothic" w:cs="Calibri"/>
                <w:b/>
                <w:bCs/>
                <w:color w:val="000000"/>
                <w:sz w:val="22"/>
                <w:szCs w:val="22"/>
              </w:rPr>
              <w:t>Fouet en Inox 25 cm WPS-10P* ± 10 %</w:t>
            </w:r>
          </w:p>
          <w:p w14:paraId="4C62203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7B04F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7B7FC1" w14:textId="77777777" w:rsidR="00C41A08" w:rsidRPr="0074394E" w:rsidRDefault="00C41A08" w:rsidP="00C41A08">
            <w:pPr>
              <w:jc w:val="both"/>
              <w:rPr>
                <w:rFonts w:ascii="Century Gothic" w:hAnsi="Century Gothic" w:cs="Calibri"/>
                <w:b/>
                <w:bCs/>
                <w:color w:val="000000"/>
                <w:sz w:val="22"/>
                <w:szCs w:val="22"/>
              </w:rPr>
            </w:pPr>
          </w:p>
          <w:p w14:paraId="41E0F6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4F938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DC653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238C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DC39A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4161832"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EAADD5A" w14:textId="77777777" w:rsidR="00C41A08" w:rsidRPr="0099581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BFA9F75" w14:textId="77777777" w:rsidR="00C41A08" w:rsidRPr="0099581F" w:rsidRDefault="00C41A08" w:rsidP="00C41A08">
            <w:pPr>
              <w:jc w:val="both"/>
              <w:rPr>
                <w:rFonts w:ascii="Century Gothic" w:hAnsi="Century Gothic" w:cs="Calibri"/>
                <w:b/>
                <w:bCs/>
                <w:color w:val="000000"/>
                <w:sz w:val="22"/>
                <w:szCs w:val="22"/>
              </w:rPr>
            </w:pPr>
          </w:p>
        </w:tc>
      </w:tr>
      <w:tr w:rsidR="00C41A08" w:rsidRPr="0074394E" w14:paraId="692C730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B548A8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200</w:t>
            </w:r>
          </w:p>
        </w:tc>
        <w:tc>
          <w:tcPr>
            <w:tcW w:w="6531" w:type="dxa"/>
            <w:tcBorders>
              <w:top w:val="single" w:sz="4" w:space="0" w:color="auto"/>
              <w:left w:val="nil"/>
              <w:bottom w:val="single" w:sz="4" w:space="0" w:color="auto"/>
              <w:right w:val="single" w:sz="4" w:space="0" w:color="auto"/>
            </w:tcBorders>
            <w:vAlign w:val="center"/>
          </w:tcPr>
          <w:p w14:paraId="55541112" w14:textId="77777777" w:rsidR="00C41A08" w:rsidRDefault="00C41A08" w:rsidP="00C41A08">
            <w:pPr>
              <w:jc w:val="both"/>
              <w:rPr>
                <w:rFonts w:ascii="Century Gothic" w:hAnsi="Century Gothic" w:cs="Calibri"/>
                <w:b/>
                <w:bCs/>
                <w:color w:val="000000"/>
                <w:sz w:val="22"/>
                <w:szCs w:val="22"/>
              </w:rPr>
            </w:pPr>
            <w:r w:rsidRPr="0099581F">
              <w:rPr>
                <w:rFonts w:ascii="Century Gothic" w:hAnsi="Century Gothic" w:cs="Calibri"/>
                <w:b/>
                <w:bCs/>
                <w:color w:val="000000"/>
                <w:sz w:val="22"/>
                <w:szCs w:val="22"/>
              </w:rPr>
              <w:t>Fouet en Inox 35 cm WPS-14P**   ± 10 %</w:t>
            </w:r>
          </w:p>
          <w:p w14:paraId="151FD52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41FFE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C042C78" w14:textId="77777777" w:rsidR="00C41A08" w:rsidRPr="0074394E" w:rsidRDefault="00C41A08" w:rsidP="00C41A08">
            <w:pPr>
              <w:jc w:val="both"/>
              <w:rPr>
                <w:rFonts w:ascii="Century Gothic" w:hAnsi="Century Gothic" w:cs="Calibri"/>
                <w:b/>
                <w:bCs/>
                <w:color w:val="000000"/>
                <w:sz w:val="22"/>
                <w:szCs w:val="22"/>
              </w:rPr>
            </w:pPr>
          </w:p>
          <w:p w14:paraId="272ADD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288D74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6B692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517B5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92DAD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71E2F0E0"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A3FC21A" w14:textId="77777777" w:rsidR="00C41A08" w:rsidRPr="0099581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B063BAE" w14:textId="77777777" w:rsidR="00C41A08" w:rsidRPr="0099581F" w:rsidRDefault="00C41A08" w:rsidP="00C41A08">
            <w:pPr>
              <w:jc w:val="both"/>
              <w:rPr>
                <w:rFonts w:ascii="Century Gothic" w:hAnsi="Century Gothic" w:cs="Calibri"/>
                <w:b/>
                <w:bCs/>
                <w:color w:val="000000"/>
                <w:sz w:val="22"/>
                <w:szCs w:val="22"/>
              </w:rPr>
            </w:pPr>
          </w:p>
        </w:tc>
      </w:tr>
      <w:tr w:rsidR="00C41A08" w:rsidRPr="0074394E" w14:paraId="3F58FF9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946A8D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201</w:t>
            </w:r>
          </w:p>
        </w:tc>
        <w:tc>
          <w:tcPr>
            <w:tcW w:w="6531" w:type="dxa"/>
            <w:tcBorders>
              <w:top w:val="single" w:sz="4" w:space="0" w:color="auto"/>
              <w:left w:val="nil"/>
              <w:bottom w:val="single" w:sz="4" w:space="0" w:color="auto"/>
              <w:right w:val="single" w:sz="4" w:space="0" w:color="auto"/>
            </w:tcBorders>
            <w:vAlign w:val="center"/>
          </w:tcPr>
          <w:p w14:paraId="56C82841"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 xml:space="preserve">FOURCHETTE A DESSERT EN INOX </w:t>
            </w:r>
            <w:r w:rsidR="00D143EC" w:rsidRPr="001B4427">
              <w:rPr>
                <w:rFonts w:ascii="Century Gothic" w:hAnsi="Century Gothic" w:cs="Calibri"/>
                <w:b/>
                <w:bCs/>
                <w:color w:val="000000"/>
                <w:sz w:val="22"/>
                <w:szCs w:val="22"/>
              </w:rPr>
              <w:t>longueur</w:t>
            </w:r>
            <w:r w:rsidRPr="001B4427">
              <w:rPr>
                <w:rFonts w:ascii="Century Gothic" w:hAnsi="Century Gothic" w:cs="Calibri"/>
                <w:b/>
                <w:bCs/>
                <w:color w:val="000000"/>
                <w:sz w:val="22"/>
                <w:szCs w:val="22"/>
              </w:rPr>
              <w:t xml:space="preserve"> 20 cm ± 10 % Tendance Haut de Gamme Hôtelier QUALITE SUPERIEURE </w:t>
            </w:r>
          </w:p>
          <w:p w14:paraId="57BD31E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02F970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C0A40F" w14:textId="77777777" w:rsidR="00C41A08" w:rsidRPr="0074394E" w:rsidRDefault="00C41A08" w:rsidP="00C41A08">
            <w:pPr>
              <w:jc w:val="both"/>
              <w:rPr>
                <w:rFonts w:ascii="Century Gothic" w:hAnsi="Century Gothic" w:cs="Calibri"/>
                <w:b/>
                <w:bCs/>
                <w:color w:val="000000"/>
                <w:sz w:val="22"/>
                <w:szCs w:val="22"/>
              </w:rPr>
            </w:pPr>
          </w:p>
          <w:p w14:paraId="55628A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0719D2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A78E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0E00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38B9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31E3ECC"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A5BCD03"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ED4A8B4"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62A95BD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51596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202</w:t>
            </w:r>
          </w:p>
        </w:tc>
        <w:tc>
          <w:tcPr>
            <w:tcW w:w="6531" w:type="dxa"/>
            <w:tcBorders>
              <w:top w:val="single" w:sz="4" w:space="0" w:color="auto"/>
              <w:left w:val="nil"/>
              <w:bottom w:val="single" w:sz="4" w:space="0" w:color="auto"/>
              <w:right w:val="single" w:sz="4" w:space="0" w:color="auto"/>
            </w:tcBorders>
            <w:vAlign w:val="center"/>
          </w:tcPr>
          <w:p w14:paraId="4FDEDA2B"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entremet baguette inox 18/10 TENDANCE Hôtelier QUALITE SUPERIEURE</w:t>
            </w:r>
          </w:p>
          <w:p w14:paraId="33648E1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AC0CD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75003F" w14:textId="77777777" w:rsidR="00C41A08" w:rsidRPr="0074394E" w:rsidRDefault="00C41A08" w:rsidP="00C41A08">
            <w:pPr>
              <w:jc w:val="both"/>
              <w:rPr>
                <w:rFonts w:ascii="Century Gothic" w:hAnsi="Century Gothic" w:cs="Calibri"/>
                <w:b/>
                <w:bCs/>
                <w:color w:val="000000"/>
                <w:sz w:val="22"/>
                <w:szCs w:val="22"/>
              </w:rPr>
            </w:pPr>
          </w:p>
          <w:p w14:paraId="25976B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13F9F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68C8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DFCB0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C7DD70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2AE82C2"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BDAF8D5"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A88F19A"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47A3C0A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635181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203</w:t>
            </w:r>
          </w:p>
        </w:tc>
        <w:tc>
          <w:tcPr>
            <w:tcW w:w="6531" w:type="dxa"/>
            <w:tcBorders>
              <w:top w:val="single" w:sz="4" w:space="0" w:color="auto"/>
              <w:left w:val="nil"/>
              <w:bottom w:val="single" w:sz="4" w:space="0" w:color="auto"/>
              <w:right w:val="single" w:sz="4" w:space="0" w:color="auto"/>
            </w:tcBorders>
            <w:vAlign w:val="center"/>
          </w:tcPr>
          <w:p w14:paraId="0DEA84DA"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escargot</w:t>
            </w:r>
          </w:p>
          <w:p w14:paraId="78F745C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3CF86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124CE0" w14:textId="77777777" w:rsidR="00C41A08" w:rsidRPr="0074394E" w:rsidRDefault="00C41A08" w:rsidP="00C41A08">
            <w:pPr>
              <w:jc w:val="both"/>
              <w:rPr>
                <w:rFonts w:ascii="Century Gothic" w:hAnsi="Century Gothic" w:cs="Calibri"/>
                <w:b/>
                <w:bCs/>
                <w:color w:val="000000"/>
                <w:sz w:val="22"/>
                <w:szCs w:val="22"/>
              </w:rPr>
            </w:pPr>
          </w:p>
          <w:p w14:paraId="681C15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187E217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D57AB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DD26F3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01608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8E1FDAD"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0CDCABC"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1E775ED"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489F5DF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023231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204</w:t>
            </w:r>
          </w:p>
        </w:tc>
        <w:tc>
          <w:tcPr>
            <w:tcW w:w="6531" w:type="dxa"/>
            <w:tcBorders>
              <w:top w:val="single" w:sz="4" w:space="0" w:color="auto"/>
              <w:left w:val="nil"/>
              <w:bottom w:val="single" w:sz="4" w:space="0" w:color="auto"/>
              <w:right w:val="single" w:sz="4" w:space="0" w:color="auto"/>
            </w:tcBorders>
            <w:vAlign w:val="center"/>
          </w:tcPr>
          <w:p w14:paraId="0F06AB7D"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huitres</w:t>
            </w:r>
          </w:p>
          <w:p w14:paraId="0DED847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FEDF6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BCE6CE2" w14:textId="77777777" w:rsidR="00C41A08" w:rsidRPr="0074394E" w:rsidRDefault="00C41A08" w:rsidP="00C41A08">
            <w:pPr>
              <w:jc w:val="both"/>
              <w:rPr>
                <w:rFonts w:ascii="Century Gothic" w:hAnsi="Century Gothic" w:cs="Calibri"/>
                <w:b/>
                <w:bCs/>
                <w:color w:val="000000"/>
                <w:sz w:val="22"/>
                <w:szCs w:val="22"/>
              </w:rPr>
            </w:pPr>
          </w:p>
          <w:p w14:paraId="2933DF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61459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5B67FD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53102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9F99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C0B091"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A4280C4"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52D418"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728DF1C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E5480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205</w:t>
            </w:r>
          </w:p>
        </w:tc>
        <w:tc>
          <w:tcPr>
            <w:tcW w:w="6531" w:type="dxa"/>
            <w:tcBorders>
              <w:top w:val="single" w:sz="4" w:space="0" w:color="auto"/>
              <w:left w:val="nil"/>
              <w:bottom w:val="single" w:sz="4" w:space="0" w:color="auto"/>
              <w:right w:val="single" w:sz="4" w:space="0" w:color="auto"/>
            </w:tcBorders>
            <w:vAlign w:val="center"/>
          </w:tcPr>
          <w:p w14:paraId="0B098A04"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à Poisson baguette en Inox 18/10 Tendance Haut de Gamme Hôtelier QUALITE SUPERIEURE</w:t>
            </w:r>
          </w:p>
          <w:p w14:paraId="080081E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683B16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3A0214" w14:textId="77777777" w:rsidR="00C41A08" w:rsidRPr="0074394E" w:rsidRDefault="00C41A08" w:rsidP="00C41A08">
            <w:pPr>
              <w:jc w:val="both"/>
              <w:rPr>
                <w:rFonts w:ascii="Century Gothic" w:hAnsi="Century Gothic" w:cs="Calibri"/>
                <w:b/>
                <w:bCs/>
                <w:color w:val="000000"/>
                <w:sz w:val="22"/>
                <w:szCs w:val="22"/>
              </w:rPr>
            </w:pPr>
          </w:p>
          <w:p w14:paraId="2D6E99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70579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0D8E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B2724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7B29E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4A7C32B2"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9B1B6F3"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1C44B6A"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7BB68B1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A80678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206</w:t>
            </w:r>
          </w:p>
        </w:tc>
        <w:tc>
          <w:tcPr>
            <w:tcW w:w="6531" w:type="dxa"/>
            <w:tcBorders>
              <w:top w:val="single" w:sz="4" w:space="0" w:color="auto"/>
              <w:left w:val="nil"/>
              <w:bottom w:val="single" w:sz="4" w:space="0" w:color="auto"/>
              <w:right w:val="single" w:sz="4" w:space="0" w:color="auto"/>
            </w:tcBorders>
            <w:vAlign w:val="center"/>
          </w:tcPr>
          <w:p w14:paraId="3B11A8E6"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2 dents</w:t>
            </w:r>
          </w:p>
          <w:p w14:paraId="2F89522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22075E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2582EC7" w14:textId="77777777" w:rsidR="00C41A08" w:rsidRPr="0074394E" w:rsidRDefault="00C41A08" w:rsidP="00C41A08">
            <w:pPr>
              <w:jc w:val="both"/>
              <w:rPr>
                <w:rFonts w:ascii="Century Gothic" w:hAnsi="Century Gothic" w:cs="Calibri"/>
                <w:b/>
                <w:bCs/>
                <w:color w:val="000000"/>
                <w:sz w:val="22"/>
                <w:szCs w:val="22"/>
              </w:rPr>
            </w:pPr>
          </w:p>
          <w:p w14:paraId="3C077EE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69C527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1369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C16E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4A6785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63F9EC"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377BBCA"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36BDAD3"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060C78B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5030BA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207</w:t>
            </w:r>
          </w:p>
        </w:tc>
        <w:tc>
          <w:tcPr>
            <w:tcW w:w="6531" w:type="dxa"/>
            <w:tcBorders>
              <w:top w:val="single" w:sz="4" w:space="0" w:color="auto"/>
              <w:left w:val="nil"/>
              <w:bottom w:val="single" w:sz="4" w:space="0" w:color="auto"/>
              <w:right w:val="single" w:sz="4" w:space="0" w:color="auto"/>
            </w:tcBorders>
            <w:vAlign w:val="center"/>
          </w:tcPr>
          <w:p w14:paraId="00E21FB2"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chef 2 dents</w:t>
            </w:r>
          </w:p>
          <w:p w14:paraId="7DE69AF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2D41BD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3D2DAB" w14:textId="77777777" w:rsidR="00C41A08" w:rsidRPr="0074394E" w:rsidRDefault="00C41A08" w:rsidP="00C41A08">
            <w:pPr>
              <w:jc w:val="both"/>
              <w:rPr>
                <w:rFonts w:ascii="Century Gothic" w:hAnsi="Century Gothic" w:cs="Calibri"/>
                <w:b/>
                <w:bCs/>
                <w:color w:val="000000"/>
                <w:sz w:val="22"/>
                <w:szCs w:val="22"/>
              </w:rPr>
            </w:pPr>
          </w:p>
          <w:p w14:paraId="3C0DF12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DE965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D73F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B3A0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70FED7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15A06E"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DB890A0"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C911CD9"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405C7AF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7ED93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208</w:t>
            </w:r>
          </w:p>
        </w:tc>
        <w:tc>
          <w:tcPr>
            <w:tcW w:w="6531" w:type="dxa"/>
            <w:tcBorders>
              <w:top w:val="single" w:sz="4" w:space="0" w:color="auto"/>
              <w:left w:val="nil"/>
              <w:bottom w:val="single" w:sz="4" w:space="0" w:color="auto"/>
              <w:right w:val="single" w:sz="4" w:space="0" w:color="auto"/>
            </w:tcBorders>
            <w:vAlign w:val="center"/>
          </w:tcPr>
          <w:p w14:paraId="485F2429"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de service Pour buffet en Inox</w:t>
            </w:r>
          </w:p>
          <w:p w14:paraId="04FB204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112D09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9D7ECB2" w14:textId="77777777" w:rsidR="00C41A08" w:rsidRPr="0074394E" w:rsidRDefault="00C41A08" w:rsidP="00C41A08">
            <w:pPr>
              <w:jc w:val="both"/>
              <w:rPr>
                <w:rFonts w:ascii="Century Gothic" w:hAnsi="Century Gothic" w:cs="Calibri"/>
                <w:b/>
                <w:bCs/>
                <w:color w:val="000000"/>
                <w:sz w:val="22"/>
                <w:szCs w:val="22"/>
              </w:rPr>
            </w:pPr>
          </w:p>
          <w:p w14:paraId="2BA02D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B1083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3A3AB1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E878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65FD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CAA610"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151AC86"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545C0E"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1761A6D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E58B7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209</w:t>
            </w:r>
          </w:p>
        </w:tc>
        <w:tc>
          <w:tcPr>
            <w:tcW w:w="6531" w:type="dxa"/>
            <w:tcBorders>
              <w:top w:val="single" w:sz="4" w:space="0" w:color="auto"/>
              <w:left w:val="nil"/>
              <w:bottom w:val="single" w:sz="4" w:space="0" w:color="auto"/>
              <w:right w:val="single" w:sz="4" w:space="0" w:color="auto"/>
            </w:tcBorders>
            <w:vAlign w:val="center"/>
          </w:tcPr>
          <w:p w14:paraId="1F24A0F0"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Fourchette Table en Inox (3 mm) 18/10 Tendance Haut de Gamme Hôtelier QUALITE SUPERIEURE</w:t>
            </w:r>
          </w:p>
          <w:p w14:paraId="5B3ED3F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561D6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6B278CB" w14:textId="77777777" w:rsidR="00C41A08" w:rsidRPr="0074394E" w:rsidRDefault="00C41A08" w:rsidP="00C41A08">
            <w:pPr>
              <w:jc w:val="both"/>
              <w:rPr>
                <w:rFonts w:ascii="Century Gothic" w:hAnsi="Century Gothic" w:cs="Calibri"/>
                <w:b/>
                <w:bCs/>
                <w:color w:val="000000"/>
                <w:sz w:val="22"/>
                <w:szCs w:val="22"/>
              </w:rPr>
            </w:pPr>
          </w:p>
          <w:p w14:paraId="47D0DA1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24A7B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E66D4C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FE05F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13905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A3D837"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FAA8E65"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259F6B"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1E9541E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84A26D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210</w:t>
            </w:r>
          </w:p>
        </w:tc>
        <w:tc>
          <w:tcPr>
            <w:tcW w:w="6531" w:type="dxa"/>
            <w:tcBorders>
              <w:top w:val="single" w:sz="4" w:space="0" w:color="auto"/>
              <w:left w:val="nil"/>
              <w:bottom w:val="single" w:sz="4" w:space="0" w:color="auto"/>
              <w:right w:val="single" w:sz="4" w:space="0" w:color="auto"/>
            </w:tcBorders>
            <w:vAlign w:val="center"/>
          </w:tcPr>
          <w:p w14:paraId="6FC13B21"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 xml:space="preserve">FUSIL AIGUISEUR </w:t>
            </w:r>
            <w:r w:rsidR="00D143EC" w:rsidRPr="001B4427">
              <w:rPr>
                <w:rFonts w:ascii="Century Gothic" w:hAnsi="Century Gothic" w:cs="Calibri"/>
                <w:b/>
                <w:bCs/>
                <w:color w:val="000000"/>
                <w:sz w:val="22"/>
                <w:szCs w:val="22"/>
              </w:rPr>
              <w:t>ROND :</w:t>
            </w:r>
            <w:r w:rsidRPr="001B4427">
              <w:rPr>
                <w:rFonts w:ascii="Century Gothic" w:hAnsi="Century Gothic" w:cs="Calibri"/>
                <w:b/>
                <w:bCs/>
                <w:color w:val="000000"/>
                <w:sz w:val="22"/>
                <w:szCs w:val="22"/>
              </w:rPr>
              <w:t xml:space="preserve"> SERIE / BLEU JAUNE NOIR   30 </w:t>
            </w:r>
            <w:r w:rsidR="00D143EC" w:rsidRPr="001B4427">
              <w:rPr>
                <w:rFonts w:ascii="Century Gothic" w:hAnsi="Century Gothic" w:cs="Calibri"/>
                <w:b/>
                <w:bCs/>
                <w:color w:val="000000"/>
                <w:sz w:val="22"/>
                <w:szCs w:val="22"/>
              </w:rPr>
              <w:t>CM ±</w:t>
            </w:r>
            <w:r w:rsidRPr="001B4427">
              <w:rPr>
                <w:rFonts w:ascii="Century Gothic" w:hAnsi="Century Gothic" w:cs="Calibri"/>
                <w:b/>
                <w:bCs/>
                <w:color w:val="000000"/>
                <w:sz w:val="22"/>
                <w:szCs w:val="22"/>
              </w:rPr>
              <w:t xml:space="preserve"> 10 %</w:t>
            </w:r>
          </w:p>
          <w:p w14:paraId="63065B3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5E570E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28D1F7" w14:textId="77777777" w:rsidR="00C41A08" w:rsidRPr="0074394E" w:rsidRDefault="00C41A08" w:rsidP="00C41A08">
            <w:pPr>
              <w:jc w:val="both"/>
              <w:rPr>
                <w:rFonts w:ascii="Century Gothic" w:hAnsi="Century Gothic" w:cs="Calibri"/>
                <w:b/>
                <w:bCs/>
                <w:color w:val="000000"/>
                <w:sz w:val="22"/>
                <w:szCs w:val="22"/>
              </w:rPr>
            </w:pPr>
          </w:p>
          <w:p w14:paraId="0F0BC33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14D616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9DDA3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C98C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22FB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E201956"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078E15E"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86AA6FF"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25CC00D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0F114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211</w:t>
            </w:r>
          </w:p>
        </w:tc>
        <w:tc>
          <w:tcPr>
            <w:tcW w:w="6531" w:type="dxa"/>
            <w:tcBorders>
              <w:top w:val="single" w:sz="4" w:space="0" w:color="auto"/>
              <w:left w:val="nil"/>
              <w:bottom w:val="single" w:sz="4" w:space="0" w:color="auto"/>
              <w:right w:val="single" w:sz="4" w:space="0" w:color="auto"/>
            </w:tcBorders>
            <w:vAlign w:val="center"/>
          </w:tcPr>
          <w:p w14:paraId="60163452"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Gant pour Four Résistant en Silicone à une T° jusqu'à 93° L43</w:t>
            </w:r>
            <w:r w:rsidR="00D143EC">
              <w:rPr>
                <w:rFonts w:ascii="Century Gothic" w:hAnsi="Century Gothic" w:cs="Calibri"/>
                <w:b/>
                <w:bCs/>
                <w:color w:val="000000"/>
                <w:sz w:val="22"/>
                <w:szCs w:val="22"/>
              </w:rPr>
              <w:t xml:space="preserve">cm </w:t>
            </w:r>
          </w:p>
          <w:p w14:paraId="4EE206B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28FEB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C07098" w14:textId="77777777" w:rsidR="00C41A08" w:rsidRPr="0074394E" w:rsidRDefault="00C41A08" w:rsidP="00C41A08">
            <w:pPr>
              <w:jc w:val="both"/>
              <w:rPr>
                <w:rFonts w:ascii="Century Gothic" w:hAnsi="Century Gothic" w:cs="Calibri"/>
                <w:b/>
                <w:bCs/>
                <w:color w:val="000000"/>
                <w:sz w:val="22"/>
                <w:szCs w:val="22"/>
              </w:rPr>
            </w:pPr>
          </w:p>
          <w:p w14:paraId="24AC67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0437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DA1E2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3C495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79961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3FA31B"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E611096"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CC612CD"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556AB5A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E480A3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212</w:t>
            </w:r>
          </w:p>
        </w:tc>
        <w:tc>
          <w:tcPr>
            <w:tcW w:w="6531" w:type="dxa"/>
            <w:tcBorders>
              <w:top w:val="single" w:sz="4" w:space="0" w:color="auto"/>
              <w:left w:val="nil"/>
              <w:bottom w:val="single" w:sz="4" w:space="0" w:color="auto"/>
              <w:right w:val="single" w:sz="4" w:space="0" w:color="auto"/>
            </w:tcBorders>
            <w:vAlign w:val="center"/>
          </w:tcPr>
          <w:p w14:paraId="4CBC09D0"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GODET À COUVERTS POLYETH</w:t>
            </w:r>
          </w:p>
          <w:p w14:paraId="64D14EB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CC6DB9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E30068" w14:textId="77777777" w:rsidR="00C41A08" w:rsidRPr="0074394E" w:rsidRDefault="00C41A08" w:rsidP="00C41A08">
            <w:pPr>
              <w:jc w:val="both"/>
              <w:rPr>
                <w:rFonts w:ascii="Century Gothic" w:hAnsi="Century Gothic" w:cs="Calibri"/>
                <w:b/>
                <w:bCs/>
                <w:color w:val="000000"/>
                <w:sz w:val="22"/>
                <w:szCs w:val="22"/>
              </w:rPr>
            </w:pPr>
          </w:p>
          <w:p w14:paraId="3693536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CF249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EEA2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ED85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1E3E6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4C877A"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AF6248B"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FE4BE71"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6FBD4AA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9C71E1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213</w:t>
            </w:r>
          </w:p>
        </w:tc>
        <w:tc>
          <w:tcPr>
            <w:tcW w:w="6531" w:type="dxa"/>
            <w:tcBorders>
              <w:top w:val="single" w:sz="4" w:space="0" w:color="auto"/>
              <w:left w:val="nil"/>
              <w:bottom w:val="single" w:sz="4" w:space="0" w:color="auto"/>
              <w:right w:val="single" w:sz="4" w:space="0" w:color="auto"/>
            </w:tcBorders>
            <w:vAlign w:val="center"/>
          </w:tcPr>
          <w:p w14:paraId="66D9ECBC"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Grand Plateau de service de thé marocain argenté rectangulaire</w:t>
            </w:r>
          </w:p>
          <w:p w14:paraId="515BD1B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A896F7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586DA9D" w14:textId="77777777" w:rsidR="00C41A08" w:rsidRPr="0074394E" w:rsidRDefault="00C41A08" w:rsidP="00C41A08">
            <w:pPr>
              <w:jc w:val="both"/>
              <w:rPr>
                <w:rFonts w:ascii="Century Gothic" w:hAnsi="Century Gothic" w:cs="Calibri"/>
                <w:b/>
                <w:bCs/>
                <w:color w:val="000000"/>
                <w:sz w:val="22"/>
                <w:szCs w:val="22"/>
              </w:rPr>
            </w:pPr>
          </w:p>
          <w:p w14:paraId="717D88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7E8DF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BC0C0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C936D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EE5B1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C5D4A0"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C7AF20A"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3A44379"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2183ECE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E4DBE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214</w:t>
            </w:r>
          </w:p>
        </w:tc>
        <w:tc>
          <w:tcPr>
            <w:tcW w:w="6531" w:type="dxa"/>
            <w:tcBorders>
              <w:top w:val="single" w:sz="4" w:space="0" w:color="auto"/>
              <w:left w:val="nil"/>
              <w:bottom w:val="single" w:sz="4" w:space="0" w:color="auto"/>
              <w:right w:val="single" w:sz="4" w:space="0" w:color="auto"/>
            </w:tcBorders>
            <w:vAlign w:val="center"/>
          </w:tcPr>
          <w:p w14:paraId="25D4150A"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GRATTOIR À MANCHE 250 MM LAME 100MM ± 10 %</w:t>
            </w:r>
          </w:p>
          <w:p w14:paraId="5437F35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7FB1E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D93F44" w14:textId="77777777" w:rsidR="00C41A08" w:rsidRPr="0074394E" w:rsidRDefault="00C41A08" w:rsidP="00C41A08">
            <w:pPr>
              <w:jc w:val="both"/>
              <w:rPr>
                <w:rFonts w:ascii="Century Gothic" w:hAnsi="Century Gothic" w:cs="Calibri"/>
                <w:b/>
                <w:bCs/>
                <w:color w:val="000000"/>
                <w:sz w:val="22"/>
                <w:szCs w:val="22"/>
              </w:rPr>
            </w:pPr>
          </w:p>
          <w:p w14:paraId="1B5CE4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5BE99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C241B1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02EFD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5C56B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1C173D2"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584DED5"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5657D48"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6775034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251BA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215</w:t>
            </w:r>
          </w:p>
        </w:tc>
        <w:tc>
          <w:tcPr>
            <w:tcW w:w="6531" w:type="dxa"/>
            <w:tcBorders>
              <w:top w:val="single" w:sz="4" w:space="0" w:color="auto"/>
              <w:left w:val="nil"/>
              <w:bottom w:val="single" w:sz="4" w:space="0" w:color="auto"/>
              <w:right w:val="single" w:sz="4" w:space="0" w:color="auto"/>
            </w:tcBorders>
            <w:vAlign w:val="center"/>
          </w:tcPr>
          <w:p w14:paraId="73A2FAE2"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Grattoir Poisson</w:t>
            </w:r>
          </w:p>
          <w:p w14:paraId="4E7F9DC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0D571F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81651F" w14:textId="77777777" w:rsidR="00C41A08" w:rsidRPr="0074394E" w:rsidRDefault="00C41A08" w:rsidP="00C41A08">
            <w:pPr>
              <w:jc w:val="both"/>
              <w:rPr>
                <w:rFonts w:ascii="Century Gothic" w:hAnsi="Century Gothic" w:cs="Calibri"/>
                <w:b/>
                <w:bCs/>
                <w:color w:val="000000"/>
                <w:sz w:val="22"/>
                <w:szCs w:val="22"/>
              </w:rPr>
            </w:pPr>
          </w:p>
          <w:p w14:paraId="6A113B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212D4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764E75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0B39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AB1DDC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496BD6A"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5ED7155"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121C44F"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42F0294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F0ADEC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216</w:t>
            </w:r>
          </w:p>
        </w:tc>
        <w:tc>
          <w:tcPr>
            <w:tcW w:w="6531" w:type="dxa"/>
            <w:tcBorders>
              <w:top w:val="single" w:sz="4" w:space="0" w:color="auto"/>
              <w:left w:val="nil"/>
              <w:bottom w:val="single" w:sz="4" w:space="0" w:color="auto"/>
              <w:right w:val="single" w:sz="4" w:space="0" w:color="auto"/>
            </w:tcBorders>
            <w:vAlign w:val="center"/>
          </w:tcPr>
          <w:p w14:paraId="2F117666"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 xml:space="preserve">Grille pâtisserie inox 400X600 mm </w:t>
            </w:r>
            <w:r w:rsidR="00D143EC" w:rsidRPr="001B4427">
              <w:rPr>
                <w:rFonts w:ascii="Century Gothic" w:hAnsi="Century Gothic" w:cs="Calibri"/>
                <w:b/>
                <w:bCs/>
                <w:color w:val="000000"/>
                <w:sz w:val="22"/>
                <w:szCs w:val="22"/>
              </w:rPr>
              <w:t>+ 3</w:t>
            </w:r>
            <w:r w:rsidRPr="001B4427">
              <w:rPr>
                <w:rFonts w:ascii="Century Gothic" w:hAnsi="Century Gothic" w:cs="Calibri"/>
                <w:b/>
                <w:bCs/>
                <w:color w:val="000000"/>
                <w:sz w:val="22"/>
                <w:szCs w:val="22"/>
              </w:rPr>
              <w:t xml:space="preserve"> traverses</w:t>
            </w:r>
          </w:p>
          <w:p w14:paraId="4BF7F56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8F56A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FFC0867" w14:textId="77777777" w:rsidR="00C41A08" w:rsidRPr="0074394E" w:rsidRDefault="00C41A08" w:rsidP="00C41A08">
            <w:pPr>
              <w:jc w:val="both"/>
              <w:rPr>
                <w:rFonts w:ascii="Century Gothic" w:hAnsi="Century Gothic" w:cs="Calibri"/>
                <w:b/>
                <w:bCs/>
                <w:color w:val="000000"/>
                <w:sz w:val="22"/>
                <w:szCs w:val="22"/>
              </w:rPr>
            </w:pPr>
          </w:p>
          <w:p w14:paraId="12DB39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F288C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9770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9C853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534C0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3BE7BA8"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D9AC409"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55F453D"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5EB8C7B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6D374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217</w:t>
            </w:r>
          </w:p>
        </w:tc>
        <w:tc>
          <w:tcPr>
            <w:tcW w:w="6531" w:type="dxa"/>
            <w:tcBorders>
              <w:top w:val="single" w:sz="4" w:space="0" w:color="auto"/>
              <w:left w:val="nil"/>
              <w:bottom w:val="single" w:sz="4" w:space="0" w:color="auto"/>
              <w:right w:val="single" w:sz="4" w:space="0" w:color="auto"/>
            </w:tcBorders>
            <w:vAlign w:val="center"/>
          </w:tcPr>
          <w:p w14:paraId="02EE8380"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Huilier vinaigrier en verre longueur 18 cm ± 10 %</w:t>
            </w:r>
          </w:p>
          <w:p w14:paraId="13377DC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2E0D83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D3AB2C" w14:textId="77777777" w:rsidR="00C41A08" w:rsidRPr="0074394E" w:rsidRDefault="00C41A08" w:rsidP="00C41A08">
            <w:pPr>
              <w:jc w:val="both"/>
              <w:rPr>
                <w:rFonts w:ascii="Century Gothic" w:hAnsi="Century Gothic" w:cs="Calibri"/>
                <w:b/>
                <w:bCs/>
                <w:color w:val="000000"/>
                <w:sz w:val="22"/>
                <w:szCs w:val="22"/>
              </w:rPr>
            </w:pPr>
          </w:p>
          <w:p w14:paraId="515A6DC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5317C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8F74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7D48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5FB74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806AC21"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3065491"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4E70BB3"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1C9D747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D3854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218</w:t>
            </w:r>
          </w:p>
        </w:tc>
        <w:tc>
          <w:tcPr>
            <w:tcW w:w="6531" w:type="dxa"/>
            <w:tcBorders>
              <w:top w:val="single" w:sz="4" w:space="0" w:color="auto"/>
              <w:left w:val="nil"/>
              <w:bottom w:val="single" w:sz="4" w:space="0" w:color="auto"/>
              <w:right w:val="single" w:sz="4" w:space="0" w:color="auto"/>
            </w:tcBorders>
            <w:vAlign w:val="center"/>
          </w:tcPr>
          <w:p w14:paraId="5AAD2360"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Jeu de 12 ébauchoirs à pâte à sucre</w:t>
            </w:r>
          </w:p>
          <w:p w14:paraId="3F32FC6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209F62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34FDDF" w14:textId="77777777" w:rsidR="00C41A08" w:rsidRPr="0074394E" w:rsidRDefault="00C41A08" w:rsidP="00C41A08">
            <w:pPr>
              <w:jc w:val="both"/>
              <w:rPr>
                <w:rFonts w:ascii="Century Gothic" w:hAnsi="Century Gothic" w:cs="Calibri"/>
                <w:b/>
                <w:bCs/>
                <w:color w:val="000000"/>
                <w:sz w:val="22"/>
                <w:szCs w:val="22"/>
              </w:rPr>
            </w:pPr>
          </w:p>
          <w:p w14:paraId="52FC4DB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43D7EE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63A4A9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754B97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EDFF7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86F9311"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B69A442"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ECF2A7A"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2D42311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8AEE7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219</w:t>
            </w:r>
          </w:p>
        </w:tc>
        <w:tc>
          <w:tcPr>
            <w:tcW w:w="6531" w:type="dxa"/>
            <w:tcBorders>
              <w:top w:val="single" w:sz="4" w:space="0" w:color="auto"/>
              <w:left w:val="nil"/>
              <w:bottom w:val="single" w:sz="4" w:space="0" w:color="auto"/>
              <w:right w:val="single" w:sz="4" w:space="0" w:color="auto"/>
            </w:tcBorders>
            <w:vAlign w:val="center"/>
          </w:tcPr>
          <w:p w14:paraId="6FEA8219"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 xml:space="preserve">Légumière ronde en inox Diam 30 ± 10 % </w:t>
            </w:r>
          </w:p>
          <w:p w14:paraId="128DEE7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0349E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B367BCF" w14:textId="77777777" w:rsidR="00C41A08" w:rsidRPr="0074394E" w:rsidRDefault="00C41A08" w:rsidP="00C41A08">
            <w:pPr>
              <w:jc w:val="both"/>
              <w:rPr>
                <w:rFonts w:ascii="Century Gothic" w:hAnsi="Century Gothic" w:cs="Calibri"/>
                <w:b/>
                <w:bCs/>
                <w:color w:val="000000"/>
                <w:sz w:val="22"/>
                <w:szCs w:val="22"/>
              </w:rPr>
            </w:pPr>
          </w:p>
          <w:p w14:paraId="14386E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3FC5D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968E6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E2DD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746A2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D98D5E"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41146A8"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5D09073"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2B3079A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622AB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220</w:t>
            </w:r>
          </w:p>
        </w:tc>
        <w:tc>
          <w:tcPr>
            <w:tcW w:w="6531" w:type="dxa"/>
            <w:tcBorders>
              <w:top w:val="single" w:sz="4" w:space="0" w:color="auto"/>
              <w:left w:val="nil"/>
              <w:bottom w:val="single" w:sz="4" w:space="0" w:color="auto"/>
              <w:right w:val="single" w:sz="4" w:space="0" w:color="auto"/>
            </w:tcBorders>
            <w:vAlign w:val="center"/>
          </w:tcPr>
          <w:p w14:paraId="540E0693"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 xml:space="preserve">Légumière </w:t>
            </w:r>
            <w:r w:rsidR="00D143EC" w:rsidRPr="001B4427">
              <w:rPr>
                <w:rFonts w:ascii="Century Gothic" w:hAnsi="Century Gothic" w:cs="Calibri"/>
                <w:b/>
                <w:bCs/>
                <w:color w:val="000000"/>
                <w:sz w:val="22"/>
                <w:szCs w:val="22"/>
              </w:rPr>
              <w:t>ovale en</w:t>
            </w:r>
            <w:r w:rsidRPr="001B4427">
              <w:rPr>
                <w:rFonts w:ascii="Century Gothic" w:hAnsi="Century Gothic" w:cs="Calibri"/>
                <w:b/>
                <w:bCs/>
                <w:color w:val="000000"/>
                <w:sz w:val="22"/>
                <w:szCs w:val="22"/>
              </w:rPr>
              <w:t xml:space="preserve"> </w:t>
            </w:r>
            <w:r w:rsidR="00D143EC" w:rsidRPr="001B4427">
              <w:rPr>
                <w:rFonts w:ascii="Century Gothic" w:hAnsi="Century Gothic" w:cs="Calibri"/>
                <w:b/>
                <w:bCs/>
                <w:color w:val="000000"/>
                <w:sz w:val="22"/>
                <w:szCs w:val="22"/>
              </w:rPr>
              <w:t>inox L</w:t>
            </w:r>
            <w:r w:rsidRPr="001B4427">
              <w:rPr>
                <w:rFonts w:ascii="Century Gothic" w:hAnsi="Century Gothic" w:cs="Calibri"/>
                <w:b/>
                <w:bCs/>
                <w:color w:val="000000"/>
                <w:sz w:val="22"/>
                <w:szCs w:val="22"/>
              </w:rPr>
              <w:t xml:space="preserve"> 40/20 ± 10 %</w:t>
            </w:r>
          </w:p>
          <w:p w14:paraId="391F098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6BE190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D2DADC" w14:textId="77777777" w:rsidR="00C41A08" w:rsidRPr="0074394E" w:rsidRDefault="00C41A08" w:rsidP="00C41A08">
            <w:pPr>
              <w:jc w:val="both"/>
              <w:rPr>
                <w:rFonts w:ascii="Century Gothic" w:hAnsi="Century Gothic" w:cs="Calibri"/>
                <w:b/>
                <w:bCs/>
                <w:color w:val="000000"/>
                <w:sz w:val="22"/>
                <w:szCs w:val="22"/>
              </w:rPr>
            </w:pPr>
          </w:p>
          <w:p w14:paraId="352328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0D4A23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60064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DD93A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D7660E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1708C0E"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5B9E4F5"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79145D3"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3670D9B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DB8F3B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221</w:t>
            </w:r>
          </w:p>
        </w:tc>
        <w:tc>
          <w:tcPr>
            <w:tcW w:w="6531" w:type="dxa"/>
            <w:tcBorders>
              <w:top w:val="single" w:sz="4" w:space="0" w:color="auto"/>
              <w:left w:val="nil"/>
              <w:bottom w:val="single" w:sz="4" w:space="0" w:color="auto"/>
              <w:right w:val="single" w:sz="4" w:space="0" w:color="auto"/>
            </w:tcBorders>
            <w:vAlign w:val="center"/>
          </w:tcPr>
          <w:p w14:paraId="3B6B3FE0"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Louche à sauce</w:t>
            </w:r>
          </w:p>
          <w:p w14:paraId="1C7E406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7A7D7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02B752D" w14:textId="77777777" w:rsidR="00C41A08" w:rsidRPr="0074394E" w:rsidRDefault="00C41A08" w:rsidP="00C41A08">
            <w:pPr>
              <w:jc w:val="both"/>
              <w:rPr>
                <w:rFonts w:ascii="Century Gothic" w:hAnsi="Century Gothic" w:cs="Calibri"/>
                <w:b/>
                <w:bCs/>
                <w:color w:val="000000"/>
                <w:sz w:val="22"/>
                <w:szCs w:val="22"/>
              </w:rPr>
            </w:pPr>
          </w:p>
          <w:p w14:paraId="3E3B15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BAF7E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9CAB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5E3F5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1B106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5F05FF"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B75D677"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B14A02"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250E55A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25DE52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222</w:t>
            </w:r>
          </w:p>
        </w:tc>
        <w:tc>
          <w:tcPr>
            <w:tcW w:w="6531" w:type="dxa"/>
            <w:tcBorders>
              <w:top w:val="single" w:sz="4" w:space="0" w:color="auto"/>
              <w:left w:val="nil"/>
              <w:bottom w:val="single" w:sz="4" w:space="0" w:color="auto"/>
              <w:right w:val="single" w:sz="4" w:space="0" w:color="auto"/>
            </w:tcBorders>
            <w:vAlign w:val="center"/>
          </w:tcPr>
          <w:p w14:paraId="072DCE10" w14:textId="77777777" w:rsidR="00C41A08" w:rsidRDefault="00C41A08" w:rsidP="00C41A08">
            <w:pPr>
              <w:jc w:val="both"/>
              <w:rPr>
                <w:rFonts w:ascii="Century Gothic" w:hAnsi="Century Gothic" w:cs="Calibri"/>
                <w:b/>
                <w:bCs/>
                <w:color w:val="000000"/>
                <w:sz w:val="22"/>
                <w:szCs w:val="22"/>
              </w:rPr>
            </w:pPr>
            <w:r w:rsidRPr="001B4427">
              <w:rPr>
                <w:rFonts w:ascii="Century Gothic" w:hAnsi="Century Gothic" w:cs="Calibri"/>
                <w:b/>
                <w:bCs/>
                <w:color w:val="000000"/>
                <w:sz w:val="22"/>
                <w:szCs w:val="22"/>
              </w:rPr>
              <w:t>Louche de service en inox (2.5 mm)</w:t>
            </w:r>
          </w:p>
          <w:p w14:paraId="0346DFB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00D67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3006B9" w14:textId="77777777" w:rsidR="00C41A08" w:rsidRPr="0074394E" w:rsidRDefault="00C41A08" w:rsidP="00C41A08">
            <w:pPr>
              <w:jc w:val="both"/>
              <w:rPr>
                <w:rFonts w:ascii="Century Gothic" w:hAnsi="Century Gothic" w:cs="Calibri"/>
                <w:b/>
                <w:bCs/>
                <w:color w:val="000000"/>
                <w:sz w:val="22"/>
                <w:szCs w:val="22"/>
              </w:rPr>
            </w:pPr>
          </w:p>
          <w:p w14:paraId="557EA4D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687EBA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768746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D4694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C24A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B5A22E"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A1BB89F" w14:textId="77777777" w:rsidR="00C41A08" w:rsidRPr="001B4427"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486739E" w14:textId="77777777" w:rsidR="00C41A08" w:rsidRPr="001B4427" w:rsidRDefault="00C41A08" w:rsidP="00C41A08">
            <w:pPr>
              <w:jc w:val="both"/>
              <w:rPr>
                <w:rFonts w:ascii="Century Gothic" w:hAnsi="Century Gothic" w:cs="Calibri"/>
                <w:b/>
                <w:bCs/>
                <w:color w:val="000000"/>
                <w:sz w:val="22"/>
                <w:szCs w:val="22"/>
              </w:rPr>
            </w:pPr>
          </w:p>
        </w:tc>
      </w:tr>
      <w:tr w:rsidR="00C41A08" w:rsidRPr="0074394E" w14:paraId="5CEA56A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1F8DF0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223</w:t>
            </w:r>
          </w:p>
        </w:tc>
        <w:tc>
          <w:tcPr>
            <w:tcW w:w="6531" w:type="dxa"/>
            <w:tcBorders>
              <w:top w:val="single" w:sz="4" w:space="0" w:color="auto"/>
              <w:left w:val="nil"/>
              <w:bottom w:val="single" w:sz="4" w:space="0" w:color="auto"/>
              <w:right w:val="single" w:sz="4" w:space="0" w:color="auto"/>
            </w:tcBorders>
            <w:vAlign w:val="center"/>
          </w:tcPr>
          <w:p w14:paraId="3390F6F2"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LOUCHE INOX SERIE :  0,05</w:t>
            </w:r>
            <w:r w:rsidR="00D143EC" w:rsidRPr="00610E6E">
              <w:rPr>
                <w:rFonts w:ascii="Century Gothic" w:hAnsi="Century Gothic" w:cs="Calibri"/>
                <w:b/>
                <w:bCs/>
                <w:color w:val="000000"/>
                <w:sz w:val="22"/>
                <w:szCs w:val="22"/>
              </w:rPr>
              <w:t>L,</w:t>
            </w:r>
            <w:r w:rsidRPr="00610E6E">
              <w:rPr>
                <w:rFonts w:ascii="Century Gothic" w:hAnsi="Century Gothic" w:cs="Calibri"/>
                <w:b/>
                <w:bCs/>
                <w:color w:val="000000"/>
                <w:sz w:val="22"/>
                <w:szCs w:val="22"/>
              </w:rPr>
              <w:t xml:space="preserve"> 0,12L, 0,25L, 1L</w:t>
            </w:r>
          </w:p>
          <w:p w14:paraId="5B5E6ED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D0030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110F37" w14:textId="77777777" w:rsidR="00C41A08" w:rsidRPr="0074394E" w:rsidRDefault="00C41A08" w:rsidP="00C41A08">
            <w:pPr>
              <w:jc w:val="both"/>
              <w:rPr>
                <w:rFonts w:ascii="Century Gothic" w:hAnsi="Century Gothic" w:cs="Calibri"/>
                <w:b/>
                <w:bCs/>
                <w:color w:val="000000"/>
                <w:sz w:val="22"/>
                <w:szCs w:val="22"/>
              </w:rPr>
            </w:pPr>
          </w:p>
          <w:p w14:paraId="44818B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8D14AC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2F4EC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EDD38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5BD8B47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900B94"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818F824"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0F472F1"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7796774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50BFD7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224</w:t>
            </w:r>
          </w:p>
        </w:tc>
        <w:tc>
          <w:tcPr>
            <w:tcW w:w="6531" w:type="dxa"/>
            <w:tcBorders>
              <w:top w:val="single" w:sz="4" w:space="0" w:color="auto"/>
              <w:left w:val="nil"/>
              <w:bottom w:val="single" w:sz="4" w:space="0" w:color="auto"/>
              <w:right w:val="single" w:sz="4" w:space="0" w:color="auto"/>
            </w:tcBorders>
            <w:vAlign w:val="center"/>
          </w:tcPr>
          <w:p w14:paraId="5808B206"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 xml:space="preserve">Lyre Génoise en Acier chromé (5hauteurs de coupe2a6 cm) L44cm ± 10 % </w:t>
            </w:r>
          </w:p>
          <w:p w14:paraId="60A2758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84BF9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6B62EF7" w14:textId="77777777" w:rsidR="00C41A08" w:rsidRPr="0074394E" w:rsidRDefault="00C41A08" w:rsidP="00C41A08">
            <w:pPr>
              <w:jc w:val="both"/>
              <w:rPr>
                <w:rFonts w:ascii="Century Gothic" w:hAnsi="Century Gothic" w:cs="Calibri"/>
                <w:b/>
                <w:bCs/>
                <w:color w:val="000000"/>
                <w:sz w:val="22"/>
                <w:szCs w:val="22"/>
              </w:rPr>
            </w:pPr>
          </w:p>
          <w:p w14:paraId="363474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5766E9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7E073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CE80A8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E8710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45C64E"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BD57C38"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80B6109"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44F316E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26BA76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225</w:t>
            </w:r>
          </w:p>
        </w:tc>
        <w:tc>
          <w:tcPr>
            <w:tcW w:w="6531" w:type="dxa"/>
            <w:tcBorders>
              <w:top w:val="single" w:sz="4" w:space="0" w:color="auto"/>
              <w:left w:val="nil"/>
              <w:bottom w:val="single" w:sz="4" w:space="0" w:color="auto"/>
              <w:right w:val="single" w:sz="4" w:space="0" w:color="auto"/>
            </w:tcBorders>
            <w:vAlign w:val="center"/>
          </w:tcPr>
          <w:p w14:paraId="5702F483"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MESURE GRADUEE SUR PIED INOX 1L</w:t>
            </w:r>
          </w:p>
          <w:p w14:paraId="276B1F5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9EB0C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F0065B" w14:textId="77777777" w:rsidR="00C41A08" w:rsidRPr="0074394E" w:rsidRDefault="00C41A08" w:rsidP="00C41A08">
            <w:pPr>
              <w:jc w:val="both"/>
              <w:rPr>
                <w:rFonts w:ascii="Century Gothic" w:hAnsi="Century Gothic" w:cs="Calibri"/>
                <w:b/>
                <w:bCs/>
                <w:color w:val="000000"/>
                <w:sz w:val="22"/>
                <w:szCs w:val="22"/>
              </w:rPr>
            </w:pPr>
          </w:p>
          <w:p w14:paraId="5830788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68D62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FA92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FE3B9D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E5D06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CF72CE"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E7430E9"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A853FF2"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26F50A7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CC3978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226</w:t>
            </w:r>
          </w:p>
        </w:tc>
        <w:tc>
          <w:tcPr>
            <w:tcW w:w="6531" w:type="dxa"/>
            <w:tcBorders>
              <w:top w:val="single" w:sz="4" w:space="0" w:color="auto"/>
              <w:left w:val="nil"/>
              <w:bottom w:val="single" w:sz="4" w:space="0" w:color="auto"/>
              <w:right w:val="single" w:sz="4" w:space="0" w:color="auto"/>
            </w:tcBorders>
            <w:vAlign w:val="center"/>
          </w:tcPr>
          <w:p w14:paraId="3698110C"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Mesure à cocktail double 2,5/055 cl en Inox ± 10 %</w:t>
            </w:r>
          </w:p>
          <w:p w14:paraId="02D2C36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9E987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4CBFFD" w14:textId="77777777" w:rsidR="00C41A08" w:rsidRPr="0074394E" w:rsidRDefault="00C41A08" w:rsidP="00C41A08">
            <w:pPr>
              <w:jc w:val="both"/>
              <w:rPr>
                <w:rFonts w:ascii="Century Gothic" w:hAnsi="Century Gothic" w:cs="Calibri"/>
                <w:b/>
                <w:bCs/>
                <w:color w:val="000000"/>
                <w:sz w:val="22"/>
                <w:szCs w:val="22"/>
              </w:rPr>
            </w:pPr>
          </w:p>
          <w:p w14:paraId="586E2F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62D35C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74C66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DEBE5E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DEFD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EA0746E"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C9FA3C3"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35A36CC"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61FB725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19FA00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227</w:t>
            </w:r>
          </w:p>
        </w:tc>
        <w:tc>
          <w:tcPr>
            <w:tcW w:w="6531" w:type="dxa"/>
            <w:tcBorders>
              <w:top w:val="single" w:sz="4" w:space="0" w:color="auto"/>
              <w:left w:val="nil"/>
              <w:bottom w:val="single" w:sz="4" w:space="0" w:color="auto"/>
              <w:right w:val="single" w:sz="4" w:space="0" w:color="auto"/>
            </w:tcBorders>
            <w:vAlign w:val="center"/>
          </w:tcPr>
          <w:p w14:paraId="03CBA8E8"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Mesure à cocktail double 2/04 cl en Inox ± 10 %</w:t>
            </w:r>
          </w:p>
          <w:p w14:paraId="371B76C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3A816A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27A7350" w14:textId="77777777" w:rsidR="00C41A08" w:rsidRPr="0074394E" w:rsidRDefault="00C41A08" w:rsidP="00C41A08">
            <w:pPr>
              <w:jc w:val="both"/>
              <w:rPr>
                <w:rFonts w:ascii="Century Gothic" w:hAnsi="Century Gothic" w:cs="Calibri"/>
                <w:b/>
                <w:bCs/>
                <w:color w:val="000000"/>
                <w:sz w:val="22"/>
                <w:szCs w:val="22"/>
              </w:rPr>
            </w:pPr>
          </w:p>
          <w:p w14:paraId="3EA6B20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C09B5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9056D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B600FA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F4577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0815B1" w14:textId="77777777" w:rsidR="00C41A08" w:rsidRPr="00706CFA"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C350D5B"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A4E1EAC"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596CAA1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65D725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228</w:t>
            </w:r>
          </w:p>
        </w:tc>
        <w:tc>
          <w:tcPr>
            <w:tcW w:w="6531" w:type="dxa"/>
            <w:tcBorders>
              <w:top w:val="single" w:sz="4" w:space="0" w:color="auto"/>
              <w:left w:val="nil"/>
              <w:bottom w:val="single" w:sz="4" w:space="0" w:color="auto"/>
              <w:right w:val="single" w:sz="4" w:space="0" w:color="auto"/>
            </w:tcBorders>
            <w:vAlign w:val="center"/>
          </w:tcPr>
          <w:p w14:paraId="49F8DA3C"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Milasson en inox rond uni de Ø 60 mm ± 10 %</w:t>
            </w:r>
          </w:p>
          <w:p w14:paraId="6AD90D1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D7BDF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69E7BD4" w14:textId="77777777" w:rsidR="00C41A08" w:rsidRPr="0074394E" w:rsidRDefault="00C41A08" w:rsidP="00C41A08">
            <w:pPr>
              <w:jc w:val="both"/>
              <w:rPr>
                <w:rFonts w:ascii="Century Gothic" w:hAnsi="Century Gothic" w:cs="Calibri"/>
                <w:b/>
                <w:bCs/>
                <w:color w:val="000000"/>
                <w:sz w:val="22"/>
                <w:szCs w:val="22"/>
              </w:rPr>
            </w:pPr>
          </w:p>
          <w:p w14:paraId="29012D1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2C74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879A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42F0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0857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3807A6C9"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8964EE1"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95CD538"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597B5DE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8C74CD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229</w:t>
            </w:r>
          </w:p>
        </w:tc>
        <w:tc>
          <w:tcPr>
            <w:tcW w:w="6531" w:type="dxa"/>
            <w:tcBorders>
              <w:top w:val="single" w:sz="4" w:space="0" w:color="auto"/>
              <w:left w:val="nil"/>
              <w:bottom w:val="single" w:sz="4" w:space="0" w:color="auto"/>
              <w:right w:val="single" w:sz="4" w:space="0" w:color="auto"/>
            </w:tcBorders>
            <w:vAlign w:val="center"/>
          </w:tcPr>
          <w:p w14:paraId="50DC9FD0"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Milasson Ø de 22 cm ± 10 %</w:t>
            </w:r>
          </w:p>
          <w:p w14:paraId="3AEBCD1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2900F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15FFDB" w14:textId="77777777" w:rsidR="00C41A08" w:rsidRPr="0074394E" w:rsidRDefault="00C41A08" w:rsidP="00C41A08">
            <w:pPr>
              <w:jc w:val="both"/>
              <w:rPr>
                <w:rFonts w:ascii="Century Gothic" w:hAnsi="Century Gothic" w:cs="Calibri"/>
                <w:b/>
                <w:bCs/>
                <w:color w:val="000000"/>
                <w:sz w:val="22"/>
                <w:szCs w:val="22"/>
              </w:rPr>
            </w:pPr>
          </w:p>
          <w:p w14:paraId="02055A6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26973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26F0F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9BCA77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5719B8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69852E"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5271372"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21DF2C"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4CDFDCA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CDFBE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230</w:t>
            </w:r>
          </w:p>
        </w:tc>
        <w:tc>
          <w:tcPr>
            <w:tcW w:w="6531" w:type="dxa"/>
            <w:tcBorders>
              <w:top w:val="single" w:sz="4" w:space="0" w:color="auto"/>
              <w:left w:val="nil"/>
              <w:bottom w:val="single" w:sz="4" w:space="0" w:color="auto"/>
              <w:right w:val="single" w:sz="4" w:space="0" w:color="auto"/>
            </w:tcBorders>
            <w:vAlign w:val="center"/>
          </w:tcPr>
          <w:p w14:paraId="35457B00"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Mini Chafing-dich ovale argenté 1 brûleur TENDANCE Hôtelier QUALITE SUPERIEURE</w:t>
            </w:r>
          </w:p>
          <w:p w14:paraId="458C7DC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C104E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E680DD" w14:textId="77777777" w:rsidR="00C41A08" w:rsidRPr="0074394E" w:rsidRDefault="00C41A08" w:rsidP="00C41A08">
            <w:pPr>
              <w:jc w:val="both"/>
              <w:rPr>
                <w:rFonts w:ascii="Century Gothic" w:hAnsi="Century Gothic" w:cs="Calibri"/>
                <w:b/>
                <w:bCs/>
                <w:color w:val="000000"/>
                <w:sz w:val="22"/>
                <w:szCs w:val="22"/>
              </w:rPr>
            </w:pPr>
          </w:p>
          <w:p w14:paraId="71EA81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C82049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F7D9F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971DE4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06831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38B1C3"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2086EAA"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88A4E04"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13B2831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1FB28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231</w:t>
            </w:r>
          </w:p>
        </w:tc>
        <w:tc>
          <w:tcPr>
            <w:tcW w:w="6531" w:type="dxa"/>
            <w:tcBorders>
              <w:top w:val="single" w:sz="4" w:space="0" w:color="auto"/>
              <w:left w:val="nil"/>
              <w:bottom w:val="single" w:sz="4" w:space="0" w:color="auto"/>
              <w:right w:val="single" w:sz="4" w:space="0" w:color="auto"/>
            </w:tcBorders>
            <w:vAlign w:val="center"/>
          </w:tcPr>
          <w:p w14:paraId="3211AF8E"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Mini Chafing-dich rectangulaire argenté 1 brûleur TENDANCE Hôtelier QUALITE SUPERIEURE</w:t>
            </w:r>
          </w:p>
          <w:p w14:paraId="6B88966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FDDF2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65D160" w14:textId="77777777" w:rsidR="00C41A08" w:rsidRPr="0074394E" w:rsidRDefault="00C41A08" w:rsidP="00C41A08">
            <w:pPr>
              <w:jc w:val="both"/>
              <w:rPr>
                <w:rFonts w:ascii="Century Gothic" w:hAnsi="Century Gothic" w:cs="Calibri"/>
                <w:b/>
                <w:bCs/>
                <w:color w:val="000000"/>
                <w:sz w:val="22"/>
                <w:szCs w:val="22"/>
              </w:rPr>
            </w:pPr>
          </w:p>
          <w:p w14:paraId="641E28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73FF65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E4F68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5D260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2D0B95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62ACF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093988A"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94FC12C"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140084B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5ABAA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232</w:t>
            </w:r>
          </w:p>
        </w:tc>
        <w:tc>
          <w:tcPr>
            <w:tcW w:w="6531" w:type="dxa"/>
            <w:tcBorders>
              <w:top w:val="single" w:sz="4" w:space="0" w:color="auto"/>
              <w:left w:val="nil"/>
              <w:bottom w:val="single" w:sz="4" w:space="0" w:color="auto"/>
              <w:right w:val="single" w:sz="4" w:space="0" w:color="auto"/>
            </w:tcBorders>
            <w:vAlign w:val="center"/>
          </w:tcPr>
          <w:p w14:paraId="2DB686B6" w14:textId="77777777" w:rsidR="00C41A08" w:rsidRPr="0074394E"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 xml:space="preserve">Mini Chafing-dich rond argenté 1 brûleur TENDANCE Hôtelier QUALITE SUPERIEURE </w:t>
            </w: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5AADE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7CDB908" w14:textId="77777777" w:rsidR="00C41A08" w:rsidRPr="0074394E" w:rsidRDefault="00C41A08" w:rsidP="00C41A08">
            <w:pPr>
              <w:jc w:val="both"/>
              <w:rPr>
                <w:rFonts w:ascii="Century Gothic" w:hAnsi="Century Gothic" w:cs="Calibri"/>
                <w:b/>
                <w:bCs/>
                <w:color w:val="000000"/>
                <w:sz w:val="22"/>
                <w:szCs w:val="22"/>
              </w:rPr>
            </w:pPr>
          </w:p>
          <w:p w14:paraId="7A401A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83392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8BF4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3AB0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F9FF3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63C926B"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CC9D209"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58B81D4"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5C12426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2EF82F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233</w:t>
            </w:r>
          </w:p>
        </w:tc>
        <w:tc>
          <w:tcPr>
            <w:tcW w:w="6531" w:type="dxa"/>
            <w:tcBorders>
              <w:top w:val="single" w:sz="4" w:space="0" w:color="auto"/>
              <w:left w:val="nil"/>
              <w:bottom w:val="single" w:sz="4" w:space="0" w:color="auto"/>
              <w:right w:val="single" w:sz="4" w:space="0" w:color="auto"/>
            </w:tcBorders>
            <w:vAlign w:val="center"/>
          </w:tcPr>
          <w:p w14:paraId="698049EB"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 xml:space="preserve">Mini entonnoir à piston en Inox 0,8 </w:t>
            </w:r>
            <w:r w:rsidR="00D143EC" w:rsidRPr="00610E6E">
              <w:rPr>
                <w:rFonts w:ascii="Century Gothic" w:hAnsi="Century Gothic" w:cs="Calibri"/>
                <w:b/>
                <w:bCs/>
                <w:color w:val="000000"/>
                <w:sz w:val="22"/>
                <w:szCs w:val="22"/>
              </w:rPr>
              <w:t>Lts ±</w:t>
            </w:r>
            <w:r w:rsidRPr="00610E6E">
              <w:rPr>
                <w:rFonts w:ascii="Century Gothic" w:hAnsi="Century Gothic" w:cs="Calibri"/>
                <w:b/>
                <w:bCs/>
                <w:color w:val="000000"/>
                <w:sz w:val="22"/>
                <w:szCs w:val="22"/>
              </w:rPr>
              <w:t xml:space="preserve"> 10 %</w:t>
            </w:r>
          </w:p>
          <w:p w14:paraId="79A0B6E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94AEE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06B3C0" w14:textId="77777777" w:rsidR="00C41A08" w:rsidRPr="0074394E" w:rsidRDefault="00C41A08" w:rsidP="00C41A08">
            <w:pPr>
              <w:jc w:val="both"/>
              <w:rPr>
                <w:rFonts w:ascii="Century Gothic" w:hAnsi="Century Gothic" w:cs="Calibri"/>
                <w:b/>
                <w:bCs/>
                <w:color w:val="000000"/>
                <w:sz w:val="22"/>
                <w:szCs w:val="22"/>
              </w:rPr>
            </w:pPr>
          </w:p>
          <w:p w14:paraId="202AB2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11A4B7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CD409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3485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AF632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1EDAC8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601562B"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C538B42"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40B1F48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8B860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234</w:t>
            </w:r>
          </w:p>
        </w:tc>
        <w:tc>
          <w:tcPr>
            <w:tcW w:w="6531" w:type="dxa"/>
            <w:tcBorders>
              <w:top w:val="single" w:sz="4" w:space="0" w:color="auto"/>
              <w:left w:val="nil"/>
              <w:bottom w:val="single" w:sz="4" w:space="0" w:color="auto"/>
              <w:right w:val="single" w:sz="4" w:space="0" w:color="auto"/>
            </w:tcBorders>
            <w:vAlign w:val="center"/>
          </w:tcPr>
          <w:p w14:paraId="5AA25F83"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 xml:space="preserve">Moule à brioche en inox   Ø de 180 mm minimum </w:t>
            </w:r>
          </w:p>
          <w:p w14:paraId="223706A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407C56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92D0737" w14:textId="77777777" w:rsidR="00C41A08" w:rsidRPr="0074394E" w:rsidRDefault="00C41A08" w:rsidP="00C41A08">
            <w:pPr>
              <w:jc w:val="both"/>
              <w:rPr>
                <w:rFonts w:ascii="Century Gothic" w:hAnsi="Century Gothic" w:cs="Calibri"/>
                <w:b/>
                <w:bCs/>
                <w:color w:val="000000"/>
                <w:sz w:val="22"/>
                <w:szCs w:val="22"/>
              </w:rPr>
            </w:pPr>
          </w:p>
          <w:p w14:paraId="3F7A9A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D74D3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D3088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BFBD1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B34B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76558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1BB7C6D"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0A1226A"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0D7872A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FFC05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235</w:t>
            </w:r>
          </w:p>
        </w:tc>
        <w:tc>
          <w:tcPr>
            <w:tcW w:w="6531" w:type="dxa"/>
            <w:tcBorders>
              <w:top w:val="single" w:sz="4" w:space="0" w:color="auto"/>
              <w:left w:val="nil"/>
              <w:bottom w:val="single" w:sz="4" w:space="0" w:color="auto"/>
              <w:right w:val="single" w:sz="4" w:space="0" w:color="auto"/>
            </w:tcBorders>
            <w:vAlign w:val="center"/>
          </w:tcPr>
          <w:p w14:paraId="3F824C87"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brioche en inox   Ø de 90 mm ± 5 %</w:t>
            </w:r>
          </w:p>
          <w:p w14:paraId="04BEB41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103A3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96119E" w14:textId="77777777" w:rsidR="00C41A08" w:rsidRPr="0074394E" w:rsidRDefault="00C41A08" w:rsidP="00C41A08">
            <w:pPr>
              <w:jc w:val="both"/>
              <w:rPr>
                <w:rFonts w:ascii="Century Gothic" w:hAnsi="Century Gothic" w:cs="Calibri"/>
                <w:b/>
                <w:bCs/>
                <w:color w:val="000000"/>
                <w:sz w:val="22"/>
                <w:szCs w:val="22"/>
              </w:rPr>
            </w:pPr>
          </w:p>
          <w:p w14:paraId="582EB8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371D21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094EB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C1034F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CC79A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3634BDD"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3623B78"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9050CB"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0063D99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D37B0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236</w:t>
            </w:r>
          </w:p>
        </w:tc>
        <w:tc>
          <w:tcPr>
            <w:tcW w:w="6531" w:type="dxa"/>
            <w:tcBorders>
              <w:top w:val="single" w:sz="4" w:space="0" w:color="auto"/>
              <w:left w:val="nil"/>
              <w:bottom w:val="single" w:sz="4" w:space="0" w:color="auto"/>
              <w:right w:val="single" w:sz="4" w:space="0" w:color="auto"/>
            </w:tcBorders>
            <w:vAlign w:val="center"/>
          </w:tcPr>
          <w:p w14:paraId="2C24DB19"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cake droit en inox   250x80 minimum</w:t>
            </w:r>
          </w:p>
          <w:p w14:paraId="1CF6101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6D4438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2F97F1" w14:textId="77777777" w:rsidR="00C41A08" w:rsidRPr="0074394E" w:rsidRDefault="00C41A08" w:rsidP="00C41A08">
            <w:pPr>
              <w:jc w:val="both"/>
              <w:rPr>
                <w:rFonts w:ascii="Century Gothic" w:hAnsi="Century Gothic" w:cs="Calibri"/>
                <w:b/>
                <w:bCs/>
                <w:color w:val="000000"/>
                <w:sz w:val="22"/>
                <w:szCs w:val="22"/>
              </w:rPr>
            </w:pPr>
          </w:p>
          <w:p w14:paraId="14E4C2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70F53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1F11E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6A21FD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4FA7A3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2F8C24"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31FF3BB"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BD61EAF"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303AED6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19E802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237</w:t>
            </w:r>
          </w:p>
        </w:tc>
        <w:tc>
          <w:tcPr>
            <w:tcW w:w="6531" w:type="dxa"/>
            <w:tcBorders>
              <w:top w:val="single" w:sz="4" w:space="0" w:color="auto"/>
              <w:left w:val="nil"/>
              <w:bottom w:val="single" w:sz="4" w:space="0" w:color="auto"/>
              <w:right w:val="single" w:sz="4" w:space="0" w:color="auto"/>
            </w:tcBorders>
            <w:vAlign w:val="center"/>
          </w:tcPr>
          <w:p w14:paraId="08A6D793"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cake en Inox 18</w:t>
            </w:r>
            <w:r w:rsidR="00D143EC" w:rsidRPr="00610E6E">
              <w:rPr>
                <w:rFonts w:ascii="Century Gothic" w:hAnsi="Century Gothic" w:cs="Calibri"/>
                <w:b/>
                <w:bCs/>
                <w:color w:val="000000"/>
                <w:sz w:val="22"/>
                <w:szCs w:val="22"/>
              </w:rPr>
              <w:t>% :</w:t>
            </w:r>
            <w:r w:rsidRPr="00610E6E">
              <w:rPr>
                <w:rFonts w:ascii="Century Gothic" w:hAnsi="Century Gothic" w:cs="Calibri"/>
                <w:b/>
                <w:bCs/>
                <w:color w:val="000000"/>
                <w:sz w:val="22"/>
                <w:szCs w:val="22"/>
              </w:rPr>
              <w:t xml:space="preserve"> 35x12xprof8.5cm ± 10 %</w:t>
            </w:r>
          </w:p>
          <w:p w14:paraId="03A8D2D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AE379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98716E" w14:textId="77777777" w:rsidR="00C41A08" w:rsidRPr="0074394E" w:rsidRDefault="00C41A08" w:rsidP="00C41A08">
            <w:pPr>
              <w:jc w:val="both"/>
              <w:rPr>
                <w:rFonts w:ascii="Century Gothic" w:hAnsi="Century Gothic" w:cs="Calibri"/>
                <w:b/>
                <w:bCs/>
                <w:color w:val="000000"/>
                <w:sz w:val="22"/>
                <w:szCs w:val="22"/>
              </w:rPr>
            </w:pPr>
          </w:p>
          <w:p w14:paraId="7F4494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50F4DD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29A7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414E2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04E27A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53B5DE"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374BFB8"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0EBC6EB"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5729CD6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B16B1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238</w:t>
            </w:r>
          </w:p>
        </w:tc>
        <w:tc>
          <w:tcPr>
            <w:tcW w:w="6531" w:type="dxa"/>
            <w:tcBorders>
              <w:top w:val="single" w:sz="4" w:space="0" w:color="auto"/>
              <w:left w:val="nil"/>
              <w:bottom w:val="single" w:sz="4" w:space="0" w:color="auto"/>
              <w:right w:val="single" w:sz="4" w:space="0" w:color="auto"/>
            </w:tcBorders>
            <w:vAlign w:val="center"/>
          </w:tcPr>
          <w:p w14:paraId="34655A4C"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 xml:space="preserve">Moule à cake évasé en inox   240x80 mm minimum </w:t>
            </w:r>
          </w:p>
          <w:p w14:paraId="2F45D76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6529F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507AE44" w14:textId="77777777" w:rsidR="00C41A08" w:rsidRPr="0074394E" w:rsidRDefault="00C41A08" w:rsidP="00C41A08">
            <w:pPr>
              <w:jc w:val="both"/>
              <w:rPr>
                <w:rFonts w:ascii="Century Gothic" w:hAnsi="Century Gothic" w:cs="Calibri"/>
                <w:b/>
                <w:bCs/>
                <w:color w:val="000000"/>
                <w:sz w:val="22"/>
                <w:szCs w:val="22"/>
              </w:rPr>
            </w:pPr>
          </w:p>
          <w:p w14:paraId="02B52FC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BF603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E331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EEFF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DBF2D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FF3B15"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28A5179"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F645550"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1E4AC17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9B9E57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239</w:t>
            </w:r>
          </w:p>
        </w:tc>
        <w:tc>
          <w:tcPr>
            <w:tcW w:w="6531" w:type="dxa"/>
            <w:tcBorders>
              <w:top w:val="single" w:sz="4" w:space="0" w:color="auto"/>
              <w:left w:val="nil"/>
              <w:bottom w:val="single" w:sz="4" w:space="0" w:color="auto"/>
              <w:right w:val="single" w:sz="4" w:space="0" w:color="auto"/>
            </w:tcBorders>
            <w:vAlign w:val="center"/>
          </w:tcPr>
          <w:p w14:paraId="6BA532DD" w14:textId="77777777" w:rsidR="00C41A08" w:rsidRDefault="00C41A08" w:rsidP="00C41A08">
            <w:pPr>
              <w:jc w:val="both"/>
              <w:rPr>
                <w:rFonts w:ascii="Century Gothic" w:hAnsi="Century Gothic" w:cs="Calibri"/>
                <w:b/>
                <w:bCs/>
                <w:color w:val="000000"/>
                <w:sz w:val="22"/>
                <w:szCs w:val="22"/>
              </w:rPr>
            </w:pPr>
            <w:r w:rsidRPr="00610E6E">
              <w:rPr>
                <w:rFonts w:ascii="Century Gothic" w:hAnsi="Century Gothic" w:cs="Calibri"/>
                <w:b/>
                <w:bCs/>
                <w:color w:val="000000"/>
                <w:sz w:val="22"/>
                <w:szCs w:val="22"/>
              </w:rPr>
              <w:t>Moule à cake Inox 18%- 30 cm</w:t>
            </w:r>
          </w:p>
          <w:p w14:paraId="3B9D354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12D64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B2BBE2" w14:textId="77777777" w:rsidR="00C41A08" w:rsidRPr="0074394E" w:rsidRDefault="00C41A08" w:rsidP="00C41A08">
            <w:pPr>
              <w:jc w:val="both"/>
              <w:rPr>
                <w:rFonts w:ascii="Century Gothic" w:hAnsi="Century Gothic" w:cs="Calibri"/>
                <w:b/>
                <w:bCs/>
                <w:color w:val="000000"/>
                <w:sz w:val="22"/>
                <w:szCs w:val="22"/>
              </w:rPr>
            </w:pPr>
          </w:p>
          <w:p w14:paraId="1DDE84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C7BB9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87E3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51E40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49442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CEB5BF"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31F447E" w14:textId="77777777" w:rsidR="00C41A08" w:rsidRPr="00610E6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1936306" w14:textId="77777777" w:rsidR="00C41A08" w:rsidRPr="00610E6E" w:rsidRDefault="00C41A08" w:rsidP="00C41A08">
            <w:pPr>
              <w:jc w:val="both"/>
              <w:rPr>
                <w:rFonts w:ascii="Century Gothic" w:hAnsi="Century Gothic" w:cs="Calibri"/>
                <w:b/>
                <w:bCs/>
                <w:color w:val="000000"/>
                <w:sz w:val="22"/>
                <w:szCs w:val="22"/>
              </w:rPr>
            </w:pPr>
          </w:p>
        </w:tc>
      </w:tr>
      <w:tr w:rsidR="00C41A08" w:rsidRPr="0074394E" w14:paraId="4B32CD7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EB9A8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240</w:t>
            </w:r>
          </w:p>
        </w:tc>
        <w:tc>
          <w:tcPr>
            <w:tcW w:w="6531" w:type="dxa"/>
            <w:tcBorders>
              <w:top w:val="single" w:sz="4" w:space="0" w:color="auto"/>
              <w:left w:val="nil"/>
              <w:bottom w:val="single" w:sz="4" w:space="0" w:color="auto"/>
              <w:right w:val="single" w:sz="4" w:space="0" w:color="auto"/>
            </w:tcBorders>
            <w:vAlign w:val="center"/>
          </w:tcPr>
          <w:p w14:paraId="4D936F9A" w14:textId="77777777" w:rsidR="00C41A08" w:rsidRDefault="00C41A08" w:rsidP="00C41A08">
            <w:pPr>
              <w:jc w:val="both"/>
              <w:rPr>
                <w:rFonts w:ascii="Century Gothic" w:hAnsi="Century Gothic" w:cs="Calibri"/>
                <w:b/>
                <w:bCs/>
                <w:color w:val="000000"/>
                <w:sz w:val="22"/>
                <w:szCs w:val="22"/>
              </w:rPr>
            </w:pPr>
            <w:r w:rsidRPr="00535F59">
              <w:rPr>
                <w:rFonts w:ascii="Century Gothic" w:hAnsi="Century Gothic" w:cs="Calibri"/>
                <w:b/>
                <w:bCs/>
                <w:color w:val="000000"/>
                <w:sz w:val="22"/>
                <w:szCs w:val="22"/>
              </w:rPr>
              <w:t>Moule à cake ouvrant en inox   240x80 mm ± 10 %</w:t>
            </w:r>
          </w:p>
          <w:p w14:paraId="2C2D42E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F6BAD1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DB64A1" w14:textId="77777777" w:rsidR="00C41A08" w:rsidRPr="0074394E" w:rsidRDefault="00C41A08" w:rsidP="00C41A08">
            <w:pPr>
              <w:jc w:val="both"/>
              <w:rPr>
                <w:rFonts w:ascii="Century Gothic" w:hAnsi="Century Gothic" w:cs="Calibri"/>
                <w:b/>
                <w:bCs/>
                <w:color w:val="000000"/>
                <w:sz w:val="22"/>
                <w:szCs w:val="22"/>
              </w:rPr>
            </w:pPr>
          </w:p>
          <w:p w14:paraId="3BB04D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58EA0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BA1DC7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93B0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BE12E8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8C3F0D3" w14:textId="77777777" w:rsidR="00C41A08"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FFAB66E" w14:textId="77777777" w:rsidR="00C41A08" w:rsidRPr="00535F59"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0356363" w14:textId="77777777" w:rsidR="00C41A08" w:rsidRPr="00535F59" w:rsidRDefault="00C41A08" w:rsidP="00C41A08">
            <w:pPr>
              <w:jc w:val="both"/>
              <w:rPr>
                <w:rFonts w:ascii="Century Gothic" w:hAnsi="Century Gothic" w:cs="Calibri"/>
                <w:b/>
                <w:bCs/>
                <w:color w:val="000000"/>
                <w:sz w:val="22"/>
                <w:szCs w:val="22"/>
              </w:rPr>
            </w:pPr>
          </w:p>
        </w:tc>
      </w:tr>
      <w:tr w:rsidR="00C41A08" w:rsidRPr="0074394E" w14:paraId="1066D2B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7013BD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241</w:t>
            </w:r>
          </w:p>
        </w:tc>
        <w:tc>
          <w:tcPr>
            <w:tcW w:w="6531" w:type="dxa"/>
            <w:tcBorders>
              <w:top w:val="single" w:sz="4" w:space="0" w:color="auto"/>
              <w:left w:val="nil"/>
              <w:bottom w:val="single" w:sz="4" w:space="0" w:color="auto"/>
              <w:right w:val="single" w:sz="4" w:space="0" w:color="auto"/>
            </w:tcBorders>
            <w:vAlign w:val="center"/>
          </w:tcPr>
          <w:p w14:paraId="0561EA13" w14:textId="77777777" w:rsidR="00C41A08" w:rsidRDefault="00C41A08" w:rsidP="00C41A08">
            <w:pPr>
              <w:jc w:val="both"/>
              <w:rPr>
                <w:rFonts w:ascii="Century Gothic" w:hAnsi="Century Gothic" w:cs="Calibri"/>
                <w:b/>
                <w:bCs/>
                <w:color w:val="000000"/>
                <w:sz w:val="22"/>
                <w:szCs w:val="22"/>
              </w:rPr>
            </w:pPr>
            <w:r w:rsidRPr="00F65580">
              <w:rPr>
                <w:rFonts w:ascii="Century Gothic" w:hAnsi="Century Gothic" w:cs="Calibri"/>
                <w:b/>
                <w:bCs/>
                <w:color w:val="000000"/>
                <w:sz w:val="22"/>
                <w:szCs w:val="22"/>
              </w:rPr>
              <w:t>Moule à cannelé bordelais en silicone de 8 cannelés Ø de 55 mm une hauteur de 50 mm minimum</w:t>
            </w:r>
          </w:p>
          <w:p w14:paraId="185D804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0F893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103097" w14:textId="77777777" w:rsidR="00C41A08" w:rsidRPr="0074394E" w:rsidRDefault="00C41A08" w:rsidP="00C41A08">
            <w:pPr>
              <w:jc w:val="both"/>
              <w:rPr>
                <w:rFonts w:ascii="Century Gothic" w:hAnsi="Century Gothic" w:cs="Calibri"/>
                <w:b/>
                <w:bCs/>
                <w:color w:val="000000"/>
                <w:sz w:val="22"/>
                <w:szCs w:val="22"/>
              </w:rPr>
            </w:pPr>
          </w:p>
          <w:p w14:paraId="6124E5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8069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5CDE6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CCA2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5289CCD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836571"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AD748A9" w14:textId="77777777" w:rsidR="00C41A08" w:rsidRPr="00F6558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00B6678" w14:textId="77777777" w:rsidR="00C41A08" w:rsidRPr="00F65580" w:rsidRDefault="00C41A08" w:rsidP="00C41A08">
            <w:pPr>
              <w:jc w:val="both"/>
              <w:rPr>
                <w:rFonts w:ascii="Century Gothic" w:hAnsi="Century Gothic" w:cs="Calibri"/>
                <w:b/>
                <w:bCs/>
                <w:color w:val="000000"/>
                <w:sz w:val="22"/>
                <w:szCs w:val="22"/>
              </w:rPr>
            </w:pPr>
          </w:p>
        </w:tc>
      </w:tr>
      <w:tr w:rsidR="00C41A08" w:rsidRPr="0074394E" w14:paraId="0A7FABE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3AEE7D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242</w:t>
            </w:r>
          </w:p>
        </w:tc>
        <w:tc>
          <w:tcPr>
            <w:tcW w:w="6531" w:type="dxa"/>
            <w:tcBorders>
              <w:top w:val="single" w:sz="4" w:space="0" w:color="auto"/>
              <w:left w:val="nil"/>
              <w:bottom w:val="single" w:sz="4" w:space="0" w:color="auto"/>
              <w:right w:val="single" w:sz="4" w:space="0" w:color="auto"/>
            </w:tcBorders>
            <w:vAlign w:val="center"/>
          </w:tcPr>
          <w:p w14:paraId="7800D468" w14:textId="77777777" w:rsidR="00C41A08" w:rsidRPr="0074394E"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 xml:space="preserve">Moule à charlotte emboutie fond uni en aluminium sans couvercle Ø de 160 mm minimum </w:t>
            </w: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2E1878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1A0A1C" w14:textId="77777777" w:rsidR="00C41A08" w:rsidRPr="0074394E" w:rsidRDefault="00C41A08" w:rsidP="00C41A08">
            <w:pPr>
              <w:jc w:val="both"/>
              <w:rPr>
                <w:rFonts w:ascii="Century Gothic" w:hAnsi="Century Gothic" w:cs="Calibri"/>
                <w:b/>
                <w:bCs/>
                <w:color w:val="000000"/>
                <w:sz w:val="22"/>
                <w:szCs w:val="22"/>
              </w:rPr>
            </w:pPr>
          </w:p>
          <w:p w14:paraId="4F029E8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287758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1B4C4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F11F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596EC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FB2825"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6401691"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3AE8DB7"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09F95EA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F291A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243</w:t>
            </w:r>
          </w:p>
        </w:tc>
        <w:tc>
          <w:tcPr>
            <w:tcW w:w="6531" w:type="dxa"/>
            <w:tcBorders>
              <w:top w:val="single" w:sz="4" w:space="0" w:color="auto"/>
              <w:left w:val="nil"/>
              <w:bottom w:val="single" w:sz="4" w:space="0" w:color="auto"/>
              <w:right w:val="single" w:sz="4" w:space="0" w:color="auto"/>
            </w:tcBorders>
            <w:vAlign w:val="center"/>
          </w:tcPr>
          <w:p w14:paraId="1ACAEAF2"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charlotte en inox capacité 1.5L diamètre 21 cm hauteur 9 cm ± 10 %</w:t>
            </w:r>
          </w:p>
          <w:p w14:paraId="75A404A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0526F9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903BFD" w14:textId="77777777" w:rsidR="00C41A08" w:rsidRPr="0074394E" w:rsidRDefault="00C41A08" w:rsidP="00C41A08">
            <w:pPr>
              <w:jc w:val="both"/>
              <w:rPr>
                <w:rFonts w:ascii="Century Gothic" w:hAnsi="Century Gothic" w:cs="Calibri"/>
                <w:b/>
                <w:bCs/>
                <w:color w:val="000000"/>
                <w:sz w:val="22"/>
                <w:szCs w:val="22"/>
              </w:rPr>
            </w:pPr>
          </w:p>
          <w:p w14:paraId="695A38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54856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327A8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943A2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88D1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C9B8FE"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7CAC21E"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885A436"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2572D14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B0AE2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244</w:t>
            </w:r>
          </w:p>
        </w:tc>
        <w:tc>
          <w:tcPr>
            <w:tcW w:w="6531" w:type="dxa"/>
            <w:tcBorders>
              <w:top w:val="single" w:sz="4" w:space="0" w:color="auto"/>
              <w:left w:val="nil"/>
              <w:bottom w:val="single" w:sz="4" w:space="0" w:color="auto"/>
              <w:right w:val="single" w:sz="4" w:space="0" w:color="auto"/>
            </w:tcBorders>
            <w:vAlign w:val="center"/>
          </w:tcPr>
          <w:p w14:paraId="1B167360"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madeleine en silicone rectangle plaque de 17x12cm minimum</w:t>
            </w:r>
          </w:p>
          <w:p w14:paraId="4754F5D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688D1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lastRenderedPageBreak/>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F90CC9" w14:textId="77777777" w:rsidR="00C41A08" w:rsidRPr="0074394E" w:rsidRDefault="00C41A08" w:rsidP="00C41A08">
            <w:pPr>
              <w:jc w:val="both"/>
              <w:rPr>
                <w:rFonts w:ascii="Century Gothic" w:hAnsi="Century Gothic" w:cs="Calibri"/>
                <w:b/>
                <w:bCs/>
                <w:color w:val="000000"/>
                <w:sz w:val="22"/>
                <w:szCs w:val="22"/>
              </w:rPr>
            </w:pPr>
          </w:p>
          <w:p w14:paraId="676C50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15F54D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1466F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39388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3AFDA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E217D69"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5D51743"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AEA3152"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3615AE8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D4983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245</w:t>
            </w:r>
          </w:p>
        </w:tc>
        <w:tc>
          <w:tcPr>
            <w:tcW w:w="6531" w:type="dxa"/>
            <w:tcBorders>
              <w:top w:val="single" w:sz="4" w:space="0" w:color="auto"/>
              <w:left w:val="nil"/>
              <w:bottom w:val="single" w:sz="4" w:space="0" w:color="auto"/>
              <w:right w:val="single" w:sz="4" w:space="0" w:color="auto"/>
            </w:tcBorders>
            <w:vAlign w:val="center"/>
          </w:tcPr>
          <w:p w14:paraId="36E071FD"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manquer fer blanc rond uni Ø de 180 mm, Hauteur 5cm ± 10 %</w:t>
            </w:r>
          </w:p>
          <w:p w14:paraId="5B81C1F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BFBE0E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8EFB72A" w14:textId="77777777" w:rsidR="00C41A08" w:rsidRPr="0074394E" w:rsidRDefault="00C41A08" w:rsidP="00C41A08">
            <w:pPr>
              <w:jc w:val="both"/>
              <w:rPr>
                <w:rFonts w:ascii="Century Gothic" w:hAnsi="Century Gothic" w:cs="Calibri"/>
                <w:b/>
                <w:bCs/>
                <w:color w:val="000000"/>
                <w:sz w:val="22"/>
                <w:szCs w:val="22"/>
              </w:rPr>
            </w:pPr>
          </w:p>
          <w:p w14:paraId="0F5297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873FC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A5BA2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E48C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7F45B2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45AA0E6"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3DB38FA"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C2582BF"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6ECE253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8D471E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246</w:t>
            </w:r>
          </w:p>
        </w:tc>
        <w:tc>
          <w:tcPr>
            <w:tcW w:w="6531" w:type="dxa"/>
            <w:tcBorders>
              <w:top w:val="single" w:sz="4" w:space="0" w:color="auto"/>
              <w:left w:val="nil"/>
              <w:bottom w:val="single" w:sz="4" w:space="0" w:color="auto"/>
              <w:right w:val="single" w:sz="4" w:space="0" w:color="auto"/>
            </w:tcBorders>
            <w:vAlign w:val="center"/>
          </w:tcPr>
          <w:p w14:paraId="0922084E"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dôme à côtés longueur 4 cm, hauteur 1cm ± 10 %</w:t>
            </w:r>
          </w:p>
          <w:p w14:paraId="79A54F1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D8B68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DFD686" w14:textId="77777777" w:rsidR="00C41A08" w:rsidRPr="0074394E" w:rsidRDefault="00C41A08" w:rsidP="00C41A08">
            <w:pPr>
              <w:jc w:val="both"/>
              <w:rPr>
                <w:rFonts w:ascii="Century Gothic" w:hAnsi="Century Gothic" w:cs="Calibri"/>
                <w:b/>
                <w:bCs/>
                <w:color w:val="000000"/>
                <w:sz w:val="22"/>
                <w:szCs w:val="22"/>
              </w:rPr>
            </w:pPr>
          </w:p>
          <w:p w14:paraId="2735BF5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3F9BB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A1C4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EFFF8E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0CFB74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A9A064"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77ADDD0"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F9C6B53"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7C5BD92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577B06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247</w:t>
            </w:r>
          </w:p>
        </w:tc>
        <w:tc>
          <w:tcPr>
            <w:tcW w:w="6531" w:type="dxa"/>
            <w:tcBorders>
              <w:top w:val="single" w:sz="4" w:space="0" w:color="auto"/>
              <w:left w:val="nil"/>
              <w:bottom w:val="single" w:sz="4" w:space="0" w:color="auto"/>
              <w:right w:val="single" w:sz="4" w:space="0" w:color="auto"/>
            </w:tcBorders>
            <w:vAlign w:val="center"/>
          </w:tcPr>
          <w:p w14:paraId="0BB793C6"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four cannelé en fer blanc uni longueur 35 mm</w:t>
            </w:r>
          </w:p>
          <w:p w14:paraId="1CACCE8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7AC77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D43C8B8" w14:textId="77777777" w:rsidR="00C41A08" w:rsidRPr="0074394E" w:rsidRDefault="00C41A08" w:rsidP="00C41A08">
            <w:pPr>
              <w:jc w:val="both"/>
              <w:rPr>
                <w:rFonts w:ascii="Century Gothic" w:hAnsi="Century Gothic" w:cs="Calibri"/>
                <w:b/>
                <w:bCs/>
                <w:color w:val="000000"/>
                <w:sz w:val="22"/>
                <w:szCs w:val="22"/>
              </w:rPr>
            </w:pPr>
          </w:p>
          <w:p w14:paraId="2C78318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A10FD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8D83D2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AAFF9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F37FA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743E00" w14:textId="77777777" w:rsidR="00C41A08" w:rsidRDefault="00C41A08" w:rsidP="00C41A08">
            <w:pPr>
              <w:jc w:val="both"/>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p w14:paraId="617B38CD" w14:textId="77777777" w:rsidR="00D143EC" w:rsidRPr="00535F59" w:rsidRDefault="00D143EC" w:rsidP="00C41A08">
            <w:pPr>
              <w:jc w:val="both"/>
              <w:rPr>
                <w:rFonts w:ascii="Century Gothic" w:hAnsi="Century Gothic" w:cs="Calibri"/>
                <w:b/>
                <w:bCs/>
                <w:color w:val="000000"/>
                <w:sz w:val="22"/>
                <w:szCs w:val="22"/>
              </w:rPr>
            </w:pPr>
          </w:p>
        </w:tc>
        <w:tc>
          <w:tcPr>
            <w:tcW w:w="1690" w:type="dxa"/>
            <w:tcBorders>
              <w:top w:val="single" w:sz="4" w:space="0" w:color="auto"/>
              <w:left w:val="nil"/>
              <w:bottom w:val="single" w:sz="4" w:space="0" w:color="auto"/>
              <w:right w:val="single" w:sz="4" w:space="0" w:color="auto"/>
            </w:tcBorders>
          </w:tcPr>
          <w:p w14:paraId="4F3EF028"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C9006A6"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60AA416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AA6BEF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248</w:t>
            </w:r>
          </w:p>
        </w:tc>
        <w:tc>
          <w:tcPr>
            <w:tcW w:w="6531" w:type="dxa"/>
            <w:tcBorders>
              <w:top w:val="single" w:sz="4" w:space="0" w:color="auto"/>
              <w:left w:val="nil"/>
              <w:bottom w:val="single" w:sz="4" w:space="0" w:color="auto"/>
              <w:right w:val="single" w:sz="4" w:space="0" w:color="auto"/>
            </w:tcBorders>
            <w:vAlign w:val="center"/>
          </w:tcPr>
          <w:p w14:paraId="19F968F2"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four losange en fer blanc uni longueur 60 mm ± 10 %</w:t>
            </w:r>
          </w:p>
          <w:p w14:paraId="103BC38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FC849E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C76661" w14:textId="77777777" w:rsidR="00C41A08" w:rsidRPr="0074394E" w:rsidRDefault="00C41A08" w:rsidP="00C41A08">
            <w:pPr>
              <w:jc w:val="both"/>
              <w:rPr>
                <w:rFonts w:ascii="Century Gothic" w:hAnsi="Century Gothic" w:cs="Calibri"/>
                <w:b/>
                <w:bCs/>
                <w:color w:val="000000"/>
                <w:sz w:val="22"/>
                <w:szCs w:val="22"/>
              </w:rPr>
            </w:pPr>
          </w:p>
          <w:p w14:paraId="79AF53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62B10A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29F49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D99013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1D1B72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56C8199"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EB4C563"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8055C14"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56804FC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E9D14D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249</w:t>
            </w:r>
          </w:p>
        </w:tc>
        <w:tc>
          <w:tcPr>
            <w:tcW w:w="6531" w:type="dxa"/>
            <w:tcBorders>
              <w:top w:val="single" w:sz="4" w:space="0" w:color="auto"/>
              <w:left w:val="nil"/>
              <w:bottom w:val="single" w:sz="4" w:space="0" w:color="auto"/>
              <w:right w:val="single" w:sz="4" w:space="0" w:color="auto"/>
            </w:tcBorders>
            <w:vAlign w:val="center"/>
          </w:tcPr>
          <w:p w14:paraId="6B34796E"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petit four tartelette ronde unie en fer blanc Ø 40 mm ± 10 %</w:t>
            </w:r>
          </w:p>
          <w:p w14:paraId="5723533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3B5DB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D87D474" w14:textId="77777777" w:rsidR="00C41A08" w:rsidRPr="0074394E" w:rsidRDefault="00C41A08" w:rsidP="00C41A08">
            <w:pPr>
              <w:jc w:val="both"/>
              <w:rPr>
                <w:rFonts w:ascii="Century Gothic" w:hAnsi="Century Gothic" w:cs="Calibri"/>
                <w:b/>
                <w:bCs/>
                <w:color w:val="000000"/>
                <w:sz w:val="22"/>
                <w:szCs w:val="22"/>
              </w:rPr>
            </w:pPr>
          </w:p>
          <w:p w14:paraId="3EEE5A3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90770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62A9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D1C83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F6E9C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073B516"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1F6EA81"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88F24B6"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33116BA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807FB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250</w:t>
            </w:r>
          </w:p>
        </w:tc>
        <w:tc>
          <w:tcPr>
            <w:tcW w:w="6531" w:type="dxa"/>
            <w:tcBorders>
              <w:top w:val="single" w:sz="4" w:space="0" w:color="auto"/>
              <w:left w:val="nil"/>
              <w:bottom w:val="single" w:sz="4" w:space="0" w:color="auto"/>
              <w:right w:val="single" w:sz="4" w:space="0" w:color="auto"/>
            </w:tcBorders>
            <w:vAlign w:val="center"/>
          </w:tcPr>
          <w:p w14:paraId="43AFAEAC"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à savarin en fer blanc Ø de 220 mm Hauteur 5cm ± 10 %</w:t>
            </w:r>
          </w:p>
          <w:p w14:paraId="45CCE29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01E6A9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ECF11D" w14:textId="77777777" w:rsidR="00C41A08" w:rsidRPr="0074394E" w:rsidRDefault="00C41A08" w:rsidP="00C41A08">
            <w:pPr>
              <w:jc w:val="both"/>
              <w:rPr>
                <w:rFonts w:ascii="Century Gothic" w:hAnsi="Century Gothic" w:cs="Calibri"/>
                <w:b/>
                <w:bCs/>
                <w:color w:val="000000"/>
                <w:sz w:val="22"/>
                <w:szCs w:val="22"/>
              </w:rPr>
            </w:pPr>
          </w:p>
          <w:p w14:paraId="61EAA47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1B4A5F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5030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617F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6C3D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783E9C0"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AAB5C6A"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B053D67"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12AC106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5C2B0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251</w:t>
            </w:r>
          </w:p>
        </w:tc>
        <w:tc>
          <w:tcPr>
            <w:tcW w:w="6531" w:type="dxa"/>
            <w:tcBorders>
              <w:top w:val="single" w:sz="4" w:space="0" w:color="auto"/>
              <w:left w:val="nil"/>
              <w:bottom w:val="single" w:sz="4" w:space="0" w:color="auto"/>
              <w:right w:val="single" w:sz="4" w:space="0" w:color="auto"/>
            </w:tcBorders>
            <w:vAlign w:val="center"/>
          </w:tcPr>
          <w:p w14:paraId="70EB9650"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 xml:space="preserve">MOULE A STEAK </w:t>
            </w:r>
          </w:p>
          <w:p w14:paraId="18F2750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811C1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203456" w14:textId="77777777" w:rsidR="00C41A08" w:rsidRPr="0074394E" w:rsidRDefault="00C41A08" w:rsidP="00C41A08">
            <w:pPr>
              <w:jc w:val="both"/>
              <w:rPr>
                <w:rFonts w:ascii="Century Gothic" w:hAnsi="Century Gothic" w:cs="Calibri"/>
                <w:b/>
                <w:bCs/>
                <w:color w:val="000000"/>
                <w:sz w:val="22"/>
                <w:szCs w:val="22"/>
              </w:rPr>
            </w:pPr>
          </w:p>
          <w:p w14:paraId="7A84C3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23D79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7131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608B4E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5BEF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0FE508A" w14:textId="77777777" w:rsidR="00C41A08" w:rsidRDefault="00C41A08" w:rsidP="00C41A08">
            <w:pPr>
              <w:jc w:val="both"/>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p w14:paraId="6764B3B1" w14:textId="77777777" w:rsidR="00D143EC" w:rsidRPr="00535F59" w:rsidRDefault="00D143EC" w:rsidP="00C41A08">
            <w:pPr>
              <w:jc w:val="both"/>
              <w:rPr>
                <w:rFonts w:ascii="Century Gothic" w:hAnsi="Century Gothic" w:cs="Calibri"/>
                <w:b/>
                <w:bCs/>
                <w:color w:val="000000"/>
                <w:sz w:val="22"/>
                <w:szCs w:val="22"/>
              </w:rPr>
            </w:pPr>
          </w:p>
        </w:tc>
        <w:tc>
          <w:tcPr>
            <w:tcW w:w="1690" w:type="dxa"/>
            <w:tcBorders>
              <w:top w:val="single" w:sz="4" w:space="0" w:color="auto"/>
              <w:left w:val="nil"/>
              <w:bottom w:val="single" w:sz="4" w:space="0" w:color="auto"/>
              <w:right w:val="single" w:sz="4" w:space="0" w:color="auto"/>
            </w:tcBorders>
          </w:tcPr>
          <w:p w14:paraId="1D4E8D5B"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919FCB"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2880E40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DFD26B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252</w:t>
            </w:r>
          </w:p>
        </w:tc>
        <w:tc>
          <w:tcPr>
            <w:tcW w:w="6531" w:type="dxa"/>
            <w:tcBorders>
              <w:top w:val="single" w:sz="4" w:space="0" w:color="auto"/>
              <w:left w:val="nil"/>
              <w:bottom w:val="single" w:sz="4" w:space="0" w:color="auto"/>
              <w:right w:val="single" w:sz="4" w:space="0" w:color="auto"/>
            </w:tcBorders>
            <w:vAlign w:val="center"/>
          </w:tcPr>
          <w:p w14:paraId="23C30D47"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DEMI SHERIQUE INOX 160MM ± 10 %</w:t>
            </w:r>
          </w:p>
          <w:p w14:paraId="0CE12BB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56096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B3A808" w14:textId="77777777" w:rsidR="00C41A08" w:rsidRPr="0074394E" w:rsidRDefault="00C41A08" w:rsidP="00C41A08">
            <w:pPr>
              <w:jc w:val="both"/>
              <w:rPr>
                <w:rFonts w:ascii="Century Gothic" w:hAnsi="Century Gothic" w:cs="Calibri"/>
                <w:b/>
                <w:bCs/>
                <w:color w:val="000000"/>
                <w:sz w:val="22"/>
                <w:szCs w:val="22"/>
              </w:rPr>
            </w:pPr>
          </w:p>
          <w:p w14:paraId="47421F2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EB243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C458A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8967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5507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1DC1D3" w14:textId="77777777" w:rsidR="00C41A08" w:rsidRDefault="00C41A08" w:rsidP="00C41A08">
            <w:pPr>
              <w:jc w:val="both"/>
              <w:rPr>
                <w:rFonts w:ascii="Century Gothic" w:hAnsi="Century Gothic"/>
                <w:sz w:val="22"/>
                <w:szCs w:val="22"/>
              </w:rPr>
            </w:pPr>
            <w:r w:rsidRPr="009D0541">
              <w:rPr>
                <w:rFonts w:ascii="Century Gothic" w:hAnsi="Century Gothic"/>
                <w:sz w:val="22"/>
                <w:szCs w:val="22"/>
              </w:rPr>
              <w:t>La fiche technique du produit fourni doit contenir toutes les informations techniques du produit proposé par le prestataire</w:t>
            </w:r>
          </w:p>
          <w:p w14:paraId="21A1945F" w14:textId="77777777" w:rsidR="00D143EC" w:rsidRPr="00535F59" w:rsidRDefault="00D143EC" w:rsidP="00C41A08">
            <w:pPr>
              <w:jc w:val="both"/>
              <w:rPr>
                <w:rFonts w:ascii="Century Gothic" w:hAnsi="Century Gothic" w:cs="Calibri"/>
                <w:b/>
                <w:bCs/>
                <w:color w:val="000000"/>
                <w:sz w:val="22"/>
                <w:szCs w:val="22"/>
              </w:rPr>
            </w:pPr>
          </w:p>
        </w:tc>
        <w:tc>
          <w:tcPr>
            <w:tcW w:w="1690" w:type="dxa"/>
            <w:tcBorders>
              <w:top w:val="single" w:sz="4" w:space="0" w:color="auto"/>
              <w:left w:val="nil"/>
              <w:bottom w:val="single" w:sz="4" w:space="0" w:color="auto"/>
              <w:right w:val="single" w:sz="4" w:space="0" w:color="auto"/>
            </w:tcBorders>
          </w:tcPr>
          <w:p w14:paraId="4EC5B662"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1F2BE72"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06DACA5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3B86E0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253</w:t>
            </w:r>
          </w:p>
        </w:tc>
        <w:tc>
          <w:tcPr>
            <w:tcW w:w="6531" w:type="dxa"/>
            <w:tcBorders>
              <w:top w:val="single" w:sz="4" w:space="0" w:color="auto"/>
              <w:left w:val="nil"/>
              <w:bottom w:val="single" w:sz="4" w:space="0" w:color="auto"/>
              <w:right w:val="single" w:sz="4" w:space="0" w:color="auto"/>
            </w:tcBorders>
            <w:vAlign w:val="center"/>
          </w:tcPr>
          <w:p w14:paraId="0561F70F"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 xml:space="preserve">MOULE DEMI SHERIQUE INOX 200MM ± 10 % </w:t>
            </w:r>
          </w:p>
          <w:p w14:paraId="1A4FBF5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6B10C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66F0B97" w14:textId="77777777" w:rsidR="00C41A08" w:rsidRPr="0074394E" w:rsidRDefault="00C41A08" w:rsidP="00C41A08">
            <w:pPr>
              <w:jc w:val="both"/>
              <w:rPr>
                <w:rFonts w:ascii="Century Gothic" w:hAnsi="Century Gothic" w:cs="Calibri"/>
                <w:b/>
                <w:bCs/>
                <w:color w:val="000000"/>
                <w:sz w:val="22"/>
                <w:szCs w:val="22"/>
              </w:rPr>
            </w:pPr>
          </w:p>
          <w:p w14:paraId="0D1C784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3EE14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F55E3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D13367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51C622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CEEF2A5"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5DF9AC8"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E41A16F"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0ACEB2A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9102C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254</w:t>
            </w:r>
          </w:p>
        </w:tc>
        <w:tc>
          <w:tcPr>
            <w:tcW w:w="6531" w:type="dxa"/>
            <w:tcBorders>
              <w:top w:val="single" w:sz="4" w:space="0" w:color="auto"/>
              <w:left w:val="nil"/>
              <w:bottom w:val="single" w:sz="4" w:space="0" w:color="auto"/>
              <w:right w:val="single" w:sz="4" w:space="0" w:color="auto"/>
            </w:tcBorders>
            <w:vAlign w:val="center"/>
          </w:tcPr>
          <w:p w14:paraId="6023AB2F" w14:textId="77777777" w:rsidR="00C41A08" w:rsidRDefault="00C41A08" w:rsidP="00C41A08">
            <w:pPr>
              <w:jc w:val="both"/>
              <w:rPr>
                <w:rFonts w:ascii="Century Gothic" w:hAnsi="Century Gothic" w:cs="Calibri"/>
                <w:b/>
                <w:bCs/>
                <w:color w:val="000000"/>
                <w:sz w:val="22"/>
                <w:szCs w:val="22"/>
              </w:rPr>
            </w:pPr>
            <w:r w:rsidRPr="002E13EB">
              <w:rPr>
                <w:rFonts w:ascii="Century Gothic" w:hAnsi="Century Gothic" w:cs="Calibri"/>
                <w:b/>
                <w:bCs/>
                <w:color w:val="000000"/>
                <w:sz w:val="22"/>
                <w:szCs w:val="22"/>
              </w:rPr>
              <w:t>Moule en polycarbonate demi sphère, Dimension plaque : 27,5 x 13,5 x ht 2,5 cm ± 10 %</w:t>
            </w:r>
          </w:p>
          <w:p w14:paraId="536B1AB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EBD25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F2205D" w14:textId="77777777" w:rsidR="00C41A08" w:rsidRPr="0074394E" w:rsidRDefault="00C41A08" w:rsidP="00C41A08">
            <w:pPr>
              <w:jc w:val="both"/>
              <w:rPr>
                <w:rFonts w:ascii="Century Gothic" w:hAnsi="Century Gothic" w:cs="Calibri"/>
                <w:b/>
                <w:bCs/>
                <w:color w:val="000000"/>
                <w:sz w:val="22"/>
                <w:szCs w:val="22"/>
              </w:rPr>
            </w:pPr>
          </w:p>
          <w:p w14:paraId="2ED05C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A8566E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AC9E03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AAB9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8A0E3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0508D21"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D42FE75" w14:textId="77777777" w:rsidR="00C41A08" w:rsidRPr="002E13EB"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E28B5AE" w14:textId="77777777" w:rsidR="00C41A08" w:rsidRPr="002E13EB" w:rsidRDefault="00C41A08" w:rsidP="00C41A08">
            <w:pPr>
              <w:jc w:val="both"/>
              <w:rPr>
                <w:rFonts w:ascii="Century Gothic" w:hAnsi="Century Gothic" w:cs="Calibri"/>
                <w:b/>
                <w:bCs/>
                <w:color w:val="000000"/>
                <w:sz w:val="22"/>
                <w:szCs w:val="22"/>
              </w:rPr>
            </w:pPr>
          </w:p>
        </w:tc>
      </w:tr>
      <w:tr w:rsidR="00C41A08" w:rsidRPr="0074394E" w14:paraId="1A4008B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A7528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255</w:t>
            </w:r>
          </w:p>
        </w:tc>
        <w:tc>
          <w:tcPr>
            <w:tcW w:w="6531" w:type="dxa"/>
            <w:tcBorders>
              <w:top w:val="single" w:sz="4" w:space="0" w:color="auto"/>
              <w:left w:val="nil"/>
              <w:bottom w:val="single" w:sz="4" w:space="0" w:color="auto"/>
              <w:right w:val="single" w:sz="4" w:space="0" w:color="auto"/>
            </w:tcBorders>
            <w:vAlign w:val="center"/>
          </w:tcPr>
          <w:p w14:paraId="4C150969"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 xml:space="preserve">Moule en polycarbonate pour préparer un lapin en chocolat de 100g pour une épaisseur de 3 mm Dimensions du moule (135x275) mm Hauteur 24 mm. Dimensions du lapin Hauteur(100x89) mm </w:t>
            </w:r>
          </w:p>
          <w:p w14:paraId="5E16E63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8AF3D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0B89456" w14:textId="77777777" w:rsidR="00C41A08" w:rsidRPr="0074394E" w:rsidRDefault="00C41A08" w:rsidP="00C41A08">
            <w:pPr>
              <w:jc w:val="both"/>
              <w:rPr>
                <w:rFonts w:ascii="Century Gothic" w:hAnsi="Century Gothic" w:cs="Calibri"/>
                <w:b/>
                <w:bCs/>
                <w:color w:val="000000"/>
                <w:sz w:val="22"/>
                <w:szCs w:val="22"/>
              </w:rPr>
            </w:pPr>
          </w:p>
          <w:p w14:paraId="441F60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2D6ABC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88FF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2C78E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A89A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B47F065"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1DE3825"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51CBB08"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38A20D0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59AE9B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256</w:t>
            </w:r>
          </w:p>
        </w:tc>
        <w:tc>
          <w:tcPr>
            <w:tcW w:w="6531" w:type="dxa"/>
            <w:tcBorders>
              <w:top w:val="single" w:sz="4" w:space="0" w:color="auto"/>
              <w:left w:val="nil"/>
              <w:bottom w:val="single" w:sz="4" w:space="0" w:color="auto"/>
              <w:right w:val="single" w:sz="4" w:space="0" w:color="auto"/>
            </w:tcBorders>
            <w:vAlign w:val="center"/>
          </w:tcPr>
          <w:p w14:paraId="4303C7EC"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 xml:space="preserve">Moule en polycarbonate rigide à forme de pouponnette Cœur. Dimensions du moule </w:t>
            </w:r>
            <w:r w:rsidR="00D143EC" w:rsidRPr="005C51F5">
              <w:rPr>
                <w:rFonts w:ascii="Century Gothic" w:hAnsi="Century Gothic" w:cs="Calibri"/>
                <w:b/>
                <w:bCs/>
                <w:color w:val="000000"/>
                <w:sz w:val="22"/>
                <w:szCs w:val="22"/>
              </w:rPr>
              <w:t>(Lxl</w:t>
            </w:r>
            <w:r w:rsidRPr="005C51F5">
              <w:rPr>
                <w:rFonts w:ascii="Century Gothic" w:hAnsi="Century Gothic" w:cs="Calibri"/>
                <w:b/>
                <w:bCs/>
                <w:color w:val="000000"/>
                <w:sz w:val="22"/>
                <w:szCs w:val="22"/>
              </w:rPr>
              <w:t>) :(175 x 275) mm ± 10 %</w:t>
            </w:r>
          </w:p>
          <w:p w14:paraId="0319916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6EC397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F657FA6" w14:textId="77777777" w:rsidR="00C41A08" w:rsidRPr="0074394E" w:rsidRDefault="00C41A08" w:rsidP="00C41A08">
            <w:pPr>
              <w:jc w:val="both"/>
              <w:rPr>
                <w:rFonts w:ascii="Century Gothic" w:hAnsi="Century Gothic" w:cs="Calibri"/>
                <w:b/>
                <w:bCs/>
                <w:color w:val="000000"/>
                <w:sz w:val="22"/>
                <w:szCs w:val="22"/>
              </w:rPr>
            </w:pPr>
          </w:p>
          <w:p w14:paraId="63DEBF9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369BD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3A8815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B8B8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693A9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D33190"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6213083"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24EEB34"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5677D02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DA5E9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257</w:t>
            </w:r>
          </w:p>
        </w:tc>
        <w:tc>
          <w:tcPr>
            <w:tcW w:w="6531" w:type="dxa"/>
            <w:tcBorders>
              <w:top w:val="single" w:sz="4" w:space="0" w:color="auto"/>
              <w:left w:val="nil"/>
              <w:bottom w:val="single" w:sz="4" w:space="0" w:color="auto"/>
              <w:right w:val="single" w:sz="4" w:space="0" w:color="auto"/>
            </w:tcBorders>
            <w:vAlign w:val="center"/>
          </w:tcPr>
          <w:p w14:paraId="436AD424"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en polycarbonate rigide à forme de Tasse Moyenne. Dimensions du moule (Lxl) (175 x 275) mm Hauteur 24 mm ± 10 %</w:t>
            </w:r>
          </w:p>
          <w:p w14:paraId="74593F6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EE1E92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B92599" w14:textId="77777777" w:rsidR="00C41A08" w:rsidRPr="0074394E" w:rsidRDefault="00C41A08" w:rsidP="00C41A08">
            <w:pPr>
              <w:jc w:val="both"/>
              <w:rPr>
                <w:rFonts w:ascii="Century Gothic" w:hAnsi="Century Gothic" w:cs="Calibri"/>
                <w:b/>
                <w:bCs/>
                <w:color w:val="000000"/>
                <w:sz w:val="22"/>
                <w:szCs w:val="22"/>
              </w:rPr>
            </w:pPr>
          </w:p>
          <w:p w14:paraId="68E4488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8BF5D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63842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D211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9EEB33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5DC03F"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8A50931"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E5E65E6"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07B3547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D79551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258</w:t>
            </w:r>
          </w:p>
        </w:tc>
        <w:tc>
          <w:tcPr>
            <w:tcW w:w="6531" w:type="dxa"/>
            <w:tcBorders>
              <w:top w:val="single" w:sz="4" w:space="0" w:color="auto"/>
              <w:left w:val="nil"/>
              <w:bottom w:val="single" w:sz="4" w:space="0" w:color="auto"/>
              <w:right w:val="single" w:sz="4" w:space="0" w:color="auto"/>
            </w:tcBorders>
            <w:vAlign w:val="center"/>
          </w:tcPr>
          <w:p w14:paraId="42C1A773"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en Silicone Alimentaire 17.5x30 cm (60°C/230°) ± 10 %</w:t>
            </w:r>
          </w:p>
          <w:p w14:paraId="1A41AFA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FD9C4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61F3A3" w14:textId="77777777" w:rsidR="00C41A08" w:rsidRPr="0074394E" w:rsidRDefault="00C41A08" w:rsidP="00C41A08">
            <w:pPr>
              <w:jc w:val="both"/>
              <w:rPr>
                <w:rFonts w:ascii="Century Gothic" w:hAnsi="Century Gothic" w:cs="Calibri"/>
                <w:b/>
                <w:bCs/>
                <w:color w:val="000000"/>
                <w:sz w:val="22"/>
                <w:szCs w:val="22"/>
              </w:rPr>
            </w:pPr>
          </w:p>
          <w:p w14:paraId="78CCA0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D44007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4D1FE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13486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CE1E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363586D"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5440B90"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E7C7577"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1CFDAF6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BCF57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259</w:t>
            </w:r>
          </w:p>
        </w:tc>
        <w:tc>
          <w:tcPr>
            <w:tcW w:w="6531" w:type="dxa"/>
            <w:tcBorders>
              <w:top w:val="single" w:sz="4" w:space="0" w:color="auto"/>
              <w:left w:val="nil"/>
              <w:bottom w:val="single" w:sz="4" w:space="0" w:color="auto"/>
              <w:right w:val="single" w:sz="4" w:space="0" w:color="auto"/>
            </w:tcBorders>
            <w:vAlign w:val="center"/>
          </w:tcPr>
          <w:p w14:paraId="3D207BBD"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ETAIN KOUGLOPEF</w:t>
            </w:r>
          </w:p>
          <w:p w14:paraId="2237E86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DAF8E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C8C8991" w14:textId="77777777" w:rsidR="00C41A08" w:rsidRPr="0074394E" w:rsidRDefault="00C41A08" w:rsidP="00C41A08">
            <w:pPr>
              <w:jc w:val="both"/>
              <w:rPr>
                <w:rFonts w:ascii="Century Gothic" w:hAnsi="Century Gothic" w:cs="Calibri"/>
                <w:b/>
                <w:bCs/>
                <w:color w:val="000000"/>
                <w:sz w:val="22"/>
                <w:szCs w:val="22"/>
              </w:rPr>
            </w:pPr>
          </w:p>
          <w:p w14:paraId="468667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4FB5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F91E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1092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C9DD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24A3527"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3E5E3F3"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5669F65"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23EECD8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3F91E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260</w:t>
            </w:r>
          </w:p>
        </w:tc>
        <w:tc>
          <w:tcPr>
            <w:tcW w:w="6531" w:type="dxa"/>
            <w:tcBorders>
              <w:top w:val="single" w:sz="4" w:space="0" w:color="auto"/>
              <w:left w:val="nil"/>
              <w:bottom w:val="single" w:sz="4" w:space="0" w:color="auto"/>
              <w:right w:val="single" w:sz="4" w:space="0" w:color="auto"/>
            </w:tcBorders>
            <w:vAlign w:val="center"/>
          </w:tcPr>
          <w:p w14:paraId="60CC6829"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EXOPAN DARIOLE SET 6</w:t>
            </w:r>
          </w:p>
          <w:p w14:paraId="1CC4DDA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78846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7BF506" w14:textId="77777777" w:rsidR="00C41A08" w:rsidRPr="0074394E" w:rsidRDefault="00C41A08" w:rsidP="00C41A08">
            <w:pPr>
              <w:jc w:val="both"/>
              <w:rPr>
                <w:rFonts w:ascii="Century Gothic" w:hAnsi="Century Gothic" w:cs="Calibri"/>
                <w:b/>
                <w:bCs/>
                <w:color w:val="000000"/>
                <w:sz w:val="22"/>
                <w:szCs w:val="22"/>
              </w:rPr>
            </w:pPr>
          </w:p>
          <w:p w14:paraId="2F73DB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AB1A14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83BA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789B3A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8BDD1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522BD89"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0CDEDC2"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272623"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5B2511E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B4F927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261</w:t>
            </w:r>
          </w:p>
        </w:tc>
        <w:tc>
          <w:tcPr>
            <w:tcW w:w="6531" w:type="dxa"/>
            <w:tcBorders>
              <w:top w:val="single" w:sz="4" w:space="0" w:color="auto"/>
              <w:left w:val="nil"/>
              <w:bottom w:val="single" w:sz="4" w:space="0" w:color="auto"/>
              <w:right w:val="single" w:sz="4" w:space="0" w:color="auto"/>
            </w:tcBorders>
            <w:vAlign w:val="center"/>
          </w:tcPr>
          <w:p w14:paraId="56B240E2"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INOX DARIOLE 0,05L ± 10 %</w:t>
            </w:r>
          </w:p>
          <w:p w14:paraId="0F7008A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08AD6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FF063B6" w14:textId="77777777" w:rsidR="00C41A08" w:rsidRPr="0074394E" w:rsidRDefault="00C41A08" w:rsidP="00C41A08">
            <w:pPr>
              <w:jc w:val="both"/>
              <w:rPr>
                <w:rFonts w:ascii="Century Gothic" w:hAnsi="Century Gothic" w:cs="Calibri"/>
                <w:b/>
                <w:bCs/>
                <w:color w:val="000000"/>
                <w:sz w:val="22"/>
                <w:szCs w:val="22"/>
              </w:rPr>
            </w:pPr>
          </w:p>
          <w:p w14:paraId="242E388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C3B4C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9FBC34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3A7E713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FCA85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75E37E8"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4939B5F"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DBC480E"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18CFAC2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82DD74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262</w:t>
            </w:r>
          </w:p>
        </w:tc>
        <w:tc>
          <w:tcPr>
            <w:tcW w:w="6531" w:type="dxa"/>
            <w:tcBorders>
              <w:top w:val="single" w:sz="4" w:space="0" w:color="auto"/>
              <w:left w:val="nil"/>
              <w:bottom w:val="single" w:sz="4" w:space="0" w:color="auto"/>
              <w:right w:val="single" w:sz="4" w:space="0" w:color="auto"/>
            </w:tcBorders>
            <w:vAlign w:val="center"/>
          </w:tcPr>
          <w:p w14:paraId="51A90713"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INOX DARIOLE 0,07L ± 10 %</w:t>
            </w:r>
          </w:p>
          <w:p w14:paraId="5C8151E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82FB0E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A291A5" w14:textId="77777777" w:rsidR="00C41A08" w:rsidRPr="0074394E" w:rsidRDefault="00C41A08" w:rsidP="00C41A08">
            <w:pPr>
              <w:jc w:val="both"/>
              <w:rPr>
                <w:rFonts w:ascii="Century Gothic" w:hAnsi="Century Gothic" w:cs="Calibri"/>
                <w:b/>
                <w:bCs/>
                <w:color w:val="000000"/>
                <w:sz w:val="22"/>
                <w:szCs w:val="22"/>
              </w:rPr>
            </w:pPr>
          </w:p>
          <w:p w14:paraId="5FBA26D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37177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F1F3B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2059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10944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A166088"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7822657"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057E6C"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4716F63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20C59D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263</w:t>
            </w:r>
          </w:p>
        </w:tc>
        <w:tc>
          <w:tcPr>
            <w:tcW w:w="6531" w:type="dxa"/>
            <w:tcBorders>
              <w:top w:val="single" w:sz="4" w:space="0" w:color="auto"/>
              <w:left w:val="nil"/>
              <w:bottom w:val="single" w:sz="4" w:space="0" w:color="auto"/>
              <w:right w:val="single" w:sz="4" w:space="0" w:color="auto"/>
            </w:tcBorders>
            <w:vAlign w:val="center"/>
          </w:tcPr>
          <w:p w14:paraId="5EDF68BE"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 Pain de Mie Exopan 18 x 8.5 x 7.5cm ± 10 %</w:t>
            </w:r>
          </w:p>
          <w:p w14:paraId="3BC2208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67D82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7DB3D16" w14:textId="77777777" w:rsidR="00C41A08" w:rsidRPr="0074394E" w:rsidRDefault="00C41A08" w:rsidP="00C41A08">
            <w:pPr>
              <w:jc w:val="both"/>
              <w:rPr>
                <w:rFonts w:ascii="Century Gothic" w:hAnsi="Century Gothic" w:cs="Calibri"/>
                <w:b/>
                <w:bCs/>
                <w:color w:val="000000"/>
                <w:sz w:val="22"/>
                <w:szCs w:val="22"/>
              </w:rPr>
            </w:pPr>
          </w:p>
          <w:p w14:paraId="20C3395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C7B18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5AFC7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9543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53AA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BE2DD3"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9F0FF1F"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7831B0"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1F14672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6F08E8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264</w:t>
            </w:r>
          </w:p>
        </w:tc>
        <w:tc>
          <w:tcPr>
            <w:tcW w:w="6531" w:type="dxa"/>
            <w:tcBorders>
              <w:top w:val="single" w:sz="4" w:space="0" w:color="auto"/>
              <w:left w:val="nil"/>
              <w:bottom w:val="single" w:sz="4" w:space="0" w:color="auto"/>
              <w:right w:val="single" w:sz="4" w:space="0" w:color="auto"/>
            </w:tcBorders>
            <w:vAlign w:val="center"/>
          </w:tcPr>
          <w:p w14:paraId="65996048"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Moules à chocolat Professionnels en silicone (10 Moules de forme différent)</w:t>
            </w:r>
          </w:p>
          <w:p w14:paraId="480F98A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60FB9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A19CEA" w14:textId="77777777" w:rsidR="00C41A08" w:rsidRPr="0074394E" w:rsidRDefault="00C41A08" w:rsidP="00C41A08">
            <w:pPr>
              <w:jc w:val="both"/>
              <w:rPr>
                <w:rFonts w:ascii="Century Gothic" w:hAnsi="Century Gothic" w:cs="Calibri"/>
                <w:b/>
                <w:bCs/>
                <w:color w:val="000000"/>
                <w:sz w:val="22"/>
                <w:szCs w:val="22"/>
              </w:rPr>
            </w:pPr>
          </w:p>
          <w:p w14:paraId="2B0D7F8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FE2DC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3A8E4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A7046C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058212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FFD8FDD"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D850D4B"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5BC154"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2FCCF80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C5AFA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265</w:t>
            </w:r>
          </w:p>
        </w:tc>
        <w:tc>
          <w:tcPr>
            <w:tcW w:w="6531" w:type="dxa"/>
            <w:tcBorders>
              <w:top w:val="single" w:sz="4" w:space="0" w:color="auto"/>
              <w:left w:val="nil"/>
              <w:bottom w:val="single" w:sz="4" w:space="0" w:color="auto"/>
              <w:right w:val="single" w:sz="4" w:space="0" w:color="auto"/>
            </w:tcBorders>
            <w:vAlign w:val="center"/>
          </w:tcPr>
          <w:p w14:paraId="76F1C415"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Moulin à légumes en inox 32cm</w:t>
            </w:r>
          </w:p>
          <w:p w14:paraId="33FC4F0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7124B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9BA5BB" w14:textId="77777777" w:rsidR="00C41A08" w:rsidRPr="0074394E" w:rsidRDefault="00C41A08" w:rsidP="00C41A08">
            <w:pPr>
              <w:jc w:val="both"/>
              <w:rPr>
                <w:rFonts w:ascii="Century Gothic" w:hAnsi="Century Gothic" w:cs="Calibri"/>
                <w:b/>
                <w:bCs/>
                <w:color w:val="000000"/>
                <w:sz w:val="22"/>
                <w:szCs w:val="22"/>
              </w:rPr>
            </w:pPr>
          </w:p>
          <w:p w14:paraId="1A31B1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F7743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D6193D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70AB3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6450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79551F"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4C35B87"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59B3F03"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726F77E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5542F9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266</w:t>
            </w:r>
          </w:p>
        </w:tc>
        <w:tc>
          <w:tcPr>
            <w:tcW w:w="6531" w:type="dxa"/>
            <w:tcBorders>
              <w:top w:val="single" w:sz="4" w:space="0" w:color="auto"/>
              <w:left w:val="nil"/>
              <w:bottom w:val="single" w:sz="4" w:space="0" w:color="auto"/>
              <w:right w:val="single" w:sz="4" w:space="0" w:color="auto"/>
            </w:tcBorders>
            <w:vAlign w:val="center"/>
          </w:tcPr>
          <w:p w14:paraId="69B3524E"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Moulin à poivre en bois et acier vernis 22 cm/5</w:t>
            </w:r>
          </w:p>
          <w:p w14:paraId="1F6963F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2D98B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492423" w14:textId="77777777" w:rsidR="00C41A08" w:rsidRPr="0074394E" w:rsidRDefault="00C41A08" w:rsidP="00C41A08">
            <w:pPr>
              <w:jc w:val="both"/>
              <w:rPr>
                <w:rFonts w:ascii="Century Gothic" w:hAnsi="Century Gothic" w:cs="Calibri"/>
                <w:b/>
                <w:bCs/>
                <w:color w:val="000000"/>
                <w:sz w:val="22"/>
                <w:szCs w:val="22"/>
              </w:rPr>
            </w:pPr>
          </w:p>
          <w:p w14:paraId="71FC23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0E1A5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8F14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01F10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748932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641E5D"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1EDADF9"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63821A4"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7842C79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957C54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267</w:t>
            </w:r>
          </w:p>
        </w:tc>
        <w:tc>
          <w:tcPr>
            <w:tcW w:w="6531" w:type="dxa"/>
            <w:tcBorders>
              <w:top w:val="single" w:sz="4" w:space="0" w:color="auto"/>
              <w:left w:val="nil"/>
              <w:bottom w:val="single" w:sz="4" w:space="0" w:color="auto"/>
              <w:right w:val="single" w:sz="4" w:space="0" w:color="auto"/>
            </w:tcBorders>
            <w:vAlign w:val="center"/>
          </w:tcPr>
          <w:p w14:paraId="77378E5A"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Moulins à sel et à poivre manuel Duo sel/poivre transparent Acrylique 18 cm</w:t>
            </w:r>
          </w:p>
          <w:p w14:paraId="295D0BE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9F7F6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E7795F" w14:textId="77777777" w:rsidR="00C41A08" w:rsidRPr="0074394E" w:rsidRDefault="00C41A08" w:rsidP="00C41A08">
            <w:pPr>
              <w:jc w:val="both"/>
              <w:rPr>
                <w:rFonts w:ascii="Century Gothic" w:hAnsi="Century Gothic" w:cs="Calibri"/>
                <w:b/>
                <w:bCs/>
                <w:color w:val="000000"/>
                <w:sz w:val="22"/>
                <w:szCs w:val="22"/>
              </w:rPr>
            </w:pPr>
          </w:p>
          <w:p w14:paraId="6127FB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5DB694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D63902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9E188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21117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A81B89"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63522D2"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F85BA23"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1E1A2E2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F1292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268</w:t>
            </w:r>
          </w:p>
        </w:tc>
        <w:tc>
          <w:tcPr>
            <w:tcW w:w="6531" w:type="dxa"/>
            <w:tcBorders>
              <w:top w:val="single" w:sz="4" w:space="0" w:color="auto"/>
              <w:left w:val="nil"/>
              <w:bottom w:val="single" w:sz="4" w:space="0" w:color="auto"/>
              <w:right w:val="single" w:sz="4" w:space="0" w:color="auto"/>
            </w:tcBorders>
            <w:vAlign w:val="center"/>
          </w:tcPr>
          <w:p w14:paraId="22C4A9E4"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MOULLE INOX CROQUEMBOUCHE</w:t>
            </w:r>
          </w:p>
          <w:p w14:paraId="6DB658C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79D3E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C2B1CF" w14:textId="77777777" w:rsidR="00C41A08" w:rsidRPr="0074394E" w:rsidRDefault="00C41A08" w:rsidP="00C41A08">
            <w:pPr>
              <w:jc w:val="both"/>
              <w:rPr>
                <w:rFonts w:ascii="Century Gothic" w:hAnsi="Century Gothic" w:cs="Calibri"/>
                <w:b/>
                <w:bCs/>
                <w:color w:val="000000"/>
                <w:sz w:val="22"/>
                <w:szCs w:val="22"/>
              </w:rPr>
            </w:pPr>
          </w:p>
          <w:p w14:paraId="332C46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48D80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7ADE9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B93E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A1E4A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CD489C"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3676B21"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1859E64"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5C02FE8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D69877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269</w:t>
            </w:r>
          </w:p>
        </w:tc>
        <w:tc>
          <w:tcPr>
            <w:tcW w:w="6531" w:type="dxa"/>
            <w:tcBorders>
              <w:top w:val="single" w:sz="4" w:space="0" w:color="auto"/>
              <w:left w:val="nil"/>
              <w:bottom w:val="single" w:sz="4" w:space="0" w:color="auto"/>
              <w:right w:val="single" w:sz="4" w:space="0" w:color="auto"/>
            </w:tcBorders>
            <w:vAlign w:val="center"/>
          </w:tcPr>
          <w:p w14:paraId="047F3016"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Moutardier en verre</w:t>
            </w:r>
          </w:p>
          <w:p w14:paraId="1E646AA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D5D288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9E93117" w14:textId="77777777" w:rsidR="00C41A08" w:rsidRPr="0074394E" w:rsidRDefault="00C41A08" w:rsidP="00C41A08">
            <w:pPr>
              <w:jc w:val="both"/>
              <w:rPr>
                <w:rFonts w:ascii="Century Gothic" w:hAnsi="Century Gothic" w:cs="Calibri"/>
                <w:b/>
                <w:bCs/>
                <w:color w:val="000000"/>
                <w:sz w:val="22"/>
                <w:szCs w:val="22"/>
              </w:rPr>
            </w:pPr>
          </w:p>
          <w:p w14:paraId="120D1BF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BF6C0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328D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25B61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A81F2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AC0ABD5"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C8CFAD6"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77FC705"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2D3716A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9EA861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270</w:t>
            </w:r>
          </w:p>
        </w:tc>
        <w:tc>
          <w:tcPr>
            <w:tcW w:w="6531" w:type="dxa"/>
            <w:tcBorders>
              <w:top w:val="single" w:sz="4" w:space="0" w:color="auto"/>
              <w:left w:val="nil"/>
              <w:bottom w:val="single" w:sz="4" w:space="0" w:color="auto"/>
              <w:right w:val="single" w:sz="4" w:space="0" w:color="auto"/>
            </w:tcBorders>
            <w:vAlign w:val="center"/>
          </w:tcPr>
          <w:p w14:paraId="3526D10F" w14:textId="77777777" w:rsidR="00C41A08" w:rsidRDefault="00C41A08" w:rsidP="00C41A08">
            <w:pPr>
              <w:jc w:val="both"/>
              <w:rPr>
                <w:rFonts w:ascii="Century Gothic" w:hAnsi="Century Gothic" w:cs="Calibri"/>
                <w:b/>
                <w:bCs/>
                <w:color w:val="000000"/>
                <w:sz w:val="22"/>
                <w:szCs w:val="22"/>
              </w:rPr>
            </w:pPr>
            <w:r>
              <w:rPr>
                <w:rFonts w:ascii="Century Gothic" w:hAnsi="Century Gothic" w:cs="Calibri"/>
                <w:b/>
                <w:bCs/>
                <w:color w:val="000000"/>
                <w:sz w:val="22"/>
                <w:szCs w:val="22"/>
              </w:rPr>
              <w:t>Chevalets de table numérot</w:t>
            </w:r>
            <w:r w:rsidRPr="005C51F5">
              <w:rPr>
                <w:rFonts w:ascii="Century Gothic" w:hAnsi="Century Gothic" w:cs="Calibri"/>
                <w:b/>
                <w:bCs/>
                <w:color w:val="000000"/>
                <w:sz w:val="22"/>
                <w:szCs w:val="22"/>
              </w:rPr>
              <w:t>ées Acier inoxydable de 1 au 36, Dim 7.4 x 5.8 x 4.8 cm ± 10 %</w:t>
            </w:r>
          </w:p>
          <w:p w14:paraId="2D2F08F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7891E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82030A" w14:textId="77777777" w:rsidR="00C41A08" w:rsidRPr="0074394E" w:rsidRDefault="00C41A08" w:rsidP="00C41A08">
            <w:pPr>
              <w:jc w:val="both"/>
              <w:rPr>
                <w:rFonts w:ascii="Century Gothic" w:hAnsi="Century Gothic" w:cs="Calibri"/>
                <w:b/>
                <w:bCs/>
                <w:color w:val="000000"/>
                <w:sz w:val="22"/>
                <w:szCs w:val="22"/>
              </w:rPr>
            </w:pPr>
          </w:p>
          <w:p w14:paraId="12BB725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C1E8B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AE9C44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51C49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931800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B0A27B2"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FA1C19D" w14:textId="77777777" w:rsidR="00C41A0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B8D77BA" w14:textId="77777777" w:rsidR="00C41A08" w:rsidRDefault="00C41A08" w:rsidP="00C41A08">
            <w:pPr>
              <w:jc w:val="both"/>
              <w:rPr>
                <w:rFonts w:ascii="Century Gothic" w:hAnsi="Century Gothic" w:cs="Calibri"/>
                <w:b/>
                <w:bCs/>
                <w:color w:val="000000"/>
                <w:sz w:val="22"/>
                <w:szCs w:val="22"/>
              </w:rPr>
            </w:pPr>
          </w:p>
        </w:tc>
      </w:tr>
      <w:tr w:rsidR="00C41A08" w:rsidRPr="0074394E" w14:paraId="597AD9B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56CD6B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271</w:t>
            </w:r>
          </w:p>
        </w:tc>
        <w:tc>
          <w:tcPr>
            <w:tcW w:w="6531" w:type="dxa"/>
            <w:tcBorders>
              <w:top w:val="single" w:sz="4" w:space="0" w:color="auto"/>
              <w:left w:val="nil"/>
              <w:bottom w:val="single" w:sz="4" w:space="0" w:color="auto"/>
              <w:right w:val="single" w:sz="4" w:space="0" w:color="auto"/>
            </w:tcBorders>
            <w:vAlign w:val="center"/>
          </w:tcPr>
          <w:p w14:paraId="2B76005A"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OUVRE BOITES MODEL DE TABLE</w:t>
            </w:r>
          </w:p>
          <w:p w14:paraId="68F8365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488F0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BA4C675" w14:textId="77777777" w:rsidR="00C41A08" w:rsidRPr="0074394E" w:rsidRDefault="00C41A08" w:rsidP="00C41A08">
            <w:pPr>
              <w:jc w:val="both"/>
              <w:rPr>
                <w:rFonts w:ascii="Century Gothic" w:hAnsi="Century Gothic" w:cs="Calibri"/>
                <w:b/>
                <w:bCs/>
                <w:color w:val="000000"/>
                <w:sz w:val="22"/>
                <w:szCs w:val="22"/>
              </w:rPr>
            </w:pPr>
          </w:p>
          <w:p w14:paraId="1B5E3D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95A52E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2A4C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B509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A2F18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3BD3CB85"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7337925"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CBB5364"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6F99E0F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FF897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272</w:t>
            </w:r>
          </w:p>
        </w:tc>
        <w:tc>
          <w:tcPr>
            <w:tcW w:w="6531" w:type="dxa"/>
            <w:tcBorders>
              <w:top w:val="single" w:sz="4" w:space="0" w:color="auto"/>
              <w:left w:val="nil"/>
              <w:bottom w:val="single" w:sz="4" w:space="0" w:color="auto"/>
              <w:right w:val="single" w:sz="4" w:space="0" w:color="auto"/>
            </w:tcBorders>
            <w:vAlign w:val="center"/>
          </w:tcPr>
          <w:p w14:paraId="5E496C5A"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Panier à ménage (5pièces) en verre</w:t>
            </w:r>
          </w:p>
          <w:p w14:paraId="41CE958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4B5E4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6C4B11" w14:textId="77777777" w:rsidR="00C41A08" w:rsidRPr="0074394E" w:rsidRDefault="00C41A08" w:rsidP="00C41A08">
            <w:pPr>
              <w:jc w:val="both"/>
              <w:rPr>
                <w:rFonts w:ascii="Century Gothic" w:hAnsi="Century Gothic" w:cs="Calibri"/>
                <w:b/>
                <w:bCs/>
                <w:color w:val="000000"/>
                <w:sz w:val="22"/>
                <w:szCs w:val="22"/>
              </w:rPr>
            </w:pPr>
          </w:p>
          <w:p w14:paraId="3888A8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DB0B64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4EAE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879ADF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F133E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04A406E"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B968CCF"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A4BAA9"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25618D0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D57B84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273</w:t>
            </w:r>
          </w:p>
        </w:tc>
        <w:tc>
          <w:tcPr>
            <w:tcW w:w="6531" w:type="dxa"/>
            <w:tcBorders>
              <w:top w:val="single" w:sz="4" w:space="0" w:color="auto"/>
              <w:left w:val="nil"/>
              <w:bottom w:val="single" w:sz="4" w:space="0" w:color="auto"/>
              <w:right w:val="single" w:sz="4" w:space="0" w:color="auto"/>
            </w:tcBorders>
            <w:vAlign w:val="center"/>
          </w:tcPr>
          <w:p w14:paraId="294521C9"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Panier à pain en inox</w:t>
            </w:r>
          </w:p>
          <w:p w14:paraId="5C2DD31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08069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F21556" w14:textId="77777777" w:rsidR="00C41A08" w:rsidRPr="0074394E" w:rsidRDefault="00C41A08" w:rsidP="00C41A08">
            <w:pPr>
              <w:jc w:val="both"/>
              <w:rPr>
                <w:rFonts w:ascii="Century Gothic" w:hAnsi="Century Gothic" w:cs="Calibri"/>
                <w:b/>
                <w:bCs/>
                <w:color w:val="000000"/>
                <w:sz w:val="22"/>
                <w:szCs w:val="22"/>
              </w:rPr>
            </w:pPr>
          </w:p>
          <w:p w14:paraId="05298AD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5BF30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A4DD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9C2830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2AD0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7F8198"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D9B6481"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D6BA338"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3EC86F4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A6B74B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274</w:t>
            </w:r>
          </w:p>
        </w:tc>
        <w:tc>
          <w:tcPr>
            <w:tcW w:w="6531" w:type="dxa"/>
            <w:tcBorders>
              <w:top w:val="single" w:sz="4" w:space="0" w:color="auto"/>
              <w:left w:val="nil"/>
              <w:bottom w:val="single" w:sz="4" w:space="0" w:color="auto"/>
              <w:right w:val="single" w:sz="4" w:space="0" w:color="auto"/>
            </w:tcBorders>
            <w:vAlign w:val="center"/>
          </w:tcPr>
          <w:p w14:paraId="7768AAE0"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Panier à vin verseur en osier</w:t>
            </w:r>
          </w:p>
          <w:p w14:paraId="057047E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82BAB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540C902" w14:textId="77777777" w:rsidR="00C41A08" w:rsidRPr="0074394E" w:rsidRDefault="00C41A08" w:rsidP="00C41A08">
            <w:pPr>
              <w:jc w:val="both"/>
              <w:rPr>
                <w:rFonts w:ascii="Century Gothic" w:hAnsi="Century Gothic" w:cs="Calibri"/>
                <w:b/>
                <w:bCs/>
                <w:color w:val="000000"/>
                <w:sz w:val="22"/>
                <w:szCs w:val="22"/>
              </w:rPr>
            </w:pPr>
          </w:p>
          <w:p w14:paraId="716C07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87229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EA216F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589C8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7914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1BD8F8"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05F4F94"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37C9E0E"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474A80A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A60F59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275</w:t>
            </w:r>
          </w:p>
        </w:tc>
        <w:tc>
          <w:tcPr>
            <w:tcW w:w="6531" w:type="dxa"/>
            <w:tcBorders>
              <w:top w:val="single" w:sz="4" w:space="0" w:color="auto"/>
              <w:left w:val="nil"/>
              <w:bottom w:val="single" w:sz="4" w:space="0" w:color="auto"/>
              <w:right w:val="single" w:sz="4" w:space="0" w:color="auto"/>
            </w:tcBorders>
            <w:vAlign w:val="center"/>
          </w:tcPr>
          <w:p w14:paraId="64BB828A"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Panière à pain en inox 25x18cm ovale ± 10 %</w:t>
            </w:r>
          </w:p>
          <w:p w14:paraId="088BE7A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A431E1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E5BD61" w14:textId="77777777" w:rsidR="00C41A08" w:rsidRPr="0074394E" w:rsidRDefault="00C41A08" w:rsidP="00C41A08">
            <w:pPr>
              <w:jc w:val="both"/>
              <w:rPr>
                <w:rFonts w:ascii="Century Gothic" w:hAnsi="Century Gothic" w:cs="Calibri"/>
                <w:b/>
                <w:bCs/>
                <w:color w:val="000000"/>
                <w:sz w:val="22"/>
                <w:szCs w:val="22"/>
              </w:rPr>
            </w:pPr>
          </w:p>
          <w:p w14:paraId="379F23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F2004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A5FBA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7C414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AE1C2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E0097C"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AD889B3"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02785F3"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53C1A1D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36B4E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276</w:t>
            </w:r>
          </w:p>
        </w:tc>
        <w:tc>
          <w:tcPr>
            <w:tcW w:w="6531" w:type="dxa"/>
            <w:tcBorders>
              <w:top w:val="single" w:sz="4" w:space="0" w:color="auto"/>
              <w:left w:val="nil"/>
              <w:bottom w:val="single" w:sz="4" w:space="0" w:color="auto"/>
              <w:right w:val="single" w:sz="4" w:space="0" w:color="auto"/>
            </w:tcBorders>
            <w:vAlign w:val="center"/>
          </w:tcPr>
          <w:p w14:paraId="1DC5DB48"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Passe - Sauce Chinois en Inox diam :18 cm</w:t>
            </w:r>
          </w:p>
          <w:p w14:paraId="4A7A0DD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71727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640B051" w14:textId="77777777" w:rsidR="00C41A08" w:rsidRPr="0074394E" w:rsidRDefault="00C41A08" w:rsidP="00C41A08">
            <w:pPr>
              <w:jc w:val="both"/>
              <w:rPr>
                <w:rFonts w:ascii="Century Gothic" w:hAnsi="Century Gothic" w:cs="Calibri"/>
                <w:b/>
                <w:bCs/>
                <w:color w:val="000000"/>
                <w:sz w:val="22"/>
                <w:szCs w:val="22"/>
              </w:rPr>
            </w:pPr>
          </w:p>
          <w:p w14:paraId="5AB90E0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85B42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20CD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577E68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D4037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95C312"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7697762"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415CF62"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39C437A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66A9AA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277</w:t>
            </w:r>
          </w:p>
        </w:tc>
        <w:tc>
          <w:tcPr>
            <w:tcW w:w="6531" w:type="dxa"/>
            <w:tcBorders>
              <w:top w:val="single" w:sz="4" w:space="0" w:color="auto"/>
              <w:left w:val="nil"/>
              <w:bottom w:val="single" w:sz="4" w:space="0" w:color="auto"/>
              <w:right w:val="single" w:sz="4" w:space="0" w:color="auto"/>
            </w:tcBorders>
            <w:vAlign w:val="center"/>
          </w:tcPr>
          <w:p w14:paraId="02BB176A" w14:textId="77777777" w:rsidR="00C41A08" w:rsidRDefault="00C41A08" w:rsidP="00C41A08">
            <w:pPr>
              <w:jc w:val="both"/>
              <w:rPr>
                <w:rFonts w:ascii="Century Gothic" w:hAnsi="Century Gothic" w:cs="Calibri"/>
                <w:b/>
                <w:bCs/>
                <w:color w:val="000000"/>
                <w:sz w:val="22"/>
                <w:szCs w:val="22"/>
              </w:rPr>
            </w:pPr>
            <w:r w:rsidRPr="005C51F5">
              <w:rPr>
                <w:rFonts w:ascii="Century Gothic" w:hAnsi="Century Gothic" w:cs="Calibri"/>
                <w:b/>
                <w:bCs/>
                <w:color w:val="000000"/>
                <w:sz w:val="22"/>
                <w:szCs w:val="22"/>
              </w:rPr>
              <w:t>PASSE-VITE A/ GRILLE étamée 3MM ± 10 %</w:t>
            </w:r>
          </w:p>
          <w:p w14:paraId="5E7DF9D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E5F5F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19B4D6" w14:textId="77777777" w:rsidR="00C41A08" w:rsidRPr="0074394E" w:rsidRDefault="00C41A08" w:rsidP="00C41A08">
            <w:pPr>
              <w:jc w:val="both"/>
              <w:rPr>
                <w:rFonts w:ascii="Century Gothic" w:hAnsi="Century Gothic" w:cs="Calibri"/>
                <w:b/>
                <w:bCs/>
                <w:color w:val="000000"/>
                <w:sz w:val="22"/>
                <w:szCs w:val="22"/>
              </w:rPr>
            </w:pPr>
          </w:p>
          <w:p w14:paraId="0B3B40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B2FB26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DC23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B4B29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81873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2D984F"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938D92D" w14:textId="77777777" w:rsidR="00C41A08" w:rsidRPr="005C51F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4F08252" w14:textId="77777777" w:rsidR="00C41A08" w:rsidRPr="005C51F5" w:rsidRDefault="00C41A08" w:rsidP="00C41A08">
            <w:pPr>
              <w:jc w:val="both"/>
              <w:rPr>
                <w:rFonts w:ascii="Century Gothic" w:hAnsi="Century Gothic" w:cs="Calibri"/>
                <w:b/>
                <w:bCs/>
                <w:color w:val="000000"/>
                <w:sz w:val="22"/>
                <w:szCs w:val="22"/>
              </w:rPr>
            </w:pPr>
          </w:p>
        </w:tc>
      </w:tr>
      <w:tr w:rsidR="00C41A08" w:rsidRPr="0074394E" w14:paraId="5DCCEA3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7975CB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278</w:t>
            </w:r>
          </w:p>
        </w:tc>
        <w:tc>
          <w:tcPr>
            <w:tcW w:w="6531" w:type="dxa"/>
            <w:tcBorders>
              <w:top w:val="single" w:sz="4" w:space="0" w:color="auto"/>
              <w:left w:val="nil"/>
              <w:bottom w:val="single" w:sz="4" w:space="0" w:color="auto"/>
              <w:right w:val="single" w:sz="4" w:space="0" w:color="auto"/>
            </w:tcBorders>
            <w:vAlign w:val="center"/>
          </w:tcPr>
          <w:p w14:paraId="44CD36B8"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à 2 POIGN INOX X 32 ; X45 ± 10 %</w:t>
            </w:r>
          </w:p>
          <w:p w14:paraId="0FB900F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65FE0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D05D7E" w14:textId="77777777" w:rsidR="00C41A08" w:rsidRPr="0074394E" w:rsidRDefault="00C41A08" w:rsidP="00C41A08">
            <w:pPr>
              <w:jc w:val="both"/>
              <w:rPr>
                <w:rFonts w:ascii="Century Gothic" w:hAnsi="Century Gothic" w:cs="Calibri"/>
                <w:b/>
                <w:bCs/>
                <w:color w:val="000000"/>
                <w:sz w:val="22"/>
                <w:szCs w:val="22"/>
              </w:rPr>
            </w:pPr>
          </w:p>
          <w:p w14:paraId="0A9F6E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16512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87632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F4AF4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F43EC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1872C3"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3F79E65"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D8476C2"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004D12A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942E01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279</w:t>
            </w:r>
          </w:p>
        </w:tc>
        <w:tc>
          <w:tcPr>
            <w:tcW w:w="6531" w:type="dxa"/>
            <w:tcBorders>
              <w:top w:val="single" w:sz="4" w:space="0" w:color="auto"/>
              <w:left w:val="nil"/>
              <w:bottom w:val="single" w:sz="4" w:space="0" w:color="auto"/>
              <w:right w:val="single" w:sz="4" w:space="0" w:color="auto"/>
            </w:tcBorders>
            <w:vAlign w:val="center"/>
          </w:tcPr>
          <w:p w14:paraId="359B48C4"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Chinois Etamine Diam 20</w:t>
            </w:r>
            <w:r w:rsidR="000263B5">
              <w:rPr>
                <w:rFonts w:ascii="Century Gothic" w:hAnsi="Century Gothic" w:cs="Calibri"/>
                <w:b/>
                <w:bCs/>
                <w:color w:val="000000"/>
                <w:sz w:val="22"/>
                <w:szCs w:val="22"/>
              </w:rPr>
              <w:t xml:space="preserve"> </w:t>
            </w:r>
            <w:r w:rsidR="000263B5" w:rsidRPr="00C579EE">
              <w:rPr>
                <w:rFonts w:ascii="Century Gothic" w:hAnsi="Century Gothic" w:cs="Calibri"/>
                <w:b/>
                <w:bCs/>
                <w:color w:val="000000"/>
                <w:sz w:val="22"/>
                <w:szCs w:val="22"/>
              </w:rPr>
              <w:t>cm ;</w:t>
            </w:r>
            <w:r w:rsidRPr="00C579EE">
              <w:rPr>
                <w:rFonts w:ascii="Century Gothic" w:hAnsi="Century Gothic" w:cs="Calibri"/>
                <w:b/>
                <w:bCs/>
                <w:color w:val="000000"/>
                <w:sz w:val="22"/>
                <w:szCs w:val="22"/>
              </w:rPr>
              <w:t>24 cm ± 10 %</w:t>
            </w:r>
          </w:p>
          <w:p w14:paraId="2143577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F7EC53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60EB82" w14:textId="77777777" w:rsidR="00C41A08" w:rsidRPr="0074394E" w:rsidRDefault="00C41A08" w:rsidP="00C41A08">
            <w:pPr>
              <w:jc w:val="both"/>
              <w:rPr>
                <w:rFonts w:ascii="Century Gothic" w:hAnsi="Century Gothic" w:cs="Calibri"/>
                <w:b/>
                <w:bCs/>
                <w:color w:val="000000"/>
                <w:sz w:val="22"/>
                <w:szCs w:val="22"/>
              </w:rPr>
            </w:pPr>
          </w:p>
          <w:p w14:paraId="7A379E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D6467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596C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4E9A3E6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597C0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F87E6D"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D16D990"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0A54B79"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2C0F2E9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D0BB1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280</w:t>
            </w:r>
          </w:p>
        </w:tc>
        <w:tc>
          <w:tcPr>
            <w:tcW w:w="6531" w:type="dxa"/>
            <w:tcBorders>
              <w:top w:val="single" w:sz="4" w:space="0" w:color="auto"/>
              <w:left w:val="nil"/>
              <w:bottom w:val="single" w:sz="4" w:space="0" w:color="auto"/>
              <w:right w:val="single" w:sz="4" w:space="0" w:color="auto"/>
            </w:tcBorders>
            <w:vAlign w:val="center"/>
          </w:tcPr>
          <w:p w14:paraId="0DA69DA8"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conique 30 cm ± 10 % de diamètre avec anse</w:t>
            </w:r>
          </w:p>
          <w:p w14:paraId="4BFAE34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EE5CA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648905" w14:textId="77777777" w:rsidR="00C41A08" w:rsidRPr="0074394E" w:rsidRDefault="00C41A08" w:rsidP="00C41A08">
            <w:pPr>
              <w:jc w:val="both"/>
              <w:rPr>
                <w:rFonts w:ascii="Century Gothic" w:hAnsi="Century Gothic" w:cs="Calibri"/>
                <w:b/>
                <w:bCs/>
                <w:color w:val="000000"/>
                <w:sz w:val="22"/>
                <w:szCs w:val="22"/>
              </w:rPr>
            </w:pPr>
          </w:p>
          <w:p w14:paraId="54E95A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402BF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E2BCE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75C98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C1113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BD53DB"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4469DE0"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235F64"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4D89136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7BE1C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281</w:t>
            </w:r>
          </w:p>
        </w:tc>
        <w:tc>
          <w:tcPr>
            <w:tcW w:w="6531" w:type="dxa"/>
            <w:tcBorders>
              <w:top w:val="single" w:sz="4" w:space="0" w:color="auto"/>
              <w:left w:val="nil"/>
              <w:bottom w:val="single" w:sz="4" w:space="0" w:color="auto"/>
              <w:right w:val="single" w:sz="4" w:space="0" w:color="auto"/>
            </w:tcBorders>
            <w:vAlign w:val="center"/>
          </w:tcPr>
          <w:p w14:paraId="74905CBC"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PASSOIRE ROND TOILE 1,5MM</w:t>
            </w:r>
          </w:p>
          <w:p w14:paraId="61429E4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BE8E3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062A2F4" w14:textId="77777777" w:rsidR="00C41A08" w:rsidRPr="0074394E" w:rsidRDefault="00C41A08" w:rsidP="00C41A08">
            <w:pPr>
              <w:jc w:val="both"/>
              <w:rPr>
                <w:rFonts w:ascii="Century Gothic" w:hAnsi="Century Gothic" w:cs="Calibri"/>
                <w:b/>
                <w:bCs/>
                <w:color w:val="000000"/>
                <w:sz w:val="22"/>
                <w:szCs w:val="22"/>
              </w:rPr>
            </w:pPr>
          </w:p>
          <w:p w14:paraId="731255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16F169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C3434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F9B8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2D32F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09CB5C"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CCB4BC8"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E271CCF"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4777DF9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EBB41D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282</w:t>
            </w:r>
          </w:p>
        </w:tc>
        <w:tc>
          <w:tcPr>
            <w:tcW w:w="6531" w:type="dxa"/>
            <w:tcBorders>
              <w:top w:val="single" w:sz="4" w:space="0" w:color="auto"/>
              <w:left w:val="nil"/>
              <w:bottom w:val="single" w:sz="4" w:space="0" w:color="auto"/>
              <w:right w:val="single" w:sz="4" w:space="0" w:color="auto"/>
            </w:tcBorders>
            <w:vAlign w:val="center"/>
          </w:tcPr>
          <w:p w14:paraId="10D8ED7C"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Peigne de </w:t>
            </w:r>
            <w:r>
              <w:rPr>
                <w:rFonts w:ascii="Century Gothic" w:hAnsi="Century Gothic" w:cs="Calibri"/>
                <w:b/>
                <w:bCs/>
                <w:color w:val="000000"/>
                <w:sz w:val="22"/>
                <w:szCs w:val="22"/>
              </w:rPr>
              <w:t xml:space="preserve">Décoration Set de 7 pièces </w:t>
            </w:r>
          </w:p>
          <w:p w14:paraId="6D1B598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D45913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0DFCADD" w14:textId="77777777" w:rsidR="00C41A08" w:rsidRPr="0074394E" w:rsidRDefault="00C41A08" w:rsidP="00C41A08">
            <w:pPr>
              <w:jc w:val="both"/>
              <w:rPr>
                <w:rFonts w:ascii="Century Gothic" w:hAnsi="Century Gothic" w:cs="Calibri"/>
                <w:b/>
                <w:bCs/>
                <w:color w:val="000000"/>
                <w:sz w:val="22"/>
                <w:szCs w:val="22"/>
              </w:rPr>
            </w:pPr>
          </w:p>
          <w:p w14:paraId="24762D6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4B83C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AF60AC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C08314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15791D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81BFAB"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7A2B433"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7E7ECE4"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5EBE496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CA5C6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283</w:t>
            </w:r>
          </w:p>
        </w:tc>
        <w:tc>
          <w:tcPr>
            <w:tcW w:w="6531" w:type="dxa"/>
            <w:tcBorders>
              <w:top w:val="single" w:sz="4" w:space="0" w:color="auto"/>
              <w:left w:val="nil"/>
              <w:bottom w:val="single" w:sz="4" w:space="0" w:color="auto"/>
              <w:right w:val="single" w:sz="4" w:space="0" w:color="auto"/>
            </w:tcBorders>
            <w:vAlign w:val="center"/>
          </w:tcPr>
          <w:p w14:paraId="5A46E6FA"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à chocolat Inox 18X10 cm ± 10 %</w:t>
            </w:r>
          </w:p>
          <w:p w14:paraId="6D17FAA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F8DAB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EAD7AD" w14:textId="77777777" w:rsidR="00C41A08" w:rsidRPr="0074394E" w:rsidRDefault="00C41A08" w:rsidP="00C41A08">
            <w:pPr>
              <w:jc w:val="both"/>
              <w:rPr>
                <w:rFonts w:ascii="Century Gothic" w:hAnsi="Century Gothic" w:cs="Calibri"/>
                <w:b/>
                <w:bCs/>
                <w:color w:val="000000"/>
                <w:sz w:val="22"/>
                <w:szCs w:val="22"/>
              </w:rPr>
            </w:pPr>
          </w:p>
          <w:p w14:paraId="6060C8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C01B9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93CF27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2ED0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902398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651D19"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31A1F00"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C241174"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27327D7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5140D4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284</w:t>
            </w:r>
          </w:p>
        </w:tc>
        <w:tc>
          <w:tcPr>
            <w:tcW w:w="6531" w:type="dxa"/>
            <w:tcBorders>
              <w:top w:val="single" w:sz="4" w:space="0" w:color="auto"/>
              <w:left w:val="nil"/>
              <w:bottom w:val="single" w:sz="4" w:space="0" w:color="auto"/>
              <w:right w:val="single" w:sz="4" w:space="0" w:color="auto"/>
            </w:tcBorders>
            <w:vAlign w:val="center"/>
          </w:tcPr>
          <w:p w14:paraId="2D4F24FB"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à FOUR INOX PERFO</w:t>
            </w:r>
          </w:p>
          <w:p w14:paraId="504A7B2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62D24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2971C3" w14:textId="77777777" w:rsidR="00C41A08" w:rsidRPr="0074394E" w:rsidRDefault="00C41A08" w:rsidP="00C41A08">
            <w:pPr>
              <w:jc w:val="both"/>
              <w:rPr>
                <w:rFonts w:ascii="Century Gothic" w:hAnsi="Century Gothic" w:cs="Calibri"/>
                <w:b/>
                <w:bCs/>
                <w:color w:val="000000"/>
                <w:sz w:val="22"/>
                <w:szCs w:val="22"/>
              </w:rPr>
            </w:pPr>
          </w:p>
          <w:p w14:paraId="46FE37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1ACDE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FDBA96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FE5B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40F93B4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63D5EE"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512DBB5"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F839D32"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31BC2EA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70483F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285</w:t>
            </w:r>
          </w:p>
        </w:tc>
        <w:tc>
          <w:tcPr>
            <w:tcW w:w="6531" w:type="dxa"/>
            <w:tcBorders>
              <w:top w:val="single" w:sz="4" w:space="0" w:color="auto"/>
              <w:left w:val="nil"/>
              <w:bottom w:val="single" w:sz="4" w:space="0" w:color="auto"/>
              <w:right w:val="single" w:sz="4" w:space="0" w:color="auto"/>
            </w:tcBorders>
            <w:vAlign w:val="center"/>
          </w:tcPr>
          <w:p w14:paraId="634781FB"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A FOUR PIZZA HETRE ROND</w:t>
            </w:r>
          </w:p>
          <w:p w14:paraId="49525F9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28E7E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56A6BF" w14:textId="77777777" w:rsidR="00C41A08" w:rsidRPr="0074394E" w:rsidRDefault="00C41A08" w:rsidP="00C41A08">
            <w:pPr>
              <w:jc w:val="both"/>
              <w:rPr>
                <w:rFonts w:ascii="Century Gothic" w:hAnsi="Century Gothic" w:cs="Calibri"/>
                <w:b/>
                <w:bCs/>
                <w:color w:val="000000"/>
                <w:sz w:val="22"/>
                <w:szCs w:val="22"/>
              </w:rPr>
            </w:pPr>
          </w:p>
          <w:p w14:paraId="1B47CF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CDDC0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26D0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0804D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ADC96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2152BF8"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144AD1F"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2B26AE9"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21A4AA6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B56BDD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286</w:t>
            </w:r>
          </w:p>
        </w:tc>
        <w:tc>
          <w:tcPr>
            <w:tcW w:w="6531" w:type="dxa"/>
            <w:tcBorders>
              <w:top w:val="single" w:sz="4" w:space="0" w:color="auto"/>
              <w:left w:val="nil"/>
              <w:bottom w:val="single" w:sz="4" w:space="0" w:color="auto"/>
              <w:right w:val="single" w:sz="4" w:space="0" w:color="auto"/>
            </w:tcBorders>
            <w:vAlign w:val="center"/>
          </w:tcPr>
          <w:p w14:paraId="69BDE700"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À HORS D'ŒUVRES</w:t>
            </w:r>
          </w:p>
          <w:p w14:paraId="3553DB8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D1A369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AD298E" w14:textId="77777777" w:rsidR="00C41A08" w:rsidRPr="0074394E" w:rsidRDefault="00C41A08" w:rsidP="00C41A08">
            <w:pPr>
              <w:jc w:val="both"/>
              <w:rPr>
                <w:rFonts w:ascii="Century Gothic" w:hAnsi="Century Gothic" w:cs="Calibri"/>
                <w:b/>
                <w:bCs/>
                <w:color w:val="000000"/>
                <w:sz w:val="22"/>
                <w:szCs w:val="22"/>
              </w:rPr>
            </w:pPr>
          </w:p>
          <w:p w14:paraId="0B1FF9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4A96C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A244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3260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59B57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81F461"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B891DB4"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64574F5"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4F6FA58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52B061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287</w:t>
            </w:r>
          </w:p>
        </w:tc>
        <w:tc>
          <w:tcPr>
            <w:tcW w:w="6531" w:type="dxa"/>
            <w:tcBorders>
              <w:top w:val="single" w:sz="4" w:space="0" w:color="auto"/>
              <w:left w:val="nil"/>
              <w:bottom w:val="single" w:sz="4" w:space="0" w:color="auto"/>
              <w:right w:val="single" w:sz="4" w:space="0" w:color="auto"/>
            </w:tcBorders>
            <w:vAlign w:val="center"/>
          </w:tcPr>
          <w:p w14:paraId="1E9683AB"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Pelle à pâtisserie en inox </w:t>
            </w:r>
          </w:p>
          <w:p w14:paraId="0F45F7A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39EAC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EFACFA" w14:textId="77777777" w:rsidR="00C41A08" w:rsidRPr="0074394E" w:rsidRDefault="00C41A08" w:rsidP="00C41A08">
            <w:pPr>
              <w:jc w:val="both"/>
              <w:rPr>
                <w:rFonts w:ascii="Century Gothic" w:hAnsi="Century Gothic" w:cs="Calibri"/>
                <w:b/>
                <w:bCs/>
                <w:color w:val="000000"/>
                <w:sz w:val="22"/>
                <w:szCs w:val="22"/>
              </w:rPr>
            </w:pPr>
          </w:p>
          <w:p w14:paraId="07CBDBE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32BEC6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E3BA1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A67AF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6D1CBF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8B4635"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F1139EB"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2E7BDF8"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65192E5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92D8B4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288</w:t>
            </w:r>
          </w:p>
        </w:tc>
        <w:tc>
          <w:tcPr>
            <w:tcW w:w="6531" w:type="dxa"/>
            <w:tcBorders>
              <w:top w:val="single" w:sz="4" w:space="0" w:color="auto"/>
              <w:left w:val="nil"/>
              <w:bottom w:val="single" w:sz="4" w:space="0" w:color="auto"/>
              <w:right w:val="single" w:sz="4" w:space="0" w:color="auto"/>
            </w:tcBorders>
            <w:vAlign w:val="center"/>
          </w:tcPr>
          <w:p w14:paraId="3345D45A"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Pelles aluminium longueur de 210 mm ; 310 mm ± 10 %</w:t>
            </w:r>
          </w:p>
          <w:p w14:paraId="18F0503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415D4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4A4B288" w14:textId="77777777" w:rsidR="00C41A08" w:rsidRPr="0074394E" w:rsidRDefault="00C41A08" w:rsidP="00C41A08">
            <w:pPr>
              <w:jc w:val="both"/>
              <w:rPr>
                <w:rFonts w:ascii="Century Gothic" w:hAnsi="Century Gothic" w:cs="Calibri"/>
                <w:b/>
                <w:bCs/>
                <w:color w:val="000000"/>
                <w:sz w:val="22"/>
                <w:szCs w:val="22"/>
              </w:rPr>
            </w:pPr>
          </w:p>
          <w:p w14:paraId="5D61CC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BE73EA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15A50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0D89A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0A4AA4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8246C7C"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862A7F8"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BD27D2E"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255195A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14B22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289</w:t>
            </w:r>
          </w:p>
        </w:tc>
        <w:tc>
          <w:tcPr>
            <w:tcW w:w="6531" w:type="dxa"/>
            <w:tcBorders>
              <w:top w:val="single" w:sz="4" w:space="0" w:color="auto"/>
              <w:left w:val="nil"/>
              <w:bottom w:val="single" w:sz="4" w:space="0" w:color="auto"/>
              <w:right w:val="single" w:sz="4" w:space="0" w:color="auto"/>
            </w:tcBorders>
            <w:vAlign w:val="center"/>
          </w:tcPr>
          <w:p w14:paraId="3F0257A2"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Pelles en bois bout rond longueur : 350/400/450 </w:t>
            </w:r>
            <w:r w:rsidR="000263B5" w:rsidRPr="00C579EE">
              <w:rPr>
                <w:rFonts w:ascii="Century Gothic" w:hAnsi="Century Gothic" w:cs="Calibri"/>
                <w:b/>
                <w:bCs/>
                <w:color w:val="000000"/>
                <w:sz w:val="22"/>
                <w:szCs w:val="22"/>
              </w:rPr>
              <w:t>mm ±</w:t>
            </w:r>
            <w:r w:rsidRPr="00C579EE">
              <w:rPr>
                <w:rFonts w:ascii="Century Gothic" w:hAnsi="Century Gothic" w:cs="Calibri"/>
                <w:b/>
                <w:bCs/>
                <w:color w:val="000000"/>
                <w:sz w:val="22"/>
                <w:szCs w:val="22"/>
              </w:rPr>
              <w:t xml:space="preserve"> 10 %</w:t>
            </w:r>
          </w:p>
          <w:p w14:paraId="57E8ABC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13E26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9E0E706" w14:textId="77777777" w:rsidR="00C41A08" w:rsidRPr="0074394E" w:rsidRDefault="00C41A08" w:rsidP="00C41A08">
            <w:pPr>
              <w:jc w:val="both"/>
              <w:rPr>
                <w:rFonts w:ascii="Century Gothic" w:hAnsi="Century Gothic" w:cs="Calibri"/>
                <w:b/>
                <w:bCs/>
                <w:color w:val="000000"/>
                <w:sz w:val="22"/>
                <w:szCs w:val="22"/>
              </w:rPr>
            </w:pPr>
          </w:p>
          <w:p w14:paraId="240BC31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24766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464B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D30B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A7DBD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EDAD87"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D271D76"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0A216CD"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5E293AD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5E6358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290</w:t>
            </w:r>
          </w:p>
        </w:tc>
        <w:tc>
          <w:tcPr>
            <w:tcW w:w="6531" w:type="dxa"/>
            <w:tcBorders>
              <w:top w:val="single" w:sz="4" w:space="0" w:color="auto"/>
              <w:left w:val="nil"/>
              <w:bottom w:val="single" w:sz="4" w:space="0" w:color="auto"/>
              <w:right w:val="single" w:sz="4" w:space="0" w:color="auto"/>
            </w:tcBorders>
            <w:vAlign w:val="center"/>
          </w:tcPr>
          <w:p w14:paraId="2BA149ED"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Pelle Triangle en Inox à Manche Noir</w:t>
            </w:r>
          </w:p>
          <w:p w14:paraId="659DCB8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970B3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95DD6D" w14:textId="77777777" w:rsidR="00C41A08" w:rsidRPr="0074394E" w:rsidRDefault="00C41A08" w:rsidP="00C41A08">
            <w:pPr>
              <w:jc w:val="both"/>
              <w:rPr>
                <w:rFonts w:ascii="Century Gothic" w:hAnsi="Century Gothic" w:cs="Calibri"/>
                <w:b/>
                <w:bCs/>
                <w:color w:val="000000"/>
                <w:sz w:val="22"/>
                <w:szCs w:val="22"/>
              </w:rPr>
            </w:pPr>
          </w:p>
          <w:p w14:paraId="725C6B1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E8589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3F42C4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5351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71F2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6F2F59"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6782FB1"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BCA6248"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34AA0D3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C376B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291</w:t>
            </w:r>
          </w:p>
        </w:tc>
        <w:tc>
          <w:tcPr>
            <w:tcW w:w="6531" w:type="dxa"/>
            <w:tcBorders>
              <w:top w:val="single" w:sz="4" w:space="0" w:color="auto"/>
              <w:left w:val="nil"/>
              <w:bottom w:val="single" w:sz="4" w:space="0" w:color="auto"/>
              <w:right w:val="single" w:sz="4" w:space="0" w:color="auto"/>
            </w:tcBorders>
            <w:vAlign w:val="center"/>
          </w:tcPr>
          <w:p w14:paraId="5BAF1DAE"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Petit Plateau   de service de thé marocain argenté rond 30,5 cm</w:t>
            </w:r>
          </w:p>
          <w:p w14:paraId="6812812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F10F4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2E30DE6" w14:textId="77777777" w:rsidR="00C41A08" w:rsidRPr="0074394E" w:rsidRDefault="00C41A08" w:rsidP="00C41A08">
            <w:pPr>
              <w:jc w:val="both"/>
              <w:rPr>
                <w:rFonts w:ascii="Century Gothic" w:hAnsi="Century Gothic" w:cs="Calibri"/>
                <w:b/>
                <w:bCs/>
                <w:color w:val="000000"/>
                <w:sz w:val="22"/>
                <w:szCs w:val="22"/>
              </w:rPr>
            </w:pPr>
          </w:p>
          <w:p w14:paraId="1B990F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A026C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19793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E4B366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671D8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87BD4AE"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19AE763"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EAB8214"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21AAF69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C8AEB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292</w:t>
            </w:r>
          </w:p>
        </w:tc>
        <w:tc>
          <w:tcPr>
            <w:tcW w:w="6531" w:type="dxa"/>
            <w:tcBorders>
              <w:top w:val="single" w:sz="4" w:space="0" w:color="auto"/>
              <w:left w:val="nil"/>
              <w:bottom w:val="single" w:sz="4" w:space="0" w:color="auto"/>
              <w:right w:val="single" w:sz="4" w:space="0" w:color="auto"/>
            </w:tcBorders>
            <w:vAlign w:val="center"/>
          </w:tcPr>
          <w:p w14:paraId="7FE2CEB5"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PETIT SEAU À GLAÇONS</w:t>
            </w:r>
          </w:p>
          <w:p w14:paraId="3B20F34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A210E6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32870B" w14:textId="77777777" w:rsidR="00C41A08" w:rsidRPr="0074394E" w:rsidRDefault="00C41A08" w:rsidP="00C41A08">
            <w:pPr>
              <w:jc w:val="both"/>
              <w:rPr>
                <w:rFonts w:ascii="Century Gothic" w:hAnsi="Century Gothic" w:cs="Calibri"/>
                <w:b/>
                <w:bCs/>
                <w:color w:val="000000"/>
                <w:sz w:val="22"/>
                <w:szCs w:val="22"/>
              </w:rPr>
            </w:pPr>
          </w:p>
          <w:p w14:paraId="6A7394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F06756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5D1D7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3EFB0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12FF3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8B7768"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C70DA80"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07B34F2"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7CC617D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C2CE0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293</w:t>
            </w:r>
          </w:p>
        </w:tc>
        <w:tc>
          <w:tcPr>
            <w:tcW w:w="6531" w:type="dxa"/>
            <w:tcBorders>
              <w:top w:val="single" w:sz="4" w:space="0" w:color="auto"/>
              <w:left w:val="nil"/>
              <w:bottom w:val="single" w:sz="4" w:space="0" w:color="auto"/>
              <w:right w:val="single" w:sz="4" w:space="0" w:color="auto"/>
            </w:tcBorders>
            <w:vAlign w:val="center"/>
          </w:tcPr>
          <w:p w14:paraId="6A67C8B3"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Photophore en verre Lot de 4 pièces</w:t>
            </w:r>
          </w:p>
          <w:p w14:paraId="2A8B5E2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A80A4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9F5F9F" w14:textId="77777777" w:rsidR="00C41A08" w:rsidRPr="0074394E" w:rsidRDefault="00C41A08" w:rsidP="00C41A08">
            <w:pPr>
              <w:jc w:val="both"/>
              <w:rPr>
                <w:rFonts w:ascii="Century Gothic" w:hAnsi="Century Gothic" w:cs="Calibri"/>
                <w:b/>
                <w:bCs/>
                <w:color w:val="000000"/>
                <w:sz w:val="22"/>
                <w:szCs w:val="22"/>
              </w:rPr>
            </w:pPr>
          </w:p>
          <w:p w14:paraId="79242D1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BE23B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18F7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5C8A5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D6FB1D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1067D10"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0F8C799"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30E0AED"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16B1831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68D62C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294</w:t>
            </w:r>
          </w:p>
        </w:tc>
        <w:tc>
          <w:tcPr>
            <w:tcW w:w="6531" w:type="dxa"/>
            <w:tcBorders>
              <w:top w:val="single" w:sz="4" w:space="0" w:color="auto"/>
              <w:left w:val="nil"/>
              <w:bottom w:val="single" w:sz="4" w:space="0" w:color="auto"/>
              <w:right w:val="single" w:sz="4" w:space="0" w:color="auto"/>
            </w:tcBorders>
            <w:vAlign w:val="center"/>
          </w:tcPr>
          <w:p w14:paraId="09126341"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PIERRE A AGUISER GROS 459</w:t>
            </w:r>
          </w:p>
          <w:p w14:paraId="21765FA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3F3AA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B98449" w14:textId="77777777" w:rsidR="00C41A08" w:rsidRPr="0074394E" w:rsidRDefault="00C41A08" w:rsidP="00C41A08">
            <w:pPr>
              <w:jc w:val="both"/>
              <w:rPr>
                <w:rFonts w:ascii="Century Gothic" w:hAnsi="Century Gothic" w:cs="Calibri"/>
                <w:b/>
                <w:bCs/>
                <w:color w:val="000000"/>
                <w:sz w:val="22"/>
                <w:szCs w:val="22"/>
              </w:rPr>
            </w:pPr>
          </w:p>
          <w:p w14:paraId="6914D5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4179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EC8DB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067A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EA6CC4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F6EAFA"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EA13AFB"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A6097EE"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45D4254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2FFE0D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295</w:t>
            </w:r>
          </w:p>
        </w:tc>
        <w:tc>
          <w:tcPr>
            <w:tcW w:w="6531" w:type="dxa"/>
            <w:tcBorders>
              <w:top w:val="single" w:sz="4" w:space="0" w:color="auto"/>
              <w:left w:val="nil"/>
              <w:bottom w:val="single" w:sz="4" w:space="0" w:color="auto"/>
              <w:right w:val="single" w:sz="4" w:space="0" w:color="auto"/>
            </w:tcBorders>
            <w:vAlign w:val="center"/>
          </w:tcPr>
          <w:p w14:paraId="1D60F112"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PIERRE A AGUISER MOYEN 460</w:t>
            </w:r>
          </w:p>
          <w:p w14:paraId="2B0D010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CED39F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D4A892" w14:textId="77777777" w:rsidR="00C41A08" w:rsidRPr="0074394E" w:rsidRDefault="00C41A08" w:rsidP="00C41A08">
            <w:pPr>
              <w:jc w:val="both"/>
              <w:rPr>
                <w:rFonts w:ascii="Century Gothic" w:hAnsi="Century Gothic" w:cs="Calibri"/>
                <w:b/>
                <w:bCs/>
                <w:color w:val="000000"/>
                <w:sz w:val="22"/>
                <w:szCs w:val="22"/>
              </w:rPr>
            </w:pPr>
          </w:p>
          <w:p w14:paraId="3053B0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5AAA2F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3ABF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EC660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B71A9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7AD623"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D75BA88"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881C7A1"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061CB6E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A6308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296</w:t>
            </w:r>
          </w:p>
        </w:tc>
        <w:tc>
          <w:tcPr>
            <w:tcW w:w="6531" w:type="dxa"/>
            <w:tcBorders>
              <w:top w:val="single" w:sz="4" w:space="0" w:color="auto"/>
              <w:left w:val="nil"/>
              <w:bottom w:val="single" w:sz="4" w:space="0" w:color="auto"/>
              <w:right w:val="single" w:sz="4" w:space="0" w:color="auto"/>
            </w:tcBorders>
            <w:vAlign w:val="center"/>
          </w:tcPr>
          <w:p w14:paraId="60A0F69F"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A ARETES INOX</w:t>
            </w:r>
          </w:p>
          <w:p w14:paraId="1A221F8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A20823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3061B4" w14:textId="77777777" w:rsidR="00C41A08" w:rsidRPr="0074394E" w:rsidRDefault="00C41A08" w:rsidP="00C41A08">
            <w:pPr>
              <w:jc w:val="both"/>
              <w:rPr>
                <w:rFonts w:ascii="Century Gothic" w:hAnsi="Century Gothic" w:cs="Calibri"/>
                <w:b/>
                <w:bCs/>
                <w:color w:val="000000"/>
                <w:sz w:val="22"/>
                <w:szCs w:val="22"/>
              </w:rPr>
            </w:pPr>
          </w:p>
          <w:p w14:paraId="27211B8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C2A85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6534F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24F36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99549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4EC680"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721E567"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A6A9682"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09B2EB8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6A1357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297</w:t>
            </w:r>
          </w:p>
        </w:tc>
        <w:tc>
          <w:tcPr>
            <w:tcW w:w="6531" w:type="dxa"/>
            <w:tcBorders>
              <w:top w:val="single" w:sz="4" w:space="0" w:color="auto"/>
              <w:left w:val="nil"/>
              <w:bottom w:val="single" w:sz="4" w:space="0" w:color="auto"/>
              <w:right w:val="single" w:sz="4" w:space="0" w:color="auto"/>
            </w:tcBorders>
            <w:vAlign w:val="center"/>
          </w:tcPr>
          <w:p w14:paraId="418D4B55"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Pince à </w:t>
            </w:r>
            <w:r w:rsidR="000263B5" w:rsidRPr="00C579EE">
              <w:rPr>
                <w:rFonts w:ascii="Century Gothic" w:hAnsi="Century Gothic" w:cs="Calibri"/>
                <w:b/>
                <w:bCs/>
                <w:color w:val="000000"/>
                <w:sz w:val="22"/>
                <w:szCs w:val="22"/>
              </w:rPr>
              <w:t>Décor</w:t>
            </w:r>
          </w:p>
          <w:p w14:paraId="648FD6B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D2C23D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6792EC" w14:textId="77777777" w:rsidR="00C41A08" w:rsidRPr="0074394E" w:rsidRDefault="00C41A08" w:rsidP="00C41A08">
            <w:pPr>
              <w:jc w:val="both"/>
              <w:rPr>
                <w:rFonts w:ascii="Century Gothic" w:hAnsi="Century Gothic" w:cs="Calibri"/>
                <w:b/>
                <w:bCs/>
                <w:color w:val="000000"/>
                <w:sz w:val="22"/>
                <w:szCs w:val="22"/>
              </w:rPr>
            </w:pPr>
          </w:p>
          <w:p w14:paraId="1D7C3AF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1EF81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4629E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4AC2C9A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DBDF4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B4F9E53"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879D202"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47A7A4F"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07B6A60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02C18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298</w:t>
            </w:r>
          </w:p>
        </w:tc>
        <w:tc>
          <w:tcPr>
            <w:tcW w:w="6531" w:type="dxa"/>
            <w:tcBorders>
              <w:top w:val="single" w:sz="4" w:space="0" w:color="auto"/>
              <w:left w:val="nil"/>
              <w:bottom w:val="single" w:sz="4" w:space="0" w:color="auto"/>
              <w:right w:val="single" w:sz="4" w:space="0" w:color="auto"/>
            </w:tcBorders>
            <w:vAlign w:val="center"/>
          </w:tcPr>
          <w:p w14:paraId="74C670CA"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escargot</w:t>
            </w:r>
          </w:p>
          <w:p w14:paraId="7BE1EA0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4DCA12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F1F4A6E" w14:textId="77777777" w:rsidR="00C41A08" w:rsidRPr="0074394E" w:rsidRDefault="00C41A08" w:rsidP="00C41A08">
            <w:pPr>
              <w:jc w:val="both"/>
              <w:rPr>
                <w:rFonts w:ascii="Century Gothic" w:hAnsi="Century Gothic" w:cs="Calibri"/>
                <w:b/>
                <w:bCs/>
                <w:color w:val="000000"/>
                <w:sz w:val="22"/>
                <w:szCs w:val="22"/>
              </w:rPr>
            </w:pPr>
          </w:p>
          <w:p w14:paraId="2E7742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02E536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4360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FE7666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B4F99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C7D7D8"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8B04A51"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E1FDEE3"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3574258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0BFBD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299</w:t>
            </w:r>
          </w:p>
        </w:tc>
        <w:tc>
          <w:tcPr>
            <w:tcW w:w="6531" w:type="dxa"/>
            <w:tcBorders>
              <w:top w:val="single" w:sz="4" w:space="0" w:color="auto"/>
              <w:left w:val="nil"/>
              <w:bottom w:val="single" w:sz="4" w:space="0" w:color="auto"/>
              <w:right w:val="single" w:sz="4" w:space="0" w:color="auto"/>
            </w:tcBorders>
            <w:vAlign w:val="center"/>
          </w:tcPr>
          <w:p w14:paraId="37C826EA"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GATEAU</w:t>
            </w:r>
          </w:p>
          <w:p w14:paraId="1489BC5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0C486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43551E" w14:textId="77777777" w:rsidR="00C41A08" w:rsidRPr="0074394E" w:rsidRDefault="00C41A08" w:rsidP="00C41A08">
            <w:pPr>
              <w:jc w:val="both"/>
              <w:rPr>
                <w:rFonts w:ascii="Century Gothic" w:hAnsi="Century Gothic" w:cs="Calibri"/>
                <w:b/>
                <w:bCs/>
                <w:color w:val="000000"/>
                <w:sz w:val="22"/>
                <w:szCs w:val="22"/>
              </w:rPr>
            </w:pPr>
          </w:p>
          <w:p w14:paraId="772519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54B283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51D6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ACA7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7AEB3F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43C2AE2"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345F380"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9B2F59"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481A8C1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CF8AD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300</w:t>
            </w:r>
          </w:p>
        </w:tc>
        <w:tc>
          <w:tcPr>
            <w:tcW w:w="6531" w:type="dxa"/>
            <w:tcBorders>
              <w:top w:val="single" w:sz="4" w:space="0" w:color="auto"/>
              <w:left w:val="nil"/>
              <w:bottom w:val="single" w:sz="4" w:space="0" w:color="auto"/>
              <w:right w:val="single" w:sz="4" w:space="0" w:color="auto"/>
            </w:tcBorders>
            <w:vAlign w:val="center"/>
          </w:tcPr>
          <w:p w14:paraId="0C0F7205"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Homard/noix</w:t>
            </w:r>
          </w:p>
          <w:p w14:paraId="4795D79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A7CE1B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ED3C13" w14:textId="77777777" w:rsidR="00C41A08" w:rsidRPr="0074394E" w:rsidRDefault="00C41A08" w:rsidP="00C41A08">
            <w:pPr>
              <w:jc w:val="both"/>
              <w:rPr>
                <w:rFonts w:ascii="Century Gothic" w:hAnsi="Century Gothic" w:cs="Calibri"/>
                <w:b/>
                <w:bCs/>
                <w:color w:val="000000"/>
                <w:sz w:val="22"/>
                <w:szCs w:val="22"/>
              </w:rPr>
            </w:pPr>
          </w:p>
          <w:p w14:paraId="3F2656A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CD735E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3B0A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F1088D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5E236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80FFF5"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5E8362B"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872D321"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0687410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7CB51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301</w:t>
            </w:r>
          </w:p>
        </w:tc>
        <w:tc>
          <w:tcPr>
            <w:tcW w:w="6531" w:type="dxa"/>
            <w:tcBorders>
              <w:top w:val="single" w:sz="4" w:space="0" w:color="auto"/>
              <w:left w:val="nil"/>
              <w:bottom w:val="single" w:sz="4" w:space="0" w:color="auto"/>
              <w:right w:val="single" w:sz="4" w:space="0" w:color="auto"/>
            </w:tcBorders>
            <w:vAlign w:val="center"/>
          </w:tcPr>
          <w:p w14:paraId="743C9E7A"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À HORS D'ŒUVRES</w:t>
            </w:r>
          </w:p>
          <w:p w14:paraId="5498AE1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5ADD3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E4E69D" w14:textId="77777777" w:rsidR="00C41A08" w:rsidRPr="0074394E" w:rsidRDefault="00C41A08" w:rsidP="00C41A08">
            <w:pPr>
              <w:jc w:val="both"/>
              <w:rPr>
                <w:rFonts w:ascii="Century Gothic" w:hAnsi="Century Gothic" w:cs="Calibri"/>
                <w:b/>
                <w:bCs/>
                <w:color w:val="000000"/>
                <w:sz w:val="22"/>
                <w:szCs w:val="22"/>
              </w:rPr>
            </w:pPr>
          </w:p>
          <w:p w14:paraId="406FDC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E7A067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571C2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AE020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344B1F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6B67AF"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C756516"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EB3E5E4"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2D66062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DD79F3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302</w:t>
            </w:r>
          </w:p>
        </w:tc>
        <w:tc>
          <w:tcPr>
            <w:tcW w:w="6531" w:type="dxa"/>
            <w:tcBorders>
              <w:top w:val="single" w:sz="4" w:space="0" w:color="auto"/>
              <w:left w:val="nil"/>
              <w:bottom w:val="single" w:sz="4" w:space="0" w:color="auto"/>
              <w:right w:val="single" w:sz="4" w:space="0" w:color="auto"/>
            </w:tcBorders>
            <w:vAlign w:val="center"/>
          </w:tcPr>
          <w:p w14:paraId="2403AE64"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Pince à Servir en </w:t>
            </w:r>
            <w:r w:rsidR="000263B5" w:rsidRPr="00C579EE">
              <w:rPr>
                <w:rFonts w:ascii="Century Gothic" w:hAnsi="Century Gothic" w:cs="Calibri"/>
                <w:b/>
                <w:bCs/>
                <w:color w:val="000000"/>
                <w:sz w:val="22"/>
                <w:szCs w:val="22"/>
              </w:rPr>
              <w:t>Inox ;</w:t>
            </w:r>
            <w:r w:rsidRPr="00C579EE">
              <w:rPr>
                <w:rFonts w:ascii="Century Gothic" w:hAnsi="Century Gothic" w:cs="Calibri"/>
                <w:b/>
                <w:bCs/>
                <w:color w:val="000000"/>
                <w:sz w:val="22"/>
                <w:szCs w:val="22"/>
              </w:rPr>
              <w:t xml:space="preserve"> Manche en </w:t>
            </w:r>
            <w:r w:rsidR="000263B5" w:rsidRPr="00C579EE">
              <w:rPr>
                <w:rFonts w:ascii="Century Gothic" w:hAnsi="Century Gothic" w:cs="Calibri"/>
                <w:b/>
                <w:bCs/>
                <w:color w:val="000000"/>
                <w:sz w:val="22"/>
                <w:szCs w:val="22"/>
              </w:rPr>
              <w:t>Vinyle</w:t>
            </w:r>
            <w:r w:rsidRPr="00C579EE">
              <w:rPr>
                <w:rFonts w:ascii="Century Gothic" w:hAnsi="Century Gothic" w:cs="Calibri"/>
                <w:b/>
                <w:bCs/>
                <w:color w:val="000000"/>
                <w:sz w:val="22"/>
                <w:szCs w:val="22"/>
              </w:rPr>
              <w:t xml:space="preserve"> Vert L23cm</w:t>
            </w:r>
          </w:p>
          <w:p w14:paraId="3C45E8A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0FB1C9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84C977" w14:textId="77777777" w:rsidR="00C41A08" w:rsidRPr="0074394E" w:rsidRDefault="00C41A08" w:rsidP="00C41A08">
            <w:pPr>
              <w:jc w:val="both"/>
              <w:rPr>
                <w:rFonts w:ascii="Century Gothic" w:hAnsi="Century Gothic" w:cs="Calibri"/>
                <w:b/>
                <w:bCs/>
                <w:color w:val="000000"/>
                <w:sz w:val="22"/>
                <w:szCs w:val="22"/>
              </w:rPr>
            </w:pPr>
          </w:p>
          <w:p w14:paraId="2D31905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17AC5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06EB2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785F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66EA44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44E374C"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7AC3455"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4604C8F"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075D645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07F2D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303</w:t>
            </w:r>
          </w:p>
        </w:tc>
        <w:tc>
          <w:tcPr>
            <w:tcW w:w="6531" w:type="dxa"/>
            <w:tcBorders>
              <w:top w:val="single" w:sz="4" w:space="0" w:color="auto"/>
              <w:left w:val="nil"/>
              <w:bottom w:val="single" w:sz="4" w:space="0" w:color="auto"/>
              <w:right w:val="single" w:sz="4" w:space="0" w:color="auto"/>
            </w:tcBorders>
            <w:vAlign w:val="center"/>
          </w:tcPr>
          <w:p w14:paraId="51FC2408"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 pâte de 100 mm en inox</w:t>
            </w:r>
          </w:p>
          <w:p w14:paraId="50FF1F6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664536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1DFD3CF" w14:textId="77777777" w:rsidR="00C41A08" w:rsidRPr="0074394E" w:rsidRDefault="00C41A08" w:rsidP="00C41A08">
            <w:pPr>
              <w:jc w:val="both"/>
              <w:rPr>
                <w:rFonts w:ascii="Century Gothic" w:hAnsi="Century Gothic" w:cs="Calibri"/>
                <w:b/>
                <w:bCs/>
                <w:color w:val="000000"/>
                <w:sz w:val="22"/>
                <w:szCs w:val="22"/>
              </w:rPr>
            </w:pPr>
          </w:p>
          <w:p w14:paraId="72CD73A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EDBBE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3AD59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20C7F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7A50F5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24AAC76"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5C7109F"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0D57104"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44D395A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DF5F2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304</w:t>
            </w:r>
          </w:p>
        </w:tc>
        <w:tc>
          <w:tcPr>
            <w:tcW w:w="6531" w:type="dxa"/>
            <w:tcBorders>
              <w:top w:val="single" w:sz="4" w:space="0" w:color="auto"/>
              <w:left w:val="nil"/>
              <w:bottom w:val="single" w:sz="4" w:space="0" w:color="auto"/>
              <w:right w:val="single" w:sz="4" w:space="0" w:color="auto"/>
            </w:tcBorders>
            <w:vAlign w:val="center"/>
          </w:tcPr>
          <w:p w14:paraId="28525D8C"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Pince/Ciseaux Multi Usages en inox</w:t>
            </w:r>
          </w:p>
          <w:p w14:paraId="7ADB796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CE6C4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1D527D" w14:textId="77777777" w:rsidR="00C41A08" w:rsidRPr="0074394E" w:rsidRDefault="00C41A08" w:rsidP="00C41A08">
            <w:pPr>
              <w:jc w:val="both"/>
              <w:rPr>
                <w:rFonts w:ascii="Century Gothic" w:hAnsi="Century Gothic" w:cs="Calibri"/>
                <w:b/>
                <w:bCs/>
                <w:color w:val="000000"/>
                <w:sz w:val="22"/>
                <w:szCs w:val="22"/>
              </w:rPr>
            </w:pPr>
          </w:p>
          <w:p w14:paraId="71F245B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668B8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A6889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6F22A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913AE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78CBE40"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D6B8866"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5C8127"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5EF03DC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421E5E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305</w:t>
            </w:r>
          </w:p>
        </w:tc>
        <w:tc>
          <w:tcPr>
            <w:tcW w:w="6531" w:type="dxa"/>
            <w:tcBorders>
              <w:top w:val="single" w:sz="4" w:space="0" w:color="auto"/>
              <w:left w:val="nil"/>
              <w:bottom w:val="single" w:sz="4" w:space="0" w:color="auto"/>
              <w:right w:val="single" w:sz="4" w:space="0" w:color="auto"/>
            </w:tcBorders>
            <w:vAlign w:val="center"/>
          </w:tcPr>
          <w:p w14:paraId="237D1FB7"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Pinceau Pâtissier Pure Soie Manche en Polypro 35 cm</w:t>
            </w:r>
          </w:p>
          <w:p w14:paraId="123678B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C0BD2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261487" w14:textId="77777777" w:rsidR="00C41A08" w:rsidRPr="0074394E" w:rsidRDefault="00C41A08" w:rsidP="00C41A08">
            <w:pPr>
              <w:jc w:val="both"/>
              <w:rPr>
                <w:rFonts w:ascii="Century Gothic" w:hAnsi="Century Gothic" w:cs="Calibri"/>
                <w:b/>
                <w:bCs/>
                <w:color w:val="000000"/>
                <w:sz w:val="22"/>
                <w:szCs w:val="22"/>
              </w:rPr>
            </w:pPr>
          </w:p>
          <w:p w14:paraId="76EE6D2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33DFA4B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5BF48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574ED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7834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4735A14"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853978C"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9E98717"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0933675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17F76A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306</w:t>
            </w:r>
          </w:p>
        </w:tc>
        <w:tc>
          <w:tcPr>
            <w:tcW w:w="6531" w:type="dxa"/>
            <w:tcBorders>
              <w:top w:val="single" w:sz="4" w:space="0" w:color="auto"/>
              <w:left w:val="nil"/>
              <w:bottom w:val="single" w:sz="4" w:space="0" w:color="auto"/>
              <w:right w:val="single" w:sz="4" w:space="0" w:color="auto"/>
            </w:tcBorders>
            <w:vAlign w:val="center"/>
          </w:tcPr>
          <w:p w14:paraId="51F8B432" w14:textId="77777777" w:rsidR="00C41A08" w:rsidRDefault="00C41A08" w:rsidP="00C41A08">
            <w:pPr>
              <w:jc w:val="both"/>
              <w:rPr>
                <w:rFonts w:ascii="Century Gothic" w:hAnsi="Century Gothic" w:cs="Calibri"/>
                <w:b/>
                <w:bCs/>
                <w:color w:val="000000"/>
                <w:sz w:val="22"/>
                <w:szCs w:val="22"/>
              </w:rPr>
            </w:pPr>
            <w:r w:rsidRPr="00C579EE">
              <w:rPr>
                <w:rFonts w:ascii="Century Gothic" w:hAnsi="Century Gothic" w:cs="Calibri"/>
                <w:b/>
                <w:bCs/>
                <w:color w:val="000000"/>
                <w:sz w:val="22"/>
                <w:szCs w:val="22"/>
              </w:rPr>
              <w:t xml:space="preserve">Pinceau à pâtisserie 30 cm ; 40cm ;45cm </w:t>
            </w:r>
          </w:p>
          <w:p w14:paraId="4D25CAD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DE36A6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76CD02" w14:textId="77777777" w:rsidR="00C41A08" w:rsidRPr="0074394E" w:rsidRDefault="00C41A08" w:rsidP="00C41A08">
            <w:pPr>
              <w:jc w:val="both"/>
              <w:rPr>
                <w:rFonts w:ascii="Century Gothic" w:hAnsi="Century Gothic" w:cs="Calibri"/>
                <w:b/>
                <w:bCs/>
                <w:color w:val="000000"/>
                <w:sz w:val="22"/>
                <w:szCs w:val="22"/>
              </w:rPr>
            </w:pPr>
          </w:p>
          <w:p w14:paraId="60A3B7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3CDC5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217D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D4D2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AACA7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C999507"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AF6DF4C" w14:textId="77777777" w:rsidR="00C41A08" w:rsidRPr="00C579E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BE13176" w14:textId="77777777" w:rsidR="00C41A08" w:rsidRPr="00C579EE" w:rsidRDefault="00C41A08" w:rsidP="00C41A08">
            <w:pPr>
              <w:jc w:val="both"/>
              <w:rPr>
                <w:rFonts w:ascii="Century Gothic" w:hAnsi="Century Gothic" w:cs="Calibri"/>
                <w:b/>
                <w:bCs/>
                <w:color w:val="000000"/>
                <w:sz w:val="22"/>
                <w:szCs w:val="22"/>
              </w:rPr>
            </w:pPr>
          </w:p>
        </w:tc>
      </w:tr>
      <w:tr w:rsidR="00C41A08" w:rsidRPr="0074394E" w14:paraId="7FD28AC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40F543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307</w:t>
            </w:r>
          </w:p>
        </w:tc>
        <w:tc>
          <w:tcPr>
            <w:tcW w:w="6531" w:type="dxa"/>
            <w:tcBorders>
              <w:top w:val="single" w:sz="4" w:space="0" w:color="auto"/>
              <w:left w:val="nil"/>
              <w:bottom w:val="single" w:sz="4" w:space="0" w:color="auto"/>
              <w:right w:val="single" w:sz="4" w:space="0" w:color="auto"/>
            </w:tcBorders>
            <w:vAlign w:val="center"/>
          </w:tcPr>
          <w:p w14:paraId="2B1D6D09" w14:textId="77777777" w:rsidR="00C41A08" w:rsidRDefault="00C41A08" w:rsidP="00C41A08">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Pinceau plat longueur 20 cm manche en polyester ± 10 %</w:t>
            </w:r>
          </w:p>
          <w:p w14:paraId="22ECC39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176E9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FA5352" w14:textId="77777777" w:rsidR="00C41A08" w:rsidRPr="0074394E" w:rsidRDefault="00C41A08" w:rsidP="00C41A08">
            <w:pPr>
              <w:jc w:val="both"/>
              <w:rPr>
                <w:rFonts w:ascii="Century Gothic" w:hAnsi="Century Gothic" w:cs="Calibri"/>
                <w:b/>
                <w:bCs/>
                <w:color w:val="000000"/>
                <w:sz w:val="22"/>
                <w:szCs w:val="22"/>
              </w:rPr>
            </w:pPr>
          </w:p>
          <w:p w14:paraId="175B611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7A92D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03E19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6475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DFF65D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F2AFFC"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E565074" w14:textId="77777777" w:rsidR="00C41A08" w:rsidRPr="000A47B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059605D" w14:textId="77777777" w:rsidR="00C41A08" w:rsidRPr="000A47B5" w:rsidRDefault="00C41A08" w:rsidP="00C41A08">
            <w:pPr>
              <w:jc w:val="both"/>
              <w:rPr>
                <w:rFonts w:ascii="Century Gothic" w:hAnsi="Century Gothic" w:cs="Calibri"/>
                <w:b/>
                <w:bCs/>
                <w:color w:val="000000"/>
                <w:sz w:val="22"/>
                <w:szCs w:val="22"/>
              </w:rPr>
            </w:pPr>
          </w:p>
        </w:tc>
      </w:tr>
      <w:tr w:rsidR="00C41A08" w:rsidRPr="0074394E" w14:paraId="2075668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21E61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308</w:t>
            </w:r>
          </w:p>
        </w:tc>
        <w:tc>
          <w:tcPr>
            <w:tcW w:w="6531" w:type="dxa"/>
            <w:tcBorders>
              <w:top w:val="single" w:sz="4" w:space="0" w:color="auto"/>
              <w:left w:val="nil"/>
              <w:bottom w:val="single" w:sz="4" w:space="0" w:color="auto"/>
              <w:right w:val="single" w:sz="4" w:space="0" w:color="auto"/>
            </w:tcBorders>
            <w:vAlign w:val="center"/>
          </w:tcPr>
          <w:p w14:paraId="6E847EEE" w14:textId="77777777" w:rsidR="00C41A08" w:rsidRDefault="00C41A08" w:rsidP="00C41A08">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 xml:space="preserve">Pinceau plat manche plastique largeur de 40 mm </w:t>
            </w:r>
          </w:p>
          <w:p w14:paraId="6C065F5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84F94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75CF7AF" w14:textId="77777777" w:rsidR="00C41A08" w:rsidRPr="0074394E" w:rsidRDefault="00C41A08" w:rsidP="00C41A08">
            <w:pPr>
              <w:jc w:val="both"/>
              <w:rPr>
                <w:rFonts w:ascii="Century Gothic" w:hAnsi="Century Gothic" w:cs="Calibri"/>
                <w:b/>
                <w:bCs/>
                <w:color w:val="000000"/>
                <w:sz w:val="22"/>
                <w:szCs w:val="22"/>
              </w:rPr>
            </w:pPr>
          </w:p>
          <w:p w14:paraId="5496BFF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64EC3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6A10B3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B379C8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7D1B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827459"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0B63287" w14:textId="77777777" w:rsidR="00C41A08" w:rsidRPr="000A47B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8BD47B9" w14:textId="77777777" w:rsidR="00C41A08" w:rsidRPr="000A47B5" w:rsidRDefault="00C41A08" w:rsidP="00C41A08">
            <w:pPr>
              <w:jc w:val="both"/>
              <w:rPr>
                <w:rFonts w:ascii="Century Gothic" w:hAnsi="Century Gothic" w:cs="Calibri"/>
                <w:b/>
                <w:bCs/>
                <w:color w:val="000000"/>
                <w:sz w:val="22"/>
                <w:szCs w:val="22"/>
              </w:rPr>
            </w:pPr>
          </w:p>
        </w:tc>
      </w:tr>
      <w:tr w:rsidR="00C41A08" w:rsidRPr="0074394E" w14:paraId="33A5479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2EA956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309</w:t>
            </w:r>
          </w:p>
        </w:tc>
        <w:tc>
          <w:tcPr>
            <w:tcW w:w="6531" w:type="dxa"/>
            <w:tcBorders>
              <w:top w:val="single" w:sz="4" w:space="0" w:color="auto"/>
              <w:left w:val="nil"/>
              <w:bottom w:val="single" w:sz="4" w:space="0" w:color="auto"/>
              <w:right w:val="single" w:sz="4" w:space="0" w:color="auto"/>
            </w:tcBorders>
            <w:vAlign w:val="center"/>
          </w:tcPr>
          <w:p w14:paraId="0C72FDF2" w14:textId="77777777" w:rsidR="00C41A08" w:rsidRDefault="00C41A08" w:rsidP="00C41A08">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PJ SEAU AVEC BASE 12 LTS</w:t>
            </w:r>
          </w:p>
          <w:p w14:paraId="3284D8C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D7BFB3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605E8C" w14:textId="77777777" w:rsidR="00C41A08" w:rsidRPr="0074394E" w:rsidRDefault="00C41A08" w:rsidP="00C41A08">
            <w:pPr>
              <w:jc w:val="both"/>
              <w:rPr>
                <w:rFonts w:ascii="Century Gothic" w:hAnsi="Century Gothic" w:cs="Calibri"/>
                <w:b/>
                <w:bCs/>
                <w:color w:val="000000"/>
                <w:sz w:val="22"/>
                <w:szCs w:val="22"/>
              </w:rPr>
            </w:pPr>
          </w:p>
          <w:p w14:paraId="7417C8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F81EC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66279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AD082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C1CF55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FD0424"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E94A462" w14:textId="77777777" w:rsidR="00C41A08" w:rsidRPr="000A47B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7730C23" w14:textId="77777777" w:rsidR="00C41A08" w:rsidRPr="000A47B5" w:rsidRDefault="00C41A08" w:rsidP="00C41A08">
            <w:pPr>
              <w:jc w:val="both"/>
              <w:rPr>
                <w:rFonts w:ascii="Century Gothic" w:hAnsi="Century Gothic" w:cs="Calibri"/>
                <w:b/>
                <w:bCs/>
                <w:color w:val="000000"/>
                <w:sz w:val="22"/>
                <w:szCs w:val="22"/>
              </w:rPr>
            </w:pPr>
          </w:p>
        </w:tc>
      </w:tr>
      <w:tr w:rsidR="00C41A08" w:rsidRPr="0074394E" w14:paraId="12845AD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6B88AD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310</w:t>
            </w:r>
          </w:p>
        </w:tc>
        <w:tc>
          <w:tcPr>
            <w:tcW w:w="6531" w:type="dxa"/>
            <w:tcBorders>
              <w:top w:val="single" w:sz="4" w:space="0" w:color="auto"/>
              <w:left w:val="nil"/>
              <w:bottom w:val="single" w:sz="4" w:space="0" w:color="auto"/>
              <w:right w:val="single" w:sz="4" w:space="0" w:color="auto"/>
            </w:tcBorders>
            <w:vAlign w:val="center"/>
          </w:tcPr>
          <w:p w14:paraId="50B3B7F8" w14:textId="77777777" w:rsidR="00C41A08" w:rsidRDefault="00C41A08" w:rsidP="00C41A08">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Blanche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Ep :2cm</w:t>
            </w:r>
          </w:p>
          <w:p w14:paraId="19A578B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C14D33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5F8549A" w14:textId="77777777" w:rsidR="00C41A08" w:rsidRPr="0074394E" w:rsidRDefault="00C41A08" w:rsidP="00C41A08">
            <w:pPr>
              <w:jc w:val="both"/>
              <w:rPr>
                <w:rFonts w:ascii="Century Gothic" w:hAnsi="Century Gothic" w:cs="Calibri"/>
                <w:b/>
                <w:bCs/>
                <w:color w:val="000000"/>
                <w:sz w:val="22"/>
                <w:szCs w:val="22"/>
              </w:rPr>
            </w:pPr>
          </w:p>
          <w:p w14:paraId="62D26D9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C304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DA11E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27F1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C5BF62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EFE4553"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BB66C60" w14:textId="77777777" w:rsidR="00C41A08" w:rsidRPr="000A47B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0687605" w14:textId="77777777" w:rsidR="00C41A08" w:rsidRPr="000A47B5" w:rsidRDefault="00C41A08" w:rsidP="00C41A08">
            <w:pPr>
              <w:jc w:val="both"/>
              <w:rPr>
                <w:rFonts w:ascii="Century Gothic" w:hAnsi="Century Gothic" w:cs="Calibri"/>
                <w:b/>
                <w:bCs/>
                <w:color w:val="000000"/>
                <w:sz w:val="22"/>
                <w:szCs w:val="22"/>
              </w:rPr>
            </w:pPr>
          </w:p>
        </w:tc>
      </w:tr>
      <w:tr w:rsidR="00C41A08" w:rsidRPr="0074394E" w14:paraId="36AB242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9C8B7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311</w:t>
            </w:r>
          </w:p>
        </w:tc>
        <w:tc>
          <w:tcPr>
            <w:tcW w:w="6531" w:type="dxa"/>
            <w:tcBorders>
              <w:top w:val="single" w:sz="4" w:space="0" w:color="auto"/>
              <w:left w:val="nil"/>
              <w:bottom w:val="single" w:sz="4" w:space="0" w:color="auto"/>
              <w:right w:val="single" w:sz="4" w:space="0" w:color="auto"/>
            </w:tcBorders>
            <w:vAlign w:val="center"/>
          </w:tcPr>
          <w:p w14:paraId="62A047DF" w14:textId="77777777" w:rsidR="00C41A08" w:rsidRDefault="00C41A08" w:rsidP="00C41A08">
            <w:pPr>
              <w:jc w:val="both"/>
              <w:rPr>
                <w:rFonts w:ascii="Century Gothic" w:hAnsi="Century Gothic" w:cs="Calibri"/>
                <w:b/>
                <w:bCs/>
                <w:color w:val="000000"/>
                <w:sz w:val="22"/>
                <w:szCs w:val="22"/>
              </w:rPr>
            </w:pPr>
            <w:r>
              <w:rPr>
                <w:rFonts w:ascii="Century Gothic" w:hAnsi="Century Gothic" w:cs="Calibri"/>
                <w:b/>
                <w:bCs/>
                <w:color w:val="000000"/>
                <w:sz w:val="22"/>
                <w:szCs w:val="22"/>
              </w:rPr>
              <w:t>Planche à Découper Bleu</w:t>
            </w:r>
            <w:r w:rsidRPr="000A47B5">
              <w:rPr>
                <w:rFonts w:ascii="Century Gothic" w:hAnsi="Century Gothic" w:cs="Calibri"/>
                <w:b/>
                <w:bCs/>
                <w:color w:val="000000"/>
                <w:sz w:val="22"/>
                <w:szCs w:val="22"/>
              </w:rPr>
              <w:t xml:space="preserv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Ep :2cm</w:t>
            </w:r>
          </w:p>
          <w:p w14:paraId="39F233D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BBAB1C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437C8E" w14:textId="77777777" w:rsidR="00C41A08" w:rsidRPr="0074394E" w:rsidRDefault="00C41A08" w:rsidP="00C41A08">
            <w:pPr>
              <w:jc w:val="both"/>
              <w:rPr>
                <w:rFonts w:ascii="Century Gothic" w:hAnsi="Century Gothic" w:cs="Calibri"/>
                <w:b/>
                <w:bCs/>
                <w:color w:val="000000"/>
                <w:sz w:val="22"/>
                <w:szCs w:val="22"/>
              </w:rPr>
            </w:pPr>
          </w:p>
          <w:p w14:paraId="0C0E3C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27C6C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022C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C81FE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213FB6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39F8B7C"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AB6E652" w14:textId="77777777" w:rsidR="00C41A0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5AE9C33" w14:textId="77777777" w:rsidR="00C41A08" w:rsidRDefault="00C41A08" w:rsidP="00C41A08">
            <w:pPr>
              <w:jc w:val="both"/>
              <w:rPr>
                <w:rFonts w:ascii="Century Gothic" w:hAnsi="Century Gothic" w:cs="Calibri"/>
                <w:b/>
                <w:bCs/>
                <w:color w:val="000000"/>
                <w:sz w:val="22"/>
                <w:szCs w:val="22"/>
              </w:rPr>
            </w:pPr>
          </w:p>
        </w:tc>
      </w:tr>
      <w:tr w:rsidR="00C41A08" w:rsidRPr="0074394E" w14:paraId="082E879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E96948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312</w:t>
            </w:r>
          </w:p>
        </w:tc>
        <w:tc>
          <w:tcPr>
            <w:tcW w:w="6531" w:type="dxa"/>
            <w:tcBorders>
              <w:top w:val="single" w:sz="4" w:space="0" w:color="auto"/>
              <w:left w:val="nil"/>
              <w:bottom w:val="single" w:sz="4" w:space="0" w:color="auto"/>
              <w:right w:val="single" w:sz="4" w:space="0" w:color="auto"/>
            </w:tcBorders>
            <w:vAlign w:val="center"/>
          </w:tcPr>
          <w:p w14:paraId="51CDE1C1" w14:textId="77777777" w:rsidR="00C41A08" w:rsidRDefault="00C41A08" w:rsidP="00C41A08">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Jaune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 xml:space="preserve">Ep :2cm  </w:t>
            </w:r>
          </w:p>
          <w:p w14:paraId="625A7E9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4B7E3D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DAB84CB" w14:textId="77777777" w:rsidR="00C41A08" w:rsidRPr="0074394E" w:rsidRDefault="00C41A08" w:rsidP="00C41A08">
            <w:pPr>
              <w:jc w:val="both"/>
              <w:rPr>
                <w:rFonts w:ascii="Century Gothic" w:hAnsi="Century Gothic" w:cs="Calibri"/>
                <w:b/>
                <w:bCs/>
                <w:color w:val="000000"/>
                <w:sz w:val="22"/>
                <w:szCs w:val="22"/>
              </w:rPr>
            </w:pPr>
          </w:p>
          <w:p w14:paraId="18123E9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F898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FF38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720891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3909F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53FCF7A"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C073C22" w14:textId="77777777" w:rsidR="00C41A08" w:rsidRPr="000A47B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C9AC2C2" w14:textId="77777777" w:rsidR="00C41A08" w:rsidRPr="000A47B5" w:rsidRDefault="00C41A08" w:rsidP="00C41A08">
            <w:pPr>
              <w:jc w:val="both"/>
              <w:rPr>
                <w:rFonts w:ascii="Century Gothic" w:hAnsi="Century Gothic" w:cs="Calibri"/>
                <w:b/>
                <w:bCs/>
                <w:color w:val="000000"/>
                <w:sz w:val="22"/>
                <w:szCs w:val="22"/>
              </w:rPr>
            </w:pPr>
          </w:p>
        </w:tc>
      </w:tr>
      <w:tr w:rsidR="00C41A08" w:rsidRPr="0074394E" w14:paraId="5594AD0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C1449C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313</w:t>
            </w:r>
          </w:p>
        </w:tc>
        <w:tc>
          <w:tcPr>
            <w:tcW w:w="6531" w:type="dxa"/>
            <w:tcBorders>
              <w:top w:val="single" w:sz="4" w:space="0" w:color="auto"/>
              <w:left w:val="nil"/>
              <w:bottom w:val="single" w:sz="4" w:space="0" w:color="auto"/>
              <w:right w:val="single" w:sz="4" w:space="0" w:color="auto"/>
            </w:tcBorders>
            <w:vAlign w:val="center"/>
          </w:tcPr>
          <w:p w14:paraId="315E36CC" w14:textId="77777777" w:rsidR="00C41A08" w:rsidRDefault="00C41A08" w:rsidP="00C41A08">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Marron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 xml:space="preserve">Ep :2cm  </w:t>
            </w:r>
          </w:p>
          <w:p w14:paraId="0669074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648059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0BDF9B" w14:textId="77777777" w:rsidR="00C41A08" w:rsidRPr="0074394E" w:rsidRDefault="00C41A08" w:rsidP="00C41A08">
            <w:pPr>
              <w:jc w:val="both"/>
              <w:rPr>
                <w:rFonts w:ascii="Century Gothic" w:hAnsi="Century Gothic" w:cs="Calibri"/>
                <w:b/>
                <w:bCs/>
                <w:color w:val="000000"/>
                <w:sz w:val="22"/>
                <w:szCs w:val="22"/>
              </w:rPr>
            </w:pPr>
          </w:p>
          <w:p w14:paraId="268DFE0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057E9C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7B1365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7E6B6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0EBAA1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BE9BD88"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118B737" w14:textId="77777777" w:rsidR="00C41A08" w:rsidRPr="000A47B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C398448" w14:textId="77777777" w:rsidR="00C41A08" w:rsidRPr="000A47B5" w:rsidRDefault="00C41A08" w:rsidP="00C41A08">
            <w:pPr>
              <w:jc w:val="both"/>
              <w:rPr>
                <w:rFonts w:ascii="Century Gothic" w:hAnsi="Century Gothic" w:cs="Calibri"/>
                <w:b/>
                <w:bCs/>
                <w:color w:val="000000"/>
                <w:sz w:val="22"/>
                <w:szCs w:val="22"/>
              </w:rPr>
            </w:pPr>
          </w:p>
        </w:tc>
      </w:tr>
      <w:tr w:rsidR="00C41A08" w:rsidRPr="0074394E" w14:paraId="44A58BE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BF9EF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314</w:t>
            </w:r>
          </w:p>
        </w:tc>
        <w:tc>
          <w:tcPr>
            <w:tcW w:w="6531" w:type="dxa"/>
            <w:tcBorders>
              <w:top w:val="single" w:sz="4" w:space="0" w:color="auto"/>
              <w:left w:val="nil"/>
              <w:bottom w:val="single" w:sz="4" w:space="0" w:color="auto"/>
              <w:right w:val="single" w:sz="4" w:space="0" w:color="auto"/>
            </w:tcBorders>
            <w:vAlign w:val="center"/>
          </w:tcPr>
          <w:p w14:paraId="2942625E" w14:textId="77777777" w:rsidR="00C41A08" w:rsidRDefault="00C41A08" w:rsidP="00C41A08">
            <w:pPr>
              <w:jc w:val="both"/>
              <w:rPr>
                <w:rFonts w:ascii="Century Gothic" w:hAnsi="Century Gothic" w:cs="Calibri"/>
                <w:b/>
                <w:bCs/>
                <w:color w:val="000000"/>
                <w:sz w:val="22"/>
                <w:szCs w:val="22"/>
              </w:rPr>
            </w:pPr>
            <w:r w:rsidRPr="000A47B5">
              <w:rPr>
                <w:rFonts w:ascii="Century Gothic" w:hAnsi="Century Gothic" w:cs="Calibri"/>
                <w:b/>
                <w:bCs/>
                <w:color w:val="000000"/>
                <w:sz w:val="22"/>
                <w:szCs w:val="22"/>
              </w:rPr>
              <w:t>Planche à Découper Rouge en Polyéthylène 53 x 32.5 x</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Ep</w:t>
            </w:r>
            <w:r>
              <w:rPr>
                <w:rFonts w:ascii="Century Gothic" w:hAnsi="Century Gothic" w:cs="Calibri"/>
                <w:b/>
                <w:bCs/>
                <w:color w:val="000000"/>
                <w:sz w:val="22"/>
                <w:szCs w:val="22"/>
              </w:rPr>
              <w:t xml:space="preserve"> </w:t>
            </w:r>
            <w:r w:rsidRPr="000A47B5">
              <w:rPr>
                <w:rFonts w:ascii="Century Gothic" w:hAnsi="Century Gothic" w:cs="Calibri"/>
                <w:b/>
                <w:bCs/>
                <w:color w:val="000000"/>
                <w:sz w:val="22"/>
                <w:szCs w:val="22"/>
              </w:rPr>
              <w:t>:2cm</w:t>
            </w:r>
          </w:p>
          <w:p w14:paraId="72C4748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B8659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E1D60CA" w14:textId="77777777" w:rsidR="00C41A08" w:rsidRPr="0074394E" w:rsidRDefault="00C41A08" w:rsidP="00C41A08">
            <w:pPr>
              <w:jc w:val="both"/>
              <w:rPr>
                <w:rFonts w:ascii="Century Gothic" w:hAnsi="Century Gothic" w:cs="Calibri"/>
                <w:b/>
                <w:bCs/>
                <w:color w:val="000000"/>
                <w:sz w:val="22"/>
                <w:szCs w:val="22"/>
              </w:rPr>
            </w:pPr>
          </w:p>
          <w:p w14:paraId="0816FBA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4C0059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A32A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FB0B6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45196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EBF729"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9758D9A" w14:textId="77777777" w:rsidR="00C41A08" w:rsidRPr="000A47B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DC61F24" w14:textId="77777777" w:rsidR="00C41A08" w:rsidRPr="000A47B5" w:rsidRDefault="00C41A08" w:rsidP="00C41A08">
            <w:pPr>
              <w:jc w:val="both"/>
              <w:rPr>
                <w:rFonts w:ascii="Century Gothic" w:hAnsi="Century Gothic" w:cs="Calibri"/>
                <w:b/>
                <w:bCs/>
                <w:color w:val="000000"/>
                <w:sz w:val="22"/>
                <w:szCs w:val="22"/>
              </w:rPr>
            </w:pPr>
          </w:p>
        </w:tc>
      </w:tr>
      <w:tr w:rsidR="00C41A08" w:rsidRPr="0074394E" w14:paraId="1A8C072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DF434D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315</w:t>
            </w:r>
          </w:p>
        </w:tc>
        <w:tc>
          <w:tcPr>
            <w:tcW w:w="6531" w:type="dxa"/>
            <w:tcBorders>
              <w:top w:val="single" w:sz="4" w:space="0" w:color="auto"/>
              <w:left w:val="nil"/>
              <w:bottom w:val="single" w:sz="4" w:space="0" w:color="auto"/>
              <w:right w:val="single" w:sz="4" w:space="0" w:color="auto"/>
            </w:tcBorders>
            <w:vAlign w:val="center"/>
          </w:tcPr>
          <w:p w14:paraId="3C9C10D8" w14:textId="77777777" w:rsidR="00C41A08" w:rsidRDefault="00C41A08" w:rsidP="00C41A08">
            <w:pPr>
              <w:jc w:val="both"/>
              <w:rPr>
                <w:rFonts w:ascii="Century Gothic" w:hAnsi="Century Gothic" w:cs="Calibri"/>
                <w:b/>
                <w:bCs/>
                <w:color w:val="000000"/>
                <w:sz w:val="22"/>
                <w:szCs w:val="22"/>
              </w:rPr>
            </w:pPr>
            <w:r w:rsidRPr="00795660">
              <w:rPr>
                <w:rFonts w:ascii="Century Gothic" w:hAnsi="Century Gothic" w:cs="Calibri"/>
                <w:b/>
                <w:bCs/>
                <w:color w:val="000000"/>
                <w:sz w:val="22"/>
                <w:szCs w:val="22"/>
              </w:rPr>
              <w:t>Planche à Découper Verte en Polyéthylène 53 x 32.5 x</w:t>
            </w:r>
            <w:r>
              <w:rPr>
                <w:rFonts w:ascii="Century Gothic" w:hAnsi="Century Gothic" w:cs="Calibri"/>
                <w:b/>
                <w:bCs/>
                <w:color w:val="000000"/>
                <w:sz w:val="22"/>
                <w:szCs w:val="22"/>
              </w:rPr>
              <w:t xml:space="preserve"> </w:t>
            </w:r>
            <w:r w:rsidRPr="00795660">
              <w:rPr>
                <w:rFonts w:ascii="Century Gothic" w:hAnsi="Century Gothic" w:cs="Calibri"/>
                <w:b/>
                <w:bCs/>
                <w:color w:val="000000"/>
                <w:sz w:val="22"/>
                <w:szCs w:val="22"/>
              </w:rPr>
              <w:t>Ep</w:t>
            </w:r>
            <w:r>
              <w:rPr>
                <w:rFonts w:ascii="Century Gothic" w:hAnsi="Century Gothic" w:cs="Calibri"/>
                <w:b/>
                <w:bCs/>
                <w:color w:val="000000"/>
                <w:sz w:val="22"/>
                <w:szCs w:val="22"/>
              </w:rPr>
              <w:t xml:space="preserve"> </w:t>
            </w:r>
            <w:r w:rsidRPr="00795660">
              <w:rPr>
                <w:rFonts w:ascii="Century Gothic" w:hAnsi="Century Gothic" w:cs="Calibri"/>
                <w:b/>
                <w:bCs/>
                <w:color w:val="000000"/>
                <w:sz w:val="22"/>
                <w:szCs w:val="22"/>
              </w:rPr>
              <w:t>:2cm</w:t>
            </w:r>
          </w:p>
          <w:p w14:paraId="4A3F082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F28D0A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D89220" w14:textId="77777777" w:rsidR="00C41A08" w:rsidRPr="0074394E" w:rsidRDefault="00C41A08" w:rsidP="00C41A08">
            <w:pPr>
              <w:jc w:val="both"/>
              <w:rPr>
                <w:rFonts w:ascii="Century Gothic" w:hAnsi="Century Gothic" w:cs="Calibri"/>
                <w:b/>
                <w:bCs/>
                <w:color w:val="000000"/>
                <w:sz w:val="22"/>
                <w:szCs w:val="22"/>
              </w:rPr>
            </w:pPr>
          </w:p>
          <w:p w14:paraId="0E6A7CD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643115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5FC8E3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E8D7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3ADBA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D51D7E"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CD95253" w14:textId="77777777" w:rsidR="00C41A08" w:rsidRPr="0079566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838150A" w14:textId="77777777" w:rsidR="00C41A08" w:rsidRPr="00795660" w:rsidRDefault="00C41A08" w:rsidP="00C41A08">
            <w:pPr>
              <w:jc w:val="both"/>
              <w:rPr>
                <w:rFonts w:ascii="Century Gothic" w:hAnsi="Century Gothic" w:cs="Calibri"/>
                <w:b/>
                <w:bCs/>
                <w:color w:val="000000"/>
                <w:sz w:val="22"/>
                <w:szCs w:val="22"/>
              </w:rPr>
            </w:pPr>
          </w:p>
        </w:tc>
      </w:tr>
      <w:tr w:rsidR="00C41A08" w:rsidRPr="0074394E" w14:paraId="22D52AC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FA8FC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316</w:t>
            </w:r>
          </w:p>
        </w:tc>
        <w:tc>
          <w:tcPr>
            <w:tcW w:w="6531" w:type="dxa"/>
            <w:tcBorders>
              <w:top w:val="single" w:sz="4" w:space="0" w:color="auto"/>
              <w:left w:val="nil"/>
              <w:bottom w:val="single" w:sz="4" w:space="0" w:color="auto"/>
              <w:right w:val="single" w:sz="4" w:space="0" w:color="auto"/>
            </w:tcBorders>
            <w:vAlign w:val="center"/>
          </w:tcPr>
          <w:p w14:paraId="0F6A7267" w14:textId="77777777" w:rsidR="00C41A08" w:rsidRDefault="00C41A08" w:rsidP="00C41A08">
            <w:pPr>
              <w:jc w:val="both"/>
              <w:rPr>
                <w:rFonts w:ascii="Century Gothic" w:hAnsi="Century Gothic" w:cs="Calibri"/>
                <w:b/>
                <w:bCs/>
                <w:color w:val="000000"/>
                <w:sz w:val="22"/>
                <w:szCs w:val="22"/>
              </w:rPr>
            </w:pPr>
            <w:r w:rsidRPr="00795660">
              <w:rPr>
                <w:rFonts w:ascii="Century Gothic" w:hAnsi="Century Gothic" w:cs="Calibri"/>
                <w:b/>
                <w:bCs/>
                <w:color w:val="000000"/>
                <w:sz w:val="22"/>
                <w:szCs w:val="22"/>
              </w:rPr>
              <w:t>Planche à Découper professionnelle 55 x 45 x 3cm</w:t>
            </w:r>
          </w:p>
          <w:p w14:paraId="01B39A3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30A7D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A3DE36" w14:textId="77777777" w:rsidR="00C41A08" w:rsidRPr="0074394E" w:rsidRDefault="00C41A08" w:rsidP="00C41A08">
            <w:pPr>
              <w:jc w:val="both"/>
              <w:rPr>
                <w:rFonts w:ascii="Century Gothic" w:hAnsi="Century Gothic" w:cs="Calibri"/>
                <w:b/>
                <w:bCs/>
                <w:color w:val="000000"/>
                <w:sz w:val="22"/>
                <w:szCs w:val="22"/>
              </w:rPr>
            </w:pPr>
          </w:p>
          <w:p w14:paraId="4C90BF2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802B0B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41F2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F070E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BA39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4F741A"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625F771" w14:textId="77777777" w:rsidR="00C41A08" w:rsidRPr="0079566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9927668" w14:textId="77777777" w:rsidR="00C41A08" w:rsidRPr="00795660" w:rsidRDefault="00C41A08" w:rsidP="00C41A08">
            <w:pPr>
              <w:jc w:val="both"/>
              <w:rPr>
                <w:rFonts w:ascii="Century Gothic" w:hAnsi="Century Gothic" w:cs="Calibri"/>
                <w:b/>
                <w:bCs/>
                <w:color w:val="000000"/>
                <w:sz w:val="22"/>
                <w:szCs w:val="22"/>
              </w:rPr>
            </w:pPr>
          </w:p>
        </w:tc>
      </w:tr>
      <w:tr w:rsidR="00C41A08" w:rsidRPr="0074394E" w14:paraId="5399C84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6D6FA9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317</w:t>
            </w:r>
          </w:p>
        </w:tc>
        <w:tc>
          <w:tcPr>
            <w:tcW w:w="6531" w:type="dxa"/>
            <w:tcBorders>
              <w:top w:val="single" w:sz="4" w:space="0" w:color="auto"/>
              <w:left w:val="nil"/>
              <w:bottom w:val="single" w:sz="4" w:space="0" w:color="auto"/>
              <w:right w:val="single" w:sz="4" w:space="0" w:color="auto"/>
            </w:tcBorders>
            <w:vAlign w:val="center"/>
          </w:tcPr>
          <w:p w14:paraId="60578A8E" w14:textId="77777777" w:rsidR="00C41A08" w:rsidRDefault="00C41A08" w:rsidP="00C41A08">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A DEBARASSER INOX 40X30 18/10</w:t>
            </w:r>
          </w:p>
          <w:p w14:paraId="196B496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3EC73E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280DB5" w14:textId="77777777" w:rsidR="00C41A08" w:rsidRPr="0074394E" w:rsidRDefault="00C41A08" w:rsidP="00C41A08">
            <w:pPr>
              <w:jc w:val="both"/>
              <w:rPr>
                <w:rFonts w:ascii="Century Gothic" w:hAnsi="Century Gothic" w:cs="Calibri"/>
                <w:b/>
                <w:bCs/>
                <w:color w:val="000000"/>
                <w:sz w:val="22"/>
                <w:szCs w:val="22"/>
              </w:rPr>
            </w:pPr>
          </w:p>
          <w:p w14:paraId="58A2C4F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76A83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38556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323A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F721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DDC796"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F3E7F56" w14:textId="77777777" w:rsidR="00C41A08" w:rsidRPr="00A1758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BA7E8C6" w14:textId="77777777" w:rsidR="00C41A08" w:rsidRPr="00A17584" w:rsidRDefault="00C41A08" w:rsidP="00C41A08">
            <w:pPr>
              <w:jc w:val="both"/>
              <w:rPr>
                <w:rFonts w:ascii="Century Gothic" w:hAnsi="Century Gothic" w:cs="Calibri"/>
                <w:b/>
                <w:bCs/>
                <w:color w:val="000000"/>
                <w:sz w:val="22"/>
                <w:szCs w:val="22"/>
              </w:rPr>
            </w:pPr>
          </w:p>
        </w:tc>
      </w:tr>
      <w:tr w:rsidR="00C41A08" w:rsidRPr="0074394E" w14:paraId="6AF10AB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DA5F9A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318</w:t>
            </w:r>
          </w:p>
        </w:tc>
        <w:tc>
          <w:tcPr>
            <w:tcW w:w="6531" w:type="dxa"/>
            <w:tcBorders>
              <w:top w:val="single" w:sz="4" w:space="0" w:color="auto"/>
              <w:left w:val="nil"/>
              <w:bottom w:val="single" w:sz="4" w:space="0" w:color="auto"/>
              <w:right w:val="single" w:sz="4" w:space="0" w:color="auto"/>
            </w:tcBorders>
            <w:vAlign w:val="center"/>
          </w:tcPr>
          <w:p w14:paraId="73685B87" w14:textId="77777777" w:rsidR="00C41A08" w:rsidRDefault="00C41A08" w:rsidP="00C41A08">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A FOUR ALLU PERFO 10MM</w:t>
            </w:r>
          </w:p>
          <w:p w14:paraId="058C49A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F225A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9BEC15" w14:textId="77777777" w:rsidR="00C41A08" w:rsidRPr="0074394E" w:rsidRDefault="00C41A08" w:rsidP="00C41A08">
            <w:pPr>
              <w:jc w:val="both"/>
              <w:rPr>
                <w:rFonts w:ascii="Century Gothic" w:hAnsi="Century Gothic" w:cs="Calibri"/>
                <w:b/>
                <w:bCs/>
                <w:color w:val="000000"/>
                <w:sz w:val="22"/>
                <w:szCs w:val="22"/>
              </w:rPr>
            </w:pPr>
          </w:p>
          <w:p w14:paraId="05BCCF4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7679A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9369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E33C4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010D4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6779C4"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EB742A6" w14:textId="77777777" w:rsidR="00C41A08" w:rsidRPr="00A1758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784C11B" w14:textId="77777777" w:rsidR="00C41A08" w:rsidRPr="00A17584" w:rsidRDefault="00C41A08" w:rsidP="00C41A08">
            <w:pPr>
              <w:jc w:val="both"/>
              <w:rPr>
                <w:rFonts w:ascii="Century Gothic" w:hAnsi="Century Gothic" w:cs="Calibri"/>
                <w:b/>
                <w:bCs/>
                <w:color w:val="000000"/>
                <w:sz w:val="22"/>
                <w:szCs w:val="22"/>
              </w:rPr>
            </w:pPr>
          </w:p>
        </w:tc>
      </w:tr>
      <w:tr w:rsidR="00C41A08" w:rsidRPr="0074394E" w14:paraId="2655278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C35DE0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319</w:t>
            </w:r>
          </w:p>
        </w:tc>
        <w:tc>
          <w:tcPr>
            <w:tcW w:w="6531" w:type="dxa"/>
            <w:tcBorders>
              <w:top w:val="single" w:sz="4" w:space="0" w:color="auto"/>
              <w:left w:val="nil"/>
              <w:bottom w:val="single" w:sz="4" w:space="0" w:color="auto"/>
              <w:right w:val="single" w:sz="4" w:space="0" w:color="auto"/>
            </w:tcBorders>
            <w:vAlign w:val="center"/>
          </w:tcPr>
          <w:p w14:paraId="7992DB8C" w14:textId="77777777" w:rsidR="00C41A08" w:rsidRDefault="00C41A08" w:rsidP="00C41A08">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à tuile EN ALUM PERFOREE 60X40cm</w:t>
            </w:r>
          </w:p>
          <w:p w14:paraId="11FD8E7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4FF20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03EABA" w14:textId="77777777" w:rsidR="00C41A08" w:rsidRPr="0074394E" w:rsidRDefault="00C41A08" w:rsidP="00C41A08">
            <w:pPr>
              <w:jc w:val="both"/>
              <w:rPr>
                <w:rFonts w:ascii="Century Gothic" w:hAnsi="Century Gothic" w:cs="Calibri"/>
                <w:b/>
                <w:bCs/>
                <w:color w:val="000000"/>
                <w:sz w:val="22"/>
                <w:szCs w:val="22"/>
              </w:rPr>
            </w:pPr>
          </w:p>
          <w:p w14:paraId="6E50BDA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A88B8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2BA0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6A752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1DCB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E146868"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FF62A21" w14:textId="77777777" w:rsidR="00C41A08" w:rsidRPr="00A1758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1BB37B7" w14:textId="77777777" w:rsidR="00C41A08" w:rsidRPr="00A17584" w:rsidRDefault="00C41A08" w:rsidP="00C41A08">
            <w:pPr>
              <w:jc w:val="both"/>
              <w:rPr>
                <w:rFonts w:ascii="Century Gothic" w:hAnsi="Century Gothic" w:cs="Calibri"/>
                <w:b/>
                <w:bCs/>
                <w:color w:val="000000"/>
                <w:sz w:val="22"/>
                <w:szCs w:val="22"/>
              </w:rPr>
            </w:pPr>
          </w:p>
        </w:tc>
      </w:tr>
      <w:tr w:rsidR="00C41A08" w:rsidRPr="0074394E" w14:paraId="6702F7C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BDAE4F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320</w:t>
            </w:r>
          </w:p>
        </w:tc>
        <w:tc>
          <w:tcPr>
            <w:tcW w:w="6531" w:type="dxa"/>
            <w:tcBorders>
              <w:top w:val="single" w:sz="4" w:space="0" w:color="auto"/>
              <w:left w:val="nil"/>
              <w:bottom w:val="single" w:sz="4" w:space="0" w:color="auto"/>
              <w:right w:val="single" w:sz="4" w:space="0" w:color="auto"/>
            </w:tcBorders>
            <w:vAlign w:val="center"/>
          </w:tcPr>
          <w:p w14:paraId="078E15DF" w14:textId="77777777" w:rsidR="00C41A08" w:rsidRDefault="00C41A08" w:rsidP="00C41A08">
            <w:pPr>
              <w:jc w:val="both"/>
              <w:rPr>
                <w:rFonts w:ascii="Century Gothic" w:hAnsi="Century Gothic" w:cs="Calibri"/>
                <w:b/>
                <w:bCs/>
                <w:color w:val="000000"/>
                <w:sz w:val="22"/>
                <w:szCs w:val="22"/>
              </w:rPr>
            </w:pPr>
            <w:r w:rsidRPr="00A17584">
              <w:rPr>
                <w:rFonts w:ascii="Century Gothic" w:hAnsi="Century Gothic" w:cs="Calibri"/>
                <w:b/>
                <w:bCs/>
                <w:color w:val="000000"/>
                <w:sz w:val="22"/>
                <w:szCs w:val="22"/>
              </w:rPr>
              <w:t>PLAQUE PERFOREE TOLE A PIZZA</w:t>
            </w:r>
          </w:p>
          <w:p w14:paraId="70E9CC7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45539B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93BE2D" w14:textId="77777777" w:rsidR="00C41A08" w:rsidRPr="0074394E" w:rsidRDefault="00C41A08" w:rsidP="00C41A08">
            <w:pPr>
              <w:jc w:val="both"/>
              <w:rPr>
                <w:rFonts w:ascii="Century Gothic" w:hAnsi="Century Gothic" w:cs="Calibri"/>
                <w:b/>
                <w:bCs/>
                <w:color w:val="000000"/>
                <w:sz w:val="22"/>
                <w:szCs w:val="22"/>
              </w:rPr>
            </w:pPr>
          </w:p>
          <w:p w14:paraId="12F3B3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A4CE3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2BF8E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69D3FD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B294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1EEB537"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DAAE7E1" w14:textId="77777777" w:rsidR="00C41A08" w:rsidRPr="00A17584"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08E87F8" w14:textId="77777777" w:rsidR="00C41A08" w:rsidRPr="00A17584" w:rsidRDefault="00C41A08" w:rsidP="00C41A08">
            <w:pPr>
              <w:jc w:val="both"/>
              <w:rPr>
                <w:rFonts w:ascii="Century Gothic" w:hAnsi="Century Gothic" w:cs="Calibri"/>
                <w:b/>
                <w:bCs/>
                <w:color w:val="000000"/>
                <w:sz w:val="22"/>
                <w:szCs w:val="22"/>
              </w:rPr>
            </w:pPr>
          </w:p>
        </w:tc>
      </w:tr>
      <w:tr w:rsidR="00C41A08" w:rsidRPr="0074394E" w14:paraId="7976188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7E8807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321</w:t>
            </w:r>
          </w:p>
        </w:tc>
        <w:tc>
          <w:tcPr>
            <w:tcW w:w="6531" w:type="dxa"/>
            <w:tcBorders>
              <w:top w:val="single" w:sz="4" w:space="0" w:color="auto"/>
              <w:left w:val="nil"/>
              <w:bottom w:val="single" w:sz="4" w:space="0" w:color="auto"/>
              <w:right w:val="single" w:sz="4" w:space="0" w:color="auto"/>
            </w:tcBorders>
            <w:vAlign w:val="center"/>
          </w:tcPr>
          <w:p w14:paraId="2D94E950"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 à Sushi en Mélamine 53 x18 x3 cm APS</w:t>
            </w:r>
          </w:p>
          <w:p w14:paraId="44C76F9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11B3C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C2B8A2C" w14:textId="77777777" w:rsidR="00C41A08" w:rsidRPr="0074394E" w:rsidRDefault="00C41A08" w:rsidP="00C41A08">
            <w:pPr>
              <w:jc w:val="both"/>
              <w:rPr>
                <w:rFonts w:ascii="Century Gothic" w:hAnsi="Century Gothic" w:cs="Calibri"/>
                <w:b/>
                <w:bCs/>
                <w:color w:val="000000"/>
                <w:sz w:val="22"/>
                <w:szCs w:val="22"/>
              </w:rPr>
            </w:pPr>
          </w:p>
          <w:p w14:paraId="5D60BDD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606E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86713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B1B8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FED8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0D661DB"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B74FE80"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2545CBB"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2DB69F3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97951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322</w:t>
            </w:r>
          </w:p>
        </w:tc>
        <w:tc>
          <w:tcPr>
            <w:tcW w:w="6531" w:type="dxa"/>
            <w:tcBorders>
              <w:top w:val="single" w:sz="4" w:space="0" w:color="auto"/>
              <w:left w:val="nil"/>
              <w:bottom w:val="single" w:sz="4" w:space="0" w:color="auto"/>
              <w:right w:val="single" w:sz="4" w:space="0" w:color="auto"/>
            </w:tcBorders>
            <w:vAlign w:val="center"/>
          </w:tcPr>
          <w:p w14:paraId="4C3E6333"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 rond en inox Diam 30 ± 10 %</w:t>
            </w:r>
          </w:p>
          <w:p w14:paraId="107073F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1CCB4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AF3DC1" w14:textId="77777777" w:rsidR="00C41A08" w:rsidRPr="0074394E" w:rsidRDefault="00C41A08" w:rsidP="00C41A08">
            <w:pPr>
              <w:jc w:val="both"/>
              <w:rPr>
                <w:rFonts w:ascii="Century Gothic" w:hAnsi="Century Gothic" w:cs="Calibri"/>
                <w:b/>
                <w:bCs/>
                <w:color w:val="000000"/>
                <w:sz w:val="22"/>
                <w:szCs w:val="22"/>
              </w:rPr>
            </w:pPr>
          </w:p>
          <w:p w14:paraId="69E1029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82CF68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F98D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BD05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5844A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388DA0"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79DF358"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18D1DA2"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531D0B2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2064F1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323</w:t>
            </w:r>
          </w:p>
        </w:tc>
        <w:tc>
          <w:tcPr>
            <w:tcW w:w="6531" w:type="dxa"/>
            <w:tcBorders>
              <w:top w:val="single" w:sz="4" w:space="0" w:color="auto"/>
              <w:left w:val="nil"/>
              <w:bottom w:val="single" w:sz="4" w:space="0" w:color="auto"/>
              <w:right w:val="single" w:sz="4" w:space="0" w:color="auto"/>
            </w:tcBorders>
            <w:vAlign w:val="center"/>
          </w:tcPr>
          <w:p w14:paraId="57148D27"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 xml:space="preserve">Plat </w:t>
            </w:r>
            <w:r w:rsidR="000263B5" w:rsidRPr="005701CE">
              <w:rPr>
                <w:rFonts w:ascii="Century Gothic" w:hAnsi="Century Gothic" w:cs="Calibri"/>
                <w:b/>
                <w:bCs/>
                <w:color w:val="000000"/>
                <w:sz w:val="22"/>
                <w:szCs w:val="22"/>
              </w:rPr>
              <w:t>ovale en</w:t>
            </w:r>
            <w:r w:rsidRPr="005701CE">
              <w:rPr>
                <w:rFonts w:ascii="Century Gothic" w:hAnsi="Century Gothic" w:cs="Calibri"/>
                <w:b/>
                <w:bCs/>
                <w:color w:val="000000"/>
                <w:sz w:val="22"/>
                <w:szCs w:val="22"/>
              </w:rPr>
              <w:t xml:space="preserve"> inox L 60/20 ± 10 %</w:t>
            </w:r>
          </w:p>
          <w:p w14:paraId="4A77F7A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65478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7672F8" w14:textId="77777777" w:rsidR="00C41A08" w:rsidRPr="0074394E" w:rsidRDefault="00C41A08" w:rsidP="00C41A08">
            <w:pPr>
              <w:jc w:val="both"/>
              <w:rPr>
                <w:rFonts w:ascii="Century Gothic" w:hAnsi="Century Gothic" w:cs="Calibri"/>
                <w:b/>
                <w:bCs/>
                <w:color w:val="000000"/>
                <w:sz w:val="22"/>
                <w:szCs w:val="22"/>
              </w:rPr>
            </w:pPr>
          </w:p>
          <w:p w14:paraId="722555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D3CE6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60FC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D5D5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73BD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02A1ABD"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A50700B"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AE7365B"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1AA3FD6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C42166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324</w:t>
            </w:r>
          </w:p>
        </w:tc>
        <w:tc>
          <w:tcPr>
            <w:tcW w:w="6531" w:type="dxa"/>
            <w:tcBorders>
              <w:top w:val="single" w:sz="4" w:space="0" w:color="auto"/>
              <w:left w:val="nil"/>
              <w:bottom w:val="single" w:sz="4" w:space="0" w:color="auto"/>
              <w:right w:val="single" w:sz="4" w:space="0" w:color="auto"/>
            </w:tcBorders>
            <w:vAlign w:val="center"/>
          </w:tcPr>
          <w:p w14:paraId="2E619C6C"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3 NIVEAUX EN ARGENTRIE : 27/22/16CM (1ER CHOIX) QUALITE SUPERIEURE</w:t>
            </w:r>
          </w:p>
          <w:p w14:paraId="71BAA78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0B922F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97FE1A7" w14:textId="77777777" w:rsidR="00C41A08" w:rsidRPr="0074394E" w:rsidRDefault="00C41A08" w:rsidP="00C41A08">
            <w:pPr>
              <w:jc w:val="both"/>
              <w:rPr>
                <w:rFonts w:ascii="Century Gothic" w:hAnsi="Century Gothic" w:cs="Calibri"/>
                <w:b/>
                <w:bCs/>
                <w:color w:val="000000"/>
                <w:sz w:val="22"/>
                <w:szCs w:val="22"/>
              </w:rPr>
            </w:pPr>
          </w:p>
          <w:p w14:paraId="3A00C8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0AEC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188DB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0222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6F2E4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42D3FD"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1CB8BB8"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8BBE098"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25BC862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03C947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325</w:t>
            </w:r>
          </w:p>
        </w:tc>
        <w:tc>
          <w:tcPr>
            <w:tcW w:w="6531" w:type="dxa"/>
            <w:tcBorders>
              <w:top w:val="single" w:sz="4" w:space="0" w:color="auto"/>
              <w:left w:val="nil"/>
              <w:bottom w:val="single" w:sz="4" w:space="0" w:color="auto"/>
              <w:right w:val="single" w:sz="4" w:space="0" w:color="auto"/>
            </w:tcBorders>
            <w:vAlign w:val="center"/>
          </w:tcPr>
          <w:p w14:paraId="4F183002"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ANTIDERAPANT OVAL DIAMETTRE 65CM QUALITE SUPERIEURE</w:t>
            </w:r>
          </w:p>
          <w:p w14:paraId="6DF69EF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93CFBD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9725A1" w14:textId="77777777" w:rsidR="00C41A08" w:rsidRPr="0074394E" w:rsidRDefault="00C41A08" w:rsidP="00C41A08">
            <w:pPr>
              <w:jc w:val="both"/>
              <w:rPr>
                <w:rFonts w:ascii="Century Gothic" w:hAnsi="Century Gothic" w:cs="Calibri"/>
                <w:b/>
                <w:bCs/>
                <w:color w:val="000000"/>
                <w:sz w:val="22"/>
                <w:szCs w:val="22"/>
              </w:rPr>
            </w:pPr>
          </w:p>
          <w:p w14:paraId="788B4A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2C49F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C1BBB3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6EEB2C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0FDD6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AD278F"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3D377CF"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2A81864"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5C214DE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C73472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326</w:t>
            </w:r>
          </w:p>
        </w:tc>
        <w:tc>
          <w:tcPr>
            <w:tcW w:w="6531" w:type="dxa"/>
            <w:tcBorders>
              <w:top w:val="single" w:sz="4" w:space="0" w:color="auto"/>
              <w:left w:val="nil"/>
              <w:bottom w:val="single" w:sz="4" w:space="0" w:color="auto"/>
              <w:right w:val="single" w:sz="4" w:space="0" w:color="auto"/>
            </w:tcBorders>
            <w:vAlign w:val="center"/>
          </w:tcPr>
          <w:p w14:paraId="7D7CA955"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EN ARGENTERIE MAROCAINE TROIS PIECES, DIMENSION :</w:t>
            </w:r>
            <w:r>
              <w:rPr>
                <w:rFonts w:ascii="Century Gothic" w:hAnsi="Century Gothic" w:cs="Calibri"/>
                <w:b/>
                <w:bCs/>
                <w:color w:val="000000"/>
                <w:sz w:val="22"/>
                <w:szCs w:val="22"/>
              </w:rPr>
              <w:t> 50/43/35CM, QUALITE SUPERIEURE</w:t>
            </w:r>
          </w:p>
          <w:p w14:paraId="327914B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1DA86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D20FB3" w14:textId="77777777" w:rsidR="00C41A08" w:rsidRPr="0074394E" w:rsidRDefault="00C41A08" w:rsidP="00C41A08">
            <w:pPr>
              <w:jc w:val="both"/>
              <w:rPr>
                <w:rFonts w:ascii="Century Gothic" w:hAnsi="Century Gothic" w:cs="Calibri"/>
                <w:b/>
                <w:bCs/>
                <w:color w:val="000000"/>
                <w:sz w:val="22"/>
                <w:szCs w:val="22"/>
              </w:rPr>
            </w:pPr>
          </w:p>
          <w:p w14:paraId="2BB0F3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E8625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B54407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A3A13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112F7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FBFD08B"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CB02A1B"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4C1DD5"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198BC48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4B70C8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327</w:t>
            </w:r>
          </w:p>
        </w:tc>
        <w:tc>
          <w:tcPr>
            <w:tcW w:w="6531" w:type="dxa"/>
            <w:tcBorders>
              <w:top w:val="single" w:sz="4" w:space="0" w:color="auto"/>
              <w:left w:val="nil"/>
              <w:bottom w:val="single" w:sz="4" w:space="0" w:color="auto"/>
              <w:right w:val="single" w:sz="4" w:space="0" w:color="auto"/>
            </w:tcBorders>
            <w:vAlign w:val="center"/>
          </w:tcPr>
          <w:p w14:paraId="7D68A747"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en inox à anse rectangulaire longueur 240x160x50 mm ± 10 %</w:t>
            </w:r>
          </w:p>
          <w:p w14:paraId="32E641E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7A54F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197339" w14:textId="77777777" w:rsidR="00C41A08" w:rsidRPr="0074394E" w:rsidRDefault="00C41A08" w:rsidP="00C41A08">
            <w:pPr>
              <w:jc w:val="both"/>
              <w:rPr>
                <w:rFonts w:ascii="Century Gothic" w:hAnsi="Century Gothic" w:cs="Calibri"/>
                <w:b/>
                <w:bCs/>
                <w:color w:val="000000"/>
                <w:sz w:val="22"/>
                <w:szCs w:val="22"/>
              </w:rPr>
            </w:pPr>
          </w:p>
          <w:p w14:paraId="11662B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902C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1009E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FCB94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FFE23C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AF842C"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F6E87FE"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E63E66D"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4D5BAC9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200571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328</w:t>
            </w:r>
          </w:p>
        </w:tc>
        <w:tc>
          <w:tcPr>
            <w:tcW w:w="6531" w:type="dxa"/>
            <w:tcBorders>
              <w:top w:val="single" w:sz="4" w:space="0" w:color="auto"/>
              <w:left w:val="nil"/>
              <w:bottom w:val="single" w:sz="4" w:space="0" w:color="auto"/>
              <w:right w:val="single" w:sz="4" w:space="0" w:color="auto"/>
            </w:tcBorders>
            <w:vAlign w:val="center"/>
          </w:tcPr>
          <w:p w14:paraId="0219456E"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LIMONADIER</w:t>
            </w:r>
          </w:p>
          <w:p w14:paraId="1E89320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051F33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EB80CF" w14:textId="77777777" w:rsidR="00C41A08" w:rsidRPr="0074394E" w:rsidRDefault="00C41A08" w:rsidP="00C41A08">
            <w:pPr>
              <w:jc w:val="both"/>
              <w:rPr>
                <w:rFonts w:ascii="Century Gothic" w:hAnsi="Century Gothic" w:cs="Calibri"/>
                <w:b/>
                <w:bCs/>
                <w:color w:val="000000"/>
                <w:sz w:val="22"/>
                <w:szCs w:val="22"/>
              </w:rPr>
            </w:pPr>
          </w:p>
          <w:p w14:paraId="0FB94F2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31E6FB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1B0DCE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9177B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4F591A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E0E119"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D284F7A"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E7DDB87"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28910DC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F857C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329</w:t>
            </w:r>
          </w:p>
        </w:tc>
        <w:tc>
          <w:tcPr>
            <w:tcW w:w="6531" w:type="dxa"/>
            <w:tcBorders>
              <w:top w:val="single" w:sz="4" w:space="0" w:color="auto"/>
              <w:left w:val="nil"/>
              <w:bottom w:val="single" w:sz="4" w:space="0" w:color="auto"/>
              <w:right w:val="single" w:sz="4" w:space="0" w:color="auto"/>
            </w:tcBorders>
            <w:vAlign w:val="center"/>
          </w:tcPr>
          <w:p w14:paraId="624C0EA2"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Miroir en Verre 1/1 APS</w:t>
            </w:r>
          </w:p>
          <w:p w14:paraId="1ADA568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5369F0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7EF661" w14:textId="77777777" w:rsidR="00C41A08" w:rsidRPr="0074394E" w:rsidRDefault="00C41A08" w:rsidP="00C41A08">
            <w:pPr>
              <w:jc w:val="both"/>
              <w:rPr>
                <w:rFonts w:ascii="Century Gothic" w:hAnsi="Century Gothic" w:cs="Calibri"/>
                <w:b/>
                <w:bCs/>
                <w:color w:val="000000"/>
                <w:sz w:val="22"/>
                <w:szCs w:val="22"/>
              </w:rPr>
            </w:pPr>
          </w:p>
          <w:p w14:paraId="30BEBB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021B8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9DA6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FA31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33D5D3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42F01D1"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A659727"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664800C"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5E31F8C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CA2E5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330</w:t>
            </w:r>
          </w:p>
        </w:tc>
        <w:tc>
          <w:tcPr>
            <w:tcW w:w="6531" w:type="dxa"/>
            <w:tcBorders>
              <w:top w:val="single" w:sz="4" w:space="0" w:color="auto"/>
              <w:left w:val="nil"/>
              <w:bottom w:val="single" w:sz="4" w:space="0" w:color="auto"/>
              <w:right w:val="single" w:sz="4" w:space="0" w:color="auto"/>
            </w:tcBorders>
            <w:vAlign w:val="center"/>
          </w:tcPr>
          <w:p w14:paraId="6A61598F"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Miroir en Verre 1/2 APS</w:t>
            </w:r>
          </w:p>
          <w:p w14:paraId="33B5B07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C40C10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3A92B8" w14:textId="77777777" w:rsidR="00C41A08" w:rsidRPr="0074394E" w:rsidRDefault="00C41A08" w:rsidP="00C41A08">
            <w:pPr>
              <w:jc w:val="both"/>
              <w:rPr>
                <w:rFonts w:ascii="Century Gothic" w:hAnsi="Century Gothic" w:cs="Calibri"/>
                <w:b/>
                <w:bCs/>
                <w:color w:val="000000"/>
                <w:sz w:val="22"/>
                <w:szCs w:val="22"/>
              </w:rPr>
            </w:pPr>
          </w:p>
          <w:p w14:paraId="511B80D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72BD7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7FD306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36E0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7F5306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F36E44B"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7E0E47D"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9AA880C"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6F1D78F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21713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331</w:t>
            </w:r>
          </w:p>
        </w:tc>
        <w:tc>
          <w:tcPr>
            <w:tcW w:w="6531" w:type="dxa"/>
            <w:tcBorders>
              <w:top w:val="single" w:sz="4" w:space="0" w:color="auto"/>
              <w:left w:val="nil"/>
              <w:bottom w:val="single" w:sz="4" w:space="0" w:color="auto"/>
              <w:right w:val="single" w:sz="4" w:space="0" w:color="auto"/>
            </w:tcBorders>
            <w:vAlign w:val="center"/>
          </w:tcPr>
          <w:p w14:paraId="24000D30"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de service antidérapant 0,60/0,40 cm ± 10 % de diamètre</w:t>
            </w:r>
          </w:p>
          <w:p w14:paraId="3106C09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17CFC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8BCEFB" w14:textId="77777777" w:rsidR="00C41A08" w:rsidRPr="0074394E" w:rsidRDefault="00C41A08" w:rsidP="00C41A08">
            <w:pPr>
              <w:jc w:val="both"/>
              <w:rPr>
                <w:rFonts w:ascii="Century Gothic" w:hAnsi="Century Gothic" w:cs="Calibri"/>
                <w:b/>
                <w:bCs/>
                <w:color w:val="000000"/>
                <w:sz w:val="22"/>
                <w:szCs w:val="22"/>
              </w:rPr>
            </w:pPr>
          </w:p>
          <w:p w14:paraId="0D902F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F69E4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7300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2E01B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A92F6D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3158AE0"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C7D8041"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ADFF07"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0606C22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B6C29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332</w:t>
            </w:r>
          </w:p>
        </w:tc>
        <w:tc>
          <w:tcPr>
            <w:tcW w:w="6531" w:type="dxa"/>
            <w:tcBorders>
              <w:top w:val="single" w:sz="4" w:space="0" w:color="auto"/>
              <w:left w:val="nil"/>
              <w:bottom w:val="single" w:sz="4" w:space="0" w:color="auto"/>
              <w:right w:val="single" w:sz="4" w:space="0" w:color="auto"/>
            </w:tcBorders>
            <w:vAlign w:val="center"/>
          </w:tcPr>
          <w:p w14:paraId="76542ED6"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rond antidérapant 0,35 cm ± 10 % de diamètre</w:t>
            </w:r>
          </w:p>
          <w:p w14:paraId="1695BDF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A611F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0AF02A" w14:textId="77777777" w:rsidR="00C41A08" w:rsidRPr="0074394E" w:rsidRDefault="00C41A08" w:rsidP="00C41A08">
            <w:pPr>
              <w:jc w:val="both"/>
              <w:rPr>
                <w:rFonts w:ascii="Century Gothic" w:hAnsi="Century Gothic" w:cs="Calibri"/>
                <w:b/>
                <w:bCs/>
                <w:color w:val="000000"/>
                <w:sz w:val="22"/>
                <w:szCs w:val="22"/>
              </w:rPr>
            </w:pPr>
          </w:p>
          <w:p w14:paraId="15AC5C2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057A5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D78B43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A6E02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EF1EBC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1EFAA5B"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2673635"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C975E3A"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225401B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C52CEA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333</w:t>
            </w:r>
          </w:p>
        </w:tc>
        <w:tc>
          <w:tcPr>
            <w:tcW w:w="6531" w:type="dxa"/>
            <w:tcBorders>
              <w:top w:val="single" w:sz="4" w:space="0" w:color="auto"/>
              <w:left w:val="nil"/>
              <w:bottom w:val="single" w:sz="4" w:space="0" w:color="auto"/>
              <w:right w:val="single" w:sz="4" w:space="0" w:color="auto"/>
            </w:tcBorders>
            <w:vAlign w:val="center"/>
          </w:tcPr>
          <w:p w14:paraId="1FCE7B8A" w14:textId="77777777" w:rsidR="00C41A08" w:rsidRDefault="00C41A08" w:rsidP="00C41A08">
            <w:pPr>
              <w:jc w:val="both"/>
              <w:rPr>
                <w:rFonts w:ascii="Century Gothic" w:hAnsi="Century Gothic" w:cs="Calibri"/>
                <w:b/>
                <w:bCs/>
                <w:color w:val="000000"/>
                <w:sz w:val="22"/>
                <w:szCs w:val="22"/>
              </w:rPr>
            </w:pPr>
            <w:r w:rsidRPr="005701CE">
              <w:rPr>
                <w:rFonts w:ascii="Century Gothic" w:hAnsi="Century Gothic" w:cs="Calibri"/>
                <w:b/>
                <w:bCs/>
                <w:color w:val="000000"/>
                <w:sz w:val="22"/>
                <w:szCs w:val="22"/>
              </w:rPr>
              <w:t>Plateau polypropylène NSF</w:t>
            </w:r>
          </w:p>
          <w:p w14:paraId="4F6630A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E664AF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57CC90" w14:textId="77777777" w:rsidR="00C41A08" w:rsidRPr="0074394E" w:rsidRDefault="00C41A08" w:rsidP="00C41A08">
            <w:pPr>
              <w:jc w:val="both"/>
              <w:rPr>
                <w:rFonts w:ascii="Century Gothic" w:hAnsi="Century Gothic" w:cs="Calibri"/>
                <w:b/>
                <w:bCs/>
                <w:color w:val="000000"/>
                <w:sz w:val="22"/>
                <w:szCs w:val="22"/>
              </w:rPr>
            </w:pPr>
          </w:p>
          <w:p w14:paraId="244F85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BEB3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0BC16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06A9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A4C9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CB0801" w14:textId="77777777" w:rsidR="00C41A08" w:rsidRPr="00535F59"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7FEEC52" w14:textId="77777777" w:rsidR="00C41A08" w:rsidRPr="005701CE"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9BCFD73" w14:textId="77777777" w:rsidR="00C41A08" w:rsidRPr="005701CE" w:rsidRDefault="00C41A08" w:rsidP="00C41A08">
            <w:pPr>
              <w:jc w:val="both"/>
              <w:rPr>
                <w:rFonts w:ascii="Century Gothic" w:hAnsi="Century Gothic" w:cs="Calibri"/>
                <w:b/>
                <w:bCs/>
                <w:color w:val="000000"/>
                <w:sz w:val="22"/>
                <w:szCs w:val="22"/>
              </w:rPr>
            </w:pPr>
          </w:p>
        </w:tc>
      </w:tr>
      <w:tr w:rsidR="00C41A08" w:rsidRPr="0074394E" w14:paraId="2198646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BD19FC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334</w:t>
            </w:r>
          </w:p>
        </w:tc>
        <w:tc>
          <w:tcPr>
            <w:tcW w:w="6531" w:type="dxa"/>
            <w:tcBorders>
              <w:top w:val="single" w:sz="4" w:space="0" w:color="auto"/>
              <w:left w:val="nil"/>
              <w:bottom w:val="single" w:sz="4" w:space="0" w:color="auto"/>
              <w:right w:val="single" w:sz="4" w:space="0" w:color="auto"/>
            </w:tcBorders>
            <w:vAlign w:val="center"/>
          </w:tcPr>
          <w:p w14:paraId="03EB1273"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 xml:space="preserve">POCHES EN </w:t>
            </w:r>
            <w:r w:rsidR="000263B5" w:rsidRPr="00B64270">
              <w:rPr>
                <w:rFonts w:ascii="Century Gothic" w:hAnsi="Century Gothic" w:cs="Calibri"/>
                <w:b/>
                <w:bCs/>
                <w:color w:val="000000"/>
                <w:sz w:val="22"/>
                <w:szCs w:val="22"/>
              </w:rPr>
              <w:t>PERLON,</w:t>
            </w:r>
            <w:r w:rsidRPr="00B64270">
              <w:rPr>
                <w:rFonts w:ascii="Century Gothic" w:hAnsi="Century Gothic" w:cs="Calibri"/>
                <w:b/>
                <w:bCs/>
                <w:color w:val="000000"/>
                <w:sz w:val="22"/>
                <w:szCs w:val="22"/>
              </w:rPr>
              <w:t xml:space="preserve"> Série : 34 CM ,50cm</w:t>
            </w:r>
          </w:p>
          <w:p w14:paraId="6C2F7CF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4DB3DD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9DF6C72" w14:textId="77777777" w:rsidR="00C41A08" w:rsidRPr="0074394E" w:rsidRDefault="00C41A08" w:rsidP="00C41A08">
            <w:pPr>
              <w:jc w:val="both"/>
              <w:rPr>
                <w:rFonts w:ascii="Century Gothic" w:hAnsi="Century Gothic" w:cs="Calibri"/>
                <w:b/>
                <w:bCs/>
                <w:color w:val="000000"/>
                <w:sz w:val="22"/>
                <w:szCs w:val="22"/>
              </w:rPr>
            </w:pPr>
          </w:p>
          <w:p w14:paraId="2B500C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8EC64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FC86D6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71987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70CC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59031B"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CD8D157"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4E3C8BA"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04B1CF4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50C5A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335</w:t>
            </w:r>
          </w:p>
        </w:tc>
        <w:tc>
          <w:tcPr>
            <w:tcW w:w="6531" w:type="dxa"/>
            <w:tcBorders>
              <w:top w:val="single" w:sz="4" w:space="0" w:color="auto"/>
              <w:left w:val="nil"/>
              <w:bottom w:val="single" w:sz="4" w:space="0" w:color="auto"/>
              <w:right w:val="single" w:sz="4" w:space="0" w:color="auto"/>
            </w:tcBorders>
            <w:vAlign w:val="center"/>
          </w:tcPr>
          <w:p w14:paraId="2BBB18F1"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Poches à décorer ; Série : 30 cm, 35cm, 40 cm</w:t>
            </w:r>
          </w:p>
          <w:p w14:paraId="43B8B2D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B19B0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B961D5B" w14:textId="77777777" w:rsidR="00C41A08" w:rsidRPr="0074394E" w:rsidRDefault="00C41A08" w:rsidP="00C41A08">
            <w:pPr>
              <w:jc w:val="both"/>
              <w:rPr>
                <w:rFonts w:ascii="Century Gothic" w:hAnsi="Century Gothic" w:cs="Calibri"/>
                <w:b/>
                <w:bCs/>
                <w:color w:val="000000"/>
                <w:sz w:val="22"/>
                <w:szCs w:val="22"/>
              </w:rPr>
            </w:pPr>
          </w:p>
          <w:p w14:paraId="48F131E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8136E7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C818A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098C3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FA01F7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5CE46BC0"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2069C30"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A2A572"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2E36AF7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686CA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336</w:t>
            </w:r>
          </w:p>
        </w:tc>
        <w:tc>
          <w:tcPr>
            <w:tcW w:w="6531" w:type="dxa"/>
            <w:tcBorders>
              <w:top w:val="single" w:sz="4" w:space="0" w:color="auto"/>
              <w:left w:val="nil"/>
              <w:bottom w:val="single" w:sz="4" w:space="0" w:color="auto"/>
              <w:right w:val="single" w:sz="4" w:space="0" w:color="auto"/>
            </w:tcBorders>
            <w:vAlign w:val="center"/>
          </w:tcPr>
          <w:p w14:paraId="251CB7BB"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 A FRIRE ALU ANTI-ADH</w:t>
            </w:r>
          </w:p>
          <w:p w14:paraId="59C146D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6C7920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138F96C" w14:textId="77777777" w:rsidR="00C41A08" w:rsidRPr="0074394E" w:rsidRDefault="00C41A08" w:rsidP="00C41A08">
            <w:pPr>
              <w:jc w:val="both"/>
              <w:rPr>
                <w:rFonts w:ascii="Century Gothic" w:hAnsi="Century Gothic" w:cs="Calibri"/>
                <w:b/>
                <w:bCs/>
                <w:color w:val="000000"/>
                <w:sz w:val="22"/>
                <w:szCs w:val="22"/>
              </w:rPr>
            </w:pPr>
          </w:p>
          <w:p w14:paraId="51C55B8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B554C3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258E13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C41C8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C860C1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8B24BA"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E0CC0F9"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A53DC48"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7BB4716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2F644F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337</w:t>
            </w:r>
          </w:p>
        </w:tc>
        <w:tc>
          <w:tcPr>
            <w:tcW w:w="6531" w:type="dxa"/>
            <w:tcBorders>
              <w:top w:val="single" w:sz="4" w:space="0" w:color="auto"/>
              <w:left w:val="nil"/>
              <w:bottom w:val="single" w:sz="4" w:space="0" w:color="auto"/>
              <w:right w:val="single" w:sz="4" w:space="0" w:color="auto"/>
            </w:tcBorders>
            <w:vAlign w:val="center"/>
          </w:tcPr>
          <w:p w14:paraId="3CC1992B"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POELES A FRIRE TOLE BLANC, Série : 18</w:t>
            </w:r>
            <w:r>
              <w:rPr>
                <w:rFonts w:ascii="Century Gothic" w:hAnsi="Century Gothic" w:cs="Calibri"/>
                <w:b/>
                <w:bCs/>
                <w:color w:val="000000"/>
                <w:sz w:val="22"/>
                <w:szCs w:val="22"/>
              </w:rPr>
              <w:t xml:space="preserve"> cm</w:t>
            </w:r>
            <w:r w:rsidRPr="00B64270">
              <w:rPr>
                <w:rFonts w:ascii="Century Gothic" w:hAnsi="Century Gothic" w:cs="Calibri"/>
                <w:b/>
                <w:bCs/>
                <w:color w:val="000000"/>
                <w:sz w:val="22"/>
                <w:szCs w:val="22"/>
              </w:rPr>
              <w:t>, 22 cm, 24 cm, 40cm, 50cm</w:t>
            </w:r>
          </w:p>
          <w:p w14:paraId="6A1DD8B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610E4D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128C515" w14:textId="77777777" w:rsidR="00C41A08" w:rsidRPr="0074394E" w:rsidRDefault="00C41A08" w:rsidP="00C41A08">
            <w:pPr>
              <w:jc w:val="both"/>
              <w:rPr>
                <w:rFonts w:ascii="Century Gothic" w:hAnsi="Century Gothic" w:cs="Calibri"/>
                <w:b/>
                <w:bCs/>
                <w:color w:val="000000"/>
                <w:sz w:val="22"/>
                <w:szCs w:val="22"/>
              </w:rPr>
            </w:pPr>
          </w:p>
          <w:p w14:paraId="341D85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95904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3CCC5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B4C04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E419D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373CA2"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01DEDAA"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33724B"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680CA09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7035B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338</w:t>
            </w:r>
          </w:p>
        </w:tc>
        <w:tc>
          <w:tcPr>
            <w:tcW w:w="6531" w:type="dxa"/>
            <w:tcBorders>
              <w:top w:val="single" w:sz="4" w:space="0" w:color="auto"/>
              <w:left w:val="nil"/>
              <w:bottom w:val="single" w:sz="4" w:space="0" w:color="auto"/>
              <w:right w:val="single" w:sz="4" w:space="0" w:color="auto"/>
            </w:tcBorders>
            <w:vAlign w:val="center"/>
          </w:tcPr>
          <w:p w14:paraId="6FC8B212"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à Paella 24cm</w:t>
            </w:r>
          </w:p>
          <w:p w14:paraId="0164568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58216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D074F22" w14:textId="77777777" w:rsidR="00C41A08" w:rsidRPr="0074394E" w:rsidRDefault="00C41A08" w:rsidP="00C41A08">
            <w:pPr>
              <w:jc w:val="both"/>
              <w:rPr>
                <w:rFonts w:ascii="Century Gothic" w:hAnsi="Century Gothic" w:cs="Calibri"/>
                <w:b/>
                <w:bCs/>
                <w:color w:val="000000"/>
                <w:sz w:val="22"/>
                <w:szCs w:val="22"/>
              </w:rPr>
            </w:pPr>
          </w:p>
          <w:p w14:paraId="0C7385F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6E7C95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523AD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4C744A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BA0DF5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5A4899C"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43FF552"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4B327DB"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4E6E298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779F59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339</w:t>
            </w:r>
          </w:p>
        </w:tc>
        <w:tc>
          <w:tcPr>
            <w:tcW w:w="6531" w:type="dxa"/>
            <w:tcBorders>
              <w:top w:val="single" w:sz="4" w:space="0" w:color="auto"/>
              <w:left w:val="nil"/>
              <w:bottom w:val="single" w:sz="4" w:space="0" w:color="auto"/>
              <w:right w:val="single" w:sz="4" w:space="0" w:color="auto"/>
            </w:tcBorders>
            <w:vAlign w:val="center"/>
          </w:tcPr>
          <w:p w14:paraId="2CCF3377"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 xml:space="preserve">POELES A SUCRE </w:t>
            </w:r>
            <w:r w:rsidR="000263B5" w:rsidRPr="00B64270">
              <w:rPr>
                <w:rFonts w:ascii="Century Gothic" w:hAnsi="Century Gothic" w:cs="Calibri"/>
                <w:b/>
                <w:bCs/>
                <w:color w:val="000000"/>
                <w:sz w:val="22"/>
                <w:szCs w:val="22"/>
              </w:rPr>
              <w:t>CUIVRE,</w:t>
            </w:r>
            <w:r w:rsidRPr="00B64270">
              <w:rPr>
                <w:rFonts w:ascii="Century Gothic" w:hAnsi="Century Gothic" w:cs="Calibri"/>
                <w:b/>
                <w:bCs/>
                <w:color w:val="000000"/>
                <w:sz w:val="22"/>
                <w:szCs w:val="22"/>
              </w:rPr>
              <w:t xml:space="preserve"> Série : 1,8</w:t>
            </w:r>
            <w:r w:rsidR="000263B5" w:rsidRPr="00B64270">
              <w:rPr>
                <w:rFonts w:ascii="Century Gothic" w:hAnsi="Century Gothic" w:cs="Calibri"/>
                <w:b/>
                <w:bCs/>
                <w:color w:val="000000"/>
                <w:sz w:val="22"/>
                <w:szCs w:val="22"/>
              </w:rPr>
              <w:t>L ;</w:t>
            </w:r>
            <w:r w:rsidRPr="00B64270">
              <w:rPr>
                <w:rFonts w:ascii="Century Gothic" w:hAnsi="Century Gothic" w:cs="Calibri"/>
                <w:b/>
                <w:bCs/>
                <w:color w:val="000000"/>
                <w:sz w:val="22"/>
                <w:szCs w:val="22"/>
              </w:rPr>
              <w:t xml:space="preserve"> 2,5L</w:t>
            </w:r>
          </w:p>
          <w:p w14:paraId="23F62A0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B6570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F35B29C" w14:textId="77777777" w:rsidR="00C41A08" w:rsidRPr="0074394E" w:rsidRDefault="00C41A08" w:rsidP="00C41A08">
            <w:pPr>
              <w:jc w:val="both"/>
              <w:rPr>
                <w:rFonts w:ascii="Century Gothic" w:hAnsi="Century Gothic" w:cs="Calibri"/>
                <w:b/>
                <w:bCs/>
                <w:color w:val="000000"/>
                <w:sz w:val="22"/>
                <w:szCs w:val="22"/>
              </w:rPr>
            </w:pPr>
          </w:p>
          <w:p w14:paraId="3A11E9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C303EF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1ED27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1A172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DF66A4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157704B"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27BD313"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35D540D"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148AAFB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33BD95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340</w:t>
            </w:r>
          </w:p>
        </w:tc>
        <w:tc>
          <w:tcPr>
            <w:tcW w:w="6531" w:type="dxa"/>
            <w:tcBorders>
              <w:top w:val="single" w:sz="4" w:space="0" w:color="auto"/>
              <w:left w:val="nil"/>
              <w:bottom w:val="single" w:sz="4" w:space="0" w:color="auto"/>
              <w:right w:val="single" w:sz="4" w:space="0" w:color="auto"/>
            </w:tcBorders>
            <w:vAlign w:val="center"/>
          </w:tcPr>
          <w:p w14:paraId="5A0E9CE6"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ANTIADHESIF à crêpe Ø 240 mm ± 10 %</w:t>
            </w:r>
          </w:p>
          <w:p w14:paraId="7DA614C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77B50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682035" w14:textId="77777777" w:rsidR="00C41A08" w:rsidRPr="0074394E" w:rsidRDefault="00C41A08" w:rsidP="00C41A08">
            <w:pPr>
              <w:jc w:val="both"/>
              <w:rPr>
                <w:rFonts w:ascii="Century Gothic" w:hAnsi="Century Gothic" w:cs="Calibri"/>
                <w:b/>
                <w:bCs/>
                <w:color w:val="000000"/>
                <w:sz w:val="22"/>
                <w:szCs w:val="22"/>
              </w:rPr>
            </w:pPr>
          </w:p>
          <w:p w14:paraId="13A8959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57F20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903A27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7C89D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3C007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8FC98EB"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D831AFA"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9AEDE16"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583BD54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848C8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341</w:t>
            </w:r>
          </w:p>
        </w:tc>
        <w:tc>
          <w:tcPr>
            <w:tcW w:w="6531" w:type="dxa"/>
            <w:tcBorders>
              <w:top w:val="single" w:sz="4" w:space="0" w:color="auto"/>
              <w:left w:val="nil"/>
              <w:bottom w:val="single" w:sz="4" w:space="0" w:color="auto"/>
              <w:right w:val="single" w:sz="4" w:space="0" w:color="auto"/>
            </w:tcBorders>
            <w:vAlign w:val="center"/>
          </w:tcPr>
          <w:p w14:paraId="2310BB1E"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ANTIADHESIF à omelette Ø 220 mm ± 10 %</w:t>
            </w:r>
          </w:p>
          <w:p w14:paraId="53E722B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52BEF3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851347" w14:textId="77777777" w:rsidR="00C41A08" w:rsidRPr="0074394E" w:rsidRDefault="00C41A08" w:rsidP="00C41A08">
            <w:pPr>
              <w:jc w:val="both"/>
              <w:rPr>
                <w:rFonts w:ascii="Century Gothic" w:hAnsi="Century Gothic" w:cs="Calibri"/>
                <w:b/>
                <w:bCs/>
                <w:color w:val="000000"/>
                <w:sz w:val="22"/>
                <w:szCs w:val="22"/>
              </w:rPr>
            </w:pPr>
          </w:p>
          <w:p w14:paraId="494186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1C352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490F3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D8CD6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64CB2F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7ACA08"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CA56B00"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106AD86"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5B490B4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A72F33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342</w:t>
            </w:r>
          </w:p>
        </w:tc>
        <w:tc>
          <w:tcPr>
            <w:tcW w:w="6531" w:type="dxa"/>
            <w:tcBorders>
              <w:top w:val="single" w:sz="4" w:space="0" w:color="auto"/>
              <w:left w:val="nil"/>
              <w:bottom w:val="single" w:sz="4" w:space="0" w:color="auto"/>
              <w:right w:val="single" w:sz="4" w:space="0" w:color="auto"/>
            </w:tcBorders>
            <w:vAlign w:val="center"/>
          </w:tcPr>
          <w:p w14:paraId="76E8812E"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Choc Access Anti-Adhésive:</w:t>
            </w:r>
            <w:r>
              <w:rPr>
                <w:rFonts w:ascii="Century Gothic" w:hAnsi="Century Gothic" w:cs="Calibri"/>
                <w:b/>
                <w:bCs/>
                <w:color w:val="000000"/>
                <w:sz w:val="22"/>
                <w:szCs w:val="22"/>
              </w:rPr>
              <w:t xml:space="preserve"> </w:t>
            </w:r>
            <w:r w:rsidRPr="00B64270">
              <w:rPr>
                <w:rFonts w:ascii="Century Gothic" w:hAnsi="Century Gothic" w:cs="Calibri"/>
                <w:b/>
                <w:bCs/>
                <w:color w:val="000000"/>
                <w:sz w:val="22"/>
                <w:szCs w:val="22"/>
              </w:rPr>
              <w:t>Série  20cm , 24 cm, 28cm,36cm ,40cm(Revêtement PTFE)</w:t>
            </w:r>
          </w:p>
          <w:p w14:paraId="50B0AE8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523812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1F6DEB" w14:textId="77777777" w:rsidR="00C41A08" w:rsidRPr="0074394E" w:rsidRDefault="00C41A08" w:rsidP="00C41A08">
            <w:pPr>
              <w:jc w:val="both"/>
              <w:rPr>
                <w:rFonts w:ascii="Century Gothic" w:hAnsi="Century Gothic" w:cs="Calibri"/>
                <w:b/>
                <w:bCs/>
                <w:color w:val="000000"/>
                <w:sz w:val="22"/>
                <w:szCs w:val="22"/>
              </w:rPr>
            </w:pPr>
          </w:p>
          <w:p w14:paraId="76C8B0A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C2DE0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FDA1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B37B0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6B58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B2FAAF3"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EBE14CF"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D30FC39"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2588FE8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C432E5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343</w:t>
            </w:r>
          </w:p>
        </w:tc>
        <w:tc>
          <w:tcPr>
            <w:tcW w:w="6531" w:type="dxa"/>
            <w:tcBorders>
              <w:top w:val="single" w:sz="4" w:space="0" w:color="auto"/>
              <w:left w:val="nil"/>
              <w:bottom w:val="single" w:sz="4" w:space="0" w:color="auto"/>
              <w:right w:val="single" w:sz="4" w:space="0" w:color="auto"/>
            </w:tcBorders>
            <w:vAlign w:val="center"/>
          </w:tcPr>
          <w:p w14:paraId="585671C3" w14:textId="77777777" w:rsidR="00C41A08" w:rsidRDefault="00C41A08" w:rsidP="00C41A08">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Poêle Choc junior </w:t>
            </w:r>
            <w:r w:rsidRPr="00B64270">
              <w:rPr>
                <w:rFonts w:ascii="Century Gothic" w:hAnsi="Century Gothic" w:cs="Calibri"/>
                <w:b/>
                <w:bCs/>
                <w:color w:val="000000"/>
                <w:sz w:val="22"/>
                <w:szCs w:val="22"/>
              </w:rPr>
              <w:t xml:space="preserve">Anti-Adhésive Ø </w:t>
            </w:r>
            <w:r>
              <w:rPr>
                <w:rFonts w:ascii="Century Gothic" w:hAnsi="Century Gothic" w:cs="Calibri"/>
                <w:b/>
                <w:bCs/>
                <w:color w:val="000000"/>
                <w:sz w:val="22"/>
                <w:szCs w:val="22"/>
              </w:rPr>
              <w:t xml:space="preserve">32cm. H4.4 cm Ep :3.3 </w:t>
            </w:r>
          </w:p>
          <w:p w14:paraId="075726B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755BB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24CC436" w14:textId="77777777" w:rsidR="00C41A08" w:rsidRPr="0074394E" w:rsidRDefault="00C41A08" w:rsidP="00C41A08">
            <w:pPr>
              <w:jc w:val="both"/>
              <w:rPr>
                <w:rFonts w:ascii="Century Gothic" w:hAnsi="Century Gothic" w:cs="Calibri"/>
                <w:b/>
                <w:bCs/>
                <w:color w:val="000000"/>
                <w:sz w:val="22"/>
                <w:szCs w:val="22"/>
              </w:rPr>
            </w:pPr>
          </w:p>
          <w:p w14:paraId="06103D1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80342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01E62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A3E28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3697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6F7076"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53A2108" w14:textId="77777777" w:rsidR="00C41A0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211F24B" w14:textId="77777777" w:rsidR="00C41A08" w:rsidRDefault="00C41A08" w:rsidP="00C41A08">
            <w:pPr>
              <w:jc w:val="both"/>
              <w:rPr>
                <w:rFonts w:ascii="Century Gothic" w:hAnsi="Century Gothic" w:cs="Calibri"/>
                <w:b/>
                <w:bCs/>
                <w:color w:val="000000"/>
                <w:sz w:val="22"/>
                <w:szCs w:val="22"/>
              </w:rPr>
            </w:pPr>
          </w:p>
        </w:tc>
      </w:tr>
      <w:tr w:rsidR="00C41A08" w:rsidRPr="0074394E" w14:paraId="3A4E0E9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99BF1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344</w:t>
            </w:r>
          </w:p>
        </w:tc>
        <w:tc>
          <w:tcPr>
            <w:tcW w:w="6531" w:type="dxa"/>
            <w:tcBorders>
              <w:top w:val="single" w:sz="4" w:space="0" w:color="auto"/>
              <w:left w:val="nil"/>
              <w:bottom w:val="single" w:sz="4" w:space="0" w:color="auto"/>
              <w:right w:val="single" w:sz="4" w:space="0" w:color="auto"/>
            </w:tcBorders>
            <w:vAlign w:val="center"/>
          </w:tcPr>
          <w:p w14:paraId="0C4394DE"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Poêle de flambage ronde en cuivre</w:t>
            </w:r>
          </w:p>
          <w:p w14:paraId="17B2CA2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01711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F5D3B8D" w14:textId="77777777" w:rsidR="00C41A08" w:rsidRPr="0074394E" w:rsidRDefault="00C41A08" w:rsidP="00C41A08">
            <w:pPr>
              <w:jc w:val="both"/>
              <w:rPr>
                <w:rFonts w:ascii="Century Gothic" w:hAnsi="Century Gothic" w:cs="Calibri"/>
                <w:b/>
                <w:bCs/>
                <w:color w:val="000000"/>
                <w:sz w:val="22"/>
                <w:szCs w:val="22"/>
              </w:rPr>
            </w:pPr>
          </w:p>
          <w:p w14:paraId="66C27E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E6E16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0715E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8302E2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671C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CDA7FC"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5B23A01"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167E877"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67AC876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92D6A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345</w:t>
            </w:r>
          </w:p>
        </w:tc>
        <w:tc>
          <w:tcPr>
            <w:tcW w:w="6531" w:type="dxa"/>
            <w:tcBorders>
              <w:top w:val="single" w:sz="4" w:space="0" w:color="auto"/>
              <w:left w:val="nil"/>
              <w:bottom w:val="single" w:sz="4" w:space="0" w:color="auto"/>
              <w:right w:val="single" w:sz="4" w:space="0" w:color="auto"/>
            </w:tcBorders>
            <w:vAlign w:val="center"/>
          </w:tcPr>
          <w:p w14:paraId="1F42958C"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 xml:space="preserve">Poêle de </w:t>
            </w:r>
            <w:r w:rsidR="000263B5" w:rsidRPr="00B64270">
              <w:rPr>
                <w:rFonts w:ascii="Century Gothic" w:hAnsi="Century Gothic" w:cs="Calibri"/>
                <w:b/>
                <w:bCs/>
                <w:color w:val="000000"/>
                <w:sz w:val="22"/>
                <w:szCs w:val="22"/>
              </w:rPr>
              <w:t>flambage ovale</w:t>
            </w:r>
            <w:r w:rsidRPr="00B64270">
              <w:rPr>
                <w:rFonts w:ascii="Century Gothic" w:hAnsi="Century Gothic" w:cs="Calibri"/>
                <w:b/>
                <w:bCs/>
                <w:color w:val="000000"/>
                <w:sz w:val="22"/>
                <w:szCs w:val="22"/>
              </w:rPr>
              <w:t xml:space="preserve"> en cuivre</w:t>
            </w:r>
          </w:p>
          <w:p w14:paraId="586FE88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37BC7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45D0A8" w14:textId="77777777" w:rsidR="00C41A08" w:rsidRPr="0074394E" w:rsidRDefault="00C41A08" w:rsidP="00C41A08">
            <w:pPr>
              <w:jc w:val="both"/>
              <w:rPr>
                <w:rFonts w:ascii="Century Gothic" w:hAnsi="Century Gothic" w:cs="Calibri"/>
                <w:b/>
                <w:bCs/>
                <w:color w:val="000000"/>
                <w:sz w:val="22"/>
                <w:szCs w:val="22"/>
              </w:rPr>
            </w:pPr>
          </w:p>
          <w:p w14:paraId="2A62BC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8E2D9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1CDE0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21E5B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1AAAFA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205594"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F800168"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CC2C92C"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39D63E9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D291B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346</w:t>
            </w:r>
          </w:p>
        </w:tc>
        <w:tc>
          <w:tcPr>
            <w:tcW w:w="6531" w:type="dxa"/>
            <w:tcBorders>
              <w:top w:val="single" w:sz="4" w:space="0" w:color="auto"/>
              <w:left w:val="nil"/>
              <w:bottom w:val="single" w:sz="4" w:space="0" w:color="auto"/>
              <w:right w:val="single" w:sz="4" w:space="0" w:color="auto"/>
            </w:tcBorders>
            <w:vAlign w:val="center"/>
          </w:tcPr>
          <w:p w14:paraId="092E0962"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 INOX 36 CM 10%</w:t>
            </w:r>
          </w:p>
          <w:p w14:paraId="462AA28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CAA228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FAACAB" w14:textId="77777777" w:rsidR="00C41A08" w:rsidRPr="0074394E" w:rsidRDefault="00C41A08" w:rsidP="00C41A08">
            <w:pPr>
              <w:jc w:val="both"/>
              <w:rPr>
                <w:rFonts w:ascii="Century Gothic" w:hAnsi="Century Gothic" w:cs="Calibri"/>
                <w:b/>
                <w:bCs/>
                <w:color w:val="000000"/>
                <w:sz w:val="22"/>
                <w:szCs w:val="22"/>
              </w:rPr>
            </w:pPr>
          </w:p>
          <w:p w14:paraId="0CBEF51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CC31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97525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03E76F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766FE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52F2EDF"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E25EB6B"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FC52982"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3355B97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2AE81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347</w:t>
            </w:r>
          </w:p>
        </w:tc>
        <w:tc>
          <w:tcPr>
            <w:tcW w:w="6531" w:type="dxa"/>
            <w:tcBorders>
              <w:top w:val="single" w:sz="4" w:space="0" w:color="auto"/>
              <w:left w:val="nil"/>
              <w:bottom w:val="single" w:sz="4" w:space="0" w:color="auto"/>
              <w:right w:val="single" w:sz="4" w:space="0" w:color="auto"/>
            </w:tcBorders>
            <w:vAlign w:val="center"/>
          </w:tcPr>
          <w:p w14:paraId="681682A9"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POELE OVALE A POISSON diam 36cm± 10 % en inox anti-adhérent</w:t>
            </w:r>
          </w:p>
          <w:p w14:paraId="429F722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EBE79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204B05" w14:textId="77777777" w:rsidR="00C41A08" w:rsidRPr="0074394E" w:rsidRDefault="00C41A08" w:rsidP="00C41A08">
            <w:pPr>
              <w:jc w:val="both"/>
              <w:rPr>
                <w:rFonts w:ascii="Century Gothic" w:hAnsi="Century Gothic" w:cs="Calibri"/>
                <w:b/>
                <w:bCs/>
                <w:color w:val="000000"/>
                <w:sz w:val="22"/>
                <w:szCs w:val="22"/>
              </w:rPr>
            </w:pPr>
          </w:p>
          <w:p w14:paraId="73EADD7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3E6E6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A1F29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9883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DFD734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F3B42F4"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F846947"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5C78C14"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1A4EB0E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B856F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348</w:t>
            </w:r>
          </w:p>
        </w:tc>
        <w:tc>
          <w:tcPr>
            <w:tcW w:w="6531" w:type="dxa"/>
            <w:tcBorders>
              <w:top w:val="single" w:sz="4" w:space="0" w:color="auto"/>
              <w:left w:val="nil"/>
              <w:bottom w:val="single" w:sz="4" w:space="0" w:color="auto"/>
              <w:right w:val="single" w:sz="4" w:space="0" w:color="auto"/>
            </w:tcBorders>
            <w:vAlign w:val="center"/>
          </w:tcPr>
          <w:p w14:paraId="0CEDABBC"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Poire à Jus</w:t>
            </w:r>
          </w:p>
          <w:p w14:paraId="14E208F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E7EB20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800578" w14:textId="77777777" w:rsidR="00C41A08" w:rsidRPr="0074394E" w:rsidRDefault="00C41A08" w:rsidP="00C41A08">
            <w:pPr>
              <w:jc w:val="both"/>
              <w:rPr>
                <w:rFonts w:ascii="Century Gothic" w:hAnsi="Century Gothic" w:cs="Calibri"/>
                <w:b/>
                <w:bCs/>
                <w:color w:val="000000"/>
                <w:sz w:val="22"/>
                <w:szCs w:val="22"/>
              </w:rPr>
            </w:pPr>
          </w:p>
          <w:p w14:paraId="535E81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89628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095C5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C9DE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772CA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DFF73D"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01C8C6B"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243B39F"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3469B94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7E66FF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349</w:t>
            </w:r>
          </w:p>
        </w:tc>
        <w:tc>
          <w:tcPr>
            <w:tcW w:w="6531" w:type="dxa"/>
            <w:tcBorders>
              <w:top w:val="single" w:sz="4" w:space="0" w:color="auto"/>
              <w:left w:val="nil"/>
              <w:bottom w:val="single" w:sz="4" w:space="0" w:color="auto"/>
              <w:right w:val="single" w:sz="4" w:space="0" w:color="auto"/>
            </w:tcBorders>
            <w:vAlign w:val="center"/>
          </w:tcPr>
          <w:p w14:paraId="3E61C725" w14:textId="77777777" w:rsidR="00C41A08" w:rsidRDefault="00C41A08" w:rsidP="00C41A08">
            <w:pPr>
              <w:jc w:val="both"/>
              <w:rPr>
                <w:rFonts w:ascii="Century Gothic" w:hAnsi="Century Gothic" w:cs="Calibri"/>
                <w:b/>
                <w:bCs/>
                <w:color w:val="000000"/>
                <w:sz w:val="22"/>
                <w:szCs w:val="22"/>
              </w:rPr>
            </w:pPr>
            <w:r w:rsidRPr="00B64270">
              <w:rPr>
                <w:rFonts w:ascii="Century Gothic" w:hAnsi="Century Gothic" w:cs="Calibri"/>
                <w:b/>
                <w:bCs/>
                <w:color w:val="000000"/>
                <w:sz w:val="22"/>
                <w:szCs w:val="22"/>
              </w:rPr>
              <w:t>Poissonnière en Inox 50cm</w:t>
            </w:r>
          </w:p>
          <w:p w14:paraId="4821B8A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0B67D5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3F3712A" w14:textId="77777777" w:rsidR="00C41A08" w:rsidRPr="0074394E" w:rsidRDefault="00C41A08" w:rsidP="00C41A08">
            <w:pPr>
              <w:jc w:val="both"/>
              <w:rPr>
                <w:rFonts w:ascii="Century Gothic" w:hAnsi="Century Gothic" w:cs="Calibri"/>
                <w:b/>
                <w:bCs/>
                <w:color w:val="000000"/>
                <w:sz w:val="22"/>
                <w:szCs w:val="22"/>
              </w:rPr>
            </w:pPr>
          </w:p>
          <w:p w14:paraId="2D4903B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5206A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AE4D2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D3D09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F582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1A3EB10"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87D9D13" w14:textId="77777777" w:rsidR="00C41A08" w:rsidRPr="00B6427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FFE10E" w14:textId="77777777" w:rsidR="00C41A08" w:rsidRPr="00B64270" w:rsidRDefault="00C41A08" w:rsidP="00C41A08">
            <w:pPr>
              <w:jc w:val="both"/>
              <w:rPr>
                <w:rFonts w:ascii="Century Gothic" w:hAnsi="Century Gothic" w:cs="Calibri"/>
                <w:b/>
                <w:bCs/>
                <w:color w:val="000000"/>
                <w:sz w:val="22"/>
                <w:szCs w:val="22"/>
              </w:rPr>
            </w:pPr>
          </w:p>
        </w:tc>
      </w:tr>
      <w:tr w:rsidR="00C41A08" w:rsidRPr="0074394E" w14:paraId="2B4F1CC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6F6389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350</w:t>
            </w:r>
          </w:p>
        </w:tc>
        <w:tc>
          <w:tcPr>
            <w:tcW w:w="6531" w:type="dxa"/>
            <w:tcBorders>
              <w:top w:val="single" w:sz="4" w:space="0" w:color="auto"/>
              <w:left w:val="nil"/>
              <w:bottom w:val="single" w:sz="4" w:space="0" w:color="auto"/>
              <w:right w:val="single" w:sz="4" w:space="0" w:color="auto"/>
            </w:tcBorders>
            <w:vAlign w:val="center"/>
          </w:tcPr>
          <w:p w14:paraId="3EE65B4A"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Pomme noisette ovale cannelée PP</w:t>
            </w:r>
          </w:p>
          <w:p w14:paraId="2648FC9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90E734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A6A8AB9" w14:textId="77777777" w:rsidR="00C41A08" w:rsidRPr="0074394E" w:rsidRDefault="00C41A08" w:rsidP="00C41A08">
            <w:pPr>
              <w:jc w:val="both"/>
              <w:rPr>
                <w:rFonts w:ascii="Century Gothic" w:hAnsi="Century Gothic" w:cs="Calibri"/>
                <w:b/>
                <w:bCs/>
                <w:color w:val="000000"/>
                <w:sz w:val="22"/>
                <w:szCs w:val="22"/>
              </w:rPr>
            </w:pPr>
          </w:p>
          <w:p w14:paraId="045899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60D2E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B395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E6FCA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C4DF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8CAFC43"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E3C7E0A"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1BC2E76"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0A25EEA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0F520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351</w:t>
            </w:r>
          </w:p>
        </w:tc>
        <w:tc>
          <w:tcPr>
            <w:tcW w:w="6531" w:type="dxa"/>
            <w:tcBorders>
              <w:top w:val="single" w:sz="4" w:space="0" w:color="auto"/>
              <w:left w:val="nil"/>
              <w:bottom w:val="single" w:sz="4" w:space="0" w:color="auto"/>
              <w:right w:val="single" w:sz="4" w:space="0" w:color="auto"/>
            </w:tcBorders>
            <w:vAlign w:val="center"/>
          </w:tcPr>
          <w:p w14:paraId="07CA2086"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Porte Adition en Inox</w:t>
            </w:r>
          </w:p>
          <w:p w14:paraId="704E699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3535C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35BB848" w14:textId="77777777" w:rsidR="00C41A08" w:rsidRPr="0074394E" w:rsidRDefault="00C41A08" w:rsidP="00C41A08">
            <w:pPr>
              <w:jc w:val="both"/>
              <w:rPr>
                <w:rFonts w:ascii="Century Gothic" w:hAnsi="Century Gothic" w:cs="Calibri"/>
                <w:b/>
                <w:bCs/>
                <w:color w:val="000000"/>
                <w:sz w:val="22"/>
                <w:szCs w:val="22"/>
              </w:rPr>
            </w:pPr>
          </w:p>
          <w:p w14:paraId="40B958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175D54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083097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0ECE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13292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F1DD3E6"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656CA2B"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A967C28"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1C5EFC5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40B07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352</w:t>
            </w:r>
          </w:p>
        </w:tc>
        <w:tc>
          <w:tcPr>
            <w:tcW w:w="6531" w:type="dxa"/>
            <w:tcBorders>
              <w:top w:val="single" w:sz="4" w:space="0" w:color="auto"/>
              <w:left w:val="nil"/>
              <w:bottom w:val="single" w:sz="4" w:space="0" w:color="auto"/>
              <w:right w:val="single" w:sz="4" w:space="0" w:color="auto"/>
            </w:tcBorders>
            <w:vAlign w:val="center"/>
          </w:tcPr>
          <w:p w14:paraId="08BEA97D"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Porte-menu en similicuir - Format A4 noir</w:t>
            </w:r>
          </w:p>
          <w:p w14:paraId="1578D56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79EFA8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FEC6EC" w14:textId="77777777" w:rsidR="00C41A08" w:rsidRPr="0074394E" w:rsidRDefault="00C41A08" w:rsidP="00C41A08">
            <w:pPr>
              <w:jc w:val="both"/>
              <w:rPr>
                <w:rFonts w:ascii="Century Gothic" w:hAnsi="Century Gothic" w:cs="Calibri"/>
                <w:b/>
                <w:bCs/>
                <w:color w:val="000000"/>
                <w:sz w:val="22"/>
                <w:szCs w:val="22"/>
              </w:rPr>
            </w:pPr>
          </w:p>
          <w:p w14:paraId="3121FB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FAA73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1A0C4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7562CA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FFBDE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C8955EC"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BB22C6E"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D5F4ECE"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51E0264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302943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353</w:t>
            </w:r>
          </w:p>
        </w:tc>
        <w:tc>
          <w:tcPr>
            <w:tcW w:w="6531" w:type="dxa"/>
            <w:tcBorders>
              <w:top w:val="single" w:sz="4" w:space="0" w:color="auto"/>
              <w:left w:val="nil"/>
              <w:bottom w:val="single" w:sz="4" w:space="0" w:color="auto"/>
              <w:right w:val="single" w:sz="4" w:space="0" w:color="auto"/>
            </w:tcBorders>
            <w:vAlign w:val="center"/>
          </w:tcPr>
          <w:p w14:paraId="14FC747F"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PORTE FICELLE SUR PIED</w:t>
            </w:r>
          </w:p>
          <w:p w14:paraId="340DEB4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508DE8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04E0763" w14:textId="77777777" w:rsidR="00C41A08" w:rsidRPr="0074394E" w:rsidRDefault="00C41A08" w:rsidP="00C41A08">
            <w:pPr>
              <w:jc w:val="both"/>
              <w:rPr>
                <w:rFonts w:ascii="Century Gothic" w:hAnsi="Century Gothic" w:cs="Calibri"/>
                <w:b/>
                <w:bCs/>
                <w:color w:val="000000"/>
                <w:sz w:val="22"/>
                <w:szCs w:val="22"/>
              </w:rPr>
            </w:pPr>
          </w:p>
          <w:p w14:paraId="1C7E1D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4774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95451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22B5C2F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204C7B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C6E4603"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D80EA6F"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5AE7C37"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1AF4C26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F29DCB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354</w:t>
            </w:r>
          </w:p>
        </w:tc>
        <w:tc>
          <w:tcPr>
            <w:tcW w:w="6531" w:type="dxa"/>
            <w:tcBorders>
              <w:top w:val="single" w:sz="4" w:space="0" w:color="auto"/>
              <w:left w:val="nil"/>
              <w:bottom w:val="single" w:sz="4" w:space="0" w:color="auto"/>
              <w:right w:val="single" w:sz="4" w:space="0" w:color="auto"/>
            </w:tcBorders>
            <w:vAlign w:val="center"/>
          </w:tcPr>
          <w:p w14:paraId="24045D27"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Pot à café 0.5L avec couvercle</w:t>
            </w:r>
          </w:p>
          <w:p w14:paraId="5676556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B6CE5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15F655" w14:textId="77777777" w:rsidR="00C41A08" w:rsidRPr="0074394E" w:rsidRDefault="00C41A08" w:rsidP="00C41A08">
            <w:pPr>
              <w:jc w:val="both"/>
              <w:rPr>
                <w:rFonts w:ascii="Century Gothic" w:hAnsi="Century Gothic" w:cs="Calibri"/>
                <w:b/>
                <w:bCs/>
                <w:color w:val="000000"/>
                <w:sz w:val="22"/>
                <w:szCs w:val="22"/>
              </w:rPr>
            </w:pPr>
          </w:p>
          <w:p w14:paraId="1997EC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466361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0361A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AFDDE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3E0CB2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1DF322D"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A949DFE"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27E1B93"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7C7091E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AD1ACE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355</w:t>
            </w:r>
          </w:p>
        </w:tc>
        <w:tc>
          <w:tcPr>
            <w:tcW w:w="6531" w:type="dxa"/>
            <w:tcBorders>
              <w:top w:val="single" w:sz="4" w:space="0" w:color="auto"/>
              <w:left w:val="nil"/>
              <w:bottom w:val="single" w:sz="4" w:space="0" w:color="auto"/>
              <w:right w:val="single" w:sz="4" w:space="0" w:color="auto"/>
            </w:tcBorders>
            <w:vAlign w:val="center"/>
          </w:tcPr>
          <w:p w14:paraId="18E2CD19"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Pot à lait 0.5L avec</w:t>
            </w:r>
            <w:r>
              <w:rPr>
                <w:rFonts w:ascii="Century Gothic" w:hAnsi="Century Gothic" w:cs="Calibri"/>
                <w:b/>
                <w:bCs/>
                <w:color w:val="000000"/>
                <w:sz w:val="22"/>
                <w:szCs w:val="22"/>
              </w:rPr>
              <w:t xml:space="preserve"> couvercle</w:t>
            </w:r>
          </w:p>
          <w:p w14:paraId="4FE2EDE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FCCBA9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1FE5C2" w14:textId="77777777" w:rsidR="00C41A08" w:rsidRPr="0074394E" w:rsidRDefault="00C41A08" w:rsidP="00C41A08">
            <w:pPr>
              <w:jc w:val="both"/>
              <w:rPr>
                <w:rFonts w:ascii="Century Gothic" w:hAnsi="Century Gothic" w:cs="Calibri"/>
                <w:b/>
                <w:bCs/>
                <w:color w:val="000000"/>
                <w:sz w:val="22"/>
                <w:szCs w:val="22"/>
              </w:rPr>
            </w:pPr>
          </w:p>
          <w:p w14:paraId="6EBE43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373BF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04067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377C7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5374B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5658CA9"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3D21E84"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EE96FBE"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0DA30A7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9B435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356</w:t>
            </w:r>
          </w:p>
        </w:tc>
        <w:tc>
          <w:tcPr>
            <w:tcW w:w="6531" w:type="dxa"/>
            <w:tcBorders>
              <w:top w:val="single" w:sz="4" w:space="0" w:color="auto"/>
              <w:left w:val="nil"/>
              <w:bottom w:val="single" w:sz="4" w:space="0" w:color="auto"/>
              <w:right w:val="single" w:sz="4" w:space="0" w:color="auto"/>
            </w:tcBorders>
            <w:vAlign w:val="center"/>
          </w:tcPr>
          <w:p w14:paraId="3073E97A"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Pot à lait 1 L</w:t>
            </w:r>
          </w:p>
          <w:p w14:paraId="69D0CAF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A07DAF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68497D" w14:textId="77777777" w:rsidR="00C41A08" w:rsidRPr="0074394E" w:rsidRDefault="00C41A08" w:rsidP="00C41A08">
            <w:pPr>
              <w:jc w:val="both"/>
              <w:rPr>
                <w:rFonts w:ascii="Century Gothic" w:hAnsi="Century Gothic" w:cs="Calibri"/>
                <w:b/>
                <w:bCs/>
                <w:color w:val="000000"/>
                <w:sz w:val="22"/>
                <w:szCs w:val="22"/>
              </w:rPr>
            </w:pPr>
          </w:p>
          <w:p w14:paraId="3DD821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7934D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923C6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C7713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F259D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12564E6"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29CA7F2"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EE3A0F7"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216CED9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D51C7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357</w:t>
            </w:r>
          </w:p>
        </w:tc>
        <w:tc>
          <w:tcPr>
            <w:tcW w:w="6531" w:type="dxa"/>
            <w:tcBorders>
              <w:top w:val="single" w:sz="4" w:space="0" w:color="auto"/>
              <w:left w:val="nil"/>
              <w:bottom w:val="single" w:sz="4" w:space="0" w:color="auto"/>
              <w:right w:val="single" w:sz="4" w:space="0" w:color="auto"/>
            </w:tcBorders>
            <w:vAlign w:val="center"/>
          </w:tcPr>
          <w:p w14:paraId="04B20C00"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à Gâteau Carré 31x31 cm : h 16 cm APS</w:t>
            </w:r>
          </w:p>
          <w:p w14:paraId="3D831EC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A3FF29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24B275C" w14:textId="77777777" w:rsidR="00C41A08" w:rsidRPr="0074394E" w:rsidRDefault="00C41A08" w:rsidP="00C41A08">
            <w:pPr>
              <w:jc w:val="both"/>
              <w:rPr>
                <w:rFonts w:ascii="Century Gothic" w:hAnsi="Century Gothic" w:cs="Calibri"/>
                <w:b/>
                <w:bCs/>
                <w:color w:val="000000"/>
                <w:sz w:val="22"/>
                <w:szCs w:val="22"/>
              </w:rPr>
            </w:pPr>
          </w:p>
          <w:p w14:paraId="0831C2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7F9A69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F7831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11DCA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EFAA47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08462B1"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1CAF041"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6F99D2"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73AEB28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AE2E38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358</w:t>
            </w:r>
          </w:p>
        </w:tc>
        <w:tc>
          <w:tcPr>
            <w:tcW w:w="6531" w:type="dxa"/>
            <w:tcBorders>
              <w:top w:val="single" w:sz="4" w:space="0" w:color="auto"/>
              <w:left w:val="nil"/>
              <w:bottom w:val="single" w:sz="4" w:space="0" w:color="auto"/>
              <w:right w:val="single" w:sz="4" w:space="0" w:color="auto"/>
            </w:tcBorders>
            <w:vAlign w:val="center"/>
          </w:tcPr>
          <w:p w14:paraId="1D3FF562"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à Gâteau Carré 31x31 cm : h 8 cm APS</w:t>
            </w:r>
          </w:p>
          <w:p w14:paraId="39B578C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1E6813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F90E67" w14:textId="77777777" w:rsidR="00C41A08" w:rsidRPr="0074394E" w:rsidRDefault="00C41A08" w:rsidP="00C41A08">
            <w:pPr>
              <w:jc w:val="both"/>
              <w:rPr>
                <w:rFonts w:ascii="Century Gothic" w:hAnsi="Century Gothic" w:cs="Calibri"/>
                <w:b/>
                <w:bCs/>
                <w:color w:val="000000"/>
                <w:sz w:val="22"/>
                <w:szCs w:val="22"/>
              </w:rPr>
            </w:pPr>
          </w:p>
          <w:p w14:paraId="27AA47F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A9757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B12B7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82944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323C333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A853EFC"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4CE355E"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5E23F9A"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5E1B4A3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0334F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359</w:t>
            </w:r>
          </w:p>
        </w:tc>
        <w:tc>
          <w:tcPr>
            <w:tcW w:w="6531" w:type="dxa"/>
            <w:tcBorders>
              <w:top w:val="single" w:sz="4" w:space="0" w:color="auto"/>
              <w:left w:val="nil"/>
              <w:bottom w:val="single" w:sz="4" w:space="0" w:color="auto"/>
              <w:right w:val="single" w:sz="4" w:space="0" w:color="auto"/>
            </w:tcBorders>
            <w:vAlign w:val="center"/>
          </w:tcPr>
          <w:p w14:paraId="6612C403"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Buffet h : 12cm APS*</w:t>
            </w:r>
          </w:p>
          <w:p w14:paraId="78F6855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466948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5BE55E" w14:textId="77777777" w:rsidR="00C41A08" w:rsidRPr="0074394E" w:rsidRDefault="00C41A08" w:rsidP="00C41A08">
            <w:pPr>
              <w:jc w:val="both"/>
              <w:rPr>
                <w:rFonts w:ascii="Century Gothic" w:hAnsi="Century Gothic" w:cs="Calibri"/>
                <w:b/>
                <w:bCs/>
                <w:color w:val="000000"/>
                <w:sz w:val="22"/>
                <w:szCs w:val="22"/>
              </w:rPr>
            </w:pPr>
          </w:p>
          <w:p w14:paraId="767B0C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8B5F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2E1D5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CB8FFD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3BBA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E62B089"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B1B3D3A"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F08C286"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6D8D4C9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7FC3C3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360</w:t>
            </w:r>
          </w:p>
        </w:tc>
        <w:tc>
          <w:tcPr>
            <w:tcW w:w="6531" w:type="dxa"/>
            <w:tcBorders>
              <w:top w:val="single" w:sz="4" w:space="0" w:color="auto"/>
              <w:left w:val="nil"/>
              <w:bottom w:val="single" w:sz="4" w:space="0" w:color="auto"/>
              <w:right w:val="single" w:sz="4" w:space="0" w:color="auto"/>
            </w:tcBorders>
            <w:vAlign w:val="center"/>
          </w:tcPr>
          <w:p w14:paraId="029FB27A"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Présentoir Buffet h : 8cm APS*</w:t>
            </w:r>
          </w:p>
          <w:p w14:paraId="438E9C4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0E453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B81E4F0" w14:textId="77777777" w:rsidR="00C41A08" w:rsidRPr="0074394E" w:rsidRDefault="00C41A08" w:rsidP="00C41A08">
            <w:pPr>
              <w:jc w:val="both"/>
              <w:rPr>
                <w:rFonts w:ascii="Century Gothic" w:hAnsi="Century Gothic" w:cs="Calibri"/>
                <w:b/>
                <w:bCs/>
                <w:color w:val="000000"/>
                <w:sz w:val="22"/>
                <w:szCs w:val="22"/>
              </w:rPr>
            </w:pPr>
          </w:p>
          <w:p w14:paraId="3138872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0A4E2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9E3FF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209EBD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1A92E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5D98D1"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BBC584C"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945BAA"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11FCBBF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BF3F4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361</w:t>
            </w:r>
          </w:p>
        </w:tc>
        <w:tc>
          <w:tcPr>
            <w:tcW w:w="6531" w:type="dxa"/>
            <w:tcBorders>
              <w:top w:val="single" w:sz="4" w:space="0" w:color="auto"/>
              <w:left w:val="nil"/>
              <w:bottom w:val="single" w:sz="4" w:space="0" w:color="auto"/>
              <w:right w:val="single" w:sz="4" w:space="0" w:color="auto"/>
            </w:tcBorders>
            <w:vAlign w:val="center"/>
          </w:tcPr>
          <w:p w14:paraId="23EB5026"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Racle tout nylon 120X95 mm ± 10 %</w:t>
            </w:r>
          </w:p>
          <w:p w14:paraId="156E94F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56061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35C228" w14:textId="77777777" w:rsidR="00C41A08" w:rsidRPr="0074394E" w:rsidRDefault="00C41A08" w:rsidP="00C41A08">
            <w:pPr>
              <w:jc w:val="both"/>
              <w:rPr>
                <w:rFonts w:ascii="Century Gothic" w:hAnsi="Century Gothic" w:cs="Calibri"/>
                <w:b/>
                <w:bCs/>
                <w:color w:val="000000"/>
                <w:sz w:val="22"/>
                <w:szCs w:val="22"/>
              </w:rPr>
            </w:pPr>
          </w:p>
          <w:p w14:paraId="0A664BC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1175E3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2A7F6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0987D9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17BEC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FEFB30"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2F735EF"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0DCCEF7"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044DB8F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C3C23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362</w:t>
            </w:r>
          </w:p>
        </w:tc>
        <w:tc>
          <w:tcPr>
            <w:tcW w:w="6531" w:type="dxa"/>
            <w:tcBorders>
              <w:top w:val="single" w:sz="4" w:space="0" w:color="auto"/>
              <w:left w:val="nil"/>
              <w:bottom w:val="single" w:sz="4" w:space="0" w:color="auto"/>
              <w:right w:val="single" w:sz="4" w:space="0" w:color="auto"/>
            </w:tcBorders>
            <w:vAlign w:val="center"/>
          </w:tcPr>
          <w:p w14:paraId="1BFF208F"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Racloir à billot</w:t>
            </w:r>
          </w:p>
          <w:p w14:paraId="2590E09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2050E7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08F6F8" w14:textId="77777777" w:rsidR="00C41A08" w:rsidRPr="0074394E" w:rsidRDefault="00C41A08" w:rsidP="00C41A08">
            <w:pPr>
              <w:jc w:val="both"/>
              <w:rPr>
                <w:rFonts w:ascii="Century Gothic" w:hAnsi="Century Gothic" w:cs="Calibri"/>
                <w:b/>
                <w:bCs/>
                <w:color w:val="000000"/>
                <w:sz w:val="22"/>
                <w:szCs w:val="22"/>
              </w:rPr>
            </w:pPr>
          </w:p>
          <w:p w14:paraId="0DF77F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AD30D3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ADCBF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77BC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F7F6E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6AFA1A8"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AD96513"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0768D6"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193D4FA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BE237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363</w:t>
            </w:r>
          </w:p>
        </w:tc>
        <w:tc>
          <w:tcPr>
            <w:tcW w:w="6531" w:type="dxa"/>
            <w:tcBorders>
              <w:top w:val="single" w:sz="4" w:space="0" w:color="auto"/>
              <w:left w:val="nil"/>
              <w:bottom w:val="single" w:sz="4" w:space="0" w:color="auto"/>
              <w:right w:val="single" w:sz="4" w:space="0" w:color="auto"/>
            </w:tcBorders>
            <w:vAlign w:val="center"/>
          </w:tcPr>
          <w:p w14:paraId="7D6455FD"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Ramasse couverts en plastique 4 caisses 53x32,5Xht 10cm ± 10 %</w:t>
            </w:r>
          </w:p>
          <w:p w14:paraId="0D43B41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96170E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357336" w14:textId="77777777" w:rsidR="00C41A08" w:rsidRPr="0074394E" w:rsidRDefault="00C41A08" w:rsidP="00C41A08">
            <w:pPr>
              <w:jc w:val="both"/>
              <w:rPr>
                <w:rFonts w:ascii="Century Gothic" w:hAnsi="Century Gothic" w:cs="Calibri"/>
                <w:b/>
                <w:bCs/>
                <w:color w:val="000000"/>
                <w:sz w:val="22"/>
                <w:szCs w:val="22"/>
              </w:rPr>
            </w:pPr>
          </w:p>
          <w:p w14:paraId="5F91AD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2A945D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2E8E25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B409F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925F9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60CE556E"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6B05465"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5A29510"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5BEF839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2535B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364</w:t>
            </w:r>
          </w:p>
        </w:tc>
        <w:tc>
          <w:tcPr>
            <w:tcW w:w="6531" w:type="dxa"/>
            <w:tcBorders>
              <w:top w:val="single" w:sz="4" w:space="0" w:color="auto"/>
              <w:left w:val="nil"/>
              <w:bottom w:val="single" w:sz="4" w:space="0" w:color="auto"/>
              <w:right w:val="single" w:sz="4" w:space="0" w:color="auto"/>
            </w:tcBorders>
            <w:vAlign w:val="center"/>
          </w:tcPr>
          <w:p w14:paraId="0E89D5D1"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Ramasse miette silver en Alu 15,5 cm HFS/OS/DS</w:t>
            </w:r>
          </w:p>
          <w:p w14:paraId="58DC78D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D146F4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FDBFD9" w14:textId="77777777" w:rsidR="00C41A08" w:rsidRPr="0074394E" w:rsidRDefault="00C41A08" w:rsidP="00C41A08">
            <w:pPr>
              <w:jc w:val="both"/>
              <w:rPr>
                <w:rFonts w:ascii="Century Gothic" w:hAnsi="Century Gothic" w:cs="Calibri"/>
                <w:b/>
                <w:bCs/>
                <w:color w:val="000000"/>
                <w:sz w:val="22"/>
                <w:szCs w:val="22"/>
              </w:rPr>
            </w:pPr>
          </w:p>
          <w:p w14:paraId="28B5C57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0664E8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FE0B15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A005E4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2E87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321E59E"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672B9BD"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A4C4B3E"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06B8158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E97C0E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365</w:t>
            </w:r>
          </w:p>
        </w:tc>
        <w:tc>
          <w:tcPr>
            <w:tcW w:w="6531" w:type="dxa"/>
            <w:tcBorders>
              <w:top w:val="single" w:sz="4" w:space="0" w:color="auto"/>
              <w:left w:val="nil"/>
              <w:bottom w:val="single" w:sz="4" w:space="0" w:color="auto"/>
              <w:right w:val="single" w:sz="4" w:space="0" w:color="auto"/>
            </w:tcBorders>
            <w:vAlign w:val="center"/>
          </w:tcPr>
          <w:p w14:paraId="6ED0F6BF" w14:textId="77777777" w:rsidR="00C41A08" w:rsidRDefault="00C41A08" w:rsidP="00C41A08">
            <w:pPr>
              <w:jc w:val="both"/>
              <w:rPr>
                <w:rFonts w:ascii="Century Gothic" w:hAnsi="Century Gothic" w:cs="Calibri"/>
                <w:b/>
                <w:bCs/>
                <w:color w:val="000000"/>
                <w:sz w:val="22"/>
                <w:szCs w:val="22"/>
              </w:rPr>
            </w:pPr>
            <w:r w:rsidRPr="00BD50A3">
              <w:rPr>
                <w:rFonts w:ascii="Century Gothic" w:hAnsi="Century Gothic" w:cs="Calibri"/>
                <w:b/>
                <w:bCs/>
                <w:color w:val="000000"/>
                <w:sz w:val="22"/>
                <w:szCs w:val="22"/>
              </w:rPr>
              <w:t>Ramequin en verre</w:t>
            </w:r>
            <w:r>
              <w:rPr>
                <w:rFonts w:ascii="Century Gothic" w:hAnsi="Century Gothic" w:cs="Calibri"/>
                <w:b/>
                <w:bCs/>
                <w:color w:val="000000"/>
                <w:sz w:val="22"/>
                <w:szCs w:val="22"/>
              </w:rPr>
              <w:t xml:space="preserve"> </w:t>
            </w:r>
            <w:r w:rsidRPr="00BD50A3">
              <w:rPr>
                <w:rFonts w:ascii="Century Gothic" w:hAnsi="Century Gothic" w:cs="Calibri"/>
                <w:b/>
                <w:bCs/>
                <w:color w:val="000000"/>
                <w:sz w:val="22"/>
                <w:szCs w:val="22"/>
              </w:rPr>
              <w:t xml:space="preserve">Lyon « :8.5cm  </w:t>
            </w:r>
          </w:p>
          <w:p w14:paraId="6196F57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54E99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91571D" w14:textId="77777777" w:rsidR="00C41A08" w:rsidRPr="0074394E" w:rsidRDefault="00C41A08" w:rsidP="00C41A08">
            <w:pPr>
              <w:jc w:val="both"/>
              <w:rPr>
                <w:rFonts w:ascii="Century Gothic" w:hAnsi="Century Gothic" w:cs="Calibri"/>
                <w:b/>
                <w:bCs/>
                <w:color w:val="000000"/>
                <w:sz w:val="22"/>
                <w:szCs w:val="22"/>
              </w:rPr>
            </w:pPr>
          </w:p>
          <w:p w14:paraId="55C7BB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A784C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0B0F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4D4E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BCE0E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21E8F6"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EF2F22C" w14:textId="77777777" w:rsidR="00C41A08" w:rsidRPr="00BD50A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9413C6D" w14:textId="77777777" w:rsidR="00C41A08" w:rsidRPr="00BD50A3" w:rsidRDefault="00C41A08" w:rsidP="00C41A08">
            <w:pPr>
              <w:jc w:val="both"/>
              <w:rPr>
                <w:rFonts w:ascii="Century Gothic" w:hAnsi="Century Gothic" w:cs="Calibri"/>
                <w:b/>
                <w:bCs/>
                <w:color w:val="000000"/>
                <w:sz w:val="22"/>
                <w:szCs w:val="22"/>
              </w:rPr>
            </w:pPr>
          </w:p>
        </w:tc>
      </w:tr>
      <w:tr w:rsidR="00C41A08" w:rsidRPr="0074394E" w14:paraId="6D0E676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F1E1C5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366</w:t>
            </w:r>
          </w:p>
        </w:tc>
        <w:tc>
          <w:tcPr>
            <w:tcW w:w="6531" w:type="dxa"/>
            <w:tcBorders>
              <w:top w:val="single" w:sz="4" w:space="0" w:color="auto"/>
              <w:left w:val="nil"/>
              <w:bottom w:val="single" w:sz="4" w:space="0" w:color="auto"/>
              <w:right w:val="single" w:sz="4" w:space="0" w:color="auto"/>
            </w:tcBorders>
            <w:vAlign w:val="center"/>
          </w:tcPr>
          <w:p w14:paraId="213299C4"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 xml:space="preserve">Râpe 6 </w:t>
            </w:r>
            <w:r w:rsidR="000263B5" w:rsidRPr="0058655F">
              <w:rPr>
                <w:rFonts w:ascii="Century Gothic" w:hAnsi="Century Gothic" w:cs="Calibri"/>
                <w:b/>
                <w:bCs/>
                <w:color w:val="000000"/>
                <w:sz w:val="22"/>
                <w:szCs w:val="22"/>
              </w:rPr>
              <w:t>faces en</w:t>
            </w:r>
            <w:r w:rsidR="000263B5">
              <w:rPr>
                <w:rFonts w:ascii="Century Gothic" w:hAnsi="Century Gothic" w:cs="Calibri"/>
                <w:b/>
                <w:bCs/>
                <w:color w:val="000000"/>
                <w:sz w:val="22"/>
                <w:szCs w:val="22"/>
              </w:rPr>
              <w:t xml:space="preserve"> Inox  h(24cm) </w:t>
            </w:r>
          </w:p>
          <w:p w14:paraId="2D41AB5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57698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78EF21" w14:textId="77777777" w:rsidR="00C41A08" w:rsidRPr="0074394E" w:rsidRDefault="00C41A08" w:rsidP="00C41A08">
            <w:pPr>
              <w:jc w:val="both"/>
              <w:rPr>
                <w:rFonts w:ascii="Century Gothic" w:hAnsi="Century Gothic" w:cs="Calibri"/>
                <w:b/>
                <w:bCs/>
                <w:color w:val="000000"/>
                <w:sz w:val="22"/>
                <w:szCs w:val="22"/>
              </w:rPr>
            </w:pPr>
          </w:p>
          <w:p w14:paraId="017ACB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EEE6EE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C21A76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1F052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B15D65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FCC2597"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5CADA04"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21A7BDC"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4A6E996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CA2F63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367</w:t>
            </w:r>
          </w:p>
        </w:tc>
        <w:tc>
          <w:tcPr>
            <w:tcW w:w="6531" w:type="dxa"/>
            <w:tcBorders>
              <w:top w:val="single" w:sz="4" w:space="0" w:color="auto"/>
              <w:left w:val="nil"/>
              <w:bottom w:val="single" w:sz="4" w:space="0" w:color="auto"/>
              <w:right w:val="single" w:sz="4" w:space="0" w:color="auto"/>
            </w:tcBorders>
            <w:vAlign w:val="center"/>
          </w:tcPr>
          <w:p w14:paraId="72CCCDEF"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Réchaud à alcool en cuivre 1 brûleur</w:t>
            </w:r>
          </w:p>
          <w:p w14:paraId="360532E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7D885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E3C6E5" w14:textId="77777777" w:rsidR="00C41A08" w:rsidRPr="0074394E" w:rsidRDefault="00C41A08" w:rsidP="00C41A08">
            <w:pPr>
              <w:jc w:val="both"/>
              <w:rPr>
                <w:rFonts w:ascii="Century Gothic" w:hAnsi="Century Gothic" w:cs="Calibri"/>
                <w:b/>
                <w:bCs/>
                <w:color w:val="000000"/>
                <w:sz w:val="22"/>
                <w:szCs w:val="22"/>
              </w:rPr>
            </w:pPr>
          </w:p>
          <w:p w14:paraId="3F522A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E4346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F11A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D82A61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29BF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A39B57"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38B2149"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B88CEB3"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261CB4C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000896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368</w:t>
            </w:r>
          </w:p>
        </w:tc>
        <w:tc>
          <w:tcPr>
            <w:tcW w:w="6531" w:type="dxa"/>
            <w:tcBorders>
              <w:top w:val="single" w:sz="4" w:space="0" w:color="auto"/>
              <w:left w:val="nil"/>
              <w:bottom w:val="single" w:sz="4" w:space="0" w:color="auto"/>
              <w:right w:val="single" w:sz="4" w:space="0" w:color="auto"/>
            </w:tcBorders>
            <w:vAlign w:val="center"/>
          </w:tcPr>
          <w:p w14:paraId="7FA3B444"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Réchauds à flamber de table à cartouches de gaz : 0,35/0,28/0,1</w:t>
            </w:r>
          </w:p>
          <w:p w14:paraId="464786F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11B21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EE9AF3C" w14:textId="77777777" w:rsidR="00C41A08" w:rsidRPr="0074394E" w:rsidRDefault="00C41A08" w:rsidP="00C41A08">
            <w:pPr>
              <w:jc w:val="both"/>
              <w:rPr>
                <w:rFonts w:ascii="Century Gothic" w:hAnsi="Century Gothic" w:cs="Calibri"/>
                <w:b/>
                <w:bCs/>
                <w:color w:val="000000"/>
                <w:sz w:val="22"/>
                <w:szCs w:val="22"/>
              </w:rPr>
            </w:pPr>
          </w:p>
          <w:p w14:paraId="45F488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11E0D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FF6A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9A7B9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27418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AEBE0DB"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61E1F54"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CA4B767"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31924CD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4EE46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369</w:t>
            </w:r>
          </w:p>
        </w:tc>
        <w:tc>
          <w:tcPr>
            <w:tcW w:w="6531" w:type="dxa"/>
            <w:tcBorders>
              <w:top w:val="single" w:sz="4" w:space="0" w:color="auto"/>
              <w:left w:val="nil"/>
              <w:bottom w:val="single" w:sz="4" w:space="0" w:color="auto"/>
              <w:right w:val="single" w:sz="4" w:space="0" w:color="auto"/>
            </w:tcBorders>
            <w:vAlign w:val="center"/>
          </w:tcPr>
          <w:p w14:paraId="0B9DBF55"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RECTANGULAR 30X27CM - QUARTZ</w:t>
            </w:r>
          </w:p>
          <w:p w14:paraId="3DC1C6E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DF8F13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24A0479" w14:textId="77777777" w:rsidR="00C41A08" w:rsidRPr="0074394E" w:rsidRDefault="00C41A08" w:rsidP="00C41A08">
            <w:pPr>
              <w:jc w:val="both"/>
              <w:rPr>
                <w:rFonts w:ascii="Century Gothic" w:hAnsi="Century Gothic" w:cs="Calibri"/>
                <w:b/>
                <w:bCs/>
                <w:color w:val="000000"/>
                <w:sz w:val="22"/>
                <w:szCs w:val="22"/>
              </w:rPr>
            </w:pPr>
          </w:p>
          <w:p w14:paraId="4C9A72B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C2FD1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8E11C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4D02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6577A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AB7638"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6E2F932"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C7EA525"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780D485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9A4E1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370</w:t>
            </w:r>
          </w:p>
        </w:tc>
        <w:tc>
          <w:tcPr>
            <w:tcW w:w="6531" w:type="dxa"/>
            <w:tcBorders>
              <w:top w:val="single" w:sz="4" w:space="0" w:color="auto"/>
              <w:left w:val="nil"/>
              <w:bottom w:val="single" w:sz="4" w:space="0" w:color="auto"/>
              <w:right w:val="single" w:sz="4" w:space="0" w:color="auto"/>
            </w:tcBorders>
            <w:vAlign w:val="center"/>
          </w:tcPr>
          <w:p w14:paraId="3EB373FE"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RECTANGULAR MM 30X20CM - QUARTZ</w:t>
            </w:r>
          </w:p>
          <w:p w14:paraId="0575BFB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48FDF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844AE53" w14:textId="77777777" w:rsidR="00C41A08" w:rsidRPr="0074394E" w:rsidRDefault="00C41A08" w:rsidP="00C41A08">
            <w:pPr>
              <w:jc w:val="both"/>
              <w:rPr>
                <w:rFonts w:ascii="Century Gothic" w:hAnsi="Century Gothic" w:cs="Calibri"/>
                <w:b/>
                <w:bCs/>
                <w:color w:val="000000"/>
                <w:sz w:val="22"/>
                <w:szCs w:val="22"/>
              </w:rPr>
            </w:pPr>
          </w:p>
          <w:p w14:paraId="3DE070B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509F5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FD2F9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51842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EB05FC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57AA3D"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12AC8B0"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16202AC"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55120D6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9D12D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371</w:t>
            </w:r>
          </w:p>
        </w:tc>
        <w:tc>
          <w:tcPr>
            <w:tcW w:w="6531" w:type="dxa"/>
            <w:tcBorders>
              <w:top w:val="single" w:sz="4" w:space="0" w:color="auto"/>
              <w:left w:val="nil"/>
              <w:bottom w:val="single" w:sz="4" w:space="0" w:color="auto"/>
              <w:right w:val="single" w:sz="4" w:space="0" w:color="auto"/>
            </w:tcBorders>
            <w:vAlign w:val="center"/>
          </w:tcPr>
          <w:p w14:paraId="14E9796F"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REGLE EGALISATRICE PLASTIQUE</w:t>
            </w:r>
          </w:p>
          <w:p w14:paraId="5BE4664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355CA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316EB4" w14:textId="77777777" w:rsidR="00C41A08" w:rsidRPr="0074394E" w:rsidRDefault="00C41A08" w:rsidP="00C41A08">
            <w:pPr>
              <w:jc w:val="both"/>
              <w:rPr>
                <w:rFonts w:ascii="Century Gothic" w:hAnsi="Century Gothic" w:cs="Calibri"/>
                <w:b/>
                <w:bCs/>
                <w:color w:val="000000"/>
                <w:sz w:val="22"/>
                <w:szCs w:val="22"/>
              </w:rPr>
            </w:pPr>
          </w:p>
          <w:p w14:paraId="7970D40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8829B8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5968B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3B6EA8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F4E13F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60C89E"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8FD1FBA"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1B7039B"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03AADEF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098F5D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372</w:t>
            </w:r>
          </w:p>
        </w:tc>
        <w:tc>
          <w:tcPr>
            <w:tcW w:w="6531" w:type="dxa"/>
            <w:tcBorders>
              <w:top w:val="single" w:sz="4" w:space="0" w:color="auto"/>
              <w:left w:val="nil"/>
              <w:bottom w:val="single" w:sz="4" w:space="0" w:color="auto"/>
              <w:right w:val="single" w:sz="4" w:space="0" w:color="auto"/>
            </w:tcBorders>
            <w:vAlign w:val="center"/>
          </w:tcPr>
          <w:p w14:paraId="771B451D"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REGLE GRADUEE FLEXIBLE</w:t>
            </w:r>
          </w:p>
          <w:p w14:paraId="6C3762D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3D7D54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A1EED46" w14:textId="77777777" w:rsidR="00C41A08" w:rsidRPr="0074394E" w:rsidRDefault="00C41A08" w:rsidP="00C41A08">
            <w:pPr>
              <w:jc w:val="both"/>
              <w:rPr>
                <w:rFonts w:ascii="Century Gothic" w:hAnsi="Century Gothic" w:cs="Calibri"/>
                <w:b/>
                <w:bCs/>
                <w:color w:val="000000"/>
                <w:sz w:val="22"/>
                <w:szCs w:val="22"/>
              </w:rPr>
            </w:pPr>
          </w:p>
          <w:p w14:paraId="7F816B6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302012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EF2C1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EBD7A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FBC74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BDEE42A"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0E41C50"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A1F090C"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62A64DB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D394A4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373</w:t>
            </w:r>
          </w:p>
        </w:tc>
        <w:tc>
          <w:tcPr>
            <w:tcW w:w="6531" w:type="dxa"/>
            <w:tcBorders>
              <w:top w:val="single" w:sz="4" w:space="0" w:color="auto"/>
              <w:left w:val="nil"/>
              <w:bottom w:val="single" w:sz="4" w:space="0" w:color="auto"/>
              <w:right w:val="single" w:sz="4" w:space="0" w:color="auto"/>
            </w:tcBorders>
            <w:vAlign w:val="center"/>
          </w:tcPr>
          <w:p w14:paraId="29E372BE"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Rince doigts</w:t>
            </w:r>
          </w:p>
          <w:p w14:paraId="15B59A8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F6B72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DDE8D77" w14:textId="77777777" w:rsidR="00C41A08" w:rsidRPr="0074394E" w:rsidRDefault="00C41A08" w:rsidP="00C41A08">
            <w:pPr>
              <w:jc w:val="both"/>
              <w:rPr>
                <w:rFonts w:ascii="Century Gothic" w:hAnsi="Century Gothic" w:cs="Calibri"/>
                <w:b/>
                <w:bCs/>
                <w:color w:val="000000"/>
                <w:sz w:val="22"/>
                <w:szCs w:val="22"/>
              </w:rPr>
            </w:pPr>
          </w:p>
          <w:p w14:paraId="5DE6171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11FB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FD9B03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49FD2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A82A75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59FE49"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47CF5E9"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8F2B8C0"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7B7D5B3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0FFD5D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374</w:t>
            </w:r>
          </w:p>
        </w:tc>
        <w:tc>
          <w:tcPr>
            <w:tcW w:w="6531" w:type="dxa"/>
            <w:tcBorders>
              <w:top w:val="single" w:sz="4" w:space="0" w:color="auto"/>
              <w:left w:val="nil"/>
              <w:bottom w:val="single" w:sz="4" w:space="0" w:color="auto"/>
              <w:right w:val="single" w:sz="4" w:space="0" w:color="auto"/>
            </w:tcBorders>
            <w:vAlign w:val="center"/>
          </w:tcPr>
          <w:p w14:paraId="11BAB48E"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Rondeau bas avec couvercle en Inox, Série : 20cm/24cm/28cm</w:t>
            </w:r>
          </w:p>
          <w:p w14:paraId="42AD683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1836AB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9A17718" w14:textId="77777777" w:rsidR="00C41A08" w:rsidRPr="0074394E" w:rsidRDefault="00C41A08" w:rsidP="00C41A08">
            <w:pPr>
              <w:jc w:val="both"/>
              <w:rPr>
                <w:rFonts w:ascii="Century Gothic" w:hAnsi="Century Gothic" w:cs="Calibri"/>
                <w:b/>
                <w:bCs/>
                <w:color w:val="000000"/>
                <w:sz w:val="22"/>
                <w:szCs w:val="22"/>
              </w:rPr>
            </w:pPr>
          </w:p>
          <w:p w14:paraId="4262CFA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C4FD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74E592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3BEB7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68FF2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B603F8F"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673374D"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D1D6375"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4663FB0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21336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375</w:t>
            </w:r>
          </w:p>
        </w:tc>
        <w:tc>
          <w:tcPr>
            <w:tcW w:w="6531" w:type="dxa"/>
            <w:tcBorders>
              <w:top w:val="single" w:sz="4" w:space="0" w:color="auto"/>
              <w:left w:val="nil"/>
              <w:bottom w:val="single" w:sz="4" w:space="0" w:color="auto"/>
              <w:right w:val="single" w:sz="4" w:space="0" w:color="auto"/>
            </w:tcBorders>
            <w:vAlign w:val="center"/>
          </w:tcPr>
          <w:p w14:paraId="7BBE024E"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à Pâtisserie en Bois 50 cm</w:t>
            </w:r>
          </w:p>
          <w:p w14:paraId="436B6F4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9819C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22E414" w14:textId="77777777" w:rsidR="00C41A08" w:rsidRPr="0074394E" w:rsidRDefault="00C41A08" w:rsidP="00C41A08">
            <w:pPr>
              <w:jc w:val="both"/>
              <w:rPr>
                <w:rFonts w:ascii="Century Gothic" w:hAnsi="Century Gothic" w:cs="Calibri"/>
                <w:b/>
                <w:bCs/>
                <w:color w:val="000000"/>
                <w:sz w:val="22"/>
                <w:szCs w:val="22"/>
              </w:rPr>
            </w:pPr>
          </w:p>
          <w:p w14:paraId="0694B0D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151700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C4314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7A5F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5A58F5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B78DC10"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69F3B62"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5B61C2E"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083393F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4A2587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376</w:t>
            </w:r>
          </w:p>
        </w:tc>
        <w:tc>
          <w:tcPr>
            <w:tcW w:w="6531" w:type="dxa"/>
            <w:tcBorders>
              <w:top w:val="single" w:sz="4" w:space="0" w:color="auto"/>
              <w:left w:val="nil"/>
              <w:bottom w:val="single" w:sz="4" w:space="0" w:color="auto"/>
              <w:right w:val="single" w:sz="4" w:space="0" w:color="auto"/>
            </w:tcBorders>
            <w:vAlign w:val="center"/>
          </w:tcPr>
          <w:p w14:paraId="6327CE86"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à pâtisserie nylon 500 Ø 45mm ± 5 %</w:t>
            </w:r>
          </w:p>
          <w:p w14:paraId="092AE4F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D9E9BF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D324F5" w14:textId="77777777" w:rsidR="00C41A08" w:rsidRPr="0074394E" w:rsidRDefault="00C41A08" w:rsidP="00C41A08">
            <w:pPr>
              <w:jc w:val="both"/>
              <w:rPr>
                <w:rFonts w:ascii="Century Gothic" w:hAnsi="Century Gothic" w:cs="Calibri"/>
                <w:b/>
                <w:bCs/>
                <w:color w:val="000000"/>
                <w:sz w:val="22"/>
                <w:szCs w:val="22"/>
              </w:rPr>
            </w:pPr>
          </w:p>
          <w:p w14:paraId="373DA1F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27C89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EA2BAA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DE4C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521AD3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1E4287"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5EB1B79"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789B00C"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5496F8F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BFB81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377</w:t>
            </w:r>
          </w:p>
        </w:tc>
        <w:tc>
          <w:tcPr>
            <w:tcW w:w="6531" w:type="dxa"/>
            <w:tcBorders>
              <w:top w:val="single" w:sz="4" w:space="0" w:color="auto"/>
              <w:left w:val="nil"/>
              <w:bottom w:val="single" w:sz="4" w:space="0" w:color="auto"/>
              <w:right w:val="single" w:sz="4" w:space="0" w:color="auto"/>
            </w:tcBorders>
            <w:vAlign w:val="center"/>
          </w:tcPr>
          <w:p w14:paraId="7F05B932"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MULTICOUPE UNI 5 ROUL</w:t>
            </w:r>
          </w:p>
          <w:p w14:paraId="199E9C8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4E7366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1F5EC4" w14:textId="77777777" w:rsidR="00C41A08" w:rsidRPr="0074394E" w:rsidRDefault="00C41A08" w:rsidP="00C41A08">
            <w:pPr>
              <w:jc w:val="both"/>
              <w:rPr>
                <w:rFonts w:ascii="Century Gothic" w:hAnsi="Century Gothic" w:cs="Calibri"/>
                <w:b/>
                <w:bCs/>
                <w:color w:val="000000"/>
                <w:sz w:val="22"/>
                <w:szCs w:val="22"/>
              </w:rPr>
            </w:pPr>
          </w:p>
          <w:p w14:paraId="7F8372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0CD59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0DDD7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96E3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C9CC34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4FC0429"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338676C"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E45B7E"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6CC781A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EDB0AC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378</w:t>
            </w:r>
          </w:p>
        </w:tc>
        <w:tc>
          <w:tcPr>
            <w:tcW w:w="6531" w:type="dxa"/>
            <w:tcBorders>
              <w:top w:val="single" w:sz="4" w:space="0" w:color="auto"/>
              <w:left w:val="nil"/>
              <w:bottom w:val="single" w:sz="4" w:space="0" w:color="auto"/>
              <w:right w:val="single" w:sz="4" w:space="0" w:color="auto"/>
            </w:tcBorders>
            <w:vAlign w:val="center"/>
          </w:tcPr>
          <w:p w14:paraId="743A5534"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Rouleau pic-vite en polyamide 12 cm longueur ± 10 %</w:t>
            </w:r>
          </w:p>
          <w:p w14:paraId="7CE399F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29645C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9FF2A20" w14:textId="77777777" w:rsidR="00C41A08" w:rsidRPr="0074394E" w:rsidRDefault="00C41A08" w:rsidP="00C41A08">
            <w:pPr>
              <w:jc w:val="both"/>
              <w:rPr>
                <w:rFonts w:ascii="Century Gothic" w:hAnsi="Century Gothic" w:cs="Calibri"/>
                <w:b/>
                <w:bCs/>
                <w:color w:val="000000"/>
                <w:sz w:val="22"/>
                <w:szCs w:val="22"/>
              </w:rPr>
            </w:pPr>
          </w:p>
          <w:p w14:paraId="6CFFD0C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CF899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815CF8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C6AB5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BA8A8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065C1BA"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AC5BB70"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EB47A5F"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32385AC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CC6AAB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379</w:t>
            </w:r>
          </w:p>
        </w:tc>
        <w:tc>
          <w:tcPr>
            <w:tcW w:w="6531" w:type="dxa"/>
            <w:tcBorders>
              <w:top w:val="single" w:sz="4" w:space="0" w:color="auto"/>
              <w:left w:val="nil"/>
              <w:bottom w:val="single" w:sz="4" w:space="0" w:color="auto"/>
              <w:right w:val="single" w:sz="4" w:space="0" w:color="auto"/>
            </w:tcBorders>
            <w:vAlign w:val="center"/>
          </w:tcPr>
          <w:p w14:paraId="2C909C87"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Roulette à pâte de 100 mm en inox ± 10 %</w:t>
            </w:r>
          </w:p>
          <w:p w14:paraId="42D1C3A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44BCAF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AB72645" w14:textId="77777777" w:rsidR="00C41A08" w:rsidRPr="0074394E" w:rsidRDefault="00C41A08" w:rsidP="00C41A08">
            <w:pPr>
              <w:jc w:val="both"/>
              <w:rPr>
                <w:rFonts w:ascii="Century Gothic" w:hAnsi="Century Gothic" w:cs="Calibri"/>
                <w:b/>
                <w:bCs/>
                <w:color w:val="000000"/>
                <w:sz w:val="22"/>
                <w:szCs w:val="22"/>
              </w:rPr>
            </w:pPr>
          </w:p>
          <w:p w14:paraId="0F4427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44ACD5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59529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67044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EEBC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B2F913"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D0A409E"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D5DCAC3"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6CBB014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FE75A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380</w:t>
            </w:r>
          </w:p>
        </w:tc>
        <w:tc>
          <w:tcPr>
            <w:tcW w:w="6531" w:type="dxa"/>
            <w:tcBorders>
              <w:top w:val="single" w:sz="4" w:space="0" w:color="auto"/>
              <w:left w:val="nil"/>
              <w:bottom w:val="single" w:sz="4" w:space="0" w:color="auto"/>
              <w:right w:val="single" w:sz="4" w:space="0" w:color="auto"/>
            </w:tcBorders>
            <w:vAlign w:val="center"/>
          </w:tcPr>
          <w:p w14:paraId="5AF38152"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Russe en Inox avec queue Diam 28/24-22</w:t>
            </w:r>
          </w:p>
          <w:p w14:paraId="4AB50CD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EBA7D1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5D5476" w14:textId="77777777" w:rsidR="00C41A08" w:rsidRPr="0074394E" w:rsidRDefault="00C41A08" w:rsidP="00C41A08">
            <w:pPr>
              <w:jc w:val="both"/>
              <w:rPr>
                <w:rFonts w:ascii="Century Gothic" w:hAnsi="Century Gothic" w:cs="Calibri"/>
                <w:b/>
                <w:bCs/>
                <w:color w:val="000000"/>
                <w:sz w:val="22"/>
                <w:szCs w:val="22"/>
              </w:rPr>
            </w:pPr>
          </w:p>
          <w:p w14:paraId="5E7E17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663BA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AF13F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424AB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DC2544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3282A17"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6E3AFB1"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7D7CC07"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6A68272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D2C1D3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381</w:t>
            </w:r>
          </w:p>
        </w:tc>
        <w:tc>
          <w:tcPr>
            <w:tcW w:w="6531" w:type="dxa"/>
            <w:tcBorders>
              <w:top w:val="single" w:sz="4" w:space="0" w:color="auto"/>
              <w:left w:val="nil"/>
              <w:bottom w:val="single" w:sz="4" w:space="0" w:color="auto"/>
              <w:right w:val="single" w:sz="4" w:space="0" w:color="auto"/>
            </w:tcBorders>
            <w:vAlign w:val="center"/>
          </w:tcPr>
          <w:p w14:paraId="0069918A"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Carré 12.5x125.5 cm Blanc en mélamine APS*</w:t>
            </w:r>
          </w:p>
          <w:p w14:paraId="6D01045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B107A1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22794CD" w14:textId="77777777" w:rsidR="00C41A08" w:rsidRPr="0074394E" w:rsidRDefault="00C41A08" w:rsidP="00C41A08">
            <w:pPr>
              <w:jc w:val="both"/>
              <w:rPr>
                <w:rFonts w:ascii="Century Gothic" w:hAnsi="Century Gothic" w:cs="Calibri"/>
                <w:b/>
                <w:bCs/>
                <w:color w:val="000000"/>
                <w:sz w:val="22"/>
                <w:szCs w:val="22"/>
              </w:rPr>
            </w:pPr>
          </w:p>
          <w:p w14:paraId="63843FE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94936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E7B4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4FFBE8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23D6AA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32780B"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03407E0"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1EF9F6"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08EBFEE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8B4279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382</w:t>
            </w:r>
          </w:p>
        </w:tc>
        <w:tc>
          <w:tcPr>
            <w:tcW w:w="6531" w:type="dxa"/>
            <w:tcBorders>
              <w:top w:val="single" w:sz="4" w:space="0" w:color="auto"/>
              <w:left w:val="nil"/>
              <w:bottom w:val="single" w:sz="4" w:space="0" w:color="auto"/>
              <w:right w:val="single" w:sz="4" w:space="0" w:color="auto"/>
            </w:tcBorders>
            <w:vAlign w:val="center"/>
          </w:tcPr>
          <w:p w14:paraId="725FACCF"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 xml:space="preserve">Saladier en Mélamine 19.5 x </w:t>
            </w:r>
            <w:r w:rsidR="00582BE1" w:rsidRPr="0058655F">
              <w:rPr>
                <w:rFonts w:ascii="Century Gothic" w:hAnsi="Century Gothic" w:cs="Calibri"/>
                <w:b/>
                <w:bCs/>
                <w:color w:val="000000"/>
                <w:sz w:val="22"/>
                <w:szCs w:val="22"/>
              </w:rPr>
              <w:t>19.5 APS</w:t>
            </w:r>
            <w:r w:rsidRPr="0058655F">
              <w:rPr>
                <w:rFonts w:ascii="Century Gothic" w:hAnsi="Century Gothic" w:cs="Calibri"/>
                <w:b/>
                <w:bCs/>
                <w:color w:val="000000"/>
                <w:sz w:val="22"/>
                <w:szCs w:val="22"/>
              </w:rPr>
              <w:t>*</w:t>
            </w:r>
          </w:p>
          <w:p w14:paraId="5B75830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315B5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E892B35" w14:textId="77777777" w:rsidR="00C41A08" w:rsidRPr="0074394E" w:rsidRDefault="00C41A08" w:rsidP="00C41A08">
            <w:pPr>
              <w:jc w:val="both"/>
              <w:rPr>
                <w:rFonts w:ascii="Century Gothic" w:hAnsi="Century Gothic" w:cs="Calibri"/>
                <w:b/>
                <w:bCs/>
                <w:color w:val="000000"/>
                <w:sz w:val="22"/>
                <w:szCs w:val="22"/>
              </w:rPr>
            </w:pPr>
          </w:p>
          <w:p w14:paraId="1F4B88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FD2372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9BDC8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C688B8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1BC80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79B520B"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CA76722"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D2C55FF"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1F87D21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09E2FD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383</w:t>
            </w:r>
          </w:p>
        </w:tc>
        <w:tc>
          <w:tcPr>
            <w:tcW w:w="6531" w:type="dxa"/>
            <w:tcBorders>
              <w:top w:val="single" w:sz="4" w:space="0" w:color="auto"/>
              <w:left w:val="nil"/>
              <w:bottom w:val="single" w:sz="4" w:space="0" w:color="auto"/>
              <w:right w:val="single" w:sz="4" w:space="0" w:color="auto"/>
            </w:tcBorders>
            <w:vAlign w:val="center"/>
          </w:tcPr>
          <w:p w14:paraId="2F9E4218"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 xml:space="preserve">Saladier en Mélamine 25.5 x </w:t>
            </w:r>
            <w:r w:rsidR="00582BE1" w:rsidRPr="0058655F">
              <w:rPr>
                <w:rFonts w:ascii="Century Gothic" w:hAnsi="Century Gothic" w:cs="Calibri"/>
                <w:b/>
                <w:bCs/>
                <w:color w:val="000000"/>
                <w:sz w:val="22"/>
                <w:szCs w:val="22"/>
              </w:rPr>
              <w:t>25.5 APS</w:t>
            </w:r>
            <w:r w:rsidRPr="0058655F">
              <w:rPr>
                <w:rFonts w:ascii="Century Gothic" w:hAnsi="Century Gothic" w:cs="Calibri"/>
                <w:b/>
                <w:bCs/>
                <w:color w:val="000000"/>
                <w:sz w:val="22"/>
                <w:szCs w:val="22"/>
              </w:rPr>
              <w:t>*</w:t>
            </w:r>
          </w:p>
          <w:p w14:paraId="655A574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D3205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8CE335" w14:textId="77777777" w:rsidR="00C41A08" w:rsidRPr="0074394E" w:rsidRDefault="00C41A08" w:rsidP="00C41A08">
            <w:pPr>
              <w:jc w:val="both"/>
              <w:rPr>
                <w:rFonts w:ascii="Century Gothic" w:hAnsi="Century Gothic" w:cs="Calibri"/>
                <w:b/>
                <w:bCs/>
                <w:color w:val="000000"/>
                <w:sz w:val="22"/>
                <w:szCs w:val="22"/>
              </w:rPr>
            </w:pPr>
          </w:p>
          <w:p w14:paraId="7AF518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7C58BA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8B40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924863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3DC9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27613FB"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6E93EDB"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1D13A7"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767B47C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89289A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384</w:t>
            </w:r>
          </w:p>
        </w:tc>
        <w:tc>
          <w:tcPr>
            <w:tcW w:w="6531" w:type="dxa"/>
            <w:tcBorders>
              <w:top w:val="single" w:sz="4" w:space="0" w:color="auto"/>
              <w:left w:val="nil"/>
              <w:bottom w:val="single" w:sz="4" w:space="0" w:color="auto"/>
              <w:right w:val="single" w:sz="4" w:space="0" w:color="auto"/>
            </w:tcBorders>
            <w:vAlign w:val="center"/>
          </w:tcPr>
          <w:p w14:paraId="68B79D56"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Saladier en verre transparent 30 cm de longueur 7 cm de largeur / capacité 750cl minimum</w:t>
            </w:r>
          </w:p>
          <w:p w14:paraId="671BEBF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3963D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5B8E109" w14:textId="77777777" w:rsidR="00C41A08" w:rsidRPr="0074394E" w:rsidRDefault="00C41A08" w:rsidP="00C41A08">
            <w:pPr>
              <w:jc w:val="both"/>
              <w:rPr>
                <w:rFonts w:ascii="Century Gothic" w:hAnsi="Century Gothic" w:cs="Calibri"/>
                <w:b/>
                <w:bCs/>
                <w:color w:val="000000"/>
                <w:sz w:val="22"/>
                <w:szCs w:val="22"/>
              </w:rPr>
            </w:pPr>
          </w:p>
          <w:p w14:paraId="509E089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9BD29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8F5C0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F412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6C53A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D0F412"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530334D"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52CE5DF"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2055C88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27D2D6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385</w:t>
            </w:r>
          </w:p>
        </w:tc>
        <w:tc>
          <w:tcPr>
            <w:tcW w:w="6531" w:type="dxa"/>
            <w:tcBorders>
              <w:top w:val="single" w:sz="4" w:space="0" w:color="auto"/>
              <w:left w:val="nil"/>
              <w:bottom w:val="single" w:sz="4" w:space="0" w:color="auto"/>
              <w:right w:val="single" w:sz="4" w:space="0" w:color="auto"/>
            </w:tcBorders>
            <w:vAlign w:val="center"/>
          </w:tcPr>
          <w:p w14:paraId="4743A45B"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Salière et poivrière en verre</w:t>
            </w:r>
          </w:p>
          <w:p w14:paraId="09050C1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AE218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0482675" w14:textId="77777777" w:rsidR="00C41A08" w:rsidRPr="0074394E" w:rsidRDefault="00C41A08" w:rsidP="00C41A08">
            <w:pPr>
              <w:jc w:val="both"/>
              <w:rPr>
                <w:rFonts w:ascii="Century Gothic" w:hAnsi="Century Gothic" w:cs="Calibri"/>
                <w:b/>
                <w:bCs/>
                <w:color w:val="000000"/>
                <w:sz w:val="22"/>
                <w:szCs w:val="22"/>
              </w:rPr>
            </w:pPr>
          </w:p>
          <w:p w14:paraId="5AF8331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ECDCC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38C7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55A84F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AC0E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FC5D5F1"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3AD66B4"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E49CD4C"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738B51D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F9EC4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386</w:t>
            </w:r>
          </w:p>
        </w:tc>
        <w:tc>
          <w:tcPr>
            <w:tcW w:w="6531" w:type="dxa"/>
            <w:tcBorders>
              <w:top w:val="single" w:sz="4" w:space="0" w:color="auto"/>
              <w:left w:val="nil"/>
              <w:bottom w:val="single" w:sz="4" w:space="0" w:color="auto"/>
              <w:right w:val="single" w:sz="4" w:space="0" w:color="auto"/>
            </w:tcBorders>
            <w:vAlign w:val="center"/>
          </w:tcPr>
          <w:p w14:paraId="2FEA63D1"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SAUCIERE - 25CL</w:t>
            </w:r>
          </w:p>
          <w:p w14:paraId="4E0424B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001478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214DED" w14:textId="77777777" w:rsidR="00C41A08" w:rsidRPr="0074394E" w:rsidRDefault="00C41A08" w:rsidP="00C41A08">
            <w:pPr>
              <w:jc w:val="both"/>
              <w:rPr>
                <w:rFonts w:ascii="Century Gothic" w:hAnsi="Century Gothic" w:cs="Calibri"/>
                <w:b/>
                <w:bCs/>
                <w:color w:val="000000"/>
                <w:sz w:val="22"/>
                <w:szCs w:val="22"/>
              </w:rPr>
            </w:pPr>
          </w:p>
          <w:p w14:paraId="44B72E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876C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052E0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66931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99137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8D586F"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48672D1"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4EF8343"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36A301D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CEACC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387</w:t>
            </w:r>
          </w:p>
        </w:tc>
        <w:tc>
          <w:tcPr>
            <w:tcW w:w="6531" w:type="dxa"/>
            <w:tcBorders>
              <w:top w:val="single" w:sz="4" w:space="0" w:color="auto"/>
              <w:left w:val="nil"/>
              <w:bottom w:val="single" w:sz="4" w:space="0" w:color="auto"/>
              <w:right w:val="single" w:sz="4" w:space="0" w:color="auto"/>
            </w:tcBorders>
            <w:vAlign w:val="center"/>
          </w:tcPr>
          <w:p w14:paraId="0DC6E680" w14:textId="77777777" w:rsidR="00C41A08" w:rsidRDefault="00C41A08" w:rsidP="00C41A08">
            <w:pPr>
              <w:jc w:val="both"/>
              <w:rPr>
                <w:rFonts w:ascii="Century Gothic" w:hAnsi="Century Gothic" w:cs="Calibri"/>
                <w:b/>
                <w:bCs/>
                <w:color w:val="000000"/>
                <w:sz w:val="22"/>
                <w:szCs w:val="22"/>
              </w:rPr>
            </w:pPr>
            <w:r w:rsidRPr="0058655F">
              <w:rPr>
                <w:rFonts w:ascii="Century Gothic" w:hAnsi="Century Gothic" w:cs="Calibri"/>
                <w:b/>
                <w:bCs/>
                <w:color w:val="000000"/>
                <w:sz w:val="22"/>
                <w:szCs w:val="22"/>
              </w:rPr>
              <w:t>SAUCIER EN PORC EN PATE DE LIMOGE QUALITE SUPERIEURE</w:t>
            </w:r>
          </w:p>
          <w:p w14:paraId="2285635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3FD15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54F22A5" w14:textId="77777777" w:rsidR="00C41A08" w:rsidRPr="0074394E" w:rsidRDefault="00C41A08" w:rsidP="00C41A08">
            <w:pPr>
              <w:jc w:val="both"/>
              <w:rPr>
                <w:rFonts w:ascii="Century Gothic" w:hAnsi="Century Gothic" w:cs="Calibri"/>
                <w:b/>
                <w:bCs/>
                <w:color w:val="000000"/>
                <w:sz w:val="22"/>
                <w:szCs w:val="22"/>
              </w:rPr>
            </w:pPr>
          </w:p>
          <w:p w14:paraId="17F0C93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B64227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B8A0C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A053D8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175AE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9076CD1" w14:textId="77777777" w:rsidR="00C41A08" w:rsidRPr="005701CE"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CE67568" w14:textId="77777777" w:rsidR="00C41A08" w:rsidRPr="0058655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032C458" w14:textId="77777777" w:rsidR="00C41A08" w:rsidRPr="0058655F" w:rsidRDefault="00C41A08" w:rsidP="00C41A08">
            <w:pPr>
              <w:jc w:val="both"/>
              <w:rPr>
                <w:rFonts w:ascii="Century Gothic" w:hAnsi="Century Gothic" w:cs="Calibri"/>
                <w:b/>
                <w:bCs/>
                <w:color w:val="000000"/>
                <w:sz w:val="22"/>
                <w:szCs w:val="22"/>
              </w:rPr>
            </w:pPr>
          </w:p>
        </w:tc>
      </w:tr>
      <w:tr w:rsidR="00C41A08" w:rsidRPr="0074394E" w14:paraId="1CC86EC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68B675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388</w:t>
            </w:r>
          </w:p>
        </w:tc>
        <w:tc>
          <w:tcPr>
            <w:tcW w:w="6531" w:type="dxa"/>
            <w:tcBorders>
              <w:top w:val="single" w:sz="4" w:space="0" w:color="auto"/>
              <w:left w:val="nil"/>
              <w:bottom w:val="single" w:sz="4" w:space="0" w:color="auto"/>
              <w:right w:val="single" w:sz="4" w:space="0" w:color="auto"/>
            </w:tcBorders>
            <w:vAlign w:val="center"/>
          </w:tcPr>
          <w:p w14:paraId="4D080D42"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Saucière "Aladino" en Inox : 150 ml</w:t>
            </w:r>
          </w:p>
          <w:p w14:paraId="48F16D9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06718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3D436C" w14:textId="77777777" w:rsidR="00C41A08" w:rsidRPr="0074394E" w:rsidRDefault="00C41A08" w:rsidP="00C41A08">
            <w:pPr>
              <w:jc w:val="both"/>
              <w:rPr>
                <w:rFonts w:ascii="Century Gothic" w:hAnsi="Century Gothic" w:cs="Calibri"/>
                <w:b/>
                <w:bCs/>
                <w:color w:val="000000"/>
                <w:sz w:val="22"/>
                <w:szCs w:val="22"/>
              </w:rPr>
            </w:pPr>
          </w:p>
          <w:p w14:paraId="0C504C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FA2ABA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EA11EC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26C0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A5E49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2405C6F"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A2702C4"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A1D72B"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3E9F82B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4EA02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389</w:t>
            </w:r>
          </w:p>
        </w:tc>
        <w:tc>
          <w:tcPr>
            <w:tcW w:w="6531" w:type="dxa"/>
            <w:tcBorders>
              <w:top w:val="single" w:sz="4" w:space="0" w:color="auto"/>
              <w:left w:val="nil"/>
              <w:bottom w:val="single" w:sz="4" w:space="0" w:color="auto"/>
              <w:right w:val="single" w:sz="4" w:space="0" w:color="auto"/>
            </w:tcBorders>
            <w:vAlign w:val="center"/>
          </w:tcPr>
          <w:p w14:paraId="73640762"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Saupoudreuse en Inox à Figures Fines : 9.5x7cm hôtelier QUALITE SUPERIEURE</w:t>
            </w:r>
          </w:p>
          <w:p w14:paraId="5F7C326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A6D11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AF5ABC" w14:textId="77777777" w:rsidR="00C41A08" w:rsidRPr="0074394E" w:rsidRDefault="00C41A08" w:rsidP="00C41A08">
            <w:pPr>
              <w:jc w:val="both"/>
              <w:rPr>
                <w:rFonts w:ascii="Century Gothic" w:hAnsi="Century Gothic" w:cs="Calibri"/>
                <w:b/>
                <w:bCs/>
                <w:color w:val="000000"/>
                <w:sz w:val="22"/>
                <w:szCs w:val="22"/>
              </w:rPr>
            </w:pPr>
          </w:p>
          <w:p w14:paraId="5E38A4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E1749C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E753F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1457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7FAB1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D2B38B"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83ECBCF"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C1DCF1E"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64F5913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67B2D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390</w:t>
            </w:r>
          </w:p>
        </w:tc>
        <w:tc>
          <w:tcPr>
            <w:tcW w:w="6531" w:type="dxa"/>
            <w:tcBorders>
              <w:top w:val="single" w:sz="4" w:space="0" w:color="auto"/>
              <w:left w:val="nil"/>
              <w:bottom w:val="single" w:sz="4" w:space="0" w:color="auto"/>
              <w:right w:val="single" w:sz="4" w:space="0" w:color="auto"/>
            </w:tcBorders>
            <w:vAlign w:val="center"/>
          </w:tcPr>
          <w:p w14:paraId="0D452A64"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Savarin individuel débouché en fer blanc Ø de 65 mm et une hauteur de 15 mm ± 10 %</w:t>
            </w:r>
          </w:p>
          <w:p w14:paraId="317805F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897AB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35C235" w14:textId="77777777" w:rsidR="00C41A08" w:rsidRPr="0074394E" w:rsidRDefault="00C41A08" w:rsidP="00C41A08">
            <w:pPr>
              <w:jc w:val="both"/>
              <w:rPr>
                <w:rFonts w:ascii="Century Gothic" w:hAnsi="Century Gothic" w:cs="Calibri"/>
                <w:b/>
                <w:bCs/>
                <w:color w:val="000000"/>
                <w:sz w:val="22"/>
                <w:szCs w:val="22"/>
              </w:rPr>
            </w:pPr>
          </w:p>
          <w:p w14:paraId="6E682B2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4CE82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A72668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D4EEE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DE49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AC0DE56"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41E65EE"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D392964"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5E5A633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D07AB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391</w:t>
            </w:r>
          </w:p>
        </w:tc>
        <w:tc>
          <w:tcPr>
            <w:tcW w:w="6531" w:type="dxa"/>
            <w:tcBorders>
              <w:top w:val="single" w:sz="4" w:space="0" w:color="auto"/>
              <w:left w:val="nil"/>
              <w:bottom w:val="single" w:sz="4" w:space="0" w:color="auto"/>
              <w:right w:val="single" w:sz="4" w:space="0" w:color="auto"/>
            </w:tcBorders>
            <w:vAlign w:val="center"/>
          </w:tcPr>
          <w:p w14:paraId="48009DDD"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Sceaux à vin</w:t>
            </w:r>
          </w:p>
          <w:p w14:paraId="5AB509E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494B2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CD57436" w14:textId="77777777" w:rsidR="00C41A08" w:rsidRPr="0074394E" w:rsidRDefault="00C41A08" w:rsidP="00C41A08">
            <w:pPr>
              <w:jc w:val="both"/>
              <w:rPr>
                <w:rFonts w:ascii="Century Gothic" w:hAnsi="Century Gothic" w:cs="Calibri"/>
                <w:b/>
                <w:bCs/>
                <w:color w:val="000000"/>
                <w:sz w:val="22"/>
                <w:szCs w:val="22"/>
              </w:rPr>
            </w:pPr>
          </w:p>
          <w:p w14:paraId="73D7E91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D1647B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ACAE79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524569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1AAF8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0CDA631"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C6D63D7"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B9C183A"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269212B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C9C9EB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392</w:t>
            </w:r>
          </w:p>
        </w:tc>
        <w:tc>
          <w:tcPr>
            <w:tcW w:w="6531" w:type="dxa"/>
            <w:tcBorders>
              <w:top w:val="single" w:sz="4" w:space="0" w:color="auto"/>
              <w:left w:val="nil"/>
              <w:bottom w:val="single" w:sz="4" w:space="0" w:color="auto"/>
              <w:right w:val="single" w:sz="4" w:space="0" w:color="auto"/>
            </w:tcBorders>
            <w:vAlign w:val="center"/>
          </w:tcPr>
          <w:p w14:paraId="2F82216F" w14:textId="77777777" w:rsidR="00C41A08" w:rsidRDefault="00C41A08" w:rsidP="00C41A08">
            <w:pPr>
              <w:jc w:val="both"/>
              <w:rPr>
                <w:rFonts w:ascii="Century Gothic" w:hAnsi="Century Gothic" w:cs="Calibri"/>
                <w:b/>
                <w:bCs/>
                <w:color w:val="000000"/>
                <w:sz w:val="22"/>
                <w:szCs w:val="22"/>
              </w:rPr>
            </w:pPr>
            <w:r>
              <w:rPr>
                <w:rFonts w:ascii="Century Gothic" w:hAnsi="Century Gothic" w:cs="Calibri"/>
                <w:b/>
                <w:bCs/>
                <w:color w:val="000000"/>
                <w:sz w:val="22"/>
                <w:szCs w:val="22"/>
              </w:rPr>
              <w:t>Scie Boucherie en Inox</w:t>
            </w:r>
          </w:p>
          <w:p w14:paraId="2E496D5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1F3E65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D95621" w14:textId="77777777" w:rsidR="00C41A08" w:rsidRPr="0074394E" w:rsidRDefault="00C41A08" w:rsidP="00C41A08">
            <w:pPr>
              <w:jc w:val="both"/>
              <w:rPr>
                <w:rFonts w:ascii="Century Gothic" w:hAnsi="Century Gothic" w:cs="Calibri"/>
                <w:b/>
                <w:bCs/>
                <w:color w:val="000000"/>
                <w:sz w:val="22"/>
                <w:szCs w:val="22"/>
              </w:rPr>
            </w:pPr>
          </w:p>
          <w:p w14:paraId="70C9E9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D0B33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1CAAD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7844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BF4C3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0BFAFD"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EA88ABC" w14:textId="77777777" w:rsidR="00C41A0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2DF2B6E" w14:textId="77777777" w:rsidR="00C41A08" w:rsidRDefault="00C41A08" w:rsidP="00C41A08">
            <w:pPr>
              <w:jc w:val="both"/>
              <w:rPr>
                <w:rFonts w:ascii="Century Gothic" w:hAnsi="Century Gothic" w:cs="Calibri"/>
                <w:b/>
                <w:bCs/>
                <w:color w:val="000000"/>
                <w:sz w:val="22"/>
                <w:szCs w:val="22"/>
              </w:rPr>
            </w:pPr>
          </w:p>
        </w:tc>
      </w:tr>
      <w:tr w:rsidR="00C41A08" w:rsidRPr="0074394E" w14:paraId="07ACB8D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CE41A8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393</w:t>
            </w:r>
          </w:p>
        </w:tc>
        <w:tc>
          <w:tcPr>
            <w:tcW w:w="6531" w:type="dxa"/>
            <w:tcBorders>
              <w:top w:val="single" w:sz="4" w:space="0" w:color="auto"/>
              <w:left w:val="nil"/>
              <w:bottom w:val="single" w:sz="4" w:space="0" w:color="auto"/>
              <w:right w:val="single" w:sz="4" w:space="0" w:color="auto"/>
            </w:tcBorders>
            <w:vAlign w:val="center"/>
          </w:tcPr>
          <w:p w14:paraId="65DB2534"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2 BASSINES ½ SPHERIQUE EN INOX DIAMETRE 25-35 minimum</w:t>
            </w:r>
          </w:p>
          <w:p w14:paraId="232F2C8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3CB514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9FA6A77" w14:textId="77777777" w:rsidR="00C41A08" w:rsidRPr="0074394E" w:rsidRDefault="00C41A08" w:rsidP="00C41A08">
            <w:pPr>
              <w:jc w:val="both"/>
              <w:rPr>
                <w:rFonts w:ascii="Century Gothic" w:hAnsi="Century Gothic" w:cs="Calibri"/>
                <w:b/>
                <w:bCs/>
                <w:color w:val="000000"/>
                <w:sz w:val="22"/>
                <w:szCs w:val="22"/>
              </w:rPr>
            </w:pPr>
          </w:p>
          <w:p w14:paraId="66D2FDE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76309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71DA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3DF467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9F03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511991"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44EC982"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D956768"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772B45C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83B71C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394</w:t>
            </w:r>
          </w:p>
        </w:tc>
        <w:tc>
          <w:tcPr>
            <w:tcW w:w="6531" w:type="dxa"/>
            <w:tcBorders>
              <w:top w:val="single" w:sz="4" w:space="0" w:color="auto"/>
              <w:left w:val="nil"/>
              <w:bottom w:val="single" w:sz="4" w:space="0" w:color="auto"/>
              <w:right w:val="single" w:sz="4" w:space="0" w:color="auto"/>
            </w:tcBorders>
            <w:vAlign w:val="center"/>
          </w:tcPr>
          <w:p w14:paraId="6B880A06"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2 BRAISIERE EN INOX 40CM-50CM± 10 % fond renforcé</w:t>
            </w:r>
          </w:p>
          <w:p w14:paraId="5CF56D4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E6D582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DC1F45" w14:textId="77777777" w:rsidR="00C41A08" w:rsidRPr="0074394E" w:rsidRDefault="00C41A08" w:rsidP="00C41A08">
            <w:pPr>
              <w:jc w:val="both"/>
              <w:rPr>
                <w:rFonts w:ascii="Century Gothic" w:hAnsi="Century Gothic" w:cs="Calibri"/>
                <w:b/>
                <w:bCs/>
                <w:color w:val="000000"/>
                <w:sz w:val="22"/>
                <w:szCs w:val="22"/>
              </w:rPr>
            </w:pPr>
          </w:p>
          <w:p w14:paraId="3EA876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FC3D95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77756A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E9584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914D56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F4CF43E"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642BE2C"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9867B0C"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4D1D23B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22031D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395</w:t>
            </w:r>
          </w:p>
        </w:tc>
        <w:tc>
          <w:tcPr>
            <w:tcW w:w="6531" w:type="dxa"/>
            <w:tcBorders>
              <w:top w:val="single" w:sz="4" w:space="0" w:color="auto"/>
              <w:left w:val="nil"/>
              <w:bottom w:val="single" w:sz="4" w:space="0" w:color="auto"/>
              <w:right w:val="single" w:sz="4" w:space="0" w:color="auto"/>
            </w:tcBorders>
            <w:vAlign w:val="center"/>
          </w:tcPr>
          <w:p w14:paraId="3824E371"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4 CHINOIS 18-20-22-26 EN INOX 18/10</w:t>
            </w:r>
          </w:p>
          <w:p w14:paraId="7A3633D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C6F145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C6B7292" w14:textId="77777777" w:rsidR="00C41A08" w:rsidRPr="0074394E" w:rsidRDefault="00C41A08" w:rsidP="00C41A08">
            <w:pPr>
              <w:jc w:val="both"/>
              <w:rPr>
                <w:rFonts w:ascii="Century Gothic" w:hAnsi="Century Gothic" w:cs="Calibri"/>
                <w:b/>
                <w:bCs/>
                <w:color w:val="000000"/>
                <w:sz w:val="22"/>
                <w:szCs w:val="22"/>
              </w:rPr>
            </w:pPr>
          </w:p>
          <w:p w14:paraId="61170A4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BF22B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474C7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F10840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7A549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AFD8D86"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C2AFB63"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7FAD729"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112B924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1EF61C4"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396</w:t>
            </w:r>
          </w:p>
        </w:tc>
        <w:tc>
          <w:tcPr>
            <w:tcW w:w="6531" w:type="dxa"/>
            <w:tcBorders>
              <w:top w:val="single" w:sz="4" w:space="0" w:color="auto"/>
              <w:left w:val="nil"/>
              <w:bottom w:val="single" w:sz="4" w:space="0" w:color="auto"/>
              <w:right w:val="single" w:sz="4" w:space="0" w:color="auto"/>
            </w:tcBorders>
            <w:vAlign w:val="center"/>
          </w:tcPr>
          <w:p w14:paraId="078690F2"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3 PLAQUSE A ROTIR INOX 40-50-60± 10 %</w:t>
            </w:r>
          </w:p>
          <w:p w14:paraId="5073476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18698F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A86E63" w14:textId="77777777" w:rsidR="00C41A08" w:rsidRPr="0074394E" w:rsidRDefault="00C41A08" w:rsidP="00C41A08">
            <w:pPr>
              <w:jc w:val="both"/>
              <w:rPr>
                <w:rFonts w:ascii="Century Gothic" w:hAnsi="Century Gothic" w:cs="Calibri"/>
                <w:b/>
                <w:bCs/>
                <w:color w:val="000000"/>
                <w:sz w:val="22"/>
                <w:szCs w:val="22"/>
              </w:rPr>
            </w:pPr>
          </w:p>
          <w:p w14:paraId="7F9FC0A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EADB3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8C0E67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B5691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0DBBF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F14D4D"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42F3087"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16595AA"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52871F0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F97300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397</w:t>
            </w:r>
          </w:p>
        </w:tc>
        <w:tc>
          <w:tcPr>
            <w:tcW w:w="6531" w:type="dxa"/>
            <w:tcBorders>
              <w:top w:val="single" w:sz="4" w:space="0" w:color="auto"/>
              <w:left w:val="nil"/>
              <w:bottom w:val="single" w:sz="4" w:space="0" w:color="auto"/>
              <w:right w:val="single" w:sz="4" w:space="0" w:color="auto"/>
            </w:tcBorders>
            <w:vAlign w:val="center"/>
          </w:tcPr>
          <w:p w14:paraId="761ADAB4"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4 BASSINES INOX RONDES FOND PLAT 24-28-32-36</w:t>
            </w:r>
          </w:p>
          <w:p w14:paraId="7F451AE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92534B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64C1AD" w14:textId="77777777" w:rsidR="00C41A08" w:rsidRPr="0074394E" w:rsidRDefault="00C41A08" w:rsidP="00C41A08">
            <w:pPr>
              <w:jc w:val="both"/>
              <w:rPr>
                <w:rFonts w:ascii="Century Gothic" w:hAnsi="Century Gothic" w:cs="Calibri"/>
                <w:b/>
                <w:bCs/>
                <w:color w:val="000000"/>
                <w:sz w:val="22"/>
                <w:szCs w:val="22"/>
              </w:rPr>
            </w:pPr>
          </w:p>
          <w:p w14:paraId="0B66D83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381DC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F0F8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2853F0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CCF49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7540242"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CE76CCD"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545D19C"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2C54ACD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4BECCE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398</w:t>
            </w:r>
          </w:p>
        </w:tc>
        <w:tc>
          <w:tcPr>
            <w:tcW w:w="6531" w:type="dxa"/>
            <w:tcBorders>
              <w:top w:val="single" w:sz="4" w:space="0" w:color="auto"/>
              <w:left w:val="nil"/>
              <w:bottom w:val="single" w:sz="4" w:space="0" w:color="auto"/>
              <w:right w:val="single" w:sz="4" w:space="0" w:color="auto"/>
            </w:tcBorders>
            <w:vAlign w:val="center"/>
          </w:tcPr>
          <w:p w14:paraId="46C68C16"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6 CASSEROLE 16-18-20-22-24-28 en inox avec fond renforcé 18/10</w:t>
            </w:r>
          </w:p>
          <w:p w14:paraId="49F8F23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E7234F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6634DB" w14:textId="77777777" w:rsidR="00C41A08" w:rsidRPr="0074394E" w:rsidRDefault="00C41A08" w:rsidP="00C41A08">
            <w:pPr>
              <w:jc w:val="both"/>
              <w:rPr>
                <w:rFonts w:ascii="Century Gothic" w:hAnsi="Century Gothic" w:cs="Calibri"/>
                <w:b/>
                <w:bCs/>
                <w:color w:val="000000"/>
                <w:sz w:val="22"/>
                <w:szCs w:val="22"/>
              </w:rPr>
            </w:pPr>
          </w:p>
          <w:p w14:paraId="220682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ECF63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53120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BA763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455461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6F9A3A"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27C9F26"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1F26D36"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3869FEB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777E0D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399</w:t>
            </w:r>
          </w:p>
        </w:tc>
        <w:tc>
          <w:tcPr>
            <w:tcW w:w="6531" w:type="dxa"/>
            <w:tcBorders>
              <w:top w:val="single" w:sz="4" w:space="0" w:color="auto"/>
              <w:left w:val="nil"/>
              <w:bottom w:val="single" w:sz="4" w:space="0" w:color="auto"/>
              <w:right w:val="single" w:sz="4" w:space="0" w:color="auto"/>
            </w:tcBorders>
            <w:vAlign w:val="center"/>
          </w:tcPr>
          <w:p w14:paraId="5CF87F8D"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SERIE DE 6 SAUTEUSES INOX 20-22-24-28-30-32 avec fond renforcé 18/10</w:t>
            </w:r>
          </w:p>
          <w:p w14:paraId="444224F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890919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D2E0561" w14:textId="77777777" w:rsidR="00C41A08" w:rsidRPr="0074394E" w:rsidRDefault="00C41A08" w:rsidP="00C41A08">
            <w:pPr>
              <w:jc w:val="both"/>
              <w:rPr>
                <w:rFonts w:ascii="Century Gothic" w:hAnsi="Century Gothic" w:cs="Calibri"/>
                <w:b/>
                <w:bCs/>
                <w:color w:val="000000"/>
                <w:sz w:val="22"/>
                <w:szCs w:val="22"/>
              </w:rPr>
            </w:pPr>
          </w:p>
          <w:p w14:paraId="0991249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034AF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04595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87A06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45B9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9EFC1E3"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DEDFE4E"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E41ABD5"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0DB0211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55E9C4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400</w:t>
            </w:r>
          </w:p>
        </w:tc>
        <w:tc>
          <w:tcPr>
            <w:tcW w:w="6531" w:type="dxa"/>
            <w:tcBorders>
              <w:top w:val="single" w:sz="4" w:space="0" w:color="auto"/>
              <w:left w:val="nil"/>
              <w:bottom w:val="single" w:sz="4" w:space="0" w:color="auto"/>
              <w:right w:val="single" w:sz="4" w:space="0" w:color="auto"/>
            </w:tcBorders>
            <w:vAlign w:val="center"/>
          </w:tcPr>
          <w:p w14:paraId="299F6202"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Seringue pour cuisine</w:t>
            </w:r>
          </w:p>
          <w:p w14:paraId="627FC25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A50493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516B919" w14:textId="77777777" w:rsidR="00C41A08" w:rsidRPr="0074394E" w:rsidRDefault="00C41A08" w:rsidP="00C41A08">
            <w:pPr>
              <w:jc w:val="both"/>
              <w:rPr>
                <w:rFonts w:ascii="Century Gothic" w:hAnsi="Century Gothic" w:cs="Calibri"/>
                <w:b/>
                <w:bCs/>
                <w:color w:val="000000"/>
                <w:sz w:val="22"/>
                <w:szCs w:val="22"/>
              </w:rPr>
            </w:pPr>
          </w:p>
          <w:p w14:paraId="63C7CB4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2CF0C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C2FFCF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809AA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5D005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86E3B0F"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7DC9B52"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53F6FC8"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15C6FA6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8F1B27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401</w:t>
            </w:r>
          </w:p>
        </w:tc>
        <w:tc>
          <w:tcPr>
            <w:tcW w:w="6531" w:type="dxa"/>
            <w:tcBorders>
              <w:top w:val="single" w:sz="4" w:space="0" w:color="auto"/>
              <w:left w:val="nil"/>
              <w:bottom w:val="single" w:sz="4" w:space="0" w:color="auto"/>
              <w:right w:val="single" w:sz="4" w:space="0" w:color="auto"/>
            </w:tcBorders>
            <w:vAlign w:val="center"/>
          </w:tcPr>
          <w:p w14:paraId="2B57590B"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SERVICE DE THE EN ARGENTERIE ARTISANAL MAROCAIN : (3 SUCRIERS PETIT MODELR/MOYEN MODELE/GRAND MODELE + 2 PLATEAUX A PIEDS, DIAMETRE :50CM MINIMUM QUALITE</w:t>
            </w:r>
          </w:p>
          <w:p w14:paraId="50FFB31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C87619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0B88419" w14:textId="77777777" w:rsidR="00C41A08" w:rsidRPr="0074394E" w:rsidRDefault="00C41A08" w:rsidP="00C41A08">
            <w:pPr>
              <w:jc w:val="both"/>
              <w:rPr>
                <w:rFonts w:ascii="Century Gothic" w:hAnsi="Century Gothic" w:cs="Calibri"/>
                <w:b/>
                <w:bCs/>
                <w:color w:val="000000"/>
                <w:sz w:val="22"/>
                <w:szCs w:val="22"/>
              </w:rPr>
            </w:pPr>
          </w:p>
          <w:p w14:paraId="71B098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EDB77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47CD50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40685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94047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1F1A878"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ED8BDAA"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BF0F3D4"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5F179C8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D8070E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402</w:t>
            </w:r>
          </w:p>
        </w:tc>
        <w:tc>
          <w:tcPr>
            <w:tcW w:w="6531" w:type="dxa"/>
            <w:tcBorders>
              <w:top w:val="single" w:sz="4" w:space="0" w:color="auto"/>
              <w:left w:val="nil"/>
              <w:bottom w:val="single" w:sz="4" w:space="0" w:color="auto"/>
              <w:right w:val="single" w:sz="4" w:space="0" w:color="auto"/>
            </w:tcBorders>
            <w:vAlign w:val="center"/>
          </w:tcPr>
          <w:p w14:paraId="1376EABD"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Serviette de cuisine : 80% coton / 20% POLYESTERE</w:t>
            </w:r>
          </w:p>
          <w:p w14:paraId="5418125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83E6C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13A087B" w14:textId="77777777" w:rsidR="00C41A08" w:rsidRPr="0074394E" w:rsidRDefault="00C41A08" w:rsidP="00C41A08">
            <w:pPr>
              <w:jc w:val="both"/>
              <w:rPr>
                <w:rFonts w:ascii="Century Gothic" w:hAnsi="Century Gothic" w:cs="Calibri"/>
                <w:b/>
                <w:bCs/>
                <w:color w:val="000000"/>
                <w:sz w:val="22"/>
                <w:szCs w:val="22"/>
              </w:rPr>
            </w:pPr>
          </w:p>
          <w:p w14:paraId="5A6457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68B72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EB2BC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9FD58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73F82D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8A7EF1"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E34B66C"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7472307"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7806F44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DDEBB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403</w:t>
            </w:r>
          </w:p>
        </w:tc>
        <w:tc>
          <w:tcPr>
            <w:tcW w:w="6531" w:type="dxa"/>
            <w:tcBorders>
              <w:top w:val="single" w:sz="4" w:space="0" w:color="auto"/>
              <w:left w:val="nil"/>
              <w:bottom w:val="single" w:sz="4" w:space="0" w:color="auto"/>
              <w:right w:val="single" w:sz="4" w:space="0" w:color="auto"/>
            </w:tcBorders>
            <w:vAlign w:val="center"/>
          </w:tcPr>
          <w:p w14:paraId="07A7EC07"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SET DE TABLE Rectangulaire en vinyle 35/45 cm, couleur au choix</w:t>
            </w:r>
          </w:p>
          <w:p w14:paraId="50166C4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744F8A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03C0C2" w14:textId="77777777" w:rsidR="00C41A08" w:rsidRPr="0074394E" w:rsidRDefault="00C41A08" w:rsidP="00C41A08">
            <w:pPr>
              <w:jc w:val="both"/>
              <w:rPr>
                <w:rFonts w:ascii="Century Gothic" w:hAnsi="Century Gothic" w:cs="Calibri"/>
                <w:b/>
                <w:bCs/>
                <w:color w:val="000000"/>
                <w:sz w:val="22"/>
                <w:szCs w:val="22"/>
              </w:rPr>
            </w:pPr>
          </w:p>
          <w:p w14:paraId="3706C51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9C4E67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C94F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2E9681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F4AAB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9D28C4"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E31A518"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19764E9"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53E020B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D6BD2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404</w:t>
            </w:r>
          </w:p>
        </w:tc>
        <w:tc>
          <w:tcPr>
            <w:tcW w:w="6531" w:type="dxa"/>
            <w:tcBorders>
              <w:top w:val="single" w:sz="4" w:space="0" w:color="auto"/>
              <w:left w:val="nil"/>
              <w:bottom w:val="single" w:sz="4" w:space="0" w:color="auto"/>
              <w:right w:val="single" w:sz="4" w:space="0" w:color="auto"/>
            </w:tcBorders>
            <w:vAlign w:val="center"/>
          </w:tcPr>
          <w:p w14:paraId="7224891D"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Shaker en inox</w:t>
            </w:r>
          </w:p>
          <w:p w14:paraId="7EAD23F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4942B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C928403" w14:textId="77777777" w:rsidR="00C41A08" w:rsidRPr="0074394E" w:rsidRDefault="00C41A08" w:rsidP="00C41A08">
            <w:pPr>
              <w:jc w:val="both"/>
              <w:rPr>
                <w:rFonts w:ascii="Century Gothic" w:hAnsi="Century Gothic" w:cs="Calibri"/>
                <w:b/>
                <w:bCs/>
                <w:color w:val="000000"/>
                <w:sz w:val="22"/>
                <w:szCs w:val="22"/>
              </w:rPr>
            </w:pPr>
          </w:p>
          <w:p w14:paraId="5BDF2CC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BC57E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02A2F92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13D29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275C4B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B09A282"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BAC4E3D"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C423B0C"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5A564D3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854C34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405</w:t>
            </w:r>
          </w:p>
        </w:tc>
        <w:tc>
          <w:tcPr>
            <w:tcW w:w="6531" w:type="dxa"/>
            <w:tcBorders>
              <w:top w:val="single" w:sz="4" w:space="0" w:color="auto"/>
              <w:left w:val="nil"/>
              <w:bottom w:val="single" w:sz="4" w:space="0" w:color="auto"/>
              <w:right w:val="single" w:sz="4" w:space="0" w:color="auto"/>
            </w:tcBorders>
            <w:vAlign w:val="center"/>
          </w:tcPr>
          <w:p w14:paraId="46D48C14"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Siphon à crème en Inox 0.5 L</w:t>
            </w:r>
          </w:p>
          <w:p w14:paraId="630EBCD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76EB12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8F48CF" w14:textId="77777777" w:rsidR="00C41A08" w:rsidRPr="0074394E" w:rsidRDefault="00C41A08" w:rsidP="00C41A08">
            <w:pPr>
              <w:jc w:val="both"/>
              <w:rPr>
                <w:rFonts w:ascii="Century Gothic" w:hAnsi="Century Gothic" w:cs="Calibri"/>
                <w:b/>
                <w:bCs/>
                <w:color w:val="000000"/>
                <w:sz w:val="22"/>
                <w:szCs w:val="22"/>
              </w:rPr>
            </w:pPr>
          </w:p>
          <w:p w14:paraId="1FE9220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DCAADD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7B3E3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A0F61A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B2340F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2809ED2"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B59BCA1"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CA613E7"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7710A28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BDD686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406</w:t>
            </w:r>
          </w:p>
        </w:tc>
        <w:tc>
          <w:tcPr>
            <w:tcW w:w="6531" w:type="dxa"/>
            <w:tcBorders>
              <w:top w:val="single" w:sz="4" w:space="0" w:color="auto"/>
              <w:left w:val="nil"/>
              <w:bottom w:val="single" w:sz="4" w:space="0" w:color="auto"/>
              <w:right w:val="single" w:sz="4" w:space="0" w:color="auto"/>
            </w:tcBorders>
            <w:vAlign w:val="center"/>
          </w:tcPr>
          <w:p w14:paraId="37FB62C8"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Souffle à sucre 340 mm ± 10 %</w:t>
            </w:r>
          </w:p>
          <w:p w14:paraId="420955F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B32DCB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4AFE7F" w14:textId="77777777" w:rsidR="00C41A08" w:rsidRPr="0074394E" w:rsidRDefault="00C41A08" w:rsidP="00C41A08">
            <w:pPr>
              <w:jc w:val="both"/>
              <w:rPr>
                <w:rFonts w:ascii="Century Gothic" w:hAnsi="Century Gothic" w:cs="Calibri"/>
                <w:b/>
                <w:bCs/>
                <w:color w:val="000000"/>
                <w:sz w:val="22"/>
                <w:szCs w:val="22"/>
              </w:rPr>
            </w:pPr>
          </w:p>
          <w:p w14:paraId="7D1245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0EFC15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8D7FFE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180A1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ECFC6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408978D"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8AAFA54"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25236E5"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3E89DC2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378C0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407</w:t>
            </w:r>
          </w:p>
        </w:tc>
        <w:tc>
          <w:tcPr>
            <w:tcW w:w="6531" w:type="dxa"/>
            <w:tcBorders>
              <w:top w:val="single" w:sz="4" w:space="0" w:color="auto"/>
              <w:left w:val="nil"/>
              <w:bottom w:val="single" w:sz="4" w:space="0" w:color="auto"/>
              <w:right w:val="single" w:sz="4" w:space="0" w:color="auto"/>
            </w:tcBorders>
            <w:vAlign w:val="center"/>
          </w:tcPr>
          <w:p w14:paraId="7204B05A"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Soupière 320 cl en Porcelaine</w:t>
            </w:r>
          </w:p>
          <w:p w14:paraId="38EE608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BFA3AB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9AB5B3E" w14:textId="77777777" w:rsidR="00C41A08" w:rsidRPr="0074394E" w:rsidRDefault="00C41A08" w:rsidP="00C41A08">
            <w:pPr>
              <w:jc w:val="both"/>
              <w:rPr>
                <w:rFonts w:ascii="Century Gothic" w:hAnsi="Century Gothic" w:cs="Calibri"/>
                <w:b/>
                <w:bCs/>
                <w:color w:val="000000"/>
                <w:sz w:val="22"/>
                <w:szCs w:val="22"/>
              </w:rPr>
            </w:pPr>
          </w:p>
          <w:p w14:paraId="7DD82E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7990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7BC3D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B8137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29226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1A4E06"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C2FE611"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499E243"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5879780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9CF9B1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408</w:t>
            </w:r>
          </w:p>
        </w:tc>
        <w:tc>
          <w:tcPr>
            <w:tcW w:w="6531" w:type="dxa"/>
            <w:tcBorders>
              <w:top w:val="single" w:sz="4" w:space="0" w:color="auto"/>
              <w:left w:val="nil"/>
              <w:bottom w:val="single" w:sz="4" w:space="0" w:color="auto"/>
              <w:right w:val="single" w:sz="4" w:space="0" w:color="auto"/>
            </w:tcBorders>
            <w:vAlign w:val="center"/>
          </w:tcPr>
          <w:p w14:paraId="3C7ED96A"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 xml:space="preserve">Soupière en inox </w:t>
            </w:r>
            <w:r w:rsidR="00582BE1" w:rsidRPr="007966D8">
              <w:rPr>
                <w:rFonts w:ascii="Century Gothic" w:hAnsi="Century Gothic" w:cs="Calibri"/>
                <w:b/>
                <w:bCs/>
                <w:color w:val="000000"/>
                <w:sz w:val="22"/>
                <w:szCs w:val="22"/>
              </w:rPr>
              <w:t>avec couvercle</w:t>
            </w:r>
          </w:p>
          <w:p w14:paraId="6967999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7C06C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F1CE0BA" w14:textId="77777777" w:rsidR="00C41A08" w:rsidRPr="0074394E" w:rsidRDefault="00C41A08" w:rsidP="00C41A08">
            <w:pPr>
              <w:jc w:val="both"/>
              <w:rPr>
                <w:rFonts w:ascii="Century Gothic" w:hAnsi="Century Gothic" w:cs="Calibri"/>
                <w:b/>
                <w:bCs/>
                <w:color w:val="000000"/>
                <w:sz w:val="22"/>
                <w:szCs w:val="22"/>
              </w:rPr>
            </w:pPr>
          </w:p>
          <w:p w14:paraId="31E610A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21951F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69A01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F301AE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385DE4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1AC118B"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129E89A"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FCD0D06"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184C911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6FF282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409</w:t>
            </w:r>
          </w:p>
        </w:tc>
        <w:tc>
          <w:tcPr>
            <w:tcW w:w="6531" w:type="dxa"/>
            <w:tcBorders>
              <w:top w:val="single" w:sz="4" w:space="0" w:color="auto"/>
              <w:left w:val="nil"/>
              <w:bottom w:val="single" w:sz="4" w:space="0" w:color="auto"/>
              <w:right w:val="single" w:sz="4" w:space="0" w:color="auto"/>
            </w:tcBorders>
            <w:vAlign w:val="center"/>
          </w:tcPr>
          <w:p w14:paraId="45B4E239" w14:textId="77777777" w:rsidR="00C41A08" w:rsidRDefault="00C41A08" w:rsidP="00C41A08">
            <w:pPr>
              <w:jc w:val="both"/>
              <w:rPr>
                <w:rFonts w:ascii="Century Gothic" w:hAnsi="Century Gothic" w:cs="Calibri"/>
                <w:b/>
                <w:bCs/>
                <w:color w:val="000000"/>
                <w:sz w:val="22"/>
                <w:szCs w:val="22"/>
              </w:rPr>
            </w:pPr>
            <w:r w:rsidRPr="007966D8">
              <w:rPr>
                <w:rFonts w:ascii="Century Gothic" w:hAnsi="Century Gothic" w:cs="Calibri"/>
                <w:b/>
                <w:bCs/>
                <w:color w:val="000000"/>
                <w:sz w:val="22"/>
                <w:szCs w:val="22"/>
              </w:rPr>
              <w:t>Soupière en inox sans couvercle</w:t>
            </w:r>
          </w:p>
          <w:p w14:paraId="47576E1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0262EF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3E544D9" w14:textId="77777777" w:rsidR="00C41A08" w:rsidRPr="0074394E" w:rsidRDefault="00C41A08" w:rsidP="00C41A08">
            <w:pPr>
              <w:jc w:val="both"/>
              <w:rPr>
                <w:rFonts w:ascii="Century Gothic" w:hAnsi="Century Gothic" w:cs="Calibri"/>
                <w:b/>
                <w:bCs/>
                <w:color w:val="000000"/>
                <w:sz w:val="22"/>
                <w:szCs w:val="22"/>
              </w:rPr>
            </w:pPr>
          </w:p>
          <w:p w14:paraId="1D8F27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F3EC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3B954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77E66CF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DEE4EB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4F85CC"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7CCB47A" w14:textId="77777777" w:rsidR="00C41A08" w:rsidRPr="007966D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334B691" w14:textId="77777777" w:rsidR="00C41A08" w:rsidRPr="007966D8" w:rsidRDefault="00C41A08" w:rsidP="00C41A08">
            <w:pPr>
              <w:jc w:val="both"/>
              <w:rPr>
                <w:rFonts w:ascii="Century Gothic" w:hAnsi="Century Gothic" w:cs="Calibri"/>
                <w:b/>
                <w:bCs/>
                <w:color w:val="000000"/>
                <w:sz w:val="22"/>
                <w:szCs w:val="22"/>
              </w:rPr>
            </w:pPr>
          </w:p>
        </w:tc>
      </w:tr>
      <w:tr w:rsidR="00C41A08" w:rsidRPr="0074394E" w14:paraId="384023E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C673D4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410</w:t>
            </w:r>
          </w:p>
        </w:tc>
        <w:tc>
          <w:tcPr>
            <w:tcW w:w="6531" w:type="dxa"/>
            <w:tcBorders>
              <w:top w:val="single" w:sz="4" w:space="0" w:color="auto"/>
              <w:left w:val="nil"/>
              <w:bottom w:val="single" w:sz="4" w:space="0" w:color="auto"/>
              <w:right w:val="single" w:sz="4" w:space="0" w:color="auto"/>
            </w:tcBorders>
            <w:vAlign w:val="center"/>
          </w:tcPr>
          <w:p w14:paraId="2FA7C648" w14:textId="77777777" w:rsidR="00C41A08" w:rsidRDefault="00C41A08" w:rsidP="00C41A08">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Soupière sur Pied avec Couvercle en Inox : 22cm</w:t>
            </w:r>
          </w:p>
          <w:p w14:paraId="526E960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77EEE5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89C72F" w14:textId="77777777" w:rsidR="00C41A08" w:rsidRPr="0074394E" w:rsidRDefault="00C41A08" w:rsidP="00C41A08">
            <w:pPr>
              <w:jc w:val="both"/>
              <w:rPr>
                <w:rFonts w:ascii="Century Gothic" w:hAnsi="Century Gothic" w:cs="Calibri"/>
                <w:b/>
                <w:bCs/>
                <w:color w:val="000000"/>
                <w:sz w:val="22"/>
                <w:szCs w:val="22"/>
              </w:rPr>
            </w:pPr>
          </w:p>
          <w:p w14:paraId="4FAB38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6A766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1AE8E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66652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E8209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AFE3AE"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FBE384B" w14:textId="77777777" w:rsidR="00C41A08" w:rsidRPr="00BB1BF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F8263EC" w14:textId="77777777" w:rsidR="00C41A08" w:rsidRPr="00BB1BF3" w:rsidRDefault="00C41A08" w:rsidP="00C41A08">
            <w:pPr>
              <w:jc w:val="both"/>
              <w:rPr>
                <w:rFonts w:ascii="Century Gothic" w:hAnsi="Century Gothic" w:cs="Calibri"/>
                <w:b/>
                <w:bCs/>
                <w:color w:val="000000"/>
                <w:sz w:val="22"/>
                <w:szCs w:val="22"/>
              </w:rPr>
            </w:pPr>
          </w:p>
        </w:tc>
      </w:tr>
      <w:tr w:rsidR="00C41A08" w:rsidRPr="0074394E" w14:paraId="78AC366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FAF617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411</w:t>
            </w:r>
          </w:p>
        </w:tc>
        <w:tc>
          <w:tcPr>
            <w:tcW w:w="6531" w:type="dxa"/>
            <w:tcBorders>
              <w:top w:val="single" w:sz="4" w:space="0" w:color="auto"/>
              <w:left w:val="nil"/>
              <w:bottom w:val="single" w:sz="4" w:space="0" w:color="auto"/>
              <w:right w:val="single" w:sz="4" w:space="0" w:color="auto"/>
            </w:tcBorders>
            <w:vAlign w:val="center"/>
          </w:tcPr>
          <w:p w14:paraId="5639E8D1" w14:textId="77777777" w:rsidR="00C41A08" w:rsidRDefault="00C41A08" w:rsidP="00C41A08">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Sous Bol à consommer en Porcelaine Blanche</w:t>
            </w:r>
          </w:p>
          <w:p w14:paraId="06A57FA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620035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2BEA61" w14:textId="77777777" w:rsidR="00C41A08" w:rsidRPr="0074394E" w:rsidRDefault="00C41A08" w:rsidP="00C41A08">
            <w:pPr>
              <w:jc w:val="both"/>
              <w:rPr>
                <w:rFonts w:ascii="Century Gothic" w:hAnsi="Century Gothic" w:cs="Calibri"/>
                <w:b/>
                <w:bCs/>
                <w:color w:val="000000"/>
                <w:sz w:val="22"/>
                <w:szCs w:val="22"/>
              </w:rPr>
            </w:pPr>
          </w:p>
          <w:p w14:paraId="60CB6E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761716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0479F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6C1EF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FB6F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0E5F64E"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126F510" w14:textId="77777777" w:rsidR="00C41A08" w:rsidRPr="00BB1BF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E9441C6" w14:textId="77777777" w:rsidR="00C41A08" w:rsidRPr="00BB1BF3" w:rsidRDefault="00C41A08" w:rsidP="00C41A08">
            <w:pPr>
              <w:jc w:val="both"/>
              <w:rPr>
                <w:rFonts w:ascii="Century Gothic" w:hAnsi="Century Gothic" w:cs="Calibri"/>
                <w:b/>
                <w:bCs/>
                <w:color w:val="000000"/>
                <w:sz w:val="22"/>
                <w:szCs w:val="22"/>
              </w:rPr>
            </w:pPr>
          </w:p>
        </w:tc>
      </w:tr>
      <w:tr w:rsidR="00C41A08" w:rsidRPr="0074394E" w14:paraId="22AC84B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1AFCF5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412</w:t>
            </w:r>
          </w:p>
        </w:tc>
        <w:tc>
          <w:tcPr>
            <w:tcW w:w="6531" w:type="dxa"/>
            <w:tcBorders>
              <w:top w:val="single" w:sz="4" w:space="0" w:color="auto"/>
              <w:left w:val="nil"/>
              <w:bottom w:val="single" w:sz="4" w:space="0" w:color="auto"/>
              <w:right w:val="single" w:sz="4" w:space="0" w:color="auto"/>
            </w:tcBorders>
            <w:vAlign w:val="center"/>
          </w:tcPr>
          <w:p w14:paraId="50B2A9E7" w14:textId="77777777" w:rsidR="00C41A08" w:rsidRDefault="00C41A08" w:rsidP="00C41A08">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Spatule Blanche en Polyglass: 30 cm</w:t>
            </w:r>
          </w:p>
          <w:p w14:paraId="712CE69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96763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141C32B" w14:textId="77777777" w:rsidR="00C41A08" w:rsidRPr="0074394E" w:rsidRDefault="00C41A08" w:rsidP="00C41A08">
            <w:pPr>
              <w:jc w:val="both"/>
              <w:rPr>
                <w:rFonts w:ascii="Century Gothic" w:hAnsi="Century Gothic" w:cs="Calibri"/>
                <w:b/>
                <w:bCs/>
                <w:color w:val="000000"/>
                <w:sz w:val="22"/>
                <w:szCs w:val="22"/>
              </w:rPr>
            </w:pPr>
          </w:p>
          <w:p w14:paraId="12E922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D8FAA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3154FA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9CC7B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0A613A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E4D4157"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4D085B0" w14:textId="77777777" w:rsidR="00C41A08" w:rsidRPr="00BB1BF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EA59E09" w14:textId="77777777" w:rsidR="00C41A08" w:rsidRPr="00BB1BF3" w:rsidRDefault="00C41A08" w:rsidP="00C41A08">
            <w:pPr>
              <w:jc w:val="both"/>
              <w:rPr>
                <w:rFonts w:ascii="Century Gothic" w:hAnsi="Century Gothic" w:cs="Calibri"/>
                <w:b/>
                <w:bCs/>
                <w:color w:val="000000"/>
                <w:sz w:val="22"/>
                <w:szCs w:val="22"/>
              </w:rPr>
            </w:pPr>
          </w:p>
        </w:tc>
      </w:tr>
      <w:tr w:rsidR="00C41A08" w:rsidRPr="0074394E" w14:paraId="48592B0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F6CBC0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413</w:t>
            </w:r>
          </w:p>
        </w:tc>
        <w:tc>
          <w:tcPr>
            <w:tcW w:w="6531" w:type="dxa"/>
            <w:tcBorders>
              <w:top w:val="single" w:sz="4" w:space="0" w:color="auto"/>
              <w:left w:val="nil"/>
              <w:bottom w:val="single" w:sz="4" w:space="0" w:color="auto"/>
              <w:right w:val="single" w:sz="4" w:space="0" w:color="auto"/>
            </w:tcBorders>
            <w:vAlign w:val="center"/>
          </w:tcPr>
          <w:p w14:paraId="1975ED9A" w14:textId="77777777" w:rsidR="00C41A08" w:rsidRDefault="00C41A08" w:rsidP="00C41A08">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Spatule coudée en Inox 25 cm ; 30cm</w:t>
            </w:r>
          </w:p>
          <w:p w14:paraId="5C28E1F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772BE3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7F72D5F" w14:textId="77777777" w:rsidR="00C41A08" w:rsidRPr="0074394E" w:rsidRDefault="00C41A08" w:rsidP="00C41A08">
            <w:pPr>
              <w:jc w:val="both"/>
              <w:rPr>
                <w:rFonts w:ascii="Century Gothic" w:hAnsi="Century Gothic" w:cs="Calibri"/>
                <w:b/>
                <w:bCs/>
                <w:color w:val="000000"/>
                <w:sz w:val="22"/>
                <w:szCs w:val="22"/>
              </w:rPr>
            </w:pPr>
          </w:p>
          <w:p w14:paraId="609491F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EB0A5B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D165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3EDF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42169D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E6B979"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E66124D" w14:textId="77777777" w:rsidR="00C41A08" w:rsidRPr="00BB1BF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CD8E86C" w14:textId="77777777" w:rsidR="00C41A08" w:rsidRPr="00BB1BF3" w:rsidRDefault="00C41A08" w:rsidP="00C41A08">
            <w:pPr>
              <w:jc w:val="both"/>
              <w:rPr>
                <w:rFonts w:ascii="Century Gothic" w:hAnsi="Century Gothic" w:cs="Calibri"/>
                <w:b/>
                <w:bCs/>
                <w:color w:val="000000"/>
                <w:sz w:val="22"/>
                <w:szCs w:val="22"/>
              </w:rPr>
            </w:pPr>
          </w:p>
        </w:tc>
      </w:tr>
      <w:tr w:rsidR="00C41A08" w:rsidRPr="0074394E" w14:paraId="31430A1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FD5493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414</w:t>
            </w:r>
          </w:p>
        </w:tc>
        <w:tc>
          <w:tcPr>
            <w:tcW w:w="6531" w:type="dxa"/>
            <w:tcBorders>
              <w:top w:val="single" w:sz="4" w:space="0" w:color="auto"/>
              <w:left w:val="nil"/>
              <w:bottom w:val="single" w:sz="4" w:space="0" w:color="auto"/>
              <w:right w:val="single" w:sz="4" w:space="0" w:color="auto"/>
            </w:tcBorders>
            <w:vAlign w:val="center"/>
          </w:tcPr>
          <w:p w14:paraId="54665051" w14:textId="77777777" w:rsidR="00C41A08" w:rsidRDefault="00C41A08" w:rsidP="00C41A08">
            <w:pPr>
              <w:jc w:val="both"/>
              <w:rPr>
                <w:rFonts w:ascii="Century Gothic" w:hAnsi="Century Gothic" w:cs="Calibri"/>
                <w:b/>
                <w:bCs/>
                <w:color w:val="000000"/>
                <w:sz w:val="22"/>
                <w:szCs w:val="22"/>
              </w:rPr>
            </w:pPr>
            <w:r w:rsidRPr="00BB1BF3">
              <w:rPr>
                <w:rFonts w:ascii="Century Gothic" w:hAnsi="Century Gothic" w:cs="Calibri"/>
                <w:b/>
                <w:bCs/>
                <w:color w:val="000000"/>
                <w:sz w:val="22"/>
                <w:szCs w:val="22"/>
              </w:rPr>
              <w:t>Spatule en silicone 25 cm ; 35cm</w:t>
            </w:r>
          </w:p>
          <w:p w14:paraId="74241A0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806656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86C7CAE" w14:textId="77777777" w:rsidR="00C41A08" w:rsidRPr="0074394E" w:rsidRDefault="00C41A08" w:rsidP="00C41A08">
            <w:pPr>
              <w:jc w:val="both"/>
              <w:rPr>
                <w:rFonts w:ascii="Century Gothic" w:hAnsi="Century Gothic" w:cs="Calibri"/>
                <w:b/>
                <w:bCs/>
                <w:color w:val="000000"/>
                <w:sz w:val="22"/>
                <w:szCs w:val="22"/>
              </w:rPr>
            </w:pPr>
          </w:p>
          <w:p w14:paraId="14F7E06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46883F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89A9B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3B2E2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5F6614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3D15D2"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47AF7B3" w14:textId="77777777" w:rsidR="00C41A08" w:rsidRPr="00BB1BF3"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C7D62C6" w14:textId="77777777" w:rsidR="00C41A08" w:rsidRPr="00BB1BF3" w:rsidRDefault="00C41A08" w:rsidP="00C41A08">
            <w:pPr>
              <w:jc w:val="both"/>
              <w:rPr>
                <w:rFonts w:ascii="Century Gothic" w:hAnsi="Century Gothic" w:cs="Calibri"/>
                <w:b/>
                <w:bCs/>
                <w:color w:val="000000"/>
                <w:sz w:val="22"/>
                <w:szCs w:val="22"/>
              </w:rPr>
            </w:pPr>
          </w:p>
        </w:tc>
      </w:tr>
      <w:tr w:rsidR="00C41A08" w:rsidRPr="0074394E" w14:paraId="336AA23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3E7DF9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415</w:t>
            </w:r>
          </w:p>
        </w:tc>
        <w:tc>
          <w:tcPr>
            <w:tcW w:w="6531" w:type="dxa"/>
            <w:tcBorders>
              <w:top w:val="single" w:sz="4" w:space="0" w:color="auto"/>
              <w:left w:val="nil"/>
              <w:bottom w:val="single" w:sz="4" w:space="0" w:color="auto"/>
              <w:right w:val="single" w:sz="4" w:space="0" w:color="auto"/>
            </w:tcBorders>
            <w:vAlign w:val="center"/>
          </w:tcPr>
          <w:p w14:paraId="217A6526" w14:textId="77777777" w:rsidR="00C41A08" w:rsidRDefault="00C41A08" w:rsidP="00C41A08">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SPATULES FIBRE, Série : 25CM ;30cm ;40cm ;50cm</w:t>
            </w:r>
          </w:p>
          <w:p w14:paraId="6F8737D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1765FE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498293" w14:textId="77777777" w:rsidR="00C41A08" w:rsidRPr="0074394E" w:rsidRDefault="00C41A08" w:rsidP="00C41A08">
            <w:pPr>
              <w:jc w:val="both"/>
              <w:rPr>
                <w:rFonts w:ascii="Century Gothic" w:hAnsi="Century Gothic" w:cs="Calibri"/>
                <w:b/>
                <w:bCs/>
                <w:color w:val="000000"/>
                <w:sz w:val="22"/>
                <w:szCs w:val="22"/>
              </w:rPr>
            </w:pPr>
          </w:p>
          <w:p w14:paraId="1023059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A9A309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8462C2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18A93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205C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C930D51"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0728E8D" w14:textId="77777777" w:rsidR="00C41A08" w:rsidRPr="005F729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5D3A4EB" w14:textId="77777777" w:rsidR="00C41A08" w:rsidRPr="005F729F" w:rsidRDefault="00C41A08" w:rsidP="00C41A08">
            <w:pPr>
              <w:jc w:val="both"/>
              <w:rPr>
                <w:rFonts w:ascii="Century Gothic" w:hAnsi="Century Gothic" w:cs="Calibri"/>
                <w:b/>
                <w:bCs/>
                <w:color w:val="000000"/>
                <w:sz w:val="22"/>
                <w:szCs w:val="22"/>
              </w:rPr>
            </w:pPr>
          </w:p>
        </w:tc>
      </w:tr>
      <w:tr w:rsidR="00C41A08" w:rsidRPr="0074394E" w14:paraId="39A9282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CDDDF7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416</w:t>
            </w:r>
          </w:p>
        </w:tc>
        <w:tc>
          <w:tcPr>
            <w:tcW w:w="6531" w:type="dxa"/>
            <w:tcBorders>
              <w:top w:val="single" w:sz="4" w:space="0" w:color="auto"/>
              <w:left w:val="nil"/>
              <w:bottom w:val="single" w:sz="4" w:space="0" w:color="auto"/>
              <w:right w:val="single" w:sz="4" w:space="0" w:color="auto"/>
            </w:tcBorders>
            <w:vAlign w:val="center"/>
          </w:tcPr>
          <w:p w14:paraId="06D296A6" w14:textId="77777777" w:rsidR="00C41A08" w:rsidRDefault="00C41A08" w:rsidP="00C41A08">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flexible de 180 mm minimum droite ± 10 %</w:t>
            </w:r>
          </w:p>
          <w:p w14:paraId="57EA1D8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7C4306"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9241BBC" w14:textId="77777777" w:rsidR="00C41A08" w:rsidRPr="0074394E" w:rsidRDefault="00C41A08" w:rsidP="00C41A08">
            <w:pPr>
              <w:jc w:val="both"/>
              <w:rPr>
                <w:rFonts w:ascii="Century Gothic" w:hAnsi="Century Gothic" w:cs="Calibri"/>
                <w:b/>
                <w:bCs/>
                <w:color w:val="000000"/>
                <w:sz w:val="22"/>
                <w:szCs w:val="22"/>
              </w:rPr>
            </w:pPr>
          </w:p>
          <w:p w14:paraId="794904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1385F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C733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70C66C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D02D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697533"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AC1D747" w14:textId="77777777" w:rsidR="00C41A08" w:rsidRPr="005F729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96CB002" w14:textId="77777777" w:rsidR="00C41A08" w:rsidRPr="005F729F" w:rsidRDefault="00C41A08" w:rsidP="00C41A08">
            <w:pPr>
              <w:jc w:val="both"/>
              <w:rPr>
                <w:rFonts w:ascii="Century Gothic" w:hAnsi="Century Gothic" w:cs="Calibri"/>
                <w:b/>
                <w:bCs/>
                <w:color w:val="000000"/>
                <w:sz w:val="22"/>
                <w:szCs w:val="22"/>
              </w:rPr>
            </w:pPr>
          </w:p>
        </w:tc>
      </w:tr>
      <w:tr w:rsidR="00C41A08" w:rsidRPr="0074394E" w14:paraId="11A65F3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9770BF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417</w:t>
            </w:r>
          </w:p>
        </w:tc>
        <w:tc>
          <w:tcPr>
            <w:tcW w:w="6531" w:type="dxa"/>
            <w:tcBorders>
              <w:top w:val="single" w:sz="4" w:space="0" w:color="auto"/>
              <w:left w:val="nil"/>
              <w:bottom w:val="single" w:sz="4" w:space="0" w:color="auto"/>
              <w:right w:val="single" w:sz="4" w:space="0" w:color="auto"/>
            </w:tcBorders>
            <w:vAlign w:val="center"/>
          </w:tcPr>
          <w:p w14:paraId="57128607" w14:textId="77777777" w:rsidR="00C41A08" w:rsidRDefault="00C41A08" w:rsidP="00C41A08">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flexible droite inox de 300 mm</w:t>
            </w:r>
            <w:r w:rsidR="00582BE1">
              <w:rPr>
                <w:rFonts w:ascii="Century Gothic" w:hAnsi="Century Gothic" w:cs="Calibri"/>
                <w:b/>
                <w:bCs/>
                <w:color w:val="000000"/>
                <w:sz w:val="22"/>
                <w:szCs w:val="22"/>
              </w:rPr>
              <w:t xml:space="preserve"> </w:t>
            </w:r>
            <w:r w:rsidRPr="005F729F">
              <w:rPr>
                <w:rFonts w:ascii="Century Gothic" w:hAnsi="Century Gothic" w:cs="Calibri"/>
                <w:b/>
                <w:bCs/>
                <w:color w:val="000000"/>
                <w:sz w:val="22"/>
                <w:szCs w:val="22"/>
              </w:rPr>
              <w:t>± 10 %</w:t>
            </w:r>
          </w:p>
          <w:p w14:paraId="7CAC941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3B9C5C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8E5C069" w14:textId="77777777" w:rsidR="00C41A08" w:rsidRPr="0074394E" w:rsidRDefault="00C41A08" w:rsidP="00C41A08">
            <w:pPr>
              <w:jc w:val="both"/>
              <w:rPr>
                <w:rFonts w:ascii="Century Gothic" w:hAnsi="Century Gothic" w:cs="Calibri"/>
                <w:b/>
                <w:bCs/>
                <w:color w:val="000000"/>
                <w:sz w:val="22"/>
                <w:szCs w:val="22"/>
              </w:rPr>
            </w:pPr>
          </w:p>
          <w:p w14:paraId="7113307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0836570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7B4E09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118B3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BB6D37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FDAFF60"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F83F7D8" w14:textId="77777777" w:rsidR="00C41A08" w:rsidRPr="005F729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4C7D795" w14:textId="77777777" w:rsidR="00C41A08" w:rsidRPr="005F729F" w:rsidRDefault="00C41A08" w:rsidP="00C41A08">
            <w:pPr>
              <w:jc w:val="both"/>
              <w:rPr>
                <w:rFonts w:ascii="Century Gothic" w:hAnsi="Century Gothic" w:cs="Calibri"/>
                <w:b/>
                <w:bCs/>
                <w:color w:val="000000"/>
                <w:sz w:val="22"/>
                <w:szCs w:val="22"/>
              </w:rPr>
            </w:pPr>
          </w:p>
        </w:tc>
      </w:tr>
      <w:tr w:rsidR="00C41A08" w:rsidRPr="0074394E" w14:paraId="0AFB2F8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69FDD5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418</w:t>
            </w:r>
          </w:p>
        </w:tc>
        <w:tc>
          <w:tcPr>
            <w:tcW w:w="6531" w:type="dxa"/>
            <w:tcBorders>
              <w:top w:val="single" w:sz="4" w:space="0" w:color="auto"/>
              <w:left w:val="nil"/>
              <w:bottom w:val="single" w:sz="4" w:space="0" w:color="auto"/>
              <w:right w:val="single" w:sz="4" w:space="0" w:color="auto"/>
            </w:tcBorders>
            <w:vAlign w:val="center"/>
          </w:tcPr>
          <w:p w14:paraId="2DFBC91F" w14:textId="77777777" w:rsidR="00C41A08" w:rsidRDefault="00C41A08" w:rsidP="00C41A08">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INOX 10X38CM ; 12x38 CM</w:t>
            </w:r>
          </w:p>
          <w:p w14:paraId="2F5F74A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C0B85C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11741CF" w14:textId="77777777" w:rsidR="00C41A08" w:rsidRPr="0074394E" w:rsidRDefault="00C41A08" w:rsidP="00C41A08">
            <w:pPr>
              <w:jc w:val="both"/>
              <w:rPr>
                <w:rFonts w:ascii="Century Gothic" w:hAnsi="Century Gothic" w:cs="Calibri"/>
                <w:b/>
                <w:bCs/>
                <w:color w:val="000000"/>
                <w:sz w:val="22"/>
                <w:szCs w:val="22"/>
              </w:rPr>
            </w:pPr>
          </w:p>
          <w:p w14:paraId="544496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4B2FC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D74EC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997BF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D8DBA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422155"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1057B98" w14:textId="77777777" w:rsidR="00C41A08" w:rsidRPr="005F729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A633529" w14:textId="77777777" w:rsidR="00C41A08" w:rsidRPr="005F729F" w:rsidRDefault="00C41A08" w:rsidP="00C41A08">
            <w:pPr>
              <w:jc w:val="both"/>
              <w:rPr>
                <w:rFonts w:ascii="Century Gothic" w:hAnsi="Century Gothic" w:cs="Calibri"/>
                <w:b/>
                <w:bCs/>
                <w:color w:val="000000"/>
                <w:sz w:val="22"/>
                <w:szCs w:val="22"/>
              </w:rPr>
            </w:pPr>
          </w:p>
        </w:tc>
      </w:tr>
      <w:tr w:rsidR="00C41A08" w:rsidRPr="0074394E" w14:paraId="5781DB7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15BFCE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419</w:t>
            </w:r>
          </w:p>
        </w:tc>
        <w:tc>
          <w:tcPr>
            <w:tcW w:w="6531" w:type="dxa"/>
            <w:tcBorders>
              <w:top w:val="single" w:sz="4" w:space="0" w:color="auto"/>
              <w:left w:val="nil"/>
              <w:bottom w:val="single" w:sz="4" w:space="0" w:color="auto"/>
              <w:right w:val="single" w:sz="4" w:space="0" w:color="auto"/>
            </w:tcBorders>
            <w:vAlign w:val="center"/>
          </w:tcPr>
          <w:p w14:paraId="21020B1A" w14:textId="77777777" w:rsidR="00C41A08" w:rsidRDefault="00C41A08" w:rsidP="00C41A08">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SPATULES INOX COURBEE Série : 22CM ; 25cm ;30cm</w:t>
            </w:r>
          </w:p>
          <w:p w14:paraId="6670AE7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BE2437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2439244" w14:textId="77777777" w:rsidR="00C41A08" w:rsidRPr="0074394E" w:rsidRDefault="00C41A08" w:rsidP="00C41A08">
            <w:pPr>
              <w:jc w:val="both"/>
              <w:rPr>
                <w:rFonts w:ascii="Century Gothic" w:hAnsi="Century Gothic" w:cs="Calibri"/>
                <w:b/>
                <w:bCs/>
                <w:color w:val="000000"/>
                <w:sz w:val="22"/>
                <w:szCs w:val="22"/>
              </w:rPr>
            </w:pPr>
          </w:p>
          <w:p w14:paraId="754EE0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DFD847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CEAC6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0B8E5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370FD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B668956"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7AF7BDD" w14:textId="77777777" w:rsidR="00C41A08" w:rsidRPr="005F729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22F9C08" w14:textId="77777777" w:rsidR="00C41A08" w:rsidRPr="005F729F" w:rsidRDefault="00C41A08" w:rsidP="00C41A08">
            <w:pPr>
              <w:jc w:val="both"/>
              <w:rPr>
                <w:rFonts w:ascii="Century Gothic" w:hAnsi="Century Gothic" w:cs="Calibri"/>
                <w:b/>
                <w:bCs/>
                <w:color w:val="000000"/>
                <w:sz w:val="22"/>
                <w:szCs w:val="22"/>
              </w:rPr>
            </w:pPr>
          </w:p>
        </w:tc>
      </w:tr>
      <w:tr w:rsidR="00C41A08" w:rsidRPr="0074394E" w14:paraId="33C0DF3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BCC2D2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420</w:t>
            </w:r>
          </w:p>
        </w:tc>
        <w:tc>
          <w:tcPr>
            <w:tcW w:w="6531" w:type="dxa"/>
            <w:tcBorders>
              <w:top w:val="single" w:sz="4" w:space="0" w:color="auto"/>
              <w:left w:val="nil"/>
              <w:bottom w:val="single" w:sz="4" w:space="0" w:color="auto"/>
              <w:right w:val="single" w:sz="4" w:space="0" w:color="auto"/>
            </w:tcBorders>
            <w:vAlign w:val="center"/>
          </w:tcPr>
          <w:p w14:paraId="52EE2137" w14:textId="77777777" w:rsidR="00C41A08" w:rsidRDefault="00C41A08" w:rsidP="00C41A08">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INOX FLEXIBLE 15,5CM</w:t>
            </w:r>
          </w:p>
          <w:p w14:paraId="147D1D3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ED67F7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5E54383" w14:textId="77777777" w:rsidR="00C41A08" w:rsidRPr="0074394E" w:rsidRDefault="00C41A08" w:rsidP="00C41A08">
            <w:pPr>
              <w:jc w:val="both"/>
              <w:rPr>
                <w:rFonts w:ascii="Century Gothic" w:hAnsi="Century Gothic" w:cs="Calibri"/>
                <w:b/>
                <w:bCs/>
                <w:color w:val="000000"/>
                <w:sz w:val="22"/>
                <w:szCs w:val="22"/>
              </w:rPr>
            </w:pPr>
          </w:p>
          <w:p w14:paraId="675BCA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771057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EBB8F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F22C2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37B58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DEC95DA"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83DA475" w14:textId="77777777" w:rsidR="00C41A08" w:rsidRPr="005F729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FDB1BA9" w14:textId="77777777" w:rsidR="00C41A08" w:rsidRPr="005F729F" w:rsidRDefault="00C41A08" w:rsidP="00C41A08">
            <w:pPr>
              <w:jc w:val="both"/>
              <w:rPr>
                <w:rFonts w:ascii="Century Gothic" w:hAnsi="Century Gothic" w:cs="Calibri"/>
                <w:b/>
                <w:bCs/>
                <w:color w:val="000000"/>
                <w:sz w:val="22"/>
                <w:szCs w:val="22"/>
              </w:rPr>
            </w:pPr>
          </w:p>
        </w:tc>
      </w:tr>
      <w:tr w:rsidR="00C41A08" w:rsidRPr="0074394E" w14:paraId="5390DE04"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940ED8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421</w:t>
            </w:r>
          </w:p>
        </w:tc>
        <w:tc>
          <w:tcPr>
            <w:tcW w:w="6531" w:type="dxa"/>
            <w:tcBorders>
              <w:top w:val="single" w:sz="4" w:space="0" w:color="auto"/>
              <w:left w:val="nil"/>
              <w:bottom w:val="single" w:sz="4" w:space="0" w:color="auto"/>
              <w:right w:val="single" w:sz="4" w:space="0" w:color="auto"/>
            </w:tcBorders>
            <w:vAlign w:val="center"/>
          </w:tcPr>
          <w:p w14:paraId="1AE4D04D" w14:textId="77777777" w:rsidR="00C41A08" w:rsidRDefault="00C41A08" w:rsidP="00C41A08">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longue coudée manche solide 20cm</w:t>
            </w:r>
          </w:p>
          <w:p w14:paraId="5717CA4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B8CBE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A7263C2" w14:textId="77777777" w:rsidR="00C41A08" w:rsidRPr="0074394E" w:rsidRDefault="00C41A08" w:rsidP="00C41A08">
            <w:pPr>
              <w:jc w:val="both"/>
              <w:rPr>
                <w:rFonts w:ascii="Century Gothic" w:hAnsi="Century Gothic" w:cs="Calibri"/>
                <w:b/>
                <w:bCs/>
                <w:color w:val="000000"/>
                <w:sz w:val="22"/>
                <w:szCs w:val="22"/>
              </w:rPr>
            </w:pPr>
          </w:p>
          <w:p w14:paraId="5169EE5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7E8F9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FA8A26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36B01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B38262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1C2E1D"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821CBC0" w14:textId="77777777" w:rsidR="00C41A08" w:rsidRPr="005F729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3926DF2" w14:textId="77777777" w:rsidR="00C41A08" w:rsidRPr="005F729F" w:rsidRDefault="00C41A08" w:rsidP="00C41A08">
            <w:pPr>
              <w:jc w:val="both"/>
              <w:rPr>
                <w:rFonts w:ascii="Century Gothic" w:hAnsi="Century Gothic" w:cs="Calibri"/>
                <w:b/>
                <w:bCs/>
                <w:color w:val="000000"/>
                <w:sz w:val="22"/>
                <w:szCs w:val="22"/>
              </w:rPr>
            </w:pPr>
          </w:p>
        </w:tc>
      </w:tr>
      <w:tr w:rsidR="00C41A08" w:rsidRPr="0074394E" w14:paraId="4B3175D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7A2181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422</w:t>
            </w:r>
          </w:p>
        </w:tc>
        <w:tc>
          <w:tcPr>
            <w:tcW w:w="6531" w:type="dxa"/>
            <w:tcBorders>
              <w:top w:val="single" w:sz="4" w:space="0" w:color="auto"/>
              <w:left w:val="nil"/>
              <w:bottom w:val="single" w:sz="4" w:space="0" w:color="auto"/>
              <w:right w:val="single" w:sz="4" w:space="0" w:color="auto"/>
            </w:tcBorders>
            <w:vAlign w:val="center"/>
          </w:tcPr>
          <w:p w14:paraId="208325FD" w14:textId="77777777" w:rsidR="00C41A08" w:rsidRDefault="00C41A08" w:rsidP="00C41A08">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 Maryse en caoutchouc de 230 mm ± 10 %</w:t>
            </w:r>
          </w:p>
          <w:p w14:paraId="625529A8"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2C0E8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D377FCE" w14:textId="77777777" w:rsidR="00C41A08" w:rsidRPr="0074394E" w:rsidRDefault="00C41A08" w:rsidP="00C41A08">
            <w:pPr>
              <w:jc w:val="both"/>
              <w:rPr>
                <w:rFonts w:ascii="Century Gothic" w:hAnsi="Century Gothic" w:cs="Calibri"/>
                <w:b/>
                <w:bCs/>
                <w:color w:val="000000"/>
                <w:sz w:val="22"/>
                <w:szCs w:val="22"/>
              </w:rPr>
            </w:pPr>
          </w:p>
          <w:p w14:paraId="652EE56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323FCB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A286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440E685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C59FE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3945A00"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D4DA039" w14:textId="77777777" w:rsidR="00C41A08" w:rsidRPr="005F729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60865AD" w14:textId="77777777" w:rsidR="00C41A08" w:rsidRPr="005F729F" w:rsidRDefault="00C41A08" w:rsidP="00C41A08">
            <w:pPr>
              <w:jc w:val="both"/>
              <w:rPr>
                <w:rFonts w:ascii="Century Gothic" w:hAnsi="Century Gothic" w:cs="Calibri"/>
                <w:b/>
                <w:bCs/>
                <w:color w:val="000000"/>
                <w:sz w:val="22"/>
                <w:szCs w:val="22"/>
              </w:rPr>
            </w:pPr>
          </w:p>
        </w:tc>
      </w:tr>
      <w:tr w:rsidR="00C41A08" w:rsidRPr="0074394E" w14:paraId="17AE406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818FD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423</w:t>
            </w:r>
          </w:p>
        </w:tc>
        <w:tc>
          <w:tcPr>
            <w:tcW w:w="6531" w:type="dxa"/>
            <w:tcBorders>
              <w:top w:val="single" w:sz="4" w:space="0" w:color="auto"/>
              <w:left w:val="nil"/>
              <w:bottom w:val="single" w:sz="4" w:space="0" w:color="auto"/>
              <w:right w:val="single" w:sz="4" w:space="0" w:color="auto"/>
            </w:tcBorders>
            <w:vAlign w:val="center"/>
          </w:tcPr>
          <w:p w14:paraId="5C781ECB" w14:textId="77777777" w:rsidR="00C41A08" w:rsidRDefault="00C41A08" w:rsidP="00C41A08">
            <w:pPr>
              <w:jc w:val="both"/>
              <w:rPr>
                <w:rFonts w:ascii="Century Gothic" w:hAnsi="Century Gothic" w:cs="Calibri"/>
                <w:b/>
                <w:bCs/>
                <w:color w:val="000000"/>
                <w:sz w:val="22"/>
                <w:szCs w:val="22"/>
              </w:rPr>
            </w:pPr>
            <w:r w:rsidRPr="005F729F">
              <w:rPr>
                <w:rFonts w:ascii="Century Gothic" w:hAnsi="Century Gothic" w:cs="Calibri"/>
                <w:b/>
                <w:bCs/>
                <w:color w:val="000000"/>
                <w:sz w:val="22"/>
                <w:szCs w:val="22"/>
              </w:rPr>
              <w:t>Spatules pâtissière longueur 240 mm ; 340 mm Manche polypropylène Lame inox ± 10 %</w:t>
            </w:r>
          </w:p>
          <w:p w14:paraId="07423CF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29CD2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5B07A48" w14:textId="77777777" w:rsidR="00C41A08" w:rsidRPr="0074394E" w:rsidRDefault="00C41A08" w:rsidP="00C41A08">
            <w:pPr>
              <w:jc w:val="both"/>
              <w:rPr>
                <w:rFonts w:ascii="Century Gothic" w:hAnsi="Century Gothic" w:cs="Calibri"/>
                <w:b/>
                <w:bCs/>
                <w:color w:val="000000"/>
                <w:sz w:val="22"/>
                <w:szCs w:val="22"/>
              </w:rPr>
            </w:pPr>
          </w:p>
          <w:p w14:paraId="1E4FF49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C666BC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41192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C6F4DE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0B809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551E107"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13282CB" w14:textId="77777777" w:rsidR="00C41A08" w:rsidRPr="005F729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9D05089" w14:textId="77777777" w:rsidR="00C41A08" w:rsidRPr="005F729F" w:rsidRDefault="00C41A08" w:rsidP="00C41A08">
            <w:pPr>
              <w:jc w:val="both"/>
              <w:rPr>
                <w:rFonts w:ascii="Century Gothic" w:hAnsi="Century Gothic" w:cs="Calibri"/>
                <w:b/>
                <w:bCs/>
                <w:color w:val="000000"/>
                <w:sz w:val="22"/>
                <w:szCs w:val="22"/>
              </w:rPr>
            </w:pPr>
          </w:p>
        </w:tc>
      </w:tr>
      <w:tr w:rsidR="00C41A08" w:rsidRPr="0074394E" w14:paraId="6D7F14A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2E8BFD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424</w:t>
            </w:r>
          </w:p>
        </w:tc>
        <w:tc>
          <w:tcPr>
            <w:tcW w:w="6531" w:type="dxa"/>
            <w:tcBorders>
              <w:top w:val="single" w:sz="4" w:space="0" w:color="auto"/>
              <w:left w:val="nil"/>
              <w:bottom w:val="single" w:sz="4" w:space="0" w:color="auto"/>
              <w:right w:val="single" w:sz="4" w:space="0" w:color="auto"/>
            </w:tcBorders>
            <w:vAlign w:val="center"/>
          </w:tcPr>
          <w:p w14:paraId="06136658"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Spatule</w:t>
            </w:r>
            <w:r>
              <w:rPr>
                <w:rFonts w:ascii="Century Gothic" w:hAnsi="Century Gothic" w:cs="Calibri"/>
                <w:b/>
                <w:bCs/>
                <w:color w:val="000000"/>
                <w:sz w:val="22"/>
                <w:szCs w:val="22"/>
              </w:rPr>
              <w:t xml:space="preserve"> </w:t>
            </w:r>
            <w:r w:rsidRPr="000374C0">
              <w:rPr>
                <w:rFonts w:ascii="Century Gothic" w:hAnsi="Century Gothic" w:cs="Calibri"/>
                <w:b/>
                <w:bCs/>
                <w:color w:val="000000"/>
                <w:sz w:val="22"/>
                <w:szCs w:val="22"/>
              </w:rPr>
              <w:t>"Elvéa" en Elastomère thermoplastique : 45cm (110°C)</w:t>
            </w:r>
          </w:p>
          <w:p w14:paraId="3149FCA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6E30C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512009" w14:textId="77777777" w:rsidR="00C41A08" w:rsidRPr="0074394E" w:rsidRDefault="00C41A08" w:rsidP="00C41A08">
            <w:pPr>
              <w:jc w:val="both"/>
              <w:rPr>
                <w:rFonts w:ascii="Century Gothic" w:hAnsi="Century Gothic" w:cs="Calibri"/>
                <w:b/>
                <w:bCs/>
                <w:color w:val="000000"/>
                <w:sz w:val="22"/>
                <w:szCs w:val="22"/>
              </w:rPr>
            </w:pPr>
          </w:p>
          <w:p w14:paraId="1746D94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40960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6BDE4E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02EB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11BE8D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6BF6455"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778D284"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130F04A"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2A6EEF5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F485FB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425</w:t>
            </w:r>
          </w:p>
        </w:tc>
        <w:tc>
          <w:tcPr>
            <w:tcW w:w="6531" w:type="dxa"/>
            <w:tcBorders>
              <w:top w:val="single" w:sz="4" w:space="0" w:color="auto"/>
              <w:left w:val="nil"/>
              <w:bottom w:val="single" w:sz="4" w:space="0" w:color="auto"/>
              <w:right w:val="single" w:sz="4" w:space="0" w:color="auto"/>
            </w:tcBorders>
            <w:vAlign w:val="center"/>
          </w:tcPr>
          <w:p w14:paraId="568C3ACE"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Sucrier argenté sans couvercle</w:t>
            </w:r>
          </w:p>
          <w:p w14:paraId="5CB8D67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076C3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9CF588A" w14:textId="77777777" w:rsidR="00C41A08" w:rsidRPr="0074394E" w:rsidRDefault="00C41A08" w:rsidP="00C41A08">
            <w:pPr>
              <w:jc w:val="both"/>
              <w:rPr>
                <w:rFonts w:ascii="Century Gothic" w:hAnsi="Century Gothic" w:cs="Calibri"/>
                <w:b/>
                <w:bCs/>
                <w:color w:val="000000"/>
                <w:sz w:val="22"/>
                <w:szCs w:val="22"/>
              </w:rPr>
            </w:pPr>
          </w:p>
          <w:p w14:paraId="328488D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18175D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E93AB7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2263B6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FC13DA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367E13B"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3385493"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3115175"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20FDC37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CE09D6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426</w:t>
            </w:r>
          </w:p>
        </w:tc>
        <w:tc>
          <w:tcPr>
            <w:tcW w:w="6531" w:type="dxa"/>
            <w:tcBorders>
              <w:top w:val="single" w:sz="4" w:space="0" w:color="auto"/>
              <w:left w:val="nil"/>
              <w:bottom w:val="single" w:sz="4" w:space="0" w:color="auto"/>
              <w:right w:val="single" w:sz="4" w:space="0" w:color="auto"/>
            </w:tcBorders>
            <w:vAlign w:val="center"/>
          </w:tcPr>
          <w:p w14:paraId="5003F048"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Sucrier avec couvercle En inox</w:t>
            </w:r>
          </w:p>
          <w:p w14:paraId="4225CEE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F7F381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E982287" w14:textId="77777777" w:rsidR="00C41A08" w:rsidRPr="0074394E" w:rsidRDefault="00C41A08" w:rsidP="00C41A08">
            <w:pPr>
              <w:jc w:val="both"/>
              <w:rPr>
                <w:rFonts w:ascii="Century Gothic" w:hAnsi="Century Gothic" w:cs="Calibri"/>
                <w:b/>
                <w:bCs/>
                <w:color w:val="000000"/>
                <w:sz w:val="22"/>
                <w:szCs w:val="22"/>
              </w:rPr>
            </w:pPr>
          </w:p>
          <w:p w14:paraId="7D7149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E28C5C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38B68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3BEC1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8159D6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043CF83"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47C8152"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77A117C"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6CA7C81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23FE0E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427</w:t>
            </w:r>
          </w:p>
        </w:tc>
        <w:tc>
          <w:tcPr>
            <w:tcW w:w="6531" w:type="dxa"/>
            <w:tcBorders>
              <w:top w:val="single" w:sz="4" w:space="0" w:color="auto"/>
              <w:left w:val="nil"/>
              <w:bottom w:val="single" w:sz="4" w:space="0" w:color="auto"/>
              <w:right w:val="single" w:sz="4" w:space="0" w:color="auto"/>
            </w:tcBorders>
            <w:vAlign w:val="center"/>
          </w:tcPr>
          <w:p w14:paraId="27A4CF3F"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SUCRIER EN PORCELAINE BLANCHE QUALITE SUPERIEURE</w:t>
            </w:r>
          </w:p>
          <w:p w14:paraId="78AF73F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E016B0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774D021" w14:textId="77777777" w:rsidR="00C41A08" w:rsidRPr="0074394E" w:rsidRDefault="00C41A08" w:rsidP="00C41A08">
            <w:pPr>
              <w:jc w:val="both"/>
              <w:rPr>
                <w:rFonts w:ascii="Century Gothic" w:hAnsi="Century Gothic" w:cs="Calibri"/>
                <w:b/>
                <w:bCs/>
                <w:color w:val="000000"/>
                <w:sz w:val="22"/>
                <w:szCs w:val="22"/>
              </w:rPr>
            </w:pPr>
          </w:p>
          <w:p w14:paraId="776145F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9C54B7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0EC626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87EB4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5459BE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F9F800"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DABC196"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12E6A11"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089CE03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BB42A37"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428</w:t>
            </w:r>
          </w:p>
        </w:tc>
        <w:tc>
          <w:tcPr>
            <w:tcW w:w="6531" w:type="dxa"/>
            <w:tcBorders>
              <w:top w:val="single" w:sz="4" w:space="0" w:color="auto"/>
              <w:left w:val="nil"/>
              <w:bottom w:val="single" w:sz="4" w:space="0" w:color="auto"/>
              <w:right w:val="single" w:sz="4" w:space="0" w:color="auto"/>
            </w:tcBorders>
            <w:vAlign w:val="center"/>
          </w:tcPr>
          <w:p w14:paraId="49C48221"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Buffet 55.5 x 19 cm APS</w:t>
            </w:r>
          </w:p>
          <w:p w14:paraId="12C1197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4FA85C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9EC03AE" w14:textId="77777777" w:rsidR="00C41A08" w:rsidRPr="0074394E" w:rsidRDefault="00C41A08" w:rsidP="00C41A08">
            <w:pPr>
              <w:jc w:val="both"/>
              <w:rPr>
                <w:rFonts w:ascii="Century Gothic" w:hAnsi="Century Gothic" w:cs="Calibri"/>
                <w:b/>
                <w:bCs/>
                <w:color w:val="000000"/>
                <w:sz w:val="22"/>
                <w:szCs w:val="22"/>
              </w:rPr>
            </w:pPr>
          </w:p>
          <w:p w14:paraId="1E560D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65EC77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D1683C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3C9826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49D0DA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8217DC9"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7E351BF"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6C40266"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764D2AC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551892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429</w:t>
            </w:r>
          </w:p>
        </w:tc>
        <w:tc>
          <w:tcPr>
            <w:tcW w:w="6531" w:type="dxa"/>
            <w:tcBorders>
              <w:top w:val="single" w:sz="4" w:space="0" w:color="auto"/>
              <w:left w:val="nil"/>
              <w:bottom w:val="single" w:sz="4" w:space="0" w:color="auto"/>
              <w:right w:val="single" w:sz="4" w:space="0" w:color="auto"/>
            </w:tcBorders>
            <w:vAlign w:val="center"/>
          </w:tcPr>
          <w:p w14:paraId="240840DE"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Menu à Pince 30 cm</w:t>
            </w:r>
          </w:p>
          <w:p w14:paraId="6BAD3CF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009CCE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0620F8" w14:textId="77777777" w:rsidR="00C41A08" w:rsidRPr="0074394E" w:rsidRDefault="00C41A08" w:rsidP="00C41A08">
            <w:pPr>
              <w:jc w:val="both"/>
              <w:rPr>
                <w:rFonts w:ascii="Century Gothic" w:hAnsi="Century Gothic" w:cs="Calibri"/>
                <w:b/>
                <w:bCs/>
                <w:color w:val="000000"/>
                <w:sz w:val="22"/>
                <w:szCs w:val="22"/>
              </w:rPr>
            </w:pPr>
          </w:p>
          <w:p w14:paraId="5D2B915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73F99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B3A21A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029750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7C8A2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1CDD65D"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0A5647C"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40CB374"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6684B25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96EF2A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430</w:t>
            </w:r>
          </w:p>
        </w:tc>
        <w:tc>
          <w:tcPr>
            <w:tcW w:w="6531" w:type="dxa"/>
            <w:tcBorders>
              <w:top w:val="single" w:sz="4" w:space="0" w:color="auto"/>
              <w:left w:val="nil"/>
              <w:bottom w:val="single" w:sz="4" w:space="0" w:color="auto"/>
              <w:right w:val="single" w:sz="4" w:space="0" w:color="auto"/>
            </w:tcBorders>
            <w:vAlign w:val="center"/>
          </w:tcPr>
          <w:p w14:paraId="005ED858"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rotatif pour décoration Gâteau</w:t>
            </w:r>
          </w:p>
          <w:p w14:paraId="519E50E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91A85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BF33F30" w14:textId="77777777" w:rsidR="00C41A08" w:rsidRPr="0074394E" w:rsidRDefault="00C41A08" w:rsidP="00C41A08">
            <w:pPr>
              <w:jc w:val="both"/>
              <w:rPr>
                <w:rFonts w:ascii="Century Gothic" w:hAnsi="Century Gothic" w:cs="Calibri"/>
                <w:b/>
                <w:bCs/>
                <w:color w:val="000000"/>
                <w:sz w:val="22"/>
                <w:szCs w:val="22"/>
              </w:rPr>
            </w:pPr>
          </w:p>
          <w:p w14:paraId="0DCBCF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 xml:space="preserve">Produit de bonne qualité, issu de marques reconnues sur le marché </w:t>
            </w:r>
          </w:p>
          <w:p w14:paraId="5EE0A0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83A2A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04477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A35CBA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CD20348"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FD4BD8A"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F7855EA"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76BD490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BBBC17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431</w:t>
            </w:r>
          </w:p>
        </w:tc>
        <w:tc>
          <w:tcPr>
            <w:tcW w:w="6531" w:type="dxa"/>
            <w:tcBorders>
              <w:top w:val="single" w:sz="4" w:space="0" w:color="auto"/>
              <w:left w:val="nil"/>
              <w:bottom w:val="single" w:sz="4" w:space="0" w:color="auto"/>
              <w:right w:val="single" w:sz="4" w:space="0" w:color="auto"/>
            </w:tcBorders>
            <w:vAlign w:val="center"/>
          </w:tcPr>
          <w:p w14:paraId="3CFA2C6E"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Support Buffet 39x39 cm APS</w:t>
            </w:r>
          </w:p>
          <w:p w14:paraId="648739E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2C5006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AD2CB6" w14:textId="77777777" w:rsidR="00C41A08" w:rsidRPr="0074394E" w:rsidRDefault="00C41A08" w:rsidP="00C41A08">
            <w:pPr>
              <w:jc w:val="both"/>
              <w:rPr>
                <w:rFonts w:ascii="Century Gothic" w:hAnsi="Century Gothic" w:cs="Calibri"/>
                <w:b/>
                <w:bCs/>
                <w:color w:val="000000"/>
                <w:sz w:val="22"/>
                <w:szCs w:val="22"/>
              </w:rPr>
            </w:pPr>
          </w:p>
          <w:p w14:paraId="70990B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A6B335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D9DDCA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C2623F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E3FABC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ACD4EB"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07111FC"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CCBEFDA"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5B08AC6D"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6A83CC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432</w:t>
            </w:r>
          </w:p>
        </w:tc>
        <w:tc>
          <w:tcPr>
            <w:tcW w:w="6531" w:type="dxa"/>
            <w:tcBorders>
              <w:top w:val="single" w:sz="4" w:space="0" w:color="auto"/>
              <w:left w:val="nil"/>
              <w:bottom w:val="single" w:sz="4" w:space="0" w:color="auto"/>
              <w:right w:val="single" w:sz="4" w:space="0" w:color="auto"/>
            </w:tcBorders>
            <w:vAlign w:val="center"/>
          </w:tcPr>
          <w:p w14:paraId="0F3196F6"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TABLIER BOUCHER METAL</w:t>
            </w:r>
          </w:p>
          <w:p w14:paraId="7C7912F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BD95F0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D1F6C87" w14:textId="77777777" w:rsidR="00C41A08" w:rsidRPr="0074394E" w:rsidRDefault="00C41A08" w:rsidP="00C41A08">
            <w:pPr>
              <w:jc w:val="both"/>
              <w:rPr>
                <w:rFonts w:ascii="Century Gothic" w:hAnsi="Century Gothic" w:cs="Calibri"/>
                <w:b/>
                <w:bCs/>
                <w:color w:val="000000"/>
                <w:sz w:val="22"/>
                <w:szCs w:val="22"/>
              </w:rPr>
            </w:pPr>
          </w:p>
          <w:p w14:paraId="699360D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5F7043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06A03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E031B3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83776C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2D587B0"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4C35663"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4D5D993"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4A8A632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6CBAB2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433</w:t>
            </w:r>
          </w:p>
        </w:tc>
        <w:tc>
          <w:tcPr>
            <w:tcW w:w="6531" w:type="dxa"/>
            <w:tcBorders>
              <w:top w:val="single" w:sz="4" w:space="0" w:color="auto"/>
              <w:left w:val="nil"/>
              <w:bottom w:val="single" w:sz="4" w:space="0" w:color="auto"/>
              <w:right w:val="single" w:sz="4" w:space="0" w:color="auto"/>
            </w:tcBorders>
            <w:vAlign w:val="center"/>
          </w:tcPr>
          <w:p w14:paraId="7E7139E0"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Tamis en inox 18/10-diam : 26 cm</w:t>
            </w:r>
          </w:p>
          <w:p w14:paraId="58C6306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63B93C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6A1AB4F" w14:textId="77777777" w:rsidR="00C41A08" w:rsidRPr="0074394E" w:rsidRDefault="00C41A08" w:rsidP="00C41A08">
            <w:pPr>
              <w:jc w:val="both"/>
              <w:rPr>
                <w:rFonts w:ascii="Century Gothic" w:hAnsi="Century Gothic" w:cs="Calibri"/>
                <w:b/>
                <w:bCs/>
                <w:color w:val="000000"/>
                <w:sz w:val="22"/>
                <w:szCs w:val="22"/>
              </w:rPr>
            </w:pPr>
          </w:p>
          <w:p w14:paraId="3335EA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66CC49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5BE56F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21AABC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3CC2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A04D7CA"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6D726AB"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6F33022"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0A665B3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A0B21C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434</w:t>
            </w:r>
          </w:p>
        </w:tc>
        <w:tc>
          <w:tcPr>
            <w:tcW w:w="6531" w:type="dxa"/>
            <w:tcBorders>
              <w:top w:val="single" w:sz="4" w:space="0" w:color="auto"/>
              <w:left w:val="nil"/>
              <w:bottom w:val="single" w:sz="4" w:space="0" w:color="auto"/>
              <w:right w:val="single" w:sz="4" w:space="0" w:color="auto"/>
            </w:tcBorders>
            <w:vAlign w:val="center"/>
          </w:tcPr>
          <w:p w14:paraId="581C32ED"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TAMIS FARINE BORD PLAST 0.8MM ; 1.8MM</w:t>
            </w:r>
          </w:p>
          <w:p w14:paraId="4CDA813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59B1F7F"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B143E26" w14:textId="77777777" w:rsidR="00C41A08" w:rsidRPr="0074394E" w:rsidRDefault="00C41A08" w:rsidP="00C41A08">
            <w:pPr>
              <w:jc w:val="both"/>
              <w:rPr>
                <w:rFonts w:ascii="Century Gothic" w:hAnsi="Century Gothic" w:cs="Calibri"/>
                <w:b/>
                <w:bCs/>
                <w:color w:val="000000"/>
                <w:sz w:val="22"/>
                <w:szCs w:val="22"/>
              </w:rPr>
            </w:pPr>
          </w:p>
          <w:p w14:paraId="32A1311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CE602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EF2F2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94E110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F1504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EA0A55B"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3F46270"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1711604"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0F1D3C7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3C5221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435</w:t>
            </w:r>
          </w:p>
        </w:tc>
        <w:tc>
          <w:tcPr>
            <w:tcW w:w="6531" w:type="dxa"/>
            <w:tcBorders>
              <w:top w:val="single" w:sz="4" w:space="0" w:color="auto"/>
              <w:left w:val="nil"/>
              <w:bottom w:val="single" w:sz="4" w:space="0" w:color="auto"/>
              <w:right w:val="single" w:sz="4" w:space="0" w:color="auto"/>
            </w:tcBorders>
            <w:vAlign w:val="center"/>
          </w:tcPr>
          <w:p w14:paraId="0CB8DA05"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Tamis tout inox Ø de 350 maille de 25 mm</w:t>
            </w:r>
          </w:p>
          <w:p w14:paraId="2A909E4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13CC1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788D209" w14:textId="77777777" w:rsidR="00C41A08" w:rsidRPr="0074394E" w:rsidRDefault="00C41A08" w:rsidP="00C41A08">
            <w:pPr>
              <w:jc w:val="both"/>
              <w:rPr>
                <w:rFonts w:ascii="Century Gothic" w:hAnsi="Century Gothic" w:cs="Calibri"/>
                <w:b/>
                <w:bCs/>
                <w:color w:val="000000"/>
                <w:sz w:val="22"/>
                <w:szCs w:val="22"/>
              </w:rPr>
            </w:pPr>
          </w:p>
          <w:p w14:paraId="36EE9B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ABD59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D157E3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destiné à être utilisé dans les cuisines et restaurant professionnelles et leurs annexes</w:t>
            </w:r>
          </w:p>
          <w:p w14:paraId="4C988E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8E62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8709F98"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3A77D9B"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B8A9905"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3A767126"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FA49CF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436</w:t>
            </w:r>
          </w:p>
        </w:tc>
        <w:tc>
          <w:tcPr>
            <w:tcW w:w="6531" w:type="dxa"/>
            <w:tcBorders>
              <w:top w:val="single" w:sz="4" w:space="0" w:color="auto"/>
              <w:left w:val="nil"/>
              <w:bottom w:val="single" w:sz="4" w:space="0" w:color="auto"/>
              <w:right w:val="single" w:sz="4" w:space="0" w:color="auto"/>
            </w:tcBorders>
            <w:vAlign w:val="center"/>
          </w:tcPr>
          <w:p w14:paraId="19273289"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à décor relief Arabesque</w:t>
            </w:r>
          </w:p>
          <w:p w14:paraId="0FCA743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D9D9B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4814879" w14:textId="77777777" w:rsidR="00C41A08" w:rsidRPr="0074394E" w:rsidRDefault="00C41A08" w:rsidP="00C41A08">
            <w:pPr>
              <w:jc w:val="both"/>
              <w:rPr>
                <w:rFonts w:ascii="Century Gothic" w:hAnsi="Century Gothic" w:cs="Calibri"/>
                <w:b/>
                <w:bCs/>
                <w:color w:val="000000"/>
                <w:sz w:val="22"/>
                <w:szCs w:val="22"/>
              </w:rPr>
            </w:pPr>
          </w:p>
          <w:p w14:paraId="3EC6166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05591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CC399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ECB3A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88054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E3F007A"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2025569"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E93782F"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649B4B7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CDFA2F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437</w:t>
            </w:r>
          </w:p>
        </w:tc>
        <w:tc>
          <w:tcPr>
            <w:tcW w:w="6531" w:type="dxa"/>
            <w:tcBorders>
              <w:top w:val="single" w:sz="4" w:space="0" w:color="auto"/>
              <w:left w:val="nil"/>
              <w:bottom w:val="single" w:sz="4" w:space="0" w:color="auto"/>
              <w:right w:val="single" w:sz="4" w:space="0" w:color="auto"/>
            </w:tcBorders>
            <w:vAlign w:val="center"/>
          </w:tcPr>
          <w:p w14:paraId="5A7C71C4"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à décor relief Coffee</w:t>
            </w:r>
          </w:p>
          <w:p w14:paraId="73254C5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8EE5AC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B1E6979" w14:textId="77777777" w:rsidR="00C41A08" w:rsidRPr="0074394E" w:rsidRDefault="00C41A08" w:rsidP="00C41A08">
            <w:pPr>
              <w:jc w:val="both"/>
              <w:rPr>
                <w:rFonts w:ascii="Century Gothic" w:hAnsi="Century Gothic" w:cs="Calibri"/>
                <w:b/>
                <w:bCs/>
                <w:color w:val="000000"/>
                <w:sz w:val="22"/>
                <w:szCs w:val="22"/>
              </w:rPr>
            </w:pPr>
          </w:p>
          <w:p w14:paraId="08C142A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92749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337BF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CBA454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1007C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AA3CE99"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9398F30"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036E27A"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42BF4C6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AA282F"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438</w:t>
            </w:r>
          </w:p>
        </w:tc>
        <w:tc>
          <w:tcPr>
            <w:tcW w:w="6531" w:type="dxa"/>
            <w:tcBorders>
              <w:top w:val="single" w:sz="4" w:space="0" w:color="auto"/>
              <w:left w:val="nil"/>
              <w:bottom w:val="single" w:sz="4" w:space="0" w:color="auto"/>
              <w:right w:val="single" w:sz="4" w:space="0" w:color="auto"/>
            </w:tcBorders>
            <w:vAlign w:val="center"/>
          </w:tcPr>
          <w:p w14:paraId="7ED46FC2"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en silicone de cuisson anti-adhérente 52X32cm</w:t>
            </w:r>
          </w:p>
          <w:p w14:paraId="36D059C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2108A7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F9C13DF" w14:textId="77777777" w:rsidR="00C41A08" w:rsidRPr="0074394E" w:rsidRDefault="00C41A08" w:rsidP="00C41A08">
            <w:pPr>
              <w:jc w:val="both"/>
              <w:rPr>
                <w:rFonts w:ascii="Century Gothic" w:hAnsi="Century Gothic" w:cs="Calibri"/>
                <w:b/>
                <w:bCs/>
                <w:color w:val="000000"/>
                <w:sz w:val="22"/>
                <w:szCs w:val="22"/>
              </w:rPr>
            </w:pPr>
          </w:p>
          <w:p w14:paraId="21B357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8404FE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646049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2C08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408E9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AAAFDF6"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CDDAEAC"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F82A9F8"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359FF62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FE23BC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439</w:t>
            </w:r>
          </w:p>
        </w:tc>
        <w:tc>
          <w:tcPr>
            <w:tcW w:w="6531" w:type="dxa"/>
            <w:tcBorders>
              <w:top w:val="single" w:sz="4" w:space="0" w:color="auto"/>
              <w:left w:val="nil"/>
              <w:bottom w:val="single" w:sz="4" w:space="0" w:color="auto"/>
              <w:right w:val="single" w:sz="4" w:space="0" w:color="auto"/>
            </w:tcBorders>
            <w:vAlign w:val="center"/>
          </w:tcPr>
          <w:p w14:paraId="651BCB2E"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Tapis en silicone de Cuisson Anti-Adhérente 60x40 cm</w:t>
            </w:r>
          </w:p>
          <w:p w14:paraId="764EA30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1D09B3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AE00B0F" w14:textId="77777777" w:rsidR="00C41A08" w:rsidRPr="0074394E" w:rsidRDefault="00C41A08" w:rsidP="00C41A08">
            <w:pPr>
              <w:jc w:val="both"/>
              <w:rPr>
                <w:rFonts w:ascii="Century Gothic" w:hAnsi="Century Gothic" w:cs="Calibri"/>
                <w:b/>
                <w:bCs/>
                <w:color w:val="000000"/>
                <w:sz w:val="22"/>
                <w:szCs w:val="22"/>
              </w:rPr>
            </w:pPr>
          </w:p>
          <w:p w14:paraId="00153C7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9BE02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68C9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416B86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6AD093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746FC29"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9449CCC"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83FE0CE"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0CB072C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B2522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440</w:t>
            </w:r>
          </w:p>
        </w:tc>
        <w:tc>
          <w:tcPr>
            <w:tcW w:w="6531" w:type="dxa"/>
            <w:tcBorders>
              <w:top w:val="single" w:sz="4" w:space="0" w:color="auto"/>
              <w:left w:val="nil"/>
              <w:bottom w:val="single" w:sz="4" w:space="0" w:color="auto"/>
              <w:right w:val="single" w:sz="4" w:space="0" w:color="auto"/>
            </w:tcBorders>
            <w:vAlign w:val="center"/>
          </w:tcPr>
          <w:p w14:paraId="5805F61C"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Tartelette en fer blanc ronde cannelée Ø 80 mm ± 5 %</w:t>
            </w:r>
          </w:p>
          <w:p w14:paraId="77BF718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67239D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7215D72" w14:textId="77777777" w:rsidR="00C41A08" w:rsidRPr="0074394E" w:rsidRDefault="00C41A08" w:rsidP="00C41A08">
            <w:pPr>
              <w:jc w:val="both"/>
              <w:rPr>
                <w:rFonts w:ascii="Century Gothic" w:hAnsi="Century Gothic" w:cs="Calibri"/>
                <w:b/>
                <w:bCs/>
                <w:color w:val="000000"/>
                <w:sz w:val="22"/>
                <w:szCs w:val="22"/>
              </w:rPr>
            </w:pPr>
          </w:p>
          <w:p w14:paraId="060AB9A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48204D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B0010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C9290B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Conforme aux normes d'hygiène et de sécurité alimentaire les plus strictes exigées dans les cuisines professionnelles et leurs annexes</w:t>
            </w:r>
          </w:p>
          <w:p w14:paraId="1DC6DED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1601C58"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F2C634B"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4E9E985"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017B0FD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82FFF8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441</w:t>
            </w:r>
          </w:p>
        </w:tc>
        <w:tc>
          <w:tcPr>
            <w:tcW w:w="6531" w:type="dxa"/>
            <w:tcBorders>
              <w:top w:val="single" w:sz="4" w:space="0" w:color="auto"/>
              <w:left w:val="nil"/>
              <w:bottom w:val="single" w:sz="4" w:space="0" w:color="auto"/>
              <w:right w:val="single" w:sz="4" w:space="0" w:color="auto"/>
            </w:tcBorders>
            <w:vAlign w:val="center"/>
          </w:tcPr>
          <w:p w14:paraId="1469CF15"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Tartelette en fer blanc ronde unie Ø 100 ± 5 %</w:t>
            </w:r>
          </w:p>
          <w:p w14:paraId="3A3A1C9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2679D0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BFFFD05" w14:textId="77777777" w:rsidR="00C41A08" w:rsidRPr="0074394E" w:rsidRDefault="00C41A08" w:rsidP="00C41A08">
            <w:pPr>
              <w:jc w:val="both"/>
              <w:rPr>
                <w:rFonts w:ascii="Century Gothic" w:hAnsi="Century Gothic" w:cs="Calibri"/>
                <w:b/>
                <w:bCs/>
                <w:color w:val="000000"/>
                <w:sz w:val="22"/>
                <w:szCs w:val="22"/>
              </w:rPr>
            </w:pPr>
          </w:p>
          <w:p w14:paraId="669A7C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FB022E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3387D6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93048D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C681B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0FBA4ED"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0F2FE87"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51B4036"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54BF3A1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91A8CB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442</w:t>
            </w:r>
          </w:p>
        </w:tc>
        <w:tc>
          <w:tcPr>
            <w:tcW w:w="6531" w:type="dxa"/>
            <w:tcBorders>
              <w:top w:val="single" w:sz="4" w:space="0" w:color="auto"/>
              <w:left w:val="nil"/>
              <w:bottom w:val="single" w:sz="4" w:space="0" w:color="auto"/>
              <w:right w:val="single" w:sz="4" w:space="0" w:color="auto"/>
            </w:tcBorders>
            <w:vAlign w:val="center"/>
          </w:tcPr>
          <w:p w14:paraId="3A9617FD" w14:textId="77777777" w:rsidR="00C41A08" w:rsidRDefault="00C41A08" w:rsidP="00C41A08">
            <w:pPr>
              <w:jc w:val="both"/>
              <w:rPr>
                <w:rFonts w:ascii="Century Gothic" w:hAnsi="Century Gothic" w:cs="Calibri"/>
                <w:b/>
                <w:bCs/>
                <w:color w:val="000000"/>
                <w:sz w:val="22"/>
                <w:szCs w:val="22"/>
              </w:rPr>
            </w:pPr>
            <w:r w:rsidRPr="000374C0">
              <w:rPr>
                <w:rFonts w:ascii="Century Gothic" w:hAnsi="Century Gothic" w:cs="Calibri"/>
                <w:b/>
                <w:bCs/>
                <w:color w:val="000000"/>
                <w:sz w:val="22"/>
                <w:szCs w:val="22"/>
              </w:rPr>
              <w:t>Tasse et sous tasse à café en mélamine 08 cl Hôtelier QUALITE SUPERIEURE</w:t>
            </w:r>
          </w:p>
          <w:p w14:paraId="2B2312E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B9951D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3E616E6" w14:textId="77777777" w:rsidR="00C41A08" w:rsidRPr="0074394E" w:rsidRDefault="00C41A08" w:rsidP="00C41A08">
            <w:pPr>
              <w:jc w:val="both"/>
              <w:rPr>
                <w:rFonts w:ascii="Century Gothic" w:hAnsi="Century Gothic" w:cs="Calibri"/>
                <w:b/>
                <w:bCs/>
                <w:color w:val="000000"/>
                <w:sz w:val="22"/>
                <w:szCs w:val="22"/>
              </w:rPr>
            </w:pPr>
          </w:p>
          <w:p w14:paraId="6D0955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A1D9D0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D1D8B9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180808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9CFE49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781EA3E"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E0447DA" w14:textId="77777777" w:rsidR="00C41A08" w:rsidRPr="000374C0"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54575A7" w14:textId="77777777" w:rsidR="00C41A08" w:rsidRPr="000374C0" w:rsidRDefault="00C41A08" w:rsidP="00C41A08">
            <w:pPr>
              <w:jc w:val="both"/>
              <w:rPr>
                <w:rFonts w:ascii="Century Gothic" w:hAnsi="Century Gothic" w:cs="Calibri"/>
                <w:b/>
                <w:bCs/>
                <w:color w:val="000000"/>
                <w:sz w:val="22"/>
                <w:szCs w:val="22"/>
              </w:rPr>
            </w:pPr>
          </w:p>
        </w:tc>
      </w:tr>
      <w:tr w:rsidR="00C41A08" w:rsidRPr="0074394E" w14:paraId="482E2CA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7248DE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443</w:t>
            </w:r>
          </w:p>
        </w:tc>
        <w:tc>
          <w:tcPr>
            <w:tcW w:w="6531" w:type="dxa"/>
            <w:tcBorders>
              <w:top w:val="single" w:sz="4" w:space="0" w:color="auto"/>
              <w:left w:val="nil"/>
              <w:bottom w:val="single" w:sz="4" w:space="0" w:color="auto"/>
              <w:right w:val="single" w:sz="4" w:space="0" w:color="auto"/>
            </w:tcBorders>
            <w:vAlign w:val="center"/>
          </w:tcPr>
          <w:p w14:paraId="60658374" w14:textId="77777777" w:rsidR="00C41A08" w:rsidRDefault="00A060C4" w:rsidP="00C41A08">
            <w:pPr>
              <w:jc w:val="both"/>
              <w:rPr>
                <w:rFonts w:ascii="Century Gothic" w:hAnsi="Century Gothic" w:cs="Calibri"/>
                <w:b/>
                <w:bCs/>
                <w:color w:val="000000"/>
                <w:sz w:val="22"/>
                <w:szCs w:val="22"/>
              </w:rPr>
            </w:pPr>
            <w:r>
              <w:rPr>
                <w:rFonts w:ascii="Century Gothic" w:hAnsi="Century Gothic" w:cs="Calibri"/>
                <w:b/>
                <w:bCs/>
                <w:color w:val="000000"/>
                <w:sz w:val="22"/>
                <w:szCs w:val="22"/>
              </w:rPr>
              <w:t xml:space="preserve">Tasse + Sous Tasse à Petit Déj </w:t>
            </w:r>
            <w:r w:rsidR="00C41A08" w:rsidRPr="00BF6D4F">
              <w:rPr>
                <w:rFonts w:ascii="Century Gothic" w:hAnsi="Century Gothic" w:cs="Calibri"/>
                <w:b/>
                <w:bCs/>
                <w:color w:val="000000"/>
                <w:sz w:val="22"/>
                <w:szCs w:val="22"/>
              </w:rPr>
              <w:t>23cl en mélamine hôtelier QUALITE SUPERIEURE</w:t>
            </w:r>
          </w:p>
          <w:p w14:paraId="3170E87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393B3B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lastRenderedPageBreak/>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4633991" w14:textId="77777777" w:rsidR="00C41A08" w:rsidRPr="0074394E" w:rsidRDefault="00C41A08" w:rsidP="00C41A08">
            <w:pPr>
              <w:jc w:val="both"/>
              <w:rPr>
                <w:rFonts w:ascii="Century Gothic" w:hAnsi="Century Gothic" w:cs="Calibri"/>
                <w:b/>
                <w:bCs/>
                <w:color w:val="000000"/>
                <w:sz w:val="22"/>
                <w:szCs w:val="22"/>
              </w:rPr>
            </w:pPr>
          </w:p>
          <w:p w14:paraId="4DA45CB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584FD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9FE9D8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7EDFF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5FCD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6BDC42"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2ED9DAE" w14:textId="77777777" w:rsidR="00C41A08" w:rsidRPr="00BF6D4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0C6DD8C" w14:textId="77777777" w:rsidR="00C41A08" w:rsidRPr="00BF6D4F" w:rsidRDefault="00C41A08" w:rsidP="00C41A08">
            <w:pPr>
              <w:jc w:val="both"/>
              <w:rPr>
                <w:rFonts w:ascii="Century Gothic" w:hAnsi="Century Gothic" w:cs="Calibri"/>
                <w:b/>
                <w:bCs/>
                <w:color w:val="000000"/>
                <w:sz w:val="22"/>
                <w:szCs w:val="22"/>
              </w:rPr>
            </w:pPr>
          </w:p>
        </w:tc>
      </w:tr>
      <w:tr w:rsidR="00C41A08" w:rsidRPr="0074394E" w14:paraId="4DE3DFD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E7513D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444</w:t>
            </w:r>
          </w:p>
        </w:tc>
        <w:tc>
          <w:tcPr>
            <w:tcW w:w="6531" w:type="dxa"/>
            <w:tcBorders>
              <w:top w:val="single" w:sz="4" w:space="0" w:color="auto"/>
              <w:left w:val="nil"/>
              <w:bottom w:val="single" w:sz="4" w:space="0" w:color="auto"/>
              <w:right w:val="single" w:sz="4" w:space="0" w:color="auto"/>
            </w:tcBorders>
            <w:vAlign w:val="center"/>
          </w:tcPr>
          <w:p w14:paraId="5C86BF8C" w14:textId="77777777" w:rsidR="00C41A08" w:rsidRDefault="00C41A08" w:rsidP="00C41A08">
            <w:pPr>
              <w:jc w:val="both"/>
              <w:rPr>
                <w:rFonts w:ascii="Century Gothic" w:hAnsi="Century Gothic" w:cs="Calibri"/>
                <w:b/>
                <w:bCs/>
                <w:color w:val="000000"/>
                <w:sz w:val="22"/>
                <w:szCs w:val="22"/>
              </w:rPr>
            </w:pPr>
            <w:r w:rsidRPr="00BF6D4F">
              <w:rPr>
                <w:rFonts w:ascii="Century Gothic" w:hAnsi="Century Gothic" w:cs="Calibri"/>
                <w:b/>
                <w:bCs/>
                <w:color w:val="000000"/>
                <w:sz w:val="22"/>
                <w:szCs w:val="22"/>
              </w:rPr>
              <w:t>Terrine rect</w:t>
            </w:r>
            <w:r>
              <w:rPr>
                <w:rFonts w:ascii="Century Gothic" w:hAnsi="Century Gothic" w:cs="Calibri"/>
                <w:b/>
                <w:bCs/>
                <w:color w:val="000000"/>
                <w:sz w:val="22"/>
                <w:szCs w:val="22"/>
              </w:rPr>
              <w:t>angulaire</w:t>
            </w:r>
            <w:r w:rsidRPr="00BF6D4F">
              <w:rPr>
                <w:rFonts w:ascii="Century Gothic" w:hAnsi="Century Gothic" w:cs="Calibri"/>
                <w:b/>
                <w:bCs/>
                <w:color w:val="000000"/>
                <w:sz w:val="22"/>
                <w:szCs w:val="22"/>
              </w:rPr>
              <w:t xml:space="preserve"> terre cerise 28 cm</w:t>
            </w:r>
          </w:p>
          <w:p w14:paraId="386F50A6"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175D4A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06B2D02" w14:textId="77777777" w:rsidR="00C41A08" w:rsidRPr="0074394E" w:rsidRDefault="00C41A08" w:rsidP="00C41A08">
            <w:pPr>
              <w:jc w:val="both"/>
              <w:rPr>
                <w:rFonts w:ascii="Century Gothic" w:hAnsi="Century Gothic" w:cs="Calibri"/>
                <w:b/>
                <w:bCs/>
                <w:color w:val="000000"/>
                <w:sz w:val="22"/>
                <w:szCs w:val="22"/>
              </w:rPr>
            </w:pPr>
          </w:p>
          <w:p w14:paraId="6AAA7D9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9A1F2B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E901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9EDDC2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23EB7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E0DBEAC" w14:textId="77777777" w:rsidR="00C41A08" w:rsidRPr="0058655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058C963" w14:textId="77777777" w:rsidR="00C41A08" w:rsidRPr="00BF6D4F"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932D361" w14:textId="77777777" w:rsidR="00C41A08" w:rsidRPr="00BF6D4F" w:rsidRDefault="00C41A08" w:rsidP="00C41A08">
            <w:pPr>
              <w:jc w:val="both"/>
              <w:rPr>
                <w:rFonts w:ascii="Century Gothic" w:hAnsi="Century Gothic" w:cs="Calibri"/>
                <w:b/>
                <w:bCs/>
                <w:color w:val="000000"/>
                <w:sz w:val="22"/>
                <w:szCs w:val="22"/>
              </w:rPr>
            </w:pPr>
          </w:p>
        </w:tc>
      </w:tr>
      <w:tr w:rsidR="00C41A08" w:rsidRPr="0074394E" w14:paraId="3E1061E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A0E3BE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445</w:t>
            </w:r>
          </w:p>
        </w:tc>
        <w:tc>
          <w:tcPr>
            <w:tcW w:w="6531" w:type="dxa"/>
            <w:tcBorders>
              <w:top w:val="single" w:sz="4" w:space="0" w:color="auto"/>
              <w:left w:val="nil"/>
              <w:bottom w:val="single" w:sz="4" w:space="0" w:color="auto"/>
              <w:right w:val="single" w:sz="4" w:space="0" w:color="auto"/>
            </w:tcBorders>
            <w:vAlign w:val="center"/>
          </w:tcPr>
          <w:p w14:paraId="4F1BF03E" w14:textId="77777777" w:rsidR="00C41A08" w:rsidRDefault="00C41A08" w:rsidP="00C41A08">
            <w:pPr>
              <w:jc w:val="both"/>
              <w:rPr>
                <w:rFonts w:ascii="Century Gothic" w:hAnsi="Century Gothic" w:cs="Calibri"/>
                <w:b/>
                <w:bCs/>
                <w:color w:val="000000"/>
                <w:sz w:val="22"/>
                <w:szCs w:val="22"/>
              </w:rPr>
            </w:pPr>
            <w:r w:rsidRPr="00AC1118">
              <w:rPr>
                <w:rFonts w:ascii="Century Gothic" w:hAnsi="Century Gothic" w:cs="Calibri"/>
                <w:b/>
                <w:bCs/>
                <w:color w:val="000000"/>
                <w:sz w:val="22"/>
                <w:szCs w:val="22"/>
              </w:rPr>
              <w:t>Théière marocaine traditionnelle argentée gravée : 1Pax</w:t>
            </w:r>
          </w:p>
          <w:p w14:paraId="7DDC5BA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9B418E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D2C925C" w14:textId="77777777" w:rsidR="00C41A08" w:rsidRPr="0074394E" w:rsidRDefault="00C41A08" w:rsidP="00C41A08">
            <w:pPr>
              <w:jc w:val="both"/>
              <w:rPr>
                <w:rFonts w:ascii="Century Gothic" w:hAnsi="Century Gothic" w:cs="Calibri"/>
                <w:b/>
                <w:bCs/>
                <w:color w:val="000000"/>
                <w:sz w:val="22"/>
                <w:szCs w:val="22"/>
              </w:rPr>
            </w:pPr>
          </w:p>
          <w:p w14:paraId="11F7CCF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A7E9E4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68C053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4B17B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7E2947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Certifié par des organismes reconnus pour sa conformité aux normes de sécurité alimentaire et de qualité</w:t>
            </w:r>
          </w:p>
          <w:p w14:paraId="4A671D75"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70E1E532" w14:textId="77777777" w:rsidR="00C41A08" w:rsidRPr="00AC1118"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522AB3F" w14:textId="77777777" w:rsidR="00C41A08" w:rsidRPr="00AC1118" w:rsidRDefault="00C41A08" w:rsidP="00C41A08">
            <w:pPr>
              <w:jc w:val="both"/>
              <w:rPr>
                <w:rFonts w:ascii="Century Gothic" w:hAnsi="Century Gothic" w:cs="Calibri"/>
                <w:b/>
                <w:bCs/>
                <w:color w:val="000000"/>
                <w:sz w:val="22"/>
                <w:szCs w:val="22"/>
              </w:rPr>
            </w:pPr>
          </w:p>
        </w:tc>
      </w:tr>
      <w:tr w:rsidR="00C41A08" w:rsidRPr="0074394E" w14:paraId="315A2CE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89E3B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446</w:t>
            </w:r>
          </w:p>
        </w:tc>
        <w:tc>
          <w:tcPr>
            <w:tcW w:w="6531" w:type="dxa"/>
            <w:tcBorders>
              <w:top w:val="single" w:sz="4" w:space="0" w:color="auto"/>
              <w:left w:val="nil"/>
              <w:bottom w:val="single" w:sz="4" w:space="0" w:color="auto"/>
              <w:right w:val="single" w:sz="4" w:space="0" w:color="auto"/>
            </w:tcBorders>
            <w:vAlign w:val="center"/>
          </w:tcPr>
          <w:p w14:paraId="65F0DD48"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Théière marocaine traditionnelle argentée gravée : 6Pax</w:t>
            </w:r>
          </w:p>
          <w:p w14:paraId="6466072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92CF72D"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133FEF" w14:textId="77777777" w:rsidR="00C41A08" w:rsidRPr="0074394E" w:rsidRDefault="00C41A08" w:rsidP="00C41A08">
            <w:pPr>
              <w:jc w:val="both"/>
              <w:rPr>
                <w:rFonts w:ascii="Century Gothic" w:hAnsi="Century Gothic" w:cs="Calibri"/>
                <w:b/>
                <w:bCs/>
                <w:color w:val="000000"/>
                <w:sz w:val="22"/>
                <w:szCs w:val="22"/>
              </w:rPr>
            </w:pPr>
          </w:p>
          <w:p w14:paraId="36886B5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A8AFFA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17ED76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1B53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54E0D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68403E"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075371B"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BCFE392"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02CEB41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B7A9EF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447</w:t>
            </w:r>
          </w:p>
        </w:tc>
        <w:tc>
          <w:tcPr>
            <w:tcW w:w="6531" w:type="dxa"/>
            <w:tcBorders>
              <w:top w:val="single" w:sz="4" w:space="0" w:color="auto"/>
              <w:left w:val="nil"/>
              <w:bottom w:val="single" w:sz="4" w:space="0" w:color="auto"/>
              <w:right w:val="single" w:sz="4" w:space="0" w:color="auto"/>
            </w:tcBorders>
            <w:vAlign w:val="center"/>
          </w:tcPr>
          <w:p w14:paraId="5A3086C0"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Thermomètre Infrarouge</w:t>
            </w:r>
          </w:p>
          <w:p w14:paraId="12AE4FB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433E7E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548860" w14:textId="77777777" w:rsidR="00C41A08" w:rsidRPr="0074394E" w:rsidRDefault="00C41A08" w:rsidP="00C41A08">
            <w:pPr>
              <w:jc w:val="both"/>
              <w:rPr>
                <w:rFonts w:ascii="Century Gothic" w:hAnsi="Century Gothic" w:cs="Calibri"/>
                <w:b/>
                <w:bCs/>
                <w:color w:val="000000"/>
                <w:sz w:val="22"/>
                <w:szCs w:val="22"/>
              </w:rPr>
            </w:pPr>
          </w:p>
          <w:p w14:paraId="44007D3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1D0F64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885FF2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79B505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C650DA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BC91ABB"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D133CB7"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60D2EF1"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341164F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EDE7B7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448</w:t>
            </w:r>
          </w:p>
        </w:tc>
        <w:tc>
          <w:tcPr>
            <w:tcW w:w="6531" w:type="dxa"/>
            <w:tcBorders>
              <w:top w:val="single" w:sz="4" w:space="0" w:color="auto"/>
              <w:left w:val="nil"/>
              <w:bottom w:val="single" w:sz="4" w:space="0" w:color="auto"/>
              <w:right w:val="single" w:sz="4" w:space="0" w:color="auto"/>
            </w:tcBorders>
            <w:vAlign w:val="center"/>
          </w:tcPr>
          <w:p w14:paraId="483454A9"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Thermomètre sonde, sonde en acier inoxydable de -30°C à 120°C ± 10 %</w:t>
            </w:r>
          </w:p>
          <w:p w14:paraId="1AA0B79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22B0717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65FE29B0" w14:textId="77777777" w:rsidR="00C41A08" w:rsidRPr="0074394E" w:rsidRDefault="00C41A08" w:rsidP="00C41A08">
            <w:pPr>
              <w:jc w:val="both"/>
              <w:rPr>
                <w:rFonts w:ascii="Century Gothic" w:hAnsi="Century Gothic" w:cs="Calibri"/>
                <w:b/>
                <w:bCs/>
                <w:color w:val="000000"/>
                <w:sz w:val="22"/>
                <w:szCs w:val="22"/>
              </w:rPr>
            </w:pPr>
          </w:p>
          <w:p w14:paraId="6292330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DBBA7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304509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794E4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604A5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B5927FA"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65F6361"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4747DF7"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514C9FC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A5C2C48"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449</w:t>
            </w:r>
          </w:p>
        </w:tc>
        <w:tc>
          <w:tcPr>
            <w:tcW w:w="6531" w:type="dxa"/>
            <w:tcBorders>
              <w:top w:val="single" w:sz="4" w:space="0" w:color="auto"/>
              <w:left w:val="nil"/>
              <w:bottom w:val="single" w:sz="4" w:space="0" w:color="auto"/>
              <w:right w:val="single" w:sz="4" w:space="0" w:color="auto"/>
            </w:tcBorders>
            <w:vAlign w:val="center"/>
          </w:tcPr>
          <w:p w14:paraId="5D1B8EFC"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 xml:space="preserve">Thermos </w:t>
            </w:r>
            <w:r w:rsidR="00A060C4" w:rsidRPr="00424DF2">
              <w:rPr>
                <w:rFonts w:ascii="Century Gothic" w:hAnsi="Century Gothic" w:cs="Calibri"/>
                <w:b/>
                <w:bCs/>
                <w:color w:val="000000"/>
                <w:sz w:val="22"/>
                <w:szCs w:val="22"/>
              </w:rPr>
              <w:t>en Inox</w:t>
            </w:r>
            <w:r w:rsidRPr="00424DF2">
              <w:rPr>
                <w:rFonts w:ascii="Century Gothic" w:hAnsi="Century Gothic" w:cs="Calibri"/>
                <w:b/>
                <w:bCs/>
                <w:color w:val="000000"/>
                <w:sz w:val="22"/>
                <w:szCs w:val="22"/>
              </w:rPr>
              <w:t xml:space="preserve"> Double </w:t>
            </w:r>
            <w:r w:rsidR="00A060C4" w:rsidRPr="00424DF2">
              <w:rPr>
                <w:rFonts w:ascii="Century Gothic" w:hAnsi="Century Gothic" w:cs="Calibri"/>
                <w:b/>
                <w:bCs/>
                <w:color w:val="000000"/>
                <w:sz w:val="22"/>
                <w:szCs w:val="22"/>
              </w:rPr>
              <w:t>Paroi avec</w:t>
            </w:r>
            <w:r w:rsidRPr="00424DF2">
              <w:rPr>
                <w:rFonts w:ascii="Century Gothic" w:hAnsi="Century Gothic" w:cs="Calibri"/>
                <w:b/>
                <w:bCs/>
                <w:color w:val="000000"/>
                <w:sz w:val="22"/>
                <w:szCs w:val="22"/>
              </w:rPr>
              <w:t xml:space="preserve"> Couvercle Noir 1.5 L</w:t>
            </w:r>
          </w:p>
          <w:p w14:paraId="054948A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7589E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338758E" w14:textId="77777777" w:rsidR="00C41A08" w:rsidRPr="0074394E" w:rsidRDefault="00C41A08" w:rsidP="00C41A08">
            <w:pPr>
              <w:jc w:val="both"/>
              <w:rPr>
                <w:rFonts w:ascii="Century Gothic" w:hAnsi="Century Gothic" w:cs="Calibri"/>
                <w:b/>
                <w:bCs/>
                <w:color w:val="000000"/>
                <w:sz w:val="22"/>
                <w:szCs w:val="22"/>
              </w:rPr>
            </w:pPr>
          </w:p>
          <w:p w14:paraId="48028E1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513045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59975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B2DA8C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1B0C7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5E98C44"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BB70B08"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82F1530"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3E0027D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399E71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450</w:t>
            </w:r>
          </w:p>
        </w:tc>
        <w:tc>
          <w:tcPr>
            <w:tcW w:w="6531" w:type="dxa"/>
            <w:tcBorders>
              <w:top w:val="single" w:sz="4" w:space="0" w:color="auto"/>
              <w:left w:val="nil"/>
              <w:bottom w:val="single" w:sz="4" w:space="0" w:color="auto"/>
              <w:right w:val="single" w:sz="4" w:space="0" w:color="auto"/>
            </w:tcBorders>
            <w:vAlign w:val="center"/>
          </w:tcPr>
          <w:p w14:paraId="424227E1"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Thermos en Inox Double Paroi avec Couvercle Noir 1 L</w:t>
            </w:r>
          </w:p>
          <w:p w14:paraId="7F00BF1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AB1070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467F15C" w14:textId="77777777" w:rsidR="00C41A08" w:rsidRPr="0074394E" w:rsidRDefault="00C41A08" w:rsidP="00C41A08">
            <w:pPr>
              <w:jc w:val="both"/>
              <w:rPr>
                <w:rFonts w:ascii="Century Gothic" w:hAnsi="Century Gothic" w:cs="Calibri"/>
                <w:b/>
                <w:bCs/>
                <w:color w:val="000000"/>
                <w:sz w:val="22"/>
                <w:szCs w:val="22"/>
              </w:rPr>
            </w:pPr>
          </w:p>
          <w:p w14:paraId="32A331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9AA6A1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9B41CD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DC337F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54648E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68C2C8"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20530EB"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C32A566"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1DB6DED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704A78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451</w:t>
            </w:r>
          </w:p>
        </w:tc>
        <w:tc>
          <w:tcPr>
            <w:tcW w:w="6531" w:type="dxa"/>
            <w:tcBorders>
              <w:top w:val="single" w:sz="4" w:space="0" w:color="auto"/>
              <w:left w:val="nil"/>
              <w:bottom w:val="single" w:sz="4" w:space="0" w:color="auto"/>
              <w:right w:val="single" w:sz="4" w:space="0" w:color="auto"/>
            </w:tcBorders>
            <w:vAlign w:val="center"/>
          </w:tcPr>
          <w:p w14:paraId="789C2375"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Tourtière cannelée fond amovible en fer blanc Ø de 200 mm</w:t>
            </w:r>
          </w:p>
          <w:p w14:paraId="190946E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3F1C817"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D95C85D" w14:textId="77777777" w:rsidR="00C41A08" w:rsidRPr="0074394E" w:rsidRDefault="00C41A08" w:rsidP="00C41A08">
            <w:pPr>
              <w:jc w:val="both"/>
              <w:rPr>
                <w:rFonts w:ascii="Century Gothic" w:hAnsi="Century Gothic" w:cs="Calibri"/>
                <w:b/>
                <w:bCs/>
                <w:color w:val="000000"/>
                <w:sz w:val="22"/>
                <w:szCs w:val="22"/>
              </w:rPr>
            </w:pPr>
          </w:p>
          <w:p w14:paraId="36345F7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240381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4B4C9F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6B4A2A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AD0DB0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96F66C5"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1C67B7E"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67C6836"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3B7ABEC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B8FEEC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452</w:t>
            </w:r>
          </w:p>
        </w:tc>
        <w:tc>
          <w:tcPr>
            <w:tcW w:w="6531" w:type="dxa"/>
            <w:tcBorders>
              <w:top w:val="single" w:sz="4" w:space="0" w:color="auto"/>
              <w:left w:val="nil"/>
              <w:bottom w:val="single" w:sz="4" w:space="0" w:color="auto"/>
              <w:right w:val="single" w:sz="4" w:space="0" w:color="auto"/>
            </w:tcBorders>
            <w:vAlign w:val="center"/>
          </w:tcPr>
          <w:p w14:paraId="2BC8B1EC"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Turbotière en Aluminium 50X40cm</w:t>
            </w:r>
          </w:p>
          <w:p w14:paraId="4D5E6BD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A5C37C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ED3AB5F" w14:textId="77777777" w:rsidR="00C41A08" w:rsidRPr="0074394E" w:rsidRDefault="00C41A08" w:rsidP="00C41A08">
            <w:pPr>
              <w:jc w:val="both"/>
              <w:rPr>
                <w:rFonts w:ascii="Century Gothic" w:hAnsi="Century Gothic" w:cs="Calibri"/>
                <w:b/>
                <w:bCs/>
                <w:color w:val="000000"/>
                <w:sz w:val="22"/>
                <w:szCs w:val="22"/>
              </w:rPr>
            </w:pPr>
          </w:p>
          <w:p w14:paraId="1962479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A60101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25625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DF18B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67E223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FF4B954"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A76C1D4"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8F6B496"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63FD722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F59B6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453</w:t>
            </w:r>
          </w:p>
        </w:tc>
        <w:tc>
          <w:tcPr>
            <w:tcW w:w="6531" w:type="dxa"/>
            <w:tcBorders>
              <w:top w:val="single" w:sz="4" w:space="0" w:color="auto"/>
              <w:left w:val="nil"/>
              <w:bottom w:val="single" w:sz="4" w:space="0" w:color="auto"/>
              <w:right w:val="single" w:sz="4" w:space="0" w:color="auto"/>
            </w:tcBorders>
            <w:vAlign w:val="center"/>
          </w:tcPr>
          <w:p w14:paraId="5F589B35"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Vase en verre de table hauteur 140 mm Tendance Haut de Gamme Hôtelier QUALITE SUPERIEURE</w:t>
            </w:r>
          </w:p>
          <w:p w14:paraId="65472EC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6DA38B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CBDEB8B" w14:textId="77777777" w:rsidR="00C41A08" w:rsidRPr="0074394E" w:rsidRDefault="00C41A08" w:rsidP="00C41A08">
            <w:pPr>
              <w:jc w:val="both"/>
              <w:rPr>
                <w:rFonts w:ascii="Century Gothic" w:hAnsi="Century Gothic" w:cs="Calibri"/>
                <w:b/>
                <w:bCs/>
                <w:color w:val="000000"/>
                <w:sz w:val="22"/>
                <w:szCs w:val="22"/>
              </w:rPr>
            </w:pPr>
          </w:p>
          <w:p w14:paraId="0D01F61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F4B560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282F494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91B8F6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159FF8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4AC70A1"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66985C4"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93D694D"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3AF43B2A"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D124C4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454</w:t>
            </w:r>
          </w:p>
        </w:tc>
        <w:tc>
          <w:tcPr>
            <w:tcW w:w="6531" w:type="dxa"/>
            <w:tcBorders>
              <w:top w:val="single" w:sz="4" w:space="0" w:color="auto"/>
              <w:left w:val="nil"/>
              <w:bottom w:val="single" w:sz="4" w:space="0" w:color="auto"/>
              <w:right w:val="single" w:sz="4" w:space="0" w:color="auto"/>
            </w:tcBorders>
            <w:vAlign w:val="center"/>
          </w:tcPr>
          <w:p w14:paraId="12059D36"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Vase en verre de type académie hauteur 250 mm Tendance Haut de Gamme Hôtelier QUALITE SUPERIEURE</w:t>
            </w:r>
          </w:p>
          <w:p w14:paraId="7C6CCA6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49E9F1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4496FE7" w14:textId="77777777" w:rsidR="00C41A08" w:rsidRPr="0074394E" w:rsidRDefault="00C41A08" w:rsidP="00C41A08">
            <w:pPr>
              <w:jc w:val="both"/>
              <w:rPr>
                <w:rFonts w:ascii="Century Gothic" w:hAnsi="Century Gothic" w:cs="Calibri"/>
                <w:b/>
                <w:bCs/>
                <w:color w:val="000000"/>
                <w:sz w:val="22"/>
                <w:szCs w:val="22"/>
              </w:rPr>
            </w:pPr>
          </w:p>
          <w:p w14:paraId="105695D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4BFE17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3038F26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B792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471F29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2739EA9"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89A8825"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B65C99B"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42A87C9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68E9DD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455</w:t>
            </w:r>
          </w:p>
        </w:tc>
        <w:tc>
          <w:tcPr>
            <w:tcW w:w="6531" w:type="dxa"/>
            <w:tcBorders>
              <w:top w:val="single" w:sz="4" w:space="0" w:color="auto"/>
              <w:left w:val="nil"/>
              <w:bottom w:val="single" w:sz="4" w:space="0" w:color="auto"/>
              <w:right w:val="single" w:sz="4" w:space="0" w:color="auto"/>
            </w:tcBorders>
            <w:vAlign w:val="center"/>
          </w:tcPr>
          <w:p w14:paraId="684A03F0"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Cocktail 24.5 Transparent Tendance Haut de Gamme Hôtelier QUALITE SUPERIEU</w:t>
            </w:r>
          </w:p>
          <w:p w14:paraId="7A860F4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4056274"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D9EA43A" w14:textId="77777777" w:rsidR="00C41A08" w:rsidRPr="0074394E" w:rsidRDefault="00C41A08" w:rsidP="00C41A08">
            <w:pPr>
              <w:jc w:val="both"/>
              <w:rPr>
                <w:rFonts w:ascii="Century Gothic" w:hAnsi="Century Gothic" w:cs="Calibri"/>
                <w:b/>
                <w:bCs/>
                <w:color w:val="000000"/>
                <w:sz w:val="22"/>
                <w:szCs w:val="22"/>
              </w:rPr>
            </w:pPr>
          </w:p>
          <w:p w14:paraId="2A0F25B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227368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5647A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ACA609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0E8D8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FC67732"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BD7AB0F"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BCA1585"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67CCF92C"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4BF73DB"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456</w:t>
            </w:r>
          </w:p>
        </w:tc>
        <w:tc>
          <w:tcPr>
            <w:tcW w:w="6531" w:type="dxa"/>
            <w:tcBorders>
              <w:top w:val="single" w:sz="4" w:space="0" w:color="auto"/>
              <w:left w:val="nil"/>
              <w:bottom w:val="single" w:sz="4" w:space="0" w:color="auto"/>
              <w:right w:val="single" w:sz="4" w:space="0" w:color="auto"/>
            </w:tcBorders>
            <w:vAlign w:val="center"/>
          </w:tcPr>
          <w:p w14:paraId="4FCC86B4"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Cocktail " double " verre sonore   Tendance Haut de Gamme Hôtelier QUALITE SUPERIEURE</w:t>
            </w:r>
          </w:p>
          <w:p w14:paraId="745881AD"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0273C55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E660E8B" w14:textId="77777777" w:rsidR="00C41A08" w:rsidRPr="0074394E" w:rsidRDefault="00C41A08" w:rsidP="00C41A08">
            <w:pPr>
              <w:jc w:val="both"/>
              <w:rPr>
                <w:rFonts w:ascii="Century Gothic" w:hAnsi="Century Gothic" w:cs="Calibri"/>
                <w:b/>
                <w:bCs/>
                <w:color w:val="000000"/>
                <w:sz w:val="22"/>
                <w:szCs w:val="22"/>
              </w:rPr>
            </w:pPr>
          </w:p>
          <w:p w14:paraId="1C48BA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D39B01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924F6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A0C145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C76380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E507B99"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0A27D9D"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4B9D27F"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453177D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D7FFF2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457</w:t>
            </w:r>
          </w:p>
        </w:tc>
        <w:tc>
          <w:tcPr>
            <w:tcW w:w="6531" w:type="dxa"/>
            <w:tcBorders>
              <w:top w:val="single" w:sz="4" w:space="0" w:color="auto"/>
              <w:left w:val="nil"/>
              <w:bottom w:val="single" w:sz="4" w:space="0" w:color="auto"/>
              <w:right w:val="single" w:sz="4" w:space="0" w:color="auto"/>
            </w:tcBorders>
            <w:vAlign w:val="center"/>
          </w:tcPr>
          <w:p w14:paraId="726D344A"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A BALLON 25CL Tendance Haut de Gamme Hôtelier QUALITE SUPERIEURE</w:t>
            </w:r>
          </w:p>
          <w:p w14:paraId="627BFE0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9CC67C5"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1B5D0A0" w14:textId="77777777" w:rsidR="00C41A08" w:rsidRPr="0074394E" w:rsidRDefault="00C41A08" w:rsidP="00C41A08">
            <w:pPr>
              <w:jc w:val="both"/>
              <w:rPr>
                <w:rFonts w:ascii="Century Gothic" w:hAnsi="Century Gothic" w:cs="Calibri"/>
                <w:b/>
                <w:bCs/>
                <w:color w:val="000000"/>
                <w:sz w:val="22"/>
                <w:szCs w:val="22"/>
              </w:rPr>
            </w:pPr>
          </w:p>
          <w:p w14:paraId="77115EB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06B957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A51707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154394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727486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911031D"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CB140C3"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70E286C"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644E320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5CEA32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458</w:t>
            </w:r>
          </w:p>
        </w:tc>
        <w:tc>
          <w:tcPr>
            <w:tcW w:w="6531" w:type="dxa"/>
            <w:tcBorders>
              <w:top w:val="single" w:sz="4" w:space="0" w:color="auto"/>
              <w:left w:val="nil"/>
              <w:bottom w:val="single" w:sz="4" w:space="0" w:color="auto"/>
              <w:right w:val="single" w:sz="4" w:space="0" w:color="auto"/>
            </w:tcBorders>
            <w:vAlign w:val="center"/>
          </w:tcPr>
          <w:p w14:paraId="335616A4"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bière « chope à bière » Tendance Haut de Gamme Hôtelier QUALITE SUPERIEURE</w:t>
            </w:r>
          </w:p>
          <w:p w14:paraId="08AF54A5"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94EE0D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215241F" w14:textId="77777777" w:rsidR="00C41A08" w:rsidRPr="0074394E" w:rsidRDefault="00C41A08" w:rsidP="00C41A08">
            <w:pPr>
              <w:jc w:val="both"/>
              <w:rPr>
                <w:rFonts w:ascii="Century Gothic" w:hAnsi="Century Gothic" w:cs="Calibri"/>
                <w:b/>
                <w:bCs/>
                <w:color w:val="000000"/>
                <w:sz w:val="22"/>
                <w:szCs w:val="22"/>
              </w:rPr>
            </w:pPr>
          </w:p>
          <w:p w14:paraId="3017AF0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17A34DE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EEF87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762E46B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85CA9A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5E4981F"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DACC928"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8ADF2F4"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50447AE1"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6E17FD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459</w:t>
            </w:r>
          </w:p>
        </w:tc>
        <w:tc>
          <w:tcPr>
            <w:tcW w:w="6531" w:type="dxa"/>
            <w:tcBorders>
              <w:top w:val="single" w:sz="4" w:space="0" w:color="auto"/>
              <w:left w:val="nil"/>
              <w:bottom w:val="single" w:sz="4" w:space="0" w:color="auto"/>
              <w:right w:val="single" w:sz="4" w:space="0" w:color="auto"/>
            </w:tcBorders>
            <w:vAlign w:val="center"/>
          </w:tcPr>
          <w:p w14:paraId="33F26ABE"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bière « flûte » "verre sonore » Tendance Haut de Gamme Hôtelier QUALITE SUPERIEURE</w:t>
            </w:r>
          </w:p>
          <w:p w14:paraId="75F5DCB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421C66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EC445FD" w14:textId="77777777" w:rsidR="00C41A08" w:rsidRPr="0074394E" w:rsidRDefault="00C41A08" w:rsidP="00C41A08">
            <w:pPr>
              <w:jc w:val="both"/>
              <w:rPr>
                <w:rFonts w:ascii="Century Gothic" w:hAnsi="Century Gothic" w:cs="Calibri"/>
                <w:b/>
                <w:bCs/>
                <w:color w:val="000000"/>
                <w:sz w:val="22"/>
                <w:szCs w:val="22"/>
              </w:rPr>
            </w:pPr>
          </w:p>
          <w:p w14:paraId="5ABDD12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F0DA1A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8FE7CE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60959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FBFDDB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EAA5F40"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914C795"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D3974D8"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38EFD7A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E2ADFA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460</w:t>
            </w:r>
          </w:p>
        </w:tc>
        <w:tc>
          <w:tcPr>
            <w:tcW w:w="6531" w:type="dxa"/>
            <w:tcBorders>
              <w:top w:val="single" w:sz="4" w:space="0" w:color="auto"/>
              <w:left w:val="nil"/>
              <w:bottom w:val="single" w:sz="4" w:space="0" w:color="auto"/>
              <w:right w:val="single" w:sz="4" w:space="0" w:color="auto"/>
            </w:tcBorders>
            <w:vAlign w:val="center"/>
          </w:tcPr>
          <w:p w14:paraId="7DD3FD29"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cocktail 21 cl Tendance Haut de Gamme Hôtelier QUALITE SUPERIEURE</w:t>
            </w:r>
          </w:p>
          <w:p w14:paraId="48A3FDE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650C2C3"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34C9AFD" w14:textId="77777777" w:rsidR="00C41A08" w:rsidRPr="0074394E" w:rsidRDefault="00C41A08" w:rsidP="00C41A08">
            <w:pPr>
              <w:jc w:val="both"/>
              <w:rPr>
                <w:rFonts w:ascii="Century Gothic" w:hAnsi="Century Gothic" w:cs="Calibri"/>
                <w:b/>
                <w:bCs/>
                <w:color w:val="000000"/>
                <w:sz w:val="22"/>
                <w:szCs w:val="22"/>
              </w:rPr>
            </w:pPr>
          </w:p>
          <w:p w14:paraId="5CE2C82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32678B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5F0A19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B74442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6664C6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D8ED268"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2B2AAD55"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F486FA5"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478E939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430B273"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461</w:t>
            </w:r>
          </w:p>
        </w:tc>
        <w:tc>
          <w:tcPr>
            <w:tcW w:w="6531" w:type="dxa"/>
            <w:tcBorders>
              <w:top w:val="single" w:sz="4" w:space="0" w:color="auto"/>
              <w:left w:val="nil"/>
              <w:bottom w:val="single" w:sz="4" w:space="0" w:color="auto"/>
              <w:right w:val="single" w:sz="4" w:space="0" w:color="auto"/>
            </w:tcBorders>
            <w:vAlign w:val="center"/>
          </w:tcPr>
          <w:p w14:paraId="3B3AD9FE" w14:textId="77777777" w:rsidR="00C41A08" w:rsidRDefault="00C41A08" w:rsidP="00C41A08">
            <w:pPr>
              <w:jc w:val="both"/>
              <w:rPr>
                <w:rFonts w:ascii="Century Gothic" w:hAnsi="Century Gothic" w:cs="Calibri"/>
                <w:b/>
                <w:bCs/>
                <w:color w:val="000000"/>
                <w:sz w:val="22"/>
                <w:szCs w:val="22"/>
              </w:rPr>
            </w:pPr>
            <w:r w:rsidRPr="00424DF2">
              <w:rPr>
                <w:rFonts w:ascii="Century Gothic" w:hAnsi="Century Gothic" w:cs="Calibri"/>
                <w:b/>
                <w:bCs/>
                <w:color w:val="000000"/>
                <w:sz w:val="22"/>
                <w:szCs w:val="22"/>
              </w:rPr>
              <w:t>Verre à cognac 25 cl "verre sonore » Tendance Haut de Gamme Hôtelier QUALITE SUPERIEURE</w:t>
            </w:r>
          </w:p>
          <w:p w14:paraId="5BC9B48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4203F71"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42EB10F" w14:textId="77777777" w:rsidR="00C41A08" w:rsidRPr="0074394E" w:rsidRDefault="00C41A08" w:rsidP="00C41A08">
            <w:pPr>
              <w:jc w:val="both"/>
              <w:rPr>
                <w:rFonts w:ascii="Century Gothic" w:hAnsi="Century Gothic" w:cs="Calibri"/>
                <w:b/>
                <w:bCs/>
                <w:color w:val="000000"/>
                <w:sz w:val="22"/>
                <w:szCs w:val="22"/>
              </w:rPr>
            </w:pPr>
          </w:p>
          <w:p w14:paraId="4E4B729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F77615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1DE550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9716C4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F548FA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A16DC2B"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A093EF5" w14:textId="77777777" w:rsidR="00C41A08" w:rsidRPr="00424DF2"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FC0EE9C" w14:textId="77777777" w:rsidR="00C41A08" w:rsidRPr="00424DF2" w:rsidRDefault="00C41A08" w:rsidP="00C41A08">
            <w:pPr>
              <w:jc w:val="both"/>
              <w:rPr>
                <w:rFonts w:ascii="Century Gothic" w:hAnsi="Century Gothic" w:cs="Calibri"/>
                <w:b/>
                <w:bCs/>
                <w:color w:val="000000"/>
                <w:sz w:val="22"/>
                <w:szCs w:val="22"/>
              </w:rPr>
            </w:pPr>
          </w:p>
        </w:tc>
      </w:tr>
      <w:tr w:rsidR="00C41A08" w:rsidRPr="0074394E" w14:paraId="5FFAB045"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C0D52E"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462</w:t>
            </w:r>
          </w:p>
        </w:tc>
        <w:tc>
          <w:tcPr>
            <w:tcW w:w="6531" w:type="dxa"/>
            <w:tcBorders>
              <w:top w:val="single" w:sz="4" w:space="0" w:color="auto"/>
              <w:left w:val="nil"/>
              <w:bottom w:val="single" w:sz="4" w:space="0" w:color="auto"/>
              <w:right w:val="single" w:sz="4" w:space="0" w:color="auto"/>
            </w:tcBorders>
            <w:vAlign w:val="center"/>
          </w:tcPr>
          <w:p w14:paraId="57BF30EF"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dégustation "verre sonore" Tendance Haut de Gamme Hôtelier QUALITE SUPERIEURE</w:t>
            </w:r>
          </w:p>
          <w:p w14:paraId="5CC517E4"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0326238"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7EEB065" w14:textId="77777777" w:rsidR="00C41A08" w:rsidRPr="0074394E" w:rsidRDefault="00C41A08" w:rsidP="00C41A08">
            <w:pPr>
              <w:jc w:val="both"/>
              <w:rPr>
                <w:rFonts w:ascii="Century Gothic" w:hAnsi="Century Gothic" w:cs="Calibri"/>
                <w:b/>
                <w:bCs/>
                <w:color w:val="000000"/>
                <w:sz w:val="22"/>
                <w:szCs w:val="22"/>
              </w:rPr>
            </w:pPr>
          </w:p>
          <w:p w14:paraId="1AF1F96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FFA58E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5231B0B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75567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025E256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0CD9A2F"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AA0FF01"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D639292"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22CA924F"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2F4940F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463</w:t>
            </w:r>
          </w:p>
        </w:tc>
        <w:tc>
          <w:tcPr>
            <w:tcW w:w="6531" w:type="dxa"/>
            <w:tcBorders>
              <w:top w:val="single" w:sz="4" w:space="0" w:color="auto"/>
              <w:left w:val="nil"/>
              <w:bottom w:val="single" w:sz="4" w:space="0" w:color="auto"/>
              <w:right w:val="single" w:sz="4" w:space="0" w:color="auto"/>
            </w:tcBorders>
            <w:vAlign w:val="center"/>
          </w:tcPr>
          <w:p w14:paraId="284E7E9A"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a eau FB "verre sonore" Tendance Haut de Gamme Hôtelier QUALITE SUPERIEURE</w:t>
            </w:r>
          </w:p>
          <w:p w14:paraId="665BB43B"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71E36EA"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D2D960A" w14:textId="77777777" w:rsidR="00C41A08" w:rsidRPr="0074394E" w:rsidRDefault="00C41A08" w:rsidP="00C41A08">
            <w:pPr>
              <w:jc w:val="both"/>
              <w:rPr>
                <w:rFonts w:ascii="Century Gothic" w:hAnsi="Century Gothic" w:cs="Calibri"/>
                <w:b/>
                <w:bCs/>
                <w:color w:val="000000"/>
                <w:sz w:val="22"/>
                <w:szCs w:val="22"/>
              </w:rPr>
            </w:pPr>
          </w:p>
          <w:p w14:paraId="28E1A7B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73ED010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664C938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22C467C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3CF016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776D0A0"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42E40AC"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D73E951"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247BFDDB"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505B97E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464</w:t>
            </w:r>
          </w:p>
        </w:tc>
        <w:tc>
          <w:tcPr>
            <w:tcW w:w="6531" w:type="dxa"/>
            <w:tcBorders>
              <w:top w:val="single" w:sz="4" w:space="0" w:color="auto"/>
              <w:left w:val="nil"/>
              <w:bottom w:val="single" w:sz="4" w:space="0" w:color="auto"/>
              <w:right w:val="single" w:sz="4" w:space="0" w:color="auto"/>
            </w:tcBorders>
            <w:vAlign w:val="center"/>
          </w:tcPr>
          <w:p w14:paraId="64E00D8D"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eau gobelet cristallin 25 cl</w:t>
            </w:r>
          </w:p>
          <w:p w14:paraId="0274CBBE"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5B8F29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34072E4" w14:textId="77777777" w:rsidR="00C41A08" w:rsidRPr="0074394E" w:rsidRDefault="00C41A08" w:rsidP="00C41A08">
            <w:pPr>
              <w:jc w:val="both"/>
              <w:rPr>
                <w:rFonts w:ascii="Century Gothic" w:hAnsi="Century Gothic" w:cs="Calibri"/>
                <w:b/>
                <w:bCs/>
                <w:color w:val="000000"/>
                <w:sz w:val="22"/>
                <w:szCs w:val="22"/>
              </w:rPr>
            </w:pPr>
          </w:p>
          <w:p w14:paraId="4A8456F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20A10A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672DFA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9F6FCD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34F9CB3"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3B66E0"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1E69622"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61A92BB"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6A994E0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3C67FF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465</w:t>
            </w:r>
          </w:p>
        </w:tc>
        <w:tc>
          <w:tcPr>
            <w:tcW w:w="6531" w:type="dxa"/>
            <w:tcBorders>
              <w:top w:val="single" w:sz="4" w:space="0" w:color="auto"/>
              <w:left w:val="nil"/>
              <w:bottom w:val="single" w:sz="4" w:space="0" w:color="auto"/>
              <w:right w:val="single" w:sz="4" w:space="0" w:color="auto"/>
            </w:tcBorders>
            <w:vAlign w:val="center"/>
          </w:tcPr>
          <w:p w14:paraId="31272209"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irish coffee 23 cl Tendance Haut de Gamme Hôtelier QUALITE SUPERIEURE</w:t>
            </w:r>
          </w:p>
          <w:p w14:paraId="455172C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0AE4A3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962D43D" w14:textId="77777777" w:rsidR="00C41A08" w:rsidRPr="0074394E" w:rsidRDefault="00C41A08" w:rsidP="00C41A08">
            <w:pPr>
              <w:jc w:val="both"/>
              <w:rPr>
                <w:rFonts w:ascii="Century Gothic" w:hAnsi="Century Gothic" w:cs="Calibri"/>
                <w:b/>
                <w:bCs/>
                <w:color w:val="000000"/>
                <w:sz w:val="22"/>
                <w:szCs w:val="22"/>
              </w:rPr>
            </w:pPr>
          </w:p>
          <w:p w14:paraId="7F74E5F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2A77C0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E4E6B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18919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53AE4CB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0C10FFE"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698F807A"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140B62A"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267F9043"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165394E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466</w:t>
            </w:r>
          </w:p>
        </w:tc>
        <w:tc>
          <w:tcPr>
            <w:tcW w:w="6531" w:type="dxa"/>
            <w:tcBorders>
              <w:top w:val="single" w:sz="4" w:space="0" w:color="auto"/>
              <w:left w:val="nil"/>
              <w:bottom w:val="single" w:sz="4" w:space="0" w:color="auto"/>
              <w:right w:val="single" w:sz="4" w:space="0" w:color="auto"/>
            </w:tcBorders>
            <w:vAlign w:val="center"/>
          </w:tcPr>
          <w:p w14:paraId="1F83148B"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pied cristallin tulipe 16 cl, 19 cl, 25 cl "verre sonore » Tendance Haut de Gamme Hôtelier QUALITE SUPERIEURE</w:t>
            </w:r>
          </w:p>
          <w:p w14:paraId="02B7D0B2"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0CDF8F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8D5977E" w14:textId="77777777" w:rsidR="00C41A08" w:rsidRPr="0074394E" w:rsidRDefault="00C41A08" w:rsidP="00C41A08">
            <w:pPr>
              <w:jc w:val="both"/>
              <w:rPr>
                <w:rFonts w:ascii="Century Gothic" w:hAnsi="Century Gothic" w:cs="Calibri"/>
                <w:b/>
                <w:bCs/>
                <w:color w:val="000000"/>
                <w:sz w:val="22"/>
                <w:szCs w:val="22"/>
              </w:rPr>
            </w:pPr>
          </w:p>
          <w:p w14:paraId="1521933E"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41A7C8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281A1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87CBB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433944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9CBED91"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F6586A1"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34EA95BF"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2AEBD6E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6CE25F2"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467</w:t>
            </w:r>
          </w:p>
        </w:tc>
        <w:tc>
          <w:tcPr>
            <w:tcW w:w="6531" w:type="dxa"/>
            <w:tcBorders>
              <w:top w:val="single" w:sz="4" w:space="0" w:color="auto"/>
              <w:left w:val="nil"/>
              <w:bottom w:val="single" w:sz="4" w:space="0" w:color="auto"/>
              <w:right w:val="single" w:sz="4" w:space="0" w:color="auto"/>
            </w:tcBorders>
            <w:vAlign w:val="center"/>
          </w:tcPr>
          <w:p w14:paraId="2D9272F5"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à Thé Cristal Transparent Tendance Haut de Gamme Hôtelier QUALITE SUPERIEURE</w:t>
            </w:r>
          </w:p>
          <w:p w14:paraId="6650E3C3"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483EA9F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270B9225" w14:textId="77777777" w:rsidR="00C41A08" w:rsidRPr="0074394E" w:rsidRDefault="00C41A08" w:rsidP="00C41A08">
            <w:pPr>
              <w:jc w:val="both"/>
              <w:rPr>
                <w:rFonts w:ascii="Century Gothic" w:hAnsi="Century Gothic" w:cs="Calibri"/>
                <w:b/>
                <w:bCs/>
                <w:color w:val="000000"/>
                <w:sz w:val="22"/>
                <w:szCs w:val="22"/>
              </w:rPr>
            </w:pPr>
          </w:p>
          <w:p w14:paraId="01F263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4ADAE36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A524FC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2CBEEC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493D51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666348F8"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9F33C1F"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53562590"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00760A58"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4A07B11"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468</w:t>
            </w:r>
          </w:p>
        </w:tc>
        <w:tc>
          <w:tcPr>
            <w:tcW w:w="6531" w:type="dxa"/>
            <w:tcBorders>
              <w:top w:val="single" w:sz="4" w:space="0" w:color="auto"/>
              <w:left w:val="nil"/>
              <w:bottom w:val="single" w:sz="4" w:space="0" w:color="auto"/>
              <w:right w:val="single" w:sz="4" w:space="0" w:color="auto"/>
            </w:tcBorders>
            <w:vAlign w:val="center"/>
          </w:tcPr>
          <w:p w14:paraId="0B9E0D87"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gigogne 22 cl Tendance Haut de Gamme Hôtelier QUALITE SUPERIEURE</w:t>
            </w:r>
          </w:p>
          <w:p w14:paraId="4979990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8F1A3F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92B7067" w14:textId="77777777" w:rsidR="00C41A08" w:rsidRPr="0074394E" w:rsidRDefault="00C41A08" w:rsidP="00C41A08">
            <w:pPr>
              <w:jc w:val="both"/>
              <w:rPr>
                <w:rFonts w:ascii="Century Gothic" w:hAnsi="Century Gothic" w:cs="Calibri"/>
                <w:b/>
                <w:bCs/>
                <w:color w:val="000000"/>
                <w:sz w:val="22"/>
                <w:szCs w:val="22"/>
              </w:rPr>
            </w:pPr>
          </w:p>
          <w:p w14:paraId="2283F21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3AEA371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464F463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44966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44B982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3191817"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4BDF0DD"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5CE2533"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24988A1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B778C56"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469</w:t>
            </w:r>
          </w:p>
        </w:tc>
        <w:tc>
          <w:tcPr>
            <w:tcW w:w="6531" w:type="dxa"/>
            <w:tcBorders>
              <w:top w:val="single" w:sz="4" w:space="0" w:color="auto"/>
              <w:left w:val="nil"/>
              <w:bottom w:val="single" w:sz="4" w:space="0" w:color="auto"/>
              <w:right w:val="single" w:sz="4" w:space="0" w:color="auto"/>
            </w:tcBorders>
            <w:vAlign w:val="center"/>
          </w:tcPr>
          <w:p w14:paraId="444FAC30"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Islande 30cl Tendance Haut de Gamme Hôtelier QUALITE SUPERIEURE</w:t>
            </w:r>
          </w:p>
          <w:p w14:paraId="3F8D96C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35DE85B2"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34BBCDFD" w14:textId="77777777" w:rsidR="00C41A08" w:rsidRPr="0074394E" w:rsidRDefault="00C41A08" w:rsidP="00C41A08">
            <w:pPr>
              <w:jc w:val="both"/>
              <w:rPr>
                <w:rFonts w:ascii="Century Gothic" w:hAnsi="Century Gothic" w:cs="Calibri"/>
                <w:b/>
                <w:bCs/>
                <w:color w:val="000000"/>
                <w:sz w:val="22"/>
                <w:szCs w:val="22"/>
              </w:rPr>
            </w:pPr>
          </w:p>
          <w:p w14:paraId="23DA31F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4BB760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6AC6F5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40394E27"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17802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23FD903B"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5192E0E7"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ACAE3F9"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61C3DEDE"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AF59A60"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470</w:t>
            </w:r>
          </w:p>
        </w:tc>
        <w:tc>
          <w:tcPr>
            <w:tcW w:w="6531" w:type="dxa"/>
            <w:tcBorders>
              <w:top w:val="single" w:sz="4" w:space="0" w:color="auto"/>
              <w:left w:val="nil"/>
              <w:bottom w:val="single" w:sz="4" w:space="0" w:color="auto"/>
              <w:right w:val="single" w:sz="4" w:space="0" w:color="auto"/>
            </w:tcBorders>
            <w:vAlign w:val="center"/>
          </w:tcPr>
          <w:p w14:paraId="0B301372"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long drink 30 cl Tendance Haut de Gamme Hôtelier QUALITE SUPERIEURE</w:t>
            </w:r>
          </w:p>
          <w:p w14:paraId="4E66A33A"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5290C55B"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6F0135F" w14:textId="77777777" w:rsidR="00C41A08" w:rsidRPr="0074394E" w:rsidRDefault="00C41A08" w:rsidP="00C41A08">
            <w:pPr>
              <w:jc w:val="both"/>
              <w:rPr>
                <w:rFonts w:ascii="Century Gothic" w:hAnsi="Century Gothic" w:cs="Calibri"/>
                <w:b/>
                <w:bCs/>
                <w:color w:val="000000"/>
                <w:sz w:val="22"/>
                <w:szCs w:val="22"/>
              </w:rPr>
            </w:pPr>
          </w:p>
          <w:p w14:paraId="1323D8C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140767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10E0FE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13849B6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614ACF1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0DF81A7D"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021CD6C6"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27682799"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4CBF56E0"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249C3AA"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471</w:t>
            </w:r>
          </w:p>
        </w:tc>
        <w:tc>
          <w:tcPr>
            <w:tcW w:w="6531" w:type="dxa"/>
            <w:tcBorders>
              <w:top w:val="single" w:sz="4" w:space="0" w:color="auto"/>
              <w:left w:val="nil"/>
              <w:bottom w:val="single" w:sz="4" w:space="0" w:color="auto"/>
              <w:right w:val="single" w:sz="4" w:space="0" w:color="auto"/>
            </w:tcBorders>
            <w:vAlign w:val="center"/>
          </w:tcPr>
          <w:p w14:paraId="52E42281"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Martigue 32cl Tendance Haut de Gamme Hôtelier QUALITE SUPERIEURE</w:t>
            </w:r>
          </w:p>
          <w:p w14:paraId="150C8F39"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DDF47D0"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19D2C2B1" w14:textId="77777777" w:rsidR="00C41A08" w:rsidRPr="0074394E" w:rsidRDefault="00C41A08" w:rsidP="00C41A08">
            <w:pPr>
              <w:jc w:val="both"/>
              <w:rPr>
                <w:rFonts w:ascii="Century Gothic" w:hAnsi="Century Gothic" w:cs="Calibri"/>
                <w:b/>
                <w:bCs/>
                <w:color w:val="000000"/>
                <w:sz w:val="22"/>
                <w:szCs w:val="22"/>
              </w:rPr>
            </w:pPr>
          </w:p>
          <w:p w14:paraId="4583C8C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BB986C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477370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2AFEF5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227D945B"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46B11FEE"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422C222"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47E4F92"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7911F4C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6374AA1C"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472</w:t>
            </w:r>
          </w:p>
        </w:tc>
        <w:tc>
          <w:tcPr>
            <w:tcW w:w="6531" w:type="dxa"/>
            <w:tcBorders>
              <w:top w:val="single" w:sz="4" w:space="0" w:color="auto"/>
              <w:left w:val="nil"/>
              <w:bottom w:val="single" w:sz="4" w:space="0" w:color="auto"/>
              <w:right w:val="single" w:sz="4" w:space="0" w:color="auto"/>
            </w:tcBorders>
            <w:vAlign w:val="center"/>
          </w:tcPr>
          <w:p w14:paraId="0DAEF31B"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Normandie N°2 -24cl ; 16 cl Tendance Haut de Gamme Hôtelier QUALITE SUPERIEURE</w:t>
            </w:r>
          </w:p>
          <w:p w14:paraId="0BB0FAC0"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F90441C"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C91AE06" w14:textId="77777777" w:rsidR="00C41A08" w:rsidRPr="0074394E" w:rsidRDefault="00C41A08" w:rsidP="00C41A08">
            <w:pPr>
              <w:jc w:val="both"/>
              <w:rPr>
                <w:rFonts w:ascii="Century Gothic" w:hAnsi="Century Gothic" w:cs="Calibri"/>
                <w:b/>
                <w:bCs/>
                <w:color w:val="000000"/>
                <w:sz w:val="22"/>
                <w:szCs w:val="22"/>
              </w:rPr>
            </w:pPr>
          </w:p>
          <w:p w14:paraId="7BCE23CC"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2E40409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71FBE2C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739113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13573CA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14BFD227"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DEDEE13"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4BD30274"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7013A4A9"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40E871E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473</w:t>
            </w:r>
          </w:p>
        </w:tc>
        <w:tc>
          <w:tcPr>
            <w:tcW w:w="6531" w:type="dxa"/>
            <w:tcBorders>
              <w:top w:val="single" w:sz="4" w:space="0" w:color="auto"/>
              <w:left w:val="nil"/>
              <w:bottom w:val="single" w:sz="4" w:space="0" w:color="auto"/>
              <w:right w:val="single" w:sz="4" w:space="0" w:color="auto"/>
            </w:tcBorders>
            <w:vAlign w:val="center"/>
          </w:tcPr>
          <w:p w14:paraId="30675FD9"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 OId fashioned 30cl Tendance Haut de Gamme Hôtelier QUALITE SUPERIEURE</w:t>
            </w:r>
          </w:p>
          <w:p w14:paraId="08D4DE01"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9557B7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0F6F7448" w14:textId="77777777" w:rsidR="00C41A08" w:rsidRPr="0074394E" w:rsidRDefault="00C41A08" w:rsidP="00C41A08">
            <w:pPr>
              <w:jc w:val="both"/>
              <w:rPr>
                <w:rFonts w:ascii="Century Gothic" w:hAnsi="Century Gothic" w:cs="Calibri"/>
                <w:b/>
                <w:bCs/>
                <w:color w:val="000000"/>
                <w:sz w:val="22"/>
                <w:szCs w:val="22"/>
              </w:rPr>
            </w:pPr>
          </w:p>
          <w:p w14:paraId="41CCAA06"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3A387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lastRenderedPageBreak/>
              <w:t>Matériel professionnel construit selon les normes standardisées (normes d`hygiène, de nettoyage et de matériels aptes pour le contact avec les aliments).</w:t>
            </w:r>
          </w:p>
          <w:p w14:paraId="138062D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3F5C0A7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90AAB48"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959D581"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4660825D"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7F761514"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31B7FFB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3CA0E619"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474</w:t>
            </w:r>
          </w:p>
        </w:tc>
        <w:tc>
          <w:tcPr>
            <w:tcW w:w="6531" w:type="dxa"/>
            <w:tcBorders>
              <w:top w:val="single" w:sz="4" w:space="0" w:color="auto"/>
              <w:left w:val="nil"/>
              <w:bottom w:val="single" w:sz="4" w:space="0" w:color="auto"/>
              <w:right w:val="single" w:sz="4" w:space="0" w:color="auto"/>
            </w:tcBorders>
            <w:vAlign w:val="center"/>
          </w:tcPr>
          <w:p w14:paraId="03A82CEB"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Verre/Flûte à Champagne "Normandie" 18</w:t>
            </w:r>
            <w:r w:rsidR="00A060C4" w:rsidRPr="002829A5">
              <w:rPr>
                <w:rFonts w:ascii="Century Gothic" w:hAnsi="Century Gothic" w:cs="Calibri"/>
                <w:b/>
                <w:bCs/>
                <w:color w:val="000000"/>
                <w:sz w:val="22"/>
                <w:szCs w:val="22"/>
              </w:rPr>
              <w:t>cl « verre</w:t>
            </w:r>
            <w:r w:rsidRPr="002829A5">
              <w:rPr>
                <w:rFonts w:ascii="Century Gothic" w:hAnsi="Century Gothic" w:cs="Calibri"/>
                <w:b/>
                <w:bCs/>
                <w:color w:val="000000"/>
                <w:sz w:val="22"/>
                <w:szCs w:val="22"/>
              </w:rPr>
              <w:t xml:space="preserve"> </w:t>
            </w:r>
            <w:r w:rsidR="00A060C4" w:rsidRPr="002829A5">
              <w:rPr>
                <w:rFonts w:ascii="Century Gothic" w:hAnsi="Century Gothic" w:cs="Calibri"/>
                <w:b/>
                <w:bCs/>
                <w:color w:val="000000"/>
                <w:sz w:val="22"/>
                <w:szCs w:val="22"/>
              </w:rPr>
              <w:t>sonore » Tendance</w:t>
            </w:r>
            <w:r w:rsidRPr="002829A5">
              <w:rPr>
                <w:rFonts w:ascii="Century Gothic" w:hAnsi="Century Gothic" w:cs="Calibri"/>
                <w:b/>
                <w:bCs/>
                <w:color w:val="000000"/>
                <w:sz w:val="22"/>
                <w:szCs w:val="22"/>
              </w:rPr>
              <w:t xml:space="preserve"> Haut de Gamme Hôtelier QUALITE SUPERIEURE</w:t>
            </w:r>
          </w:p>
          <w:p w14:paraId="65CFF30F" w14:textId="77777777" w:rsidR="00C41A08" w:rsidRDefault="00C41A08" w:rsidP="00C41A08">
            <w:pPr>
              <w:jc w:val="both"/>
              <w:rPr>
                <w:rFonts w:ascii="Century Gothic" w:hAnsi="Century Gothic" w:cs="Calibri"/>
                <w:b/>
                <w:bCs/>
                <w:color w:val="000000"/>
                <w:sz w:val="22"/>
                <w:szCs w:val="22"/>
              </w:rPr>
            </w:pPr>
          </w:p>
          <w:p w14:paraId="75AC6F6C"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733B6E6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4A0856E4" w14:textId="77777777" w:rsidR="00C41A08" w:rsidRPr="0074394E" w:rsidRDefault="00C41A08" w:rsidP="00C41A08">
            <w:pPr>
              <w:jc w:val="both"/>
              <w:rPr>
                <w:rFonts w:ascii="Century Gothic" w:hAnsi="Century Gothic" w:cs="Calibri"/>
                <w:b/>
                <w:bCs/>
                <w:color w:val="000000"/>
                <w:sz w:val="22"/>
                <w:szCs w:val="22"/>
              </w:rPr>
            </w:pPr>
          </w:p>
          <w:p w14:paraId="3CFA361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65F98185"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2FEAA6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58027EE0"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72CA334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521F5908"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7A76126"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0B46AF19"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0892FBD2"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7AD9DAB5"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475</w:t>
            </w:r>
          </w:p>
        </w:tc>
        <w:tc>
          <w:tcPr>
            <w:tcW w:w="6531" w:type="dxa"/>
            <w:tcBorders>
              <w:top w:val="single" w:sz="4" w:space="0" w:color="auto"/>
              <w:left w:val="nil"/>
              <w:bottom w:val="single" w:sz="4" w:space="0" w:color="auto"/>
              <w:right w:val="single" w:sz="4" w:space="0" w:color="auto"/>
            </w:tcBorders>
            <w:vAlign w:val="center"/>
          </w:tcPr>
          <w:p w14:paraId="12A839AF"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 xml:space="preserve">Vide Pomme </w:t>
            </w:r>
            <w:r w:rsidR="005C5112" w:rsidRPr="002829A5">
              <w:rPr>
                <w:rFonts w:ascii="Century Gothic" w:hAnsi="Century Gothic" w:cs="Calibri"/>
                <w:b/>
                <w:bCs/>
                <w:color w:val="000000"/>
                <w:sz w:val="22"/>
                <w:szCs w:val="22"/>
              </w:rPr>
              <w:t>PP :</w:t>
            </w:r>
            <w:r w:rsidRPr="002829A5">
              <w:rPr>
                <w:rFonts w:ascii="Century Gothic" w:hAnsi="Century Gothic" w:cs="Calibri"/>
                <w:b/>
                <w:bCs/>
                <w:color w:val="000000"/>
                <w:sz w:val="22"/>
                <w:szCs w:val="22"/>
              </w:rPr>
              <w:t>15 mm PM</w:t>
            </w:r>
          </w:p>
          <w:p w14:paraId="5AB99FA7"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1E2EA289"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7E1E2594" w14:textId="77777777" w:rsidR="00C41A08" w:rsidRPr="0074394E" w:rsidRDefault="00C41A08" w:rsidP="00C41A08">
            <w:pPr>
              <w:jc w:val="both"/>
              <w:rPr>
                <w:rFonts w:ascii="Century Gothic" w:hAnsi="Century Gothic" w:cs="Calibri"/>
                <w:b/>
                <w:bCs/>
                <w:color w:val="000000"/>
                <w:sz w:val="22"/>
                <w:szCs w:val="22"/>
              </w:rPr>
            </w:pPr>
          </w:p>
          <w:p w14:paraId="6594875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0E19EA82"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13462A0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05C7669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4DB6DDEF"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7B6CED11"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lastRenderedPageBreak/>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1CCF9DD0"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63E5F91F" w14:textId="77777777" w:rsidR="00C41A08" w:rsidRPr="002829A5" w:rsidRDefault="00C41A08" w:rsidP="00C41A08">
            <w:pPr>
              <w:jc w:val="both"/>
              <w:rPr>
                <w:rFonts w:ascii="Century Gothic" w:hAnsi="Century Gothic" w:cs="Calibri"/>
                <w:b/>
                <w:bCs/>
                <w:color w:val="000000"/>
                <w:sz w:val="22"/>
                <w:szCs w:val="22"/>
              </w:rPr>
            </w:pPr>
          </w:p>
        </w:tc>
      </w:tr>
      <w:tr w:rsidR="00C41A08" w:rsidRPr="0074394E" w14:paraId="090FC517" w14:textId="77777777" w:rsidTr="00DF149B">
        <w:trPr>
          <w:trHeight w:val="782"/>
          <w:jc w:val="center"/>
        </w:trPr>
        <w:tc>
          <w:tcPr>
            <w:tcW w:w="709" w:type="dxa"/>
            <w:tcBorders>
              <w:top w:val="single" w:sz="4" w:space="0" w:color="auto"/>
              <w:left w:val="single" w:sz="4" w:space="0" w:color="auto"/>
              <w:bottom w:val="single" w:sz="4" w:space="0" w:color="auto"/>
              <w:right w:val="single" w:sz="4" w:space="0" w:color="auto"/>
            </w:tcBorders>
            <w:noWrap/>
            <w:vAlign w:val="center"/>
          </w:tcPr>
          <w:p w14:paraId="09D36DCD" w14:textId="77777777" w:rsidR="00C41A08" w:rsidRDefault="00C41A08" w:rsidP="00C41A08">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lastRenderedPageBreak/>
              <w:t>476</w:t>
            </w:r>
          </w:p>
        </w:tc>
        <w:tc>
          <w:tcPr>
            <w:tcW w:w="6531" w:type="dxa"/>
            <w:tcBorders>
              <w:top w:val="single" w:sz="4" w:space="0" w:color="auto"/>
              <w:left w:val="nil"/>
              <w:bottom w:val="single" w:sz="4" w:space="0" w:color="auto"/>
              <w:right w:val="single" w:sz="4" w:space="0" w:color="auto"/>
            </w:tcBorders>
            <w:vAlign w:val="center"/>
          </w:tcPr>
          <w:p w14:paraId="0F280208" w14:textId="77777777" w:rsidR="00C41A08" w:rsidRDefault="00C41A08" w:rsidP="00C41A08">
            <w:pPr>
              <w:jc w:val="both"/>
              <w:rPr>
                <w:rFonts w:ascii="Century Gothic" w:hAnsi="Century Gothic" w:cs="Calibri"/>
                <w:b/>
                <w:bCs/>
                <w:color w:val="000000"/>
                <w:sz w:val="22"/>
                <w:szCs w:val="22"/>
              </w:rPr>
            </w:pPr>
            <w:r w:rsidRPr="002829A5">
              <w:rPr>
                <w:rFonts w:ascii="Century Gothic" w:hAnsi="Century Gothic" w:cs="Calibri"/>
                <w:b/>
                <w:bCs/>
                <w:color w:val="000000"/>
                <w:sz w:val="22"/>
                <w:szCs w:val="22"/>
              </w:rPr>
              <w:t>ZESTEUR VERTICALE</w:t>
            </w:r>
          </w:p>
          <w:p w14:paraId="0CE294FF" w14:textId="77777777" w:rsidR="00C41A08" w:rsidRPr="0074394E"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Marque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r>
              <w:rPr>
                <w:rFonts w:ascii="Century Gothic" w:hAnsi="Century Gothic" w:cs="Calibri"/>
                <w:b/>
                <w:bCs/>
                <w:color w:val="000000"/>
                <w:sz w:val="22"/>
                <w:szCs w:val="22"/>
              </w:rPr>
              <w:t xml:space="preserve"> </w:t>
            </w:r>
          </w:p>
          <w:p w14:paraId="6B7AB4EE" w14:textId="77777777" w:rsidR="00C41A08" w:rsidRDefault="00C41A08" w:rsidP="00C41A08">
            <w:pPr>
              <w:jc w:val="both"/>
              <w:rPr>
                <w:rFonts w:ascii="Century Gothic" w:hAnsi="Century Gothic" w:cs="Calibri"/>
                <w:b/>
                <w:bCs/>
                <w:color w:val="000000"/>
                <w:sz w:val="22"/>
                <w:szCs w:val="22"/>
              </w:rPr>
            </w:pPr>
            <w:r w:rsidRPr="0074394E">
              <w:rPr>
                <w:rFonts w:ascii="Century Gothic" w:hAnsi="Century Gothic" w:cs="Calibri"/>
                <w:b/>
                <w:bCs/>
                <w:color w:val="000000"/>
                <w:sz w:val="22"/>
                <w:szCs w:val="22"/>
              </w:rPr>
              <w:t>Référence</w:t>
            </w:r>
            <w:r>
              <w:rPr>
                <w:rFonts w:ascii="Century Gothic" w:hAnsi="Century Gothic" w:cs="Calibri"/>
                <w:b/>
                <w:bCs/>
                <w:color w:val="000000"/>
                <w:sz w:val="22"/>
                <w:szCs w:val="22"/>
              </w:rPr>
              <w:t xml:space="preserve"> </w:t>
            </w:r>
            <w:r w:rsidRPr="0074394E">
              <w:rPr>
                <w:rFonts w:ascii="Century Gothic" w:hAnsi="Century Gothic" w:cs="Calibri"/>
                <w:b/>
                <w:bCs/>
                <w:color w:val="000000"/>
                <w:sz w:val="22"/>
                <w:szCs w:val="22"/>
              </w:rPr>
              <w:t>:</w:t>
            </w:r>
          </w:p>
          <w:p w14:paraId="5D7BF470" w14:textId="77777777" w:rsidR="00C41A08" w:rsidRPr="0074394E" w:rsidRDefault="00C41A08" w:rsidP="00C41A08">
            <w:pPr>
              <w:jc w:val="both"/>
              <w:rPr>
                <w:rFonts w:ascii="Century Gothic" w:hAnsi="Century Gothic" w:cs="Calibri"/>
                <w:b/>
                <w:bCs/>
                <w:color w:val="000000"/>
                <w:sz w:val="22"/>
                <w:szCs w:val="22"/>
              </w:rPr>
            </w:pPr>
          </w:p>
          <w:p w14:paraId="775D4EC4"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 xml:space="preserve">Produit de bonne qualité, issu de marques reconnues sur le marché </w:t>
            </w:r>
          </w:p>
          <w:p w14:paraId="51A3AC7D"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construit selon les normes standardisées (normes d`hygiène, de nettoyage et de matériels aptes pour le contact avec les aliments).</w:t>
            </w:r>
          </w:p>
          <w:p w14:paraId="0F1D17D9"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Matériel professionnel destiné à être utilisé dans les cuisines et restaurant professionnelles et leurs annexes</w:t>
            </w:r>
          </w:p>
          <w:p w14:paraId="6A288A8A"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Conforme aux normes d'hygiène et de sécurité alimentaire les plus strictes exigées dans les cuisines professionnelles et leurs annexes</w:t>
            </w:r>
          </w:p>
          <w:p w14:paraId="3057BE81" w14:textId="77777777" w:rsidR="00C41A08" w:rsidRPr="009D0541" w:rsidRDefault="00C41A08" w:rsidP="00C41A08">
            <w:pPr>
              <w:tabs>
                <w:tab w:val="left" w:pos="284"/>
              </w:tabs>
              <w:suppressAutoHyphens/>
              <w:autoSpaceDN w:val="0"/>
              <w:contextualSpacing/>
              <w:jc w:val="both"/>
              <w:textAlignment w:val="baseline"/>
              <w:rPr>
                <w:rFonts w:ascii="Century Gothic" w:hAnsi="Century Gothic"/>
                <w:sz w:val="22"/>
                <w:szCs w:val="22"/>
              </w:rPr>
            </w:pPr>
            <w:r w:rsidRPr="009D0541">
              <w:rPr>
                <w:rFonts w:ascii="Century Gothic" w:hAnsi="Century Gothic"/>
                <w:sz w:val="22"/>
                <w:szCs w:val="22"/>
              </w:rPr>
              <w:t>Certifié par des organismes reconnus pour sa conformité aux normes de sécurité alimentaire et de qualité</w:t>
            </w:r>
          </w:p>
          <w:p w14:paraId="313423B2" w14:textId="77777777" w:rsidR="00C41A08" w:rsidRPr="00BF6D4F" w:rsidRDefault="00C41A08" w:rsidP="00C41A08">
            <w:pPr>
              <w:jc w:val="both"/>
              <w:rPr>
                <w:rFonts w:ascii="Century Gothic" w:hAnsi="Century Gothic" w:cs="Calibri"/>
                <w:b/>
                <w:bCs/>
                <w:color w:val="000000"/>
                <w:sz w:val="22"/>
                <w:szCs w:val="22"/>
              </w:rPr>
            </w:pPr>
            <w:r w:rsidRPr="009D0541">
              <w:rPr>
                <w:rFonts w:ascii="Century Gothic" w:hAnsi="Century Gothic"/>
                <w:sz w:val="22"/>
                <w:szCs w:val="22"/>
              </w:rPr>
              <w:t>La fiche technique du produit fourni doit contenir toutes les informations techniques du produit proposé par le prestataire</w:t>
            </w:r>
          </w:p>
        </w:tc>
        <w:tc>
          <w:tcPr>
            <w:tcW w:w="1690" w:type="dxa"/>
            <w:tcBorders>
              <w:top w:val="single" w:sz="4" w:space="0" w:color="auto"/>
              <w:left w:val="nil"/>
              <w:bottom w:val="single" w:sz="4" w:space="0" w:color="auto"/>
              <w:right w:val="single" w:sz="4" w:space="0" w:color="auto"/>
            </w:tcBorders>
          </w:tcPr>
          <w:p w14:paraId="384A2C6C" w14:textId="77777777" w:rsidR="00C41A08" w:rsidRPr="002829A5" w:rsidRDefault="00C41A08" w:rsidP="00C41A08">
            <w:pPr>
              <w:jc w:val="both"/>
              <w:rPr>
                <w:rFonts w:ascii="Century Gothic" w:hAnsi="Century Gothic" w:cs="Calibri"/>
                <w:b/>
                <w:bCs/>
                <w:color w:val="000000"/>
                <w:sz w:val="22"/>
                <w:szCs w:val="22"/>
              </w:rPr>
            </w:pPr>
          </w:p>
        </w:tc>
        <w:tc>
          <w:tcPr>
            <w:tcW w:w="1701" w:type="dxa"/>
            <w:tcBorders>
              <w:top w:val="single" w:sz="4" w:space="0" w:color="auto"/>
              <w:left w:val="nil"/>
              <w:bottom w:val="single" w:sz="4" w:space="0" w:color="auto"/>
              <w:right w:val="single" w:sz="4" w:space="0" w:color="auto"/>
            </w:tcBorders>
          </w:tcPr>
          <w:p w14:paraId="1096ED06" w14:textId="77777777" w:rsidR="00C41A08" w:rsidRPr="002829A5" w:rsidRDefault="00C41A08" w:rsidP="00C41A08">
            <w:pPr>
              <w:jc w:val="both"/>
              <w:rPr>
                <w:rFonts w:ascii="Century Gothic" w:hAnsi="Century Gothic" w:cs="Calibri"/>
                <w:b/>
                <w:bCs/>
                <w:color w:val="000000"/>
                <w:sz w:val="22"/>
                <w:szCs w:val="22"/>
              </w:rPr>
            </w:pPr>
          </w:p>
        </w:tc>
      </w:tr>
    </w:tbl>
    <w:p w14:paraId="3D08C8E4" w14:textId="77777777" w:rsidR="00C41A08" w:rsidRDefault="00C41A08" w:rsidP="00C41A08">
      <w:pPr>
        <w:jc w:val="center"/>
        <w:rPr>
          <w:b/>
          <w:bCs/>
        </w:rPr>
        <w:sectPr w:rsidR="00C41A08" w:rsidSect="00C41A08">
          <w:pgSz w:w="11906" w:h="16838"/>
          <w:pgMar w:top="1134" w:right="851" w:bottom="1134" w:left="851" w:header="709" w:footer="709" w:gutter="0"/>
          <w:cols w:space="708"/>
          <w:docGrid w:linePitch="360"/>
        </w:sectPr>
      </w:pPr>
    </w:p>
    <w:p w14:paraId="150F9BE3" w14:textId="77777777" w:rsidR="00C41A08" w:rsidRDefault="00C41A08" w:rsidP="00C41A08">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14:paraId="12DC0AC4" w14:textId="77777777" w:rsidR="005C5112" w:rsidRDefault="005C5112" w:rsidP="00C41A08">
      <w:pPr>
        <w:widowControl w:val="0"/>
        <w:tabs>
          <w:tab w:val="left" w:pos="765"/>
        </w:tabs>
        <w:jc w:val="center"/>
        <w:rPr>
          <w:rFonts w:ascii="Century Gothic" w:hAnsi="Century Gothic"/>
          <w:b/>
          <w:bCs/>
          <w:sz w:val="40"/>
          <w:szCs w:val="22"/>
          <w:u w:val="single"/>
        </w:rPr>
      </w:pPr>
    </w:p>
    <w:p w14:paraId="1E95B6A1" w14:textId="77777777" w:rsidR="00C41A08" w:rsidRPr="0080413F" w:rsidRDefault="00C41A08" w:rsidP="00C41A08">
      <w:pPr>
        <w:pStyle w:val="BodyText21"/>
        <w:tabs>
          <w:tab w:val="left" w:pos="4320"/>
        </w:tabs>
        <w:spacing w:line="276" w:lineRule="auto"/>
        <w:ind w:left="0"/>
        <w:rPr>
          <w:rFonts w:ascii="Century Gothic" w:hAnsi="Century Gothic"/>
          <w:szCs w:val="28"/>
          <w:u w:val="single"/>
        </w:rPr>
      </w:pPr>
      <w:r w:rsidRPr="0080413F">
        <w:rPr>
          <w:rFonts w:ascii="Century Gothic" w:hAnsi="Century Gothic"/>
          <w:szCs w:val="28"/>
          <w:u w:val="single"/>
        </w:rPr>
        <w:t xml:space="preserve">Lot°5 : </w:t>
      </w:r>
      <w:r w:rsidRPr="00AF41DE">
        <w:rPr>
          <w:rFonts w:ascii="Century Gothic" w:hAnsi="Century Gothic"/>
          <w:szCs w:val="28"/>
          <w:u w:val="single"/>
        </w:rPr>
        <w:t>PETITS OUTILLAGES DE CUISINE ET DE RESTAURANT</w:t>
      </w:r>
    </w:p>
    <w:p w14:paraId="708C0585" w14:textId="77777777" w:rsidR="00C41A08" w:rsidRDefault="00C41A08" w:rsidP="00C41A08">
      <w:pPr>
        <w:jc w:val="center"/>
        <w:rPr>
          <w:rFonts w:ascii="Century Gothic" w:hAnsi="Century Gothic"/>
          <w:b/>
          <w:sz w:val="28"/>
          <w:szCs w:val="28"/>
          <w:u w:val="single"/>
        </w:rPr>
      </w:pPr>
    </w:p>
    <w:p w14:paraId="46BCA0A6" w14:textId="77777777" w:rsidR="00C41A08" w:rsidRDefault="00C41A08" w:rsidP="00C41A08">
      <w:pPr>
        <w:jc w:val="center"/>
        <w:rPr>
          <w:b/>
          <w:bCs/>
        </w:rPr>
      </w:pPr>
    </w:p>
    <w:tbl>
      <w:tblPr>
        <w:tblW w:w="14874" w:type="dxa"/>
        <w:tblCellMar>
          <w:left w:w="70" w:type="dxa"/>
          <w:right w:w="70" w:type="dxa"/>
        </w:tblCellMar>
        <w:tblLook w:val="04A0" w:firstRow="1" w:lastRow="0" w:firstColumn="1" w:lastColumn="0" w:noHBand="0" w:noVBand="1"/>
      </w:tblPr>
      <w:tblGrid>
        <w:gridCol w:w="699"/>
        <w:gridCol w:w="5221"/>
        <w:gridCol w:w="865"/>
        <w:gridCol w:w="841"/>
        <w:gridCol w:w="2003"/>
        <w:gridCol w:w="1985"/>
        <w:gridCol w:w="1417"/>
        <w:gridCol w:w="1843"/>
      </w:tblGrid>
      <w:tr w:rsidR="00A92B29" w14:paraId="4A1B6ABC" w14:textId="77777777" w:rsidTr="00A92B29">
        <w:trPr>
          <w:trHeight w:val="480"/>
        </w:trPr>
        <w:tc>
          <w:tcPr>
            <w:tcW w:w="699" w:type="dxa"/>
            <w:tcBorders>
              <w:top w:val="single" w:sz="8" w:space="0" w:color="auto"/>
              <w:left w:val="single" w:sz="8" w:space="0" w:color="auto"/>
              <w:bottom w:val="single" w:sz="4" w:space="0" w:color="auto"/>
              <w:right w:val="single" w:sz="4" w:space="0" w:color="auto"/>
            </w:tcBorders>
            <w:shd w:val="clear" w:color="000000" w:fill="D9D9D9"/>
            <w:noWrap/>
            <w:vAlign w:val="center"/>
            <w:hideMark/>
          </w:tcPr>
          <w:p w14:paraId="4D6BD858" w14:textId="77777777" w:rsidR="00A92B29" w:rsidRDefault="00A92B29" w:rsidP="00C41A08">
            <w:pPr>
              <w:spacing w:line="276" w:lineRule="auto"/>
              <w:jc w:val="center"/>
              <w:rPr>
                <w:rFonts w:ascii="Calibri" w:hAnsi="Calibri" w:cs="Calibri"/>
                <w:b/>
                <w:bCs/>
                <w:color w:val="000000"/>
              </w:rPr>
            </w:pPr>
            <w:r>
              <w:rPr>
                <w:rFonts w:ascii="Calibri" w:hAnsi="Calibri" w:cs="Calibri"/>
                <w:b/>
                <w:bCs/>
                <w:color w:val="000000"/>
              </w:rPr>
              <w:t>Items</w:t>
            </w:r>
          </w:p>
        </w:tc>
        <w:tc>
          <w:tcPr>
            <w:tcW w:w="5221" w:type="dxa"/>
            <w:tcBorders>
              <w:top w:val="single" w:sz="8" w:space="0" w:color="auto"/>
              <w:left w:val="nil"/>
              <w:bottom w:val="single" w:sz="4" w:space="0" w:color="auto"/>
              <w:right w:val="single" w:sz="4" w:space="0" w:color="auto"/>
            </w:tcBorders>
            <w:shd w:val="clear" w:color="000000" w:fill="D9D9D9"/>
            <w:noWrap/>
            <w:vAlign w:val="center"/>
            <w:hideMark/>
          </w:tcPr>
          <w:p w14:paraId="3D579238" w14:textId="77777777" w:rsidR="00A92B29" w:rsidRDefault="00A92B29" w:rsidP="00C41A08">
            <w:pPr>
              <w:rPr>
                <w:rFonts w:ascii="Calibri" w:hAnsi="Calibri" w:cs="Calibri"/>
                <w:b/>
                <w:bCs/>
                <w:color w:val="000000"/>
              </w:rPr>
            </w:pPr>
            <w:r>
              <w:rPr>
                <w:rFonts w:ascii="Calibri" w:hAnsi="Calibri" w:cs="Calibri"/>
                <w:b/>
                <w:bCs/>
                <w:color w:val="000000"/>
              </w:rPr>
              <w:t>Désignations et caractéristiques techniques</w:t>
            </w:r>
          </w:p>
        </w:tc>
        <w:tc>
          <w:tcPr>
            <w:tcW w:w="865" w:type="dxa"/>
            <w:tcBorders>
              <w:top w:val="single" w:sz="8" w:space="0" w:color="auto"/>
              <w:left w:val="nil"/>
              <w:bottom w:val="single" w:sz="4" w:space="0" w:color="auto"/>
              <w:right w:val="single" w:sz="4" w:space="0" w:color="auto"/>
            </w:tcBorders>
            <w:shd w:val="clear" w:color="000000" w:fill="D9D9D9"/>
            <w:vAlign w:val="center"/>
            <w:hideMark/>
          </w:tcPr>
          <w:p w14:paraId="6391378C" w14:textId="77777777" w:rsidR="00A92B29" w:rsidRDefault="00A92B29" w:rsidP="00C41A08">
            <w:pPr>
              <w:spacing w:line="360" w:lineRule="auto"/>
              <w:jc w:val="center"/>
              <w:rPr>
                <w:rFonts w:ascii="Calibri" w:hAnsi="Calibri" w:cs="Calibri"/>
                <w:b/>
                <w:bCs/>
                <w:color w:val="000000"/>
                <w:sz w:val="22"/>
                <w:szCs w:val="22"/>
              </w:rPr>
            </w:pPr>
            <w:r>
              <w:rPr>
                <w:rFonts w:ascii="Calibri" w:hAnsi="Calibri" w:cs="Calibri"/>
                <w:b/>
                <w:bCs/>
                <w:color w:val="000000"/>
                <w:sz w:val="22"/>
                <w:szCs w:val="22"/>
              </w:rPr>
              <w:t>Unité</w:t>
            </w:r>
          </w:p>
        </w:tc>
        <w:tc>
          <w:tcPr>
            <w:tcW w:w="841" w:type="dxa"/>
            <w:tcBorders>
              <w:top w:val="single" w:sz="8" w:space="0" w:color="auto"/>
              <w:left w:val="nil"/>
              <w:bottom w:val="single" w:sz="4" w:space="0" w:color="auto"/>
              <w:right w:val="single" w:sz="4" w:space="0" w:color="auto"/>
            </w:tcBorders>
            <w:shd w:val="clear" w:color="000000" w:fill="D9D9D9"/>
            <w:vAlign w:val="center"/>
            <w:hideMark/>
          </w:tcPr>
          <w:p w14:paraId="550CE175" w14:textId="77777777" w:rsidR="00A92B29" w:rsidRDefault="00A92B29" w:rsidP="00C41A08">
            <w:pPr>
              <w:spacing w:line="360" w:lineRule="auto"/>
              <w:jc w:val="center"/>
              <w:rPr>
                <w:rFonts w:ascii="Calibri" w:hAnsi="Calibri" w:cs="Calibri"/>
                <w:b/>
                <w:bCs/>
                <w:color w:val="000000"/>
                <w:sz w:val="22"/>
                <w:szCs w:val="22"/>
              </w:rPr>
            </w:pPr>
            <w:r>
              <w:rPr>
                <w:rFonts w:ascii="Calibri" w:hAnsi="Calibri" w:cs="Calibri"/>
                <w:b/>
                <w:bCs/>
                <w:color w:val="000000"/>
                <w:sz w:val="22"/>
                <w:szCs w:val="22"/>
              </w:rPr>
              <w:t>QTE</w:t>
            </w:r>
            <w:r>
              <w:rPr>
                <w:rFonts w:ascii="Calibri" w:hAnsi="Calibri" w:cs="Calibri"/>
                <w:b/>
                <w:bCs/>
                <w:color w:val="000000"/>
                <w:sz w:val="22"/>
                <w:szCs w:val="22"/>
              </w:rPr>
              <w:br/>
              <w:t>TOTALE</w:t>
            </w:r>
          </w:p>
        </w:tc>
        <w:tc>
          <w:tcPr>
            <w:tcW w:w="2003" w:type="dxa"/>
            <w:tcBorders>
              <w:top w:val="single" w:sz="8" w:space="0" w:color="auto"/>
              <w:left w:val="nil"/>
              <w:bottom w:val="single" w:sz="4" w:space="0" w:color="auto"/>
              <w:right w:val="single" w:sz="4" w:space="0" w:color="auto"/>
            </w:tcBorders>
            <w:shd w:val="clear" w:color="000000" w:fill="D9D9D9"/>
          </w:tcPr>
          <w:p w14:paraId="6A32190C" w14:textId="77777777" w:rsidR="00A92B29" w:rsidRDefault="00A92B29" w:rsidP="00A060C4">
            <w:pPr>
              <w:jc w:val="center"/>
              <w:rPr>
                <w:rFonts w:ascii="Calibri" w:hAnsi="Calibri" w:cs="Calibri"/>
                <w:b/>
                <w:bCs/>
                <w:color w:val="000000"/>
                <w:sz w:val="22"/>
                <w:szCs w:val="22"/>
              </w:rPr>
            </w:pPr>
          </w:p>
          <w:p w14:paraId="1EF7CF82" w14:textId="77777777" w:rsidR="00A92B29" w:rsidRPr="005C5112" w:rsidRDefault="00A92B29" w:rsidP="00A060C4">
            <w:pPr>
              <w:jc w:val="center"/>
              <w:rPr>
                <w:rFonts w:ascii="Calibri" w:hAnsi="Calibri" w:cs="Calibri"/>
                <w:b/>
                <w:bCs/>
                <w:color w:val="000000"/>
                <w:sz w:val="22"/>
                <w:szCs w:val="22"/>
              </w:rPr>
            </w:pPr>
            <w:r w:rsidRPr="005C5112">
              <w:rPr>
                <w:rFonts w:ascii="Calibri" w:hAnsi="Calibri" w:cs="Calibri"/>
                <w:b/>
                <w:bCs/>
                <w:color w:val="000000"/>
                <w:sz w:val="22"/>
                <w:szCs w:val="22"/>
              </w:rPr>
              <w:t>Prix unitaire HT</w:t>
            </w:r>
          </w:p>
        </w:tc>
        <w:tc>
          <w:tcPr>
            <w:tcW w:w="1985" w:type="dxa"/>
            <w:tcBorders>
              <w:top w:val="single" w:sz="8" w:space="0" w:color="auto"/>
              <w:left w:val="single" w:sz="4" w:space="0" w:color="auto"/>
              <w:bottom w:val="single" w:sz="4" w:space="0" w:color="auto"/>
              <w:right w:val="single" w:sz="4" w:space="0" w:color="auto"/>
            </w:tcBorders>
            <w:shd w:val="clear" w:color="000000" w:fill="D9D9D9"/>
            <w:vAlign w:val="center"/>
            <w:hideMark/>
          </w:tcPr>
          <w:p w14:paraId="23E06227"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Prix total HT</w:t>
            </w:r>
          </w:p>
        </w:tc>
        <w:tc>
          <w:tcPr>
            <w:tcW w:w="1417" w:type="dxa"/>
            <w:tcBorders>
              <w:top w:val="single" w:sz="8" w:space="0" w:color="auto"/>
              <w:left w:val="nil"/>
              <w:bottom w:val="single" w:sz="4" w:space="0" w:color="auto"/>
              <w:right w:val="single" w:sz="4" w:space="0" w:color="auto"/>
            </w:tcBorders>
            <w:shd w:val="clear" w:color="000000" w:fill="D9D9D9"/>
          </w:tcPr>
          <w:p w14:paraId="72224749" w14:textId="77777777" w:rsidR="00A92B29" w:rsidRDefault="00A92B29" w:rsidP="00A060C4">
            <w:pPr>
              <w:jc w:val="center"/>
              <w:rPr>
                <w:rFonts w:ascii="Calibri" w:hAnsi="Calibri" w:cs="Calibri"/>
                <w:b/>
                <w:bCs/>
                <w:color w:val="000000"/>
                <w:sz w:val="22"/>
                <w:szCs w:val="22"/>
              </w:rPr>
            </w:pPr>
          </w:p>
          <w:p w14:paraId="2815A28C"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TVA Applique</w:t>
            </w:r>
          </w:p>
        </w:tc>
        <w:tc>
          <w:tcPr>
            <w:tcW w:w="1843" w:type="dxa"/>
            <w:tcBorders>
              <w:top w:val="single" w:sz="8" w:space="0" w:color="auto"/>
              <w:left w:val="single" w:sz="4" w:space="0" w:color="auto"/>
              <w:bottom w:val="single" w:sz="4" w:space="0" w:color="auto"/>
              <w:right w:val="single" w:sz="8" w:space="0" w:color="auto"/>
            </w:tcBorders>
            <w:shd w:val="clear" w:color="000000" w:fill="D9D9D9"/>
            <w:vAlign w:val="center"/>
            <w:hideMark/>
          </w:tcPr>
          <w:p w14:paraId="6109A568" w14:textId="77777777" w:rsidR="00A92B29" w:rsidRDefault="00A92B29" w:rsidP="00A060C4">
            <w:pPr>
              <w:jc w:val="center"/>
              <w:rPr>
                <w:rFonts w:ascii="Calibri" w:hAnsi="Calibri" w:cs="Calibri"/>
                <w:b/>
                <w:bCs/>
                <w:color w:val="000000"/>
                <w:sz w:val="22"/>
                <w:szCs w:val="22"/>
              </w:rPr>
            </w:pPr>
            <w:r>
              <w:rPr>
                <w:rFonts w:ascii="Calibri" w:hAnsi="Calibri" w:cs="Calibri"/>
                <w:b/>
                <w:bCs/>
                <w:color w:val="000000"/>
                <w:sz w:val="22"/>
                <w:szCs w:val="22"/>
              </w:rPr>
              <w:t>Montant TTC</w:t>
            </w:r>
          </w:p>
        </w:tc>
      </w:tr>
      <w:tr w:rsidR="00A92B29" w14:paraId="0C130DA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18DA93F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w:t>
            </w:r>
          </w:p>
        </w:tc>
        <w:tc>
          <w:tcPr>
            <w:tcW w:w="5221" w:type="dxa"/>
            <w:tcBorders>
              <w:top w:val="nil"/>
              <w:left w:val="nil"/>
              <w:bottom w:val="single" w:sz="4" w:space="0" w:color="auto"/>
              <w:right w:val="single" w:sz="4" w:space="0" w:color="auto"/>
            </w:tcBorders>
            <w:shd w:val="clear" w:color="auto" w:fill="auto"/>
            <w:vAlign w:val="center"/>
          </w:tcPr>
          <w:p w14:paraId="146BA3F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Aiguille à Brider en Inox </w:t>
            </w:r>
          </w:p>
        </w:tc>
        <w:tc>
          <w:tcPr>
            <w:tcW w:w="865" w:type="dxa"/>
            <w:tcBorders>
              <w:top w:val="nil"/>
              <w:left w:val="nil"/>
              <w:bottom w:val="single" w:sz="4" w:space="0" w:color="auto"/>
              <w:right w:val="single" w:sz="4" w:space="0" w:color="auto"/>
            </w:tcBorders>
            <w:shd w:val="clear" w:color="auto" w:fill="auto"/>
            <w:noWrap/>
            <w:vAlign w:val="bottom"/>
          </w:tcPr>
          <w:p w14:paraId="007DA21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single" w:sz="4" w:space="0" w:color="auto"/>
              <w:left w:val="nil"/>
              <w:bottom w:val="single" w:sz="4" w:space="0" w:color="auto"/>
              <w:right w:val="single" w:sz="4" w:space="0" w:color="auto"/>
            </w:tcBorders>
            <w:shd w:val="clear" w:color="auto" w:fill="auto"/>
            <w:noWrap/>
            <w:vAlign w:val="bottom"/>
          </w:tcPr>
          <w:p w14:paraId="6EBFBC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single" w:sz="4" w:space="0" w:color="auto"/>
              <w:left w:val="nil"/>
              <w:bottom w:val="single" w:sz="4" w:space="0" w:color="auto"/>
              <w:right w:val="single" w:sz="4" w:space="0" w:color="auto"/>
            </w:tcBorders>
          </w:tcPr>
          <w:p w14:paraId="4CA87493" w14:textId="77777777" w:rsidR="00A92B29" w:rsidRDefault="00A92B29" w:rsidP="00A060C4">
            <w:pPr>
              <w:jc w:val="center"/>
              <w:rPr>
                <w:rFonts w:ascii="Calibri" w:hAnsi="Calibri" w:cs="Calibri"/>
                <w:b/>
                <w:bCs/>
                <w:color w:val="000000"/>
                <w:sz w:val="22"/>
                <w:szCs w:val="22"/>
              </w:rPr>
            </w:pPr>
          </w:p>
        </w:tc>
        <w:tc>
          <w:tcPr>
            <w:tcW w:w="1985"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58D083C" w14:textId="77777777" w:rsidR="00A92B29" w:rsidRDefault="00A92B29" w:rsidP="00A060C4">
            <w:pPr>
              <w:jc w:val="center"/>
              <w:rPr>
                <w:rFonts w:ascii="Calibri" w:hAnsi="Calibri" w:cs="Calibri"/>
                <w:b/>
                <w:bCs/>
                <w:color w:val="000000"/>
                <w:sz w:val="22"/>
                <w:szCs w:val="22"/>
              </w:rPr>
            </w:pPr>
          </w:p>
        </w:tc>
        <w:tc>
          <w:tcPr>
            <w:tcW w:w="1417" w:type="dxa"/>
            <w:tcBorders>
              <w:top w:val="single" w:sz="4" w:space="0" w:color="auto"/>
              <w:left w:val="nil"/>
              <w:bottom w:val="single" w:sz="4" w:space="0" w:color="auto"/>
              <w:right w:val="single" w:sz="4" w:space="0" w:color="auto"/>
            </w:tcBorders>
          </w:tcPr>
          <w:p w14:paraId="3E81E806" w14:textId="77777777" w:rsidR="00A92B29" w:rsidRDefault="00A92B29" w:rsidP="00A060C4">
            <w:pPr>
              <w:jc w:val="center"/>
              <w:rPr>
                <w:rFonts w:ascii="Calibri" w:hAnsi="Calibri" w:cs="Calibri"/>
                <w:b/>
                <w:bCs/>
                <w:color w:val="000000"/>
              </w:rPr>
            </w:pPr>
          </w:p>
        </w:tc>
        <w:tc>
          <w:tcPr>
            <w:tcW w:w="1843" w:type="dxa"/>
            <w:tcBorders>
              <w:top w:val="single" w:sz="4" w:space="0" w:color="auto"/>
              <w:left w:val="single" w:sz="4" w:space="0" w:color="auto"/>
              <w:bottom w:val="single" w:sz="4" w:space="0" w:color="auto"/>
              <w:right w:val="single" w:sz="8" w:space="0" w:color="auto"/>
            </w:tcBorders>
            <w:shd w:val="clear" w:color="auto" w:fill="auto"/>
            <w:noWrap/>
            <w:vAlign w:val="center"/>
          </w:tcPr>
          <w:p w14:paraId="18AEFC55" w14:textId="77777777" w:rsidR="00A92B29" w:rsidRDefault="00A92B29" w:rsidP="00A060C4">
            <w:pPr>
              <w:jc w:val="center"/>
              <w:rPr>
                <w:rFonts w:ascii="Calibri" w:hAnsi="Calibri" w:cs="Calibri"/>
                <w:b/>
                <w:bCs/>
                <w:color w:val="000000"/>
              </w:rPr>
            </w:pPr>
          </w:p>
        </w:tc>
      </w:tr>
      <w:tr w:rsidR="00A92B29" w14:paraId="13BAF6C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520002D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w:t>
            </w:r>
          </w:p>
        </w:tc>
        <w:tc>
          <w:tcPr>
            <w:tcW w:w="5221" w:type="dxa"/>
            <w:tcBorders>
              <w:top w:val="nil"/>
              <w:left w:val="nil"/>
              <w:bottom w:val="single" w:sz="4" w:space="0" w:color="auto"/>
              <w:right w:val="single" w:sz="4" w:space="0" w:color="auto"/>
            </w:tcBorders>
            <w:shd w:val="clear" w:color="auto" w:fill="auto"/>
            <w:vAlign w:val="center"/>
          </w:tcPr>
          <w:p w14:paraId="657A6C1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1 SET Café/ Thé Hôtel : plateau contenant BOUILLOIRE , 02 tasses </w:t>
            </w:r>
          </w:p>
        </w:tc>
        <w:tc>
          <w:tcPr>
            <w:tcW w:w="865" w:type="dxa"/>
            <w:tcBorders>
              <w:top w:val="nil"/>
              <w:left w:val="nil"/>
              <w:bottom w:val="single" w:sz="4" w:space="0" w:color="auto"/>
              <w:right w:val="single" w:sz="4" w:space="0" w:color="auto"/>
            </w:tcBorders>
            <w:shd w:val="clear" w:color="auto" w:fill="auto"/>
            <w:noWrap/>
            <w:vAlign w:val="bottom"/>
          </w:tcPr>
          <w:p w14:paraId="2490A03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5B5F483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162C8A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B800C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03FF1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5E9D07" w14:textId="77777777" w:rsidR="00A92B29" w:rsidRDefault="00A92B29" w:rsidP="00A060C4">
            <w:pPr>
              <w:jc w:val="center"/>
              <w:rPr>
                <w:rFonts w:ascii="Calibri" w:hAnsi="Calibri" w:cs="Calibri"/>
                <w:b/>
                <w:bCs/>
                <w:color w:val="000000"/>
              </w:rPr>
            </w:pPr>
          </w:p>
        </w:tc>
      </w:tr>
      <w:tr w:rsidR="00A92B29" w14:paraId="7CD4488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69AE77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w:t>
            </w:r>
          </w:p>
        </w:tc>
        <w:tc>
          <w:tcPr>
            <w:tcW w:w="5221" w:type="dxa"/>
            <w:tcBorders>
              <w:top w:val="nil"/>
              <w:left w:val="nil"/>
              <w:bottom w:val="single" w:sz="4" w:space="0" w:color="auto"/>
              <w:right w:val="single" w:sz="4" w:space="0" w:color="auto"/>
            </w:tcBorders>
            <w:shd w:val="clear" w:color="auto" w:fill="auto"/>
            <w:vAlign w:val="center"/>
          </w:tcPr>
          <w:p w14:paraId="7FAECDF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AIGUILLE A LARDER</w:t>
            </w:r>
          </w:p>
        </w:tc>
        <w:tc>
          <w:tcPr>
            <w:tcW w:w="865" w:type="dxa"/>
            <w:tcBorders>
              <w:top w:val="nil"/>
              <w:left w:val="nil"/>
              <w:bottom w:val="single" w:sz="4" w:space="0" w:color="auto"/>
              <w:right w:val="single" w:sz="4" w:space="0" w:color="auto"/>
            </w:tcBorders>
            <w:shd w:val="clear" w:color="auto" w:fill="auto"/>
            <w:noWrap/>
            <w:vAlign w:val="bottom"/>
          </w:tcPr>
          <w:p w14:paraId="70217C9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FB5754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7F624A6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8CDA1D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C7A81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87C66F" w14:textId="77777777" w:rsidR="00A92B29" w:rsidRDefault="00A92B29" w:rsidP="00A060C4">
            <w:pPr>
              <w:jc w:val="center"/>
              <w:rPr>
                <w:rFonts w:ascii="Calibri" w:hAnsi="Calibri" w:cs="Calibri"/>
                <w:b/>
                <w:bCs/>
                <w:color w:val="000000"/>
              </w:rPr>
            </w:pPr>
          </w:p>
        </w:tc>
      </w:tr>
      <w:tr w:rsidR="00A92B29" w14:paraId="2BCFE6C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76EEF8F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w:t>
            </w:r>
          </w:p>
        </w:tc>
        <w:tc>
          <w:tcPr>
            <w:tcW w:w="5221" w:type="dxa"/>
            <w:tcBorders>
              <w:top w:val="nil"/>
              <w:left w:val="nil"/>
              <w:bottom w:val="single" w:sz="4" w:space="0" w:color="auto"/>
              <w:right w:val="single" w:sz="4" w:space="0" w:color="auto"/>
            </w:tcBorders>
            <w:shd w:val="clear" w:color="auto" w:fill="auto"/>
            <w:vAlign w:val="center"/>
          </w:tcPr>
          <w:p w14:paraId="48D3310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Aiguiseur affuteur couteau électrique</w:t>
            </w:r>
          </w:p>
        </w:tc>
        <w:tc>
          <w:tcPr>
            <w:tcW w:w="865" w:type="dxa"/>
            <w:tcBorders>
              <w:top w:val="nil"/>
              <w:left w:val="nil"/>
              <w:bottom w:val="single" w:sz="4" w:space="0" w:color="auto"/>
              <w:right w:val="single" w:sz="4" w:space="0" w:color="auto"/>
            </w:tcBorders>
            <w:shd w:val="clear" w:color="auto" w:fill="auto"/>
            <w:noWrap/>
            <w:vAlign w:val="bottom"/>
          </w:tcPr>
          <w:p w14:paraId="690C535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18E56E1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34BC76F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2DA89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A8A8A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5AF0AD" w14:textId="77777777" w:rsidR="00A92B29" w:rsidRDefault="00A92B29" w:rsidP="00A060C4">
            <w:pPr>
              <w:jc w:val="center"/>
              <w:rPr>
                <w:rFonts w:ascii="Calibri" w:hAnsi="Calibri" w:cs="Calibri"/>
                <w:b/>
                <w:bCs/>
                <w:color w:val="000000"/>
              </w:rPr>
            </w:pPr>
          </w:p>
        </w:tc>
      </w:tr>
      <w:tr w:rsidR="00A92B29" w14:paraId="1D31221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61D62B0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w:t>
            </w:r>
          </w:p>
        </w:tc>
        <w:tc>
          <w:tcPr>
            <w:tcW w:w="5221" w:type="dxa"/>
            <w:tcBorders>
              <w:top w:val="nil"/>
              <w:left w:val="nil"/>
              <w:bottom w:val="single" w:sz="4" w:space="0" w:color="auto"/>
              <w:right w:val="single" w:sz="4" w:space="0" w:color="auto"/>
            </w:tcBorders>
            <w:shd w:val="clear" w:color="auto" w:fill="auto"/>
            <w:vAlign w:val="center"/>
          </w:tcPr>
          <w:p w14:paraId="703D7C3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Aplatisseur Inox</w:t>
            </w:r>
          </w:p>
        </w:tc>
        <w:tc>
          <w:tcPr>
            <w:tcW w:w="865" w:type="dxa"/>
            <w:tcBorders>
              <w:top w:val="nil"/>
              <w:left w:val="nil"/>
              <w:bottom w:val="single" w:sz="4" w:space="0" w:color="auto"/>
              <w:right w:val="single" w:sz="4" w:space="0" w:color="auto"/>
            </w:tcBorders>
            <w:shd w:val="clear" w:color="auto" w:fill="auto"/>
            <w:noWrap/>
            <w:vAlign w:val="bottom"/>
          </w:tcPr>
          <w:p w14:paraId="01D4220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22B2A2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0CFD2DC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D215B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96FE7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AC1869" w14:textId="77777777" w:rsidR="00A92B29" w:rsidRDefault="00A92B29" w:rsidP="00A060C4">
            <w:pPr>
              <w:jc w:val="center"/>
              <w:rPr>
                <w:rFonts w:ascii="Calibri" w:hAnsi="Calibri" w:cs="Calibri"/>
                <w:b/>
                <w:bCs/>
                <w:color w:val="000000"/>
              </w:rPr>
            </w:pPr>
          </w:p>
        </w:tc>
      </w:tr>
      <w:tr w:rsidR="00A92B29" w14:paraId="1835E23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00F5258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w:t>
            </w:r>
          </w:p>
        </w:tc>
        <w:tc>
          <w:tcPr>
            <w:tcW w:w="5221" w:type="dxa"/>
            <w:tcBorders>
              <w:top w:val="nil"/>
              <w:left w:val="nil"/>
              <w:bottom w:val="single" w:sz="4" w:space="0" w:color="auto"/>
              <w:right w:val="single" w:sz="4" w:space="0" w:color="auto"/>
            </w:tcBorders>
            <w:shd w:val="clear" w:color="auto" w:fill="auto"/>
            <w:vAlign w:val="center"/>
          </w:tcPr>
          <w:p w14:paraId="57ACABF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Araignée acier inoxydable DIAM 12mm</w:t>
            </w:r>
          </w:p>
        </w:tc>
        <w:tc>
          <w:tcPr>
            <w:tcW w:w="865" w:type="dxa"/>
            <w:tcBorders>
              <w:top w:val="nil"/>
              <w:left w:val="nil"/>
              <w:bottom w:val="single" w:sz="4" w:space="0" w:color="auto"/>
              <w:right w:val="single" w:sz="4" w:space="0" w:color="auto"/>
            </w:tcBorders>
            <w:shd w:val="clear" w:color="auto" w:fill="auto"/>
            <w:noWrap/>
            <w:vAlign w:val="bottom"/>
          </w:tcPr>
          <w:p w14:paraId="164D88E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378A81D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7A36F6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F627B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5DD0F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B26BD37" w14:textId="77777777" w:rsidR="00A92B29" w:rsidRDefault="00A92B29" w:rsidP="00A060C4">
            <w:pPr>
              <w:jc w:val="center"/>
              <w:rPr>
                <w:rFonts w:ascii="Calibri" w:hAnsi="Calibri" w:cs="Calibri"/>
                <w:b/>
                <w:bCs/>
                <w:color w:val="000000"/>
              </w:rPr>
            </w:pPr>
          </w:p>
        </w:tc>
      </w:tr>
      <w:tr w:rsidR="00A92B29" w14:paraId="24AE2CE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6635105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w:t>
            </w:r>
          </w:p>
        </w:tc>
        <w:tc>
          <w:tcPr>
            <w:tcW w:w="5221" w:type="dxa"/>
            <w:tcBorders>
              <w:top w:val="nil"/>
              <w:left w:val="nil"/>
              <w:bottom w:val="single" w:sz="4" w:space="0" w:color="auto"/>
              <w:right w:val="single" w:sz="4" w:space="0" w:color="auto"/>
            </w:tcBorders>
            <w:shd w:val="clear" w:color="auto" w:fill="auto"/>
            <w:vAlign w:val="center"/>
          </w:tcPr>
          <w:p w14:paraId="1CC156D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Armoire stérile 10 couteaux</w:t>
            </w:r>
          </w:p>
        </w:tc>
        <w:tc>
          <w:tcPr>
            <w:tcW w:w="865" w:type="dxa"/>
            <w:tcBorders>
              <w:top w:val="nil"/>
              <w:left w:val="nil"/>
              <w:bottom w:val="single" w:sz="4" w:space="0" w:color="auto"/>
              <w:right w:val="single" w:sz="4" w:space="0" w:color="auto"/>
            </w:tcBorders>
            <w:shd w:val="clear" w:color="auto" w:fill="auto"/>
            <w:noWrap/>
            <w:vAlign w:val="bottom"/>
          </w:tcPr>
          <w:p w14:paraId="402E340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78EBEE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A3F170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164848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3DD07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6743F53" w14:textId="77777777" w:rsidR="00A92B29" w:rsidRDefault="00A92B29" w:rsidP="00A060C4">
            <w:pPr>
              <w:jc w:val="center"/>
              <w:rPr>
                <w:rFonts w:ascii="Calibri" w:hAnsi="Calibri" w:cs="Calibri"/>
                <w:b/>
                <w:bCs/>
                <w:color w:val="000000"/>
              </w:rPr>
            </w:pPr>
          </w:p>
        </w:tc>
      </w:tr>
      <w:tr w:rsidR="00A92B29" w14:paraId="196F506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48FDFE1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w:t>
            </w:r>
          </w:p>
        </w:tc>
        <w:tc>
          <w:tcPr>
            <w:tcW w:w="5221" w:type="dxa"/>
            <w:tcBorders>
              <w:top w:val="nil"/>
              <w:left w:val="nil"/>
              <w:bottom w:val="single" w:sz="4" w:space="0" w:color="auto"/>
              <w:right w:val="single" w:sz="4" w:space="0" w:color="auto"/>
            </w:tcBorders>
            <w:shd w:val="clear" w:color="auto" w:fill="auto"/>
            <w:vAlign w:val="center"/>
          </w:tcPr>
          <w:p w14:paraId="5308FC6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à dessert classique porcelaine certifiée émaillée blanche 23CM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AC83C5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EC064B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280</w:t>
            </w:r>
          </w:p>
        </w:tc>
        <w:tc>
          <w:tcPr>
            <w:tcW w:w="2003" w:type="dxa"/>
            <w:tcBorders>
              <w:top w:val="nil"/>
              <w:left w:val="nil"/>
              <w:bottom w:val="single" w:sz="4" w:space="0" w:color="auto"/>
              <w:right w:val="single" w:sz="4" w:space="0" w:color="auto"/>
            </w:tcBorders>
          </w:tcPr>
          <w:p w14:paraId="05E3E14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450CE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0C935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37C7A5E" w14:textId="77777777" w:rsidR="00A92B29" w:rsidRDefault="00A92B29" w:rsidP="00A060C4">
            <w:pPr>
              <w:jc w:val="center"/>
              <w:rPr>
                <w:rFonts w:ascii="Calibri" w:hAnsi="Calibri" w:cs="Calibri"/>
                <w:b/>
                <w:bCs/>
                <w:color w:val="000000"/>
              </w:rPr>
            </w:pPr>
          </w:p>
        </w:tc>
      </w:tr>
      <w:tr w:rsidR="00A92B29" w14:paraId="3E70C41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E6B3FC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w:t>
            </w:r>
          </w:p>
        </w:tc>
        <w:tc>
          <w:tcPr>
            <w:tcW w:w="5221" w:type="dxa"/>
            <w:tcBorders>
              <w:top w:val="nil"/>
              <w:left w:val="nil"/>
              <w:bottom w:val="single" w:sz="4" w:space="0" w:color="auto"/>
              <w:right w:val="single" w:sz="4" w:space="0" w:color="auto"/>
            </w:tcBorders>
            <w:shd w:val="clear" w:color="auto" w:fill="auto"/>
            <w:vAlign w:val="center"/>
          </w:tcPr>
          <w:p w14:paraId="5379908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à pain  classique en porcelaine certifiée blanche émaillée 13X13 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79AA547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1677801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017A065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52077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F5C54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99E7164" w14:textId="77777777" w:rsidR="00A92B29" w:rsidRDefault="00A92B29" w:rsidP="00A060C4">
            <w:pPr>
              <w:jc w:val="center"/>
              <w:rPr>
                <w:rFonts w:ascii="Calibri" w:hAnsi="Calibri" w:cs="Calibri"/>
                <w:b/>
                <w:bCs/>
                <w:color w:val="000000"/>
              </w:rPr>
            </w:pPr>
          </w:p>
        </w:tc>
      </w:tr>
      <w:tr w:rsidR="00A92B29" w14:paraId="6C954D3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1EE6F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w:t>
            </w:r>
          </w:p>
        </w:tc>
        <w:tc>
          <w:tcPr>
            <w:tcW w:w="5221" w:type="dxa"/>
            <w:tcBorders>
              <w:top w:val="nil"/>
              <w:left w:val="nil"/>
              <w:bottom w:val="single" w:sz="4" w:space="0" w:color="auto"/>
              <w:right w:val="single" w:sz="4" w:space="0" w:color="auto"/>
            </w:tcBorders>
            <w:shd w:val="clear" w:color="auto" w:fill="auto"/>
            <w:vAlign w:val="center"/>
          </w:tcPr>
          <w:p w14:paraId="478F784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à Pasta 30 cm en Porcelaine certifiée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66073BB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3E8B1DE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7A07A7E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C1E3A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46315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DFA3A2" w14:textId="77777777" w:rsidR="00A92B29" w:rsidRDefault="00A92B29" w:rsidP="00A060C4">
            <w:pPr>
              <w:jc w:val="center"/>
              <w:rPr>
                <w:rFonts w:ascii="Calibri" w:hAnsi="Calibri" w:cs="Calibri"/>
                <w:b/>
                <w:bCs/>
                <w:color w:val="000000"/>
              </w:rPr>
            </w:pPr>
          </w:p>
        </w:tc>
      </w:tr>
      <w:tr w:rsidR="00A92B29" w14:paraId="62C6EB9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6BF851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w:t>
            </w:r>
          </w:p>
        </w:tc>
        <w:tc>
          <w:tcPr>
            <w:tcW w:w="5221" w:type="dxa"/>
            <w:tcBorders>
              <w:top w:val="nil"/>
              <w:left w:val="nil"/>
              <w:bottom w:val="single" w:sz="4" w:space="0" w:color="auto"/>
              <w:right w:val="single" w:sz="4" w:space="0" w:color="auto"/>
            </w:tcBorders>
            <w:shd w:val="clear" w:color="auto" w:fill="auto"/>
            <w:vAlign w:val="center"/>
          </w:tcPr>
          <w:p w14:paraId="6C612B4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à Présentation 30 cm en inox bord perlé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66C71D6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7FC0297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140</w:t>
            </w:r>
          </w:p>
        </w:tc>
        <w:tc>
          <w:tcPr>
            <w:tcW w:w="2003" w:type="dxa"/>
            <w:tcBorders>
              <w:top w:val="nil"/>
              <w:left w:val="nil"/>
              <w:bottom w:val="single" w:sz="4" w:space="0" w:color="auto"/>
              <w:right w:val="single" w:sz="4" w:space="0" w:color="auto"/>
            </w:tcBorders>
          </w:tcPr>
          <w:p w14:paraId="0A03E91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12D59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49852A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2A799E0" w14:textId="77777777" w:rsidR="00A92B29" w:rsidRDefault="00A92B29" w:rsidP="00A060C4">
            <w:pPr>
              <w:jc w:val="center"/>
              <w:rPr>
                <w:rFonts w:ascii="Calibri" w:hAnsi="Calibri" w:cs="Calibri"/>
                <w:b/>
                <w:bCs/>
                <w:color w:val="000000"/>
              </w:rPr>
            </w:pPr>
          </w:p>
        </w:tc>
      </w:tr>
      <w:tr w:rsidR="00A92B29" w14:paraId="5EFFBA1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49933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w:t>
            </w:r>
          </w:p>
        </w:tc>
        <w:tc>
          <w:tcPr>
            <w:tcW w:w="5221" w:type="dxa"/>
            <w:tcBorders>
              <w:top w:val="nil"/>
              <w:left w:val="nil"/>
              <w:bottom w:val="single" w:sz="4" w:space="0" w:color="auto"/>
              <w:right w:val="single" w:sz="4" w:space="0" w:color="auto"/>
            </w:tcBorders>
            <w:shd w:val="clear" w:color="auto" w:fill="auto"/>
            <w:vAlign w:val="center"/>
          </w:tcPr>
          <w:p w14:paraId="15A1932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alvéolée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72960CE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017A422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120</w:t>
            </w:r>
          </w:p>
        </w:tc>
        <w:tc>
          <w:tcPr>
            <w:tcW w:w="2003" w:type="dxa"/>
            <w:tcBorders>
              <w:top w:val="nil"/>
              <w:left w:val="nil"/>
              <w:bottom w:val="single" w:sz="4" w:space="0" w:color="auto"/>
              <w:right w:val="single" w:sz="4" w:space="0" w:color="auto"/>
            </w:tcBorders>
          </w:tcPr>
          <w:p w14:paraId="4A47ACA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AB7532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FD748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6C40D4" w14:textId="77777777" w:rsidR="00A92B29" w:rsidRDefault="00A92B29" w:rsidP="00A060C4">
            <w:pPr>
              <w:jc w:val="center"/>
              <w:rPr>
                <w:rFonts w:ascii="Calibri" w:hAnsi="Calibri" w:cs="Calibri"/>
                <w:b/>
                <w:bCs/>
                <w:color w:val="000000"/>
              </w:rPr>
            </w:pPr>
          </w:p>
        </w:tc>
      </w:tr>
      <w:tr w:rsidR="00A92B29" w14:paraId="0E04D3F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391E8B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13</w:t>
            </w:r>
          </w:p>
        </w:tc>
        <w:tc>
          <w:tcPr>
            <w:tcW w:w="5221" w:type="dxa"/>
            <w:tcBorders>
              <w:top w:val="nil"/>
              <w:left w:val="nil"/>
              <w:bottom w:val="single" w:sz="4" w:space="0" w:color="auto"/>
              <w:right w:val="single" w:sz="4" w:space="0" w:color="auto"/>
            </w:tcBorders>
            <w:shd w:val="clear" w:color="auto" w:fill="auto"/>
            <w:vAlign w:val="center"/>
          </w:tcPr>
          <w:p w14:paraId="5F9A1D8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Creuse 22 cm en Porcelaine certifiée EMAILLEE BLANCHE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66ADA5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3C464A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F9DC6B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DC2FC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22614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FAB529" w14:textId="77777777" w:rsidR="00A92B29" w:rsidRDefault="00A92B29" w:rsidP="00A060C4">
            <w:pPr>
              <w:jc w:val="center"/>
              <w:rPr>
                <w:rFonts w:ascii="Calibri" w:hAnsi="Calibri" w:cs="Calibri"/>
                <w:b/>
                <w:bCs/>
                <w:color w:val="000000"/>
              </w:rPr>
            </w:pPr>
          </w:p>
        </w:tc>
      </w:tr>
      <w:tr w:rsidR="00A92B29" w14:paraId="102D3BD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447E0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w:t>
            </w:r>
          </w:p>
        </w:tc>
        <w:tc>
          <w:tcPr>
            <w:tcW w:w="5221" w:type="dxa"/>
            <w:tcBorders>
              <w:top w:val="nil"/>
              <w:left w:val="nil"/>
              <w:bottom w:val="single" w:sz="4" w:space="0" w:color="auto"/>
              <w:right w:val="single" w:sz="4" w:space="0" w:color="auto"/>
            </w:tcBorders>
            <w:shd w:val="clear" w:color="auto" w:fill="auto"/>
            <w:vAlign w:val="center"/>
          </w:tcPr>
          <w:p w14:paraId="60A491F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Entremet:20cm en Porcelaine Blanche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2480710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6E7CA0C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3E3216C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A12B4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074D1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245712" w14:textId="77777777" w:rsidR="00A92B29" w:rsidRDefault="00A92B29" w:rsidP="00A060C4">
            <w:pPr>
              <w:jc w:val="center"/>
              <w:rPr>
                <w:rFonts w:ascii="Calibri" w:hAnsi="Calibri" w:cs="Calibri"/>
                <w:b/>
                <w:bCs/>
                <w:color w:val="000000"/>
              </w:rPr>
            </w:pPr>
          </w:p>
        </w:tc>
      </w:tr>
      <w:tr w:rsidR="00A92B29" w14:paraId="73DF14B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5D429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w:t>
            </w:r>
          </w:p>
        </w:tc>
        <w:tc>
          <w:tcPr>
            <w:tcW w:w="5221" w:type="dxa"/>
            <w:tcBorders>
              <w:top w:val="nil"/>
              <w:left w:val="nil"/>
              <w:bottom w:val="single" w:sz="4" w:space="0" w:color="auto"/>
              <w:right w:val="single" w:sz="4" w:space="0" w:color="auto"/>
            </w:tcBorders>
            <w:shd w:val="clear" w:color="auto" w:fill="auto"/>
            <w:vAlign w:val="center"/>
          </w:tcPr>
          <w:p w14:paraId="3ED1012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gastronomique classique en porcelaine certifiée blanche émaillée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73274FD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462F27A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1A0FFF4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C09AE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02BF5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746F50" w14:textId="77777777" w:rsidR="00A92B29" w:rsidRDefault="00A92B29" w:rsidP="00A060C4">
            <w:pPr>
              <w:jc w:val="center"/>
              <w:rPr>
                <w:rFonts w:ascii="Calibri" w:hAnsi="Calibri" w:cs="Calibri"/>
                <w:b/>
                <w:bCs/>
                <w:color w:val="000000"/>
              </w:rPr>
            </w:pPr>
          </w:p>
        </w:tc>
      </w:tr>
      <w:tr w:rsidR="00A92B29" w14:paraId="2AA37AD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29D93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w:t>
            </w:r>
          </w:p>
        </w:tc>
        <w:tc>
          <w:tcPr>
            <w:tcW w:w="5221" w:type="dxa"/>
            <w:tcBorders>
              <w:top w:val="nil"/>
              <w:left w:val="nil"/>
              <w:bottom w:val="single" w:sz="4" w:space="0" w:color="auto"/>
              <w:right w:val="single" w:sz="4" w:space="0" w:color="auto"/>
            </w:tcBorders>
            <w:shd w:val="clear" w:color="auto" w:fill="auto"/>
            <w:vAlign w:val="center"/>
          </w:tcPr>
          <w:p w14:paraId="707DEF4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PLATE PORCELAINE certifiée EMAILLEE BLANCHE DIAMETTRE 31CM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2A50BB9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7639C9E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300</w:t>
            </w:r>
          </w:p>
        </w:tc>
        <w:tc>
          <w:tcPr>
            <w:tcW w:w="2003" w:type="dxa"/>
            <w:tcBorders>
              <w:top w:val="nil"/>
              <w:left w:val="nil"/>
              <w:bottom w:val="single" w:sz="4" w:space="0" w:color="auto"/>
              <w:right w:val="single" w:sz="4" w:space="0" w:color="auto"/>
            </w:tcBorders>
          </w:tcPr>
          <w:p w14:paraId="22037D4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EA0F6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5D602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3F40BE" w14:textId="77777777" w:rsidR="00A92B29" w:rsidRDefault="00A92B29" w:rsidP="00A060C4">
            <w:pPr>
              <w:jc w:val="center"/>
              <w:rPr>
                <w:rFonts w:ascii="Calibri" w:hAnsi="Calibri" w:cs="Calibri"/>
                <w:b/>
                <w:bCs/>
                <w:color w:val="000000"/>
              </w:rPr>
            </w:pPr>
          </w:p>
        </w:tc>
      </w:tr>
      <w:tr w:rsidR="00A92B29" w14:paraId="337352D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CAB51D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w:t>
            </w:r>
          </w:p>
        </w:tc>
        <w:tc>
          <w:tcPr>
            <w:tcW w:w="5221" w:type="dxa"/>
            <w:tcBorders>
              <w:top w:val="nil"/>
              <w:left w:val="nil"/>
              <w:bottom w:val="single" w:sz="4" w:space="0" w:color="auto"/>
              <w:right w:val="single" w:sz="4" w:space="0" w:color="auto"/>
            </w:tcBorders>
            <w:shd w:val="clear" w:color="auto" w:fill="auto"/>
            <w:vAlign w:val="center"/>
          </w:tcPr>
          <w:p w14:paraId="336F6DB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PLATE PORCELAINE certifiée blanche émaillée DIAMETTRE 16CM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4D0B95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6662C00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756DB7B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D2CD16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B6A16A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F34A38" w14:textId="77777777" w:rsidR="00A92B29" w:rsidRDefault="00A92B29" w:rsidP="00A060C4">
            <w:pPr>
              <w:jc w:val="center"/>
              <w:rPr>
                <w:rFonts w:ascii="Calibri" w:hAnsi="Calibri" w:cs="Calibri"/>
                <w:b/>
                <w:bCs/>
                <w:color w:val="000000"/>
              </w:rPr>
            </w:pPr>
          </w:p>
        </w:tc>
      </w:tr>
      <w:tr w:rsidR="00A92B29" w14:paraId="70C71B0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3DA56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w:t>
            </w:r>
          </w:p>
        </w:tc>
        <w:tc>
          <w:tcPr>
            <w:tcW w:w="5221" w:type="dxa"/>
            <w:tcBorders>
              <w:top w:val="nil"/>
              <w:left w:val="nil"/>
              <w:bottom w:val="single" w:sz="4" w:space="0" w:color="auto"/>
              <w:right w:val="single" w:sz="4" w:space="0" w:color="auto"/>
            </w:tcBorders>
            <w:shd w:val="clear" w:color="auto" w:fill="auto"/>
            <w:vAlign w:val="center"/>
          </w:tcPr>
          <w:p w14:paraId="59FF02B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PLATE PORCELAINE certifiée blanche émaillée DIAMETTRE 20CM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2718C77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7CA983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260</w:t>
            </w:r>
          </w:p>
        </w:tc>
        <w:tc>
          <w:tcPr>
            <w:tcW w:w="2003" w:type="dxa"/>
            <w:tcBorders>
              <w:top w:val="nil"/>
              <w:left w:val="nil"/>
              <w:bottom w:val="single" w:sz="4" w:space="0" w:color="auto"/>
              <w:right w:val="single" w:sz="4" w:space="0" w:color="auto"/>
            </w:tcBorders>
          </w:tcPr>
          <w:p w14:paraId="0E2EC8A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D4083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4C924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959021" w14:textId="77777777" w:rsidR="00A92B29" w:rsidRDefault="00A92B29" w:rsidP="00A060C4">
            <w:pPr>
              <w:jc w:val="center"/>
              <w:rPr>
                <w:rFonts w:ascii="Calibri" w:hAnsi="Calibri" w:cs="Calibri"/>
                <w:b/>
                <w:bCs/>
                <w:color w:val="000000"/>
              </w:rPr>
            </w:pPr>
          </w:p>
        </w:tc>
      </w:tr>
      <w:tr w:rsidR="00A92B29" w14:paraId="7D96AEF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63C71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w:t>
            </w:r>
          </w:p>
        </w:tc>
        <w:tc>
          <w:tcPr>
            <w:tcW w:w="5221" w:type="dxa"/>
            <w:tcBorders>
              <w:top w:val="nil"/>
              <w:left w:val="nil"/>
              <w:bottom w:val="single" w:sz="4" w:space="0" w:color="auto"/>
              <w:right w:val="single" w:sz="4" w:space="0" w:color="auto"/>
            </w:tcBorders>
            <w:shd w:val="clear" w:color="auto" w:fill="auto"/>
            <w:vAlign w:val="center"/>
          </w:tcPr>
          <w:p w14:paraId="0BDA5D9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PLATE PORCELAINE certifiée blanche émaillée DIAMETTRE 27CM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345D46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38F17B9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231FD88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C1959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895B68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890522" w14:textId="77777777" w:rsidR="00A92B29" w:rsidRDefault="00A92B29" w:rsidP="00A060C4">
            <w:pPr>
              <w:jc w:val="center"/>
              <w:rPr>
                <w:rFonts w:ascii="Calibri" w:hAnsi="Calibri" w:cs="Calibri"/>
                <w:b/>
                <w:bCs/>
                <w:color w:val="000000"/>
              </w:rPr>
            </w:pPr>
          </w:p>
        </w:tc>
      </w:tr>
      <w:tr w:rsidR="00A92B29" w14:paraId="63AA135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8C2E36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w:t>
            </w:r>
          </w:p>
        </w:tc>
        <w:tc>
          <w:tcPr>
            <w:tcW w:w="5221" w:type="dxa"/>
            <w:tcBorders>
              <w:top w:val="nil"/>
              <w:left w:val="nil"/>
              <w:bottom w:val="single" w:sz="4" w:space="0" w:color="auto"/>
              <w:right w:val="single" w:sz="4" w:space="0" w:color="auto"/>
            </w:tcBorders>
            <w:shd w:val="clear" w:color="auto" w:fill="auto"/>
            <w:vAlign w:val="center"/>
          </w:tcPr>
          <w:p w14:paraId="079A4CD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PLATE PORCELAINE certifiée blanche émaillée.</w:t>
            </w:r>
            <w:r>
              <w:rPr>
                <w:rFonts w:ascii="Calibri" w:hAnsi="Calibri" w:cs="Calibri"/>
                <w:color w:val="000000"/>
                <w:sz w:val="22"/>
                <w:szCs w:val="22"/>
              </w:rPr>
              <w:t xml:space="preserve"> </w:t>
            </w:r>
            <w:r w:rsidRPr="0074394E">
              <w:rPr>
                <w:rFonts w:ascii="Calibri" w:hAnsi="Calibri" w:cs="Calibri"/>
                <w:color w:val="000000"/>
                <w:sz w:val="22"/>
                <w:szCs w:val="22"/>
              </w:rPr>
              <w:t>DIAMETRE 25CM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4583BCC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U</w:t>
            </w:r>
          </w:p>
        </w:tc>
        <w:tc>
          <w:tcPr>
            <w:tcW w:w="841" w:type="dxa"/>
            <w:tcBorders>
              <w:top w:val="nil"/>
              <w:left w:val="nil"/>
              <w:bottom w:val="single" w:sz="4" w:space="0" w:color="auto"/>
              <w:right w:val="single" w:sz="4" w:space="0" w:color="auto"/>
            </w:tcBorders>
            <w:shd w:val="clear" w:color="auto" w:fill="auto"/>
            <w:noWrap/>
            <w:vAlign w:val="bottom"/>
          </w:tcPr>
          <w:p w14:paraId="69EF3B1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19BA14A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B63E5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481EE2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9B80D4" w14:textId="77777777" w:rsidR="00A92B29" w:rsidRDefault="00A92B29" w:rsidP="00A060C4">
            <w:pPr>
              <w:jc w:val="center"/>
              <w:rPr>
                <w:rFonts w:ascii="Calibri" w:hAnsi="Calibri" w:cs="Calibri"/>
                <w:b/>
                <w:bCs/>
                <w:color w:val="000000"/>
              </w:rPr>
            </w:pPr>
          </w:p>
        </w:tc>
      </w:tr>
      <w:tr w:rsidR="00A92B29" w14:paraId="02F16C6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B3DD2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w:t>
            </w:r>
          </w:p>
        </w:tc>
        <w:tc>
          <w:tcPr>
            <w:tcW w:w="5221" w:type="dxa"/>
            <w:tcBorders>
              <w:top w:val="nil"/>
              <w:left w:val="nil"/>
              <w:bottom w:val="single" w:sz="4" w:space="0" w:color="auto"/>
              <w:right w:val="single" w:sz="4" w:space="0" w:color="auto"/>
            </w:tcBorders>
            <w:shd w:val="clear" w:color="auto" w:fill="auto"/>
            <w:vAlign w:val="center"/>
          </w:tcPr>
          <w:p w14:paraId="2537C2A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ASSIETTE RECTANGULAIRE 16X24CM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6733AEA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C00DA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120</w:t>
            </w:r>
          </w:p>
        </w:tc>
        <w:tc>
          <w:tcPr>
            <w:tcW w:w="2003" w:type="dxa"/>
            <w:tcBorders>
              <w:top w:val="nil"/>
              <w:left w:val="nil"/>
              <w:bottom w:val="single" w:sz="4" w:space="0" w:color="auto"/>
              <w:right w:val="single" w:sz="4" w:space="0" w:color="auto"/>
            </w:tcBorders>
          </w:tcPr>
          <w:p w14:paraId="16D91A2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CD63D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7C443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51B74A" w14:textId="77777777" w:rsidR="00A92B29" w:rsidRDefault="00A92B29" w:rsidP="00A060C4">
            <w:pPr>
              <w:jc w:val="center"/>
              <w:rPr>
                <w:rFonts w:ascii="Calibri" w:hAnsi="Calibri" w:cs="Calibri"/>
                <w:b/>
                <w:bCs/>
                <w:color w:val="000000"/>
              </w:rPr>
            </w:pPr>
          </w:p>
        </w:tc>
      </w:tr>
      <w:tr w:rsidR="00A92B29" w14:paraId="4A00ED2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D848B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w:t>
            </w:r>
          </w:p>
        </w:tc>
        <w:tc>
          <w:tcPr>
            <w:tcW w:w="5221" w:type="dxa"/>
            <w:tcBorders>
              <w:top w:val="nil"/>
              <w:left w:val="nil"/>
              <w:bottom w:val="single" w:sz="4" w:space="0" w:color="auto"/>
              <w:right w:val="single" w:sz="4" w:space="0" w:color="auto"/>
            </w:tcBorders>
            <w:shd w:val="clear" w:color="auto" w:fill="auto"/>
            <w:vAlign w:val="center"/>
          </w:tcPr>
          <w:p w14:paraId="3E6A6F2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ATTENDRISSEUR DE VIANDE ALLU</w:t>
            </w:r>
          </w:p>
        </w:tc>
        <w:tc>
          <w:tcPr>
            <w:tcW w:w="865" w:type="dxa"/>
            <w:tcBorders>
              <w:top w:val="nil"/>
              <w:left w:val="nil"/>
              <w:bottom w:val="single" w:sz="4" w:space="0" w:color="auto"/>
              <w:right w:val="single" w:sz="4" w:space="0" w:color="auto"/>
            </w:tcBorders>
            <w:shd w:val="clear" w:color="auto" w:fill="auto"/>
            <w:noWrap/>
            <w:vAlign w:val="bottom"/>
          </w:tcPr>
          <w:p w14:paraId="1436C70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7E8C5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5DAF14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66D41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E318A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365FAB" w14:textId="77777777" w:rsidR="00A92B29" w:rsidRDefault="00A92B29" w:rsidP="00A060C4">
            <w:pPr>
              <w:jc w:val="center"/>
              <w:rPr>
                <w:rFonts w:ascii="Calibri" w:hAnsi="Calibri" w:cs="Calibri"/>
                <w:b/>
                <w:bCs/>
                <w:color w:val="000000"/>
              </w:rPr>
            </w:pPr>
          </w:p>
        </w:tc>
      </w:tr>
      <w:tr w:rsidR="00A92B29" w14:paraId="35B4607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096B65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w:t>
            </w:r>
          </w:p>
        </w:tc>
        <w:tc>
          <w:tcPr>
            <w:tcW w:w="5221" w:type="dxa"/>
            <w:tcBorders>
              <w:top w:val="nil"/>
              <w:left w:val="nil"/>
              <w:bottom w:val="single" w:sz="4" w:space="0" w:color="auto"/>
              <w:right w:val="single" w:sz="4" w:space="0" w:color="auto"/>
            </w:tcBorders>
            <w:shd w:val="clear" w:color="auto" w:fill="auto"/>
            <w:vAlign w:val="center"/>
          </w:tcPr>
          <w:p w14:paraId="50DD811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1/1 -100MM POLYC</w:t>
            </w:r>
          </w:p>
        </w:tc>
        <w:tc>
          <w:tcPr>
            <w:tcW w:w="865" w:type="dxa"/>
            <w:tcBorders>
              <w:top w:val="nil"/>
              <w:left w:val="nil"/>
              <w:bottom w:val="single" w:sz="4" w:space="0" w:color="auto"/>
              <w:right w:val="single" w:sz="4" w:space="0" w:color="auto"/>
            </w:tcBorders>
            <w:shd w:val="clear" w:color="auto" w:fill="auto"/>
            <w:noWrap/>
            <w:vAlign w:val="bottom"/>
          </w:tcPr>
          <w:p w14:paraId="5CAE419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184AA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2F5A77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273BA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2950D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0E03CA" w14:textId="77777777" w:rsidR="00A92B29" w:rsidRDefault="00A92B29" w:rsidP="00A060C4">
            <w:pPr>
              <w:jc w:val="center"/>
              <w:rPr>
                <w:rFonts w:ascii="Calibri" w:hAnsi="Calibri" w:cs="Calibri"/>
                <w:b/>
                <w:bCs/>
                <w:color w:val="000000"/>
              </w:rPr>
            </w:pPr>
          </w:p>
        </w:tc>
      </w:tr>
      <w:tr w:rsidR="00A92B29" w14:paraId="301D087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3E6318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w:t>
            </w:r>
          </w:p>
        </w:tc>
        <w:tc>
          <w:tcPr>
            <w:tcW w:w="5221" w:type="dxa"/>
            <w:tcBorders>
              <w:top w:val="nil"/>
              <w:left w:val="nil"/>
              <w:bottom w:val="single" w:sz="4" w:space="0" w:color="auto"/>
              <w:right w:val="single" w:sz="4" w:space="0" w:color="auto"/>
            </w:tcBorders>
            <w:shd w:val="clear" w:color="auto" w:fill="auto"/>
            <w:vAlign w:val="center"/>
          </w:tcPr>
          <w:p w14:paraId="11065ED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1/1 -150MM POLYC</w:t>
            </w:r>
          </w:p>
        </w:tc>
        <w:tc>
          <w:tcPr>
            <w:tcW w:w="865" w:type="dxa"/>
            <w:tcBorders>
              <w:top w:val="nil"/>
              <w:left w:val="nil"/>
              <w:bottom w:val="single" w:sz="4" w:space="0" w:color="auto"/>
              <w:right w:val="single" w:sz="4" w:space="0" w:color="auto"/>
            </w:tcBorders>
            <w:shd w:val="clear" w:color="auto" w:fill="auto"/>
            <w:noWrap/>
            <w:vAlign w:val="bottom"/>
          </w:tcPr>
          <w:p w14:paraId="3C70EEF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8C4E8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8AE426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0353DD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91EFD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AABE92B" w14:textId="77777777" w:rsidR="00A92B29" w:rsidRDefault="00A92B29" w:rsidP="00A060C4">
            <w:pPr>
              <w:jc w:val="center"/>
              <w:rPr>
                <w:rFonts w:ascii="Calibri" w:hAnsi="Calibri" w:cs="Calibri"/>
                <w:b/>
                <w:bCs/>
                <w:color w:val="000000"/>
              </w:rPr>
            </w:pPr>
          </w:p>
        </w:tc>
      </w:tr>
      <w:tr w:rsidR="00A92B29" w14:paraId="39B72C1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D9873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w:t>
            </w:r>
          </w:p>
        </w:tc>
        <w:tc>
          <w:tcPr>
            <w:tcW w:w="5221" w:type="dxa"/>
            <w:tcBorders>
              <w:top w:val="nil"/>
              <w:left w:val="nil"/>
              <w:bottom w:val="single" w:sz="4" w:space="0" w:color="auto"/>
              <w:right w:val="single" w:sz="4" w:space="0" w:color="auto"/>
            </w:tcBorders>
            <w:shd w:val="clear" w:color="auto" w:fill="auto"/>
            <w:vAlign w:val="center"/>
          </w:tcPr>
          <w:p w14:paraId="0825B46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1/1 -200MM POLYC</w:t>
            </w:r>
          </w:p>
        </w:tc>
        <w:tc>
          <w:tcPr>
            <w:tcW w:w="865" w:type="dxa"/>
            <w:tcBorders>
              <w:top w:val="nil"/>
              <w:left w:val="nil"/>
              <w:bottom w:val="single" w:sz="4" w:space="0" w:color="auto"/>
              <w:right w:val="single" w:sz="4" w:space="0" w:color="auto"/>
            </w:tcBorders>
            <w:shd w:val="clear" w:color="auto" w:fill="auto"/>
            <w:noWrap/>
            <w:vAlign w:val="bottom"/>
          </w:tcPr>
          <w:p w14:paraId="2986C8A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CD9F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565B3A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9AAD81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A3138A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567AF0" w14:textId="77777777" w:rsidR="00A92B29" w:rsidRDefault="00A92B29" w:rsidP="00A060C4">
            <w:pPr>
              <w:jc w:val="center"/>
              <w:rPr>
                <w:rFonts w:ascii="Calibri" w:hAnsi="Calibri" w:cs="Calibri"/>
                <w:b/>
                <w:bCs/>
                <w:color w:val="000000"/>
              </w:rPr>
            </w:pPr>
          </w:p>
        </w:tc>
      </w:tr>
      <w:tr w:rsidR="00A92B29" w14:paraId="61C73C9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23659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w:t>
            </w:r>
          </w:p>
        </w:tc>
        <w:tc>
          <w:tcPr>
            <w:tcW w:w="5221" w:type="dxa"/>
            <w:tcBorders>
              <w:top w:val="nil"/>
              <w:left w:val="nil"/>
              <w:bottom w:val="single" w:sz="4" w:space="0" w:color="auto"/>
              <w:right w:val="single" w:sz="4" w:space="0" w:color="auto"/>
            </w:tcBorders>
            <w:shd w:val="clear" w:color="auto" w:fill="auto"/>
            <w:vAlign w:val="center"/>
          </w:tcPr>
          <w:p w14:paraId="3FFC452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1/1 -65MM POLYC</w:t>
            </w:r>
          </w:p>
        </w:tc>
        <w:tc>
          <w:tcPr>
            <w:tcW w:w="865" w:type="dxa"/>
            <w:tcBorders>
              <w:top w:val="nil"/>
              <w:left w:val="nil"/>
              <w:bottom w:val="single" w:sz="4" w:space="0" w:color="auto"/>
              <w:right w:val="single" w:sz="4" w:space="0" w:color="auto"/>
            </w:tcBorders>
            <w:shd w:val="clear" w:color="auto" w:fill="auto"/>
            <w:noWrap/>
            <w:vAlign w:val="bottom"/>
          </w:tcPr>
          <w:p w14:paraId="4BF54B4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55841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7B8262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E9CF69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6ADF1A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1D515D" w14:textId="77777777" w:rsidR="00A92B29" w:rsidRDefault="00A92B29" w:rsidP="00A060C4">
            <w:pPr>
              <w:jc w:val="center"/>
              <w:rPr>
                <w:rFonts w:ascii="Calibri" w:hAnsi="Calibri" w:cs="Calibri"/>
                <w:b/>
                <w:bCs/>
                <w:color w:val="000000"/>
              </w:rPr>
            </w:pPr>
          </w:p>
        </w:tc>
      </w:tr>
      <w:tr w:rsidR="00A92B29" w14:paraId="61069E1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36D5F7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w:t>
            </w:r>
          </w:p>
        </w:tc>
        <w:tc>
          <w:tcPr>
            <w:tcW w:w="5221" w:type="dxa"/>
            <w:tcBorders>
              <w:top w:val="nil"/>
              <w:left w:val="nil"/>
              <w:bottom w:val="single" w:sz="4" w:space="0" w:color="auto"/>
              <w:right w:val="single" w:sz="4" w:space="0" w:color="auto"/>
            </w:tcBorders>
            <w:shd w:val="clear" w:color="auto" w:fill="auto"/>
            <w:vAlign w:val="center"/>
          </w:tcPr>
          <w:p w14:paraId="05F3A7C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1/2 -150MM POLYC</w:t>
            </w:r>
          </w:p>
        </w:tc>
        <w:tc>
          <w:tcPr>
            <w:tcW w:w="865" w:type="dxa"/>
            <w:tcBorders>
              <w:top w:val="nil"/>
              <w:left w:val="nil"/>
              <w:bottom w:val="single" w:sz="4" w:space="0" w:color="auto"/>
              <w:right w:val="single" w:sz="4" w:space="0" w:color="auto"/>
            </w:tcBorders>
            <w:shd w:val="clear" w:color="auto" w:fill="auto"/>
            <w:noWrap/>
            <w:vAlign w:val="bottom"/>
          </w:tcPr>
          <w:p w14:paraId="6F775CF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3594D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F9BEFB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C484A1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C4F7C4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5F3F28" w14:textId="77777777" w:rsidR="00A92B29" w:rsidRDefault="00A92B29" w:rsidP="00A060C4">
            <w:pPr>
              <w:jc w:val="center"/>
              <w:rPr>
                <w:rFonts w:ascii="Calibri" w:hAnsi="Calibri" w:cs="Calibri"/>
                <w:b/>
                <w:bCs/>
                <w:color w:val="000000"/>
              </w:rPr>
            </w:pPr>
          </w:p>
        </w:tc>
      </w:tr>
      <w:tr w:rsidR="00A92B29" w14:paraId="51C2D99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EB0FC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28</w:t>
            </w:r>
          </w:p>
        </w:tc>
        <w:tc>
          <w:tcPr>
            <w:tcW w:w="5221" w:type="dxa"/>
            <w:tcBorders>
              <w:top w:val="nil"/>
              <w:left w:val="nil"/>
              <w:bottom w:val="single" w:sz="4" w:space="0" w:color="auto"/>
              <w:right w:val="single" w:sz="4" w:space="0" w:color="auto"/>
            </w:tcBorders>
            <w:shd w:val="clear" w:color="auto" w:fill="auto"/>
            <w:vAlign w:val="center"/>
          </w:tcPr>
          <w:p w14:paraId="35C8209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1/2 -65MM POLYC</w:t>
            </w:r>
          </w:p>
        </w:tc>
        <w:tc>
          <w:tcPr>
            <w:tcW w:w="865" w:type="dxa"/>
            <w:tcBorders>
              <w:top w:val="nil"/>
              <w:left w:val="nil"/>
              <w:bottom w:val="single" w:sz="4" w:space="0" w:color="auto"/>
              <w:right w:val="single" w:sz="4" w:space="0" w:color="auto"/>
            </w:tcBorders>
            <w:shd w:val="clear" w:color="auto" w:fill="auto"/>
            <w:noWrap/>
            <w:vAlign w:val="bottom"/>
          </w:tcPr>
          <w:p w14:paraId="5997845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4BCF9F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0CF267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038EF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190EE4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12F160" w14:textId="77777777" w:rsidR="00A92B29" w:rsidRDefault="00A92B29" w:rsidP="00A060C4">
            <w:pPr>
              <w:jc w:val="center"/>
              <w:rPr>
                <w:rFonts w:ascii="Calibri" w:hAnsi="Calibri" w:cs="Calibri"/>
                <w:b/>
                <w:bCs/>
                <w:color w:val="000000"/>
              </w:rPr>
            </w:pPr>
          </w:p>
        </w:tc>
      </w:tr>
      <w:tr w:rsidR="00A92B29" w14:paraId="2DC0300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22A7B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w:t>
            </w:r>
          </w:p>
        </w:tc>
        <w:tc>
          <w:tcPr>
            <w:tcW w:w="5221" w:type="dxa"/>
            <w:tcBorders>
              <w:top w:val="nil"/>
              <w:left w:val="nil"/>
              <w:bottom w:val="single" w:sz="4" w:space="0" w:color="auto"/>
              <w:right w:val="single" w:sz="4" w:space="0" w:color="auto"/>
            </w:tcBorders>
            <w:shd w:val="clear" w:color="auto" w:fill="auto"/>
            <w:vAlign w:val="center"/>
          </w:tcPr>
          <w:p w14:paraId="3B89B96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1/4 -100MM POLYC</w:t>
            </w:r>
          </w:p>
        </w:tc>
        <w:tc>
          <w:tcPr>
            <w:tcW w:w="865" w:type="dxa"/>
            <w:tcBorders>
              <w:top w:val="nil"/>
              <w:left w:val="nil"/>
              <w:bottom w:val="single" w:sz="4" w:space="0" w:color="auto"/>
              <w:right w:val="single" w:sz="4" w:space="0" w:color="auto"/>
            </w:tcBorders>
            <w:shd w:val="clear" w:color="auto" w:fill="auto"/>
            <w:noWrap/>
            <w:vAlign w:val="bottom"/>
          </w:tcPr>
          <w:p w14:paraId="2D998F2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715F85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0E47F9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8FF8C0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AB25D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6D82997" w14:textId="77777777" w:rsidR="00A92B29" w:rsidRDefault="00A92B29" w:rsidP="00A060C4">
            <w:pPr>
              <w:jc w:val="center"/>
              <w:rPr>
                <w:rFonts w:ascii="Calibri" w:hAnsi="Calibri" w:cs="Calibri"/>
                <w:b/>
                <w:bCs/>
                <w:color w:val="000000"/>
              </w:rPr>
            </w:pPr>
          </w:p>
        </w:tc>
      </w:tr>
      <w:tr w:rsidR="00A92B29" w14:paraId="2BF4C03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FFD39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w:t>
            </w:r>
          </w:p>
        </w:tc>
        <w:tc>
          <w:tcPr>
            <w:tcW w:w="5221" w:type="dxa"/>
            <w:tcBorders>
              <w:top w:val="nil"/>
              <w:left w:val="nil"/>
              <w:bottom w:val="single" w:sz="4" w:space="0" w:color="auto"/>
              <w:right w:val="single" w:sz="4" w:space="0" w:color="auto"/>
            </w:tcBorders>
            <w:shd w:val="clear" w:color="auto" w:fill="auto"/>
            <w:vAlign w:val="center"/>
          </w:tcPr>
          <w:p w14:paraId="3165072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1/4 -150MM POLYC</w:t>
            </w:r>
          </w:p>
        </w:tc>
        <w:tc>
          <w:tcPr>
            <w:tcW w:w="865" w:type="dxa"/>
            <w:tcBorders>
              <w:top w:val="nil"/>
              <w:left w:val="nil"/>
              <w:bottom w:val="single" w:sz="4" w:space="0" w:color="auto"/>
              <w:right w:val="single" w:sz="4" w:space="0" w:color="auto"/>
            </w:tcBorders>
            <w:shd w:val="clear" w:color="auto" w:fill="auto"/>
            <w:noWrap/>
            <w:vAlign w:val="bottom"/>
          </w:tcPr>
          <w:p w14:paraId="0BD0E91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88BFE5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DA90C4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499E6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4E59E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0DC3BF3" w14:textId="77777777" w:rsidR="00A92B29" w:rsidRDefault="00A92B29" w:rsidP="00A060C4">
            <w:pPr>
              <w:jc w:val="center"/>
              <w:rPr>
                <w:rFonts w:ascii="Calibri" w:hAnsi="Calibri" w:cs="Calibri"/>
                <w:b/>
                <w:bCs/>
                <w:color w:val="000000"/>
              </w:rPr>
            </w:pPr>
          </w:p>
        </w:tc>
      </w:tr>
      <w:tr w:rsidR="00A92B29" w14:paraId="28FE618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7F60F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w:t>
            </w:r>
          </w:p>
        </w:tc>
        <w:tc>
          <w:tcPr>
            <w:tcW w:w="5221" w:type="dxa"/>
            <w:tcBorders>
              <w:top w:val="nil"/>
              <w:left w:val="nil"/>
              <w:bottom w:val="single" w:sz="4" w:space="0" w:color="auto"/>
              <w:right w:val="single" w:sz="4" w:space="0" w:color="auto"/>
            </w:tcBorders>
            <w:shd w:val="clear" w:color="auto" w:fill="auto"/>
            <w:vAlign w:val="center"/>
          </w:tcPr>
          <w:p w14:paraId="1CB6B84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1/4 -65MM POLYC</w:t>
            </w:r>
          </w:p>
        </w:tc>
        <w:tc>
          <w:tcPr>
            <w:tcW w:w="865" w:type="dxa"/>
            <w:tcBorders>
              <w:top w:val="nil"/>
              <w:left w:val="nil"/>
              <w:bottom w:val="single" w:sz="4" w:space="0" w:color="auto"/>
              <w:right w:val="single" w:sz="4" w:space="0" w:color="auto"/>
            </w:tcBorders>
            <w:shd w:val="clear" w:color="auto" w:fill="auto"/>
            <w:noWrap/>
            <w:vAlign w:val="bottom"/>
          </w:tcPr>
          <w:p w14:paraId="28C8FEA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1DED5C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1CBB8C6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06413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00566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FFD0EA" w14:textId="77777777" w:rsidR="00A92B29" w:rsidRDefault="00A92B29" w:rsidP="00A060C4">
            <w:pPr>
              <w:jc w:val="center"/>
              <w:rPr>
                <w:rFonts w:ascii="Calibri" w:hAnsi="Calibri" w:cs="Calibri"/>
                <w:b/>
                <w:bCs/>
                <w:color w:val="000000"/>
              </w:rPr>
            </w:pPr>
          </w:p>
        </w:tc>
      </w:tr>
      <w:tr w:rsidR="00A92B29" w14:paraId="2E302FF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F0143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w:t>
            </w:r>
          </w:p>
        </w:tc>
        <w:tc>
          <w:tcPr>
            <w:tcW w:w="5221" w:type="dxa"/>
            <w:tcBorders>
              <w:top w:val="nil"/>
              <w:left w:val="nil"/>
              <w:bottom w:val="single" w:sz="4" w:space="0" w:color="auto"/>
              <w:right w:val="single" w:sz="4" w:space="0" w:color="auto"/>
            </w:tcBorders>
            <w:shd w:val="clear" w:color="auto" w:fill="auto"/>
            <w:vAlign w:val="center"/>
          </w:tcPr>
          <w:p w14:paraId="3244673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1/6 -100MM POLYC</w:t>
            </w:r>
          </w:p>
        </w:tc>
        <w:tc>
          <w:tcPr>
            <w:tcW w:w="865" w:type="dxa"/>
            <w:tcBorders>
              <w:top w:val="nil"/>
              <w:left w:val="nil"/>
              <w:bottom w:val="single" w:sz="4" w:space="0" w:color="auto"/>
              <w:right w:val="single" w:sz="4" w:space="0" w:color="auto"/>
            </w:tcBorders>
            <w:shd w:val="clear" w:color="auto" w:fill="auto"/>
            <w:noWrap/>
            <w:vAlign w:val="bottom"/>
          </w:tcPr>
          <w:p w14:paraId="0538454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AC78E2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4A4B58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DD4A33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86E83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86B73B" w14:textId="77777777" w:rsidR="00A92B29" w:rsidRDefault="00A92B29" w:rsidP="00A060C4">
            <w:pPr>
              <w:jc w:val="center"/>
              <w:rPr>
                <w:rFonts w:ascii="Calibri" w:hAnsi="Calibri" w:cs="Calibri"/>
                <w:b/>
                <w:bCs/>
                <w:color w:val="000000"/>
              </w:rPr>
            </w:pPr>
          </w:p>
        </w:tc>
      </w:tr>
      <w:tr w:rsidR="00A92B29" w14:paraId="6481A62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9AC24C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w:t>
            </w:r>
          </w:p>
        </w:tc>
        <w:tc>
          <w:tcPr>
            <w:tcW w:w="5221" w:type="dxa"/>
            <w:tcBorders>
              <w:top w:val="nil"/>
              <w:left w:val="nil"/>
              <w:bottom w:val="single" w:sz="4" w:space="0" w:color="auto"/>
              <w:right w:val="single" w:sz="4" w:space="0" w:color="auto"/>
            </w:tcBorders>
            <w:shd w:val="clear" w:color="auto" w:fill="auto"/>
            <w:vAlign w:val="center"/>
          </w:tcPr>
          <w:p w14:paraId="2C0B427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1/6 -200MM POLYC</w:t>
            </w:r>
          </w:p>
        </w:tc>
        <w:tc>
          <w:tcPr>
            <w:tcW w:w="865" w:type="dxa"/>
            <w:tcBorders>
              <w:top w:val="nil"/>
              <w:left w:val="nil"/>
              <w:bottom w:val="single" w:sz="4" w:space="0" w:color="auto"/>
              <w:right w:val="single" w:sz="4" w:space="0" w:color="auto"/>
            </w:tcBorders>
            <w:shd w:val="clear" w:color="auto" w:fill="auto"/>
            <w:noWrap/>
            <w:vAlign w:val="bottom"/>
          </w:tcPr>
          <w:p w14:paraId="470222E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01D6E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99F283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D702A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8D826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CFA88B" w14:textId="77777777" w:rsidR="00A92B29" w:rsidRDefault="00A92B29" w:rsidP="00A060C4">
            <w:pPr>
              <w:jc w:val="center"/>
              <w:rPr>
                <w:rFonts w:ascii="Calibri" w:hAnsi="Calibri" w:cs="Calibri"/>
                <w:b/>
                <w:bCs/>
                <w:color w:val="000000"/>
              </w:rPr>
            </w:pPr>
          </w:p>
        </w:tc>
      </w:tr>
      <w:tr w:rsidR="00A92B29" w14:paraId="4074E5F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CCFEED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w:t>
            </w:r>
          </w:p>
        </w:tc>
        <w:tc>
          <w:tcPr>
            <w:tcW w:w="5221" w:type="dxa"/>
            <w:tcBorders>
              <w:top w:val="nil"/>
              <w:left w:val="nil"/>
              <w:bottom w:val="single" w:sz="4" w:space="0" w:color="auto"/>
              <w:right w:val="single" w:sz="4" w:space="0" w:color="auto"/>
            </w:tcBorders>
            <w:shd w:val="clear" w:color="auto" w:fill="auto"/>
            <w:vAlign w:val="center"/>
          </w:tcPr>
          <w:p w14:paraId="300ADC0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1/9 -100MM POLYC</w:t>
            </w:r>
          </w:p>
        </w:tc>
        <w:tc>
          <w:tcPr>
            <w:tcW w:w="865" w:type="dxa"/>
            <w:tcBorders>
              <w:top w:val="nil"/>
              <w:left w:val="nil"/>
              <w:bottom w:val="single" w:sz="4" w:space="0" w:color="auto"/>
              <w:right w:val="single" w:sz="4" w:space="0" w:color="auto"/>
            </w:tcBorders>
            <w:shd w:val="clear" w:color="auto" w:fill="auto"/>
            <w:noWrap/>
            <w:vAlign w:val="bottom"/>
          </w:tcPr>
          <w:p w14:paraId="2BA74F7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CA10D3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98476D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9CF954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B9EC51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4FB1C2E" w14:textId="77777777" w:rsidR="00A92B29" w:rsidRDefault="00A92B29" w:rsidP="00A060C4">
            <w:pPr>
              <w:jc w:val="center"/>
              <w:rPr>
                <w:rFonts w:ascii="Calibri" w:hAnsi="Calibri" w:cs="Calibri"/>
                <w:b/>
                <w:bCs/>
                <w:color w:val="000000"/>
              </w:rPr>
            </w:pPr>
          </w:p>
        </w:tc>
      </w:tr>
      <w:tr w:rsidR="00A92B29" w14:paraId="69E7DA8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FA79CC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w:t>
            </w:r>
          </w:p>
        </w:tc>
        <w:tc>
          <w:tcPr>
            <w:tcW w:w="5221" w:type="dxa"/>
            <w:tcBorders>
              <w:top w:val="nil"/>
              <w:left w:val="nil"/>
              <w:bottom w:val="single" w:sz="4" w:space="0" w:color="auto"/>
              <w:right w:val="single" w:sz="4" w:space="0" w:color="auto"/>
            </w:tcBorders>
            <w:shd w:val="clear" w:color="auto" w:fill="auto"/>
            <w:vAlign w:val="center"/>
          </w:tcPr>
          <w:p w14:paraId="3C36934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1/9 -65 MM INOX 0,6L</w:t>
            </w:r>
          </w:p>
        </w:tc>
        <w:tc>
          <w:tcPr>
            <w:tcW w:w="865" w:type="dxa"/>
            <w:tcBorders>
              <w:top w:val="nil"/>
              <w:left w:val="nil"/>
              <w:bottom w:val="single" w:sz="4" w:space="0" w:color="auto"/>
              <w:right w:val="single" w:sz="4" w:space="0" w:color="auto"/>
            </w:tcBorders>
            <w:shd w:val="clear" w:color="auto" w:fill="auto"/>
            <w:noWrap/>
            <w:vAlign w:val="bottom"/>
          </w:tcPr>
          <w:p w14:paraId="14BBDBF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5F3354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E50B43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1FB69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ACB9A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5B7D6E" w14:textId="77777777" w:rsidR="00A92B29" w:rsidRDefault="00A92B29" w:rsidP="00A060C4">
            <w:pPr>
              <w:jc w:val="center"/>
              <w:rPr>
                <w:rFonts w:ascii="Calibri" w:hAnsi="Calibri" w:cs="Calibri"/>
                <w:b/>
                <w:bCs/>
                <w:color w:val="000000"/>
              </w:rPr>
            </w:pPr>
          </w:p>
        </w:tc>
      </w:tr>
      <w:tr w:rsidR="00A92B29" w14:paraId="5B2C845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EB7205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w:t>
            </w:r>
          </w:p>
        </w:tc>
        <w:tc>
          <w:tcPr>
            <w:tcW w:w="5221" w:type="dxa"/>
            <w:tcBorders>
              <w:top w:val="nil"/>
              <w:left w:val="nil"/>
              <w:bottom w:val="single" w:sz="4" w:space="0" w:color="auto"/>
              <w:right w:val="single" w:sz="4" w:space="0" w:color="auto"/>
            </w:tcBorders>
            <w:shd w:val="clear" w:color="auto" w:fill="auto"/>
            <w:vAlign w:val="center"/>
          </w:tcPr>
          <w:p w14:paraId="5261A03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GN 1/9 -65MM POLYC</w:t>
            </w:r>
          </w:p>
        </w:tc>
        <w:tc>
          <w:tcPr>
            <w:tcW w:w="865" w:type="dxa"/>
            <w:tcBorders>
              <w:top w:val="nil"/>
              <w:left w:val="nil"/>
              <w:bottom w:val="single" w:sz="4" w:space="0" w:color="auto"/>
              <w:right w:val="single" w:sz="4" w:space="0" w:color="auto"/>
            </w:tcBorders>
            <w:shd w:val="clear" w:color="auto" w:fill="auto"/>
            <w:noWrap/>
            <w:vAlign w:val="bottom"/>
          </w:tcPr>
          <w:p w14:paraId="064D728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42F25C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FC9AF8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60365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110C4E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5F898C" w14:textId="77777777" w:rsidR="00A92B29" w:rsidRDefault="00A92B29" w:rsidP="00A060C4">
            <w:pPr>
              <w:jc w:val="center"/>
              <w:rPr>
                <w:rFonts w:ascii="Calibri" w:hAnsi="Calibri" w:cs="Calibri"/>
                <w:b/>
                <w:bCs/>
                <w:color w:val="000000"/>
              </w:rPr>
            </w:pPr>
          </w:p>
        </w:tc>
      </w:tr>
      <w:tr w:rsidR="00A92B29" w14:paraId="01B255C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DDFE8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w:t>
            </w:r>
          </w:p>
        </w:tc>
        <w:tc>
          <w:tcPr>
            <w:tcW w:w="5221" w:type="dxa"/>
            <w:tcBorders>
              <w:top w:val="nil"/>
              <w:left w:val="nil"/>
              <w:bottom w:val="single" w:sz="4" w:space="0" w:color="auto"/>
              <w:right w:val="single" w:sz="4" w:space="0" w:color="auto"/>
            </w:tcBorders>
            <w:shd w:val="clear" w:color="auto" w:fill="auto"/>
            <w:vAlign w:val="center"/>
          </w:tcPr>
          <w:p w14:paraId="407B7E9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inox GN 1/1 - 100MM INOX 14L</w:t>
            </w:r>
          </w:p>
        </w:tc>
        <w:tc>
          <w:tcPr>
            <w:tcW w:w="865" w:type="dxa"/>
            <w:tcBorders>
              <w:top w:val="nil"/>
              <w:left w:val="nil"/>
              <w:bottom w:val="single" w:sz="4" w:space="0" w:color="auto"/>
              <w:right w:val="single" w:sz="4" w:space="0" w:color="auto"/>
            </w:tcBorders>
            <w:shd w:val="clear" w:color="auto" w:fill="auto"/>
            <w:noWrap/>
            <w:vAlign w:val="bottom"/>
          </w:tcPr>
          <w:p w14:paraId="5CB3CA4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8650AA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757376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F48EC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1662E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DC0B82" w14:textId="77777777" w:rsidR="00A92B29" w:rsidRDefault="00A92B29" w:rsidP="00A060C4">
            <w:pPr>
              <w:jc w:val="center"/>
              <w:rPr>
                <w:rFonts w:ascii="Calibri" w:hAnsi="Calibri" w:cs="Calibri"/>
                <w:b/>
                <w:bCs/>
                <w:color w:val="000000"/>
              </w:rPr>
            </w:pPr>
          </w:p>
        </w:tc>
      </w:tr>
      <w:tr w:rsidR="00A92B29" w14:paraId="4872358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91FEE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w:t>
            </w:r>
          </w:p>
        </w:tc>
        <w:tc>
          <w:tcPr>
            <w:tcW w:w="5221" w:type="dxa"/>
            <w:tcBorders>
              <w:top w:val="nil"/>
              <w:left w:val="nil"/>
              <w:bottom w:val="single" w:sz="4" w:space="0" w:color="auto"/>
              <w:right w:val="single" w:sz="4" w:space="0" w:color="auto"/>
            </w:tcBorders>
            <w:shd w:val="clear" w:color="auto" w:fill="auto"/>
            <w:vAlign w:val="center"/>
          </w:tcPr>
          <w:p w14:paraId="48EB9EB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inox GN 1/1 - 200MM INOX 28L</w:t>
            </w:r>
          </w:p>
        </w:tc>
        <w:tc>
          <w:tcPr>
            <w:tcW w:w="865" w:type="dxa"/>
            <w:tcBorders>
              <w:top w:val="nil"/>
              <w:left w:val="nil"/>
              <w:bottom w:val="single" w:sz="4" w:space="0" w:color="auto"/>
              <w:right w:val="single" w:sz="4" w:space="0" w:color="auto"/>
            </w:tcBorders>
            <w:shd w:val="clear" w:color="auto" w:fill="auto"/>
            <w:noWrap/>
            <w:vAlign w:val="bottom"/>
          </w:tcPr>
          <w:p w14:paraId="1234739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43995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95F440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C17FB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84D2CD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3BD18EE" w14:textId="77777777" w:rsidR="00A92B29" w:rsidRDefault="00A92B29" w:rsidP="00A060C4">
            <w:pPr>
              <w:jc w:val="center"/>
              <w:rPr>
                <w:rFonts w:ascii="Calibri" w:hAnsi="Calibri" w:cs="Calibri"/>
                <w:b/>
                <w:bCs/>
                <w:color w:val="000000"/>
              </w:rPr>
            </w:pPr>
          </w:p>
        </w:tc>
      </w:tr>
      <w:tr w:rsidR="00A92B29" w14:paraId="3C825B3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7D734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w:t>
            </w:r>
          </w:p>
        </w:tc>
        <w:tc>
          <w:tcPr>
            <w:tcW w:w="5221" w:type="dxa"/>
            <w:tcBorders>
              <w:top w:val="nil"/>
              <w:left w:val="nil"/>
              <w:bottom w:val="single" w:sz="4" w:space="0" w:color="auto"/>
              <w:right w:val="single" w:sz="4" w:space="0" w:color="auto"/>
            </w:tcBorders>
            <w:shd w:val="clear" w:color="auto" w:fill="auto"/>
            <w:vAlign w:val="center"/>
          </w:tcPr>
          <w:p w14:paraId="47BC842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inox GN 1/1 -150MM INOX 21 L</w:t>
            </w:r>
          </w:p>
        </w:tc>
        <w:tc>
          <w:tcPr>
            <w:tcW w:w="865" w:type="dxa"/>
            <w:tcBorders>
              <w:top w:val="nil"/>
              <w:left w:val="nil"/>
              <w:bottom w:val="single" w:sz="4" w:space="0" w:color="auto"/>
              <w:right w:val="single" w:sz="4" w:space="0" w:color="auto"/>
            </w:tcBorders>
            <w:shd w:val="clear" w:color="auto" w:fill="auto"/>
            <w:noWrap/>
            <w:vAlign w:val="bottom"/>
          </w:tcPr>
          <w:p w14:paraId="26275ED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6ECD5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8C8CEB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AEEDD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3E817A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DFDF33" w14:textId="77777777" w:rsidR="00A92B29" w:rsidRDefault="00A92B29" w:rsidP="00A060C4">
            <w:pPr>
              <w:jc w:val="center"/>
              <w:rPr>
                <w:rFonts w:ascii="Calibri" w:hAnsi="Calibri" w:cs="Calibri"/>
                <w:b/>
                <w:bCs/>
                <w:color w:val="000000"/>
              </w:rPr>
            </w:pPr>
          </w:p>
        </w:tc>
      </w:tr>
      <w:tr w:rsidR="00A92B29" w14:paraId="7B6D876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F2A6A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w:t>
            </w:r>
          </w:p>
        </w:tc>
        <w:tc>
          <w:tcPr>
            <w:tcW w:w="5221" w:type="dxa"/>
            <w:tcBorders>
              <w:top w:val="nil"/>
              <w:left w:val="nil"/>
              <w:bottom w:val="single" w:sz="4" w:space="0" w:color="auto"/>
              <w:right w:val="single" w:sz="4" w:space="0" w:color="auto"/>
            </w:tcBorders>
            <w:shd w:val="clear" w:color="auto" w:fill="auto"/>
            <w:vAlign w:val="center"/>
          </w:tcPr>
          <w:p w14:paraId="4AEFFB5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Bac gastronome inox GN 1/1 -65 MM INOX  9L </w:t>
            </w:r>
          </w:p>
        </w:tc>
        <w:tc>
          <w:tcPr>
            <w:tcW w:w="865" w:type="dxa"/>
            <w:tcBorders>
              <w:top w:val="nil"/>
              <w:left w:val="nil"/>
              <w:bottom w:val="single" w:sz="4" w:space="0" w:color="auto"/>
              <w:right w:val="single" w:sz="4" w:space="0" w:color="auto"/>
            </w:tcBorders>
            <w:shd w:val="clear" w:color="auto" w:fill="auto"/>
            <w:noWrap/>
            <w:vAlign w:val="bottom"/>
          </w:tcPr>
          <w:p w14:paraId="7389BB3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5E087A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1BFB9C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47BB8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1F2CE0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AD729DC" w14:textId="77777777" w:rsidR="00A92B29" w:rsidRDefault="00A92B29" w:rsidP="00A060C4">
            <w:pPr>
              <w:jc w:val="center"/>
              <w:rPr>
                <w:rFonts w:ascii="Calibri" w:hAnsi="Calibri" w:cs="Calibri"/>
                <w:b/>
                <w:bCs/>
                <w:color w:val="000000"/>
              </w:rPr>
            </w:pPr>
          </w:p>
        </w:tc>
      </w:tr>
      <w:tr w:rsidR="00A92B29" w14:paraId="7E53E74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3F07A3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w:t>
            </w:r>
          </w:p>
        </w:tc>
        <w:tc>
          <w:tcPr>
            <w:tcW w:w="5221" w:type="dxa"/>
            <w:tcBorders>
              <w:top w:val="nil"/>
              <w:left w:val="nil"/>
              <w:bottom w:val="single" w:sz="4" w:space="0" w:color="auto"/>
              <w:right w:val="single" w:sz="4" w:space="0" w:color="auto"/>
            </w:tcBorders>
            <w:shd w:val="clear" w:color="auto" w:fill="auto"/>
            <w:vAlign w:val="center"/>
          </w:tcPr>
          <w:p w14:paraId="2B8E983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inox GN 1/2 -150 MM INOX 9,5L</w:t>
            </w:r>
          </w:p>
        </w:tc>
        <w:tc>
          <w:tcPr>
            <w:tcW w:w="865" w:type="dxa"/>
            <w:tcBorders>
              <w:top w:val="nil"/>
              <w:left w:val="nil"/>
              <w:bottom w:val="single" w:sz="4" w:space="0" w:color="auto"/>
              <w:right w:val="single" w:sz="4" w:space="0" w:color="auto"/>
            </w:tcBorders>
            <w:shd w:val="clear" w:color="auto" w:fill="auto"/>
            <w:noWrap/>
            <w:vAlign w:val="bottom"/>
          </w:tcPr>
          <w:p w14:paraId="1872E50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C81B7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9D2CF1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5E9E6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EFF6D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DC6D25" w14:textId="77777777" w:rsidR="00A92B29" w:rsidRDefault="00A92B29" w:rsidP="00A060C4">
            <w:pPr>
              <w:jc w:val="center"/>
              <w:rPr>
                <w:rFonts w:ascii="Calibri" w:hAnsi="Calibri" w:cs="Calibri"/>
                <w:b/>
                <w:bCs/>
                <w:color w:val="000000"/>
              </w:rPr>
            </w:pPr>
          </w:p>
        </w:tc>
      </w:tr>
      <w:tr w:rsidR="00A92B29" w14:paraId="3A0423B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3DC698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w:t>
            </w:r>
          </w:p>
        </w:tc>
        <w:tc>
          <w:tcPr>
            <w:tcW w:w="5221" w:type="dxa"/>
            <w:tcBorders>
              <w:top w:val="nil"/>
              <w:left w:val="nil"/>
              <w:bottom w:val="single" w:sz="4" w:space="0" w:color="auto"/>
              <w:right w:val="single" w:sz="4" w:space="0" w:color="auto"/>
            </w:tcBorders>
            <w:shd w:val="clear" w:color="auto" w:fill="auto"/>
            <w:vAlign w:val="center"/>
          </w:tcPr>
          <w:p w14:paraId="69C95F0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Bac gastronome inox GN 1/2 -65 MM INOX 4L </w:t>
            </w:r>
          </w:p>
        </w:tc>
        <w:tc>
          <w:tcPr>
            <w:tcW w:w="865" w:type="dxa"/>
            <w:tcBorders>
              <w:top w:val="nil"/>
              <w:left w:val="nil"/>
              <w:bottom w:val="single" w:sz="4" w:space="0" w:color="auto"/>
              <w:right w:val="single" w:sz="4" w:space="0" w:color="auto"/>
            </w:tcBorders>
            <w:shd w:val="clear" w:color="auto" w:fill="auto"/>
            <w:noWrap/>
            <w:vAlign w:val="bottom"/>
          </w:tcPr>
          <w:p w14:paraId="6D5024B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69CE2F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BBBBBA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19D52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13CFF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11E7F3C" w14:textId="77777777" w:rsidR="00A92B29" w:rsidRDefault="00A92B29" w:rsidP="00A060C4">
            <w:pPr>
              <w:jc w:val="center"/>
              <w:rPr>
                <w:rFonts w:ascii="Calibri" w:hAnsi="Calibri" w:cs="Calibri"/>
                <w:b/>
                <w:bCs/>
                <w:color w:val="000000"/>
              </w:rPr>
            </w:pPr>
          </w:p>
        </w:tc>
      </w:tr>
      <w:tr w:rsidR="00A92B29" w14:paraId="4402F88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DA4A1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w:t>
            </w:r>
          </w:p>
        </w:tc>
        <w:tc>
          <w:tcPr>
            <w:tcW w:w="5221" w:type="dxa"/>
            <w:tcBorders>
              <w:top w:val="nil"/>
              <w:left w:val="nil"/>
              <w:bottom w:val="single" w:sz="4" w:space="0" w:color="auto"/>
              <w:right w:val="single" w:sz="4" w:space="0" w:color="auto"/>
            </w:tcBorders>
            <w:shd w:val="clear" w:color="auto" w:fill="auto"/>
            <w:vAlign w:val="center"/>
          </w:tcPr>
          <w:p w14:paraId="105939D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Bac gastronome inox GN 1/2. Hauteur 100 mm </w:t>
            </w:r>
          </w:p>
        </w:tc>
        <w:tc>
          <w:tcPr>
            <w:tcW w:w="865" w:type="dxa"/>
            <w:tcBorders>
              <w:top w:val="nil"/>
              <w:left w:val="nil"/>
              <w:bottom w:val="single" w:sz="4" w:space="0" w:color="auto"/>
              <w:right w:val="single" w:sz="4" w:space="0" w:color="auto"/>
            </w:tcBorders>
            <w:shd w:val="clear" w:color="auto" w:fill="auto"/>
            <w:noWrap/>
            <w:vAlign w:val="bottom"/>
          </w:tcPr>
          <w:p w14:paraId="4A0B91C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E4D92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E6CC20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5B89B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BBEF3C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9B8326" w14:textId="77777777" w:rsidR="00A92B29" w:rsidRDefault="00A92B29" w:rsidP="00A060C4">
            <w:pPr>
              <w:jc w:val="center"/>
              <w:rPr>
                <w:rFonts w:ascii="Calibri" w:hAnsi="Calibri" w:cs="Calibri"/>
                <w:b/>
                <w:bCs/>
                <w:color w:val="000000"/>
              </w:rPr>
            </w:pPr>
          </w:p>
        </w:tc>
      </w:tr>
      <w:tr w:rsidR="00A92B29" w14:paraId="3D88541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1056E4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w:t>
            </w:r>
          </w:p>
        </w:tc>
        <w:tc>
          <w:tcPr>
            <w:tcW w:w="5221" w:type="dxa"/>
            <w:tcBorders>
              <w:top w:val="nil"/>
              <w:left w:val="nil"/>
              <w:bottom w:val="single" w:sz="4" w:space="0" w:color="auto"/>
              <w:right w:val="single" w:sz="4" w:space="0" w:color="auto"/>
            </w:tcBorders>
            <w:shd w:val="clear" w:color="auto" w:fill="auto"/>
            <w:vAlign w:val="center"/>
          </w:tcPr>
          <w:p w14:paraId="08651AE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Bac gastronome inox GN 1/3. Hauteur 100 mm </w:t>
            </w:r>
          </w:p>
        </w:tc>
        <w:tc>
          <w:tcPr>
            <w:tcW w:w="865" w:type="dxa"/>
            <w:tcBorders>
              <w:top w:val="nil"/>
              <w:left w:val="nil"/>
              <w:bottom w:val="single" w:sz="4" w:space="0" w:color="auto"/>
              <w:right w:val="single" w:sz="4" w:space="0" w:color="auto"/>
            </w:tcBorders>
            <w:shd w:val="clear" w:color="auto" w:fill="auto"/>
            <w:noWrap/>
            <w:vAlign w:val="bottom"/>
          </w:tcPr>
          <w:p w14:paraId="29C4BED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BDB2D0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25B525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472A38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F9512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AB4BD0" w14:textId="77777777" w:rsidR="00A92B29" w:rsidRDefault="00A92B29" w:rsidP="00A060C4">
            <w:pPr>
              <w:jc w:val="center"/>
              <w:rPr>
                <w:rFonts w:ascii="Calibri" w:hAnsi="Calibri" w:cs="Calibri"/>
                <w:b/>
                <w:bCs/>
                <w:color w:val="000000"/>
              </w:rPr>
            </w:pPr>
          </w:p>
        </w:tc>
      </w:tr>
      <w:tr w:rsidR="00A92B29" w14:paraId="53D4CED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0DBA1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w:t>
            </w:r>
          </w:p>
        </w:tc>
        <w:tc>
          <w:tcPr>
            <w:tcW w:w="5221" w:type="dxa"/>
            <w:tcBorders>
              <w:top w:val="nil"/>
              <w:left w:val="nil"/>
              <w:bottom w:val="single" w:sz="4" w:space="0" w:color="auto"/>
              <w:right w:val="single" w:sz="4" w:space="0" w:color="auto"/>
            </w:tcBorders>
            <w:shd w:val="clear" w:color="auto" w:fill="auto"/>
            <w:vAlign w:val="center"/>
          </w:tcPr>
          <w:p w14:paraId="53A7BFE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Bac gastronome inox GN 1/3. Hauteur 150 mm </w:t>
            </w:r>
          </w:p>
        </w:tc>
        <w:tc>
          <w:tcPr>
            <w:tcW w:w="865" w:type="dxa"/>
            <w:tcBorders>
              <w:top w:val="nil"/>
              <w:left w:val="nil"/>
              <w:bottom w:val="single" w:sz="4" w:space="0" w:color="auto"/>
              <w:right w:val="single" w:sz="4" w:space="0" w:color="auto"/>
            </w:tcBorders>
            <w:shd w:val="clear" w:color="auto" w:fill="auto"/>
            <w:noWrap/>
            <w:vAlign w:val="bottom"/>
          </w:tcPr>
          <w:p w14:paraId="657983F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C96BE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73D8BC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29469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D85D6C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8DC53F" w14:textId="77777777" w:rsidR="00A92B29" w:rsidRDefault="00A92B29" w:rsidP="00A060C4">
            <w:pPr>
              <w:jc w:val="center"/>
              <w:rPr>
                <w:rFonts w:ascii="Calibri" w:hAnsi="Calibri" w:cs="Calibri"/>
                <w:b/>
                <w:bCs/>
                <w:color w:val="000000"/>
              </w:rPr>
            </w:pPr>
          </w:p>
        </w:tc>
      </w:tr>
      <w:tr w:rsidR="00A92B29" w14:paraId="0E54ACB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0FD67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w:t>
            </w:r>
          </w:p>
        </w:tc>
        <w:tc>
          <w:tcPr>
            <w:tcW w:w="5221" w:type="dxa"/>
            <w:tcBorders>
              <w:top w:val="nil"/>
              <w:left w:val="nil"/>
              <w:bottom w:val="single" w:sz="4" w:space="0" w:color="auto"/>
              <w:right w:val="single" w:sz="4" w:space="0" w:color="auto"/>
            </w:tcBorders>
            <w:shd w:val="clear" w:color="auto" w:fill="auto"/>
            <w:vAlign w:val="center"/>
          </w:tcPr>
          <w:p w14:paraId="48A43EB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inox GN 1/4 - 100MM INOX 2,8</w:t>
            </w:r>
          </w:p>
        </w:tc>
        <w:tc>
          <w:tcPr>
            <w:tcW w:w="865" w:type="dxa"/>
            <w:tcBorders>
              <w:top w:val="nil"/>
              <w:left w:val="nil"/>
              <w:bottom w:val="single" w:sz="4" w:space="0" w:color="auto"/>
              <w:right w:val="single" w:sz="4" w:space="0" w:color="auto"/>
            </w:tcBorders>
            <w:shd w:val="clear" w:color="auto" w:fill="auto"/>
            <w:noWrap/>
            <w:vAlign w:val="bottom"/>
          </w:tcPr>
          <w:p w14:paraId="6006F35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5B2D41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87F044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D482D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AC6AE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B8D7F2D" w14:textId="77777777" w:rsidR="00A92B29" w:rsidRDefault="00A92B29" w:rsidP="00A060C4">
            <w:pPr>
              <w:jc w:val="center"/>
              <w:rPr>
                <w:rFonts w:ascii="Calibri" w:hAnsi="Calibri" w:cs="Calibri"/>
                <w:b/>
                <w:bCs/>
                <w:color w:val="000000"/>
              </w:rPr>
            </w:pPr>
          </w:p>
        </w:tc>
      </w:tr>
      <w:tr w:rsidR="00A92B29" w14:paraId="12FD135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732B1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47</w:t>
            </w:r>
          </w:p>
        </w:tc>
        <w:tc>
          <w:tcPr>
            <w:tcW w:w="5221" w:type="dxa"/>
            <w:tcBorders>
              <w:top w:val="nil"/>
              <w:left w:val="nil"/>
              <w:bottom w:val="single" w:sz="4" w:space="0" w:color="auto"/>
              <w:right w:val="single" w:sz="4" w:space="0" w:color="auto"/>
            </w:tcBorders>
            <w:shd w:val="clear" w:color="auto" w:fill="auto"/>
            <w:vAlign w:val="center"/>
          </w:tcPr>
          <w:p w14:paraId="1A4820A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Bac gastronome inox GN 1/4 - 150MM INOX 4L </w:t>
            </w:r>
          </w:p>
        </w:tc>
        <w:tc>
          <w:tcPr>
            <w:tcW w:w="865" w:type="dxa"/>
            <w:tcBorders>
              <w:top w:val="nil"/>
              <w:left w:val="nil"/>
              <w:bottom w:val="single" w:sz="4" w:space="0" w:color="auto"/>
              <w:right w:val="single" w:sz="4" w:space="0" w:color="auto"/>
            </w:tcBorders>
            <w:shd w:val="clear" w:color="auto" w:fill="auto"/>
            <w:noWrap/>
            <w:vAlign w:val="bottom"/>
          </w:tcPr>
          <w:p w14:paraId="5C19EC6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98F12A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0CC0F8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F7B722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DD5FA2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EBBEA1" w14:textId="77777777" w:rsidR="00A92B29" w:rsidRDefault="00A92B29" w:rsidP="00A060C4">
            <w:pPr>
              <w:jc w:val="center"/>
              <w:rPr>
                <w:rFonts w:ascii="Calibri" w:hAnsi="Calibri" w:cs="Calibri"/>
                <w:b/>
                <w:bCs/>
                <w:color w:val="000000"/>
              </w:rPr>
            </w:pPr>
          </w:p>
        </w:tc>
      </w:tr>
      <w:tr w:rsidR="00A92B29" w14:paraId="4EE7243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DC876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48</w:t>
            </w:r>
          </w:p>
        </w:tc>
        <w:tc>
          <w:tcPr>
            <w:tcW w:w="5221" w:type="dxa"/>
            <w:tcBorders>
              <w:top w:val="nil"/>
              <w:left w:val="nil"/>
              <w:bottom w:val="single" w:sz="4" w:space="0" w:color="auto"/>
              <w:right w:val="single" w:sz="4" w:space="0" w:color="auto"/>
            </w:tcBorders>
            <w:shd w:val="clear" w:color="auto" w:fill="auto"/>
            <w:vAlign w:val="center"/>
          </w:tcPr>
          <w:p w14:paraId="5443C2E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Bac gastronome inox GN 1/4 -65MM INOX1,8L </w:t>
            </w:r>
          </w:p>
        </w:tc>
        <w:tc>
          <w:tcPr>
            <w:tcW w:w="865" w:type="dxa"/>
            <w:tcBorders>
              <w:top w:val="nil"/>
              <w:left w:val="nil"/>
              <w:bottom w:val="single" w:sz="4" w:space="0" w:color="auto"/>
              <w:right w:val="single" w:sz="4" w:space="0" w:color="auto"/>
            </w:tcBorders>
            <w:shd w:val="clear" w:color="auto" w:fill="auto"/>
            <w:noWrap/>
            <w:vAlign w:val="bottom"/>
          </w:tcPr>
          <w:p w14:paraId="4699DAA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7655F3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7022C6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6D3A9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E6D72E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DE86D4" w14:textId="77777777" w:rsidR="00A92B29" w:rsidRDefault="00A92B29" w:rsidP="00A060C4">
            <w:pPr>
              <w:jc w:val="center"/>
              <w:rPr>
                <w:rFonts w:ascii="Calibri" w:hAnsi="Calibri" w:cs="Calibri"/>
                <w:b/>
                <w:bCs/>
                <w:color w:val="000000"/>
              </w:rPr>
            </w:pPr>
          </w:p>
        </w:tc>
      </w:tr>
      <w:tr w:rsidR="00A92B29" w14:paraId="53FEF9F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66455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49</w:t>
            </w:r>
          </w:p>
        </w:tc>
        <w:tc>
          <w:tcPr>
            <w:tcW w:w="5221" w:type="dxa"/>
            <w:tcBorders>
              <w:top w:val="nil"/>
              <w:left w:val="nil"/>
              <w:bottom w:val="single" w:sz="4" w:space="0" w:color="auto"/>
              <w:right w:val="single" w:sz="4" w:space="0" w:color="auto"/>
            </w:tcBorders>
            <w:shd w:val="clear" w:color="auto" w:fill="auto"/>
            <w:vAlign w:val="center"/>
          </w:tcPr>
          <w:p w14:paraId="327E631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Bac gastronome inox GN 1/6 - 150MM INOX 2,4L </w:t>
            </w:r>
          </w:p>
        </w:tc>
        <w:tc>
          <w:tcPr>
            <w:tcW w:w="865" w:type="dxa"/>
            <w:tcBorders>
              <w:top w:val="nil"/>
              <w:left w:val="nil"/>
              <w:bottom w:val="single" w:sz="4" w:space="0" w:color="auto"/>
              <w:right w:val="single" w:sz="4" w:space="0" w:color="auto"/>
            </w:tcBorders>
            <w:shd w:val="clear" w:color="auto" w:fill="auto"/>
            <w:noWrap/>
            <w:vAlign w:val="bottom"/>
          </w:tcPr>
          <w:p w14:paraId="35AC05F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6E307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547487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B3A5E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F0F40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CF5BBB" w14:textId="77777777" w:rsidR="00A92B29" w:rsidRDefault="00A92B29" w:rsidP="00A060C4">
            <w:pPr>
              <w:jc w:val="center"/>
              <w:rPr>
                <w:rFonts w:ascii="Calibri" w:hAnsi="Calibri" w:cs="Calibri"/>
                <w:b/>
                <w:bCs/>
                <w:color w:val="000000"/>
              </w:rPr>
            </w:pPr>
          </w:p>
        </w:tc>
      </w:tr>
      <w:tr w:rsidR="00A92B29" w14:paraId="54C45D1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C7405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50</w:t>
            </w:r>
          </w:p>
        </w:tc>
        <w:tc>
          <w:tcPr>
            <w:tcW w:w="5221" w:type="dxa"/>
            <w:tcBorders>
              <w:top w:val="nil"/>
              <w:left w:val="nil"/>
              <w:bottom w:val="single" w:sz="4" w:space="0" w:color="auto"/>
              <w:right w:val="single" w:sz="4" w:space="0" w:color="auto"/>
            </w:tcBorders>
            <w:shd w:val="clear" w:color="auto" w:fill="auto"/>
            <w:vAlign w:val="center"/>
          </w:tcPr>
          <w:p w14:paraId="31FBD60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Bac gastronome inox GN 1/6 -100MM INOX 1,6 </w:t>
            </w:r>
          </w:p>
        </w:tc>
        <w:tc>
          <w:tcPr>
            <w:tcW w:w="865" w:type="dxa"/>
            <w:tcBorders>
              <w:top w:val="nil"/>
              <w:left w:val="nil"/>
              <w:bottom w:val="single" w:sz="4" w:space="0" w:color="auto"/>
              <w:right w:val="single" w:sz="4" w:space="0" w:color="auto"/>
            </w:tcBorders>
            <w:shd w:val="clear" w:color="auto" w:fill="auto"/>
            <w:noWrap/>
            <w:vAlign w:val="bottom"/>
          </w:tcPr>
          <w:p w14:paraId="254F43D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CEA021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85E2F2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43B11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ED11C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4D0AE88" w14:textId="77777777" w:rsidR="00A92B29" w:rsidRDefault="00A92B29" w:rsidP="00A060C4">
            <w:pPr>
              <w:jc w:val="center"/>
              <w:rPr>
                <w:rFonts w:ascii="Calibri" w:hAnsi="Calibri" w:cs="Calibri"/>
                <w:b/>
                <w:bCs/>
                <w:color w:val="000000"/>
              </w:rPr>
            </w:pPr>
          </w:p>
        </w:tc>
      </w:tr>
      <w:tr w:rsidR="00A92B29" w14:paraId="5B462C8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34125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51</w:t>
            </w:r>
          </w:p>
        </w:tc>
        <w:tc>
          <w:tcPr>
            <w:tcW w:w="5221" w:type="dxa"/>
            <w:tcBorders>
              <w:top w:val="nil"/>
              <w:left w:val="nil"/>
              <w:bottom w:val="single" w:sz="4" w:space="0" w:color="auto"/>
              <w:right w:val="single" w:sz="4" w:space="0" w:color="auto"/>
            </w:tcBorders>
            <w:shd w:val="clear" w:color="auto" w:fill="auto"/>
            <w:vAlign w:val="center"/>
          </w:tcPr>
          <w:p w14:paraId="44B0B5C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inox GN 1/6 -200MM INOX 3,4</w:t>
            </w:r>
          </w:p>
        </w:tc>
        <w:tc>
          <w:tcPr>
            <w:tcW w:w="865" w:type="dxa"/>
            <w:tcBorders>
              <w:top w:val="nil"/>
              <w:left w:val="nil"/>
              <w:bottom w:val="single" w:sz="4" w:space="0" w:color="auto"/>
              <w:right w:val="single" w:sz="4" w:space="0" w:color="auto"/>
            </w:tcBorders>
            <w:shd w:val="clear" w:color="auto" w:fill="auto"/>
            <w:noWrap/>
            <w:vAlign w:val="bottom"/>
          </w:tcPr>
          <w:p w14:paraId="4A39634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A2CDE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EC0C27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3F25DD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07344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6CAD6D" w14:textId="77777777" w:rsidR="00A92B29" w:rsidRDefault="00A92B29" w:rsidP="00A060C4">
            <w:pPr>
              <w:jc w:val="center"/>
              <w:rPr>
                <w:rFonts w:ascii="Calibri" w:hAnsi="Calibri" w:cs="Calibri"/>
                <w:b/>
                <w:bCs/>
                <w:color w:val="000000"/>
              </w:rPr>
            </w:pPr>
          </w:p>
        </w:tc>
      </w:tr>
      <w:tr w:rsidR="00A92B29" w14:paraId="78F9F09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E28040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52</w:t>
            </w:r>
          </w:p>
        </w:tc>
        <w:tc>
          <w:tcPr>
            <w:tcW w:w="5221" w:type="dxa"/>
            <w:tcBorders>
              <w:top w:val="nil"/>
              <w:left w:val="nil"/>
              <w:bottom w:val="single" w:sz="4" w:space="0" w:color="auto"/>
              <w:right w:val="single" w:sz="4" w:space="0" w:color="auto"/>
            </w:tcBorders>
            <w:shd w:val="clear" w:color="auto" w:fill="auto"/>
            <w:vAlign w:val="center"/>
          </w:tcPr>
          <w:p w14:paraId="502F3C1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polycarbonate GN 1/3 Hauteur 100mm</w:t>
            </w:r>
          </w:p>
        </w:tc>
        <w:tc>
          <w:tcPr>
            <w:tcW w:w="865" w:type="dxa"/>
            <w:tcBorders>
              <w:top w:val="nil"/>
              <w:left w:val="nil"/>
              <w:bottom w:val="single" w:sz="4" w:space="0" w:color="auto"/>
              <w:right w:val="single" w:sz="4" w:space="0" w:color="auto"/>
            </w:tcBorders>
            <w:shd w:val="clear" w:color="auto" w:fill="auto"/>
            <w:noWrap/>
            <w:vAlign w:val="bottom"/>
          </w:tcPr>
          <w:p w14:paraId="3F21E78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BBC1F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80DFD9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BC6A5A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CD038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0D3D6A" w14:textId="77777777" w:rsidR="00A92B29" w:rsidRDefault="00A92B29" w:rsidP="00A060C4">
            <w:pPr>
              <w:jc w:val="center"/>
              <w:rPr>
                <w:rFonts w:ascii="Calibri" w:hAnsi="Calibri" w:cs="Calibri"/>
                <w:b/>
                <w:bCs/>
                <w:color w:val="000000"/>
              </w:rPr>
            </w:pPr>
          </w:p>
        </w:tc>
      </w:tr>
      <w:tr w:rsidR="00A92B29" w14:paraId="39C241B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78F859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53</w:t>
            </w:r>
          </w:p>
        </w:tc>
        <w:tc>
          <w:tcPr>
            <w:tcW w:w="5221" w:type="dxa"/>
            <w:tcBorders>
              <w:top w:val="nil"/>
              <w:left w:val="nil"/>
              <w:bottom w:val="single" w:sz="4" w:space="0" w:color="auto"/>
              <w:right w:val="single" w:sz="4" w:space="0" w:color="auto"/>
            </w:tcBorders>
            <w:shd w:val="clear" w:color="auto" w:fill="auto"/>
            <w:vAlign w:val="center"/>
          </w:tcPr>
          <w:p w14:paraId="4805605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polycarbonate GN 1/3 Hauteur 150mm</w:t>
            </w:r>
          </w:p>
        </w:tc>
        <w:tc>
          <w:tcPr>
            <w:tcW w:w="865" w:type="dxa"/>
            <w:tcBorders>
              <w:top w:val="nil"/>
              <w:left w:val="nil"/>
              <w:bottom w:val="single" w:sz="4" w:space="0" w:color="auto"/>
              <w:right w:val="single" w:sz="4" w:space="0" w:color="auto"/>
            </w:tcBorders>
            <w:shd w:val="clear" w:color="auto" w:fill="auto"/>
            <w:noWrap/>
            <w:vAlign w:val="bottom"/>
          </w:tcPr>
          <w:p w14:paraId="114E3CC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7D8C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88BD85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7F8551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E5D2A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CE8B49" w14:textId="77777777" w:rsidR="00A92B29" w:rsidRDefault="00A92B29" w:rsidP="00A060C4">
            <w:pPr>
              <w:jc w:val="center"/>
              <w:rPr>
                <w:rFonts w:ascii="Calibri" w:hAnsi="Calibri" w:cs="Calibri"/>
                <w:b/>
                <w:bCs/>
                <w:color w:val="000000"/>
              </w:rPr>
            </w:pPr>
          </w:p>
        </w:tc>
      </w:tr>
      <w:tr w:rsidR="00A92B29" w14:paraId="17000E4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C5FED4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54</w:t>
            </w:r>
          </w:p>
        </w:tc>
        <w:tc>
          <w:tcPr>
            <w:tcW w:w="5221" w:type="dxa"/>
            <w:tcBorders>
              <w:top w:val="nil"/>
              <w:left w:val="nil"/>
              <w:bottom w:val="single" w:sz="4" w:space="0" w:color="auto"/>
              <w:right w:val="single" w:sz="4" w:space="0" w:color="auto"/>
            </w:tcBorders>
            <w:shd w:val="clear" w:color="auto" w:fill="auto"/>
            <w:vAlign w:val="center"/>
          </w:tcPr>
          <w:p w14:paraId="371EE14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polycarbonate GN 1/6 Hauteur 100mm</w:t>
            </w:r>
          </w:p>
        </w:tc>
        <w:tc>
          <w:tcPr>
            <w:tcW w:w="865" w:type="dxa"/>
            <w:tcBorders>
              <w:top w:val="nil"/>
              <w:left w:val="nil"/>
              <w:bottom w:val="single" w:sz="4" w:space="0" w:color="auto"/>
              <w:right w:val="single" w:sz="4" w:space="0" w:color="auto"/>
            </w:tcBorders>
            <w:shd w:val="clear" w:color="auto" w:fill="auto"/>
            <w:noWrap/>
            <w:vAlign w:val="bottom"/>
          </w:tcPr>
          <w:p w14:paraId="36B495C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E3470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229309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13AB2A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E5872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7F3ACF" w14:textId="77777777" w:rsidR="00A92B29" w:rsidRDefault="00A92B29" w:rsidP="00A060C4">
            <w:pPr>
              <w:jc w:val="center"/>
              <w:rPr>
                <w:rFonts w:ascii="Calibri" w:hAnsi="Calibri" w:cs="Calibri"/>
                <w:b/>
                <w:bCs/>
                <w:color w:val="000000"/>
              </w:rPr>
            </w:pPr>
          </w:p>
        </w:tc>
      </w:tr>
      <w:tr w:rsidR="00A92B29" w14:paraId="5911381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82FEBD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55</w:t>
            </w:r>
          </w:p>
        </w:tc>
        <w:tc>
          <w:tcPr>
            <w:tcW w:w="5221" w:type="dxa"/>
            <w:tcBorders>
              <w:top w:val="nil"/>
              <w:left w:val="nil"/>
              <w:bottom w:val="single" w:sz="4" w:space="0" w:color="auto"/>
              <w:right w:val="single" w:sz="4" w:space="0" w:color="auto"/>
            </w:tcBorders>
            <w:shd w:val="clear" w:color="auto" w:fill="auto"/>
            <w:vAlign w:val="center"/>
          </w:tcPr>
          <w:p w14:paraId="6178811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Bac gastronome polycarbonate GN 1/6 Hauteur 150mm</w:t>
            </w:r>
          </w:p>
        </w:tc>
        <w:tc>
          <w:tcPr>
            <w:tcW w:w="865" w:type="dxa"/>
            <w:tcBorders>
              <w:top w:val="nil"/>
              <w:left w:val="nil"/>
              <w:bottom w:val="single" w:sz="4" w:space="0" w:color="auto"/>
              <w:right w:val="single" w:sz="4" w:space="0" w:color="auto"/>
            </w:tcBorders>
            <w:shd w:val="clear" w:color="auto" w:fill="auto"/>
            <w:noWrap/>
            <w:vAlign w:val="bottom"/>
          </w:tcPr>
          <w:p w14:paraId="66FCEFF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08E17A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62DCAA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5C4BEA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D3509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C823C6" w14:textId="77777777" w:rsidR="00A92B29" w:rsidRDefault="00A92B29" w:rsidP="00A060C4">
            <w:pPr>
              <w:jc w:val="center"/>
              <w:rPr>
                <w:rFonts w:ascii="Calibri" w:hAnsi="Calibri" w:cs="Calibri"/>
                <w:b/>
                <w:bCs/>
                <w:color w:val="000000"/>
              </w:rPr>
            </w:pPr>
          </w:p>
        </w:tc>
      </w:tr>
      <w:tr w:rsidR="00A92B29" w14:paraId="5665F93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A2EB4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56</w:t>
            </w:r>
          </w:p>
        </w:tc>
        <w:tc>
          <w:tcPr>
            <w:tcW w:w="5221" w:type="dxa"/>
            <w:tcBorders>
              <w:top w:val="nil"/>
              <w:left w:val="nil"/>
              <w:bottom w:val="single" w:sz="4" w:space="0" w:color="auto"/>
              <w:right w:val="single" w:sz="4" w:space="0" w:color="auto"/>
            </w:tcBorders>
            <w:shd w:val="clear" w:color="auto" w:fill="auto"/>
            <w:vAlign w:val="center"/>
          </w:tcPr>
          <w:p w14:paraId="79280F5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BAHUT INOX 1,7L SANS COUVERCLE</w:t>
            </w:r>
          </w:p>
        </w:tc>
        <w:tc>
          <w:tcPr>
            <w:tcW w:w="865" w:type="dxa"/>
            <w:tcBorders>
              <w:top w:val="nil"/>
              <w:left w:val="nil"/>
              <w:bottom w:val="single" w:sz="4" w:space="0" w:color="auto"/>
              <w:right w:val="single" w:sz="4" w:space="0" w:color="auto"/>
            </w:tcBorders>
            <w:shd w:val="clear" w:color="auto" w:fill="auto"/>
            <w:noWrap/>
            <w:vAlign w:val="bottom"/>
          </w:tcPr>
          <w:p w14:paraId="10E0E6E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0605C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5196EE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C151A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67B3B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673B98" w14:textId="77777777" w:rsidR="00A92B29" w:rsidRDefault="00A92B29" w:rsidP="00A060C4">
            <w:pPr>
              <w:jc w:val="center"/>
              <w:rPr>
                <w:rFonts w:ascii="Calibri" w:hAnsi="Calibri" w:cs="Calibri"/>
                <w:b/>
                <w:bCs/>
                <w:color w:val="000000"/>
              </w:rPr>
            </w:pPr>
          </w:p>
        </w:tc>
      </w:tr>
      <w:tr w:rsidR="00A92B29" w14:paraId="5183772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16289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57</w:t>
            </w:r>
          </w:p>
        </w:tc>
        <w:tc>
          <w:tcPr>
            <w:tcW w:w="5221" w:type="dxa"/>
            <w:tcBorders>
              <w:top w:val="nil"/>
              <w:left w:val="nil"/>
              <w:bottom w:val="single" w:sz="4" w:space="0" w:color="auto"/>
              <w:right w:val="single" w:sz="4" w:space="0" w:color="auto"/>
            </w:tcBorders>
            <w:shd w:val="clear" w:color="auto" w:fill="auto"/>
            <w:vAlign w:val="center"/>
          </w:tcPr>
          <w:p w14:paraId="6A1F12F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BAHUT INOX 2,4L SANS COUVERCLE</w:t>
            </w:r>
          </w:p>
        </w:tc>
        <w:tc>
          <w:tcPr>
            <w:tcW w:w="865" w:type="dxa"/>
            <w:tcBorders>
              <w:top w:val="nil"/>
              <w:left w:val="nil"/>
              <w:bottom w:val="single" w:sz="4" w:space="0" w:color="auto"/>
              <w:right w:val="single" w:sz="4" w:space="0" w:color="auto"/>
            </w:tcBorders>
            <w:shd w:val="clear" w:color="auto" w:fill="auto"/>
            <w:noWrap/>
            <w:vAlign w:val="bottom"/>
          </w:tcPr>
          <w:p w14:paraId="4528B60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5DCDC6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500206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0E8DA9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0171A1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50BD85" w14:textId="77777777" w:rsidR="00A92B29" w:rsidRDefault="00A92B29" w:rsidP="00A060C4">
            <w:pPr>
              <w:jc w:val="center"/>
              <w:rPr>
                <w:rFonts w:ascii="Calibri" w:hAnsi="Calibri" w:cs="Calibri"/>
                <w:b/>
                <w:bCs/>
                <w:color w:val="000000"/>
              </w:rPr>
            </w:pPr>
          </w:p>
        </w:tc>
      </w:tr>
      <w:tr w:rsidR="00A92B29" w14:paraId="5DE43B3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7ED2D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58</w:t>
            </w:r>
          </w:p>
        </w:tc>
        <w:tc>
          <w:tcPr>
            <w:tcW w:w="5221" w:type="dxa"/>
            <w:tcBorders>
              <w:top w:val="nil"/>
              <w:left w:val="nil"/>
              <w:bottom w:val="single" w:sz="4" w:space="0" w:color="auto"/>
              <w:right w:val="single" w:sz="4" w:space="0" w:color="auto"/>
            </w:tcBorders>
            <w:shd w:val="clear" w:color="auto" w:fill="auto"/>
            <w:vAlign w:val="center"/>
          </w:tcPr>
          <w:p w14:paraId="0B6C048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BAHUT INOX 5L SANS COUVERCLE</w:t>
            </w:r>
          </w:p>
        </w:tc>
        <w:tc>
          <w:tcPr>
            <w:tcW w:w="865" w:type="dxa"/>
            <w:tcBorders>
              <w:top w:val="nil"/>
              <w:left w:val="nil"/>
              <w:bottom w:val="single" w:sz="4" w:space="0" w:color="auto"/>
              <w:right w:val="single" w:sz="4" w:space="0" w:color="auto"/>
            </w:tcBorders>
            <w:shd w:val="clear" w:color="auto" w:fill="auto"/>
            <w:noWrap/>
            <w:vAlign w:val="bottom"/>
          </w:tcPr>
          <w:p w14:paraId="49F6C19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6E15E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C49FF8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DDDA18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89D78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1E7E68" w14:textId="77777777" w:rsidR="00A92B29" w:rsidRDefault="00A92B29" w:rsidP="00A060C4">
            <w:pPr>
              <w:jc w:val="center"/>
              <w:rPr>
                <w:rFonts w:ascii="Calibri" w:hAnsi="Calibri" w:cs="Calibri"/>
                <w:b/>
                <w:bCs/>
                <w:color w:val="000000"/>
              </w:rPr>
            </w:pPr>
          </w:p>
        </w:tc>
      </w:tr>
      <w:tr w:rsidR="00A92B29" w14:paraId="42DBB64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C17CB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59</w:t>
            </w:r>
          </w:p>
        </w:tc>
        <w:tc>
          <w:tcPr>
            <w:tcW w:w="5221" w:type="dxa"/>
            <w:tcBorders>
              <w:top w:val="nil"/>
              <w:left w:val="nil"/>
              <w:bottom w:val="single" w:sz="4" w:space="0" w:color="auto"/>
              <w:right w:val="single" w:sz="4" w:space="0" w:color="auto"/>
            </w:tcBorders>
            <w:shd w:val="clear" w:color="auto" w:fill="auto"/>
            <w:vAlign w:val="center"/>
          </w:tcPr>
          <w:p w14:paraId="74DB0F8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BAIN-MARIE INOX 1,3L SANS COUVERCLE</w:t>
            </w:r>
          </w:p>
        </w:tc>
        <w:tc>
          <w:tcPr>
            <w:tcW w:w="865" w:type="dxa"/>
            <w:tcBorders>
              <w:top w:val="nil"/>
              <w:left w:val="nil"/>
              <w:bottom w:val="single" w:sz="4" w:space="0" w:color="auto"/>
              <w:right w:val="single" w:sz="4" w:space="0" w:color="auto"/>
            </w:tcBorders>
            <w:shd w:val="clear" w:color="auto" w:fill="auto"/>
            <w:noWrap/>
            <w:vAlign w:val="bottom"/>
          </w:tcPr>
          <w:p w14:paraId="12EEFEE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B6274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80CD70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FA32A6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19E5DA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37AA368" w14:textId="77777777" w:rsidR="00A92B29" w:rsidRDefault="00A92B29" w:rsidP="00A060C4">
            <w:pPr>
              <w:jc w:val="center"/>
              <w:rPr>
                <w:rFonts w:ascii="Calibri" w:hAnsi="Calibri" w:cs="Calibri"/>
                <w:b/>
                <w:bCs/>
                <w:color w:val="000000"/>
              </w:rPr>
            </w:pPr>
          </w:p>
        </w:tc>
      </w:tr>
      <w:tr w:rsidR="00A92B29" w14:paraId="5E7643F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ECB86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60</w:t>
            </w:r>
          </w:p>
        </w:tc>
        <w:tc>
          <w:tcPr>
            <w:tcW w:w="5221" w:type="dxa"/>
            <w:tcBorders>
              <w:top w:val="nil"/>
              <w:left w:val="nil"/>
              <w:bottom w:val="single" w:sz="4" w:space="0" w:color="auto"/>
              <w:right w:val="single" w:sz="4" w:space="0" w:color="auto"/>
            </w:tcBorders>
            <w:shd w:val="clear" w:color="auto" w:fill="auto"/>
            <w:vAlign w:val="center"/>
          </w:tcPr>
          <w:p w14:paraId="716B35D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BAIN-MARIE INOX 3,2L SANS COUVERCLE</w:t>
            </w:r>
          </w:p>
        </w:tc>
        <w:tc>
          <w:tcPr>
            <w:tcW w:w="865" w:type="dxa"/>
            <w:tcBorders>
              <w:top w:val="nil"/>
              <w:left w:val="nil"/>
              <w:bottom w:val="single" w:sz="4" w:space="0" w:color="auto"/>
              <w:right w:val="single" w:sz="4" w:space="0" w:color="auto"/>
            </w:tcBorders>
            <w:shd w:val="clear" w:color="auto" w:fill="auto"/>
            <w:noWrap/>
            <w:vAlign w:val="bottom"/>
          </w:tcPr>
          <w:p w14:paraId="38FE2F1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613AA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F1311F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A45A7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3044A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C59873" w14:textId="77777777" w:rsidR="00A92B29" w:rsidRDefault="00A92B29" w:rsidP="00A060C4">
            <w:pPr>
              <w:jc w:val="center"/>
              <w:rPr>
                <w:rFonts w:ascii="Calibri" w:hAnsi="Calibri" w:cs="Calibri"/>
                <w:b/>
                <w:bCs/>
                <w:color w:val="000000"/>
              </w:rPr>
            </w:pPr>
          </w:p>
        </w:tc>
      </w:tr>
      <w:tr w:rsidR="00A92B29" w14:paraId="3480017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A19A8C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61</w:t>
            </w:r>
          </w:p>
        </w:tc>
        <w:tc>
          <w:tcPr>
            <w:tcW w:w="5221" w:type="dxa"/>
            <w:tcBorders>
              <w:top w:val="nil"/>
              <w:left w:val="nil"/>
              <w:bottom w:val="single" w:sz="4" w:space="0" w:color="auto"/>
              <w:right w:val="single" w:sz="4" w:space="0" w:color="auto"/>
            </w:tcBorders>
            <w:shd w:val="clear" w:color="auto" w:fill="auto"/>
            <w:vAlign w:val="center"/>
          </w:tcPr>
          <w:p w14:paraId="456BC80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BAIN-MARIE INOX 6,3L SANS COUVERCLE</w:t>
            </w:r>
          </w:p>
        </w:tc>
        <w:tc>
          <w:tcPr>
            <w:tcW w:w="865" w:type="dxa"/>
            <w:tcBorders>
              <w:top w:val="nil"/>
              <w:left w:val="nil"/>
              <w:bottom w:val="single" w:sz="4" w:space="0" w:color="auto"/>
              <w:right w:val="single" w:sz="4" w:space="0" w:color="auto"/>
            </w:tcBorders>
            <w:shd w:val="clear" w:color="auto" w:fill="auto"/>
            <w:noWrap/>
            <w:vAlign w:val="bottom"/>
          </w:tcPr>
          <w:p w14:paraId="52E5C58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D7B81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5BE215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A1228C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5B22A4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0D18DE" w14:textId="77777777" w:rsidR="00A92B29" w:rsidRDefault="00A92B29" w:rsidP="00A060C4">
            <w:pPr>
              <w:jc w:val="center"/>
              <w:rPr>
                <w:rFonts w:ascii="Calibri" w:hAnsi="Calibri" w:cs="Calibri"/>
                <w:b/>
                <w:bCs/>
                <w:color w:val="000000"/>
              </w:rPr>
            </w:pPr>
          </w:p>
        </w:tc>
      </w:tr>
      <w:tr w:rsidR="00A92B29" w14:paraId="2137864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DC640E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62</w:t>
            </w:r>
          </w:p>
        </w:tc>
        <w:tc>
          <w:tcPr>
            <w:tcW w:w="5221" w:type="dxa"/>
            <w:tcBorders>
              <w:top w:val="nil"/>
              <w:left w:val="nil"/>
              <w:bottom w:val="single" w:sz="4" w:space="0" w:color="auto"/>
              <w:right w:val="single" w:sz="4" w:space="0" w:color="auto"/>
            </w:tcBorders>
            <w:shd w:val="clear" w:color="auto" w:fill="auto"/>
            <w:vAlign w:val="center"/>
          </w:tcPr>
          <w:p w14:paraId="29B58B2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Barre aimantée 56cm en Inox et Polypropylène</w:t>
            </w:r>
          </w:p>
        </w:tc>
        <w:tc>
          <w:tcPr>
            <w:tcW w:w="865" w:type="dxa"/>
            <w:tcBorders>
              <w:top w:val="nil"/>
              <w:left w:val="nil"/>
              <w:bottom w:val="single" w:sz="4" w:space="0" w:color="auto"/>
              <w:right w:val="single" w:sz="4" w:space="0" w:color="auto"/>
            </w:tcBorders>
            <w:shd w:val="clear" w:color="auto" w:fill="auto"/>
            <w:noWrap/>
            <w:vAlign w:val="bottom"/>
          </w:tcPr>
          <w:p w14:paraId="34A7525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0DEBC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3B1A2E6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72A60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57D2A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3A0DFD" w14:textId="77777777" w:rsidR="00A92B29" w:rsidRDefault="00A92B29" w:rsidP="00A060C4">
            <w:pPr>
              <w:jc w:val="center"/>
              <w:rPr>
                <w:rFonts w:ascii="Calibri" w:hAnsi="Calibri" w:cs="Calibri"/>
                <w:b/>
                <w:bCs/>
                <w:color w:val="000000"/>
              </w:rPr>
            </w:pPr>
          </w:p>
        </w:tc>
      </w:tr>
      <w:tr w:rsidR="00A92B29" w14:paraId="7F4F5A4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26B32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63</w:t>
            </w:r>
          </w:p>
        </w:tc>
        <w:tc>
          <w:tcPr>
            <w:tcW w:w="5221" w:type="dxa"/>
            <w:tcBorders>
              <w:top w:val="nil"/>
              <w:left w:val="nil"/>
              <w:bottom w:val="single" w:sz="4" w:space="0" w:color="auto"/>
              <w:right w:val="single" w:sz="4" w:space="0" w:color="auto"/>
            </w:tcBorders>
            <w:shd w:val="clear" w:color="auto" w:fill="auto"/>
            <w:vAlign w:val="center"/>
          </w:tcPr>
          <w:p w14:paraId="69B3877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Batte Côtelette en Inox </w:t>
            </w:r>
          </w:p>
        </w:tc>
        <w:tc>
          <w:tcPr>
            <w:tcW w:w="865" w:type="dxa"/>
            <w:tcBorders>
              <w:top w:val="nil"/>
              <w:left w:val="nil"/>
              <w:bottom w:val="single" w:sz="4" w:space="0" w:color="auto"/>
              <w:right w:val="single" w:sz="4" w:space="0" w:color="auto"/>
            </w:tcBorders>
            <w:shd w:val="clear" w:color="auto" w:fill="auto"/>
            <w:noWrap/>
            <w:vAlign w:val="bottom"/>
          </w:tcPr>
          <w:p w14:paraId="276148E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A35DFB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FD4529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72106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5ECF2B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27936B" w14:textId="77777777" w:rsidR="00A92B29" w:rsidRDefault="00A92B29" w:rsidP="00A060C4">
            <w:pPr>
              <w:jc w:val="center"/>
              <w:rPr>
                <w:rFonts w:ascii="Calibri" w:hAnsi="Calibri" w:cs="Calibri"/>
                <w:b/>
                <w:bCs/>
                <w:color w:val="000000"/>
              </w:rPr>
            </w:pPr>
          </w:p>
        </w:tc>
      </w:tr>
      <w:tr w:rsidR="00A92B29" w14:paraId="24BA948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46E03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64</w:t>
            </w:r>
          </w:p>
        </w:tc>
        <w:tc>
          <w:tcPr>
            <w:tcW w:w="5221" w:type="dxa"/>
            <w:tcBorders>
              <w:top w:val="nil"/>
              <w:left w:val="nil"/>
              <w:bottom w:val="single" w:sz="4" w:space="0" w:color="auto"/>
              <w:right w:val="single" w:sz="4" w:space="0" w:color="auto"/>
            </w:tcBorders>
            <w:shd w:val="clear" w:color="auto" w:fill="auto"/>
            <w:vAlign w:val="center"/>
          </w:tcPr>
          <w:p w14:paraId="141434B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BEC ROUGE POUR BOUTEILLE VERSEUSE</w:t>
            </w:r>
          </w:p>
        </w:tc>
        <w:tc>
          <w:tcPr>
            <w:tcW w:w="865" w:type="dxa"/>
            <w:tcBorders>
              <w:top w:val="nil"/>
              <w:left w:val="nil"/>
              <w:bottom w:val="single" w:sz="4" w:space="0" w:color="auto"/>
              <w:right w:val="single" w:sz="4" w:space="0" w:color="auto"/>
            </w:tcBorders>
            <w:shd w:val="clear" w:color="auto" w:fill="auto"/>
            <w:noWrap/>
            <w:vAlign w:val="bottom"/>
          </w:tcPr>
          <w:p w14:paraId="6635F8D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980CB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472CED0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8DD48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1EEE3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2A6D15D" w14:textId="77777777" w:rsidR="00A92B29" w:rsidRDefault="00A92B29" w:rsidP="00A060C4">
            <w:pPr>
              <w:jc w:val="center"/>
              <w:rPr>
                <w:rFonts w:ascii="Calibri" w:hAnsi="Calibri" w:cs="Calibri"/>
                <w:b/>
                <w:bCs/>
                <w:color w:val="000000"/>
              </w:rPr>
            </w:pPr>
          </w:p>
        </w:tc>
      </w:tr>
      <w:tr w:rsidR="00A92B29" w14:paraId="2EF0147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E104A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65</w:t>
            </w:r>
          </w:p>
        </w:tc>
        <w:tc>
          <w:tcPr>
            <w:tcW w:w="5221" w:type="dxa"/>
            <w:tcBorders>
              <w:top w:val="nil"/>
              <w:left w:val="nil"/>
              <w:bottom w:val="single" w:sz="4" w:space="0" w:color="auto"/>
              <w:right w:val="single" w:sz="4" w:space="0" w:color="auto"/>
            </w:tcBorders>
            <w:shd w:val="clear" w:color="auto" w:fill="auto"/>
            <w:vAlign w:val="center"/>
          </w:tcPr>
          <w:p w14:paraId="677BDC3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Beurrier 06 cm/4cl ± 10 % en porcelaine blanche</w:t>
            </w:r>
          </w:p>
        </w:tc>
        <w:tc>
          <w:tcPr>
            <w:tcW w:w="865" w:type="dxa"/>
            <w:tcBorders>
              <w:top w:val="nil"/>
              <w:left w:val="nil"/>
              <w:bottom w:val="single" w:sz="4" w:space="0" w:color="auto"/>
              <w:right w:val="single" w:sz="4" w:space="0" w:color="auto"/>
            </w:tcBorders>
            <w:shd w:val="clear" w:color="auto" w:fill="auto"/>
            <w:noWrap/>
            <w:vAlign w:val="bottom"/>
          </w:tcPr>
          <w:p w14:paraId="15BD407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85EFE6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0F539CB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5AF579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C0308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212310A" w14:textId="77777777" w:rsidR="00A92B29" w:rsidRDefault="00A92B29" w:rsidP="00A060C4">
            <w:pPr>
              <w:jc w:val="center"/>
              <w:rPr>
                <w:rFonts w:ascii="Calibri" w:hAnsi="Calibri" w:cs="Calibri"/>
                <w:b/>
                <w:bCs/>
                <w:color w:val="000000"/>
              </w:rPr>
            </w:pPr>
          </w:p>
        </w:tc>
      </w:tr>
      <w:tr w:rsidR="00A92B29" w14:paraId="3C83D79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4EF7A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66</w:t>
            </w:r>
          </w:p>
        </w:tc>
        <w:tc>
          <w:tcPr>
            <w:tcW w:w="5221" w:type="dxa"/>
            <w:tcBorders>
              <w:top w:val="nil"/>
              <w:left w:val="nil"/>
              <w:bottom w:val="single" w:sz="4" w:space="0" w:color="auto"/>
              <w:right w:val="single" w:sz="4" w:space="0" w:color="auto"/>
            </w:tcBorders>
            <w:shd w:val="clear" w:color="auto" w:fill="auto"/>
            <w:vAlign w:val="center"/>
          </w:tcPr>
          <w:p w14:paraId="2F80496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Biberon à décorer 140ml</w:t>
            </w:r>
          </w:p>
        </w:tc>
        <w:tc>
          <w:tcPr>
            <w:tcW w:w="865" w:type="dxa"/>
            <w:tcBorders>
              <w:top w:val="nil"/>
              <w:left w:val="nil"/>
              <w:bottom w:val="single" w:sz="4" w:space="0" w:color="auto"/>
              <w:right w:val="single" w:sz="4" w:space="0" w:color="auto"/>
            </w:tcBorders>
            <w:shd w:val="clear" w:color="auto" w:fill="auto"/>
            <w:noWrap/>
            <w:vAlign w:val="bottom"/>
          </w:tcPr>
          <w:p w14:paraId="678D4FB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38AC2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2031FBC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94314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832FE3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4EFE70" w14:textId="77777777" w:rsidR="00A92B29" w:rsidRDefault="00A92B29" w:rsidP="00A060C4">
            <w:pPr>
              <w:jc w:val="center"/>
              <w:rPr>
                <w:rFonts w:ascii="Calibri" w:hAnsi="Calibri" w:cs="Calibri"/>
                <w:b/>
                <w:bCs/>
                <w:color w:val="000000"/>
              </w:rPr>
            </w:pPr>
          </w:p>
        </w:tc>
      </w:tr>
      <w:tr w:rsidR="00A92B29" w14:paraId="0E675E1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F2B1F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67</w:t>
            </w:r>
          </w:p>
        </w:tc>
        <w:tc>
          <w:tcPr>
            <w:tcW w:w="5221" w:type="dxa"/>
            <w:tcBorders>
              <w:top w:val="nil"/>
              <w:left w:val="nil"/>
              <w:bottom w:val="single" w:sz="4" w:space="0" w:color="auto"/>
              <w:right w:val="single" w:sz="4" w:space="0" w:color="auto"/>
            </w:tcBorders>
            <w:shd w:val="clear" w:color="auto" w:fill="auto"/>
            <w:vAlign w:val="center"/>
          </w:tcPr>
          <w:p w14:paraId="01A14E9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BOITE 50 CARTOUCHE CHANTILLY </w:t>
            </w:r>
          </w:p>
        </w:tc>
        <w:tc>
          <w:tcPr>
            <w:tcW w:w="865" w:type="dxa"/>
            <w:tcBorders>
              <w:top w:val="nil"/>
              <w:left w:val="nil"/>
              <w:bottom w:val="single" w:sz="4" w:space="0" w:color="auto"/>
              <w:right w:val="single" w:sz="4" w:space="0" w:color="auto"/>
            </w:tcBorders>
            <w:shd w:val="clear" w:color="auto" w:fill="auto"/>
            <w:noWrap/>
            <w:vAlign w:val="bottom"/>
          </w:tcPr>
          <w:p w14:paraId="2450706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CF5548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AB858A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2D06A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644F2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A3CED45" w14:textId="77777777" w:rsidR="00A92B29" w:rsidRDefault="00A92B29" w:rsidP="00A060C4">
            <w:pPr>
              <w:jc w:val="center"/>
              <w:rPr>
                <w:rFonts w:ascii="Calibri" w:hAnsi="Calibri" w:cs="Calibri"/>
                <w:b/>
                <w:bCs/>
                <w:color w:val="000000"/>
              </w:rPr>
            </w:pPr>
          </w:p>
        </w:tc>
      </w:tr>
      <w:tr w:rsidR="00A92B29" w14:paraId="43C349C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E90582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68</w:t>
            </w:r>
          </w:p>
        </w:tc>
        <w:tc>
          <w:tcPr>
            <w:tcW w:w="5221" w:type="dxa"/>
            <w:tcBorders>
              <w:top w:val="nil"/>
              <w:left w:val="nil"/>
              <w:bottom w:val="single" w:sz="4" w:space="0" w:color="auto"/>
              <w:right w:val="single" w:sz="4" w:space="0" w:color="auto"/>
            </w:tcBorders>
            <w:shd w:val="clear" w:color="auto" w:fill="auto"/>
            <w:vAlign w:val="center"/>
          </w:tcPr>
          <w:p w14:paraId="7293209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BOITE STOCKAGE POLY CARRE 11,3L ± 10 %</w:t>
            </w:r>
          </w:p>
        </w:tc>
        <w:tc>
          <w:tcPr>
            <w:tcW w:w="865" w:type="dxa"/>
            <w:tcBorders>
              <w:top w:val="nil"/>
              <w:left w:val="nil"/>
              <w:bottom w:val="single" w:sz="4" w:space="0" w:color="auto"/>
              <w:right w:val="single" w:sz="4" w:space="0" w:color="auto"/>
            </w:tcBorders>
            <w:shd w:val="clear" w:color="auto" w:fill="auto"/>
            <w:noWrap/>
            <w:vAlign w:val="bottom"/>
          </w:tcPr>
          <w:p w14:paraId="115733A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664B7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468EE7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92135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FCD9F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424E52" w14:textId="77777777" w:rsidR="00A92B29" w:rsidRDefault="00A92B29" w:rsidP="00A060C4">
            <w:pPr>
              <w:jc w:val="center"/>
              <w:rPr>
                <w:rFonts w:ascii="Calibri" w:hAnsi="Calibri" w:cs="Calibri"/>
                <w:b/>
                <w:bCs/>
                <w:color w:val="000000"/>
              </w:rPr>
            </w:pPr>
          </w:p>
        </w:tc>
      </w:tr>
      <w:tr w:rsidR="00A92B29" w14:paraId="6DD706C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F119C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69</w:t>
            </w:r>
          </w:p>
        </w:tc>
        <w:tc>
          <w:tcPr>
            <w:tcW w:w="5221" w:type="dxa"/>
            <w:tcBorders>
              <w:top w:val="nil"/>
              <w:left w:val="nil"/>
              <w:bottom w:val="single" w:sz="4" w:space="0" w:color="auto"/>
              <w:right w:val="single" w:sz="4" w:space="0" w:color="auto"/>
            </w:tcBorders>
            <w:shd w:val="clear" w:color="auto" w:fill="auto"/>
            <w:vAlign w:val="center"/>
          </w:tcPr>
          <w:p w14:paraId="7D77992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BOITE STOCKAGE POLY CARRE 3,8L ± 10 %</w:t>
            </w:r>
          </w:p>
        </w:tc>
        <w:tc>
          <w:tcPr>
            <w:tcW w:w="865" w:type="dxa"/>
            <w:tcBorders>
              <w:top w:val="nil"/>
              <w:left w:val="nil"/>
              <w:bottom w:val="single" w:sz="4" w:space="0" w:color="auto"/>
              <w:right w:val="single" w:sz="4" w:space="0" w:color="auto"/>
            </w:tcBorders>
            <w:shd w:val="clear" w:color="auto" w:fill="auto"/>
            <w:noWrap/>
            <w:vAlign w:val="bottom"/>
          </w:tcPr>
          <w:p w14:paraId="703B322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A00CD6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7BD5A9C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DF600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73EED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9EA96F" w14:textId="77777777" w:rsidR="00A92B29" w:rsidRDefault="00A92B29" w:rsidP="00A060C4">
            <w:pPr>
              <w:jc w:val="center"/>
              <w:rPr>
                <w:rFonts w:ascii="Calibri" w:hAnsi="Calibri" w:cs="Calibri"/>
                <w:b/>
                <w:bCs/>
                <w:color w:val="000000"/>
              </w:rPr>
            </w:pPr>
          </w:p>
        </w:tc>
      </w:tr>
      <w:tr w:rsidR="00A92B29" w14:paraId="581A53A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2BD91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70</w:t>
            </w:r>
          </w:p>
        </w:tc>
        <w:tc>
          <w:tcPr>
            <w:tcW w:w="5221" w:type="dxa"/>
            <w:tcBorders>
              <w:top w:val="nil"/>
              <w:left w:val="nil"/>
              <w:bottom w:val="single" w:sz="4" w:space="0" w:color="auto"/>
              <w:right w:val="single" w:sz="4" w:space="0" w:color="auto"/>
            </w:tcBorders>
            <w:shd w:val="clear" w:color="auto" w:fill="auto"/>
            <w:vAlign w:val="center"/>
          </w:tcPr>
          <w:p w14:paraId="4633DDE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BOITE STOCKAGE POLY CARRE 5,7L ± 10 %</w:t>
            </w:r>
          </w:p>
        </w:tc>
        <w:tc>
          <w:tcPr>
            <w:tcW w:w="865" w:type="dxa"/>
            <w:tcBorders>
              <w:top w:val="nil"/>
              <w:left w:val="nil"/>
              <w:bottom w:val="single" w:sz="4" w:space="0" w:color="auto"/>
              <w:right w:val="single" w:sz="4" w:space="0" w:color="auto"/>
            </w:tcBorders>
            <w:shd w:val="clear" w:color="auto" w:fill="auto"/>
            <w:noWrap/>
            <w:vAlign w:val="bottom"/>
          </w:tcPr>
          <w:p w14:paraId="4ED5010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C95F52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7FEC056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975D5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E58DD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7EDE14" w14:textId="77777777" w:rsidR="00A92B29" w:rsidRDefault="00A92B29" w:rsidP="00A060C4">
            <w:pPr>
              <w:jc w:val="center"/>
              <w:rPr>
                <w:rFonts w:ascii="Calibri" w:hAnsi="Calibri" w:cs="Calibri"/>
                <w:b/>
                <w:bCs/>
                <w:color w:val="000000"/>
              </w:rPr>
            </w:pPr>
          </w:p>
        </w:tc>
      </w:tr>
      <w:tr w:rsidR="00A92B29" w14:paraId="01C3686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507CB7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71</w:t>
            </w:r>
          </w:p>
        </w:tc>
        <w:tc>
          <w:tcPr>
            <w:tcW w:w="5221" w:type="dxa"/>
            <w:tcBorders>
              <w:top w:val="nil"/>
              <w:left w:val="nil"/>
              <w:bottom w:val="single" w:sz="4" w:space="0" w:color="auto"/>
              <w:right w:val="single" w:sz="4" w:space="0" w:color="auto"/>
            </w:tcBorders>
            <w:shd w:val="clear" w:color="auto" w:fill="auto"/>
            <w:vAlign w:val="center"/>
          </w:tcPr>
          <w:p w14:paraId="1716767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BOITE STOCKAGE POLY CARRE 7,6L ± 10 %</w:t>
            </w:r>
          </w:p>
        </w:tc>
        <w:tc>
          <w:tcPr>
            <w:tcW w:w="865" w:type="dxa"/>
            <w:tcBorders>
              <w:top w:val="nil"/>
              <w:left w:val="nil"/>
              <w:bottom w:val="single" w:sz="4" w:space="0" w:color="auto"/>
              <w:right w:val="single" w:sz="4" w:space="0" w:color="auto"/>
            </w:tcBorders>
            <w:shd w:val="clear" w:color="auto" w:fill="auto"/>
            <w:noWrap/>
            <w:vAlign w:val="bottom"/>
          </w:tcPr>
          <w:p w14:paraId="53CC91D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02FB2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0F6A0D8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954E9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4F4647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C04929" w14:textId="77777777" w:rsidR="00A92B29" w:rsidRDefault="00A92B29" w:rsidP="00A060C4">
            <w:pPr>
              <w:jc w:val="center"/>
              <w:rPr>
                <w:rFonts w:ascii="Calibri" w:hAnsi="Calibri" w:cs="Calibri"/>
                <w:b/>
                <w:bCs/>
                <w:color w:val="000000"/>
              </w:rPr>
            </w:pPr>
          </w:p>
        </w:tc>
      </w:tr>
      <w:tr w:rsidR="00A92B29" w14:paraId="6C66ED1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88642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72</w:t>
            </w:r>
          </w:p>
        </w:tc>
        <w:tc>
          <w:tcPr>
            <w:tcW w:w="5221" w:type="dxa"/>
            <w:tcBorders>
              <w:top w:val="nil"/>
              <w:left w:val="nil"/>
              <w:bottom w:val="single" w:sz="4" w:space="0" w:color="auto"/>
              <w:right w:val="single" w:sz="4" w:space="0" w:color="auto"/>
            </w:tcBorders>
            <w:shd w:val="clear" w:color="auto" w:fill="auto"/>
            <w:vAlign w:val="center"/>
          </w:tcPr>
          <w:p w14:paraId="4B77CD6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BOL A CEREAL- 15,5 CM ± 10 %</w:t>
            </w:r>
          </w:p>
        </w:tc>
        <w:tc>
          <w:tcPr>
            <w:tcW w:w="865" w:type="dxa"/>
            <w:tcBorders>
              <w:top w:val="nil"/>
              <w:left w:val="nil"/>
              <w:bottom w:val="single" w:sz="4" w:space="0" w:color="auto"/>
              <w:right w:val="single" w:sz="4" w:space="0" w:color="auto"/>
            </w:tcBorders>
            <w:shd w:val="clear" w:color="auto" w:fill="auto"/>
            <w:noWrap/>
            <w:vAlign w:val="bottom"/>
          </w:tcPr>
          <w:p w14:paraId="4E0F6B4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092E5C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5E8691A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8DDB7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29B92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B1D5E1" w14:textId="77777777" w:rsidR="00A92B29" w:rsidRDefault="00A92B29" w:rsidP="00A060C4">
            <w:pPr>
              <w:jc w:val="center"/>
              <w:rPr>
                <w:rFonts w:ascii="Calibri" w:hAnsi="Calibri" w:cs="Calibri"/>
                <w:b/>
                <w:bCs/>
                <w:color w:val="000000"/>
              </w:rPr>
            </w:pPr>
          </w:p>
        </w:tc>
      </w:tr>
      <w:tr w:rsidR="00A92B29" w14:paraId="1D29052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A312E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73</w:t>
            </w:r>
          </w:p>
        </w:tc>
        <w:tc>
          <w:tcPr>
            <w:tcW w:w="5221" w:type="dxa"/>
            <w:tcBorders>
              <w:top w:val="nil"/>
              <w:left w:val="nil"/>
              <w:bottom w:val="single" w:sz="4" w:space="0" w:color="auto"/>
              <w:right w:val="single" w:sz="4" w:space="0" w:color="auto"/>
            </w:tcBorders>
            <w:shd w:val="clear" w:color="auto" w:fill="auto"/>
            <w:vAlign w:val="center"/>
          </w:tcPr>
          <w:p w14:paraId="6218152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Bol à Consommer 12cm/ 38 cl en porcelaine blanche ± 10 %     </w:t>
            </w:r>
          </w:p>
        </w:tc>
        <w:tc>
          <w:tcPr>
            <w:tcW w:w="865" w:type="dxa"/>
            <w:tcBorders>
              <w:top w:val="nil"/>
              <w:left w:val="nil"/>
              <w:bottom w:val="single" w:sz="4" w:space="0" w:color="auto"/>
              <w:right w:val="single" w:sz="4" w:space="0" w:color="auto"/>
            </w:tcBorders>
            <w:shd w:val="clear" w:color="auto" w:fill="auto"/>
            <w:noWrap/>
            <w:vAlign w:val="bottom"/>
          </w:tcPr>
          <w:p w14:paraId="50EF998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E2E57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258A740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9304C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2BB31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816C6A" w14:textId="77777777" w:rsidR="00A92B29" w:rsidRDefault="00A92B29" w:rsidP="00A060C4">
            <w:pPr>
              <w:jc w:val="center"/>
              <w:rPr>
                <w:rFonts w:ascii="Calibri" w:hAnsi="Calibri" w:cs="Calibri"/>
                <w:b/>
                <w:bCs/>
                <w:color w:val="000000"/>
              </w:rPr>
            </w:pPr>
          </w:p>
        </w:tc>
      </w:tr>
      <w:tr w:rsidR="00A92B29" w14:paraId="7F3D940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B7C9E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74</w:t>
            </w:r>
          </w:p>
        </w:tc>
        <w:tc>
          <w:tcPr>
            <w:tcW w:w="5221" w:type="dxa"/>
            <w:tcBorders>
              <w:top w:val="nil"/>
              <w:left w:val="nil"/>
              <w:bottom w:val="single" w:sz="4" w:space="0" w:color="auto"/>
              <w:right w:val="single" w:sz="4" w:space="0" w:color="auto"/>
            </w:tcBorders>
            <w:shd w:val="clear" w:color="auto" w:fill="auto"/>
            <w:vAlign w:val="center"/>
          </w:tcPr>
          <w:p w14:paraId="2AC8FB0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BOLS DE CUISINE CON INOX Série: 1L ; 2L; 8L ± 5 %    </w:t>
            </w:r>
          </w:p>
        </w:tc>
        <w:tc>
          <w:tcPr>
            <w:tcW w:w="865" w:type="dxa"/>
            <w:tcBorders>
              <w:top w:val="nil"/>
              <w:left w:val="nil"/>
              <w:bottom w:val="single" w:sz="4" w:space="0" w:color="auto"/>
              <w:right w:val="single" w:sz="4" w:space="0" w:color="auto"/>
            </w:tcBorders>
            <w:shd w:val="clear" w:color="auto" w:fill="auto"/>
            <w:noWrap/>
            <w:vAlign w:val="bottom"/>
          </w:tcPr>
          <w:p w14:paraId="7B54300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C2BA7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477EC8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BAB31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75595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F12C4E" w14:textId="77777777" w:rsidR="00A92B29" w:rsidRDefault="00A92B29" w:rsidP="00A060C4">
            <w:pPr>
              <w:jc w:val="center"/>
              <w:rPr>
                <w:rFonts w:ascii="Calibri" w:hAnsi="Calibri" w:cs="Calibri"/>
                <w:b/>
                <w:bCs/>
                <w:color w:val="000000"/>
              </w:rPr>
            </w:pPr>
          </w:p>
        </w:tc>
      </w:tr>
      <w:tr w:rsidR="00A92B29" w14:paraId="7EBF706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865061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75</w:t>
            </w:r>
          </w:p>
        </w:tc>
        <w:tc>
          <w:tcPr>
            <w:tcW w:w="5221" w:type="dxa"/>
            <w:tcBorders>
              <w:top w:val="nil"/>
              <w:left w:val="nil"/>
              <w:bottom w:val="single" w:sz="4" w:space="0" w:color="auto"/>
              <w:right w:val="single" w:sz="4" w:space="0" w:color="auto"/>
            </w:tcBorders>
            <w:shd w:val="clear" w:color="auto" w:fill="auto"/>
            <w:vAlign w:val="center"/>
          </w:tcPr>
          <w:p w14:paraId="56A7A50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BOLS DE CUISINE ROND INOX  Série; 1.4L ; 2.8 L;7L ± 5 %    </w:t>
            </w:r>
          </w:p>
        </w:tc>
        <w:tc>
          <w:tcPr>
            <w:tcW w:w="865" w:type="dxa"/>
            <w:tcBorders>
              <w:top w:val="nil"/>
              <w:left w:val="nil"/>
              <w:bottom w:val="single" w:sz="4" w:space="0" w:color="auto"/>
              <w:right w:val="single" w:sz="4" w:space="0" w:color="auto"/>
            </w:tcBorders>
            <w:shd w:val="clear" w:color="auto" w:fill="auto"/>
            <w:noWrap/>
            <w:vAlign w:val="bottom"/>
          </w:tcPr>
          <w:p w14:paraId="7873D7E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F2FE17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AE94C9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2C768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BCBF6E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CCD2CA" w14:textId="77777777" w:rsidR="00A92B29" w:rsidRDefault="00A92B29" w:rsidP="00A060C4">
            <w:pPr>
              <w:jc w:val="center"/>
              <w:rPr>
                <w:rFonts w:ascii="Calibri" w:hAnsi="Calibri" w:cs="Calibri"/>
                <w:b/>
                <w:bCs/>
                <w:color w:val="000000"/>
              </w:rPr>
            </w:pPr>
          </w:p>
        </w:tc>
      </w:tr>
      <w:tr w:rsidR="00A92B29" w14:paraId="686E6C5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4874F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76</w:t>
            </w:r>
          </w:p>
        </w:tc>
        <w:tc>
          <w:tcPr>
            <w:tcW w:w="5221" w:type="dxa"/>
            <w:tcBorders>
              <w:top w:val="nil"/>
              <w:left w:val="nil"/>
              <w:bottom w:val="single" w:sz="4" w:space="0" w:color="auto"/>
              <w:right w:val="single" w:sz="4" w:space="0" w:color="auto"/>
            </w:tcBorders>
            <w:shd w:val="clear" w:color="auto" w:fill="auto"/>
            <w:vAlign w:val="center"/>
          </w:tcPr>
          <w:p w14:paraId="23BBF54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BOLS DE CUISINE PP BLANC Série : 1.6L;10L; 13.5L; 2,8L;4.5L;6.5L ± 5 %    </w:t>
            </w:r>
          </w:p>
        </w:tc>
        <w:tc>
          <w:tcPr>
            <w:tcW w:w="865" w:type="dxa"/>
            <w:tcBorders>
              <w:top w:val="nil"/>
              <w:left w:val="nil"/>
              <w:bottom w:val="single" w:sz="4" w:space="0" w:color="auto"/>
              <w:right w:val="single" w:sz="4" w:space="0" w:color="auto"/>
            </w:tcBorders>
            <w:shd w:val="clear" w:color="auto" w:fill="auto"/>
            <w:noWrap/>
            <w:vAlign w:val="bottom"/>
          </w:tcPr>
          <w:p w14:paraId="7CBDA4E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6CBC7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085F24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DAC3C3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902E6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510660" w14:textId="77777777" w:rsidR="00A92B29" w:rsidRDefault="00A92B29" w:rsidP="00A060C4">
            <w:pPr>
              <w:jc w:val="center"/>
              <w:rPr>
                <w:rFonts w:ascii="Calibri" w:hAnsi="Calibri" w:cs="Calibri"/>
                <w:b/>
                <w:bCs/>
                <w:color w:val="000000"/>
              </w:rPr>
            </w:pPr>
          </w:p>
        </w:tc>
      </w:tr>
      <w:tr w:rsidR="00A92B29" w14:paraId="36BEF95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3FFD4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77</w:t>
            </w:r>
          </w:p>
        </w:tc>
        <w:tc>
          <w:tcPr>
            <w:tcW w:w="5221" w:type="dxa"/>
            <w:tcBorders>
              <w:top w:val="nil"/>
              <w:left w:val="nil"/>
              <w:bottom w:val="single" w:sz="4" w:space="0" w:color="auto"/>
              <w:right w:val="single" w:sz="4" w:space="0" w:color="auto"/>
            </w:tcBorders>
            <w:shd w:val="clear" w:color="auto" w:fill="auto"/>
            <w:vAlign w:val="center"/>
          </w:tcPr>
          <w:p w14:paraId="04E58B2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Brosse - pour grill-avec Manche en Bois/fil en acier laitonné</w:t>
            </w:r>
          </w:p>
        </w:tc>
        <w:tc>
          <w:tcPr>
            <w:tcW w:w="865" w:type="dxa"/>
            <w:tcBorders>
              <w:top w:val="nil"/>
              <w:left w:val="nil"/>
              <w:bottom w:val="single" w:sz="4" w:space="0" w:color="auto"/>
              <w:right w:val="single" w:sz="4" w:space="0" w:color="auto"/>
            </w:tcBorders>
            <w:shd w:val="clear" w:color="auto" w:fill="auto"/>
            <w:noWrap/>
            <w:vAlign w:val="bottom"/>
          </w:tcPr>
          <w:p w14:paraId="75182DB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B9E711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8654E6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17DB77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F3EED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1FEC73" w14:textId="77777777" w:rsidR="00A92B29" w:rsidRDefault="00A92B29" w:rsidP="00A060C4">
            <w:pPr>
              <w:jc w:val="center"/>
              <w:rPr>
                <w:rFonts w:ascii="Calibri" w:hAnsi="Calibri" w:cs="Calibri"/>
                <w:b/>
                <w:bCs/>
                <w:color w:val="000000"/>
              </w:rPr>
            </w:pPr>
          </w:p>
        </w:tc>
      </w:tr>
      <w:tr w:rsidR="00A92B29" w14:paraId="407BD2D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76FE79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78</w:t>
            </w:r>
          </w:p>
        </w:tc>
        <w:tc>
          <w:tcPr>
            <w:tcW w:w="5221" w:type="dxa"/>
            <w:tcBorders>
              <w:top w:val="nil"/>
              <w:left w:val="nil"/>
              <w:bottom w:val="single" w:sz="4" w:space="0" w:color="auto"/>
              <w:right w:val="single" w:sz="4" w:space="0" w:color="auto"/>
            </w:tcBorders>
            <w:shd w:val="clear" w:color="auto" w:fill="auto"/>
            <w:vAlign w:val="center"/>
          </w:tcPr>
          <w:p w14:paraId="7B14E1D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Brosse Pâtissier à Dorer en Soie (315mm)  ± 10 %</w:t>
            </w:r>
          </w:p>
        </w:tc>
        <w:tc>
          <w:tcPr>
            <w:tcW w:w="865" w:type="dxa"/>
            <w:tcBorders>
              <w:top w:val="nil"/>
              <w:left w:val="nil"/>
              <w:bottom w:val="single" w:sz="4" w:space="0" w:color="auto"/>
              <w:right w:val="single" w:sz="4" w:space="0" w:color="auto"/>
            </w:tcBorders>
            <w:shd w:val="clear" w:color="auto" w:fill="auto"/>
            <w:noWrap/>
            <w:vAlign w:val="bottom"/>
          </w:tcPr>
          <w:p w14:paraId="6B29390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7E348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FB2480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813F3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A629CD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4287E23" w14:textId="77777777" w:rsidR="00A92B29" w:rsidRDefault="00A92B29" w:rsidP="00A060C4">
            <w:pPr>
              <w:jc w:val="center"/>
              <w:rPr>
                <w:rFonts w:ascii="Calibri" w:hAnsi="Calibri" w:cs="Calibri"/>
                <w:b/>
                <w:bCs/>
                <w:color w:val="000000"/>
              </w:rPr>
            </w:pPr>
          </w:p>
        </w:tc>
      </w:tr>
      <w:tr w:rsidR="00A92B29" w14:paraId="7F54DD6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55536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79</w:t>
            </w:r>
          </w:p>
        </w:tc>
        <w:tc>
          <w:tcPr>
            <w:tcW w:w="5221" w:type="dxa"/>
            <w:tcBorders>
              <w:top w:val="nil"/>
              <w:left w:val="nil"/>
              <w:bottom w:val="single" w:sz="4" w:space="0" w:color="auto"/>
              <w:right w:val="single" w:sz="4" w:space="0" w:color="auto"/>
            </w:tcBorders>
            <w:shd w:val="clear" w:color="auto" w:fill="auto"/>
            <w:vAlign w:val="center"/>
          </w:tcPr>
          <w:p w14:paraId="096E996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Cadre à opéra inox (570X370X45) mm ± 10 % avec barres de séparation, 2 sur la largeur et 1 sur la longueur</w:t>
            </w:r>
          </w:p>
        </w:tc>
        <w:tc>
          <w:tcPr>
            <w:tcW w:w="865" w:type="dxa"/>
            <w:tcBorders>
              <w:top w:val="nil"/>
              <w:left w:val="nil"/>
              <w:bottom w:val="single" w:sz="4" w:space="0" w:color="auto"/>
              <w:right w:val="single" w:sz="4" w:space="0" w:color="auto"/>
            </w:tcBorders>
            <w:shd w:val="clear" w:color="auto" w:fill="auto"/>
            <w:noWrap/>
            <w:vAlign w:val="bottom"/>
          </w:tcPr>
          <w:p w14:paraId="7300A4B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ABCE51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BAC812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E2EBF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832AD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0E3D5D" w14:textId="77777777" w:rsidR="00A92B29" w:rsidRDefault="00A92B29" w:rsidP="00A060C4">
            <w:pPr>
              <w:jc w:val="center"/>
              <w:rPr>
                <w:rFonts w:ascii="Calibri" w:hAnsi="Calibri" w:cs="Calibri"/>
                <w:b/>
                <w:bCs/>
                <w:color w:val="000000"/>
              </w:rPr>
            </w:pPr>
          </w:p>
        </w:tc>
      </w:tr>
      <w:tr w:rsidR="00A92B29" w14:paraId="10E9AD8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BF3A6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80</w:t>
            </w:r>
          </w:p>
        </w:tc>
        <w:tc>
          <w:tcPr>
            <w:tcW w:w="5221" w:type="dxa"/>
            <w:tcBorders>
              <w:top w:val="nil"/>
              <w:left w:val="nil"/>
              <w:bottom w:val="single" w:sz="4" w:space="0" w:color="auto"/>
              <w:right w:val="single" w:sz="4" w:space="0" w:color="auto"/>
            </w:tcBorders>
            <w:shd w:val="clear" w:color="auto" w:fill="auto"/>
            <w:vAlign w:val="center"/>
          </w:tcPr>
          <w:p w14:paraId="44301D8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Caisse à génoise en inox (410X610X50) MM  ± 10 %</w:t>
            </w:r>
          </w:p>
        </w:tc>
        <w:tc>
          <w:tcPr>
            <w:tcW w:w="865" w:type="dxa"/>
            <w:tcBorders>
              <w:top w:val="nil"/>
              <w:left w:val="nil"/>
              <w:bottom w:val="single" w:sz="4" w:space="0" w:color="auto"/>
              <w:right w:val="single" w:sz="4" w:space="0" w:color="auto"/>
            </w:tcBorders>
            <w:shd w:val="clear" w:color="auto" w:fill="auto"/>
            <w:noWrap/>
            <w:vAlign w:val="bottom"/>
          </w:tcPr>
          <w:p w14:paraId="04E92F4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C7F7A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274D6B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5D75B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7A711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509179" w14:textId="77777777" w:rsidR="00A92B29" w:rsidRDefault="00A92B29" w:rsidP="00A060C4">
            <w:pPr>
              <w:jc w:val="center"/>
              <w:rPr>
                <w:rFonts w:ascii="Calibri" w:hAnsi="Calibri" w:cs="Calibri"/>
                <w:b/>
                <w:bCs/>
                <w:color w:val="000000"/>
              </w:rPr>
            </w:pPr>
          </w:p>
        </w:tc>
      </w:tr>
      <w:tr w:rsidR="00A92B29" w14:paraId="454A323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B283A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81</w:t>
            </w:r>
          </w:p>
        </w:tc>
        <w:tc>
          <w:tcPr>
            <w:tcW w:w="5221" w:type="dxa"/>
            <w:tcBorders>
              <w:top w:val="nil"/>
              <w:left w:val="nil"/>
              <w:bottom w:val="single" w:sz="4" w:space="0" w:color="auto"/>
              <w:right w:val="single" w:sz="4" w:space="0" w:color="auto"/>
            </w:tcBorders>
            <w:shd w:val="clear" w:color="auto" w:fill="auto"/>
            <w:vAlign w:val="center"/>
          </w:tcPr>
          <w:p w14:paraId="2E70C02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CAISSE CONTENANCE 32L BLANCHE ± 10 %</w:t>
            </w:r>
          </w:p>
        </w:tc>
        <w:tc>
          <w:tcPr>
            <w:tcW w:w="865" w:type="dxa"/>
            <w:tcBorders>
              <w:top w:val="nil"/>
              <w:left w:val="nil"/>
              <w:bottom w:val="single" w:sz="4" w:space="0" w:color="auto"/>
              <w:right w:val="single" w:sz="4" w:space="0" w:color="auto"/>
            </w:tcBorders>
            <w:shd w:val="clear" w:color="auto" w:fill="auto"/>
            <w:noWrap/>
            <w:vAlign w:val="bottom"/>
          </w:tcPr>
          <w:p w14:paraId="3688A45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16317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57580F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7E18DE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30D884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3299FD" w14:textId="77777777" w:rsidR="00A92B29" w:rsidRDefault="00A92B29" w:rsidP="00A060C4">
            <w:pPr>
              <w:jc w:val="center"/>
              <w:rPr>
                <w:rFonts w:ascii="Calibri" w:hAnsi="Calibri" w:cs="Calibri"/>
                <w:b/>
                <w:bCs/>
                <w:color w:val="000000"/>
              </w:rPr>
            </w:pPr>
          </w:p>
        </w:tc>
      </w:tr>
      <w:tr w:rsidR="00A92B29" w14:paraId="490D1E1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A7611E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82</w:t>
            </w:r>
          </w:p>
        </w:tc>
        <w:tc>
          <w:tcPr>
            <w:tcW w:w="5221" w:type="dxa"/>
            <w:tcBorders>
              <w:top w:val="nil"/>
              <w:left w:val="nil"/>
              <w:bottom w:val="single" w:sz="4" w:space="0" w:color="auto"/>
              <w:right w:val="single" w:sz="4" w:space="0" w:color="auto"/>
            </w:tcBorders>
            <w:shd w:val="clear" w:color="auto" w:fill="auto"/>
            <w:vAlign w:val="center"/>
          </w:tcPr>
          <w:p w14:paraId="2E995FD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CAISSE CONTENANCE 32L VERTE ± 10 %</w:t>
            </w:r>
          </w:p>
        </w:tc>
        <w:tc>
          <w:tcPr>
            <w:tcW w:w="865" w:type="dxa"/>
            <w:tcBorders>
              <w:top w:val="nil"/>
              <w:left w:val="nil"/>
              <w:bottom w:val="single" w:sz="4" w:space="0" w:color="auto"/>
              <w:right w:val="single" w:sz="4" w:space="0" w:color="auto"/>
            </w:tcBorders>
            <w:shd w:val="clear" w:color="auto" w:fill="auto"/>
            <w:noWrap/>
            <w:vAlign w:val="bottom"/>
          </w:tcPr>
          <w:p w14:paraId="4CFDEF2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CB97C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18AC8D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47E39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4F382A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E93117" w14:textId="77777777" w:rsidR="00A92B29" w:rsidRDefault="00A92B29" w:rsidP="00A060C4">
            <w:pPr>
              <w:jc w:val="center"/>
              <w:rPr>
                <w:rFonts w:ascii="Calibri" w:hAnsi="Calibri" w:cs="Calibri"/>
                <w:b/>
                <w:bCs/>
                <w:color w:val="000000"/>
              </w:rPr>
            </w:pPr>
          </w:p>
        </w:tc>
      </w:tr>
      <w:tr w:rsidR="00A92B29" w14:paraId="57EE3CF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473C6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83</w:t>
            </w:r>
          </w:p>
        </w:tc>
        <w:tc>
          <w:tcPr>
            <w:tcW w:w="5221" w:type="dxa"/>
            <w:tcBorders>
              <w:top w:val="nil"/>
              <w:left w:val="nil"/>
              <w:bottom w:val="single" w:sz="4" w:space="0" w:color="auto"/>
              <w:right w:val="single" w:sz="4" w:space="0" w:color="auto"/>
            </w:tcBorders>
            <w:shd w:val="clear" w:color="auto" w:fill="auto"/>
            <w:vAlign w:val="center"/>
          </w:tcPr>
          <w:p w14:paraId="22E6220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Canneleur zesteur PP </w:t>
            </w:r>
          </w:p>
        </w:tc>
        <w:tc>
          <w:tcPr>
            <w:tcW w:w="865" w:type="dxa"/>
            <w:tcBorders>
              <w:top w:val="nil"/>
              <w:left w:val="nil"/>
              <w:bottom w:val="single" w:sz="4" w:space="0" w:color="auto"/>
              <w:right w:val="single" w:sz="4" w:space="0" w:color="auto"/>
            </w:tcBorders>
            <w:shd w:val="clear" w:color="auto" w:fill="auto"/>
            <w:noWrap/>
            <w:vAlign w:val="bottom"/>
          </w:tcPr>
          <w:p w14:paraId="71B426C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3FAD8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50EFFD3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D1E82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C4948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8225BA" w14:textId="77777777" w:rsidR="00A92B29" w:rsidRDefault="00A92B29" w:rsidP="00A060C4">
            <w:pPr>
              <w:jc w:val="center"/>
              <w:rPr>
                <w:rFonts w:ascii="Calibri" w:hAnsi="Calibri" w:cs="Calibri"/>
                <w:b/>
                <w:bCs/>
                <w:color w:val="000000"/>
              </w:rPr>
            </w:pPr>
          </w:p>
        </w:tc>
      </w:tr>
      <w:tr w:rsidR="00A92B29" w14:paraId="5E283D8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A6AFD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84</w:t>
            </w:r>
          </w:p>
        </w:tc>
        <w:tc>
          <w:tcPr>
            <w:tcW w:w="5221" w:type="dxa"/>
            <w:tcBorders>
              <w:top w:val="nil"/>
              <w:left w:val="nil"/>
              <w:bottom w:val="single" w:sz="4" w:space="0" w:color="auto"/>
              <w:right w:val="single" w:sz="4" w:space="0" w:color="auto"/>
            </w:tcBorders>
            <w:shd w:val="clear" w:color="auto" w:fill="auto"/>
            <w:vAlign w:val="center"/>
          </w:tcPr>
          <w:p w14:paraId="3AB3D31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Carafe à décanter évasée en verre</w:t>
            </w:r>
          </w:p>
        </w:tc>
        <w:tc>
          <w:tcPr>
            <w:tcW w:w="865" w:type="dxa"/>
            <w:tcBorders>
              <w:top w:val="nil"/>
              <w:left w:val="nil"/>
              <w:bottom w:val="single" w:sz="4" w:space="0" w:color="auto"/>
              <w:right w:val="single" w:sz="4" w:space="0" w:color="auto"/>
            </w:tcBorders>
            <w:shd w:val="clear" w:color="auto" w:fill="auto"/>
            <w:noWrap/>
            <w:vAlign w:val="bottom"/>
          </w:tcPr>
          <w:p w14:paraId="1FB533D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592212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520DFC6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97E5B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54541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2B5353" w14:textId="77777777" w:rsidR="00A92B29" w:rsidRDefault="00A92B29" w:rsidP="00A060C4">
            <w:pPr>
              <w:jc w:val="center"/>
              <w:rPr>
                <w:rFonts w:ascii="Calibri" w:hAnsi="Calibri" w:cs="Calibri"/>
                <w:b/>
                <w:bCs/>
                <w:color w:val="000000"/>
              </w:rPr>
            </w:pPr>
          </w:p>
        </w:tc>
      </w:tr>
      <w:tr w:rsidR="00A92B29" w14:paraId="668E903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CCCAC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85</w:t>
            </w:r>
          </w:p>
        </w:tc>
        <w:tc>
          <w:tcPr>
            <w:tcW w:w="5221" w:type="dxa"/>
            <w:tcBorders>
              <w:top w:val="nil"/>
              <w:left w:val="nil"/>
              <w:bottom w:val="single" w:sz="4" w:space="0" w:color="auto"/>
              <w:right w:val="single" w:sz="4" w:space="0" w:color="auto"/>
            </w:tcBorders>
            <w:shd w:val="clear" w:color="auto" w:fill="auto"/>
            <w:vAlign w:val="center"/>
          </w:tcPr>
          <w:p w14:paraId="738C9F6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Carafe à eau base carrée en verre 110 cl</w:t>
            </w:r>
          </w:p>
        </w:tc>
        <w:tc>
          <w:tcPr>
            <w:tcW w:w="865" w:type="dxa"/>
            <w:tcBorders>
              <w:top w:val="nil"/>
              <w:left w:val="nil"/>
              <w:bottom w:val="single" w:sz="4" w:space="0" w:color="auto"/>
              <w:right w:val="single" w:sz="4" w:space="0" w:color="auto"/>
            </w:tcBorders>
            <w:shd w:val="clear" w:color="auto" w:fill="auto"/>
            <w:noWrap/>
            <w:vAlign w:val="bottom"/>
          </w:tcPr>
          <w:p w14:paraId="74CCA54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9ECC9A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3C006B6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2410B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A1802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7BE9CB4" w14:textId="77777777" w:rsidR="00A92B29" w:rsidRDefault="00A92B29" w:rsidP="00A060C4">
            <w:pPr>
              <w:jc w:val="center"/>
              <w:rPr>
                <w:rFonts w:ascii="Calibri" w:hAnsi="Calibri" w:cs="Calibri"/>
                <w:b/>
                <w:bCs/>
                <w:color w:val="000000"/>
              </w:rPr>
            </w:pPr>
          </w:p>
        </w:tc>
      </w:tr>
      <w:tr w:rsidR="00A92B29" w14:paraId="290CDAE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404EE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86</w:t>
            </w:r>
          </w:p>
        </w:tc>
        <w:tc>
          <w:tcPr>
            <w:tcW w:w="5221" w:type="dxa"/>
            <w:tcBorders>
              <w:top w:val="nil"/>
              <w:left w:val="nil"/>
              <w:bottom w:val="single" w:sz="4" w:space="0" w:color="auto"/>
              <w:right w:val="single" w:sz="4" w:space="0" w:color="auto"/>
            </w:tcBorders>
            <w:shd w:val="clear" w:color="auto" w:fill="auto"/>
            <w:vAlign w:val="center"/>
          </w:tcPr>
          <w:p w14:paraId="6C1FA61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Carafe à jus sans couvercle 0.5 L ± 10 %</w:t>
            </w:r>
          </w:p>
        </w:tc>
        <w:tc>
          <w:tcPr>
            <w:tcW w:w="865" w:type="dxa"/>
            <w:tcBorders>
              <w:top w:val="nil"/>
              <w:left w:val="nil"/>
              <w:bottom w:val="single" w:sz="4" w:space="0" w:color="auto"/>
              <w:right w:val="single" w:sz="4" w:space="0" w:color="auto"/>
            </w:tcBorders>
            <w:shd w:val="clear" w:color="auto" w:fill="auto"/>
            <w:noWrap/>
            <w:vAlign w:val="bottom"/>
          </w:tcPr>
          <w:p w14:paraId="1534C19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F2841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29C2F50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73DB7C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BFF84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A585DA" w14:textId="77777777" w:rsidR="00A92B29" w:rsidRDefault="00A92B29" w:rsidP="00A060C4">
            <w:pPr>
              <w:jc w:val="center"/>
              <w:rPr>
                <w:rFonts w:ascii="Calibri" w:hAnsi="Calibri" w:cs="Calibri"/>
                <w:b/>
                <w:bCs/>
                <w:color w:val="000000"/>
              </w:rPr>
            </w:pPr>
          </w:p>
        </w:tc>
      </w:tr>
      <w:tr w:rsidR="00A92B29" w14:paraId="23939A4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36C08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87</w:t>
            </w:r>
          </w:p>
        </w:tc>
        <w:tc>
          <w:tcPr>
            <w:tcW w:w="5221" w:type="dxa"/>
            <w:tcBorders>
              <w:top w:val="nil"/>
              <w:left w:val="nil"/>
              <w:bottom w:val="single" w:sz="4" w:space="0" w:color="auto"/>
              <w:right w:val="single" w:sz="4" w:space="0" w:color="auto"/>
            </w:tcBorders>
            <w:shd w:val="clear" w:color="auto" w:fill="auto"/>
            <w:vAlign w:val="center"/>
          </w:tcPr>
          <w:p w14:paraId="688521D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Carafe à jus avec couvercle 1L  ± 10 %</w:t>
            </w:r>
          </w:p>
        </w:tc>
        <w:tc>
          <w:tcPr>
            <w:tcW w:w="865" w:type="dxa"/>
            <w:tcBorders>
              <w:top w:val="nil"/>
              <w:left w:val="nil"/>
              <w:bottom w:val="single" w:sz="4" w:space="0" w:color="auto"/>
              <w:right w:val="single" w:sz="4" w:space="0" w:color="auto"/>
            </w:tcBorders>
            <w:shd w:val="clear" w:color="auto" w:fill="auto"/>
            <w:noWrap/>
            <w:vAlign w:val="bottom"/>
          </w:tcPr>
          <w:p w14:paraId="566FCF1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6919C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4D0E880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85A99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C719E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438D6C1" w14:textId="77777777" w:rsidR="00A92B29" w:rsidRDefault="00A92B29" w:rsidP="00A060C4">
            <w:pPr>
              <w:jc w:val="center"/>
              <w:rPr>
                <w:rFonts w:ascii="Calibri" w:hAnsi="Calibri" w:cs="Calibri"/>
                <w:b/>
                <w:bCs/>
                <w:color w:val="000000"/>
              </w:rPr>
            </w:pPr>
          </w:p>
        </w:tc>
      </w:tr>
      <w:tr w:rsidR="00A92B29" w14:paraId="52EB68A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9292C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88</w:t>
            </w:r>
          </w:p>
        </w:tc>
        <w:tc>
          <w:tcPr>
            <w:tcW w:w="5221" w:type="dxa"/>
            <w:tcBorders>
              <w:top w:val="nil"/>
              <w:left w:val="nil"/>
              <w:bottom w:val="single" w:sz="4" w:space="0" w:color="auto"/>
              <w:right w:val="single" w:sz="4" w:space="0" w:color="auto"/>
            </w:tcBorders>
            <w:shd w:val="clear" w:color="auto" w:fill="auto"/>
            <w:vAlign w:val="center"/>
          </w:tcPr>
          <w:p w14:paraId="42158ED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Carré pour pâtisserie 10x 10x4 cm ± 10 %</w:t>
            </w:r>
          </w:p>
        </w:tc>
        <w:tc>
          <w:tcPr>
            <w:tcW w:w="865" w:type="dxa"/>
            <w:tcBorders>
              <w:top w:val="nil"/>
              <w:left w:val="nil"/>
              <w:bottom w:val="single" w:sz="4" w:space="0" w:color="auto"/>
              <w:right w:val="single" w:sz="4" w:space="0" w:color="auto"/>
            </w:tcBorders>
            <w:shd w:val="clear" w:color="auto" w:fill="auto"/>
            <w:noWrap/>
            <w:vAlign w:val="bottom"/>
          </w:tcPr>
          <w:p w14:paraId="5016CBD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97C8B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AFC99E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A9294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A26EE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846389" w14:textId="77777777" w:rsidR="00A92B29" w:rsidRDefault="00A92B29" w:rsidP="00A060C4">
            <w:pPr>
              <w:jc w:val="center"/>
              <w:rPr>
                <w:rFonts w:ascii="Calibri" w:hAnsi="Calibri" w:cs="Calibri"/>
                <w:b/>
                <w:bCs/>
                <w:color w:val="000000"/>
              </w:rPr>
            </w:pPr>
          </w:p>
        </w:tc>
      </w:tr>
      <w:tr w:rsidR="00A92B29" w14:paraId="67B6FDF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1A4EA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89</w:t>
            </w:r>
          </w:p>
        </w:tc>
        <w:tc>
          <w:tcPr>
            <w:tcW w:w="5221" w:type="dxa"/>
            <w:tcBorders>
              <w:top w:val="nil"/>
              <w:left w:val="nil"/>
              <w:bottom w:val="single" w:sz="4" w:space="0" w:color="auto"/>
              <w:right w:val="single" w:sz="4" w:space="0" w:color="auto"/>
            </w:tcBorders>
            <w:shd w:val="clear" w:color="auto" w:fill="auto"/>
            <w:vAlign w:val="center"/>
          </w:tcPr>
          <w:p w14:paraId="0848CFF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Casse homard</w:t>
            </w:r>
          </w:p>
        </w:tc>
        <w:tc>
          <w:tcPr>
            <w:tcW w:w="865" w:type="dxa"/>
            <w:tcBorders>
              <w:top w:val="nil"/>
              <w:left w:val="nil"/>
              <w:bottom w:val="single" w:sz="4" w:space="0" w:color="auto"/>
              <w:right w:val="single" w:sz="4" w:space="0" w:color="auto"/>
            </w:tcBorders>
            <w:shd w:val="clear" w:color="auto" w:fill="auto"/>
            <w:noWrap/>
            <w:vAlign w:val="bottom"/>
          </w:tcPr>
          <w:p w14:paraId="6C5EE20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F12730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51D37B7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34F06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EF78DA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A018779" w14:textId="77777777" w:rsidR="00A92B29" w:rsidRDefault="00A92B29" w:rsidP="00A060C4">
            <w:pPr>
              <w:jc w:val="center"/>
              <w:rPr>
                <w:rFonts w:ascii="Calibri" w:hAnsi="Calibri" w:cs="Calibri"/>
                <w:b/>
                <w:bCs/>
                <w:color w:val="000000"/>
              </w:rPr>
            </w:pPr>
          </w:p>
        </w:tc>
      </w:tr>
      <w:tr w:rsidR="00A92B29" w14:paraId="4F4FF51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39610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90</w:t>
            </w:r>
          </w:p>
        </w:tc>
        <w:tc>
          <w:tcPr>
            <w:tcW w:w="5221" w:type="dxa"/>
            <w:tcBorders>
              <w:top w:val="nil"/>
              <w:left w:val="nil"/>
              <w:bottom w:val="single" w:sz="4" w:space="0" w:color="auto"/>
              <w:right w:val="single" w:sz="4" w:space="0" w:color="auto"/>
            </w:tcBorders>
            <w:shd w:val="clear" w:color="auto" w:fill="auto"/>
            <w:vAlign w:val="center"/>
          </w:tcPr>
          <w:p w14:paraId="1E4CAFF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Casse noix</w:t>
            </w:r>
          </w:p>
        </w:tc>
        <w:tc>
          <w:tcPr>
            <w:tcW w:w="865" w:type="dxa"/>
            <w:tcBorders>
              <w:top w:val="nil"/>
              <w:left w:val="nil"/>
              <w:bottom w:val="single" w:sz="4" w:space="0" w:color="auto"/>
              <w:right w:val="single" w:sz="4" w:space="0" w:color="auto"/>
            </w:tcBorders>
            <w:shd w:val="clear" w:color="auto" w:fill="auto"/>
            <w:noWrap/>
            <w:vAlign w:val="bottom"/>
          </w:tcPr>
          <w:p w14:paraId="7F06C5B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1DC899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496A2F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F5EFE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00A65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AFB21E4" w14:textId="77777777" w:rsidR="00A92B29" w:rsidRDefault="00A92B29" w:rsidP="00A060C4">
            <w:pPr>
              <w:jc w:val="center"/>
              <w:rPr>
                <w:rFonts w:ascii="Calibri" w:hAnsi="Calibri" w:cs="Calibri"/>
                <w:b/>
                <w:bCs/>
                <w:color w:val="000000"/>
              </w:rPr>
            </w:pPr>
          </w:p>
        </w:tc>
      </w:tr>
      <w:tr w:rsidR="00A92B29" w14:paraId="46877D4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79E48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91</w:t>
            </w:r>
          </w:p>
        </w:tc>
        <w:tc>
          <w:tcPr>
            <w:tcW w:w="5221" w:type="dxa"/>
            <w:tcBorders>
              <w:top w:val="nil"/>
              <w:left w:val="nil"/>
              <w:bottom w:val="single" w:sz="4" w:space="0" w:color="auto"/>
              <w:right w:val="single" w:sz="4" w:space="0" w:color="auto"/>
            </w:tcBorders>
            <w:shd w:val="clear" w:color="auto" w:fill="auto"/>
            <w:vAlign w:val="center"/>
          </w:tcPr>
          <w:p w14:paraId="64409D8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CASSEROLES CUIVRE/INOX série 1,2L ; 2,5 L ± 10 %</w:t>
            </w:r>
          </w:p>
        </w:tc>
        <w:tc>
          <w:tcPr>
            <w:tcW w:w="865" w:type="dxa"/>
            <w:tcBorders>
              <w:top w:val="nil"/>
              <w:left w:val="nil"/>
              <w:bottom w:val="single" w:sz="4" w:space="0" w:color="auto"/>
              <w:right w:val="single" w:sz="4" w:space="0" w:color="auto"/>
            </w:tcBorders>
            <w:shd w:val="clear" w:color="auto" w:fill="auto"/>
            <w:noWrap/>
            <w:vAlign w:val="bottom"/>
          </w:tcPr>
          <w:p w14:paraId="1DE739E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A4225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5C52C0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83707F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3A9A5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D404AEF" w14:textId="77777777" w:rsidR="00A92B29" w:rsidRDefault="00A92B29" w:rsidP="00A060C4">
            <w:pPr>
              <w:jc w:val="center"/>
              <w:rPr>
                <w:rFonts w:ascii="Calibri" w:hAnsi="Calibri" w:cs="Calibri"/>
                <w:b/>
                <w:bCs/>
                <w:color w:val="000000"/>
              </w:rPr>
            </w:pPr>
          </w:p>
        </w:tc>
      </w:tr>
      <w:tr w:rsidR="00A92B29" w14:paraId="6D4C3F8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DEF8F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92</w:t>
            </w:r>
          </w:p>
        </w:tc>
        <w:tc>
          <w:tcPr>
            <w:tcW w:w="5221" w:type="dxa"/>
            <w:tcBorders>
              <w:top w:val="nil"/>
              <w:left w:val="nil"/>
              <w:bottom w:val="single" w:sz="4" w:space="0" w:color="auto"/>
              <w:right w:val="single" w:sz="4" w:space="0" w:color="auto"/>
            </w:tcBorders>
            <w:shd w:val="clear" w:color="auto" w:fill="auto"/>
            <w:vAlign w:val="center"/>
          </w:tcPr>
          <w:p w14:paraId="43012D1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Cendrier en porcelaine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F2A8DC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8E431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45</w:t>
            </w:r>
          </w:p>
        </w:tc>
        <w:tc>
          <w:tcPr>
            <w:tcW w:w="2003" w:type="dxa"/>
            <w:tcBorders>
              <w:top w:val="nil"/>
              <w:left w:val="nil"/>
              <w:bottom w:val="single" w:sz="4" w:space="0" w:color="auto"/>
              <w:right w:val="single" w:sz="4" w:space="0" w:color="auto"/>
            </w:tcBorders>
          </w:tcPr>
          <w:p w14:paraId="72B0B8D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B0417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4CC239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7EE60D" w14:textId="77777777" w:rsidR="00A92B29" w:rsidRDefault="00A92B29" w:rsidP="00A060C4">
            <w:pPr>
              <w:jc w:val="center"/>
              <w:rPr>
                <w:rFonts w:ascii="Calibri" w:hAnsi="Calibri" w:cs="Calibri"/>
                <w:b/>
                <w:bCs/>
                <w:color w:val="000000"/>
              </w:rPr>
            </w:pPr>
          </w:p>
        </w:tc>
      </w:tr>
      <w:tr w:rsidR="00A92B29" w14:paraId="7A0F4A3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2EA89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93</w:t>
            </w:r>
          </w:p>
        </w:tc>
        <w:tc>
          <w:tcPr>
            <w:tcW w:w="5221" w:type="dxa"/>
            <w:tcBorders>
              <w:top w:val="nil"/>
              <w:left w:val="nil"/>
              <w:bottom w:val="single" w:sz="4" w:space="0" w:color="auto"/>
              <w:right w:val="single" w:sz="4" w:space="0" w:color="auto"/>
            </w:tcBorders>
            <w:shd w:val="clear" w:color="auto" w:fill="auto"/>
            <w:vAlign w:val="center"/>
          </w:tcPr>
          <w:p w14:paraId="1606E9C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Cercle à entremets en inox Ø de 200 mm et une hauteur de 45 mm minimum</w:t>
            </w:r>
          </w:p>
        </w:tc>
        <w:tc>
          <w:tcPr>
            <w:tcW w:w="865" w:type="dxa"/>
            <w:tcBorders>
              <w:top w:val="nil"/>
              <w:left w:val="nil"/>
              <w:bottom w:val="single" w:sz="4" w:space="0" w:color="auto"/>
              <w:right w:val="single" w:sz="4" w:space="0" w:color="auto"/>
            </w:tcBorders>
            <w:shd w:val="clear" w:color="auto" w:fill="auto"/>
            <w:noWrap/>
            <w:vAlign w:val="bottom"/>
          </w:tcPr>
          <w:p w14:paraId="2244066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6B5BE3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54DF01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A003BC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6014B0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A94029" w14:textId="77777777" w:rsidR="00A92B29" w:rsidRDefault="00A92B29" w:rsidP="00A060C4">
            <w:pPr>
              <w:jc w:val="center"/>
              <w:rPr>
                <w:rFonts w:ascii="Calibri" w:hAnsi="Calibri" w:cs="Calibri"/>
                <w:b/>
                <w:bCs/>
                <w:color w:val="000000"/>
              </w:rPr>
            </w:pPr>
          </w:p>
        </w:tc>
      </w:tr>
      <w:tr w:rsidR="00A92B29" w14:paraId="295637E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79E502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94</w:t>
            </w:r>
          </w:p>
        </w:tc>
        <w:tc>
          <w:tcPr>
            <w:tcW w:w="5221" w:type="dxa"/>
            <w:tcBorders>
              <w:top w:val="nil"/>
              <w:left w:val="nil"/>
              <w:bottom w:val="single" w:sz="4" w:space="0" w:color="auto"/>
              <w:right w:val="single" w:sz="4" w:space="0" w:color="auto"/>
            </w:tcBorders>
            <w:shd w:val="clear" w:color="auto" w:fill="auto"/>
            <w:vAlign w:val="center"/>
          </w:tcPr>
          <w:p w14:paraId="4F76E3D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Cercle à entremets en inox Ø de 80 mm et une hauteur de 45 mm minimum</w:t>
            </w:r>
          </w:p>
        </w:tc>
        <w:tc>
          <w:tcPr>
            <w:tcW w:w="865" w:type="dxa"/>
            <w:tcBorders>
              <w:top w:val="nil"/>
              <w:left w:val="nil"/>
              <w:bottom w:val="single" w:sz="4" w:space="0" w:color="auto"/>
              <w:right w:val="single" w:sz="4" w:space="0" w:color="auto"/>
            </w:tcBorders>
            <w:shd w:val="clear" w:color="auto" w:fill="auto"/>
            <w:noWrap/>
            <w:vAlign w:val="bottom"/>
          </w:tcPr>
          <w:p w14:paraId="1F0F242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2EB4B8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37BD65F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FC979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50F2F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85F008" w14:textId="77777777" w:rsidR="00A92B29" w:rsidRDefault="00A92B29" w:rsidP="00A060C4">
            <w:pPr>
              <w:jc w:val="center"/>
              <w:rPr>
                <w:rFonts w:ascii="Calibri" w:hAnsi="Calibri" w:cs="Calibri"/>
                <w:b/>
                <w:bCs/>
                <w:color w:val="000000"/>
              </w:rPr>
            </w:pPr>
          </w:p>
        </w:tc>
      </w:tr>
      <w:tr w:rsidR="00A92B29" w14:paraId="1BD3C15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BAA657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95</w:t>
            </w:r>
          </w:p>
        </w:tc>
        <w:tc>
          <w:tcPr>
            <w:tcW w:w="5221" w:type="dxa"/>
            <w:tcBorders>
              <w:top w:val="nil"/>
              <w:left w:val="nil"/>
              <w:bottom w:val="single" w:sz="4" w:space="0" w:color="auto"/>
              <w:right w:val="single" w:sz="4" w:space="0" w:color="auto"/>
            </w:tcBorders>
            <w:shd w:val="clear" w:color="auto" w:fill="auto"/>
            <w:vAlign w:val="center"/>
          </w:tcPr>
          <w:p w14:paraId="03035EF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Cercle à tarte en inox Diam:20 /Ht: 2 cm. ± 10 % bord roulé </w:t>
            </w:r>
          </w:p>
        </w:tc>
        <w:tc>
          <w:tcPr>
            <w:tcW w:w="865" w:type="dxa"/>
            <w:tcBorders>
              <w:top w:val="nil"/>
              <w:left w:val="nil"/>
              <w:bottom w:val="single" w:sz="4" w:space="0" w:color="auto"/>
              <w:right w:val="single" w:sz="4" w:space="0" w:color="auto"/>
            </w:tcBorders>
            <w:shd w:val="clear" w:color="auto" w:fill="auto"/>
            <w:noWrap/>
            <w:vAlign w:val="bottom"/>
          </w:tcPr>
          <w:p w14:paraId="335E462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2B610A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5DA98FE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02D52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B82E8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4DCF5F0" w14:textId="77777777" w:rsidR="00A92B29" w:rsidRDefault="00A92B29" w:rsidP="00A060C4">
            <w:pPr>
              <w:jc w:val="center"/>
              <w:rPr>
                <w:rFonts w:ascii="Calibri" w:hAnsi="Calibri" w:cs="Calibri"/>
                <w:b/>
                <w:bCs/>
                <w:color w:val="000000"/>
              </w:rPr>
            </w:pPr>
          </w:p>
        </w:tc>
      </w:tr>
      <w:tr w:rsidR="00A92B29" w14:paraId="2A8927B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5AC308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96</w:t>
            </w:r>
          </w:p>
        </w:tc>
        <w:tc>
          <w:tcPr>
            <w:tcW w:w="5221" w:type="dxa"/>
            <w:tcBorders>
              <w:top w:val="nil"/>
              <w:left w:val="nil"/>
              <w:bottom w:val="single" w:sz="4" w:space="0" w:color="auto"/>
              <w:right w:val="single" w:sz="4" w:space="0" w:color="auto"/>
            </w:tcBorders>
            <w:shd w:val="clear" w:color="auto" w:fill="auto"/>
            <w:vAlign w:val="center"/>
          </w:tcPr>
          <w:p w14:paraId="59CF9DE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Cercle à Tarte en Inox Diam:24 /Ht: 2 cm.± 10 % bord roulé  </w:t>
            </w:r>
          </w:p>
        </w:tc>
        <w:tc>
          <w:tcPr>
            <w:tcW w:w="865" w:type="dxa"/>
            <w:tcBorders>
              <w:top w:val="nil"/>
              <w:left w:val="nil"/>
              <w:bottom w:val="single" w:sz="4" w:space="0" w:color="auto"/>
              <w:right w:val="single" w:sz="4" w:space="0" w:color="auto"/>
            </w:tcBorders>
            <w:shd w:val="clear" w:color="auto" w:fill="auto"/>
            <w:noWrap/>
            <w:vAlign w:val="bottom"/>
          </w:tcPr>
          <w:p w14:paraId="0CE96EB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4A134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1ED2D46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2C2BA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E932EC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779B2E" w14:textId="77777777" w:rsidR="00A92B29" w:rsidRDefault="00A92B29" w:rsidP="00A060C4">
            <w:pPr>
              <w:jc w:val="center"/>
              <w:rPr>
                <w:rFonts w:ascii="Calibri" w:hAnsi="Calibri" w:cs="Calibri"/>
                <w:b/>
                <w:bCs/>
                <w:color w:val="000000"/>
              </w:rPr>
            </w:pPr>
          </w:p>
        </w:tc>
      </w:tr>
      <w:tr w:rsidR="00A92B29" w14:paraId="4FB3ECC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AC4DEC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97</w:t>
            </w:r>
          </w:p>
        </w:tc>
        <w:tc>
          <w:tcPr>
            <w:tcW w:w="5221" w:type="dxa"/>
            <w:tcBorders>
              <w:top w:val="nil"/>
              <w:left w:val="nil"/>
              <w:bottom w:val="single" w:sz="4" w:space="0" w:color="auto"/>
              <w:right w:val="single" w:sz="4" w:space="0" w:color="auto"/>
            </w:tcBorders>
            <w:shd w:val="clear" w:color="auto" w:fill="auto"/>
            <w:vAlign w:val="center"/>
          </w:tcPr>
          <w:p w14:paraId="1DA2A56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Cercle à vacherin en inox  Ø de 80 mm et une hauteur de 45 mm minimum</w:t>
            </w:r>
          </w:p>
        </w:tc>
        <w:tc>
          <w:tcPr>
            <w:tcW w:w="865" w:type="dxa"/>
            <w:tcBorders>
              <w:top w:val="nil"/>
              <w:left w:val="nil"/>
              <w:bottom w:val="single" w:sz="4" w:space="0" w:color="auto"/>
              <w:right w:val="single" w:sz="4" w:space="0" w:color="auto"/>
            </w:tcBorders>
            <w:shd w:val="clear" w:color="auto" w:fill="auto"/>
            <w:noWrap/>
            <w:vAlign w:val="bottom"/>
          </w:tcPr>
          <w:p w14:paraId="03B0FE4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17755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76FD16A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65B815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F7D39D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2220F5A" w14:textId="77777777" w:rsidR="00A92B29" w:rsidRDefault="00A92B29" w:rsidP="00A060C4">
            <w:pPr>
              <w:jc w:val="center"/>
              <w:rPr>
                <w:rFonts w:ascii="Calibri" w:hAnsi="Calibri" w:cs="Calibri"/>
                <w:b/>
                <w:bCs/>
                <w:color w:val="000000"/>
              </w:rPr>
            </w:pPr>
          </w:p>
        </w:tc>
      </w:tr>
      <w:tr w:rsidR="00A92B29" w14:paraId="6D739CA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48E61A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98</w:t>
            </w:r>
          </w:p>
        </w:tc>
        <w:tc>
          <w:tcPr>
            <w:tcW w:w="5221" w:type="dxa"/>
            <w:tcBorders>
              <w:top w:val="nil"/>
              <w:left w:val="nil"/>
              <w:bottom w:val="single" w:sz="4" w:space="0" w:color="auto"/>
              <w:right w:val="single" w:sz="4" w:space="0" w:color="auto"/>
            </w:tcBorders>
            <w:shd w:val="clear" w:color="auto" w:fill="auto"/>
            <w:vAlign w:val="center"/>
          </w:tcPr>
          <w:p w14:paraId="2545570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Cercle à vacherin inox Ø de 240 mm et une hauteur de 60 mm minimum</w:t>
            </w:r>
          </w:p>
        </w:tc>
        <w:tc>
          <w:tcPr>
            <w:tcW w:w="865" w:type="dxa"/>
            <w:tcBorders>
              <w:top w:val="nil"/>
              <w:left w:val="nil"/>
              <w:bottom w:val="single" w:sz="4" w:space="0" w:color="auto"/>
              <w:right w:val="single" w:sz="4" w:space="0" w:color="auto"/>
            </w:tcBorders>
            <w:shd w:val="clear" w:color="auto" w:fill="auto"/>
            <w:noWrap/>
            <w:vAlign w:val="bottom"/>
          </w:tcPr>
          <w:p w14:paraId="7029729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1D5DF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5EAAFAF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069AF1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6EEBD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5B1CFB" w14:textId="77777777" w:rsidR="00A92B29" w:rsidRDefault="00A92B29" w:rsidP="00A060C4">
            <w:pPr>
              <w:jc w:val="center"/>
              <w:rPr>
                <w:rFonts w:ascii="Calibri" w:hAnsi="Calibri" w:cs="Calibri"/>
                <w:b/>
                <w:bCs/>
                <w:color w:val="000000"/>
              </w:rPr>
            </w:pPr>
          </w:p>
        </w:tc>
      </w:tr>
      <w:tr w:rsidR="00A92B29" w14:paraId="4737471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4D99D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99</w:t>
            </w:r>
          </w:p>
        </w:tc>
        <w:tc>
          <w:tcPr>
            <w:tcW w:w="5221" w:type="dxa"/>
            <w:tcBorders>
              <w:top w:val="nil"/>
              <w:left w:val="nil"/>
              <w:bottom w:val="single" w:sz="4" w:space="0" w:color="auto"/>
              <w:right w:val="single" w:sz="4" w:space="0" w:color="auto"/>
            </w:tcBorders>
            <w:shd w:val="clear" w:color="auto" w:fill="auto"/>
            <w:vAlign w:val="center"/>
          </w:tcPr>
          <w:p w14:paraId="4713D1F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Cercle mousse en inox 16x4.5 cm  ± 10 %</w:t>
            </w:r>
          </w:p>
        </w:tc>
        <w:tc>
          <w:tcPr>
            <w:tcW w:w="865" w:type="dxa"/>
            <w:tcBorders>
              <w:top w:val="nil"/>
              <w:left w:val="nil"/>
              <w:bottom w:val="single" w:sz="4" w:space="0" w:color="auto"/>
              <w:right w:val="single" w:sz="4" w:space="0" w:color="auto"/>
            </w:tcBorders>
            <w:shd w:val="clear" w:color="auto" w:fill="auto"/>
            <w:noWrap/>
            <w:vAlign w:val="bottom"/>
          </w:tcPr>
          <w:p w14:paraId="5E6A595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F2B82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A8E62B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6DDE1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ED3F5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A3CE8A" w14:textId="77777777" w:rsidR="00A92B29" w:rsidRDefault="00A92B29" w:rsidP="00A060C4">
            <w:pPr>
              <w:jc w:val="center"/>
              <w:rPr>
                <w:rFonts w:ascii="Calibri" w:hAnsi="Calibri" w:cs="Calibri"/>
                <w:b/>
                <w:bCs/>
                <w:color w:val="000000"/>
              </w:rPr>
            </w:pPr>
          </w:p>
        </w:tc>
      </w:tr>
      <w:tr w:rsidR="00A92B29" w14:paraId="1087724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EB0329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100</w:t>
            </w:r>
          </w:p>
        </w:tc>
        <w:tc>
          <w:tcPr>
            <w:tcW w:w="5221" w:type="dxa"/>
            <w:tcBorders>
              <w:top w:val="nil"/>
              <w:left w:val="nil"/>
              <w:bottom w:val="single" w:sz="4" w:space="0" w:color="auto"/>
              <w:right w:val="single" w:sz="4" w:space="0" w:color="auto"/>
            </w:tcBorders>
            <w:shd w:val="clear" w:color="auto" w:fill="auto"/>
            <w:vAlign w:val="center"/>
          </w:tcPr>
          <w:p w14:paraId="389101B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Cercle Rond  entremets 20 cm ± 10 %</w:t>
            </w:r>
          </w:p>
        </w:tc>
        <w:tc>
          <w:tcPr>
            <w:tcW w:w="865" w:type="dxa"/>
            <w:tcBorders>
              <w:top w:val="nil"/>
              <w:left w:val="nil"/>
              <w:bottom w:val="single" w:sz="4" w:space="0" w:color="auto"/>
              <w:right w:val="single" w:sz="4" w:space="0" w:color="auto"/>
            </w:tcBorders>
            <w:shd w:val="clear" w:color="auto" w:fill="auto"/>
            <w:noWrap/>
            <w:vAlign w:val="bottom"/>
          </w:tcPr>
          <w:p w14:paraId="2DFC0B9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9569E7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4B091A0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739967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4DB44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0A2DAF" w14:textId="77777777" w:rsidR="00A92B29" w:rsidRDefault="00A92B29" w:rsidP="00A060C4">
            <w:pPr>
              <w:jc w:val="center"/>
              <w:rPr>
                <w:rFonts w:ascii="Calibri" w:hAnsi="Calibri" w:cs="Calibri"/>
                <w:b/>
                <w:bCs/>
                <w:color w:val="000000"/>
              </w:rPr>
            </w:pPr>
          </w:p>
        </w:tc>
      </w:tr>
      <w:tr w:rsidR="00A92B29" w14:paraId="27A3818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737261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101</w:t>
            </w:r>
          </w:p>
        </w:tc>
        <w:tc>
          <w:tcPr>
            <w:tcW w:w="5221" w:type="dxa"/>
            <w:tcBorders>
              <w:top w:val="nil"/>
              <w:left w:val="nil"/>
              <w:bottom w:val="single" w:sz="4" w:space="0" w:color="auto"/>
              <w:right w:val="single" w:sz="4" w:space="0" w:color="auto"/>
            </w:tcBorders>
            <w:shd w:val="clear" w:color="auto" w:fill="auto"/>
            <w:vAlign w:val="center"/>
          </w:tcPr>
          <w:p w14:paraId="59BD319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Chafing-dich  angulaire à 2 bains marie inox couvercle rabattable à 2 brûleurs Dim 0,6/0,35 mm ± 10 %</w:t>
            </w:r>
          </w:p>
        </w:tc>
        <w:tc>
          <w:tcPr>
            <w:tcW w:w="865" w:type="dxa"/>
            <w:tcBorders>
              <w:top w:val="nil"/>
              <w:left w:val="nil"/>
              <w:bottom w:val="single" w:sz="4" w:space="0" w:color="auto"/>
              <w:right w:val="single" w:sz="4" w:space="0" w:color="auto"/>
            </w:tcBorders>
            <w:shd w:val="clear" w:color="auto" w:fill="auto"/>
            <w:noWrap/>
            <w:vAlign w:val="bottom"/>
          </w:tcPr>
          <w:p w14:paraId="4A23997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2C4160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78D8DD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C874AA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D47781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D76753" w14:textId="77777777" w:rsidR="00A92B29" w:rsidRDefault="00A92B29" w:rsidP="00A060C4">
            <w:pPr>
              <w:jc w:val="center"/>
              <w:rPr>
                <w:rFonts w:ascii="Calibri" w:hAnsi="Calibri" w:cs="Calibri"/>
                <w:b/>
                <w:bCs/>
                <w:color w:val="000000"/>
              </w:rPr>
            </w:pPr>
          </w:p>
        </w:tc>
      </w:tr>
      <w:tr w:rsidR="00A92B29" w14:paraId="1A1A567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6AC7EC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102</w:t>
            </w:r>
          </w:p>
        </w:tc>
        <w:tc>
          <w:tcPr>
            <w:tcW w:w="5221" w:type="dxa"/>
            <w:tcBorders>
              <w:top w:val="nil"/>
              <w:left w:val="nil"/>
              <w:bottom w:val="single" w:sz="4" w:space="0" w:color="auto"/>
              <w:right w:val="single" w:sz="4" w:space="0" w:color="auto"/>
            </w:tcBorders>
            <w:shd w:val="clear" w:color="auto" w:fill="auto"/>
            <w:vAlign w:val="center"/>
          </w:tcPr>
          <w:p w14:paraId="6289036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Chafing-dich  angulaire à 3 bains marie inox couvercle rabattable à 2 brûleurs Dim 0,6/0,35 mm ± 10 %</w:t>
            </w:r>
          </w:p>
        </w:tc>
        <w:tc>
          <w:tcPr>
            <w:tcW w:w="865" w:type="dxa"/>
            <w:tcBorders>
              <w:top w:val="nil"/>
              <w:left w:val="nil"/>
              <w:bottom w:val="single" w:sz="4" w:space="0" w:color="auto"/>
              <w:right w:val="single" w:sz="4" w:space="0" w:color="auto"/>
            </w:tcBorders>
            <w:shd w:val="clear" w:color="auto" w:fill="auto"/>
            <w:noWrap/>
            <w:vAlign w:val="bottom"/>
          </w:tcPr>
          <w:p w14:paraId="3D54F94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FEB4D9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10B7F6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246B0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D2A39F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FDAE73" w14:textId="77777777" w:rsidR="00A92B29" w:rsidRDefault="00A92B29" w:rsidP="00A060C4">
            <w:pPr>
              <w:jc w:val="center"/>
              <w:rPr>
                <w:rFonts w:ascii="Calibri" w:hAnsi="Calibri" w:cs="Calibri"/>
                <w:b/>
                <w:bCs/>
                <w:color w:val="000000"/>
              </w:rPr>
            </w:pPr>
          </w:p>
        </w:tc>
      </w:tr>
      <w:tr w:rsidR="00A92B29" w14:paraId="010F10C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748B5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103</w:t>
            </w:r>
          </w:p>
        </w:tc>
        <w:tc>
          <w:tcPr>
            <w:tcW w:w="5221" w:type="dxa"/>
            <w:tcBorders>
              <w:top w:val="nil"/>
              <w:left w:val="nil"/>
              <w:bottom w:val="single" w:sz="4" w:space="0" w:color="auto"/>
              <w:right w:val="single" w:sz="4" w:space="0" w:color="auto"/>
            </w:tcBorders>
            <w:shd w:val="clear" w:color="auto" w:fill="auto"/>
            <w:vAlign w:val="center"/>
          </w:tcPr>
          <w:p w14:paraId="35118C1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Chafing-dich  rond couvercle rabattable à 1 brûleur Dim Bac 0,40 mm ± 10 %</w:t>
            </w:r>
          </w:p>
        </w:tc>
        <w:tc>
          <w:tcPr>
            <w:tcW w:w="865" w:type="dxa"/>
            <w:tcBorders>
              <w:top w:val="nil"/>
              <w:left w:val="nil"/>
              <w:bottom w:val="single" w:sz="4" w:space="0" w:color="auto"/>
              <w:right w:val="single" w:sz="4" w:space="0" w:color="auto"/>
            </w:tcBorders>
            <w:shd w:val="clear" w:color="auto" w:fill="auto"/>
            <w:noWrap/>
            <w:vAlign w:val="bottom"/>
          </w:tcPr>
          <w:p w14:paraId="7D37933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1858E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918B7A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4A013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1D97B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52F1B2" w14:textId="77777777" w:rsidR="00A92B29" w:rsidRDefault="00A92B29" w:rsidP="00A060C4">
            <w:pPr>
              <w:jc w:val="center"/>
              <w:rPr>
                <w:rFonts w:ascii="Calibri" w:hAnsi="Calibri" w:cs="Calibri"/>
                <w:b/>
                <w:bCs/>
                <w:color w:val="000000"/>
              </w:rPr>
            </w:pPr>
          </w:p>
        </w:tc>
      </w:tr>
      <w:tr w:rsidR="00A92B29" w14:paraId="5AD8892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A04923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104</w:t>
            </w:r>
          </w:p>
        </w:tc>
        <w:tc>
          <w:tcPr>
            <w:tcW w:w="5221" w:type="dxa"/>
            <w:tcBorders>
              <w:top w:val="nil"/>
              <w:left w:val="nil"/>
              <w:bottom w:val="single" w:sz="4" w:space="0" w:color="auto"/>
              <w:right w:val="single" w:sz="4" w:space="0" w:color="auto"/>
            </w:tcBorders>
            <w:shd w:val="clear" w:color="auto" w:fill="auto"/>
            <w:vAlign w:val="center"/>
          </w:tcPr>
          <w:p w14:paraId="5C69361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Chalumeaux à Caraméliser: 40 ml -16cm ± 10 %</w:t>
            </w:r>
          </w:p>
        </w:tc>
        <w:tc>
          <w:tcPr>
            <w:tcW w:w="865" w:type="dxa"/>
            <w:tcBorders>
              <w:top w:val="nil"/>
              <w:left w:val="nil"/>
              <w:bottom w:val="single" w:sz="4" w:space="0" w:color="auto"/>
              <w:right w:val="single" w:sz="4" w:space="0" w:color="auto"/>
            </w:tcBorders>
            <w:shd w:val="clear" w:color="auto" w:fill="auto"/>
            <w:noWrap/>
            <w:vAlign w:val="bottom"/>
          </w:tcPr>
          <w:p w14:paraId="4B4D294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35A4F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705A01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DAA94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9DFC3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E18C85" w14:textId="77777777" w:rsidR="00A92B29" w:rsidRDefault="00A92B29" w:rsidP="00A060C4">
            <w:pPr>
              <w:jc w:val="center"/>
              <w:rPr>
                <w:rFonts w:ascii="Calibri" w:hAnsi="Calibri" w:cs="Calibri"/>
                <w:b/>
                <w:bCs/>
                <w:color w:val="000000"/>
              </w:rPr>
            </w:pPr>
          </w:p>
        </w:tc>
      </w:tr>
      <w:tr w:rsidR="00A92B29" w14:paraId="46DDBB5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1392C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105</w:t>
            </w:r>
          </w:p>
        </w:tc>
        <w:tc>
          <w:tcPr>
            <w:tcW w:w="5221" w:type="dxa"/>
            <w:tcBorders>
              <w:top w:val="nil"/>
              <w:left w:val="nil"/>
              <w:bottom w:val="single" w:sz="4" w:space="0" w:color="auto"/>
              <w:right w:val="single" w:sz="4" w:space="0" w:color="auto"/>
            </w:tcBorders>
            <w:shd w:val="clear" w:color="auto" w:fill="auto"/>
            <w:vAlign w:val="center"/>
          </w:tcPr>
          <w:p w14:paraId="49F20FA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CHARIOT A LEGUMES INOX</w:t>
            </w:r>
          </w:p>
        </w:tc>
        <w:tc>
          <w:tcPr>
            <w:tcW w:w="865" w:type="dxa"/>
            <w:tcBorders>
              <w:top w:val="nil"/>
              <w:left w:val="nil"/>
              <w:bottom w:val="single" w:sz="4" w:space="0" w:color="auto"/>
              <w:right w:val="single" w:sz="4" w:space="0" w:color="auto"/>
            </w:tcBorders>
            <w:shd w:val="clear" w:color="auto" w:fill="auto"/>
            <w:noWrap/>
            <w:vAlign w:val="bottom"/>
          </w:tcPr>
          <w:p w14:paraId="664EE76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0F8E8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7BDB37B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F558B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58903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A04E03" w14:textId="77777777" w:rsidR="00A92B29" w:rsidRDefault="00A92B29" w:rsidP="00A060C4">
            <w:pPr>
              <w:jc w:val="center"/>
              <w:rPr>
                <w:rFonts w:ascii="Calibri" w:hAnsi="Calibri" w:cs="Calibri"/>
                <w:b/>
                <w:bCs/>
                <w:color w:val="000000"/>
              </w:rPr>
            </w:pPr>
          </w:p>
        </w:tc>
      </w:tr>
      <w:tr w:rsidR="00A92B29" w14:paraId="3BB495D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696BF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106</w:t>
            </w:r>
          </w:p>
        </w:tc>
        <w:tc>
          <w:tcPr>
            <w:tcW w:w="5221" w:type="dxa"/>
            <w:tcBorders>
              <w:top w:val="nil"/>
              <w:left w:val="nil"/>
              <w:bottom w:val="single" w:sz="4" w:space="0" w:color="auto"/>
              <w:right w:val="single" w:sz="4" w:space="0" w:color="auto"/>
            </w:tcBorders>
            <w:shd w:val="clear" w:color="auto" w:fill="auto"/>
            <w:vAlign w:val="center"/>
          </w:tcPr>
          <w:p w14:paraId="3E60081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Chevalet  de table symbole en inox «  réservée » Dim 10X5X5 ± 10 %</w:t>
            </w:r>
          </w:p>
        </w:tc>
        <w:tc>
          <w:tcPr>
            <w:tcW w:w="865" w:type="dxa"/>
            <w:tcBorders>
              <w:top w:val="nil"/>
              <w:left w:val="nil"/>
              <w:bottom w:val="single" w:sz="4" w:space="0" w:color="auto"/>
              <w:right w:val="single" w:sz="4" w:space="0" w:color="auto"/>
            </w:tcBorders>
            <w:shd w:val="clear" w:color="auto" w:fill="auto"/>
            <w:noWrap/>
            <w:vAlign w:val="bottom"/>
          </w:tcPr>
          <w:p w14:paraId="05237C5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66574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1A2FC6D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EC03D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5C31D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F1AE31" w14:textId="77777777" w:rsidR="00A92B29" w:rsidRDefault="00A92B29" w:rsidP="00A060C4">
            <w:pPr>
              <w:jc w:val="center"/>
              <w:rPr>
                <w:rFonts w:ascii="Calibri" w:hAnsi="Calibri" w:cs="Calibri"/>
                <w:b/>
                <w:bCs/>
                <w:color w:val="000000"/>
              </w:rPr>
            </w:pPr>
          </w:p>
        </w:tc>
      </w:tr>
      <w:tr w:rsidR="00A92B29" w14:paraId="4CCDA84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9E6607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107</w:t>
            </w:r>
          </w:p>
        </w:tc>
        <w:tc>
          <w:tcPr>
            <w:tcW w:w="5221" w:type="dxa"/>
            <w:tcBorders>
              <w:top w:val="nil"/>
              <w:left w:val="nil"/>
              <w:bottom w:val="single" w:sz="4" w:space="0" w:color="auto"/>
              <w:right w:val="single" w:sz="4" w:space="0" w:color="auto"/>
            </w:tcBorders>
            <w:shd w:val="clear" w:color="auto" w:fill="auto"/>
            <w:vAlign w:val="center"/>
          </w:tcPr>
          <w:p w14:paraId="360F372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Chevalet  de table symbole en inox «  non-fumeur »</w:t>
            </w:r>
          </w:p>
        </w:tc>
        <w:tc>
          <w:tcPr>
            <w:tcW w:w="865" w:type="dxa"/>
            <w:tcBorders>
              <w:top w:val="nil"/>
              <w:left w:val="nil"/>
              <w:bottom w:val="single" w:sz="4" w:space="0" w:color="auto"/>
              <w:right w:val="single" w:sz="4" w:space="0" w:color="auto"/>
            </w:tcBorders>
            <w:shd w:val="clear" w:color="auto" w:fill="auto"/>
            <w:noWrap/>
            <w:vAlign w:val="bottom"/>
          </w:tcPr>
          <w:p w14:paraId="00C4AEE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76FA4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336B991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DD921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394B8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14AA14" w14:textId="77777777" w:rsidR="00A92B29" w:rsidRDefault="00A92B29" w:rsidP="00A060C4">
            <w:pPr>
              <w:jc w:val="center"/>
              <w:rPr>
                <w:rFonts w:ascii="Calibri" w:hAnsi="Calibri" w:cs="Calibri"/>
                <w:b/>
                <w:bCs/>
                <w:color w:val="000000"/>
              </w:rPr>
            </w:pPr>
          </w:p>
        </w:tc>
      </w:tr>
      <w:tr w:rsidR="00A92B29" w14:paraId="4BE3D53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BE15C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108</w:t>
            </w:r>
          </w:p>
        </w:tc>
        <w:tc>
          <w:tcPr>
            <w:tcW w:w="5221" w:type="dxa"/>
            <w:tcBorders>
              <w:top w:val="nil"/>
              <w:left w:val="nil"/>
              <w:bottom w:val="single" w:sz="4" w:space="0" w:color="auto"/>
              <w:right w:val="single" w:sz="4" w:space="0" w:color="auto"/>
            </w:tcBorders>
            <w:shd w:val="clear" w:color="auto" w:fill="auto"/>
            <w:vAlign w:val="center"/>
          </w:tcPr>
          <w:p w14:paraId="7F56F0B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CHINOIS CON INOX TOILE ; Série : 20CM ; 24 cm ± 10 %</w:t>
            </w:r>
          </w:p>
        </w:tc>
        <w:tc>
          <w:tcPr>
            <w:tcW w:w="865" w:type="dxa"/>
            <w:tcBorders>
              <w:top w:val="nil"/>
              <w:left w:val="nil"/>
              <w:bottom w:val="single" w:sz="4" w:space="0" w:color="auto"/>
              <w:right w:val="single" w:sz="4" w:space="0" w:color="auto"/>
            </w:tcBorders>
            <w:shd w:val="clear" w:color="auto" w:fill="auto"/>
            <w:noWrap/>
            <w:vAlign w:val="bottom"/>
          </w:tcPr>
          <w:p w14:paraId="455CE8B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8582DF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9E817C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E4E5D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3532E7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29991D" w14:textId="77777777" w:rsidR="00A92B29" w:rsidRDefault="00A92B29" w:rsidP="00A060C4">
            <w:pPr>
              <w:jc w:val="center"/>
              <w:rPr>
                <w:rFonts w:ascii="Calibri" w:hAnsi="Calibri" w:cs="Calibri"/>
                <w:b/>
                <w:bCs/>
                <w:color w:val="000000"/>
              </w:rPr>
            </w:pPr>
          </w:p>
        </w:tc>
      </w:tr>
      <w:tr w:rsidR="00A92B29" w14:paraId="3DA6755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E78479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109</w:t>
            </w:r>
          </w:p>
        </w:tc>
        <w:tc>
          <w:tcPr>
            <w:tcW w:w="5221" w:type="dxa"/>
            <w:tcBorders>
              <w:top w:val="nil"/>
              <w:left w:val="nil"/>
              <w:bottom w:val="single" w:sz="4" w:space="0" w:color="auto"/>
              <w:right w:val="single" w:sz="4" w:space="0" w:color="auto"/>
            </w:tcBorders>
            <w:shd w:val="clear" w:color="auto" w:fill="auto"/>
            <w:vAlign w:val="center"/>
          </w:tcPr>
          <w:p w14:paraId="67607D0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CISEAUX CUISNE INOX</w:t>
            </w:r>
          </w:p>
        </w:tc>
        <w:tc>
          <w:tcPr>
            <w:tcW w:w="865" w:type="dxa"/>
            <w:tcBorders>
              <w:top w:val="nil"/>
              <w:left w:val="nil"/>
              <w:bottom w:val="single" w:sz="4" w:space="0" w:color="auto"/>
              <w:right w:val="single" w:sz="4" w:space="0" w:color="auto"/>
            </w:tcBorders>
            <w:shd w:val="clear" w:color="auto" w:fill="auto"/>
            <w:noWrap/>
            <w:vAlign w:val="bottom"/>
          </w:tcPr>
          <w:p w14:paraId="7BA9162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0C3171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759368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8CBD5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48A1B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B711E5B" w14:textId="77777777" w:rsidR="00A92B29" w:rsidRDefault="00A92B29" w:rsidP="00A060C4">
            <w:pPr>
              <w:jc w:val="center"/>
              <w:rPr>
                <w:rFonts w:ascii="Calibri" w:hAnsi="Calibri" w:cs="Calibri"/>
                <w:b/>
                <w:bCs/>
                <w:color w:val="000000"/>
              </w:rPr>
            </w:pPr>
          </w:p>
        </w:tc>
      </w:tr>
      <w:tr w:rsidR="00A92B29" w14:paraId="504C407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5F0037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110</w:t>
            </w:r>
          </w:p>
        </w:tc>
        <w:tc>
          <w:tcPr>
            <w:tcW w:w="5221" w:type="dxa"/>
            <w:tcBorders>
              <w:top w:val="nil"/>
              <w:left w:val="nil"/>
              <w:bottom w:val="single" w:sz="4" w:space="0" w:color="auto"/>
              <w:right w:val="single" w:sz="4" w:space="0" w:color="auto"/>
            </w:tcBorders>
            <w:shd w:val="clear" w:color="auto" w:fill="auto"/>
            <w:vAlign w:val="center"/>
          </w:tcPr>
          <w:p w14:paraId="53C2A26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Ciseaux à grappe</w:t>
            </w:r>
          </w:p>
        </w:tc>
        <w:tc>
          <w:tcPr>
            <w:tcW w:w="865" w:type="dxa"/>
            <w:tcBorders>
              <w:top w:val="nil"/>
              <w:left w:val="nil"/>
              <w:bottom w:val="single" w:sz="4" w:space="0" w:color="auto"/>
              <w:right w:val="single" w:sz="4" w:space="0" w:color="auto"/>
            </w:tcBorders>
            <w:shd w:val="clear" w:color="auto" w:fill="auto"/>
            <w:noWrap/>
            <w:vAlign w:val="bottom"/>
          </w:tcPr>
          <w:p w14:paraId="6CDE55D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90DB7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83F8E7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48395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CD034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0426AC" w14:textId="77777777" w:rsidR="00A92B29" w:rsidRDefault="00A92B29" w:rsidP="00A060C4">
            <w:pPr>
              <w:jc w:val="center"/>
              <w:rPr>
                <w:rFonts w:ascii="Calibri" w:hAnsi="Calibri" w:cs="Calibri"/>
                <w:b/>
                <w:bCs/>
                <w:color w:val="000000"/>
              </w:rPr>
            </w:pPr>
          </w:p>
        </w:tc>
      </w:tr>
      <w:tr w:rsidR="00A92B29" w14:paraId="39B53C3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8521DF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111</w:t>
            </w:r>
          </w:p>
        </w:tc>
        <w:tc>
          <w:tcPr>
            <w:tcW w:w="5221" w:type="dxa"/>
            <w:tcBorders>
              <w:top w:val="nil"/>
              <w:left w:val="nil"/>
              <w:bottom w:val="single" w:sz="4" w:space="0" w:color="auto"/>
              <w:right w:val="single" w:sz="4" w:space="0" w:color="auto"/>
            </w:tcBorders>
            <w:shd w:val="clear" w:color="auto" w:fill="auto"/>
            <w:vAlign w:val="center"/>
          </w:tcPr>
          <w:p w14:paraId="2154C64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Ciseaux à poisson 25 cm ± 10 % de longueur </w:t>
            </w:r>
          </w:p>
        </w:tc>
        <w:tc>
          <w:tcPr>
            <w:tcW w:w="865" w:type="dxa"/>
            <w:tcBorders>
              <w:top w:val="nil"/>
              <w:left w:val="nil"/>
              <w:bottom w:val="single" w:sz="4" w:space="0" w:color="auto"/>
              <w:right w:val="single" w:sz="4" w:space="0" w:color="auto"/>
            </w:tcBorders>
            <w:shd w:val="clear" w:color="auto" w:fill="auto"/>
            <w:noWrap/>
            <w:vAlign w:val="bottom"/>
          </w:tcPr>
          <w:p w14:paraId="4C467B9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6FF15E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2F75F6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131C1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329E1B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C431BF" w14:textId="77777777" w:rsidR="00A92B29" w:rsidRDefault="00A92B29" w:rsidP="00A060C4">
            <w:pPr>
              <w:jc w:val="center"/>
              <w:rPr>
                <w:rFonts w:ascii="Calibri" w:hAnsi="Calibri" w:cs="Calibri"/>
                <w:b/>
                <w:bCs/>
                <w:color w:val="000000"/>
              </w:rPr>
            </w:pPr>
          </w:p>
        </w:tc>
      </w:tr>
      <w:tr w:rsidR="00A92B29" w14:paraId="5A9B762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8D2C21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112</w:t>
            </w:r>
          </w:p>
        </w:tc>
        <w:tc>
          <w:tcPr>
            <w:tcW w:w="5221" w:type="dxa"/>
            <w:tcBorders>
              <w:top w:val="nil"/>
              <w:left w:val="nil"/>
              <w:bottom w:val="single" w:sz="4" w:space="0" w:color="auto"/>
              <w:right w:val="single" w:sz="4" w:space="0" w:color="auto"/>
            </w:tcBorders>
            <w:shd w:val="clear" w:color="auto" w:fill="auto"/>
            <w:vAlign w:val="center"/>
          </w:tcPr>
          <w:p w14:paraId="486C151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Cloche bombée pour assiette en inox 26 cm ± 10 % Diam inox 18/10 </w:t>
            </w:r>
          </w:p>
        </w:tc>
        <w:tc>
          <w:tcPr>
            <w:tcW w:w="865" w:type="dxa"/>
            <w:tcBorders>
              <w:top w:val="nil"/>
              <w:left w:val="nil"/>
              <w:bottom w:val="single" w:sz="4" w:space="0" w:color="auto"/>
              <w:right w:val="single" w:sz="4" w:space="0" w:color="auto"/>
            </w:tcBorders>
            <w:shd w:val="clear" w:color="auto" w:fill="auto"/>
            <w:noWrap/>
            <w:vAlign w:val="bottom"/>
          </w:tcPr>
          <w:p w14:paraId="7570EFA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A61E7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67EBF54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2D7F2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673FD9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D5794E" w14:textId="77777777" w:rsidR="00A92B29" w:rsidRDefault="00A92B29" w:rsidP="00A060C4">
            <w:pPr>
              <w:jc w:val="center"/>
              <w:rPr>
                <w:rFonts w:ascii="Calibri" w:hAnsi="Calibri" w:cs="Calibri"/>
                <w:b/>
                <w:bCs/>
                <w:color w:val="000000"/>
              </w:rPr>
            </w:pPr>
          </w:p>
        </w:tc>
      </w:tr>
      <w:tr w:rsidR="00A92B29" w14:paraId="54D623F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911C28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113</w:t>
            </w:r>
          </w:p>
        </w:tc>
        <w:tc>
          <w:tcPr>
            <w:tcW w:w="5221" w:type="dxa"/>
            <w:tcBorders>
              <w:top w:val="nil"/>
              <w:left w:val="nil"/>
              <w:bottom w:val="single" w:sz="4" w:space="0" w:color="auto"/>
              <w:right w:val="single" w:sz="4" w:space="0" w:color="auto"/>
            </w:tcBorders>
            <w:shd w:val="clear" w:color="auto" w:fill="auto"/>
            <w:vAlign w:val="center"/>
          </w:tcPr>
          <w:p w14:paraId="5960FD5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Cloche plate pour assiette in inox avec trou central 26 cm ± 10 % Diam inox 18/10 </w:t>
            </w:r>
          </w:p>
        </w:tc>
        <w:tc>
          <w:tcPr>
            <w:tcW w:w="865" w:type="dxa"/>
            <w:tcBorders>
              <w:top w:val="nil"/>
              <w:left w:val="nil"/>
              <w:bottom w:val="single" w:sz="4" w:space="0" w:color="auto"/>
              <w:right w:val="single" w:sz="4" w:space="0" w:color="auto"/>
            </w:tcBorders>
            <w:shd w:val="clear" w:color="auto" w:fill="auto"/>
            <w:noWrap/>
            <w:vAlign w:val="bottom"/>
          </w:tcPr>
          <w:p w14:paraId="78E3472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22D492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5E5C60F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00D0F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5DDA3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895030" w14:textId="77777777" w:rsidR="00A92B29" w:rsidRDefault="00A92B29" w:rsidP="00A060C4">
            <w:pPr>
              <w:jc w:val="center"/>
              <w:rPr>
                <w:rFonts w:ascii="Calibri" w:hAnsi="Calibri" w:cs="Calibri"/>
                <w:b/>
                <w:bCs/>
                <w:color w:val="000000"/>
              </w:rPr>
            </w:pPr>
          </w:p>
        </w:tc>
      </w:tr>
      <w:tr w:rsidR="00A92B29" w14:paraId="6E36CDA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62EB57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114</w:t>
            </w:r>
          </w:p>
        </w:tc>
        <w:tc>
          <w:tcPr>
            <w:tcW w:w="5221" w:type="dxa"/>
            <w:tcBorders>
              <w:top w:val="nil"/>
              <w:left w:val="nil"/>
              <w:bottom w:val="single" w:sz="4" w:space="0" w:color="auto"/>
              <w:right w:val="single" w:sz="4" w:space="0" w:color="auto"/>
            </w:tcBorders>
            <w:shd w:val="clear" w:color="auto" w:fill="auto"/>
            <w:vAlign w:val="center"/>
          </w:tcPr>
          <w:p w14:paraId="38F45DF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Cône en inox pour croquembouche Ø 275 mm et hauteur de 450 mm ± 10 %</w:t>
            </w:r>
          </w:p>
        </w:tc>
        <w:tc>
          <w:tcPr>
            <w:tcW w:w="865" w:type="dxa"/>
            <w:tcBorders>
              <w:top w:val="nil"/>
              <w:left w:val="nil"/>
              <w:bottom w:val="single" w:sz="4" w:space="0" w:color="auto"/>
              <w:right w:val="single" w:sz="4" w:space="0" w:color="auto"/>
            </w:tcBorders>
            <w:shd w:val="clear" w:color="auto" w:fill="auto"/>
            <w:noWrap/>
            <w:vAlign w:val="bottom"/>
          </w:tcPr>
          <w:p w14:paraId="11C4938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5BBB7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333AAE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2F741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785AE4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E7D0BB5" w14:textId="77777777" w:rsidR="00A92B29" w:rsidRDefault="00A92B29" w:rsidP="00A060C4">
            <w:pPr>
              <w:jc w:val="center"/>
              <w:rPr>
                <w:rFonts w:ascii="Calibri" w:hAnsi="Calibri" w:cs="Calibri"/>
                <w:b/>
                <w:bCs/>
                <w:color w:val="000000"/>
              </w:rPr>
            </w:pPr>
          </w:p>
        </w:tc>
      </w:tr>
      <w:tr w:rsidR="00A92B29" w14:paraId="29C797D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7C9AF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115</w:t>
            </w:r>
          </w:p>
        </w:tc>
        <w:tc>
          <w:tcPr>
            <w:tcW w:w="5221" w:type="dxa"/>
            <w:tcBorders>
              <w:top w:val="nil"/>
              <w:left w:val="nil"/>
              <w:bottom w:val="single" w:sz="4" w:space="0" w:color="auto"/>
              <w:right w:val="single" w:sz="4" w:space="0" w:color="auto"/>
            </w:tcBorders>
            <w:shd w:val="clear" w:color="auto" w:fill="auto"/>
            <w:vAlign w:val="center"/>
          </w:tcPr>
          <w:p w14:paraId="1252F0F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Coquetier en inox</w:t>
            </w:r>
          </w:p>
        </w:tc>
        <w:tc>
          <w:tcPr>
            <w:tcW w:w="865" w:type="dxa"/>
            <w:tcBorders>
              <w:top w:val="nil"/>
              <w:left w:val="nil"/>
              <w:bottom w:val="single" w:sz="4" w:space="0" w:color="auto"/>
              <w:right w:val="single" w:sz="4" w:space="0" w:color="auto"/>
            </w:tcBorders>
            <w:shd w:val="clear" w:color="auto" w:fill="auto"/>
            <w:noWrap/>
            <w:vAlign w:val="bottom"/>
          </w:tcPr>
          <w:p w14:paraId="12F2324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7EC63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4" w:space="0" w:color="auto"/>
              <w:right w:val="single" w:sz="4" w:space="0" w:color="auto"/>
            </w:tcBorders>
          </w:tcPr>
          <w:p w14:paraId="4A88488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538E1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7F6F9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4E895CC" w14:textId="77777777" w:rsidR="00A92B29" w:rsidRDefault="00A92B29" w:rsidP="00A060C4">
            <w:pPr>
              <w:jc w:val="center"/>
              <w:rPr>
                <w:rFonts w:ascii="Calibri" w:hAnsi="Calibri" w:cs="Calibri"/>
                <w:b/>
                <w:bCs/>
                <w:color w:val="000000"/>
              </w:rPr>
            </w:pPr>
          </w:p>
        </w:tc>
      </w:tr>
      <w:tr w:rsidR="00A92B29" w14:paraId="3F71202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917E53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116</w:t>
            </w:r>
          </w:p>
        </w:tc>
        <w:tc>
          <w:tcPr>
            <w:tcW w:w="5221" w:type="dxa"/>
            <w:tcBorders>
              <w:top w:val="nil"/>
              <w:left w:val="nil"/>
              <w:bottom w:val="single" w:sz="4" w:space="0" w:color="auto"/>
              <w:right w:val="single" w:sz="4" w:space="0" w:color="auto"/>
            </w:tcBorders>
            <w:shd w:val="clear" w:color="auto" w:fill="auto"/>
            <w:vAlign w:val="center"/>
          </w:tcPr>
          <w:p w14:paraId="54C098D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Coquilleur a Beurre PP </w:t>
            </w:r>
          </w:p>
        </w:tc>
        <w:tc>
          <w:tcPr>
            <w:tcW w:w="865" w:type="dxa"/>
            <w:tcBorders>
              <w:top w:val="nil"/>
              <w:left w:val="nil"/>
              <w:bottom w:val="single" w:sz="4" w:space="0" w:color="auto"/>
              <w:right w:val="single" w:sz="4" w:space="0" w:color="auto"/>
            </w:tcBorders>
            <w:shd w:val="clear" w:color="auto" w:fill="auto"/>
            <w:noWrap/>
            <w:vAlign w:val="bottom"/>
          </w:tcPr>
          <w:p w14:paraId="7BB341B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6EE229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18B1CB6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D5125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2EAC3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909A02" w14:textId="77777777" w:rsidR="00A92B29" w:rsidRDefault="00A92B29" w:rsidP="00A060C4">
            <w:pPr>
              <w:jc w:val="center"/>
              <w:rPr>
                <w:rFonts w:ascii="Calibri" w:hAnsi="Calibri" w:cs="Calibri"/>
                <w:b/>
                <w:bCs/>
                <w:color w:val="000000"/>
              </w:rPr>
            </w:pPr>
          </w:p>
        </w:tc>
      </w:tr>
      <w:tr w:rsidR="00A92B29" w14:paraId="3215E80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1EA974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117</w:t>
            </w:r>
          </w:p>
        </w:tc>
        <w:tc>
          <w:tcPr>
            <w:tcW w:w="5221" w:type="dxa"/>
            <w:tcBorders>
              <w:top w:val="nil"/>
              <w:left w:val="nil"/>
              <w:bottom w:val="single" w:sz="4" w:space="0" w:color="auto"/>
              <w:right w:val="single" w:sz="4" w:space="0" w:color="auto"/>
            </w:tcBorders>
            <w:shd w:val="clear" w:color="auto" w:fill="auto"/>
            <w:vAlign w:val="center"/>
          </w:tcPr>
          <w:p w14:paraId="4FBAAAA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Corbeille à pain forme ronde Ø 200mm minimum en inox</w:t>
            </w:r>
          </w:p>
        </w:tc>
        <w:tc>
          <w:tcPr>
            <w:tcW w:w="865" w:type="dxa"/>
            <w:tcBorders>
              <w:top w:val="nil"/>
              <w:left w:val="nil"/>
              <w:bottom w:val="single" w:sz="4" w:space="0" w:color="auto"/>
              <w:right w:val="single" w:sz="4" w:space="0" w:color="auto"/>
            </w:tcBorders>
            <w:shd w:val="clear" w:color="auto" w:fill="auto"/>
            <w:noWrap/>
            <w:vAlign w:val="bottom"/>
          </w:tcPr>
          <w:p w14:paraId="4732A31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A66C1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178D689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F1AE7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BFB82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60828E6" w14:textId="77777777" w:rsidR="00A92B29" w:rsidRDefault="00A92B29" w:rsidP="00A060C4">
            <w:pPr>
              <w:jc w:val="center"/>
              <w:rPr>
                <w:rFonts w:ascii="Calibri" w:hAnsi="Calibri" w:cs="Calibri"/>
                <w:b/>
                <w:bCs/>
                <w:color w:val="000000"/>
              </w:rPr>
            </w:pPr>
          </w:p>
        </w:tc>
      </w:tr>
      <w:tr w:rsidR="00A92B29" w14:paraId="458701F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72504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118</w:t>
            </w:r>
          </w:p>
        </w:tc>
        <w:tc>
          <w:tcPr>
            <w:tcW w:w="5221" w:type="dxa"/>
            <w:tcBorders>
              <w:top w:val="nil"/>
              <w:left w:val="nil"/>
              <w:bottom w:val="single" w:sz="4" w:space="0" w:color="auto"/>
              <w:right w:val="single" w:sz="4" w:space="0" w:color="auto"/>
            </w:tcBorders>
            <w:shd w:val="clear" w:color="auto" w:fill="auto"/>
            <w:vAlign w:val="center"/>
          </w:tcPr>
          <w:p w14:paraId="757F369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CORBEILLE PRÉSENTATION BAMBOU BASKET</w:t>
            </w:r>
          </w:p>
        </w:tc>
        <w:tc>
          <w:tcPr>
            <w:tcW w:w="865" w:type="dxa"/>
            <w:tcBorders>
              <w:top w:val="nil"/>
              <w:left w:val="nil"/>
              <w:bottom w:val="single" w:sz="4" w:space="0" w:color="auto"/>
              <w:right w:val="single" w:sz="4" w:space="0" w:color="auto"/>
            </w:tcBorders>
            <w:shd w:val="clear" w:color="auto" w:fill="auto"/>
            <w:noWrap/>
            <w:vAlign w:val="bottom"/>
          </w:tcPr>
          <w:p w14:paraId="2C5E4DE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DF1A9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620BE8D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F1A0E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B7B63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7D5F0E2" w14:textId="77777777" w:rsidR="00A92B29" w:rsidRDefault="00A92B29" w:rsidP="00A060C4">
            <w:pPr>
              <w:jc w:val="center"/>
              <w:rPr>
                <w:rFonts w:ascii="Calibri" w:hAnsi="Calibri" w:cs="Calibri"/>
                <w:b/>
                <w:bCs/>
                <w:color w:val="000000"/>
              </w:rPr>
            </w:pPr>
          </w:p>
        </w:tc>
      </w:tr>
      <w:tr w:rsidR="00A92B29" w14:paraId="6AC0B64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624D5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119</w:t>
            </w:r>
          </w:p>
        </w:tc>
        <w:tc>
          <w:tcPr>
            <w:tcW w:w="5221" w:type="dxa"/>
            <w:tcBorders>
              <w:top w:val="nil"/>
              <w:left w:val="nil"/>
              <w:bottom w:val="single" w:sz="4" w:space="0" w:color="auto"/>
              <w:right w:val="single" w:sz="4" w:space="0" w:color="auto"/>
            </w:tcBorders>
            <w:shd w:val="clear" w:color="auto" w:fill="auto"/>
            <w:vAlign w:val="center"/>
          </w:tcPr>
          <w:p w14:paraId="413E1E2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Corne 134x94 mm </w:t>
            </w:r>
          </w:p>
        </w:tc>
        <w:tc>
          <w:tcPr>
            <w:tcW w:w="865" w:type="dxa"/>
            <w:tcBorders>
              <w:top w:val="nil"/>
              <w:left w:val="nil"/>
              <w:bottom w:val="single" w:sz="4" w:space="0" w:color="auto"/>
              <w:right w:val="single" w:sz="4" w:space="0" w:color="auto"/>
            </w:tcBorders>
            <w:shd w:val="clear" w:color="auto" w:fill="auto"/>
            <w:noWrap/>
            <w:vAlign w:val="bottom"/>
          </w:tcPr>
          <w:p w14:paraId="0717C1A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56D8E7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47005BA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3C8F46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F53F77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4A76E9" w14:textId="77777777" w:rsidR="00A92B29" w:rsidRDefault="00A92B29" w:rsidP="00A060C4">
            <w:pPr>
              <w:jc w:val="center"/>
              <w:rPr>
                <w:rFonts w:ascii="Calibri" w:hAnsi="Calibri" w:cs="Calibri"/>
                <w:b/>
                <w:bCs/>
                <w:color w:val="000000"/>
              </w:rPr>
            </w:pPr>
          </w:p>
        </w:tc>
      </w:tr>
      <w:tr w:rsidR="00A92B29" w14:paraId="18BAE8E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E1D1E9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120</w:t>
            </w:r>
          </w:p>
        </w:tc>
        <w:tc>
          <w:tcPr>
            <w:tcW w:w="5221" w:type="dxa"/>
            <w:tcBorders>
              <w:top w:val="nil"/>
              <w:left w:val="nil"/>
              <w:bottom w:val="single" w:sz="4" w:space="0" w:color="auto"/>
              <w:right w:val="single" w:sz="4" w:space="0" w:color="auto"/>
            </w:tcBorders>
            <w:shd w:val="clear" w:color="auto" w:fill="auto"/>
            <w:vAlign w:val="center"/>
          </w:tcPr>
          <w:p w14:paraId="3E2ADF5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COUPE A DESSERT AVEC PIED EN VERRE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DC7FDA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C59D33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2D08DAF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C61F5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ACF0A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98D1F2" w14:textId="77777777" w:rsidR="00A92B29" w:rsidRDefault="00A92B29" w:rsidP="00A060C4">
            <w:pPr>
              <w:jc w:val="center"/>
              <w:rPr>
                <w:rFonts w:ascii="Calibri" w:hAnsi="Calibri" w:cs="Calibri"/>
                <w:b/>
                <w:bCs/>
                <w:color w:val="000000"/>
              </w:rPr>
            </w:pPr>
          </w:p>
        </w:tc>
      </w:tr>
      <w:tr w:rsidR="00A92B29" w14:paraId="7FCB260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5851A3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121</w:t>
            </w:r>
          </w:p>
        </w:tc>
        <w:tc>
          <w:tcPr>
            <w:tcW w:w="5221" w:type="dxa"/>
            <w:tcBorders>
              <w:top w:val="nil"/>
              <w:left w:val="nil"/>
              <w:bottom w:val="single" w:sz="4" w:space="0" w:color="auto"/>
              <w:right w:val="single" w:sz="4" w:space="0" w:color="auto"/>
            </w:tcBorders>
            <w:shd w:val="clear" w:color="auto" w:fill="auto"/>
            <w:vAlign w:val="center"/>
          </w:tcPr>
          <w:p w14:paraId="6E4C84D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Coupe à glace  en inox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8909DB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FF7A7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4" w:space="0" w:color="auto"/>
              <w:right w:val="single" w:sz="4" w:space="0" w:color="auto"/>
            </w:tcBorders>
          </w:tcPr>
          <w:p w14:paraId="1A0A83F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759F4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6C4CF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D2A32F" w14:textId="77777777" w:rsidR="00A92B29" w:rsidRDefault="00A92B29" w:rsidP="00A060C4">
            <w:pPr>
              <w:jc w:val="center"/>
              <w:rPr>
                <w:rFonts w:ascii="Calibri" w:hAnsi="Calibri" w:cs="Calibri"/>
                <w:b/>
                <w:bCs/>
                <w:color w:val="000000"/>
              </w:rPr>
            </w:pPr>
          </w:p>
        </w:tc>
      </w:tr>
      <w:tr w:rsidR="00A92B29" w14:paraId="23FD077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7EC03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122</w:t>
            </w:r>
          </w:p>
        </w:tc>
        <w:tc>
          <w:tcPr>
            <w:tcW w:w="5221" w:type="dxa"/>
            <w:tcBorders>
              <w:top w:val="nil"/>
              <w:left w:val="nil"/>
              <w:bottom w:val="single" w:sz="4" w:space="0" w:color="auto"/>
              <w:right w:val="single" w:sz="4" w:space="0" w:color="auto"/>
            </w:tcBorders>
            <w:shd w:val="clear" w:color="auto" w:fill="auto"/>
            <w:vAlign w:val="center"/>
          </w:tcPr>
          <w:p w14:paraId="2CA110E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Coupe Œufs en Tranches Fils Inox </w:t>
            </w:r>
          </w:p>
        </w:tc>
        <w:tc>
          <w:tcPr>
            <w:tcW w:w="865" w:type="dxa"/>
            <w:tcBorders>
              <w:top w:val="nil"/>
              <w:left w:val="nil"/>
              <w:bottom w:val="single" w:sz="4" w:space="0" w:color="auto"/>
              <w:right w:val="single" w:sz="4" w:space="0" w:color="auto"/>
            </w:tcBorders>
            <w:shd w:val="clear" w:color="auto" w:fill="auto"/>
            <w:noWrap/>
            <w:vAlign w:val="bottom"/>
          </w:tcPr>
          <w:p w14:paraId="3A12C26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B93B7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692A3D3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47B0E7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E6E0D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4D853B" w14:textId="77777777" w:rsidR="00A92B29" w:rsidRDefault="00A92B29" w:rsidP="00A060C4">
            <w:pPr>
              <w:jc w:val="center"/>
              <w:rPr>
                <w:rFonts w:ascii="Calibri" w:hAnsi="Calibri" w:cs="Calibri"/>
                <w:b/>
                <w:bCs/>
                <w:color w:val="000000"/>
              </w:rPr>
            </w:pPr>
          </w:p>
        </w:tc>
      </w:tr>
      <w:tr w:rsidR="00A92B29" w14:paraId="07C21DA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D13602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123</w:t>
            </w:r>
          </w:p>
        </w:tc>
        <w:tc>
          <w:tcPr>
            <w:tcW w:w="5221" w:type="dxa"/>
            <w:tcBorders>
              <w:top w:val="nil"/>
              <w:left w:val="nil"/>
              <w:bottom w:val="single" w:sz="4" w:space="0" w:color="auto"/>
              <w:right w:val="single" w:sz="4" w:space="0" w:color="auto"/>
            </w:tcBorders>
            <w:shd w:val="clear" w:color="auto" w:fill="auto"/>
            <w:vAlign w:val="center"/>
          </w:tcPr>
          <w:p w14:paraId="2B5D8E4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Coupe pâte en Inox 18/10 15X9cm</w:t>
            </w:r>
          </w:p>
        </w:tc>
        <w:tc>
          <w:tcPr>
            <w:tcW w:w="865" w:type="dxa"/>
            <w:tcBorders>
              <w:top w:val="nil"/>
              <w:left w:val="nil"/>
              <w:bottom w:val="single" w:sz="4" w:space="0" w:color="auto"/>
              <w:right w:val="single" w:sz="4" w:space="0" w:color="auto"/>
            </w:tcBorders>
            <w:shd w:val="clear" w:color="auto" w:fill="auto"/>
            <w:noWrap/>
            <w:vAlign w:val="bottom"/>
          </w:tcPr>
          <w:p w14:paraId="3F2894F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E7604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5166805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56EBB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9E92D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74327F" w14:textId="77777777" w:rsidR="00A92B29" w:rsidRDefault="00A92B29" w:rsidP="00A060C4">
            <w:pPr>
              <w:jc w:val="center"/>
              <w:rPr>
                <w:rFonts w:ascii="Calibri" w:hAnsi="Calibri" w:cs="Calibri"/>
                <w:b/>
                <w:bCs/>
                <w:color w:val="000000"/>
              </w:rPr>
            </w:pPr>
          </w:p>
        </w:tc>
      </w:tr>
      <w:tr w:rsidR="00A92B29" w14:paraId="66D91DF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CF8A8F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124</w:t>
            </w:r>
          </w:p>
        </w:tc>
        <w:tc>
          <w:tcPr>
            <w:tcW w:w="5221" w:type="dxa"/>
            <w:tcBorders>
              <w:top w:val="nil"/>
              <w:left w:val="nil"/>
              <w:bottom w:val="single" w:sz="4" w:space="0" w:color="auto"/>
              <w:right w:val="single" w:sz="4" w:space="0" w:color="auto"/>
            </w:tcBorders>
            <w:shd w:val="clear" w:color="auto" w:fill="auto"/>
            <w:vAlign w:val="center"/>
          </w:tcPr>
          <w:p w14:paraId="2A77245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Coupe pâte/Ronde , rigide Exoglass stérilisable</w:t>
            </w:r>
          </w:p>
        </w:tc>
        <w:tc>
          <w:tcPr>
            <w:tcW w:w="865" w:type="dxa"/>
            <w:tcBorders>
              <w:top w:val="nil"/>
              <w:left w:val="nil"/>
              <w:bottom w:val="single" w:sz="4" w:space="0" w:color="auto"/>
              <w:right w:val="single" w:sz="4" w:space="0" w:color="auto"/>
            </w:tcBorders>
            <w:shd w:val="clear" w:color="auto" w:fill="auto"/>
            <w:noWrap/>
            <w:vAlign w:val="bottom"/>
          </w:tcPr>
          <w:p w14:paraId="37BAB75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11836E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68FE515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84781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00B8C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BD14F0" w14:textId="77777777" w:rsidR="00A92B29" w:rsidRDefault="00A92B29" w:rsidP="00A060C4">
            <w:pPr>
              <w:jc w:val="center"/>
              <w:rPr>
                <w:rFonts w:ascii="Calibri" w:hAnsi="Calibri" w:cs="Calibri"/>
                <w:b/>
                <w:bCs/>
                <w:color w:val="000000"/>
              </w:rPr>
            </w:pPr>
          </w:p>
        </w:tc>
      </w:tr>
      <w:tr w:rsidR="00A92B29" w14:paraId="3113B38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5E8FF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125</w:t>
            </w:r>
          </w:p>
        </w:tc>
        <w:tc>
          <w:tcPr>
            <w:tcW w:w="5221" w:type="dxa"/>
            <w:tcBorders>
              <w:top w:val="nil"/>
              <w:left w:val="nil"/>
              <w:bottom w:val="single" w:sz="4" w:space="0" w:color="auto"/>
              <w:right w:val="single" w:sz="4" w:space="0" w:color="auto"/>
            </w:tcBorders>
            <w:shd w:val="clear" w:color="auto" w:fill="auto"/>
            <w:vAlign w:val="center"/>
          </w:tcPr>
          <w:p w14:paraId="70C6331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Coupelle porcelaine blanche  diamètre 7 cm ± 10%</w:t>
            </w:r>
          </w:p>
        </w:tc>
        <w:tc>
          <w:tcPr>
            <w:tcW w:w="865" w:type="dxa"/>
            <w:tcBorders>
              <w:top w:val="nil"/>
              <w:left w:val="nil"/>
              <w:bottom w:val="single" w:sz="4" w:space="0" w:color="auto"/>
              <w:right w:val="single" w:sz="4" w:space="0" w:color="auto"/>
            </w:tcBorders>
            <w:shd w:val="clear" w:color="auto" w:fill="auto"/>
            <w:noWrap/>
            <w:vAlign w:val="bottom"/>
          </w:tcPr>
          <w:p w14:paraId="7EA338A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C107C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48</w:t>
            </w:r>
          </w:p>
        </w:tc>
        <w:tc>
          <w:tcPr>
            <w:tcW w:w="2003" w:type="dxa"/>
            <w:tcBorders>
              <w:top w:val="nil"/>
              <w:left w:val="nil"/>
              <w:bottom w:val="single" w:sz="4" w:space="0" w:color="auto"/>
              <w:right w:val="single" w:sz="4" w:space="0" w:color="auto"/>
            </w:tcBorders>
          </w:tcPr>
          <w:p w14:paraId="4655390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E79E7E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C1AC3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1F9392F" w14:textId="77777777" w:rsidR="00A92B29" w:rsidRDefault="00A92B29" w:rsidP="00A060C4">
            <w:pPr>
              <w:jc w:val="center"/>
              <w:rPr>
                <w:rFonts w:ascii="Calibri" w:hAnsi="Calibri" w:cs="Calibri"/>
                <w:b/>
                <w:bCs/>
                <w:color w:val="000000"/>
              </w:rPr>
            </w:pPr>
          </w:p>
        </w:tc>
      </w:tr>
      <w:tr w:rsidR="00A92B29" w14:paraId="448B006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BDB8B7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126</w:t>
            </w:r>
          </w:p>
        </w:tc>
        <w:tc>
          <w:tcPr>
            <w:tcW w:w="5221" w:type="dxa"/>
            <w:tcBorders>
              <w:top w:val="nil"/>
              <w:left w:val="nil"/>
              <w:bottom w:val="single" w:sz="4" w:space="0" w:color="auto"/>
              <w:right w:val="single" w:sz="4" w:space="0" w:color="auto"/>
            </w:tcBorders>
            <w:shd w:val="clear" w:color="auto" w:fill="auto"/>
            <w:vAlign w:val="center"/>
          </w:tcPr>
          <w:p w14:paraId="10819E3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COUPERET 600GR BONNE CUISINE</w:t>
            </w:r>
          </w:p>
        </w:tc>
        <w:tc>
          <w:tcPr>
            <w:tcW w:w="865" w:type="dxa"/>
            <w:tcBorders>
              <w:top w:val="nil"/>
              <w:left w:val="nil"/>
              <w:bottom w:val="single" w:sz="4" w:space="0" w:color="auto"/>
              <w:right w:val="single" w:sz="4" w:space="0" w:color="auto"/>
            </w:tcBorders>
            <w:shd w:val="clear" w:color="auto" w:fill="auto"/>
            <w:noWrap/>
            <w:vAlign w:val="bottom"/>
          </w:tcPr>
          <w:p w14:paraId="579F328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161D4F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132ACA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15E4E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FC076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9B3DF51" w14:textId="77777777" w:rsidR="00A92B29" w:rsidRDefault="00A92B29" w:rsidP="00A060C4">
            <w:pPr>
              <w:jc w:val="center"/>
              <w:rPr>
                <w:rFonts w:ascii="Calibri" w:hAnsi="Calibri" w:cs="Calibri"/>
                <w:b/>
                <w:bCs/>
                <w:color w:val="000000"/>
              </w:rPr>
            </w:pPr>
          </w:p>
        </w:tc>
      </w:tr>
      <w:tr w:rsidR="00A92B29" w14:paraId="4FC96EE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39BC21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127</w:t>
            </w:r>
          </w:p>
        </w:tc>
        <w:tc>
          <w:tcPr>
            <w:tcW w:w="5221" w:type="dxa"/>
            <w:tcBorders>
              <w:top w:val="nil"/>
              <w:left w:val="nil"/>
              <w:bottom w:val="single" w:sz="4" w:space="0" w:color="auto"/>
              <w:right w:val="single" w:sz="4" w:space="0" w:color="auto"/>
            </w:tcBorders>
            <w:shd w:val="clear" w:color="auto" w:fill="auto"/>
            <w:vAlign w:val="center"/>
          </w:tcPr>
          <w:p w14:paraId="2972CA0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Beurre en Inox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3BDFD5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AC90F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80</w:t>
            </w:r>
          </w:p>
        </w:tc>
        <w:tc>
          <w:tcPr>
            <w:tcW w:w="2003" w:type="dxa"/>
            <w:tcBorders>
              <w:top w:val="nil"/>
              <w:left w:val="nil"/>
              <w:bottom w:val="single" w:sz="4" w:space="0" w:color="auto"/>
              <w:right w:val="single" w:sz="4" w:space="0" w:color="auto"/>
            </w:tcBorders>
          </w:tcPr>
          <w:p w14:paraId="6941A9C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1ACF3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8B88D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60D1AC9" w14:textId="77777777" w:rsidR="00A92B29" w:rsidRDefault="00A92B29" w:rsidP="00A060C4">
            <w:pPr>
              <w:jc w:val="center"/>
              <w:rPr>
                <w:rFonts w:ascii="Calibri" w:hAnsi="Calibri" w:cs="Calibri"/>
                <w:b/>
                <w:bCs/>
                <w:color w:val="000000"/>
              </w:rPr>
            </w:pPr>
          </w:p>
        </w:tc>
      </w:tr>
      <w:tr w:rsidR="00A92B29" w14:paraId="473646D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B0849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128</w:t>
            </w:r>
          </w:p>
        </w:tc>
        <w:tc>
          <w:tcPr>
            <w:tcW w:w="5221" w:type="dxa"/>
            <w:tcBorders>
              <w:top w:val="nil"/>
              <w:left w:val="nil"/>
              <w:bottom w:val="single" w:sz="4" w:space="0" w:color="auto"/>
              <w:right w:val="single" w:sz="4" w:space="0" w:color="auto"/>
            </w:tcBorders>
            <w:shd w:val="clear" w:color="auto" w:fill="auto"/>
            <w:vAlign w:val="center"/>
          </w:tcPr>
          <w:p w14:paraId="77DC35B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désosser</w:t>
            </w:r>
          </w:p>
        </w:tc>
        <w:tc>
          <w:tcPr>
            <w:tcW w:w="865" w:type="dxa"/>
            <w:tcBorders>
              <w:top w:val="nil"/>
              <w:left w:val="nil"/>
              <w:bottom w:val="single" w:sz="4" w:space="0" w:color="auto"/>
              <w:right w:val="single" w:sz="4" w:space="0" w:color="auto"/>
            </w:tcBorders>
            <w:shd w:val="clear" w:color="auto" w:fill="auto"/>
            <w:noWrap/>
            <w:vAlign w:val="bottom"/>
          </w:tcPr>
          <w:p w14:paraId="56051CE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D335E2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56B0D96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9907A2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AB76E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FC2C24" w14:textId="77777777" w:rsidR="00A92B29" w:rsidRDefault="00A92B29" w:rsidP="00A060C4">
            <w:pPr>
              <w:jc w:val="center"/>
              <w:rPr>
                <w:rFonts w:ascii="Calibri" w:hAnsi="Calibri" w:cs="Calibri"/>
                <w:b/>
                <w:bCs/>
                <w:color w:val="000000"/>
              </w:rPr>
            </w:pPr>
          </w:p>
        </w:tc>
      </w:tr>
      <w:tr w:rsidR="00A92B29" w14:paraId="7771B80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848267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129</w:t>
            </w:r>
          </w:p>
        </w:tc>
        <w:tc>
          <w:tcPr>
            <w:tcW w:w="5221" w:type="dxa"/>
            <w:tcBorders>
              <w:top w:val="nil"/>
              <w:left w:val="nil"/>
              <w:bottom w:val="single" w:sz="4" w:space="0" w:color="auto"/>
              <w:right w:val="single" w:sz="4" w:space="0" w:color="auto"/>
            </w:tcBorders>
            <w:shd w:val="clear" w:color="auto" w:fill="auto"/>
            <w:vAlign w:val="center"/>
          </w:tcPr>
          <w:p w14:paraId="52F9130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A DESSERT 4000 acier inoxydable épaisseur 2.5cm longueur 20 cm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85ACA6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14B93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4C12A2B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1F811C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CDEE7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B41D414" w14:textId="77777777" w:rsidR="00A92B29" w:rsidRDefault="00A92B29" w:rsidP="00A060C4">
            <w:pPr>
              <w:jc w:val="center"/>
              <w:rPr>
                <w:rFonts w:ascii="Calibri" w:hAnsi="Calibri" w:cs="Calibri"/>
                <w:b/>
                <w:bCs/>
                <w:color w:val="000000"/>
              </w:rPr>
            </w:pPr>
          </w:p>
        </w:tc>
      </w:tr>
      <w:tr w:rsidR="00A92B29" w14:paraId="7944264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AD467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130</w:t>
            </w:r>
          </w:p>
        </w:tc>
        <w:tc>
          <w:tcPr>
            <w:tcW w:w="5221" w:type="dxa"/>
            <w:tcBorders>
              <w:top w:val="nil"/>
              <w:left w:val="nil"/>
              <w:bottom w:val="single" w:sz="4" w:space="0" w:color="auto"/>
              <w:right w:val="single" w:sz="4" w:space="0" w:color="auto"/>
            </w:tcBorders>
            <w:shd w:val="clear" w:color="auto" w:fill="auto"/>
            <w:vAlign w:val="center"/>
          </w:tcPr>
          <w:p w14:paraId="7276564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entremet baguette inox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40D870A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65A92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39162C4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ACAE9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B22BF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4EB360" w14:textId="77777777" w:rsidR="00A92B29" w:rsidRDefault="00A92B29" w:rsidP="00A060C4">
            <w:pPr>
              <w:jc w:val="center"/>
              <w:rPr>
                <w:rFonts w:ascii="Calibri" w:hAnsi="Calibri" w:cs="Calibri"/>
                <w:b/>
                <w:bCs/>
                <w:color w:val="000000"/>
              </w:rPr>
            </w:pPr>
          </w:p>
        </w:tc>
      </w:tr>
      <w:tr w:rsidR="00A92B29" w14:paraId="1C67D31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67CE7F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131</w:t>
            </w:r>
          </w:p>
        </w:tc>
        <w:tc>
          <w:tcPr>
            <w:tcW w:w="5221" w:type="dxa"/>
            <w:tcBorders>
              <w:top w:val="nil"/>
              <w:left w:val="nil"/>
              <w:bottom w:val="single" w:sz="4" w:space="0" w:color="auto"/>
              <w:right w:val="single" w:sz="4" w:space="0" w:color="auto"/>
            </w:tcBorders>
            <w:shd w:val="clear" w:color="auto" w:fill="auto"/>
            <w:vAlign w:val="center"/>
          </w:tcPr>
          <w:p w14:paraId="40DC439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FROMAGE PATE DURE</w:t>
            </w:r>
          </w:p>
        </w:tc>
        <w:tc>
          <w:tcPr>
            <w:tcW w:w="865" w:type="dxa"/>
            <w:tcBorders>
              <w:top w:val="nil"/>
              <w:left w:val="nil"/>
              <w:bottom w:val="single" w:sz="4" w:space="0" w:color="auto"/>
              <w:right w:val="single" w:sz="4" w:space="0" w:color="auto"/>
            </w:tcBorders>
            <w:shd w:val="clear" w:color="auto" w:fill="auto"/>
            <w:noWrap/>
            <w:vAlign w:val="bottom"/>
          </w:tcPr>
          <w:p w14:paraId="5D1A465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0A01F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1EFAA36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05B2FC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45008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332BC20" w14:textId="77777777" w:rsidR="00A92B29" w:rsidRDefault="00A92B29" w:rsidP="00A060C4">
            <w:pPr>
              <w:jc w:val="center"/>
              <w:rPr>
                <w:rFonts w:ascii="Calibri" w:hAnsi="Calibri" w:cs="Calibri"/>
                <w:b/>
                <w:bCs/>
                <w:color w:val="000000"/>
              </w:rPr>
            </w:pPr>
          </w:p>
        </w:tc>
      </w:tr>
      <w:tr w:rsidR="00A92B29" w14:paraId="0F24F5D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1B084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132</w:t>
            </w:r>
          </w:p>
        </w:tc>
        <w:tc>
          <w:tcPr>
            <w:tcW w:w="5221" w:type="dxa"/>
            <w:tcBorders>
              <w:top w:val="nil"/>
              <w:left w:val="nil"/>
              <w:bottom w:val="single" w:sz="4" w:space="0" w:color="auto"/>
              <w:right w:val="single" w:sz="4" w:space="0" w:color="auto"/>
            </w:tcBorders>
            <w:shd w:val="clear" w:color="auto" w:fill="auto"/>
            <w:vAlign w:val="center"/>
          </w:tcPr>
          <w:p w14:paraId="6619789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FROMAGE PATE MOLLE</w:t>
            </w:r>
          </w:p>
        </w:tc>
        <w:tc>
          <w:tcPr>
            <w:tcW w:w="865" w:type="dxa"/>
            <w:tcBorders>
              <w:top w:val="nil"/>
              <w:left w:val="nil"/>
              <w:bottom w:val="single" w:sz="4" w:space="0" w:color="auto"/>
              <w:right w:val="single" w:sz="4" w:space="0" w:color="auto"/>
            </w:tcBorders>
            <w:shd w:val="clear" w:color="auto" w:fill="auto"/>
            <w:noWrap/>
            <w:vAlign w:val="bottom"/>
          </w:tcPr>
          <w:p w14:paraId="7A3408C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942996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B040B3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2F0E0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3AF71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6261C9F" w14:textId="77777777" w:rsidR="00A92B29" w:rsidRDefault="00A92B29" w:rsidP="00A060C4">
            <w:pPr>
              <w:jc w:val="center"/>
              <w:rPr>
                <w:rFonts w:ascii="Calibri" w:hAnsi="Calibri" w:cs="Calibri"/>
                <w:b/>
                <w:bCs/>
                <w:color w:val="000000"/>
              </w:rPr>
            </w:pPr>
          </w:p>
        </w:tc>
      </w:tr>
      <w:tr w:rsidR="00A92B29" w14:paraId="1A1E241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F869D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133</w:t>
            </w:r>
          </w:p>
        </w:tc>
        <w:tc>
          <w:tcPr>
            <w:tcW w:w="5221" w:type="dxa"/>
            <w:tcBorders>
              <w:top w:val="nil"/>
              <w:left w:val="nil"/>
              <w:bottom w:val="single" w:sz="4" w:space="0" w:color="auto"/>
              <w:right w:val="single" w:sz="4" w:space="0" w:color="auto"/>
            </w:tcBorders>
            <w:shd w:val="clear" w:color="auto" w:fill="auto"/>
            <w:vAlign w:val="center"/>
          </w:tcPr>
          <w:p w14:paraId="3002099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génoise, lame dentelée / manche (ABS) 3 rivets longueur 30 cm ± 10 %</w:t>
            </w:r>
          </w:p>
        </w:tc>
        <w:tc>
          <w:tcPr>
            <w:tcW w:w="865" w:type="dxa"/>
            <w:tcBorders>
              <w:top w:val="nil"/>
              <w:left w:val="nil"/>
              <w:bottom w:val="single" w:sz="4" w:space="0" w:color="auto"/>
              <w:right w:val="single" w:sz="4" w:space="0" w:color="auto"/>
            </w:tcBorders>
            <w:shd w:val="clear" w:color="auto" w:fill="auto"/>
            <w:noWrap/>
            <w:vAlign w:val="bottom"/>
          </w:tcPr>
          <w:p w14:paraId="5935E80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14158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118B084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DCA628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832350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929F80F" w14:textId="77777777" w:rsidR="00A92B29" w:rsidRDefault="00A92B29" w:rsidP="00A060C4">
            <w:pPr>
              <w:jc w:val="center"/>
              <w:rPr>
                <w:rFonts w:ascii="Calibri" w:hAnsi="Calibri" w:cs="Calibri"/>
                <w:b/>
                <w:bCs/>
                <w:color w:val="000000"/>
              </w:rPr>
            </w:pPr>
          </w:p>
        </w:tc>
      </w:tr>
      <w:tr w:rsidR="00A92B29" w14:paraId="44B1C22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5BCC5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134</w:t>
            </w:r>
          </w:p>
        </w:tc>
        <w:tc>
          <w:tcPr>
            <w:tcW w:w="5221" w:type="dxa"/>
            <w:tcBorders>
              <w:top w:val="nil"/>
              <w:left w:val="nil"/>
              <w:bottom w:val="single" w:sz="4" w:space="0" w:color="auto"/>
              <w:right w:val="single" w:sz="4" w:space="0" w:color="auto"/>
            </w:tcBorders>
            <w:shd w:val="clear" w:color="auto" w:fill="auto"/>
            <w:vAlign w:val="center"/>
          </w:tcPr>
          <w:p w14:paraId="09BA153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A HUITRE ABS</w:t>
            </w:r>
          </w:p>
        </w:tc>
        <w:tc>
          <w:tcPr>
            <w:tcW w:w="865" w:type="dxa"/>
            <w:tcBorders>
              <w:top w:val="nil"/>
              <w:left w:val="nil"/>
              <w:bottom w:val="single" w:sz="4" w:space="0" w:color="auto"/>
              <w:right w:val="single" w:sz="4" w:space="0" w:color="auto"/>
            </w:tcBorders>
            <w:shd w:val="clear" w:color="auto" w:fill="auto"/>
            <w:noWrap/>
            <w:vAlign w:val="bottom"/>
          </w:tcPr>
          <w:p w14:paraId="42CCDE5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7B412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B7FEEF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FFDD4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3D92C0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7A378C" w14:textId="77777777" w:rsidR="00A92B29" w:rsidRDefault="00A92B29" w:rsidP="00A060C4">
            <w:pPr>
              <w:jc w:val="center"/>
              <w:rPr>
                <w:rFonts w:ascii="Calibri" w:hAnsi="Calibri" w:cs="Calibri"/>
                <w:b/>
                <w:bCs/>
                <w:color w:val="000000"/>
              </w:rPr>
            </w:pPr>
          </w:p>
        </w:tc>
      </w:tr>
      <w:tr w:rsidR="00A92B29" w14:paraId="7FCC750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718F1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135</w:t>
            </w:r>
          </w:p>
        </w:tc>
        <w:tc>
          <w:tcPr>
            <w:tcW w:w="5221" w:type="dxa"/>
            <w:tcBorders>
              <w:top w:val="nil"/>
              <w:left w:val="nil"/>
              <w:bottom w:val="single" w:sz="4" w:space="0" w:color="auto"/>
              <w:right w:val="single" w:sz="4" w:space="0" w:color="auto"/>
            </w:tcBorders>
            <w:shd w:val="clear" w:color="auto" w:fill="auto"/>
            <w:vAlign w:val="center"/>
          </w:tcPr>
          <w:p w14:paraId="098BE93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Pain avec Lame Inox 35 cm</w:t>
            </w:r>
          </w:p>
        </w:tc>
        <w:tc>
          <w:tcPr>
            <w:tcW w:w="865" w:type="dxa"/>
            <w:tcBorders>
              <w:top w:val="nil"/>
              <w:left w:val="nil"/>
              <w:bottom w:val="single" w:sz="4" w:space="0" w:color="auto"/>
              <w:right w:val="single" w:sz="4" w:space="0" w:color="auto"/>
            </w:tcBorders>
            <w:shd w:val="clear" w:color="auto" w:fill="auto"/>
            <w:noWrap/>
            <w:vAlign w:val="bottom"/>
          </w:tcPr>
          <w:p w14:paraId="577E6D6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8379F0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8DD63A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044E4C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E09310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A9F297" w14:textId="77777777" w:rsidR="00A92B29" w:rsidRDefault="00A92B29" w:rsidP="00A060C4">
            <w:pPr>
              <w:jc w:val="center"/>
              <w:rPr>
                <w:rFonts w:ascii="Calibri" w:hAnsi="Calibri" w:cs="Calibri"/>
                <w:b/>
                <w:bCs/>
                <w:color w:val="000000"/>
              </w:rPr>
            </w:pPr>
          </w:p>
        </w:tc>
      </w:tr>
      <w:tr w:rsidR="00A92B29" w14:paraId="75074F3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B2762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136</w:t>
            </w:r>
          </w:p>
        </w:tc>
        <w:tc>
          <w:tcPr>
            <w:tcW w:w="5221" w:type="dxa"/>
            <w:tcBorders>
              <w:top w:val="nil"/>
              <w:left w:val="nil"/>
              <w:bottom w:val="single" w:sz="4" w:space="0" w:color="auto"/>
              <w:right w:val="single" w:sz="4" w:space="0" w:color="auto"/>
            </w:tcBorders>
            <w:shd w:val="clear" w:color="auto" w:fill="auto"/>
            <w:vAlign w:val="center"/>
          </w:tcPr>
          <w:p w14:paraId="166B32C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poisson cuisine 30 cm± 10 % manche en élastomère – propylène lame alvéolée</w:t>
            </w:r>
          </w:p>
        </w:tc>
        <w:tc>
          <w:tcPr>
            <w:tcW w:w="865" w:type="dxa"/>
            <w:tcBorders>
              <w:top w:val="nil"/>
              <w:left w:val="nil"/>
              <w:bottom w:val="single" w:sz="4" w:space="0" w:color="auto"/>
              <w:right w:val="single" w:sz="4" w:space="0" w:color="auto"/>
            </w:tcBorders>
            <w:shd w:val="clear" w:color="auto" w:fill="auto"/>
            <w:noWrap/>
            <w:vAlign w:val="bottom"/>
          </w:tcPr>
          <w:p w14:paraId="29888F4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ED887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198DF6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0BF1F4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209F3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89F84D" w14:textId="77777777" w:rsidR="00A92B29" w:rsidRDefault="00A92B29" w:rsidP="00A060C4">
            <w:pPr>
              <w:jc w:val="center"/>
              <w:rPr>
                <w:rFonts w:ascii="Calibri" w:hAnsi="Calibri" w:cs="Calibri"/>
                <w:b/>
                <w:bCs/>
                <w:color w:val="000000"/>
              </w:rPr>
            </w:pPr>
          </w:p>
        </w:tc>
      </w:tr>
      <w:tr w:rsidR="00A92B29" w14:paraId="356CB74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477592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137</w:t>
            </w:r>
          </w:p>
        </w:tc>
        <w:tc>
          <w:tcPr>
            <w:tcW w:w="5221" w:type="dxa"/>
            <w:tcBorders>
              <w:top w:val="nil"/>
              <w:left w:val="nil"/>
              <w:bottom w:val="single" w:sz="4" w:space="0" w:color="auto"/>
              <w:right w:val="single" w:sz="4" w:space="0" w:color="auto"/>
            </w:tcBorders>
            <w:shd w:val="clear" w:color="auto" w:fill="auto"/>
            <w:vAlign w:val="center"/>
          </w:tcPr>
          <w:p w14:paraId="61A5365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Poisson en Inox(90g)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A219DE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B2ECD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6935236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69D5B0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DB9DF2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B1C8AE" w14:textId="77777777" w:rsidR="00A92B29" w:rsidRDefault="00A92B29" w:rsidP="00A060C4">
            <w:pPr>
              <w:jc w:val="center"/>
              <w:rPr>
                <w:rFonts w:ascii="Calibri" w:hAnsi="Calibri" w:cs="Calibri"/>
                <w:b/>
                <w:bCs/>
                <w:color w:val="000000"/>
              </w:rPr>
            </w:pPr>
          </w:p>
        </w:tc>
      </w:tr>
      <w:tr w:rsidR="00A92B29" w14:paraId="5651D94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6C08A4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138</w:t>
            </w:r>
          </w:p>
        </w:tc>
        <w:tc>
          <w:tcPr>
            <w:tcW w:w="5221" w:type="dxa"/>
            <w:tcBorders>
              <w:top w:val="nil"/>
              <w:left w:val="nil"/>
              <w:bottom w:val="single" w:sz="4" w:space="0" w:color="auto"/>
              <w:right w:val="single" w:sz="4" w:space="0" w:color="auto"/>
            </w:tcBorders>
            <w:shd w:val="clear" w:color="auto" w:fill="auto"/>
            <w:vAlign w:val="center"/>
          </w:tcPr>
          <w:p w14:paraId="4386351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à steak"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EB0798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32B0F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90</w:t>
            </w:r>
          </w:p>
        </w:tc>
        <w:tc>
          <w:tcPr>
            <w:tcW w:w="2003" w:type="dxa"/>
            <w:tcBorders>
              <w:top w:val="nil"/>
              <w:left w:val="nil"/>
              <w:bottom w:val="single" w:sz="4" w:space="0" w:color="auto"/>
              <w:right w:val="single" w:sz="4" w:space="0" w:color="auto"/>
            </w:tcBorders>
          </w:tcPr>
          <w:p w14:paraId="6ABAEE4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542D1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531C5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72B336" w14:textId="77777777" w:rsidR="00A92B29" w:rsidRDefault="00A92B29" w:rsidP="00A060C4">
            <w:pPr>
              <w:jc w:val="center"/>
              <w:rPr>
                <w:rFonts w:ascii="Calibri" w:hAnsi="Calibri" w:cs="Calibri"/>
                <w:b/>
                <w:bCs/>
                <w:color w:val="000000"/>
              </w:rPr>
            </w:pPr>
          </w:p>
        </w:tc>
      </w:tr>
      <w:tr w:rsidR="00A92B29" w14:paraId="52E5C66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09A7F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139</w:t>
            </w:r>
          </w:p>
        </w:tc>
        <w:tc>
          <w:tcPr>
            <w:tcW w:w="5221" w:type="dxa"/>
            <w:tcBorders>
              <w:top w:val="nil"/>
              <w:left w:val="nil"/>
              <w:bottom w:val="single" w:sz="4" w:space="0" w:color="auto"/>
              <w:right w:val="single" w:sz="4" w:space="0" w:color="auto"/>
            </w:tcBorders>
            <w:shd w:val="clear" w:color="auto" w:fill="auto"/>
            <w:vAlign w:val="center"/>
          </w:tcPr>
          <w:p w14:paraId="167DEF3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batte manche palissandre lame 33 cm ± 10 %- épaisseur 3 mm ± 5 % -largeur 4 cm ± 5 %</w:t>
            </w:r>
          </w:p>
        </w:tc>
        <w:tc>
          <w:tcPr>
            <w:tcW w:w="865" w:type="dxa"/>
            <w:tcBorders>
              <w:top w:val="nil"/>
              <w:left w:val="nil"/>
              <w:bottom w:val="single" w:sz="4" w:space="0" w:color="auto"/>
              <w:right w:val="single" w:sz="4" w:space="0" w:color="auto"/>
            </w:tcBorders>
            <w:shd w:val="clear" w:color="auto" w:fill="auto"/>
            <w:noWrap/>
            <w:vAlign w:val="bottom"/>
          </w:tcPr>
          <w:p w14:paraId="784F298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FF93FB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80E2C5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2C6FB4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A313E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93EA250" w14:textId="77777777" w:rsidR="00A92B29" w:rsidRDefault="00A92B29" w:rsidP="00A060C4">
            <w:pPr>
              <w:jc w:val="center"/>
              <w:rPr>
                <w:rFonts w:ascii="Calibri" w:hAnsi="Calibri" w:cs="Calibri"/>
                <w:b/>
                <w:bCs/>
                <w:color w:val="000000"/>
              </w:rPr>
            </w:pPr>
          </w:p>
        </w:tc>
      </w:tr>
      <w:tr w:rsidR="00A92B29" w14:paraId="72E619E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3F95A7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140</w:t>
            </w:r>
          </w:p>
        </w:tc>
        <w:tc>
          <w:tcPr>
            <w:tcW w:w="5221" w:type="dxa"/>
            <w:tcBorders>
              <w:top w:val="nil"/>
              <w:left w:val="nil"/>
              <w:bottom w:val="single" w:sz="4" w:space="0" w:color="auto"/>
              <w:right w:val="single" w:sz="4" w:space="0" w:color="auto"/>
            </w:tcBorders>
            <w:shd w:val="clear" w:color="auto" w:fill="auto"/>
            <w:vAlign w:val="center"/>
          </w:tcPr>
          <w:p w14:paraId="2010B3D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d’office professionnel lame inox 10 cm et 12 cm de manche noire à 03 rivets</w:t>
            </w:r>
          </w:p>
        </w:tc>
        <w:tc>
          <w:tcPr>
            <w:tcW w:w="865" w:type="dxa"/>
            <w:tcBorders>
              <w:top w:val="nil"/>
              <w:left w:val="nil"/>
              <w:bottom w:val="single" w:sz="4" w:space="0" w:color="auto"/>
              <w:right w:val="single" w:sz="4" w:space="0" w:color="auto"/>
            </w:tcBorders>
            <w:shd w:val="clear" w:color="auto" w:fill="auto"/>
            <w:noWrap/>
            <w:vAlign w:val="bottom"/>
          </w:tcPr>
          <w:p w14:paraId="3BD1124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B81F3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4" w:space="0" w:color="auto"/>
              <w:right w:val="single" w:sz="4" w:space="0" w:color="auto"/>
            </w:tcBorders>
          </w:tcPr>
          <w:p w14:paraId="5891610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436B2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71D64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368DAE" w14:textId="77777777" w:rsidR="00A92B29" w:rsidRDefault="00A92B29" w:rsidP="00A060C4">
            <w:pPr>
              <w:jc w:val="center"/>
              <w:rPr>
                <w:rFonts w:ascii="Calibri" w:hAnsi="Calibri" w:cs="Calibri"/>
                <w:b/>
                <w:bCs/>
                <w:color w:val="000000"/>
              </w:rPr>
            </w:pPr>
          </w:p>
        </w:tc>
      </w:tr>
      <w:tr w:rsidR="00A92B29" w14:paraId="146C38B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7CE75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141</w:t>
            </w:r>
          </w:p>
        </w:tc>
        <w:tc>
          <w:tcPr>
            <w:tcW w:w="5221" w:type="dxa"/>
            <w:tcBorders>
              <w:top w:val="nil"/>
              <w:left w:val="nil"/>
              <w:bottom w:val="single" w:sz="4" w:space="0" w:color="auto"/>
              <w:right w:val="single" w:sz="4" w:space="0" w:color="auto"/>
            </w:tcBorders>
            <w:shd w:val="clear" w:color="auto" w:fill="auto"/>
            <w:vAlign w:val="center"/>
          </w:tcPr>
          <w:p w14:paraId="52C403C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professionnel de cuisine</w:t>
            </w:r>
          </w:p>
        </w:tc>
        <w:tc>
          <w:tcPr>
            <w:tcW w:w="865" w:type="dxa"/>
            <w:tcBorders>
              <w:top w:val="nil"/>
              <w:left w:val="nil"/>
              <w:bottom w:val="single" w:sz="4" w:space="0" w:color="auto"/>
              <w:right w:val="single" w:sz="4" w:space="0" w:color="auto"/>
            </w:tcBorders>
            <w:shd w:val="clear" w:color="auto" w:fill="auto"/>
            <w:noWrap/>
            <w:vAlign w:val="bottom"/>
          </w:tcPr>
          <w:p w14:paraId="44D2610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5E05BF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1B36306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EBFFC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0BFD0F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9BFF6CF" w14:textId="77777777" w:rsidR="00A92B29" w:rsidRDefault="00A92B29" w:rsidP="00A060C4">
            <w:pPr>
              <w:jc w:val="center"/>
              <w:rPr>
                <w:rFonts w:ascii="Calibri" w:hAnsi="Calibri" w:cs="Calibri"/>
                <w:b/>
                <w:bCs/>
                <w:color w:val="000000"/>
              </w:rPr>
            </w:pPr>
          </w:p>
        </w:tc>
      </w:tr>
      <w:tr w:rsidR="00A92B29" w14:paraId="6C57BEF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C7C1C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142</w:t>
            </w:r>
          </w:p>
        </w:tc>
        <w:tc>
          <w:tcPr>
            <w:tcW w:w="5221" w:type="dxa"/>
            <w:tcBorders>
              <w:top w:val="nil"/>
              <w:left w:val="nil"/>
              <w:bottom w:val="single" w:sz="4" w:space="0" w:color="auto"/>
              <w:right w:val="single" w:sz="4" w:space="0" w:color="auto"/>
            </w:tcBorders>
            <w:shd w:val="clear" w:color="auto" w:fill="auto"/>
            <w:vAlign w:val="center"/>
          </w:tcPr>
          <w:p w14:paraId="0862DE1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de table baguette inox 18/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3EE110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F105E7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240</w:t>
            </w:r>
          </w:p>
        </w:tc>
        <w:tc>
          <w:tcPr>
            <w:tcW w:w="2003" w:type="dxa"/>
            <w:tcBorders>
              <w:top w:val="nil"/>
              <w:left w:val="nil"/>
              <w:bottom w:val="single" w:sz="4" w:space="0" w:color="auto"/>
              <w:right w:val="single" w:sz="4" w:space="0" w:color="auto"/>
            </w:tcBorders>
          </w:tcPr>
          <w:p w14:paraId="6204A6B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7B954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B1A17B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0B8771" w14:textId="77777777" w:rsidR="00A92B29" w:rsidRDefault="00A92B29" w:rsidP="00A060C4">
            <w:pPr>
              <w:jc w:val="center"/>
              <w:rPr>
                <w:rFonts w:ascii="Calibri" w:hAnsi="Calibri" w:cs="Calibri"/>
                <w:b/>
                <w:bCs/>
                <w:color w:val="000000"/>
              </w:rPr>
            </w:pPr>
          </w:p>
        </w:tc>
      </w:tr>
      <w:tr w:rsidR="00A92B29" w14:paraId="6EF171E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46A79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143</w:t>
            </w:r>
          </w:p>
        </w:tc>
        <w:tc>
          <w:tcPr>
            <w:tcW w:w="5221" w:type="dxa"/>
            <w:tcBorders>
              <w:top w:val="nil"/>
              <w:left w:val="nil"/>
              <w:bottom w:val="single" w:sz="4" w:space="0" w:color="auto"/>
              <w:right w:val="single" w:sz="4" w:space="0" w:color="auto"/>
            </w:tcBorders>
            <w:shd w:val="clear" w:color="auto" w:fill="auto"/>
            <w:vAlign w:val="center"/>
          </w:tcPr>
          <w:p w14:paraId="1A97EE6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ECAILLEUR</w:t>
            </w:r>
          </w:p>
        </w:tc>
        <w:tc>
          <w:tcPr>
            <w:tcW w:w="865" w:type="dxa"/>
            <w:tcBorders>
              <w:top w:val="nil"/>
              <w:left w:val="nil"/>
              <w:bottom w:val="single" w:sz="4" w:space="0" w:color="auto"/>
              <w:right w:val="single" w:sz="4" w:space="0" w:color="auto"/>
            </w:tcBorders>
            <w:shd w:val="clear" w:color="auto" w:fill="auto"/>
            <w:noWrap/>
            <w:vAlign w:val="bottom"/>
          </w:tcPr>
          <w:p w14:paraId="51A18ED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F22C3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0E963C5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9524E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B5893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5DA78C" w14:textId="77777777" w:rsidR="00A92B29" w:rsidRDefault="00A92B29" w:rsidP="00A060C4">
            <w:pPr>
              <w:jc w:val="center"/>
              <w:rPr>
                <w:rFonts w:ascii="Calibri" w:hAnsi="Calibri" w:cs="Calibri"/>
                <w:b/>
                <w:bCs/>
                <w:color w:val="000000"/>
              </w:rPr>
            </w:pPr>
          </w:p>
        </w:tc>
      </w:tr>
      <w:tr w:rsidR="00A92B29" w14:paraId="329230D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ABDF7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144</w:t>
            </w:r>
          </w:p>
        </w:tc>
        <w:tc>
          <w:tcPr>
            <w:tcW w:w="5221" w:type="dxa"/>
            <w:tcBorders>
              <w:top w:val="nil"/>
              <w:left w:val="nil"/>
              <w:bottom w:val="single" w:sz="4" w:space="0" w:color="auto"/>
              <w:right w:val="single" w:sz="4" w:space="0" w:color="auto"/>
            </w:tcBorders>
            <w:shd w:val="clear" w:color="auto" w:fill="auto"/>
            <w:vAlign w:val="center"/>
          </w:tcPr>
          <w:p w14:paraId="3FA9DBA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ECONOME ABS</w:t>
            </w:r>
          </w:p>
        </w:tc>
        <w:tc>
          <w:tcPr>
            <w:tcW w:w="865" w:type="dxa"/>
            <w:tcBorders>
              <w:top w:val="nil"/>
              <w:left w:val="nil"/>
              <w:bottom w:val="single" w:sz="4" w:space="0" w:color="auto"/>
              <w:right w:val="single" w:sz="4" w:space="0" w:color="auto"/>
            </w:tcBorders>
            <w:shd w:val="clear" w:color="auto" w:fill="auto"/>
            <w:noWrap/>
            <w:vAlign w:val="bottom"/>
          </w:tcPr>
          <w:p w14:paraId="725DAC8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B09CB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4" w:space="0" w:color="auto"/>
              <w:right w:val="single" w:sz="4" w:space="0" w:color="auto"/>
            </w:tcBorders>
          </w:tcPr>
          <w:p w14:paraId="28792B6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8362E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7689F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096C1B7" w14:textId="77777777" w:rsidR="00A92B29" w:rsidRDefault="00A92B29" w:rsidP="00A060C4">
            <w:pPr>
              <w:jc w:val="center"/>
              <w:rPr>
                <w:rFonts w:ascii="Calibri" w:hAnsi="Calibri" w:cs="Calibri"/>
                <w:b/>
                <w:bCs/>
                <w:color w:val="000000"/>
              </w:rPr>
            </w:pPr>
          </w:p>
        </w:tc>
      </w:tr>
      <w:tr w:rsidR="00A92B29" w14:paraId="4C007C7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D67A9A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145</w:t>
            </w:r>
          </w:p>
        </w:tc>
        <w:tc>
          <w:tcPr>
            <w:tcW w:w="5221" w:type="dxa"/>
            <w:tcBorders>
              <w:top w:val="nil"/>
              <w:left w:val="nil"/>
              <w:bottom w:val="single" w:sz="4" w:space="0" w:color="auto"/>
              <w:right w:val="single" w:sz="4" w:space="0" w:color="auto"/>
            </w:tcBorders>
            <w:shd w:val="clear" w:color="auto" w:fill="auto"/>
            <w:vAlign w:val="center"/>
          </w:tcPr>
          <w:p w14:paraId="7CE3537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Couteaux Génoise-Manche ABS: 28cm  ; 30 CM ± 10 %</w:t>
            </w:r>
          </w:p>
        </w:tc>
        <w:tc>
          <w:tcPr>
            <w:tcW w:w="865" w:type="dxa"/>
            <w:tcBorders>
              <w:top w:val="nil"/>
              <w:left w:val="nil"/>
              <w:bottom w:val="single" w:sz="4" w:space="0" w:color="auto"/>
              <w:right w:val="single" w:sz="4" w:space="0" w:color="auto"/>
            </w:tcBorders>
            <w:shd w:val="clear" w:color="auto" w:fill="auto"/>
            <w:noWrap/>
            <w:vAlign w:val="bottom"/>
          </w:tcPr>
          <w:p w14:paraId="38054FB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CEDA3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095800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5DCB3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34AA13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1170AA6" w14:textId="77777777" w:rsidR="00A92B29" w:rsidRDefault="00A92B29" w:rsidP="00A060C4">
            <w:pPr>
              <w:jc w:val="center"/>
              <w:rPr>
                <w:rFonts w:ascii="Calibri" w:hAnsi="Calibri" w:cs="Calibri"/>
                <w:b/>
                <w:bCs/>
                <w:color w:val="000000"/>
              </w:rPr>
            </w:pPr>
          </w:p>
        </w:tc>
      </w:tr>
      <w:tr w:rsidR="00A92B29" w14:paraId="65CD1F9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B2C86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146</w:t>
            </w:r>
          </w:p>
        </w:tc>
        <w:tc>
          <w:tcPr>
            <w:tcW w:w="5221" w:type="dxa"/>
            <w:tcBorders>
              <w:top w:val="nil"/>
              <w:left w:val="nil"/>
              <w:bottom w:val="single" w:sz="4" w:space="0" w:color="auto"/>
              <w:right w:val="single" w:sz="4" w:space="0" w:color="auto"/>
            </w:tcBorders>
            <w:shd w:val="clear" w:color="auto" w:fill="auto"/>
            <w:vAlign w:val="center"/>
          </w:tcPr>
          <w:p w14:paraId="6ABDF61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scie à pâtisserie professionnel lame inox manche noire à 03 rivets</w:t>
            </w:r>
          </w:p>
        </w:tc>
        <w:tc>
          <w:tcPr>
            <w:tcW w:w="865" w:type="dxa"/>
            <w:tcBorders>
              <w:top w:val="nil"/>
              <w:left w:val="nil"/>
              <w:bottom w:val="single" w:sz="4" w:space="0" w:color="auto"/>
              <w:right w:val="single" w:sz="4" w:space="0" w:color="auto"/>
            </w:tcBorders>
            <w:shd w:val="clear" w:color="auto" w:fill="auto"/>
            <w:noWrap/>
            <w:vAlign w:val="bottom"/>
          </w:tcPr>
          <w:p w14:paraId="1496F42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21323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5A8F5A3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884D6B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B2DB8B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41431F4" w14:textId="77777777" w:rsidR="00A92B29" w:rsidRDefault="00A92B29" w:rsidP="00A060C4">
            <w:pPr>
              <w:jc w:val="center"/>
              <w:rPr>
                <w:rFonts w:ascii="Calibri" w:hAnsi="Calibri" w:cs="Calibri"/>
                <w:b/>
                <w:bCs/>
                <w:color w:val="000000"/>
              </w:rPr>
            </w:pPr>
          </w:p>
        </w:tc>
      </w:tr>
      <w:tr w:rsidR="00A92B29" w14:paraId="6EE8A81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941449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147</w:t>
            </w:r>
          </w:p>
        </w:tc>
        <w:tc>
          <w:tcPr>
            <w:tcW w:w="5221" w:type="dxa"/>
            <w:tcBorders>
              <w:top w:val="nil"/>
              <w:left w:val="nil"/>
              <w:bottom w:val="single" w:sz="4" w:space="0" w:color="auto"/>
              <w:right w:val="single" w:sz="4" w:space="0" w:color="auto"/>
            </w:tcBorders>
            <w:shd w:val="clear" w:color="auto" w:fill="auto"/>
            <w:vAlign w:val="center"/>
          </w:tcPr>
          <w:p w14:paraId="27F1F85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Table en  Inox (110 g)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8D0785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0A4B86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0A4346B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FCF1F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FDC350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EB1745" w14:textId="77777777" w:rsidR="00A92B29" w:rsidRDefault="00A92B29" w:rsidP="00A060C4">
            <w:pPr>
              <w:jc w:val="center"/>
              <w:rPr>
                <w:rFonts w:ascii="Calibri" w:hAnsi="Calibri" w:cs="Calibri"/>
                <w:b/>
                <w:bCs/>
                <w:color w:val="000000"/>
              </w:rPr>
            </w:pPr>
          </w:p>
        </w:tc>
      </w:tr>
      <w:tr w:rsidR="00A92B29" w14:paraId="53704D7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E84E46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148</w:t>
            </w:r>
          </w:p>
        </w:tc>
        <w:tc>
          <w:tcPr>
            <w:tcW w:w="5221" w:type="dxa"/>
            <w:tcBorders>
              <w:top w:val="nil"/>
              <w:left w:val="nil"/>
              <w:bottom w:val="single" w:sz="4" w:space="0" w:color="auto"/>
              <w:right w:val="single" w:sz="4" w:space="0" w:color="auto"/>
            </w:tcBorders>
            <w:shd w:val="clear" w:color="auto" w:fill="auto"/>
            <w:vAlign w:val="center"/>
          </w:tcPr>
          <w:p w14:paraId="7B3B14D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tranchelard alvéolé lame de 30cm</w:t>
            </w:r>
            <w:r>
              <w:rPr>
                <w:rFonts w:ascii="Calibri" w:hAnsi="Calibri" w:cs="Calibri"/>
                <w:color w:val="000000"/>
                <w:sz w:val="22"/>
                <w:szCs w:val="22"/>
              </w:rPr>
              <w:t xml:space="preserve"> </w:t>
            </w:r>
            <w:r w:rsidRPr="0074394E">
              <w:rPr>
                <w:rFonts w:ascii="Calibri" w:hAnsi="Calibri" w:cs="Calibri"/>
                <w:color w:val="000000"/>
                <w:sz w:val="22"/>
                <w:szCs w:val="22"/>
              </w:rPr>
              <w:t>manche noire à 03 Rivets</w:t>
            </w:r>
          </w:p>
        </w:tc>
        <w:tc>
          <w:tcPr>
            <w:tcW w:w="865" w:type="dxa"/>
            <w:tcBorders>
              <w:top w:val="nil"/>
              <w:left w:val="nil"/>
              <w:bottom w:val="single" w:sz="4" w:space="0" w:color="auto"/>
              <w:right w:val="single" w:sz="4" w:space="0" w:color="auto"/>
            </w:tcBorders>
            <w:shd w:val="clear" w:color="auto" w:fill="auto"/>
            <w:noWrap/>
            <w:vAlign w:val="bottom"/>
          </w:tcPr>
          <w:p w14:paraId="249C4D3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4ACBE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F7C90F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8D1405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9E652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9B8CAA" w14:textId="77777777" w:rsidR="00A92B29" w:rsidRDefault="00A92B29" w:rsidP="00A060C4">
            <w:pPr>
              <w:jc w:val="center"/>
              <w:rPr>
                <w:rFonts w:ascii="Calibri" w:hAnsi="Calibri" w:cs="Calibri"/>
                <w:b/>
                <w:bCs/>
                <w:color w:val="000000"/>
              </w:rPr>
            </w:pPr>
          </w:p>
        </w:tc>
      </w:tr>
      <w:tr w:rsidR="00A92B29" w14:paraId="6BC8E7A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59BEC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149</w:t>
            </w:r>
          </w:p>
        </w:tc>
        <w:tc>
          <w:tcPr>
            <w:tcW w:w="5221" w:type="dxa"/>
            <w:tcBorders>
              <w:top w:val="nil"/>
              <w:left w:val="nil"/>
              <w:bottom w:val="single" w:sz="4" w:space="0" w:color="auto"/>
              <w:right w:val="single" w:sz="4" w:space="0" w:color="auto"/>
            </w:tcBorders>
            <w:shd w:val="clear" w:color="auto" w:fill="auto"/>
            <w:vAlign w:val="center"/>
          </w:tcPr>
          <w:p w14:paraId="0BF9AB1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 tranchelard  lame de 30cm</w:t>
            </w:r>
            <w:r>
              <w:rPr>
                <w:rFonts w:ascii="Calibri" w:hAnsi="Calibri" w:cs="Calibri"/>
                <w:color w:val="000000"/>
                <w:sz w:val="22"/>
                <w:szCs w:val="22"/>
              </w:rPr>
              <w:t xml:space="preserve"> </w:t>
            </w:r>
            <w:r w:rsidRPr="0074394E">
              <w:rPr>
                <w:rFonts w:ascii="Calibri" w:hAnsi="Calibri" w:cs="Calibri"/>
                <w:color w:val="000000"/>
                <w:sz w:val="22"/>
                <w:szCs w:val="22"/>
              </w:rPr>
              <w:t>manche noire à 03 Rivets</w:t>
            </w:r>
          </w:p>
        </w:tc>
        <w:tc>
          <w:tcPr>
            <w:tcW w:w="865" w:type="dxa"/>
            <w:tcBorders>
              <w:top w:val="nil"/>
              <w:left w:val="nil"/>
              <w:bottom w:val="single" w:sz="4" w:space="0" w:color="auto"/>
              <w:right w:val="single" w:sz="4" w:space="0" w:color="auto"/>
            </w:tcBorders>
            <w:shd w:val="clear" w:color="auto" w:fill="auto"/>
            <w:noWrap/>
            <w:vAlign w:val="bottom"/>
          </w:tcPr>
          <w:p w14:paraId="0426864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4FA063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6CE580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1501A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EC509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1DC4ED4" w14:textId="77777777" w:rsidR="00A92B29" w:rsidRDefault="00A92B29" w:rsidP="00A060C4">
            <w:pPr>
              <w:jc w:val="center"/>
              <w:rPr>
                <w:rFonts w:ascii="Calibri" w:hAnsi="Calibri" w:cs="Calibri"/>
                <w:b/>
                <w:bCs/>
                <w:color w:val="000000"/>
              </w:rPr>
            </w:pPr>
          </w:p>
        </w:tc>
      </w:tr>
      <w:tr w:rsidR="00A92B29" w14:paraId="108D8FC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6C5DF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150</w:t>
            </w:r>
          </w:p>
        </w:tc>
        <w:tc>
          <w:tcPr>
            <w:tcW w:w="5221" w:type="dxa"/>
            <w:tcBorders>
              <w:top w:val="nil"/>
              <w:left w:val="nil"/>
              <w:bottom w:val="single" w:sz="4" w:space="0" w:color="auto"/>
              <w:right w:val="single" w:sz="4" w:space="0" w:color="auto"/>
            </w:tcBorders>
            <w:shd w:val="clear" w:color="auto" w:fill="auto"/>
            <w:vAlign w:val="center"/>
          </w:tcPr>
          <w:p w14:paraId="795EAF3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Couteaux sommelier</w:t>
            </w:r>
          </w:p>
        </w:tc>
        <w:tc>
          <w:tcPr>
            <w:tcW w:w="865" w:type="dxa"/>
            <w:tcBorders>
              <w:top w:val="nil"/>
              <w:left w:val="nil"/>
              <w:bottom w:val="single" w:sz="4" w:space="0" w:color="auto"/>
              <w:right w:val="single" w:sz="4" w:space="0" w:color="auto"/>
            </w:tcBorders>
            <w:shd w:val="clear" w:color="auto" w:fill="auto"/>
            <w:noWrap/>
            <w:vAlign w:val="bottom"/>
          </w:tcPr>
          <w:p w14:paraId="4074B7E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C1157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4" w:space="0" w:color="auto"/>
              <w:right w:val="single" w:sz="4" w:space="0" w:color="auto"/>
            </w:tcBorders>
          </w:tcPr>
          <w:p w14:paraId="0261D85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EB648F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1A1C2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B5D3DD" w14:textId="77777777" w:rsidR="00A92B29" w:rsidRDefault="00A92B29" w:rsidP="00A060C4">
            <w:pPr>
              <w:jc w:val="center"/>
              <w:rPr>
                <w:rFonts w:ascii="Calibri" w:hAnsi="Calibri" w:cs="Calibri"/>
                <w:b/>
                <w:bCs/>
                <w:color w:val="000000"/>
              </w:rPr>
            </w:pPr>
          </w:p>
        </w:tc>
      </w:tr>
      <w:tr w:rsidR="00A92B29" w14:paraId="27C9F6A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1D11AD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151</w:t>
            </w:r>
          </w:p>
        </w:tc>
        <w:tc>
          <w:tcPr>
            <w:tcW w:w="5221" w:type="dxa"/>
            <w:tcBorders>
              <w:top w:val="nil"/>
              <w:left w:val="nil"/>
              <w:bottom w:val="single" w:sz="4" w:space="0" w:color="auto"/>
              <w:right w:val="single" w:sz="4" w:space="0" w:color="auto"/>
            </w:tcBorders>
            <w:shd w:val="clear" w:color="auto" w:fill="auto"/>
            <w:vAlign w:val="center"/>
          </w:tcPr>
          <w:p w14:paraId="6DFE516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Couvercle Bac gastronome polycarbonate GN 1/1</w:t>
            </w:r>
          </w:p>
        </w:tc>
        <w:tc>
          <w:tcPr>
            <w:tcW w:w="865" w:type="dxa"/>
            <w:tcBorders>
              <w:top w:val="nil"/>
              <w:left w:val="nil"/>
              <w:bottom w:val="single" w:sz="4" w:space="0" w:color="auto"/>
              <w:right w:val="single" w:sz="4" w:space="0" w:color="auto"/>
            </w:tcBorders>
            <w:shd w:val="clear" w:color="auto" w:fill="auto"/>
            <w:noWrap/>
            <w:vAlign w:val="bottom"/>
          </w:tcPr>
          <w:p w14:paraId="50861DA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2CA14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7F3311A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3A1C9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67F21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BBE8A3D" w14:textId="77777777" w:rsidR="00A92B29" w:rsidRDefault="00A92B29" w:rsidP="00A060C4">
            <w:pPr>
              <w:jc w:val="center"/>
              <w:rPr>
                <w:rFonts w:ascii="Calibri" w:hAnsi="Calibri" w:cs="Calibri"/>
                <w:b/>
                <w:bCs/>
                <w:color w:val="000000"/>
              </w:rPr>
            </w:pPr>
          </w:p>
        </w:tc>
      </w:tr>
      <w:tr w:rsidR="00A92B29" w14:paraId="245FB6C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A07C49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152</w:t>
            </w:r>
          </w:p>
        </w:tc>
        <w:tc>
          <w:tcPr>
            <w:tcW w:w="5221" w:type="dxa"/>
            <w:tcBorders>
              <w:top w:val="nil"/>
              <w:left w:val="nil"/>
              <w:bottom w:val="single" w:sz="4" w:space="0" w:color="auto"/>
              <w:right w:val="single" w:sz="4" w:space="0" w:color="auto"/>
            </w:tcBorders>
            <w:shd w:val="clear" w:color="auto" w:fill="auto"/>
            <w:vAlign w:val="center"/>
          </w:tcPr>
          <w:p w14:paraId="670C956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Couvercle Bac gastronome polycarbonate GN 1/2</w:t>
            </w:r>
          </w:p>
        </w:tc>
        <w:tc>
          <w:tcPr>
            <w:tcW w:w="865" w:type="dxa"/>
            <w:tcBorders>
              <w:top w:val="nil"/>
              <w:left w:val="nil"/>
              <w:bottom w:val="single" w:sz="4" w:space="0" w:color="auto"/>
              <w:right w:val="single" w:sz="4" w:space="0" w:color="auto"/>
            </w:tcBorders>
            <w:shd w:val="clear" w:color="auto" w:fill="auto"/>
            <w:noWrap/>
            <w:vAlign w:val="bottom"/>
          </w:tcPr>
          <w:p w14:paraId="68CB69E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AA221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FEB03D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5FFBC2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EE2FF7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6F2809" w14:textId="77777777" w:rsidR="00A92B29" w:rsidRDefault="00A92B29" w:rsidP="00A060C4">
            <w:pPr>
              <w:jc w:val="center"/>
              <w:rPr>
                <w:rFonts w:ascii="Calibri" w:hAnsi="Calibri" w:cs="Calibri"/>
                <w:b/>
                <w:bCs/>
                <w:color w:val="000000"/>
              </w:rPr>
            </w:pPr>
          </w:p>
        </w:tc>
      </w:tr>
      <w:tr w:rsidR="00A92B29" w14:paraId="435CFDC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6F33A5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153</w:t>
            </w:r>
          </w:p>
        </w:tc>
        <w:tc>
          <w:tcPr>
            <w:tcW w:w="5221" w:type="dxa"/>
            <w:tcBorders>
              <w:top w:val="nil"/>
              <w:left w:val="nil"/>
              <w:bottom w:val="single" w:sz="4" w:space="0" w:color="auto"/>
              <w:right w:val="single" w:sz="4" w:space="0" w:color="auto"/>
            </w:tcBorders>
            <w:shd w:val="clear" w:color="auto" w:fill="auto"/>
            <w:vAlign w:val="center"/>
          </w:tcPr>
          <w:p w14:paraId="3C12243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Couvercle Bac gastronome polycarbonate GN 1/3</w:t>
            </w:r>
          </w:p>
        </w:tc>
        <w:tc>
          <w:tcPr>
            <w:tcW w:w="865" w:type="dxa"/>
            <w:tcBorders>
              <w:top w:val="nil"/>
              <w:left w:val="nil"/>
              <w:bottom w:val="single" w:sz="4" w:space="0" w:color="auto"/>
              <w:right w:val="single" w:sz="4" w:space="0" w:color="auto"/>
            </w:tcBorders>
            <w:shd w:val="clear" w:color="auto" w:fill="auto"/>
            <w:noWrap/>
            <w:vAlign w:val="bottom"/>
          </w:tcPr>
          <w:p w14:paraId="1F03976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7D3892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941955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40B850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FAFD2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CF00C2" w14:textId="77777777" w:rsidR="00A92B29" w:rsidRDefault="00A92B29" w:rsidP="00A060C4">
            <w:pPr>
              <w:jc w:val="center"/>
              <w:rPr>
                <w:rFonts w:ascii="Calibri" w:hAnsi="Calibri" w:cs="Calibri"/>
                <w:b/>
                <w:bCs/>
                <w:color w:val="000000"/>
              </w:rPr>
            </w:pPr>
          </w:p>
        </w:tc>
      </w:tr>
      <w:tr w:rsidR="00A92B29" w14:paraId="4F15EB0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8072F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154</w:t>
            </w:r>
          </w:p>
        </w:tc>
        <w:tc>
          <w:tcPr>
            <w:tcW w:w="5221" w:type="dxa"/>
            <w:tcBorders>
              <w:top w:val="nil"/>
              <w:left w:val="nil"/>
              <w:bottom w:val="single" w:sz="4" w:space="0" w:color="auto"/>
              <w:right w:val="single" w:sz="4" w:space="0" w:color="auto"/>
            </w:tcBorders>
            <w:shd w:val="clear" w:color="auto" w:fill="auto"/>
            <w:vAlign w:val="center"/>
          </w:tcPr>
          <w:p w14:paraId="17C7460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Couvercle Bac gastronome polycarbonate GN 1/6</w:t>
            </w:r>
          </w:p>
        </w:tc>
        <w:tc>
          <w:tcPr>
            <w:tcW w:w="865" w:type="dxa"/>
            <w:tcBorders>
              <w:top w:val="nil"/>
              <w:left w:val="nil"/>
              <w:bottom w:val="single" w:sz="4" w:space="0" w:color="auto"/>
              <w:right w:val="single" w:sz="4" w:space="0" w:color="auto"/>
            </w:tcBorders>
            <w:shd w:val="clear" w:color="auto" w:fill="auto"/>
            <w:noWrap/>
            <w:vAlign w:val="bottom"/>
          </w:tcPr>
          <w:p w14:paraId="52D5206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549D8C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D0F1D3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DFD02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40F22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695E242" w14:textId="77777777" w:rsidR="00A92B29" w:rsidRDefault="00A92B29" w:rsidP="00A060C4">
            <w:pPr>
              <w:jc w:val="center"/>
              <w:rPr>
                <w:rFonts w:ascii="Calibri" w:hAnsi="Calibri" w:cs="Calibri"/>
                <w:b/>
                <w:bCs/>
                <w:color w:val="000000"/>
              </w:rPr>
            </w:pPr>
          </w:p>
        </w:tc>
      </w:tr>
      <w:tr w:rsidR="00A92B29" w14:paraId="1120A09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E52BE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155</w:t>
            </w:r>
          </w:p>
        </w:tc>
        <w:tc>
          <w:tcPr>
            <w:tcW w:w="5221" w:type="dxa"/>
            <w:tcBorders>
              <w:top w:val="nil"/>
              <w:left w:val="nil"/>
              <w:bottom w:val="single" w:sz="4" w:space="0" w:color="auto"/>
              <w:right w:val="single" w:sz="4" w:space="0" w:color="auto"/>
            </w:tcBorders>
            <w:shd w:val="clear" w:color="auto" w:fill="auto"/>
            <w:vAlign w:val="center"/>
          </w:tcPr>
          <w:p w14:paraId="70D1182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Couvercle gastronome Inox GN 1/1 Sans poignée</w:t>
            </w:r>
          </w:p>
        </w:tc>
        <w:tc>
          <w:tcPr>
            <w:tcW w:w="865" w:type="dxa"/>
            <w:tcBorders>
              <w:top w:val="nil"/>
              <w:left w:val="nil"/>
              <w:bottom w:val="single" w:sz="4" w:space="0" w:color="auto"/>
              <w:right w:val="single" w:sz="4" w:space="0" w:color="auto"/>
            </w:tcBorders>
            <w:shd w:val="clear" w:color="auto" w:fill="auto"/>
            <w:noWrap/>
            <w:vAlign w:val="bottom"/>
          </w:tcPr>
          <w:p w14:paraId="2098599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FB21CB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F04AC6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56413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116A8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8305459" w14:textId="77777777" w:rsidR="00A92B29" w:rsidRDefault="00A92B29" w:rsidP="00A060C4">
            <w:pPr>
              <w:jc w:val="center"/>
              <w:rPr>
                <w:rFonts w:ascii="Calibri" w:hAnsi="Calibri" w:cs="Calibri"/>
                <w:b/>
                <w:bCs/>
                <w:color w:val="000000"/>
              </w:rPr>
            </w:pPr>
          </w:p>
        </w:tc>
      </w:tr>
      <w:tr w:rsidR="00A92B29" w14:paraId="1F1EA4D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BBE8F6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156</w:t>
            </w:r>
          </w:p>
        </w:tc>
        <w:tc>
          <w:tcPr>
            <w:tcW w:w="5221" w:type="dxa"/>
            <w:tcBorders>
              <w:top w:val="nil"/>
              <w:left w:val="nil"/>
              <w:bottom w:val="single" w:sz="4" w:space="0" w:color="auto"/>
              <w:right w:val="single" w:sz="4" w:space="0" w:color="auto"/>
            </w:tcBorders>
            <w:shd w:val="clear" w:color="auto" w:fill="auto"/>
            <w:vAlign w:val="center"/>
          </w:tcPr>
          <w:p w14:paraId="489089F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Couvercle gastronome inox GN 1/2 L/l : 325 cm / 265 cm</w:t>
            </w:r>
          </w:p>
        </w:tc>
        <w:tc>
          <w:tcPr>
            <w:tcW w:w="865" w:type="dxa"/>
            <w:tcBorders>
              <w:top w:val="nil"/>
              <w:left w:val="nil"/>
              <w:bottom w:val="single" w:sz="4" w:space="0" w:color="auto"/>
              <w:right w:val="single" w:sz="4" w:space="0" w:color="auto"/>
            </w:tcBorders>
            <w:shd w:val="clear" w:color="auto" w:fill="auto"/>
            <w:noWrap/>
            <w:vAlign w:val="bottom"/>
          </w:tcPr>
          <w:p w14:paraId="6C095B8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09875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E98DB5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2237F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CA0FD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CF8B44" w14:textId="77777777" w:rsidR="00A92B29" w:rsidRDefault="00A92B29" w:rsidP="00A060C4">
            <w:pPr>
              <w:jc w:val="center"/>
              <w:rPr>
                <w:rFonts w:ascii="Calibri" w:hAnsi="Calibri" w:cs="Calibri"/>
                <w:b/>
                <w:bCs/>
                <w:color w:val="000000"/>
              </w:rPr>
            </w:pPr>
          </w:p>
        </w:tc>
      </w:tr>
      <w:tr w:rsidR="00A92B29" w14:paraId="595E6B9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A5BC2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157</w:t>
            </w:r>
          </w:p>
        </w:tc>
        <w:tc>
          <w:tcPr>
            <w:tcW w:w="5221" w:type="dxa"/>
            <w:tcBorders>
              <w:top w:val="nil"/>
              <w:left w:val="nil"/>
              <w:bottom w:val="single" w:sz="4" w:space="0" w:color="auto"/>
              <w:right w:val="single" w:sz="4" w:space="0" w:color="auto"/>
            </w:tcBorders>
            <w:shd w:val="clear" w:color="auto" w:fill="auto"/>
            <w:vAlign w:val="center"/>
          </w:tcPr>
          <w:p w14:paraId="72309A1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Couvercle gastronome inox GN 1/3 L/l : 325 cm /176 cm </w:t>
            </w:r>
          </w:p>
        </w:tc>
        <w:tc>
          <w:tcPr>
            <w:tcW w:w="865" w:type="dxa"/>
            <w:tcBorders>
              <w:top w:val="nil"/>
              <w:left w:val="nil"/>
              <w:bottom w:val="single" w:sz="4" w:space="0" w:color="auto"/>
              <w:right w:val="single" w:sz="4" w:space="0" w:color="auto"/>
            </w:tcBorders>
            <w:shd w:val="clear" w:color="auto" w:fill="auto"/>
            <w:noWrap/>
            <w:vAlign w:val="bottom"/>
          </w:tcPr>
          <w:p w14:paraId="4D93F72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07DD08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5B50BA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8CEC3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4FF9E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133555B" w14:textId="77777777" w:rsidR="00A92B29" w:rsidRDefault="00A92B29" w:rsidP="00A060C4">
            <w:pPr>
              <w:jc w:val="center"/>
              <w:rPr>
                <w:rFonts w:ascii="Calibri" w:hAnsi="Calibri" w:cs="Calibri"/>
                <w:b/>
                <w:bCs/>
                <w:color w:val="000000"/>
              </w:rPr>
            </w:pPr>
          </w:p>
        </w:tc>
      </w:tr>
      <w:tr w:rsidR="00A92B29" w14:paraId="33BA885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531AB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158</w:t>
            </w:r>
          </w:p>
        </w:tc>
        <w:tc>
          <w:tcPr>
            <w:tcW w:w="5221" w:type="dxa"/>
            <w:tcBorders>
              <w:top w:val="nil"/>
              <w:left w:val="nil"/>
              <w:bottom w:val="single" w:sz="4" w:space="0" w:color="auto"/>
              <w:right w:val="single" w:sz="4" w:space="0" w:color="auto"/>
            </w:tcBorders>
            <w:shd w:val="clear" w:color="auto" w:fill="auto"/>
            <w:vAlign w:val="center"/>
          </w:tcPr>
          <w:p w14:paraId="0D34863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Couvercle gastronome Inox GN 1/3 Sans poignée</w:t>
            </w:r>
          </w:p>
        </w:tc>
        <w:tc>
          <w:tcPr>
            <w:tcW w:w="865" w:type="dxa"/>
            <w:tcBorders>
              <w:top w:val="nil"/>
              <w:left w:val="nil"/>
              <w:bottom w:val="single" w:sz="4" w:space="0" w:color="auto"/>
              <w:right w:val="single" w:sz="4" w:space="0" w:color="auto"/>
            </w:tcBorders>
            <w:shd w:val="clear" w:color="auto" w:fill="auto"/>
            <w:noWrap/>
            <w:vAlign w:val="bottom"/>
          </w:tcPr>
          <w:p w14:paraId="330CE9F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179166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D5D4D8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F74F5C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05F8A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12140AA" w14:textId="77777777" w:rsidR="00A92B29" w:rsidRDefault="00A92B29" w:rsidP="00A060C4">
            <w:pPr>
              <w:jc w:val="center"/>
              <w:rPr>
                <w:rFonts w:ascii="Calibri" w:hAnsi="Calibri" w:cs="Calibri"/>
                <w:b/>
                <w:bCs/>
                <w:color w:val="000000"/>
              </w:rPr>
            </w:pPr>
          </w:p>
        </w:tc>
      </w:tr>
      <w:tr w:rsidR="00A92B29" w14:paraId="0AA5166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0DF9A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159</w:t>
            </w:r>
          </w:p>
        </w:tc>
        <w:tc>
          <w:tcPr>
            <w:tcW w:w="5221" w:type="dxa"/>
            <w:tcBorders>
              <w:top w:val="nil"/>
              <w:left w:val="nil"/>
              <w:bottom w:val="single" w:sz="4" w:space="0" w:color="auto"/>
              <w:right w:val="single" w:sz="4" w:space="0" w:color="auto"/>
            </w:tcBorders>
            <w:shd w:val="clear" w:color="auto" w:fill="auto"/>
            <w:vAlign w:val="center"/>
          </w:tcPr>
          <w:p w14:paraId="312F596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Couvercle gastronome Inox GN 1/6 Sans poignée</w:t>
            </w:r>
          </w:p>
        </w:tc>
        <w:tc>
          <w:tcPr>
            <w:tcW w:w="865" w:type="dxa"/>
            <w:tcBorders>
              <w:top w:val="nil"/>
              <w:left w:val="nil"/>
              <w:bottom w:val="single" w:sz="4" w:space="0" w:color="auto"/>
              <w:right w:val="single" w:sz="4" w:space="0" w:color="auto"/>
            </w:tcBorders>
            <w:shd w:val="clear" w:color="auto" w:fill="auto"/>
            <w:noWrap/>
            <w:vAlign w:val="bottom"/>
          </w:tcPr>
          <w:p w14:paraId="0085A72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26B2C4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48DC1B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4C368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FD469A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2E58828" w14:textId="77777777" w:rsidR="00A92B29" w:rsidRDefault="00A92B29" w:rsidP="00A060C4">
            <w:pPr>
              <w:jc w:val="center"/>
              <w:rPr>
                <w:rFonts w:ascii="Calibri" w:hAnsi="Calibri" w:cs="Calibri"/>
                <w:b/>
                <w:bCs/>
                <w:color w:val="000000"/>
              </w:rPr>
            </w:pPr>
          </w:p>
        </w:tc>
      </w:tr>
      <w:tr w:rsidR="00A92B29" w14:paraId="4260697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A59969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160</w:t>
            </w:r>
          </w:p>
        </w:tc>
        <w:tc>
          <w:tcPr>
            <w:tcW w:w="5221" w:type="dxa"/>
            <w:tcBorders>
              <w:top w:val="nil"/>
              <w:left w:val="nil"/>
              <w:bottom w:val="single" w:sz="4" w:space="0" w:color="auto"/>
              <w:right w:val="single" w:sz="4" w:space="0" w:color="auto"/>
            </w:tcBorders>
            <w:shd w:val="clear" w:color="auto" w:fill="auto"/>
            <w:vAlign w:val="center"/>
          </w:tcPr>
          <w:p w14:paraId="59F397B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CREMIER</w:t>
            </w:r>
            <w:r>
              <w:rPr>
                <w:rFonts w:ascii="Calibri" w:hAnsi="Calibri" w:cs="Calibri"/>
                <w:color w:val="000000"/>
                <w:sz w:val="22"/>
                <w:szCs w:val="22"/>
              </w:rPr>
              <w:t>S</w:t>
            </w:r>
            <w:r w:rsidRPr="0074394E">
              <w:rPr>
                <w:rFonts w:ascii="Calibri" w:hAnsi="Calibri" w:cs="Calibri"/>
                <w:color w:val="000000"/>
                <w:sz w:val="22"/>
                <w:szCs w:val="22"/>
              </w:rPr>
              <w:t>: 15CL - 30CL ± 10 %</w:t>
            </w:r>
          </w:p>
        </w:tc>
        <w:tc>
          <w:tcPr>
            <w:tcW w:w="865" w:type="dxa"/>
            <w:tcBorders>
              <w:top w:val="nil"/>
              <w:left w:val="nil"/>
              <w:bottom w:val="single" w:sz="4" w:space="0" w:color="auto"/>
              <w:right w:val="single" w:sz="4" w:space="0" w:color="auto"/>
            </w:tcBorders>
            <w:shd w:val="clear" w:color="auto" w:fill="auto"/>
            <w:noWrap/>
            <w:vAlign w:val="bottom"/>
          </w:tcPr>
          <w:p w14:paraId="710F43F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1AFD67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01C45F3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867B4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35388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BC57D2F" w14:textId="77777777" w:rsidR="00A92B29" w:rsidRDefault="00A92B29" w:rsidP="00A060C4">
            <w:pPr>
              <w:jc w:val="center"/>
              <w:rPr>
                <w:rFonts w:ascii="Calibri" w:hAnsi="Calibri" w:cs="Calibri"/>
                <w:b/>
                <w:bCs/>
                <w:color w:val="000000"/>
              </w:rPr>
            </w:pPr>
          </w:p>
        </w:tc>
      </w:tr>
      <w:tr w:rsidR="00A92B29" w14:paraId="2231A8C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BBAC1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161</w:t>
            </w:r>
          </w:p>
        </w:tc>
        <w:tc>
          <w:tcPr>
            <w:tcW w:w="5221" w:type="dxa"/>
            <w:tcBorders>
              <w:top w:val="nil"/>
              <w:left w:val="nil"/>
              <w:bottom w:val="single" w:sz="4" w:space="0" w:color="auto"/>
              <w:right w:val="single" w:sz="4" w:space="0" w:color="auto"/>
            </w:tcBorders>
            <w:shd w:val="clear" w:color="auto" w:fill="auto"/>
            <w:vAlign w:val="center"/>
          </w:tcPr>
          <w:p w14:paraId="45C5B35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Cuillère à café en  Inox (2.5mm)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4C7EDBC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9C2A88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7BC81C3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6EEFCF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6A5B6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406A0F" w14:textId="77777777" w:rsidR="00A92B29" w:rsidRDefault="00A92B29" w:rsidP="00A060C4">
            <w:pPr>
              <w:jc w:val="center"/>
              <w:rPr>
                <w:rFonts w:ascii="Calibri" w:hAnsi="Calibri" w:cs="Calibri"/>
                <w:b/>
                <w:bCs/>
                <w:color w:val="000000"/>
              </w:rPr>
            </w:pPr>
          </w:p>
        </w:tc>
      </w:tr>
      <w:tr w:rsidR="00A92B29" w14:paraId="28C4E8D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624A04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162</w:t>
            </w:r>
          </w:p>
        </w:tc>
        <w:tc>
          <w:tcPr>
            <w:tcW w:w="5221" w:type="dxa"/>
            <w:tcBorders>
              <w:top w:val="nil"/>
              <w:left w:val="nil"/>
              <w:bottom w:val="single" w:sz="4" w:space="0" w:color="auto"/>
              <w:right w:val="single" w:sz="4" w:space="0" w:color="auto"/>
            </w:tcBorders>
            <w:shd w:val="clear" w:color="auto" w:fill="auto"/>
            <w:vAlign w:val="center"/>
          </w:tcPr>
          <w:p w14:paraId="2625904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Cuillère à Dessert en Inox 3mm ± 10 % 18/10 Tendance Haut de Gamme Hôtelier QUALITE SUPERIEURE </w:t>
            </w:r>
          </w:p>
        </w:tc>
        <w:tc>
          <w:tcPr>
            <w:tcW w:w="865" w:type="dxa"/>
            <w:tcBorders>
              <w:top w:val="nil"/>
              <w:left w:val="nil"/>
              <w:bottom w:val="single" w:sz="4" w:space="0" w:color="auto"/>
              <w:right w:val="single" w:sz="4" w:space="0" w:color="auto"/>
            </w:tcBorders>
            <w:shd w:val="clear" w:color="auto" w:fill="auto"/>
            <w:noWrap/>
            <w:vAlign w:val="bottom"/>
          </w:tcPr>
          <w:p w14:paraId="0A1D788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A64A8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31861BA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E06E4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F356A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4F7192" w14:textId="77777777" w:rsidR="00A92B29" w:rsidRDefault="00A92B29" w:rsidP="00A060C4">
            <w:pPr>
              <w:jc w:val="center"/>
              <w:rPr>
                <w:rFonts w:ascii="Calibri" w:hAnsi="Calibri" w:cs="Calibri"/>
                <w:b/>
                <w:bCs/>
                <w:color w:val="000000"/>
              </w:rPr>
            </w:pPr>
          </w:p>
        </w:tc>
      </w:tr>
      <w:tr w:rsidR="00A92B29" w14:paraId="2DAC972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5259B8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163</w:t>
            </w:r>
          </w:p>
        </w:tc>
        <w:tc>
          <w:tcPr>
            <w:tcW w:w="5221" w:type="dxa"/>
            <w:tcBorders>
              <w:top w:val="nil"/>
              <w:left w:val="nil"/>
              <w:bottom w:val="single" w:sz="4" w:space="0" w:color="auto"/>
              <w:right w:val="single" w:sz="4" w:space="0" w:color="auto"/>
            </w:tcBorders>
            <w:shd w:val="clear" w:color="auto" w:fill="auto"/>
            <w:vAlign w:val="center"/>
          </w:tcPr>
          <w:p w14:paraId="2ECB996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Cuillère à entremet  baguette inox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3C9C43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792EB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0A033B2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00A15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39F7C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2E31BC2" w14:textId="77777777" w:rsidR="00A92B29" w:rsidRDefault="00A92B29" w:rsidP="00A060C4">
            <w:pPr>
              <w:jc w:val="center"/>
              <w:rPr>
                <w:rFonts w:ascii="Calibri" w:hAnsi="Calibri" w:cs="Calibri"/>
                <w:b/>
                <w:bCs/>
                <w:color w:val="000000"/>
              </w:rPr>
            </w:pPr>
          </w:p>
        </w:tc>
      </w:tr>
      <w:tr w:rsidR="00A92B29" w14:paraId="6DD7A07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2E829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164</w:t>
            </w:r>
          </w:p>
        </w:tc>
        <w:tc>
          <w:tcPr>
            <w:tcW w:w="5221" w:type="dxa"/>
            <w:tcBorders>
              <w:top w:val="nil"/>
              <w:left w:val="nil"/>
              <w:bottom w:val="single" w:sz="4" w:space="0" w:color="auto"/>
              <w:right w:val="single" w:sz="4" w:space="0" w:color="auto"/>
            </w:tcBorders>
            <w:shd w:val="clear" w:color="auto" w:fill="auto"/>
            <w:vAlign w:val="center"/>
          </w:tcPr>
          <w:p w14:paraId="0053A34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Cuillère à moka en Inox (2.5mm) ± 10 % 18/10 Tendance Haut de Gamme Hôtelier QUALITE SUPERIEURE </w:t>
            </w:r>
          </w:p>
        </w:tc>
        <w:tc>
          <w:tcPr>
            <w:tcW w:w="865" w:type="dxa"/>
            <w:tcBorders>
              <w:top w:val="nil"/>
              <w:left w:val="nil"/>
              <w:bottom w:val="single" w:sz="4" w:space="0" w:color="auto"/>
              <w:right w:val="single" w:sz="4" w:space="0" w:color="auto"/>
            </w:tcBorders>
            <w:shd w:val="clear" w:color="auto" w:fill="auto"/>
            <w:noWrap/>
            <w:vAlign w:val="bottom"/>
          </w:tcPr>
          <w:p w14:paraId="23ABDA3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E07B9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48F2AD9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F97FB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A5B33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D880F2" w14:textId="77777777" w:rsidR="00A92B29" w:rsidRDefault="00A92B29" w:rsidP="00A060C4">
            <w:pPr>
              <w:jc w:val="center"/>
              <w:rPr>
                <w:rFonts w:ascii="Calibri" w:hAnsi="Calibri" w:cs="Calibri"/>
                <w:b/>
                <w:bCs/>
                <w:color w:val="000000"/>
              </w:rPr>
            </w:pPr>
          </w:p>
        </w:tc>
      </w:tr>
      <w:tr w:rsidR="00A92B29" w14:paraId="0EC4E63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33422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165</w:t>
            </w:r>
          </w:p>
        </w:tc>
        <w:tc>
          <w:tcPr>
            <w:tcW w:w="5221" w:type="dxa"/>
            <w:tcBorders>
              <w:top w:val="nil"/>
              <w:left w:val="nil"/>
              <w:bottom w:val="single" w:sz="4" w:space="0" w:color="auto"/>
              <w:right w:val="single" w:sz="4" w:space="0" w:color="auto"/>
            </w:tcBorders>
            <w:shd w:val="clear" w:color="auto" w:fill="auto"/>
            <w:vAlign w:val="center"/>
          </w:tcPr>
          <w:p w14:paraId="3D7CCAA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CUILLERE A RAGOUT COTE INOX</w:t>
            </w:r>
          </w:p>
        </w:tc>
        <w:tc>
          <w:tcPr>
            <w:tcW w:w="865" w:type="dxa"/>
            <w:tcBorders>
              <w:top w:val="nil"/>
              <w:left w:val="nil"/>
              <w:bottom w:val="single" w:sz="4" w:space="0" w:color="auto"/>
              <w:right w:val="single" w:sz="4" w:space="0" w:color="auto"/>
            </w:tcBorders>
            <w:shd w:val="clear" w:color="auto" w:fill="auto"/>
            <w:noWrap/>
            <w:vAlign w:val="bottom"/>
          </w:tcPr>
          <w:p w14:paraId="77761F6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9FDD5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54FAC5C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82D44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15EE2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D5EF40A" w14:textId="77777777" w:rsidR="00A92B29" w:rsidRDefault="00A92B29" w:rsidP="00A060C4">
            <w:pPr>
              <w:jc w:val="center"/>
              <w:rPr>
                <w:rFonts w:ascii="Calibri" w:hAnsi="Calibri" w:cs="Calibri"/>
                <w:b/>
                <w:bCs/>
                <w:color w:val="000000"/>
              </w:rPr>
            </w:pPr>
          </w:p>
        </w:tc>
      </w:tr>
      <w:tr w:rsidR="00A92B29" w14:paraId="5E97556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2C1C4B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166</w:t>
            </w:r>
          </w:p>
        </w:tc>
        <w:tc>
          <w:tcPr>
            <w:tcW w:w="5221" w:type="dxa"/>
            <w:tcBorders>
              <w:top w:val="nil"/>
              <w:left w:val="nil"/>
              <w:bottom w:val="single" w:sz="4" w:space="0" w:color="auto"/>
              <w:right w:val="single" w:sz="4" w:space="0" w:color="auto"/>
            </w:tcBorders>
            <w:shd w:val="clear" w:color="auto" w:fill="auto"/>
            <w:vAlign w:val="center"/>
          </w:tcPr>
          <w:p w14:paraId="4EA4ABC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Cuillère à soupe baguette inox 18/10 3mm ± 10 %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E5E981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DFE211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0948750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BBE692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D5E92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35F0032" w14:textId="77777777" w:rsidR="00A92B29" w:rsidRDefault="00A92B29" w:rsidP="00A060C4">
            <w:pPr>
              <w:jc w:val="center"/>
              <w:rPr>
                <w:rFonts w:ascii="Calibri" w:hAnsi="Calibri" w:cs="Calibri"/>
                <w:b/>
                <w:bCs/>
                <w:color w:val="000000"/>
              </w:rPr>
            </w:pPr>
          </w:p>
        </w:tc>
      </w:tr>
      <w:tr w:rsidR="00A92B29" w14:paraId="1A2B542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EB3548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167</w:t>
            </w:r>
          </w:p>
        </w:tc>
        <w:tc>
          <w:tcPr>
            <w:tcW w:w="5221" w:type="dxa"/>
            <w:tcBorders>
              <w:top w:val="nil"/>
              <w:left w:val="nil"/>
              <w:bottom w:val="single" w:sz="4" w:space="0" w:color="auto"/>
              <w:right w:val="single" w:sz="4" w:space="0" w:color="auto"/>
            </w:tcBorders>
            <w:shd w:val="clear" w:color="auto" w:fill="auto"/>
            <w:vAlign w:val="center"/>
          </w:tcPr>
          <w:p w14:paraId="70BFE87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Cuillère d'Amour PP </w:t>
            </w:r>
          </w:p>
        </w:tc>
        <w:tc>
          <w:tcPr>
            <w:tcW w:w="865" w:type="dxa"/>
            <w:tcBorders>
              <w:top w:val="nil"/>
              <w:left w:val="nil"/>
              <w:bottom w:val="single" w:sz="4" w:space="0" w:color="auto"/>
              <w:right w:val="single" w:sz="4" w:space="0" w:color="auto"/>
            </w:tcBorders>
            <w:shd w:val="clear" w:color="auto" w:fill="auto"/>
            <w:noWrap/>
            <w:vAlign w:val="bottom"/>
          </w:tcPr>
          <w:p w14:paraId="0D46C4A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EF3DC6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C5BB7D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5A9356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771CED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19BB17" w14:textId="77777777" w:rsidR="00A92B29" w:rsidRDefault="00A92B29" w:rsidP="00A060C4">
            <w:pPr>
              <w:jc w:val="center"/>
              <w:rPr>
                <w:rFonts w:ascii="Calibri" w:hAnsi="Calibri" w:cs="Calibri"/>
                <w:b/>
                <w:bCs/>
                <w:color w:val="000000"/>
              </w:rPr>
            </w:pPr>
          </w:p>
        </w:tc>
      </w:tr>
      <w:tr w:rsidR="00A92B29" w14:paraId="347BBA2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B47F3C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168</w:t>
            </w:r>
          </w:p>
        </w:tc>
        <w:tc>
          <w:tcPr>
            <w:tcW w:w="5221" w:type="dxa"/>
            <w:tcBorders>
              <w:top w:val="nil"/>
              <w:left w:val="nil"/>
              <w:bottom w:val="single" w:sz="4" w:space="0" w:color="auto"/>
              <w:right w:val="single" w:sz="4" w:space="0" w:color="auto"/>
            </w:tcBorders>
            <w:shd w:val="clear" w:color="auto" w:fill="auto"/>
            <w:vAlign w:val="center"/>
          </w:tcPr>
          <w:p w14:paraId="625FAEB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Cuillère de service  en Inox Pour buffet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0BBEC71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E8E66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1DB822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D1C639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24660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06BD94A" w14:textId="77777777" w:rsidR="00A92B29" w:rsidRDefault="00A92B29" w:rsidP="00A060C4">
            <w:pPr>
              <w:jc w:val="center"/>
              <w:rPr>
                <w:rFonts w:ascii="Calibri" w:hAnsi="Calibri" w:cs="Calibri"/>
                <w:b/>
                <w:bCs/>
                <w:color w:val="000000"/>
              </w:rPr>
            </w:pPr>
          </w:p>
        </w:tc>
      </w:tr>
      <w:tr w:rsidR="00A92B29" w14:paraId="3473768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9A26FC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169</w:t>
            </w:r>
          </w:p>
        </w:tc>
        <w:tc>
          <w:tcPr>
            <w:tcW w:w="5221" w:type="dxa"/>
            <w:tcBorders>
              <w:top w:val="nil"/>
              <w:left w:val="nil"/>
              <w:bottom w:val="single" w:sz="4" w:space="0" w:color="auto"/>
              <w:right w:val="single" w:sz="4" w:space="0" w:color="auto"/>
            </w:tcBorders>
            <w:shd w:val="clear" w:color="auto" w:fill="auto"/>
            <w:vAlign w:val="center"/>
          </w:tcPr>
          <w:p w14:paraId="37A7ACF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Cuillère Portionneuse de Glace</w:t>
            </w:r>
          </w:p>
        </w:tc>
        <w:tc>
          <w:tcPr>
            <w:tcW w:w="865" w:type="dxa"/>
            <w:tcBorders>
              <w:top w:val="nil"/>
              <w:left w:val="nil"/>
              <w:bottom w:val="single" w:sz="4" w:space="0" w:color="auto"/>
              <w:right w:val="single" w:sz="4" w:space="0" w:color="auto"/>
            </w:tcBorders>
            <w:shd w:val="clear" w:color="auto" w:fill="auto"/>
            <w:noWrap/>
            <w:vAlign w:val="bottom"/>
          </w:tcPr>
          <w:p w14:paraId="36A360F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CC9AE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85F9DA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310F8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2D766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B24F90E" w14:textId="77777777" w:rsidR="00A92B29" w:rsidRDefault="00A92B29" w:rsidP="00A060C4">
            <w:pPr>
              <w:jc w:val="center"/>
              <w:rPr>
                <w:rFonts w:ascii="Calibri" w:hAnsi="Calibri" w:cs="Calibri"/>
                <w:b/>
                <w:bCs/>
                <w:color w:val="000000"/>
              </w:rPr>
            </w:pPr>
          </w:p>
        </w:tc>
      </w:tr>
      <w:tr w:rsidR="00A92B29" w14:paraId="4E888C1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C97478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170</w:t>
            </w:r>
          </w:p>
        </w:tc>
        <w:tc>
          <w:tcPr>
            <w:tcW w:w="5221" w:type="dxa"/>
            <w:tcBorders>
              <w:top w:val="nil"/>
              <w:left w:val="nil"/>
              <w:bottom w:val="single" w:sz="4" w:space="0" w:color="auto"/>
              <w:right w:val="single" w:sz="4" w:space="0" w:color="auto"/>
            </w:tcBorders>
            <w:shd w:val="clear" w:color="auto" w:fill="auto"/>
            <w:vAlign w:val="center"/>
          </w:tcPr>
          <w:p w14:paraId="62A0C7A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Cuillère Table en  Inox (3mm)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4D1782C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008F2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22802E2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A781C8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EA8ED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77230E" w14:textId="77777777" w:rsidR="00A92B29" w:rsidRDefault="00A92B29" w:rsidP="00A060C4">
            <w:pPr>
              <w:jc w:val="center"/>
              <w:rPr>
                <w:rFonts w:ascii="Calibri" w:hAnsi="Calibri" w:cs="Calibri"/>
                <w:b/>
                <w:bCs/>
                <w:color w:val="000000"/>
              </w:rPr>
            </w:pPr>
          </w:p>
        </w:tc>
      </w:tr>
      <w:tr w:rsidR="00A92B29" w14:paraId="6FF5202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73AE3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171</w:t>
            </w:r>
          </w:p>
        </w:tc>
        <w:tc>
          <w:tcPr>
            <w:tcW w:w="5221" w:type="dxa"/>
            <w:tcBorders>
              <w:top w:val="nil"/>
              <w:left w:val="nil"/>
              <w:bottom w:val="single" w:sz="4" w:space="0" w:color="auto"/>
              <w:right w:val="single" w:sz="4" w:space="0" w:color="auto"/>
            </w:tcBorders>
            <w:shd w:val="clear" w:color="auto" w:fill="auto"/>
            <w:vAlign w:val="center"/>
          </w:tcPr>
          <w:p w14:paraId="5BF0507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CUVETTE CARRE 32X32</w:t>
            </w:r>
          </w:p>
        </w:tc>
        <w:tc>
          <w:tcPr>
            <w:tcW w:w="865" w:type="dxa"/>
            <w:tcBorders>
              <w:top w:val="nil"/>
              <w:left w:val="nil"/>
              <w:bottom w:val="single" w:sz="4" w:space="0" w:color="auto"/>
              <w:right w:val="single" w:sz="4" w:space="0" w:color="auto"/>
            </w:tcBorders>
            <w:shd w:val="clear" w:color="auto" w:fill="auto"/>
            <w:noWrap/>
            <w:vAlign w:val="bottom"/>
          </w:tcPr>
          <w:p w14:paraId="2D4C048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568F5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BC54CA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B1A72E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B7697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75556F1" w14:textId="77777777" w:rsidR="00A92B29" w:rsidRDefault="00A92B29" w:rsidP="00A060C4">
            <w:pPr>
              <w:jc w:val="center"/>
              <w:rPr>
                <w:rFonts w:ascii="Calibri" w:hAnsi="Calibri" w:cs="Calibri"/>
                <w:b/>
                <w:bCs/>
                <w:color w:val="000000"/>
              </w:rPr>
            </w:pPr>
          </w:p>
        </w:tc>
      </w:tr>
      <w:tr w:rsidR="00A92B29" w14:paraId="31ED68E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9E0939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172</w:t>
            </w:r>
          </w:p>
        </w:tc>
        <w:tc>
          <w:tcPr>
            <w:tcW w:w="5221" w:type="dxa"/>
            <w:tcBorders>
              <w:top w:val="nil"/>
              <w:left w:val="nil"/>
              <w:bottom w:val="single" w:sz="4" w:space="0" w:color="auto"/>
              <w:right w:val="single" w:sz="4" w:space="0" w:color="auto"/>
            </w:tcBorders>
            <w:shd w:val="clear" w:color="auto" w:fill="auto"/>
            <w:vAlign w:val="center"/>
          </w:tcPr>
          <w:p w14:paraId="278B3D6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Darriole inox Ø de 55 mm minimum</w:t>
            </w:r>
          </w:p>
        </w:tc>
        <w:tc>
          <w:tcPr>
            <w:tcW w:w="865" w:type="dxa"/>
            <w:tcBorders>
              <w:top w:val="nil"/>
              <w:left w:val="nil"/>
              <w:bottom w:val="single" w:sz="4" w:space="0" w:color="auto"/>
              <w:right w:val="single" w:sz="4" w:space="0" w:color="auto"/>
            </w:tcBorders>
            <w:shd w:val="clear" w:color="auto" w:fill="auto"/>
            <w:noWrap/>
            <w:vAlign w:val="bottom"/>
          </w:tcPr>
          <w:p w14:paraId="23BF9D0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F875C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ECC2C4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CAEAA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99844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746FAE" w14:textId="77777777" w:rsidR="00A92B29" w:rsidRDefault="00A92B29" w:rsidP="00A060C4">
            <w:pPr>
              <w:jc w:val="center"/>
              <w:rPr>
                <w:rFonts w:ascii="Calibri" w:hAnsi="Calibri" w:cs="Calibri"/>
                <w:b/>
                <w:bCs/>
                <w:color w:val="000000"/>
              </w:rPr>
            </w:pPr>
          </w:p>
        </w:tc>
      </w:tr>
      <w:tr w:rsidR="00A92B29" w14:paraId="31CB655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BDD9DE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173</w:t>
            </w:r>
          </w:p>
        </w:tc>
        <w:tc>
          <w:tcPr>
            <w:tcW w:w="5221" w:type="dxa"/>
            <w:tcBorders>
              <w:top w:val="nil"/>
              <w:left w:val="nil"/>
              <w:bottom w:val="single" w:sz="4" w:space="0" w:color="auto"/>
              <w:right w:val="single" w:sz="4" w:space="0" w:color="auto"/>
            </w:tcBorders>
            <w:shd w:val="clear" w:color="auto" w:fill="auto"/>
            <w:vAlign w:val="center"/>
          </w:tcPr>
          <w:p w14:paraId="7FFFDE7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DENOYAUTEUR D'OLIVE ALU</w:t>
            </w:r>
          </w:p>
        </w:tc>
        <w:tc>
          <w:tcPr>
            <w:tcW w:w="865" w:type="dxa"/>
            <w:tcBorders>
              <w:top w:val="nil"/>
              <w:left w:val="nil"/>
              <w:bottom w:val="single" w:sz="4" w:space="0" w:color="auto"/>
              <w:right w:val="single" w:sz="4" w:space="0" w:color="auto"/>
            </w:tcBorders>
            <w:shd w:val="clear" w:color="auto" w:fill="auto"/>
            <w:noWrap/>
            <w:vAlign w:val="bottom"/>
          </w:tcPr>
          <w:p w14:paraId="1607628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5B143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523F0B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ED5F7F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97938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029999" w14:textId="77777777" w:rsidR="00A92B29" w:rsidRDefault="00A92B29" w:rsidP="00A060C4">
            <w:pPr>
              <w:jc w:val="center"/>
              <w:rPr>
                <w:rFonts w:ascii="Calibri" w:hAnsi="Calibri" w:cs="Calibri"/>
                <w:b/>
                <w:bCs/>
                <w:color w:val="000000"/>
              </w:rPr>
            </w:pPr>
          </w:p>
        </w:tc>
      </w:tr>
      <w:tr w:rsidR="00A92B29" w14:paraId="4B5C50B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FB7D8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174</w:t>
            </w:r>
          </w:p>
        </w:tc>
        <w:tc>
          <w:tcPr>
            <w:tcW w:w="5221" w:type="dxa"/>
            <w:tcBorders>
              <w:top w:val="nil"/>
              <w:left w:val="nil"/>
              <w:bottom w:val="single" w:sz="4" w:space="0" w:color="auto"/>
              <w:right w:val="single" w:sz="4" w:space="0" w:color="auto"/>
            </w:tcBorders>
            <w:shd w:val="clear" w:color="auto" w:fill="auto"/>
            <w:vAlign w:val="center"/>
          </w:tcPr>
          <w:p w14:paraId="650B12A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DESOSSEURS COURBES NOIRES 13CM , 16cm ± 10 %</w:t>
            </w:r>
          </w:p>
        </w:tc>
        <w:tc>
          <w:tcPr>
            <w:tcW w:w="865" w:type="dxa"/>
            <w:tcBorders>
              <w:top w:val="nil"/>
              <w:left w:val="nil"/>
              <w:bottom w:val="single" w:sz="4" w:space="0" w:color="auto"/>
              <w:right w:val="single" w:sz="4" w:space="0" w:color="auto"/>
            </w:tcBorders>
            <w:shd w:val="clear" w:color="auto" w:fill="auto"/>
            <w:noWrap/>
            <w:vAlign w:val="bottom"/>
          </w:tcPr>
          <w:p w14:paraId="74D7B1D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1CE53C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370EF0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E8DE0E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FA4BE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3E76B1" w14:textId="77777777" w:rsidR="00A92B29" w:rsidRDefault="00A92B29" w:rsidP="00A060C4">
            <w:pPr>
              <w:jc w:val="center"/>
              <w:rPr>
                <w:rFonts w:ascii="Calibri" w:hAnsi="Calibri" w:cs="Calibri"/>
                <w:b/>
                <w:bCs/>
                <w:color w:val="000000"/>
              </w:rPr>
            </w:pPr>
          </w:p>
        </w:tc>
      </w:tr>
      <w:tr w:rsidR="00A92B29" w14:paraId="45CA805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F919CA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175</w:t>
            </w:r>
          </w:p>
        </w:tc>
        <w:tc>
          <w:tcPr>
            <w:tcW w:w="5221" w:type="dxa"/>
            <w:tcBorders>
              <w:top w:val="nil"/>
              <w:left w:val="nil"/>
              <w:bottom w:val="single" w:sz="4" w:space="0" w:color="auto"/>
              <w:right w:val="single" w:sz="4" w:space="0" w:color="auto"/>
            </w:tcBorders>
            <w:shd w:val="clear" w:color="auto" w:fill="auto"/>
            <w:vAlign w:val="center"/>
          </w:tcPr>
          <w:p w14:paraId="0034800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Distributeur à jus réfrigérant 02 réservoirs</w:t>
            </w:r>
          </w:p>
        </w:tc>
        <w:tc>
          <w:tcPr>
            <w:tcW w:w="865" w:type="dxa"/>
            <w:tcBorders>
              <w:top w:val="nil"/>
              <w:left w:val="nil"/>
              <w:bottom w:val="single" w:sz="4" w:space="0" w:color="auto"/>
              <w:right w:val="single" w:sz="4" w:space="0" w:color="auto"/>
            </w:tcBorders>
            <w:shd w:val="clear" w:color="auto" w:fill="auto"/>
            <w:noWrap/>
            <w:vAlign w:val="bottom"/>
          </w:tcPr>
          <w:p w14:paraId="7920449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F4299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2ECCB9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4B471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F3BC3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4874E10" w14:textId="77777777" w:rsidR="00A92B29" w:rsidRDefault="00A92B29" w:rsidP="00A060C4">
            <w:pPr>
              <w:jc w:val="center"/>
              <w:rPr>
                <w:rFonts w:ascii="Calibri" w:hAnsi="Calibri" w:cs="Calibri"/>
                <w:b/>
                <w:bCs/>
                <w:color w:val="000000"/>
              </w:rPr>
            </w:pPr>
          </w:p>
        </w:tc>
      </w:tr>
      <w:tr w:rsidR="00A92B29" w14:paraId="2767DFC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AB9E1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176</w:t>
            </w:r>
          </w:p>
        </w:tc>
        <w:tc>
          <w:tcPr>
            <w:tcW w:w="5221" w:type="dxa"/>
            <w:tcBorders>
              <w:top w:val="nil"/>
              <w:left w:val="nil"/>
              <w:bottom w:val="single" w:sz="4" w:space="0" w:color="auto"/>
              <w:right w:val="single" w:sz="4" w:space="0" w:color="auto"/>
            </w:tcBorders>
            <w:shd w:val="clear" w:color="auto" w:fill="auto"/>
            <w:vAlign w:val="center"/>
          </w:tcPr>
          <w:p w14:paraId="46DBDF0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Distributeur papier alu / film inox 45 cm ± 5 % longueur </w:t>
            </w:r>
          </w:p>
        </w:tc>
        <w:tc>
          <w:tcPr>
            <w:tcW w:w="865" w:type="dxa"/>
            <w:tcBorders>
              <w:top w:val="nil"/>
              <w:left w:val="nil"/>
              <w:bottom w:val="single" w:sz="4" w:space="0" w:color="auto"/>
              <w:right w:val="single" w:sz="4" w:space="0" w:color="auto"/>
            </w:tcBorders>
            <w:shd w:val="clear" w:color="auto" w:fill="auto"/>
            <w:noWrap/>
            <w:vAlign w:val="bottom"/>
          </w:tcPr>
          <w:p w14:paraId="7C08A64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DFC03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CDEEB4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F409A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32270B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B4A95F6" w14:textId="77777777" w:rsidR="00A92B29" w:rsidRDefault="00A92B29" w:rsidP="00A060C4">
            <w:pPr>
              <w:jc w:val="center"/>
              <w:rPr>
                <w:rFonts w:ascii="Calibri" w:hAnsi="Calibri" w:cs="Calibri"/>
                <w:b/>
                <w:bCs/>
                <w:color w:val="000000"/>
              </w:rPr>
            </w:pPr>
          </w:p>
        </w:tc>
      </w:tr>
      <w:tr w:rsidR="00A92B29" w14:paraId="78F10A9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7008DD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177</w:t>
            </w:r>
          </w:p>
        </w:tc>
        <w:tc>
          <w:tcPr>
            <w:tcW w:w="5221" w:type="dxa"/>
            <w:tcBorders>
              <w:top w:val="nil"/>
              <w:left w:val="nil"/>
              <w:bottom w:val="single" w:sz="4" w:space="0" w:color="auto"/>
              <w:right w:val="single" w:sz="4" w:space="0" w:color="auto"/>
            </w:tcBorders>
            <w:shd w:val="clear" w:color="auto" w:fill="auto"/>
            <w:vAlign w:val="center"/>
          </w:tcPr>
          <w:p w14:paraId="4B4F367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DOUILLE SAINT-HONORE LOT /2 </w:t>
            </w:r>
          </w:p>
        </w:tc>
        <w:tc>
          <w:tcPr>
            <w:tcW w:w="865" w:type="dxa"/>
            <w:tcBorders>
              <w:top w:val="nil"/>
              <w:left w:val="nil"/>
              <w:bottom w:val="single" w:sz="4" w:space="0" w:color="auto"/>
              <w:right w:val="single" w:sz="4" w:space="0" w:color="auto"/>
            </w:tcBorders>
            <w:shd w:val="clear" w:color="auto" w:fill="auto"/>
            <w:noWrap/>
            <w:vAlign w:val="bottom"/>
          </w:tcPr>
          <w:p w14:paraId="38E8811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AE1D3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4A46FA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5B050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5DC7DF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6DA1F57" w14:textId="77777777" w:rsidR="00A92B29" w:rsidRDefault="00A92B29" w:rsidP="00A060C4">
            <w:pPr>
              <w:jc w:val="center"/>
              <w:rPr>
                <w:rFonts w:ascii="Calibri" w:hAnsi="Calibri" w:cs="Calibri"/>
                <w:b/>
                <w:bCs/>
                <w:color w:val="000000"/>
              </w:rPr>
            </w:pPr>
          </w:p>
        </w:tc>
      </w:tr>
      <w:tr w:rsidR="00A92B29" w14:paraId="549E892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2F653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178</w:t>
            </w:r>
          </w:p>
        </w:tc>
        <w:tc>
          <w:tcPr>
            <w:tcW w:w="5221" w:type="dxa"/>
            <w:tcBorders>
              <w:top w:val="nil"/>
              <w:left w:val="nil"/>
              <w:bottom w:val="single" w:sz="4" w:space="0" w:color="auto"/>
              <w:right w:val="single" w:sz="4" w:space="0" w:color="auto"/>
            </w:tcBorders>
            <w:shd w:val="clear" w:color="auto" w:fill="auto"/>
            <w:vAlign w:val="center"/>
          </w:tcPr>
          <w:p w14:paraId="7F4A073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Douilles en polycarbonate 24 Pcs</w:t>
            </w:r>
          </w:p>
        </w:tc>
        <w:tc>
          <w:tcPr>
            <w:tcW w:w="865" w:type="dxa"/>
            <w:tcBorders>
              <w:top w:val="nil"/>
              <w:left w:val="nil"/>
              <w:bottom w:val="single" w:sz="4" w:space="0" w:color="auto"/>
              <w:right w:val="single" w:sz="4" w:space="0" w:color="auto"/>
            </w:tcBorders>
            <w:shd w:val="clear" w:color="auto" w:fill="auto"/>
            <w:noWrap/>
            <w:vAlign w:val="bottom"/>
          </w:tcPr>
          <w:p w14:paraId="5603402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5C06E6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2596B7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7DB27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033619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E336460" w14:textId="77777777" w:rsidR="00A92B29" w:rsidRDefault="00A92B29" w:rsidP="00A060C4">
            <w:pPr>
              <w:jc w:val="center"/>
              <w:rPr>
                <w:rFonts w:ascii="Calibri" w:hAnsi="Calibri" w:cs="Calibri"/>
                <w:b/>
                <w:bCs/>
                <w:color w:val="000000"/>
              </w:rPr>
            </w:pPr>
          </w:p>
        </w:tc>
      </w:tr>
      <w:tr w:rsidR="00A92B29" w14:paraId="106AF8F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003B3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179</w:t>
            </w:r>
          </w:p>
        </w:tc>
        <w:tc>
          <w:tcPr>
            <w:tcW w:w="5221" w:type="dxa"/>
            <w:tcBorders>
              <w:top w:val="nil"/>
              <w:left w:val="nil"/>
              <w:bottom w:val="single" w:sz="4" w:space="0" w:color="auto"/>
              <w:right w:val="single" w:sz="4" w:space="0" w:color="auto"/>
            </w:tcBorders>
            <w:shd w:val="clear" w:color="auto" w:fill="auto"/>
            <w:vAlign w:val="center"/>
          </w:tcPr>
          <w:p w14:paraId="60EC809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ECUMETTES à FRITE ETAMEE 16CM ; 24 cm ± 10 %</w:t>
            </w:r>
          </w:p>
        </w:tc>
        <w:tc>
          <w:tcPr>
            <w:tcW w:w="865" w:type="dxa"/>
            <w:tcBorders>
              <w:top w:val="nil"/>
              <w:left w:val="nil"/>
              <w:bottom w:val="single" w:sz="4" w:space="0" w:color="auto"/>
              <w:right w:val="single" w:sz="4" w:space="0" w:color="auto"/>
            </w:tcBorders>
            <w:shd w:val="clear" w:color="auto" w:fill="auto"/>
            <w:noWrap/>
            <w:vAlign w:val="bottom"/>
          </w:tcPr>
          <w:p w14:paraId="6C0E62B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ED1CD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977ED0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CCCA5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37AFFD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0B5903B" w14:textId="77777777" w:rsidR="00A92B29" w:rsidRDefault="00A92B29" w:rsidP="00A060C4">
            <w:pPr>
              <w:jc w:val="center"/>
              <w:rPr>
                <w:rFonts w:ascii="Calibri" w:hAnsi="Calibri" w:cs="Calibri"/>
                <w:b/>
                <w:bCs/>
                <w:color w:val="000000"/>
              </w:rPr>
            </w:pPr>
          </w:p>
        </w:tc>
      </w:tr>
      <w:tr w:rsidR="00A92B29" w14:paraId="3D7D5B6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2DD9A7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180</w:t>
            </w:r>
          </w:p>
        </w:tc>
        <w:tc>
          <w:tcPr>
            <w:tcW w:w="5221" w:type="dxa"/>
            <w:tcBorders>
              <w:top w:val="nil"/>
              <w:left w:val="nil"/>
              <w:bottom w:val="single" w:sz="4" w:space="0" w:color="auto"/>
              <w:right w:val="single" w:sz="4" w:space="0" w:color="auto"/>
            </w:tcBorders>
            <w:shd w:val="clear" w:color="auto" w:fill="auto"/>
            <w:vAlign w:val="center"/>
          </w:tcPr>
          <w:p w14:paraId="3A7B50F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Ecumoire 12.5 cm en Inox18/10 ± 10 %</w:t>
            </w:r>
          </w:p>
        </w:tc>
        <w:tc>
          <w:tcPr>
            <w:tcW w:w="865" w:type="dxa"/>
            <w:tcBorders>
              <w:top w:val="nil"/>
              <w:left w:val="nil"/>
              <w:bottom w:val="single" w:sz="4" w:space="0" w:color="auto"/>
              <w:right w:val="single" w:sz="4" w:space="0" w:color="auto"/>
            </w:tcBorders>
            <w:shd w:val="clear" w:color="auto" w:fill="auto"/>
            <w:noWrap/>
            <w:vAlign w:val="bottom"/>
          </w:tcPr>
          <w:p w14:paraId="27DE2B9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13BE0A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41255BF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46575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291966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64483B3" w14:textId="77777777" w:rsidR="00A92B29" w:rsidRDefault="00A92B29" w:rsidP="00A060C4">
            <w:pPr>
              <w:jc w:val="center"/>
              <w:rPr>
                <w:rFonts w:ascii="Calibri" w:hAnsi="Calibri" w:cs="Calibri"/>
                <w:b/>
                <w:bCs/>
                <w:color w:val="000000"/>
              </w:rPr>
            </w:pPr>
          </w:p>
        </w:tc>
      </w:tr>
      <w:tr w:rsidR="00A92B29" w14:paraId="6793FB2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2804C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181</w:t>
            </w:r>
          </w:p>
        </w:tc>
        <w:tc>
          <w:tcPr>
            <w:tcW w:w="5221" w:type="dxa"/>
            <w:tcBorders>
              <w:top w:val="nil"/>
              <w:left w:val="nil"/>
              <w:bottom w:val="single" w:sz="4" w:space="0" w:color="auto"/>
              <w:right w:val="single" w:sz="4" w:space="0" w:color="auto"/>
            </w:tcBorders>
            <w:shd w:val="clear" w:color="auto" w:fill="auto"/>
            <w:vAlign w:val="center"/>
          </w:tcPr>
          <w:p w14:paraId="534C7DB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Ecumoire 14cm en inox1.2mm (longueur manche43cm) ± 10 %</w:t>
            </w:r>
          </w:p>
        </w:tc>
        <w:tc>
          <w:tcPr>
            <w:tcW w:w="865" w:type="dxa"/>
            <w:tcBorders>
              <w:top w:val="nil"/>
              <w:left w:val="nil"/>
              <w:bottom w:val="single" w:sz="4" w:space="0" w:color="auto"/>
              <w:right w:val="single" w:sz="4" w:space="0" w:color="auto"/>
            </w:tcBorders>
            <w:shd w:val="clear" w:color="auto" w:fill="auto"/>
            <w:noWrap/>
            <w:vAlign w:val="bottom"/>
          </w:tcPr>
          <w:p w14:paraId="387FC87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93B830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1B1DB98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62FC5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771AA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454C7B" w14:textId="77777777" w:rsidR="00A92B29" w:rsidRDefault="00A92B29" w:rsidP="00A060C4">
            <w:pPr>
              <w:jc w:val="center"/>
              <w:rPr>
                <w:rFonts w:ascii="Calibri" w:hAnsi="Calibri" w:cs="Calibri"/>
                <w:b/>
                <w:bCs/>
                <w:color w:val="000000"/>
              </w:rPr>
            </w:pPr>
          </w:p>
        </w:tc>
      </w:tr>
      <w:tr w:rsidR="00A92B29" w14:paraId="02F1775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316D35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182</w:t>
            </w:r>
          </w:p>
        </w:tc>
        <w:tc>
          <w:tcPr>
            <w:tcW w:w="5221" w:type="dxa"/>
            <w:tcBorders>
              <w:top w:val="nil"/>
              <w:left w:val="nil"/>
              <w:bottom w:val="single" w:sz="4" w:space="0" w:color="auto"/>
              <w:right w:val="single" w:sz="4" w:space="0" w:color="auto"/>
            </w:tcBorders>
            <w:shd w:val="clear" w:color="auto" w:fill="auto"/>
            <w:vAlign w:val="center"/>
          </w:tcPr>
          <w:p w14:paraId="0DB7B2F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Egouttoir en inox pour bac gastronome GN ½ longueur 325 cm /largeur 265 cm ± 10 %</w:t>
            </w:r>
          </w:p>
        </w:tc>
        <w:tc>
          <w:tcPr>
            <w:tcW w:w="865" w:type="dxa"/>
            <w:tcBorders>
              <w:top w:val="nil"/>
              <w:left w:val="nil"/>
              <w:bottom w:val="single" w:sz="4" w:space="0" w:color="auto"/>
              <w:right w:val="single" w:sz="4" w:space="0" w:color="auto"/>
            </w:tcBorders>
            <w:shd w:val="clear" w:color="auto" w:fill="auto"/>
            <w:noWrap/>
            <w:vAlign w:val="bottom"/>
          </w:tcPr>
          <w:p w14:paraId="5B58695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9CE2BB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570B22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702AE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2A055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01B50A5" w14:textId="77777777" w:rsidR="00A92B29" w:rsidRDefault="00A92B29" w:rsidP="00A060C4">
            <w:pPr>
              <w:jc w:val="center"/>
              <w:rPr>
                <w:rFonts w:ascii="Calibri" w:hAnsi="Calibri" w:cs="Calibri"/>
                <w:b/>
                <w:bCs/>
                <w:color w:val="000000"/>
              </w:rPr>
            </w:pPr>
          </w:p>
        </w:tc>
      </w:tr>
      <w:tr w:rsidR="00A92B29" w14:paraId="5F099B7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7C6E0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183</w:t>
            </w:r>
          </w:p>
        </w:tc>
        <w:tc>
          <w:tcPr>
            <w:tcW w:w="5221" w:type="dxa"/>
            <w:tcBorders>
              <w:top w:val="nil"/>
              <w:left w:val="nil"/>
              <w:bottom w:val="single" w:sz="4" w:space="0" w:color="auto"/>
              <w:right w:val="single" w:sz="4" w:space="0" w:color="auto"/>
            </w:tcBorders>
            <w:shd w:val="clear" w:color="auto" w:fill="auto"/>
            <w:vAlign w:val="center"/>
          </w:tcPr>
          <w:p w14:paraId="349583B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Egouttoir en inox pour bac gastronome GN 1/1 longueur 530cm/ largeur 325 cm ± 10 %</w:t>
            </w:r>
          </w:p>
        </w:tc>
        <w:tc>
          <w:tcPr>
            <w:tcW w:w="865" w:type="dxa"/>
            <w:tcBorders>
              <w:top w:val="nil"/>
              <w:left w:val="nil"/>
              <w:bottom w:val="single" w:sz="4" w:space="0" w:color="auto"/>
              <w:right w:val="single" w:sz="4" w:space="0" w:color="auto"/>
            </w:tcBorders>
            <w:shd w:val="clear" w:color="auto" w:fill="auto"/>
            <w:noWrap/>
            <w:vAlign w:val="bottom"/>
          </w:tcPr>
          <w:p w14:paraId="66EBFD4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65FB77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10F04C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376CB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15245D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4E9DD4" w14:textId="77777777" w:rsidR="00A92B29" w:rsidRDefault="00A92B29" w:rsidP="00A060C4">
            <w:pPr>
              <w:jc w:val="center"/>
              <w:rPr>
                <w:rFonts w:ascii="Calibri" w:hAnsi="Calibri" w:cs="Calibri"/>
                <w:b/>
                <w:bCs/>
                <w:color w:val="000000"/>
              </w:rPr>
            </w:pPr>
          </w:p>
        </w:tc>
      </w:tr>
      <w:tr w:rsidR="00A92B29" w14:paraId="127D882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E9F039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184</w:t>
            </w:r>
          </w:p>
        </w:tc>
        <w:tc>
          <w:tcPr>
            <w:tcW w:w="5221" w:type="dxa"/>
            <w:tcBorders>
              <w:top w:val="nil"/>
              <w:left w:val="nil"/>
              <w:bottom w:val="single" w:sz="4" w:space="0" w:color="auto"/>
              <w:right w:val="single" w:sz="4" w:space="0" w:color="auto"/>
            </w:tcBorders>
            <w:shd w:val="clear" w:color="auto" w:fill="auto"/>
            <w:vAlign w:val="center"/>
          </w:tcPr>
          <w:p w14:paraId="0558C6D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Egouttoir en inox pour bac gastronome GN 1/3 Marque professionnelle </w:t>
            </w:r>
          </w:p>
        </w:tc>
        <w:tc>
          <w:tcPr>
            <w:tcW w:w="865" w:type="dxa"/>
            <w:tcBorders>
              <w:top w:val="nil"/>
              <w:left w:val="nil"/>
              <w:bottom w:val="single" w:sz="4" w:space="0" w:color="auto"/>
              <w:right w:val="single" w:sz="4" w:space="0" w:color="auto"/>
            </w:tcBorders>
            <w:shd w:val="clear" w:color="auto" w:fill="auto"/>
            <w:noWrap/>
            <w:vAlign w:val="bottom"/>
          </w:tcPr>
          <w:p w14:paraId="39D1E96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4F4A59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8820F2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08D832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FED130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5010084" w14:textId="77777777" w:rsidR="00A92B29" w:rsidRDefault="00A92B29" w:rsidP="00A060C4">
            <w:pPr>
              <w:jc w:val="center"/>
              <w:rPr>
                <w:rFonts w:ascii="Calibri" w:hAnsi="Calibri" w:cs="Calibri"/>
                <w:b/>
                <w:bCs/>
                <w:color w:val="000000"/>
              </w:rPr>
            </w:pPr>
          </w:p>
        </w:tc>
      </w:tr>
      <w:tr w:rsidR="00A92B29" w14:paraId="169E1F2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DDA6A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185</w:t>
            </w:r>
          </w:p>
        </w:tc>
        <w:tc>
          <w:tcPr>
            <w:tcW w:w="5221" w:type="dxa"/>
            <w:tcBorders>
              <w:top w:val="nil"/>
              <w:left w:val="nil"/>
              <w:bottom w:val="single" w:sz="4" w:space="0" w:color="auto"/>
              <w:right w:val="single" w:sz="4" w:space="0" w:color="auto"/>
            </w:tcBorders>
            <w:shd w:val="clear" w:color="auto" w:fill="auto"/>
            <w:vAlign w:val="center"/>
          </w:tcPr>
          <w:p w14:paraId="764EFDA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Eminceur 30cm. ép 3m</w:t>
            </w:r>
            <w:r>
              <w:rPr>
                <w:rFonts w:ascii="Calibri" w:hAnsi="Calibri" w:cs="Calibri"/>
                <w:color w:val="000000"/>
                <w:sz w:val="22"/>
                <w:szCs w:val="22"/>
              </w:rPr>
              <w:t xml:space="preserve">m. Lame Inox. Manche en ABS </w:t>
            </w:r>
          </w:p>
        </w:tc>
        <w:tc>
          <w:tcPr>
            <w:tcW w:w="865" w:type="dxa"/>
            <w:tcBorders>
              <w:top w:val="nil"/>
              <w:left w:val="nil"/>
              <w:bottom w:val="single" w:sz="4" w:space="0" w:color="auto"/>
              <w:right w:val="single" w:sz="4" w:space="0" w:color="auto"/>
            </w:tcBorders>
            <w:shd w:val="clear" w:color="auto" w:fill="auto"/>
            <w:noWrap/>
            <w:vAlign w:val="bottom"/>
          </w:tcPr>
          <w:p w14:paraId="4F65D74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1013A2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7721B9B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DDCA5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EA83C0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12C862" w14:textId="77777777" w:rsidR="00A92B29" w:rsidRDefault="00A92B29" w:rsidP="00A060C4">
            <w:pPr>
              <w:jc w:val="center"/>
              <w:rPr>
                <w:rFonts w:ascii="Calibri" w:hAnsi="Calibri" w:cs="Calibri"/>
                <w:b/>
                <w:bCs/>
                <w:color w:val="000000"/>
              </w:rPr>
            </w:pPr>
          </w:p>
        </w:tc>
      </w:tr>
      <w:tr w:rsidR="00A92B29" w14:paraId="56D3ACD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B1E2D4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186</w:t>
            </w:r>
          </w:p>
        </w:tc>
        <w:tc>
          <w:tcPr>
            <w:tcW w:w="5221" w:type="dxa"/>
            <w:tcBorders>
              <w:top w:val="nil"/>
              <w:left w:val="nil"/>
              <w:bottom w:val="single" w:sz="4" w:space="0" w:color="auto"/>
              <w:right w:val="single" w:sz="4" w:space="0" w:color="auto"/>
            </w:tcBorders>
            <w:shd w:val="clear" w:color="auto" w:fill="auto"/>
            <w:vAlign w:val="center"/>
          </w:tcPr>
          <w:p w14:paraId="5FBBDE4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Emporte-pièce cannelé en nylon boite de 8 pièces minimum forme cœur   </w:t>
            </w:r>
          </w:p>
        </w:tc>
        <w:tc>
          <w:tcPr>
            <w:tcW w:w="865" w:type="dxa"/>
            <w:tcBorders>
              <w:top w:val="nil"/>
              <w:left w:val="nil"/>
              <w:bottom w:val="single" w:sz="4" w:space="0" w:color="auto"/>
              <w:right w:val="single" w:sz="4" w:space="0" w:color="auto"/>
            </w:tcBorders>
            <w:shd w:val="clear" w:color="auto" w:fill="auto"/>
            <w:noWrap/>
            <w:vAlign w:val="bottom"/>
          </w:tcPr>
          <w:p w14:paraId="454B095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B1DCE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474F17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55F869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BB497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FD2DD2" w14:textId="77777777" w:rsidR="00A92B29" w:rsidRDefault="00A92B29" w:rsidP="00A060C4">
            <w:pPr>
              <w:jc w:val="center"/>
              <w:rPr>
                <w:rFonts w:ascii="Calibri" w:hAnsi="Calibri" w:cs="Calibri"/>
                <w:b/>
                <w:bCs/>
                <w:color w:val="000000"/>
              </w:rPr>
            </w:pPr>
          </w:p>
        </w:tc>
      </w:tr>
      <w:tr w:rsidR="00A92B29" w14:paraId="78E1210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9AFFB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187</w:t>
            </w:r>
          </w:p>
        </w:tc>
        <w:tc>
          <w:tcPr>
            <w:tcW w:w="5221" w:type="dxa"/>
            <w:tcBorders>
              <w:top w:val="nil"/>
              <w:left w:val="nil"/>
              <w:bottom w:val="single" w:sz="4" w:space="0" w:color="auto"/>
              <w:right w:val="single" w:sz="4" w:space="0" w:color="auto"/>
            </w:tcBorders>
            <w:shd w:val="clear" w:color="auto" w:fill="auto"/>
            <w:vAlign w:val="center"/>
          </w:tcPr>
          <w:p w14:paraId="024FCA4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Emporte-pièce cannelé en nylon boite de 8 pièces minimum forme carrée  </w:t>
            </w:r>
          </w:p>
        </w:tc>
        <w:tc>
          <w:tcPr>
            <w:tcW w:w="865" w:type="dxa"/>
            <w:tcBorders>
              <w:top w:val="nil"/>
              <w:left w:val="nil"/>
              <w:bottom w:val="single" w:sz="4" w:space="0" w:color="auto"/>
              <w:right w:val="single" w:sz="4" w:space="0" w:color="auto"/>
            </w:tcBorders>
            <w:shd w:val="clear" w:color="auto" w:fill="auto"/>
            <w:noWrap/>
            <w:vAlign w:val="bottom"/>
          </w:tcPr>
          <w:p w14:paraId="4A0F8FE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210A52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39BB86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FE4A5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175EBC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3E30FC7" w14:textId="77777777" w:rsidR="00A92B29" w:rsidRDefault="00A92B29" w:rsidP="00A060C4">
            <w:pPr>
              <w:jc w:val="center"/>
              <w:rPr>
                <w:rFonts w:ascii="Calibri" w:hAnsi="Calibri" w:cs="Calibri"/>
                <w:b/>
                <w:bCs/>
                <w:color w:val="000000"/>
              </w:rPr>
            </w:pPr>
          </w:p>
        </w:tc>
      </w:tr>
      <w:tr w:rsidR="00A92B29" w14:paraId="67181D3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BC09C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188</w:t>
            </w:r>
          </w:p>
        </w:tc>
        <w:tc>
          <w:tcPr>
            <w:tcW w:w="5221" w:type="dxa"/>
            <w:tcBorders>
              <w:top w:val="nil"/>
              <w:left w:val="nil"/>
              <w:bottom w:val="single" w:sz="4" w:space="0" w:color="auto"/>
              <w:right w:val="single" w:sz="4" w:space="0" w:color="auto"/>
            </w:tcBorders>
            <w:shd w:val="clear" w:color="auto" w:fill="auto"/>
            <w:vAlign w:val="center"/>
          </w:tcPr>
          <w:p w14:paraId="1BD06FE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Emporte-pièce cannelé en nylon boite de 8 pièces minimum forme ovale  </w:t>
            </w:r>
          </w:p>
        </w:tc>
        <w:tc>
          <w:tcPr>
            <w:tcW w:w="865" w:type="dxa"/>
            <w:tcBorders>
              <w:top w:val="nil"/>
              <w:left w:val="nil"/>
              <w:bottom w:val="single" w:sz="4" w:space="0" w:color="auto"/>
              <w:right w:val="single" w:sz="4" w:space="0" w:color="auto"/>
            </w:tcBorders>
            <w:shd w:val="clear" w:color="auto" w:fill="auto"/>
            <w:noWrap/>
            <w:vAlign w:val="bottom"/>
          </w:tcPr>
          <w:p w14:paraId="26621C4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E3B97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74E023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6B89E0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392368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B437CCF" w14:textId="77777777" w:rsidR="00A92B29" w:rsidRDefault="00A92B29" w:rsidP="00A060C4">
            <w:pPr>
              <w:jc w:val="center"/>
              <w:rPr>
                <w:rFonts w:ascii="Calibri" w:hAnsi="Calibri" w:cs="Calibri"/>
                <w:b/>
                <w:bCs/>
                <w:color w:val="000000"/>
              </w:rPr>
            </w:pPr>
          </w:p>
        </w:tc>
      </w:tr>
      <w:tr w:rsidR="00A92B29" w14:paraId="44E614E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32699B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189</w:t>
            </w:r>
          </w:p>
        </w:tc>
        <w:tc>
          <w:tcPr>
            <w:tcW w:w="5221" w:type="dxa"/>
            <w:tcBorders>
              <w:top w:val="nil"/>
              <w:left w:val="nil"/>
              <w:bottom w:val="single" w:sz="4" w:space="0" w:color="auto"/>
              <w:right w:val="single" w:sz="4" w:space="0" w:color="auto"/>
            </w:tcBorders>
            <w:shd w:val="clear" w:color="auto" w:fill="auto"/>
            <w:vAlign w:val="center"/>
          </w:tcPr>
          <w:p w14:paraId="1AE47C5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Emporte-pièce cannelé en nylon boite de 8 pièces minimum forme ronde</w:t>
            </w:r>
          </w:p>
        </w:tc>
        <w:tc>
          <w:tcPr>
            <w:tcW w:w="865" w:type="dxa"/>
            <w:tcBorders>
              <w:top w:val="nil"/>
              <w:left w:val="nil"/>
              <w:bottom w:val="single" w:sz="4" w:space="0" w:color="auto"/>
              <w:right w:val="single" w:sz="4" w:space="0" w:color="auto"/>
            </w:tcBorders>
            <w:shd w:val="clear" w:color="auto" w:fill="auto"/>
            <w:noWrap/>
            <w:vAlign w:val="bottom"/>
          </w:tcPr>
          <w:p w14:paraId="4A82F48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CEC314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C2BD7F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08469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89DDD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111F2E" w14:textId="77777777" w:rsidR="00A92B29" w:rsidRDefault="00A92B29" w:rsidP="00A060C4">
            <w:pPr>
              <w:jc w:val="center"/>
              <w:rPr>
                <w:rFonts w:ascii="Calibri" w:hAnsi="Calibri" w:cs="Calibri"/>
                <w:b/>
                <w:bCs/>
                <w:color w:val="000000"/>
              </w:rPr>
            </w:pPr>
          </w:p>
        </w:tc>
      </w:tr>
      <w:tr w:rsidR="00A92B29" w14:paraId="3F08C72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BBEE9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190</w:t>
            </w:r>
          </w:p>
        </w:tc>
        <w:tc>
          <w:tcPr>
            <w:tcW w:w="5221" w:type="dxa"/>
            <w:tcBorders>
              <w:top w:val="nil"/>
              <w:left w:val="nil"/>
              <w:bottom w:val="single" w:sz="4" w:space="0" w:color="auto"/>
              <w:right w:val="single" w:sz="4" w:space="0" w:color="auto"/>
            </w:tcBorders>
            <w:shd w:val="clear" w:color="auto" w:fill="auto"/>
            <w:vAlign w:val="center"/>
          </w:tcPr>
          <w:p w14:paraId="49BD753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Entonnoir 12.5cm F 18 JTS ± 10 %</w:t>
            </w:r>
          </w:p>
        </w:tc>
        <w:tc>
          <w:tcPr>
            <w:tcW w:w="865" w:type="dxa"/>
            <w:tcBorders>
              <w:top w:val="nil"/>
              <w:left w:val="nil"/>
              <w:bottom w:val="single" w:sz="4" w:space="0" w:color="auto"/>
              <w:right w:val="single" w:sz="4" w:space="0" w:color="auto"/>
            </w:tcBorders>
            <w:shd w:val="clear" w:color="auto" w:fill="auto"/>
            <w:noWrap/>
            <w:vAlign w:val="bottom"/>
          </w:tcPr>
          <w:p w14:paraId="0447A99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C40AB3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7F535C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1CA9C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7A9D74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B4FADD" w14:textId="77777777" w:rsidR="00A92B29" w:rsidRDefault="00A92B29" w:rsidP="00A060C4">
            <w:pPr>
              <w:jc w:val="center"/>
              <w:rPr>
                <w:rFonts w:ascii="Calibri" w:hAnsi="Calibri" w:cs="Calibri"/>
                <w:b/>
                <w:bCs/>
                <w:color w:val="000000"/>
              </w:rPr>
            </w:pPr>
          </w:p>
        </w:tc>
      </w:tr>
      <w:tr w:rsidR="00A92B29" w14:paraId="7A74134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ECC047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191</w:t>
            </w:r>
          </w:p>
        </w:tc>
        <w:tc>
          <w:tcPr>
            <w:tcW w:w="5221" w:type="dxa"/>
            <w:tcBorders>
              <w:top w:val="nil"/>
              <w:left w:val="nil"/>
              <w:bottom w:val="single" w:sz="4" w:space="0" w:color="auto"/>
              <w:right w:val="single" w:sz="4" w:space="0" w:color="auto"/>
            </w:tcBorders>
            <w:shd w:val="clear" w:color="auto" w:fill="auto"/>
            <w:vAlign w:val="center"/>
          </w:tcPr>
          <w:p w14:paraId="03D4546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Entonnoir longueur 42 mm largeur départ 32 mm largeur arrivé 5 mm ± 10 %</w:t>
            </w:r>
          </w:p>
        </w:tc>
        <w:tc>
          <w:tcPr>
            <w:tcW w:w="865" w:type="dxa"/>
            <w:tcBorders>
              <w:top w:val="nil"/>
              <w:left w:val="nil"/>
              <w:bottom w:val="single" w:sz="4" w:space="0" w:color="auto"/>
              <w:right w:val="single" w:sz="4" w:space="0" w:color="auto"/>
            </w:tcBorders>
            <w:shd w:val="clear" w:color="auto" w:fill="auto"/>
            <w:noWrap/>
            <w:vAlign w:val="bottom"/>
          </w:tcPr>
          <w:p w14:paraId="03B5A61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AB28C1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5EB4205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4ABF3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1959D1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B8FAA3" w14:textId="77777777" w:rsidR="00A92B29" w:rsidRDefault="00A92B29" w:rsidP="00A060C4">
            <w:pPr>
              <w:jc w:val="center"/>
              <w:rPr>
                <w:rFonts w:ascii="Calibri" w:hAnsi="Calibri" w:cs="Calibri"/>
                <w:b/>
                <w:bCs/>
                <w:color w:val="000000"/>
              </w:rPr>
            </w:pPr>
          </w:p>
        </w:tc>
      </w:tr>
      <w:tr w:rsidR="00A92B29" w14:paraId="65BC0CD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14A9B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192</w:t>
            </w:r>
          </w:p>
        </w:tc>
        <w:tc>
          <w:tcPr>
            <w:tcW w:w="5221" w:type="dxa"/>
            <w:tcBorders>
              <w:top w:val="nil"/>
              <w:left w:val="nil"/>
              <w:bottom w:val="single" w:sz="4" w:space="0" w:color="auto"/>
              <w:right w:val="single" w:sz="4" w:space="0" w:color="auto"/>
            </w:tcBorders>
            <w:shd w:val="clear" w:color="auto" w:fill="auto"/>
            <w:vAlign w:val="center"/>
          </w:tcPr>
          <w:p w14:paraId="7DBFB55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EPROUVETTE POUR PESE-SIROP </w:t>
            </w:r>
          </w:p>
        </w:tc>
        <w:tc>
          <w:tcPr>
            <w:tcW w:w="865" w:type="dxa"/>
            <w:tcBorders>
              <w:top w:val="nil"/>
              <w:left w:val="nil"/>
              <w:bottom w:val="single" w:sz="4" w:space="0" w:color="auto"/>
              <w:right w:val="single" w:sz="4" w:space="0" w:color="auto"/>
            </w:tcBorders>
            <w:shd w:val="clear" w:color="auto" w:fill="auto"/>
            <w:noWrap/>
            <w:vAlign w:val="bottom"/>
          </w:tcPr>
          <w:p w14:paraId="3E9D692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7D7079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F4B9F5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2DE61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E0CD6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33F7F3" w14:textId="77777777" w:rsidR="00A92B29" w:rsidRDefault="00A92B29" w:rsidP="00A060C4">
            <w:pPr>
              <w:jc w:val="center"/>
              <w:rPr>
                <w:rFonts w:ascii="Calibri" w:hAnsi="Calibri" w:cs="Calibri"/>
                <w:b/>
                <w:bCs/>
                <w:color w:val="000000"/>
              </w:rPr>
            </w:pPr>
          </w:p>
        </w:tc>
      </w:tr>
      <w:tr w:rsidR="00A92B29" w14:paraId="3E302D3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A44FC0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193</w:t>
            </w:r>
          </w:p>
        </w:tc>
        <w:tc>
          <w:tcPr>
            <w:tcW w:w="5221" w:type="dxa"/>
            <w:tcBorders>
              <w:top w:val="nil"/>
              <w:left w:val="nil"/>
              <w:bottom w:val="single" w:sz="4" w:space="0" w:color="auto"/>
              <w:right w:val="single" w:sz="4" w:space="0" w:color="auto"/>
            </w:tcBorders>
            <w:shd w:val="clear" w:color="auto" w:fill="auto"/>
            <w:vAlign w:val="center"/>
          </w:tcPr>
          <w:p w14:paraId="4386732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ESSE TOURNANTE D12 POUR BARRE DE 15 longueur 285mm</w:t>
            </w:r>
          </w:p>
        </w:tc>
        <w:tc>
          <w:tcPr>
            <w:tcW w:w="865" w:type="dxa"/>
            <w:tcBorders>
              <w:top w:val="nil"/>
              <w:left w:val="nil"/>
              <w:bottom w:val="single" w:sz="4" w:space="0" w:color="auto"/>
              <w:right w:val="single" w:sz="4" w:space="0" w:color="auto"/>
            </w:tcBorders>
            <w:shd w:val="clear" w:color="auto" w:fill="auto"/>
            <w:noWrap/>
            <w:vAlign w:val="bottom"/>
          </w:tcPr>
          <w:p w14:paraId="17FCD03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CCFCD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B0D822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047D4A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EB628D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D49AAF3" w14:textId="77777777" w:rsidR="00A92B29" w:rsidRDefault="00A92B29" w:rsidP="00A060C4">
            <w:pPr>
              <w:jc w:val="center"/>
              <w:rPr>
                <w:rFonts w:ascii="Calibri" w:hAnsi="Calibri" w:cs="Calibri"/>
                <w:b/>
                <w:bCs/>
                <w:color w:val="000000"/>
              </w:rPr>
            </w:pPr>
          </w:p>
        </w:tc>
      </w:tr>
      <w:tr w:rsidR="00A92B29" w14:paraId="4D88F74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43FB2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194</w:t>
            </w:r>
          </w:p>
        </w:tc>
        <w:tc>
          <w:tcPr>
            <w:tcW w:w="5221" w:type="dxa"/>
            <w:tcBorders>
              <w:top w:val="nil"/>
              <w:left w:val="nil"/>
              <w:bottom w:val="single" w:sz="4" w:space="0" w:color="auto"/>
              <w:right w:val="single" w:sz="4" w:space="0" w:color="auto"/>
            </w:tcBorders>
            <w:shd w:val="clear" w:color="auto" w:fill="auto"/>
            <w:vAlign w:val="center"/>
          </w:tcPr>
          <w:p w14:paraId="20064B3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ESSOREUSE A SALADE 10L ± 10 %</w:t>
            </w:r>
          </w:p>
        </w:tc>
        <w:tc>
          <w:tcPr>
            <w:tcW w:w="865" w:type="dxa"/>
            <w:tcBorders>
              <w:top w:val="nil"/>
              <w:left w:val="nil"/>
              <w:bottom w:val="single" w:sz="4" w:space="0" w:color="auto"/>
              <w:right w:val="single" w:sz="4" w:space="0" w:color="auto"/>
            </w:tcBorders>
            <w:shd w:val="clear" w:color="auto" w:fill="auto"/>
            <w:noWrap/>
            <w:vAlign w:val="bottom"/>
          </w:tcPr>
          <w:p w14:paraId="2C80BDE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202D60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21D8EB5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9C814B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BCF49E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522CAE" w14:textId="77777777" w:rsidR="00A92B29" w:rsidRDefault="00A92B29" w:rsidP="00A060C4">
            <w:pPr>
              <w:jc w:val="center"/>
              <w:rPr>
                <w:rFonts w:ascii="Calibri" w:hAnsi="Calibri" w:cs="Calibri"/>
                <w:b/>
                <w:bCs/>
                <w:color w:val="000000"/>
              </w:rPr>
            </w:pPr>
          </w:p>
        </w:tc>
      </w:tr>
      <w:tr w:rsidR="00A92B29" w14:paraId="2A6971B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A8390D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195</w:t>
            </w:r>
          </w:p>
        </w:tc>
        <w:tc>
          <w:tcPr>
            <w:tcW w:w="5221" w:type="dxa"/>
            <w:tcBorders>
              <w:top w:val="nil"/>
              <w:left w:val="nil"/>
              <w:bottom w:val="single" w:sz="4" w:space="0" w:color="auto"/>
              <w:right w:val="single" w:sz="4" w:space="0" w:color="auto"/>
            </w:tcBorders>
            <w:shd w:val="clear" w:color="auto" w:fill="auto"/>
            <w:vAlign w:val="center"/>
          </w:tcPr>
          <w:p w14:paraId="4457B84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FAITOUT INOX Diamètre 40 au minimum fond renforcé AVEC COUVERCLE 18/10</w:t>
            </w:r>
          </w:p>
        </w:tc>
        <w:tc>
          <w:tcPr>
            <w:tcW w:w="865" w:type="dxa"/>
            <w:tcBorders>
              <w:top w:val="nil"/>
              <w:left w:val="nil"/>
              <w:bottom w:val="single" w:sz="4" w:space="0" w:color="auto"/>
              <w:right w:val="single" w:sz="4" w:space="0" w:color="auto"/>
            </w:tcBorders>
            <w:shd w:val="clear" w:color="auto" w:fill="auto"/>
            <w:noWrap/>
            <w:vAlign w:val="bottom"/>
          </w:tcPr>
          <w:p w14:paraId="7446776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E5EA56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1FFCEA5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4B6D7B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7F0FC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68C2B63" w14:textId="77777777" w:rsidR="00A92B29" w:rsidRDefault="00A92B29" w:rsidP="00A060C4">
            <w:pPr>
              <w:jc w:val="center"/>
              <w:rPr>
                <w:rFonts w:ascii="Calibri" w:hAnsi="Calibri" w:cs="Calibri"/>
                <w:b/>
                <w:bCs/>
                <w:color w:val="000000"/>
              </w:rPr>
            </w:pPr>
          </w:p>
        </w:tc>
      </w:tr>
      <w:tr w:rsidR="00A92B29" w14:paraId="1C94DA9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A3C8A3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196</w:t>
            </w:r>
          </w:p>
        </w:tc>
        <w:tc>
          <w:tcPr>
            <w:tcW w:w="5221" w:type="dxa"/>
            <w:tcBorders>
              <w:top w:val="nil"/>
              <w:left w:val="nil"/>
              <w:bottom w:val="single" w:sz="4" w:space="0" w:color="auto"/>
              <w:right w:val="single" w:sz="4" w:space="0" w:color="auto"/>
            </w:tcBorders>
            <w:shd w:val="clear" w:color="auto" w:fill="auto"/>
            <w:vAlign w:val="center"/>
          </w:tcPr>
          <w:p w14:paraId="6F9043A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Fer à gigot en inox 18/10 manche en corne</w:t>
            </w:r>
          </w:p>
        </w:tc>
        <w:tc>
          <w:tcPr>
            <w:tcW w:w="865" w:type="dxa"/>
            <w:tcBorders>
              <w:top w:val="nil"/>
              <w:left w:val="nil"/>
              <w:bottom w:val="single" w:sz="4" w:space="0" w:color="auto"/>
              <w:right w:val="single" w:sz="4" w:space="0" w:color="auto"/>
            </w:tcBorders>
            <w:shd w:val="clear" w:color="auto" w:fill="auto"/>
            <w:noWrap/>
            <w:vAlign w:val="bottom"/>
          </w:tcPr>
          <w:p w14:paraId="0C80B41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08A90F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1EE8BBD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7BB61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2069CE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2BD2082" w14:textId="77777777" w:rsidR="00A92B29" w:rsidRDefault="00A92B29" w:rsidP="00A060C4">
            <w:pPr>
              <w:jc w:val="center"/>
              <w:rPr>
                <w:rFonts w:ascii="Calibri" w:hAnsi="Calibri" w:cs="Calibri"/>
                <w:b/>
                <w:bCs/>
                <w:color w:val="000000"/>
              </w:rPr>
            </w:pPr>
          </w:p>
        </w:tc>
      </w:tr>
      <w:tr w:rsidR="00A92B29" w14:paraId="3445755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593AC8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197</w:t>
            </w:r>
          </w:p>
        </w:tc>
        <w:tc>
          <w:tcPr>
            <w:tcW w:w="5221" w:type="dxa"/>
            <w:tcBorders>
              <w:top w:val="nil"/>
              <w:left w:val="nil"/>
              <w:bottom w:val="single" w:sz="4" w:space="0" w:color="auto"/>
              <w:right w:val="single" w:sz="4" w:space="0" w:color="auto"/>
            </w:tcBorders>
            <w:shd w:val="clear" w:color="auto" w:fill="auto"/>
            <w:vAlign w:val="center"/>
          </w:tcPr>
          <w:p w14:paraId="5D4D80D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Flacon verseur en polyéthylène 35 cm ± 10 %</w:t>
            </w:r>
          </w:p>
        </w:tc>
        <w:tc>
          <w:tcPr>
            <w:tcW w:w="865" w:type="dxa"/>
            <w:tcBorders>
              <w:top w:val="nil"/>
              <w:left w:val="nil"/>
              <w:bottom w:val="single" w:sz="4" w:space="0" w:color="auto"/>
              <w:right w:val="single" w:sz="4" w:space="0" w:color="auto"/>
            </w:tcBorders>
            <w:shd w:val="clear" w:color="auto" w:fill="auto"/>
            <w:noWrap/>
            <w:vAlign w:val="bottom"/>
          </w:tcPr>
          <w:p w14:paraId="0153B55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613F5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4" w:space="0" w:color="auto"/>
              <w:right w:val="single" w:sz="4" w:space="0" w:color="auto"/>
            </w:tcBorders>
          </w:tcPr>
          <w:p w14:paraId="44C70FC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3B4DBE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C64231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A45B0A" w14:textId="77777777" w:rsidR="00A92B29" w:rsidRDefault="00A92B29" w:rsidP="00A060C4">
            <w:pPr>
              <w:jc w:val="center"/>
              <w:rPr>
                <w:rFonts w:ascii="Calibri" w:hAnsi="Calibri" w:cs="Calibri"/>
                <w:b/>
                <w:bCs/>
                <w:color w:val="000000"/>
              </w:rPr>
            </w:pPr>
          </w:p>
        </w:tc>
      </w:tr>
      <w:tr w:rsidR="00A92B29" w14:paraId="4AAA918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7B4256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198</w:t>
            </w:r>
          </w:p>
        </w:tc>
        <w:tc>
          <w:tcPr>
            <w:tcW w:w="5221" w:type="dxa"/>
            <w:tcBorders>
              <w:top w:val="nil"/>
              <w:left w:val="nil"/>
              <w:bottom w:val="single" w:sz="4" w:space="0" w:color="auto"/>
              <w:right w:val="single" w:sz="4" w:space="0" w:color="auto"/>
            </w:tcBorders>
            <w:shd w:val="clear" w:color="auto" w:fill="auto"/>
            <w:vAlign w:val="center"/>
          </w:tcPr>
          <w:p w14:paraId="050B0E1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Fouet à Sauce "FMC":30cm (NF-Hygiène/Manche Isolant 230°C)</w:t>
            </w:r>
          </w:p>
        </w:tc>
        <w:tc>
          <w:tcPr>
            <w:tcW w:w="865" w:type="dxa"/>
            <w:tcBorders>
              <w:top w:val="nil"/>
              <w:left w:val="nil"/>
              <w:bottom w:val="single" w:sz="4" w:space="0" w:color="auto"/>
              <w:right w:val="single" w:sz="4" w:space="0" w:color="auto"/>
            </w:tcBorders>
            <w:shd w:val="clear" w:color="auto" w:fill="auto"/>
            <w:noWrap/>
            <w:vAlign w:val="bottom"/>
          </w:tcPr>
          <w:p w14:paraId="1427B0D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B7FBF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A497CE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04AA6A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AE7451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552F5C0" w14:textId="77777777" w:rsidR="00A92B29" w:rsidRDefault="00A92B29" w:rsidP="00A060C4">
            <w:pPr>
              <w:jc w:val="center"/>
              <w:rPr>
                <w:rFonts w:ascii="Calibri" w:hAnsi="Calibri" w:cs="Calibri"/>
                <w:b/>
                <w:bCs/>
                <w:color w:val="000000"/>
              </w:rPr>
            </w:pPr>
          </w:p>
        </w:tc>
      </w:tr>
      <w:tr w:rsidR="00A92B29" w14:paraId="2BC05D5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C9DCC8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199</w:t>
            </w:r>
          </w:p>
        </w:tc>
        <w:tc>
          <w:tcPr>
            <w:tcW w:w="5221" w:type="dxa"/>
            <w:tcBorders>
              <w:top w:val="nil"/>
              <w:left w:val="nil"/>
              <w:bottom w:val="single" w:sz="4" w:space="0" w:color="auto"/>
              <w:right w:val="single" w:sz="4" w:space="0" w:color="auto"/>
            </w:tcBorders>
            <w:shd w:val="clear" w:color="auto" w:fill="auto"/>
            <w:vAlign w:val="center"/>
          </w:tcPr>
          <w:p w14:paraId="1CBBFA6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Fouet en Inox 25 cm WPS-10P* ± 10 %</w:t>
            </w:r>
          </w:p>
        </w:tc>
        <w:tc>
          <w:tcPr>
            <w:tcW w:w="865" w:type="dxa"/>
            <w:tcBorders>
              <w:top w:val="nil"/>
              <w:left w:val="nil"/>
              <w:bottom w:val="single" w:sz="4" w:space="0" w:color="auto"/>
              <w:right w:val="single" w:sz="4" w:space="0" w:color="auto"/>
            </w:tcBorders>
            <w:shd w:val="clear" w:color="auto" w:fill="auto"/>
            <w:noWrap/>
            <w:vAlign w:val="bottom"/>
          </w:tcPr>
          <w:p w14:paraId="72825DC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E5511C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098FCC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2547B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93C012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061E2C" w14:textId="77777777" w:rsidR="00A92B29" w:rsidRDefault="00A92B29" w:rsidP="00A060C4">
            <w:pPr>
              <w:jc w:val="center"/>
              <w:rPr>
                <w:rFonts w:ascii="Calibri" w:hAnsi="Calibri" w:cs="Calibri"/>
                <w:b/>
                <w:bCs/>
                <w:color w:val="000000"/>
              </w:rPr>
            </w:pPr>
          </w:p>
        </w:tc>
      </w:tr>
      <w:tr w:rsidR="00A92B29" w14:paraId="3C0899E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CAC1C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200</w:t>
            </w:r>
          </w:p>
        </w:tc>
        <w:tc>
          <w:tcPr>
            <w:tcW w:w="5221" w:type="dxa"/>
            <w:tcBorders>
              <w:top w:val="nil"/>
              <w:left w:val="nil"/>
              <w:bottom w:val="single" w:sz="4" w:space="0" w:color="auto"/>
              <w:right w:val="single" w:sz="4" w:space="0" w:color="auto"/>
            </w:tcBorders>
            <w:shd w:val="clear" w:color="auto" w:fill="auto"/>
            <w:vAlign w:val="center"/>
          </w:tcPr>
          <w:p w14:paraId="3677E47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Fouet en Inox 35 cm WPS-14P**   ± 10 %</w:t>
            </w:r>
          </w:p>
        </w:tc>
        <w:tc>
          <w:tcPr>
            <w:tcW w:w="865" w:type="dxa"/>
            <w:tcBorders>
              <w:top w:val="nil"/>
              <w:left w:val="nil"/>
              <w:bottom w:val="single" w:sz="4" w:space="0" w:color="auto"/>
              <w:right w:val="single" w:sz="4" w:space="0" w:color="auto"/>
            </w:tcBorders>
            <w:shd w:val="clear" w:color="auto" w:fill="auto"/>
            <w:noWrap/>
            <w:vAlign w:val="bottom"/>
          </w:tcPr>
          <w:p w14:paraId="3083F9B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210284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0E58E6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195974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D97B0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C517529" w14:textId="77777777" w:rsidR="00A92B29" w:rsidRDefault="00A92B29" w:rsidP="00A060C4">
            <w:pPr>
              <w:jc w:val="center"/>
              <w:rPr>
                <w:rFonts w:ascii="Calibri" w:hAnsi="Calibri" w:cs="Calibri"/>
                <w:b/>
                <w:bCs/>
                <w:color w:val="000000"/>
              </w:rPr>
            </w:pPr>
          </w:p>
        </w:tc>
      </w:tr>
      <w:tr w:rsidR="00A92B29" w14:paraId="6F62E92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10453D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201</w:t>
            </w:r>
          </w:p>
        </w:tc>
        <w:tc>
          <w:tcPr>
            <w:tcW w:w="5221" w:type="dxa"/>
            <w:tcBorders>
              <w:top w:val="nil"/>
              <w:left w:val="nil"/>
              <w:bottom w:val="single" w:sz="4" w:space="0" w:color="auto"/>
              <w:right w:val="single" w:sz="4" w:space="0" w:color="auto"/>
            </w:tcBorders>
            <w:shd w:val="clear" w:color="auto" w:fill="auto"/>
            <w:vAlign w:val="center"/>
          </w:tcPr>
          <w:p w14:paraId="0E10FF5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FOURCHETTE A DESSERT EN INOX  longeur 20 cm ± 10 %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3D1FF10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D6ED6F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70397C6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866378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6C6A2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E30C0D8" w14:textId="77777777" w:rsidR="00A92B29" w:rsidRDefault="00A92B29" w:rsidP="00A060C4">
            <w:pPr>
              <w:jc w:val="center"/>
              <w:rPr>
                <w:rFonts w:ascii="Calibri" w:hAnsi="Calibri" w:cs="Calibri"/>
                <w:b/>
                <w:bCs/>
                <w:color w:val="000000"/>
              </w:rPr>
            </w:pPr>
          </w:p>
        </w:tc>
      </w:tr>
      <w:tr w:rsidR="00A92B29" w14:paraId="0716233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981A7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202</w:t>
            </w:r>
          </w:p>
        </w:tc>
        <w:tc>
          <w:tcPr>
            <w:tcW w:w="5221" w:type="dxa"/>
            <w:tcBorders>
              <w:top w:val="nil"/>
              <w:left w:val="nil"/>
              <w:bottom w:val="single" w:sz="4" w:space="0" w:color="auto"/>
              <w:right w:val="single" w:sz="4" w:space="0" w:color="auto"/>
            </w:tcBorders>
            <w:shd w:val="clear" w:color="auto" w:fill="auto"/>
            <w:vAlign w:val="center"/>
          </w:tcPr>
          <w:p w14:paraId="263D47F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Fourchette à entremet baguette inox 18/10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7FF843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07EDFA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240</w:t>
            </w:r>
          </w:p>
        </w:tc>
        <w:tc>
          <w:tcPr>
            <w:tcW w:w="2003" w:type="dxa"/>
            <w:tcBorders>
              <w:top w:val="nil"/>
              <w:left w:val="nil"/>
              <w:bottom w:val="single" w:sz="4" w:space="0" w:color="auto"/>
              <w:right w:val="single" w:sz="4" w:space="0" w:color="auto"/>
            </w:tcBorders>
          </w:tcPr>
          <w:p w14:paraId="5E570F0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CE8D8C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D07A6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F542F3" w14:textId="77777777" w:rsidR="00A92B29" w:rsidRDefault="00A92B29" w:rsidP="00A060C4">
            <w:pPr>
              <w:jc w:val="center"/>
              <w:rPr>
                <w:rFonts w:ascii="Calibri" w:hAnsi="Calibri" w:cs="Calibri"/>
                <w:b/>
                <w:bCs/>
                <w:color w:val="000000"/>
              </w:rPr>
            </w:pPr>
          </w:p>
        </w:tc>
      </w:tr>
      <w:tr w:rsidR="00A92B29" w14:paraId="75943B1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51E4F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203</w:t>
            </w:r>
          </w:p>
        </w:tc>
        <w:tc>
          <w:tcPr>
            <w:tcW w:w="5221" w:type="dxa"/>
            <w:tcBorders>
              <w:top w:val="nil"/>
              <w:left w:val="nil"/>
              <w:bottom w:val="single" w:sz="4" w:space="0" w:color="auto"/>
              <w:right w:val="single" w:sz="4" w:space="0" w:color="auto"/>
            </w:tcBorders>
            <w:shd w:val="clear" w:color="auto" w:fill="auto"/>
            <w:vAlign w:val="center"/>
          </w:tcPr>
          <w:p w14:paraId="1BCAF9A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Fourchette à escargot</w:t>
            </w:r>
          </w:p>
        </w:tc>
        <w:tc>
          <w:tcPr>
            <w:tcW w:w="865" w:type="dxa"/>
            <w:tcBorders>
              <w:top w:val="nil"/>
              <w:left w:val="nil"/>
              <w:bottom w:val="single" w:sz="4" w:space="0" w:color="auto"/>
              <w:right w:val="single" w:sz="4" w:space="0" w:color="auto"/>
            </w:tcBorders>
            <w:shd w:val="clear" w:color="auto" w:fill="auto"/>
            <w:noWrap/>
            <w:vAlign w:val="bottom"/>
          </w:tcPr>
          <w:p w14:paraId="54D9698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B2D17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6E1A7F2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8CA22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34B73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86569AF" w14:textId="77777777" w:rsidR="00A92B29" w:rsidRDefault="00A92B29" w:rsidP="00A060C4">
            <w:pPr>
              <w:jc w:val="center"/>
              <w:rPr>
                <w:rFonts w:ascii="Calibri" w:hAnsi="Calibri" w:cs="Calibri"/>
                <w:b/>
                <w:bCs/>
                <w:color w:val="000000"/>
              </w:rPr>
            </w:pPr>
          </w:p>
        </w:tc>
      </w:tr>
      <w:tr w:rsidR="00A92B29" w14:paraId="1012EB6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2AC878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204</w:t>
            </w:r>
          </w:p>
        </w:tc>
        <w:tc>
          <w:tcPr>
            <w:tcW w:w="5221" w:type="dxa"/>
            <w:tcBorders>
              <w:top w:val="nil"/>
              <w:left w:val="nil"/>
              <w:bottom w:val="single" w:sz="4" w:space="0" w:color="auto"/>
              <w:right w:val="single" w:sz="4" w:space="0" w:color="auto"/>
            </w:tcBorders>
            <w:shd w:val="clear" w:color="auto" w:fill="auto"/>
            <w:vAlign w:val="center"/>
          </w:tcPr>
          <w:p w14:paraId="3FD7FE5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Fourchette à huitres</w:t>
            </w:r>
          </w:p>
        </w:tc>
        <w:tc>
          <w:tcPr>
            <w:tcW w:w="865" w:type="dxa"/>
            <w:tcBorders>
              <w:top w:val="nil"/>
              <w:left w:val="nil"/>
              <w:bottom w:val="single" w:sz="4" w:space="0" w:color="auto"/>
              <w:right w:val="single" w:sz="4" w:space="0" w:color="auto"/>
            </w:tcBorders>
            <w:shd w:val="clear" w:color="auto" w:fill="auto"/>
            <w:noWrap/>
            <w:vAlign w:val="bottom"/>
          </w:tcPr>
          <w:p w14:paraId="5C442C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74204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0808102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615EE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825B2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5EF801E" w14:textId="77777777" w:rsidR="00A92B29" w:rsidRDefault="00A92B29" w:rsidP="00A060C4">
            <w:pPr>
              <w:jc w:val="center"/>
              <w:rPr>
                <w:rFonts w:ascii="Calibri" w:hAnsi="Calibri" w:cs="Calibri"/>
                <w:b/>
                <w:bCs/>
                <w:color w:val="000000"/>
              </w:rPr>
            </w:pPr>
          </w:p>
        </w:tc>
      </w:tr>
      <w:tr w:rsidR="00A92B29" w14:paraId="0EFD534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0DD5C2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205</w:t>
            </w:r>
          </w:p>
        </w:tc>
        <w:tc>
          <w:tcPr>
            <w:tcW w:w="5221" w:type="dxa"/>
            <w:tcBorders>
              <w:top w:val="nil"/>
              <w:left w:val="nil"/>
              <w:bottom w:val="single" w:sz="4" w:space="0" w:color="auto"/>
              <w:right w:val="single" w:sz="4" w:space="0" w:color="auto"/>
            </w:tcBorders>
            <w:shd w:val="clear" w:color="auto" w:fill="auto"/>
            <w:vAlign w:val="center"/>
          </w:tcPr>
          <w:p w14:paraId="0724410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Fourchette à Poisson baguette en Inox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14E021C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57CC6E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130</w:t>
            </w:r>
          </w:p>
        </w:tc>
        <w:tc>
          <w:tcPr>
            <w:tcW w:w="2003" w:type="dxa"/>
            <w:tcBorders>
              <w:top w:val="nil"/>
              <w:left w:val="nil"/>
              <w:bottom w:val="single" w:sz="4" w:space="0" w:color="auto"/>
              <w:right w:val="single" w:sz="4" w:space="0" w:color="auto"/>
            </w:tcBorders>
          </w:tcPr>
          <w:p w14:paraId="4EE67BA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23A93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22059A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E1B78FD" w14:textId="77777777" w:rsidR="00A92B29" w:rsidRDefault="00A92B29" w:rsidP="00A060C4">
            <w:pPr>
              <w:jc w:val="center"/>
              <w:rPr>
                <w:rFonts w:ascii="Calibri" w:hAnsi="Calibri" w:cs="Calibri"/>
                <w:b/>
                <w:bCs/>
                <w:color w:val="000000"/>
              </w:rPr>
            </w:pPr>
          </w:p>
        </w:tc>
      </w:tr>
      <w:tr w:rsidR="00A92B29" w14:paraId="1B88DFB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770D50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206</w:t>
            </w:r>
          </w:p>
        </w:tc>
        <w:tc>
          <w:tcPr>
            <w:tcW w:w="5221" w:type="dxa"/>
            <w:tcBorders>
              <w:top w:val="nil"/>
              <w:left w:val="nil"/>
              <w:bottom w:val="single" w:sz="4" w:space="0" w:color="auto"/>
              <w:right w:val="single" w:sz="4" w:space="0" w:color="auto"/>
            </w:tcBorders>
            <w:shd w:val="clear" w:color="auto" w:fill="auto"/>
            <w:vAlign w:val="center"/>
          </w:tcPr>
          <w:p w14:paraId="2EA998F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Fourchette 2 dents</w:t>
            </w:r>
          </w:p>
        </w:tc>
        <w:tc>
          <w:tcPr>
            <w:tcW w:w="865" w:type="dxa"/>
            <w:tcBorders>
              <w:top w:val="nil"/>
              <w:left w:val="nil"/>
              <w:bottom w:val="single" w:sz="4" w:space="0" w:color="auto"/>
              <w:right w:val="single" w:sz="4" w:space="0" w:color="auto"/>
            </w:tcBorders>
            <w:shd w:val="clear" w:color="auto" w:fill="auto"/>
            <w:noWrap/>
            <w:vAlign w:val="bottom"/>
          </w:tcPr>
          <w:p w14:paraId="3B5E9F7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1765C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4A75D5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B42C8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21D9FD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58A0906" w14:textId="77777777" w:rsidR="00A92B29" w:rsidRDefault="00A92B29" w:rsidP="00A060C4">
            <w:pPr>
              <w:jc w:val="center"/>
              <w:rPr>
                <w:rFonts w:ascii="Calibri" w:hAnsi="Calibri" w:cs="Calibri"/>
                <w:b/>
                <w:bCs/>
                <w:color w:val="000000"/>
              </w:rPr>
            </w:pPr>
          </w:p>
        </w:tc>
      </w:tr>
      <w:tr w:rsidR="00A92B29" w14:paraId="1B779ED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CFAE2E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207</w:t>
            </w:r>
          </w:p>
        </w:tc>
        <w:tc>
          <w:tcPr>
            <w:tcW w:w="5221" w:type="dxa"/>
            <w:tcBorders>
              <w:top w:val="nil"/>
              <w:left w:val="nil"/>
              <w:bottom w:val="single" w:sz="4" w:space="0" w:color="auto"/>
              <w:right w:val="single" w:sz="4" w:space="0" w:color="auto"/>
            </w:tcBorders>
            <w:shd w:val="clear" w:color="auto" w:fill="auto"/>
            <w:vAlign w:val="center"/>
          </w:tcPr>
          <w:p w14:paraId="6FDF313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Fourchette chef 2 dents</w:t>
            </w:r>
          </w:p>
        </w:tc>
        <w:tc>
          <w:tcPr>
            <w:tcW w:w="865" w:type="dxa"/>
            <w:tcBorders>
              <w:top w:val="nil"/>
              <w:left w:val="nil"/>
              <w:bottom w:val="single" w:sz="4" w:space="0" w:color="auto"/>
              <w:right w:val="single" w:sz="4" w:space="0" w:color="auto"/>
            </w:tcBorders>
            <w:shd w:val="clear" w:color="auto" w:fill="auto"/>
            <w:noWrap/>
            <w:vAlign w:val="bottom"/>
          </w:tcPr>
          <w:p w14:paraId="607137C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27654F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0A668F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B16830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AEA56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0D0B4E" w14:textId="77777777" w:rsidR="00A92B29" w:rsidRDefault="00A92B29" w:rsidP="00A060C4">
            <w:pPr>
              <w:jc w:val="center"/>
              <w:rPr>
                <w:rFonts w:ascii="Calibri" w:hAnsi="Calibri" w:cs="Calibri"/>
                <w:b/>
                <w:bCs/>
                <w:color w:val="000000"/>
              </w:rPr>
            </w:pPr>
          </w:p>
        </w:tc>
      </w:tr>
      <w:tr w:rsidR="00A92B29" w14:paraId="344CB0D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7150FA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208</w:t>
            </w:r>
          </w:p>
        </w:tc>
        <w:tc>
          <w:tcPr>
            <w:tcW w:w="5221" w:type="dxa"/>
            <w:tcBorders>
              <w:top w:val="nil"/>
              <w:left w:val="nil"/>
              <w:bottom w:val="single" w:sz="4" w:space="0" w:color="auto"/>
              <w:right w:val="single" w:sz="4" w:space="0" w:color="auto"/>
            </w:tcBorders>
            <w:shd w:val="clear" w:color="auto" w:fill="auto"/>
            <w:vAlign w:val="center"/>
          </w:tcPr>
          <w:p w14:paraId="5E06049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Fourchette de service Pour buffet en Inox</w:t>
            </w:r>
          </w:p>
        </w:tc>
        <w:tc>
          <w:tcPr>
            <w:tcW w:w="865" w:type="dxa"/>
            <w:tcBorders>
              <w:top w:val="nil"/>
              <w:left w:val="nil"/>
              <w:bottom w:val="single" w:sz="4" w:space="0" w:color="auto"/>
              <w:right w:val="single" w:sz="4" w:space="0" w:color="auto"/>
            </w:tcBorders>
            <w:shd w:val="clear" w:color="auto" w:fill="auto"/>
            <w:noWrap/>
            <w:vAlign w:val="bottom"/>
          </w:tcPr>
          <w:p w14:paraId="27EB9C1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CF891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35</w:t>
            </w:r>
          </w:p>
        </w:tc>
        <w:tc>
          <w:tcPr>
            <w:tcW w:w="2003" w:type="dxa"/>
            <w:tcBorders>
              <w:top w:val="nil"/>
              <w:left w:val="nil"/>
              <w:bottom w:val="single" w:sz="4" w:space="0" w:color="auto"/>
              <w:right w:val="single" w:sz="4" w:space="0" w:color="auto"/>
            </w:tcBorders>
          </w:tcPr>
          <w:p w14:paraId="78CA879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CC1EA4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645880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4802D0A" w14:textId="77777777" w:rsidR="00A92B29" w:rsidRDefault="00A92B29" w:rsidP="00A060C4">
            <w:pPr>
              <w:jc w:val="center"/>
              <w:rPr>
                <w:rFonts w:ascii="Calibri" w:hAnsi="Calibri" w:cs="Calibri"/>
                <w:b/>
                <w:bCs/>
                <w:color w:val="000000"/>
              </w:rPr>
            </w:pPr>
          </w:p>
        </w:tc>
      </w:tr>
      <w:tr w:rsidR="00A92B29" w14:paraId="06C2C8B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D28607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209</w:t>
            </w:r>
          </w:p>
        </w:tc>
        <w:tc>
          <w:tcPr>
            <w:tcW w:w="5221" w:type="dxa"/>
            <w:tcBorders>
              <w:top w:val="nil"/>
              <w:left w:val="nil"/>
              <w:bottom w:val="single" w:sz="4" w:space="0" w:color="auto"/>
              <w:right w:val="single" w:sz="4" w:space="0" w:color="auto"/>
            </w:tcBorders>
            <w:shd w:val="clear" w:color="auto" w:fill="auto"/>
            <w:vAlign w:val="center"/>
          </w:tcPr>
          <w:p w14:paraId="1109E94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Fourchette Table en  Inox(3 mm) 18/10  Tendance Haut de Gamme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44475B9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91103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4" w:space="0" w:color="auto"/>
              <w:right w:val="single" w:sz="4" w:space="0" w:color="auto"/>
            </w:tcBorders>
          </w:tcPr>
          <w:p w14:paraId="5828B4F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B392D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0162ED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E106A16" w14:textId="77777777" w:rsidR="00A92B29" w:rsidRDefault="00A92B29" w:rsidP="00A060C4">
            <w:pPr>
              <w:jc w:val="center"/>
              <w:rPr>
                <w:rFonts w:ascii="Calibri" w:hAnsi="Calibri" w:cs="Calibri"/>
                <w:b/>
                <w:bCs/>
                <w:color w:val="000000"/>
              </w:rPr>
            </w:pPr>
          </w:p>
        </w:tc>
      </w:tr>
      <w:tr w:rsidR="00A92B29" w14:paraId="12688F3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9B5D0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210</w:t>
            </w:r>
          </w:p>
        </w:tc>
        <w:tc>
          <w:tcPr>
            <w:tcW w:w="5221" w:type="dxa"/>
            <w:tcBorders>
              <w:top w:val="nil"/>
              <w:left w:val="nil"/>
              <w:bottom w:val="single" w:sz="4" w:space="0" w:color="auto"/>
              <w:right w:val="single" w:sz="4" w:space="0" w:color="auto"/>
            </w:tcBorders>
            <w:shd w:val="clear" w:color="auto" w:fill="auto"/>
            <w:vAlign w:val="center"/>
          </w:tcPr>
          <w:p w14:paraId="584E125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FUSIL AIGUISEUR ROND: SERIE / BLEU JAUNE NOIR   30 CM  ± 10 %</w:t>
            </w:r>
          </w:p>
        </w:tc>
        <w:tc>
          <w:tcPr>
            <w:tcW w:w="865" w:type="dxa"/>
            <w:tcBorders>
              <w:top w:val="nil"/>
              <w:left w:val="nil"/>
              <w:bottom w:val="single" w:sz="4" w:space="0" w:color="auto"/>
              <w:right w:val="single" w:sz="4" w:space="0" w:color="auto"/>
            </w:tcBorders>
            <w:shd w:val="clear" w:color="auto" w:fill="auto"/>
            <w:noWrap/>
            <w:vAlign w:val="bottom"/>
          </w:tcPr>
          <w:p w14:paraId="46218FA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090FEE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58F490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4F116A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FE528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AB1647B" w14:textId="77777777" w:rsidR="00A92B29" w:rsidRDefault="00A92B29" w:rsidP="00A060C4">
            <w:pPr>
              <w:jc w:val="center"/>
              <w:rPr>
                <w:rFonts w:ascii="Calibri" w:hAnsi="Calibri" w:cs="Calibri"/>
                <w:b/>
                <w:bCs/>
                <w:color w:val="000000"/>
              </w:rPr>
            </w:pPr>
          </w:p>
        </w:tc>
      </w:tr>
      <w:tr w:rsidR="00A92B29" w14:paraId="5433DCB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49E95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211</w:t>
            </w:r>
          </w:p>
        </w:tc>
        <w:tc>
          <w:tcPr>
            <w:tcW w:w="5221" w:type="dxa"/>
            <w:tcBorders>
              <w:top w:val="nil"/>
              <w:left w:val="nil"/>
              <w:bottom w:val="single" w:sz="4" w:space="0" w:color="auto"/>
              <w:right w:val="single" w:sz="4" w:space="0" w:color="auto"/>
            </w:tcBorders>
            <w:shd w:val="clear" w:color="auto" w:fill="auto"/>
            <w:vAlign w:val="center"/>
          </w:tcPr>
          <w:p w14:paraId="3E8ABF8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Gant pour Four Résistant en Silicone</w:t>
            </w:r>
            <w:r>
              <w:rPr>
                <w:rFonts w:ascii="Calibri" w:hAnsi="Calibri" w:cs="Calibri"/>
                <w:color w:val="000000"/>
                <w:sz w:val="22"/>
                <w:szCs w:val="22"/>
              </w:rPr>
              <w:t xml:space="preserve"> à une T° jusqu'à 93° L43cm </w:t>
            </w:r>
          </w:p>
        </w:tc>
        <w:tc>
          <w:tcPr>
            <w:tcW w:w="865" w:type="dxa"/>
            <w:tcBorders>
              <w:top w:val="nil"/>
              <w:left w:val="nil"/>
              <w:bottom w:val="single" w:sz="4" w:space="0" w:color="auto"/>
              <w:right w:val="single" w:sz="4" w:space="0" w:color="auto"/>
            </w:tcBorders>
            <w:shd w:val="clear" w:color="auto" w:fill="auto"/>
            <w:noWrap/>
            <w:vAlign w:val="bottom"/>
          </w:tcPr>
          <w:p w14:paraId="6BE3361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6A0426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D20BFC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C6A75B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B328BF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D30CCF5" w14:textId="77777777" w:rsidR="00A92B29" w:rsidRDefault="00A92B29" w:rsidP="00A060C4">
            <w:pPr>
              <w:jc w:val="center"/>
              <w:rPr>
                <w:rFonts w:ascii="Calibri" w:hAnsi="Calibri" w:cs="Calibri"/>
                <w:b/>
                <w:bCs/>
                <w:color w:val="000000"/>
              </w:rPr>
            </w:pPr>
          </w:p>
        </w:tc>
      </w:tr>
      <w:tr w:rsidR="00A92B29" w14:paraId="121025F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A779A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212</w:t>
            </w:r>
          </w:p>
        </w:tc>
        <w:tc>
          <w:tcPr>
            <w:tcW w:w="5221" w:type="dxa"/>
            <w:tcBorders>
              <w:top w:val="nil"/>
              <w:left w:val="nil"/>
              <w:bottom w:val="single" w:sz="4" w:space="0" w:color="auto"/>
              <w:right w:val="single" w:sz="4" w:space="0" w:color="auto"/>
            </w:tcBorders>
            <w:shd w:val="clear" w:color="auto" w:fill="auto"/>
            <w:vAlign w:val="center"/>
          </w:tcPr>
          <w:p w14:paraId="07F2CA5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GODET À COUVERTS POLYETH</w:t>
            </w:r>
          </w:p>
        </w:tc>
        <w:tc>
          <w:tcPr>
            <w:tcW w:w="865" w:type="dxa"/>
            <w:tcBorders>
              <w:top w:val="nil"/>
              <w:left w:val="nil"/>
              <w:bottom w:val="single" w:sz="4" w:space="0" w:color="auto"/>
              <w:right w:val="single" w:sz="4" w:space="0" w:color="auto"/>
            </w:tcBorders>
            <w:shd w:val="clear" w:color="auto" w:fill="auto"/>
            <w:noWrap/>
            <w:vAlign w:val="bottom"/>
          </w:tcPr>
          <w:p w14:paraId="0849612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21883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5B7448E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1E91D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CE3C4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4EC233A" w14:textId="77777777" w:rsidR="00A92B29" w:rsidRDefault="00A92B29" w:rsidP="00A060C4">
            <w:pPr>
              <w:jc w:val="center"/>
              <w:rPr>
                <w:rFonts w:ascii="Calibri" w:hAnsi="Calibri" w:cs="Calibri"/>
                <w:b/>
                <w:bCs/>
                <w:color w:val="000000"/>
              </w:rPr>
            </w:pPr>
          </w:p>
        </w:tc>
      </w:tr>
      <w:tr w:rsidR="00A92B29" w14:paraId="0CB2EE1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08D298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213</w:t>
            </w:r>
          </w:p>
        </w:tc>
        <w:tc>
          <w:tcPr>
            <w:tcW w:w="5221" w:type="dxa"/>
            <w:tcBorders>
              <w:top w:val="nil"/>
              <w:left w:val="nil"/>
              <w:bottom w:val="single" w:sz="4" w:space="0" w:color="auto"/>
              <w:right w:val="single" w:sz="4" w:space="0" w:color="auto"/>
            </w:tcBorders>
            <w:shd w:val="clear" w:color="auto" w:fill="auto"/>
            <w:vAlign w:val="center"/>
          </w:tcPr>
          <w:p w14:paraId="1280089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Grand Plateau  de service de thé  marocain argenté  rectangulaire</w:t>
            </w:r>
          </w:p>
        </w:tc>
        <w:tc>
          <w:tcPr>
            <w:tcW w:w="865" w:type="dxa"/>
            <w:tcBorders>
              <w:top w:val="nil"/>
              <w:left w:val="nil"/>
              <w:bottom w:val="single" w:sz="4" w:space="0" w:color="auto"/>
              <w:right w:val="single" w:sz="4" w:space="0" w:color="auto"/>
            </w:tcBorders>
            <w:shd w:val="clear" w:color="auto" w:fill="auto"/>
            <w:noWrap/>
            <w:vAlign w:val="bottom"/>
          </w:tcPr>
          <w:p w14:paraId="54D6B18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65104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F2E999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C7CE6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145883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386FD5F" w14:textId="77777777" w:rsidR="00A92B29" w:rsidRDefault="00A92B29" w:rsidP="00A060C4">
            <w:pPr>
              <w:jc w:val="center"/>
              <w:rPr>
                <w:rFonts w:ascii="Calibri" w:hAnsi="Calibri" w:cs="Calibri"/>
                <w:b/>
                <w:bCs/>
                <w:color w:val="000000"/>
              </w:rPr>
            </w:pPr>
          </w:p>
        </w:tc>
      </w:tr>
      <w:tr w:rsidR="00A92B29" w14:paraId="664D282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65CF1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214</w:t>
            </w:r>
          </w:p>
        </w:tc>
        <w:tc>
          <w:tcPr>
            <w:tcW w:w="5221" w:type="dxa"/>
            <w:tcBorders>
              <w:top w:val="nil"/>
              <w:left w:val="nil"/>
              <w:bottom w:val="single" w:sz="4" w:space="0" w:color="auto"/>
              <w:right w:val="single" w:sz="4" w:space="0" w:color="auto"/>
            </w:tcBorders>
            <w:shd w:val="clear" w:color="auto" w:fill="auto"/>
            <w:vAlign w:val="center"/>
          </w:tcPr>
          <w:p w14:paraId="27C759B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GRATTOIR À MANCHE 250 MM LAME 100MM ± 10 %</w:t>
            </w:r>
          </w:p>
        </w:tc>
        <w:tc>
          <w:tcPr>
            <w:tcW w:w="865" w:type="dxa"/>
            <w:tcBorders>
              <w:top w:val="nil"/>
              <w:left w:val="nil"/>
              <w:bottom w:val="single" w:sz="4" w:space="0" w:color="auto"/>
              <w:right w:val="single" w:sz="4" w:space="0" w:color="auto"/>
            </w:tcBorders>
            <w:shd w:val="clear" w:color="auto" w:fill="auto"/>
            <w:noWrap/>
            <w:vAlign w:val="bottom"/>
          </w:tcPr>
          <w:p w14:paraId="25C879B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F27E4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FE456D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5E4748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56898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AE7B666" w14:textId="77777777" w:rsidR="00A92B29" w:rsidRDefault="00A92B29" w:rsidP="00A060C4">
            <w:pPr>
              <w:jc w:val="center"/>
              <w:rPr>
                <w:rFonts w:ascii="Calibri" w:hAnsi="Calibri" w:cs="Calibri"/>
                <w:b/>
                <w:bCs/>
                <w:color w:val="000000"/>
              </w:rPr>
            </w:pPr>
          </w:p>
        </w:tc>
      </w:tr>
      <w:tr w:rsidR="00A92B29" w14:paraId="4A6CED7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0ACD8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215</w:t>
            </w:r>
          </w:p>
        </w:tc>
        <w:tc>
          <w:tcPr>
            <w:tcW w:w="5221" w:type="dxa"/>
            <w:tcBorders>
              <w:top w:val="nil"/>
              <w:left w:val="nil"/>
              <w:bottom w:val="single" w:sz="4" w:space="0" w:color="auto"/>
              <w:right w:val="single" w:sz="4" w:space="0" w:color="auto"/>
            </w:tcBorders>
            <w:shd w:val="clear" w:color="auto" w:fill="auto"/>
            <w:vAlign w:val="center"/>
          </w:tcPr>
          <w:p w14:paraId="6E7C11C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Grattoir Poisson </w:t>
            </w:r>
          </w:p>
        </w:tc>
        <w:tc>
          <w:tcPr>
            <w:tcW w:w="865" w:type="dxa"/>
            <w:tcBorders>
              <w:top w:val="nil"/>
              <w:left w:val="nil"/>
              <w:bottom w:val="single" w:sz="4" w:space="0" w:color="auto"/>
              <w:right w:val="single" w:sz="4" w:space="0" w:color="auto"/>
            </w:tcBorders>
            <w:shd w:val="clear" w:color="auto" w:fill="auto"/>
            <w:noWrap/>
            <w:vAlign w:val="bottom"/>
          </w:tcPr>
          <w:p w14:paraId="28C2052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64CCD0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B62B5A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4DE8F6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30E2F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8041E6" w14:textId="77777777" w:rsidR="00A92B29" w:rsidRDefault="00A92B29" w:rsidP="00A060C4">
            <w:pPr>
              <w:jc w:val="center"/>
              <w:rPr>
                <w:rFonts w:ascii="Calibri" w:hAnsi="Calibri" w:cs="Calibri"/>
                <w:b/>
                <w:bCs/>
                <w:color w:val="000000"/>
              </w:rPr>
            </w:pPr>
          </w:p>
        </w:tc>
      </w:tr>
      <w:tr w:rsidR="00A92B29" w14:paraId="1244F5A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DFEBE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216</w:t>
            </w:r>
          </w:p>
        </w:tc>
        <w:tc>
          <w:tcPr>
            <w:tcW w:w="5221" w:type="dxa"/>
            <w:tcBorders>
              <w:top w:val="nil"/>
              <w:left w:val="nil"/>
              <w:bottom w:val="single" w:sz="4" w:space="0" w:color="auto"/>
              <w:right w:val="single" w:sz="4" w:space="0" w:color="auto"/>
            </w:tcBorders>
            <w:shd w:val="clear" w:color="auto" w:fill="auto"/>
            <w:vAlign w:val="center"/>
          </w:tcPr>
          <w:p w14:paraId="5C6A547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Grille pâtisserie inox 400X600 mm +  3 traverses</w:t>
            </w:r>
          </w:p>
        </w:tc>
        <w:tc>
          <w:tcPr>
            <w:tcW w:w="865" w:type="dxa"/>
            <w:tcBorders>
              <w:top w:val="nil"/>
              <w:left w:val="nil"/>
              <w:bottom w:val="single" w:sz="4" w:space="0" w:color="auto"/>
              <w:right w:val="single" w:sz="4" w:space="0" w:color="auto"/>
            </w:tcBorders>
            <w:shd w:val="clear" w:color="auto" w:fill="auto"/>
            <w:noWrap/>
            <w:vAlign w:val="bottom"/>
          </w:tcPr>
          <w:p w14:paraId="7638092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C379B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14</w:t>
            </w:r>
          </w:p>
        </w:tc>
        <w:tc>
          <w:tcPr>
            <w:tcW w:w="2003" w:type="dxa"/>
            <w:tcBorders>
              <w:top w:val="nil"/>
              <w:left w:val="nil"/>
              <w:bottom w:val="single" w:sz="4" w:space="0" w:color="auto"/>
              <w:right w:val="single" w:sz="4" w:space="0" w:color="auto"/>
            </w:tcBorders>
          </w:tcPr>
          <w:p w14:paraId="0C21B1B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AB3E2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7B358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0C07493" w14:textId="77777777" w:rsidR="00A92B29" w:rsidRDefault="00A92B29" w:rsidP="00A060C4">
            <w:pPr>
              <w:jc w:val="center"/>
              <w:rPr>
                <w:rFonts w:ascii="Calibri" w:hAnsi="Calibri" w:cs="Calibri"/>
                <w:b/>
                <w:bCs/>
                <w:color w:val="000000"/>
              </w:rPr>
            </w:pPr>
          </w:p>
        </w:tc>
      </w:tr>
      <w:tr w:rsidR="00A92B29" w14:paraId="6397513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A91081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217</w:t>
            </w:r>
          </w:p>
        </w:tc>
        <w:tc>
          <w:tcPr>
            <w:tcW w:w="5221" w:type="dxa"/>
            <w:tcBorders>
              <w:top w:val="nil"/>
              <w:left w:val="nil"/>
              <w:bottom w:val="single" w:sz="4" w:space="0" w:color="auto"/>
              <w:right w:val="single" w:sz="4" w:space="0" w:color="auto"/>
            </w:tcBorders>
            <w:shd w:val="clear" w:color="auto" w:fill="auto"/>
            <w:vAlign w:val="center"/>
          </w:tcPr>
          <w:p w14:paraId="28F0674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Huilier vinaigrier en verre longueur 18 cm ± 10 %</w:t>
            </w:r>
          </w:p>
        </w:tc>
        <w:tc>
          <w:tcPr>
            <w:tcW w:w="865" w:type="dxa"/>
            <w:tcBorders>
              <w:top w:val="nil"/>
              <w:left w:val="nil"/>
              <w:bottom w:val="single" w:sz="4" w:space="0" w:color="auto"/>
              <w:right w:val="single" w:sz="4" w:space="0" w:color="auto"/>
            </w:tcBorders>
            <w:shd w:val="clear" w:color="auto" w:fill="auto"/>
            <w:noWrap/>
            <w:vAlign w:val="bottom"/>
          </w:tcPr>
          <w:p w14:paraId="29B79B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DD6B7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4" w:space="0" w:color="auto"/>
              <w:right w:val="single" w:sz="4" w:space="0" w:color="auto"/>
            </w:tcBorders>
          </w:tcPr>
          <w:p w14:paraId="606F64C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791B6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1C14D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58ED5F" w14:textId="77777777" w:rsidR="00A92B29" w:rsidRDefault="00A92B29" w:rsidP="00A060C4">
            <w:pPr>
              <w:jc w:val="center"/>
              <w:rPr>
                <w:rFonts w:ascii="Calibri" w:hAnsi="Calibri" w:cs="Calibri"/>
                <w:b/>
                <w:bCs/>
                <w:color w:val="000000"/>
              </w:rPr>
            </w:pPr>
          </w:p>
        </w:tc>
      </w:tr>
      <w:tr w:rsidR="00A92B29" w14:paraId="18B50FA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13A6F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218</w:t>
            </w:r>
          </w:p>
        </w:tc>
        <w:tc>
          <w:tcPr>
            <w:tcW w:w="5221" w:type="dxa"/>
            <w:tcBorders>
              <w:top w:val="nil"/>
              <w:left w:val="nil"/>
              <w:bottom w:val="single" w:sz="4" w:space="0" w:color="auto"/>
              <w:right w:val="single" w:sz="4" w:space="0" w:color="auto"/>
            </w:tcBorders>
            <w:shd w:val="clear" w:color="auto" w:fill="auto"/>
            <w:vAlign w:val="center"/>
          </w:tcPr>
          <w:p w14:paraId="6FFA02F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Jeu de 12 ébauchoirs à pâte à sucre</w:t>
            </w:r>
          </w:p>
        </w:tc>
        <w:tc>
          <w:tcPr>
            <w:tcW w:w="865" w:type="dxa"/>
            <w:tcBorders>
              <w:top w:val="nil"/>
              <w:left w:val="nil"/>
              <w:bottom w:val="single" w:sz="4" w:space="0" w:color="auto"/>
              <w:right w:val="single" w:sz="4" w:space="0" w:color="auto"/>
            </w:tcBorders>
            <w:shd w:val="clear" w:color="auto" w:fill="auto"/>
            <w:noWrap/>
            <w:vAlign w:val="bottom"/>
          </w:tcPr>
          <w:p w14:paraId="65517DE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57C03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B76BC4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521BAA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024E6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586353C" w14:textId="77777777" w:rsidR="00A92B29" w:rsidRDefault="00A92B29" w:rsidP="00A060C4">
            <w:pPr>
              <w:jc w:val="center"/>
              <w:rPr>
                <w:rFonts w:ascii="Calibri" w:hAnsi="Calibri" w:cs="Calibri"/>
                <w:b/>
                <w:bCs/>
                <w:color w:val="000000"/>
              </w:rPr>
            </w:pPr>
          </w:p>
        </w:tc>
      </w:tr>
      <w:tr w:rsidR="00A92B29" w14:paraId="457A0B5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26066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219</w:t>
            </w:r>
          </w:p>
        </w:tc>
        <w:tc>
          <w:tcPr>
            <w:tcW w:w="5221" w:type="dxa"/>
            <w:tcBorders>
              <w:top w:val="nil"/>
              <w:left w:val="nil"/>
              <w:bottom w:val="single" w:sz="4" w:space="0" w:color="auto"/>
              <w:right w:val="single" w:sz="4" w:space="0" w:color="auto"/>
            </w:tcBorders>
            <w:shd w:val="clear" w:color="auto" w:fill="auto"/>
            <w:vAlign w:val="center"/>
          </w:tcPr>
          <w:p w14:paraId="4ED098F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Légumière  ronde en inox  Diam 30 ± 10 %</w:t>
            </w:r>
          </w:p>
        </w:tc>
        <w:tc>
          <w:tcPr>
            <w:tcW w:w="865" w:type="dxa"/>
            <w:tcBorders>
              <w:top w:val="nil"/>
              <w:left w:val="nil"/>
              <w:bottom w:val="single" w:sz="4" w:space="0" w:color="auto"/>
              <w:right w:val="single" w:sz="4" w:space="0" w:color="auto"/>
            </w:tcBorders>
            <w:shd w:val="clear" w:color="auto" w:fill="auto"/>
            <w:noWrap/>
            <w:vAlign w:val="bottom"/>
          </w:tcPr>
          <w:p w14:paraId="3389768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B94EC5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5B3C850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BC81DD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2D486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3E561A" w14:textId="77777777" w:rsidR="00A92B29" w:rsidRDefault="00A92B29" w:rsidP="00A060C4">
            <w:pPr>
              <w:jc w:val="center"/>
              <w:rPr>
                <w:rFonts w:ascii="Calibri" w:hAnsi="Calibri" w:cs="Calibri"/>
                <w:b/>
                <w:bCs/>
                <w:color w:val="000000"/>
              </w:rPr>
            </w:pPr>
          </w:p>
        </w:tc>
      </w:tr>
      <w:tr w:rsidR="00A92B29" w14:paraId="0A32390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1312F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220</w:t>
            </w:r>
          </w:p>
        </w:tc>
        <w:tc>
          <w:tcPr>
            <w:tcW w:w="5221" w:type="dxa"/>
            <w:tcBorders>
              <w:top w:val="nil"/>
              <w:left w:val="nil"/>
              <w:bottom w:val="single" w:sz="4" w:space="0" w:color="auto"/>
              <w:right w:val="single" w:sz="4" w:space="0" w:color="auto"/>
            </w:tcBorders>
            <w:shd w:val="clear" w:color="auto" w:fill="auto"/>
            <w:vAlign w:val="center"/>
          </w:tcPr>
          <w:p w14:paraId="54CAF38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Légumière ovale  en inox  L 40/20 ± 10 %</w:t>
            </w:r>
          </w:p>
        </w:tc>
        <w:tc>
          <w:tcPr>
            <w:tcW w:w="865" w:type="dxa"/>
            <w:tcBorders>
              <w:top w:val="nil"/>
              <w:left w:val="nil"/>
              <w:bottom w:val="single" w:sz="4" w:space="0" w:color="auto"/>
              <w:right w:val="single" w:sz="4" w:space="0" w:color="auto"/>
            </w:tcBorders>
            <w:shd w:val="clear" w:color="auto" w:fill="auto"/>
            <w:noWrap/>
            <w:vAlign w:val="bottom"/>
          </w:tcPr>
          <w:p w14:paraId="08EC863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4E4AF9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431DB2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B114C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F77C7B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13505F5" w14:textId="77777777" w:rsidR="00A92B29" w:rsidRDefault="00A92B29" w:rsidP="00A060C4">
            <w:pPr>
              <w:jc w:val="center"/>
              <w:rPr>
                <w:rFonts w:ascii="Calibri" w:hAnsi="Calibri" w:cs="Calibri"/>
                <w:b/>
                <w:bCs/>
                <w:color w:val="000000"/>
              </w:rPr>
            </w:pPr>
          </w:p>
        </w:tc>
      </w:tr>
      <w:tr w:rsidR="00A92B29" w14:paraId="32904F0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C1D3A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221</w:t>
            </w:r>
          </w:p>
        </w:tc>
        <w:tc>
          <w:tcPr>
            <w:tcW w:w="5221" w:type="dxa"/>
            <w:tcBorders>
              <w:top w:val="nil"/>
              <w:left w:val="nil"/>
              <w:bottom w:val="single" w:sz="4" w:space="0" w:color="auto"/>
              <w:right w:val="single" w:sz="4" w:space="0" w:color="auto"/>
            </w:tcBorders>
            <w:shd w:val="clear" w:color="auto" w:fill="auto"/>
            <w:vAlign w:val="center"/>
          </w:tcPr>
          <w:p w14:paraId="7DE0690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Louche à sauce </w:t>
            </w:r>
          </w:p>
        </w:tc>
        <w:tc>
          <w:tcPr>
            <w:tcW w:w="865" w:type="dxa"/>
            <w:tcBorders>
              <w:top w:val="nil"/>
              <w:left w:val="nil"/>
              <w:bottom w:val="single" w:sz="4" w:space="0" w:color="auto"/>
              <w:right w:val="single" w:sz="4" w:space="0" w:color="auto"/>
            </w:tcBorders>
            <w:shd w:val="clear" w:color="auto" w:fill="auto"/>
            <w:noWrap/>
            <w:vAlign w:val="bottom"/>
          </w:tcPr>
          <w:p w14:paraId="252B265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69980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4F999D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8F6C0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731093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F3C2CD2" w14:textId="77777777" w:rsidR="00A92B29" w:rsidRDefault="00A92B29" w:rsidP="00A060C4">
            <w:pPr>
              <w:jc w:val="center"/>
              <w:rPr>
                <w:rFonts w:ascii="Calibri" w:hAnsi="Calibri" w:cs="Calibri"/>
                <w:b/>
                <w:bCs/>
                <w:color w:val="000000"/>
              </w:rPr>
            </w:pPr>
          </w:p>
        </w:tc>
      </w:tr>
      <w:tr w:rsidR="00A92B29" w14:paraId="0870A87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534981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222</w:t>
            </w:r>
          </w:p>
        </w:tc>
        <w:tc>
          <w:tcPr>
            <w:tcW w:w="5221" w:type="dxa"/>
            <w:tcBorders>
              <w:top w:val="nil"/>
              <w:left w:val="nil"/>
              <w:bottom w:val="single" w:sz="4" w:space="0" w:color="auto"/>
              <w:right w:val="single" w:sz="4" w:space="0" w:color="auto"/>
            </w:tcBorders>
            <w:shd w:val="clear" w:color="auto" w:fill="auto"/>
            <w:vAlign w:val="center"/>
          </w:tcPr>
          <w:p w14:paraId="2DBC387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Louche de service en inox (2.5 mm)</w:t>
            </w:r>
          </w:p>
        </w:tc>
        <w:tc>
          <w:tcPr>
            <w:tcW w:w="865" w:type="dxa"/>
            <w:tcBorders>
              <w:top w:val="nil"/>
              <w:left w:val="nil"/>
              <w:bottom w:val="single" w:sz="4" w:space="0" w:color="auto"/>
              <w:right w:val="single" w:sz="4" w:space="0" w:color="auto"/>
            </w:tcBorders>
            <w:shd w:val="clear" w:color="auto" w:fill="auto"/>
            <w:noWrap/>
            <w:vAlign w:val="bottom"/>
          </w:tcPr>
          <w:p w14:paraId="28CF4CA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BD771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68DA87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837B5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1EE03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98B84C0" w14:textId="77777777" w:rsidR="00A92B29" w:rsidRDefault="00A92B29" w:rsidP="00A060C4">
            <w:pPr>
              <w:jc w:val="center"/>
              <w:rPr>
                <w:rFonts w:ascii="Calibri" w:hAnsi="Calibri" w:cs="Calibri"/>
                <w:b/>
                <w:bCs/>
                <w:color w:val="000000"/>
              </w:rPr>
            </w:pPr>
          </w:p>
        </w:tc>
      </w:tr>
      <w:tr w:rsidR="00A92B29" w14:paraId="644D363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FCD57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223</w:t>
            </w:r>
          </w:p>
        </w:tc>
        <w:tc>
          <w:tcPr>
            <w:tcW w:w="5221" w:type="dxa"/>
            <w:tcBorders>
              <w:top w:val="nil"/>
              <w:left w:val="nil"/>
              <w:bottom w:val="single" w:sz="4" w:space="0" w:color="auto"/>
              <w:right w:val="single" w:sz="4" w:space="0" w:color="auto"/>
            </w:tcBorders>
            <w:shd w:val="clear" w:color="auto" w:fill="auto"/>
            <w:vAlign w:val="center"/>
          </w:tcPr>
          <w:p w14:paraId="529550E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LOUCHE INOX SERIE :  0,05L , 0,12L, 0,25L, 1L</w:t>
            </w:r>
          </w:p>
        </w:tc>
        <w:tc>
          <w:tcPr>
            <w:tcW w:w="865" w:type="dxa"/>
            <w:tcBorders>
              <w:top w:val="nil"/>
              <w:left w:val="nil"/>
              <w:bottom w:val="single" w:sz="4" w:space="0" w:color="auto"/>
              <w:right w:val="single" w:sz="4" w:space="0" w:color="auto"/>
            </w:tcBorders>
            <w:shd w:val="clear" w:color="auto" w:fill="auto"/>
            <w:noWrap/>
            <w:vAlign w:val="bottom"/>
          </w:tcPr>
          <w:p w14:paraId="454E7E1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F4945E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90C66B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BCC8D2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50373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D62D9E0" w14:textId="77777777" w:rsidR="00A92B29" w:rsidRDefault="00A92B29" w:rsidP="00A060C4">
            <w:pPr>
              <w:jc w:val="center"/>
              <w:rPr>
                <w:rFonts w:ascii="Calibri" w:hAnsi="Calibri" w:cs="Calibri"/>
                <w:b/>
                <w:bCs/>
                <w:color w:val="000000"/>
              </w:rPr>
            </w:pPr>
          </w:p>
        </w:tc>
      </w:tr>
      <w:tr w:rsidR="00A92B29" w14:paraId="4CB4AA7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12700D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224</w:t>
            </w:r>
          </w:p>
        </w:tc>
        <w:tc>
          <w:tcPr>
            <w:tcW w:w="5221" w:type="dxa"/>
            <w:tcBorders>
              <w:top w:val="nil"/>
              <w:left w:val="nil"/>
              <w:bottom w:val="single" w:sz="4" w:space="0" w:color="auto"/>
              <w:right w:val="single" w:sz="4" w:space="0" w:color="auto"/>
            </w:tcBorders>
            <w:shd w:val="clear" w:color="auto" w:fill="auto"/>
            <w:vAlign w:val="center"/>
          </w:tcPr>
          <w:p w14:paraId="50588F9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Lyre Génoise en Acier chromé(5hauteurs de coupe2a6 cm)L44cm ± 10 %</w:t>
            </w:r>
          </w:p>
        </w:tc>
        <w:tc>
          <w:tcPr>
            <w:tcW w:w="865" w:type="dxa"/>
            <w:tcBorders>
              <w:top w:val="nil"/>
              <w:left w:val="nil"/>
              <w:bottom w:val="single" w:sz="4" w:space="0" w:color="auto"/>
              <w:right w:val="single" w:sz="4" w:space="0" w:color="auto"/>
            </w:tcBorders>
            <w:shd w:val="clear" w:color="auto" w:fill="auto"/>
            <w:noWrap/>
            <w:vAlign w:val="bottom"/>
          </w:tcPr>
          <w:p w14:paraId="7089C9B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10C03F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501D5A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26E524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D57CD0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C607D52" w14:textId="77777777" w:rsidR="00A92B29" w:rsidRDefault="00A92B29" w:rsidP="00A060C4">
            <w:pPr>
              <w:jc w:val="center"/>
              <w:rPr>
                <w:rFonts w:ascii="Calibri" w:hAnsi="Calibri" w:cs="Calibri"/>
                <w:b/>
                <w:bCs/>
                <w:color w:val="000000"/>
              </w:rPr>
            </w:pPr>
          </w:p>
        </w:tc>
      </w:tr>
      <w:tr w:rsidR="00A92B29" w14:paraId="0A86624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FBDAC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225</w:t>
            </w:r>
          </w:p>
        </w:tc>
        <w:tc>
          <w:tcPr>
            <w:tcW w:w="5221" w:type="dxa"/>
            <w:tcBorders>
              <w:top w:val="nil"/>
              <w:left w:val="nil"/>
              <w:bottom w:val="single" w:sz="4" w:space="0" w:color="auto"/>
              <w:right w:val="single" w:sz="4" w:space="0" w:color="auto"/>
            </w:tcBorders>
            <w:shd w:val="clear" w:color="auto" w:fill="auto"/>
            <w:vAlign w:val="center"/>
          </w:tcPr>
          <w:p w14:paraId="5E0454A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MESURE GRADUEE SUR PIED INOX 1L</w:t>
            </w:r>
          </w:p>
        </w:tc>
        <w:tc>
          <w:tcPr>
            <w:tcW w:w="865" w:type="dxa"/>
            <w:tcBorders>
              <w:top w:val="nil"/>
              <w:left w:val="nil"/>
              <w:bottom w:val="single" w:sz="4" w:space="0" w:color="auto"/>
              <w:right w:val="single" w:sz="4" w:space="0" w:color="auto"/>
            </w:tcBorders>
            <w:shd w:val="clear" w:color="auto" w:fill="auto"/>
            <w:noWrap/>
            <w:vAlign w:val="bottom"/>
          </w:tcPr>
          <w:p w14:paraId="672FDD5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24B0A3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3D33E3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A05945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318FD2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0B4FE24" w14:textId="77777777" w:rsidR="00A92B29" w:rsidRDefault="00A92B29" w:rsidP="00A060C4">
            <w:pPr>
              <w:jc w:val="center"/>
              <w:rPr>
                <w:rFonts w:ascii="Calibri" w:hAnsi="Calibri" w:cs="Calibri"/>
                <w:b/>
                <w:bCs/>
                <w:color w:val="000000"/>
              </w:rPr>
            </w:pPr>
          </w:p>
        </w:tc>
      </w:tr>
      <w:tr w:rsidR="00A92B29" w14:paraId="3366BFC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75F8C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226</w:t>
            </w:r>
          </w:p>
        </w:tc>
        <w:tc>
          <w:tcPr>
            <w:tcW w:w="5221" w:type="dxa"/>
            <w:tcBorders>
              <w:top w:val="nil"/>
              <w:left w:val="nil"/>
              <w:bottom w:val="single" w:sz="4" w:space="0" w:color="auto"/>
              <w:right w:val="single" w:sz="4" w:space="0" w:color="auto"/>
            </w:tcBorders>
            <w:shd w:val="clear" w:color="auto" w:fill="auto"/>
            <w:vAlign w:val="center"/>
          </w:tcPr>
          <w:p w14:paraId="28D64EE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Mesure à cocktail double 2,5/055 cl en Inox ± 10 %</w:t>
            </w:r>
          </w:p>
        </w:tc>
        <w:tc>
          <w:tcPr>
            <w:tcW w:w="865" w:type="dxa"/>
            <w:tcBorders>
              <w:top w:val="nil"/>
              <w:left w:val="nil"/>
              <w:bottom w:val="single" w:sz="4" w:space="0" w:color="auto"/>
              <w:right w:val="single" w:sz="4" w:space="0" w:color="auto"/>
            </w:tcBorders>
            <w:shd w:val="clear" w:color="auto" w:fill="auto"/>
            <w:noWrap/>
            <w:vAlign w:val="bottom"/>
          </w:tcPr>
          <w:p w14:paraId="409DAE8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3CB31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3FAED7C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1992BD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33873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FD6ED9F" w14:textId="77777777" w:rsidR="00A92B29" w:rsidRDefault="00A92B29" w:rsidP="00A060C4">
            <w:pPr>
              <w:jc w:val="center"/>
              <w:rPr>
                <w:rFonts w:ascii="Calibri" w:hAnsi="Calibri" w:cs="Calibri"/>
                <w:b/>
                <w:bCs/>
                <w:color w:val="000000"/>
              </w:rPr>
            </w:pPr>
          </w:p>
        </w:tc>
      </w:tr>
      <w:tr w:rsidR="00A92B29" w14:paraId="54350E9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7D83F6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227</w:t>
            </w:r>
          </w:p>
        </w:tc>
        <w:tc>
          <w:tcPr>
            <w:tcW w:w="5221" w:type="dxa"/>
            <w:tcBorders>
              <w:top w:val="nil"/>
              <w:left w:val="nil"/>
              <w:bottom w:val="single" w:sz="4" w:space="0" w:color="auto"/>
              <w:right w:val="single" w:sz="4" w:space="0" w:color="auto"/>
            </w:tcBorders>
            <w:shd w:val="clear" w:color="auto" w:fill="auto"/>
            <w:vAlign w:val="center"/>
          </w:tcPr>
          <w:p w14:paraId="0E0489B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Mesure à cocktail double 2/04 cl en Inox ± 10 %</w:t>
            </w:r>
          </w:p>
        </w:tc>
        <w:tc>
          <w:tcPr>
            <w:tcW w:w="865" w:type="dxa"/>
            <w:tcBorders>
              <w:top w:val="nil"/>
              <w:left w:val="nil"/>
              <w:bottom w:val="single" w:sz="4" w:space="0" w:color="auto"/>
              <w:right w:val="single" w:sz="4" w:space="0" w:color="auto"/>
            </w:tcBorders>
            <w:shd w:val="clear" w:color="auto" w:fill="auto"/>
            <w:noWrap/>
            <w:vAlign w:val="bottom"/>
          </w:tcPr>
          <w:p w14:paraId="5F24EA2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637D9D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47AD211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DB3F3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15860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C3EBAD" w14:textId="77777777" w:rsidR="00A92B29" w:rsidRDefault="00A92B29" w:rsidP="00A060C4">
            <w:pPr>
              <w:jc w:val="center"/>
              <w:rPr>
                <w:rFonts w:ascii="Calibri" w:hAnsi="Calibri" w:cs="Calibri"/>
                <w:b/>
                <w:bCs/>
                <w:color w:val="000000"/>
              </w:rPr>
            </w:pPr>
          </w:p>
        </w:tc>
      </w:tr>
      <w:tr w:rsidR="00A92B29" w14:paraId="4E1464C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7E4A7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228</w:t>
            </w:r>
          </w:p>
        </w:tc>
        <w:tc>
          <w:tcPr>
            <w:tcW w:w="5221" w:type="dxa"/>
            <w:tcBorders>
              <w:top w:val="nil"/>
              <w:left w:val="nil"/>
              <w:bottom w:val="single" w:sz="4" w:space="0" w:color="auto"/>
              <w:right w:val="single" w:sz="4" w:space="0" w:color="auto"/>
            </w:tcBorders>
            <w:shd w:val="clear" w:color="auto" w:fill="auto"/>
            <w:vAlign w:val="center"/>
          </w:tcPr>
          <w:p w14:paraId="11FAC4B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Milasson en inox  rond uni de  Ø 60 mm ± 10 %</w:t>
            </w:r>
          </w:p>
        </w:tc>
        <w:tc>
          <w:tcPr>
            <w:tcW w:w="865" w:type="dxa"/>
            <w:tcBorders>
              <w:top w:val="nil"/>
              <w:left w:val="nil"/>
              <w:bottom w:val="single" w:sz="4" w:space="0" w:color="auto"/>
              <w:right w:val="single" w:sz="4" w:space="0" w:color="auto"/>
            </w:tcBorders>
            <w:shd w:val="clear" w:color="auto" w:fill="auto"/>
            <w:noWrap/>
            <w:vAlign w:val="bottom"/>
          </w:tcPr>
          <w:p w14:paraId="5C5A71E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4CFC22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0158C80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FDCD2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B3C4C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F91F943" w14:textId="77777777" w:rsidR="00A92B29" w:rsidRDefault="00A92B29" w:rsidP="00A060C4">
            <w:pPr>
              <w:jc w:val="center"/>
              <w:rPr>
                <w:rFonts w:ascii="Calibri" w:hAnsi="Calibri" w:cs="Calibri"/>
                <w:b/>
                <w:bCs/>
                <w:color w:val="000000"/>
              </w:rPr>
            </w:pPr>
          </w:p>
        </w:tc>
      </w:tr>
      <w:tr w:rsidR="00A92B29" w14:paraId="357629A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6B977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229</w:t>
            </w:r>
          </w:p>
        </w:tc>
        <w:tc>
          <w:tcPr>
            <w:tcW w:w="5221" w:type="dxa"/>
            <w:tcBorders>
              <w:top w:val="nil"/>
              <w:left w:val="nil"/>
              <w:bottom w:val="single" w:sz="4" w:space="0" w:color="auto"/>
              <w:right w:val="single" w:sz="4" w:space="0" w:color="auto"/>
            </w:tcBorders>
            <w:shd w:val="clear" w:color="auto" w:fill="auto"/>
            <w:vAlign w:val="center"/>
          </w:tcPr>
          <w:p w14:paraId="5D9F64C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Milasson Ø de 22 cm ± 10 %</w:t>
            </w:r>
          </w:p>
        </w:tc>
        <w:tc>
          <w:tcPr>
            <w:tcW w:w="865" w:type="dxa"/>
            <w:tcBorders>
              <w:top w:val="nil"/>
              <w:left w:val="nil"/>
              <w:bottom w:val="single" w:sz="4" w:space="0" w:color="auto"/>
              <w:right w:val="single" w:sz="4" w:space="0" w:color="auto"/>
            </w:tcBorders>
            <w:shd w:val="clear" w:color="auto" w:fill="auto"/>
            <w:noWrap/>
            <w:vAlign w:val="bottom"/>
          </w:tcPr>
          <w:p w14:paraId="46EA4CD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593659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22AD519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E209BE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409924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E3EACC1" w14:textId="77777777" w:rsidR="00A92B29" w:rsidRDefault="00A92B29" w:rsidP="00A060C4">
            <w:pPr>
              <w:jc w:val="center"/>
              <w:rPr>
                <w:rFonts w:ascii="Calibri" w:hAnsi="Calibri" w:cs="Calibri"/>
                <w:b/>
                <w:bCs/>
                <w:color w:val="000000"/>
              </w:rPr>
            </w:pPr>
          </w:p>
        </w:tc>
      </w:tr>
      <w:tr w:rsidR="00A92B29" w14:paraId="3E529EC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129A93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230</w:t>
            </w:r>
          </w:p>
        </w:tc>
        <w:tc>
          <w:tcPr>
            <w:tcW w:w="5221" w:type="dxa"/>
            <w:tcBorders>
              <w:top w:val="nil"/>
              <w:left w:val="nil"/>
              <w:bottom w:val="single" w:sz="4" w:space="0" w:color="auto"/>
              <w:right w:val="single" w:sz="4" w:space="0" w:color="auto"/>
            </w:tcBorders>
            <w:shd w:val="clear" w:color="auto" w:fill="auto"/>
            <w:vAlign w:val="center"/>
          </w:tcPr>
          <w:p w14:paraId="064D74E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Mini Chafing-dich  ovale  argenté 1 brûleur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6489A3A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F58BF5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5AB1863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76870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927075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9514861" w14:textId="77777777" w:rsidR="00A92B29" w:rsidRDefault="00A92B29" w:rsidP="00A060C4">
            <w:pPr>
              <w:jc w:val="center"/>
              <w:rPr>
                <w:rFonts w:ascii="Calibri" w:hAnsi="Calibri" w:cs="Calibri"/>
                <w:b/>
                <w:bCs/>
                <w:color w:val="000000"/>
              </w:rPr>
            </w:pPr>
          </w:p>
        </w:tc>
      </w:tr>
      <w:tr w:rsidR="00A92B29" w14:paraId="3607365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A24E1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231</w:t>
            </w:r>
          </w:p>
        </w:tc>
        <w:tc>
          <w:tcPr>
            <w:tcW w:w="5221" w:type="dxa"/>
            <w:tcBorders>
              <w:top w:val="nil"/>
              <w:left w:val="nil"/>
              <w:bottom w:val="single" w:sz="4" w:space="0" w:color="auto"/>
              <w:right w:val="single" w:sz="4" w:space="0" w:color="auto"/>
            </w:tcBorders>
            <w:shd w:val="clear" w:color="auto" w:fill="auto"/>
            <w:vAlign w:val="center"/>
          </w:tcPr>
          <w:p w14:paraId="279A0C9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Mini Chafing-dich  rectangulaire argenté  1 brûleur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BE0CC1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A02DF7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3B4449F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5D5C81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69176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B2D0F6" w14:textId="77777777" w:rsidR="00A92B29" w:rsidRDefault="00A92B29" w:rsidP="00A060C4">
            <w:pPr>
              <w:jc w:val="center"/>
              <w:rPr>
                <w:rFonts w:ascii="Calibri" w:hAnsi="Calibri" w:cs="Calibri"/>
                <w:b/>
                <w:bCs/>
                <w:color w:val="000000"/>
              </w:rPr>
            </w:pPr>
          </w:p>
        </w:tc>
      </w:tr>
      <w:tr w:rsidR="00A92B29" w14:paraId="21CBDA9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DBCCB0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232</w:t>
            </w:r>
          </w:p>
        </w:tc>
        <w:tc>
          <w:tcPr>
            <w:tcW w:w="5221" w:type="dxa"/>
            <w:tcBorders>
              <w:top w:val="nil"/>
              <w:left w:val="nil"/>
              <w:bottom w:val="single" w:sz="4" w:space="0" w:color="auto"/>
              <w:right w:val="single" w:sz="4" w:space="0" w:color="auto"/>
            </w:tcBorders>
            <w:shd w:val="clear" w:color="auto" w:fill="auto"/>
            <w:vAlign w:val="center"/>
          </w:tcPr>
          <w:p w14:paraId="5EC5851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Mini Chafing-dich  rond  argenté 1 brûleur TENDANCE Hôtelier QUALITE SUPERIEURE</w:t>
            </w:r>
          </w:p>
        </w:tc>
        <w:tc>
          <w:tcPr>
            <w:tcW w:w="865" w:type="dxa"/>
            <w:tcBorders>
              <w:top w:val="nil"/>
              <w:left w:val="nil"/>
              <w:bottom w:val="single" w:sz="4" w:space="0" w:color="auto"/>
              <w:right w:val="single" w:sz="4" w:space="0" w:color="auto"/>
            </w:tcBorders>
            <w:shd w:val="clear" w:color="auto" w:fill="auto"/>
            <w:noWrap/>
            <w:vAlign w:val="bottom"/>
          </w:tcPr>
          <w:p w14:paraId="5A8F8A0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AE79F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7388FF1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9B029A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63B640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F7A4C3F" w14:textId="77777777" w:rsidR="00A92B29" w:rsidRDefault="00A92B29" w:rsidP="00A060C4">
            <w:pPr>
              <w:jc w:val="center"/>
              <w:rPr>
                <w:rFonts w:ascii="Calibri" w:hAnsi="Calibri" w:cs="Calibri"/>
                <w:b/>
                <w:bCs/>
                <w:color w:val="000000"/>
              </w:rPr>
            </w:pPr>
          </w:p>
        </w:tc>
      </w:tr>
      <w:tr w:rsidR="00A92B29" w14:paraId="6E13087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8D943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233</w:t>
            </w:r>
          </w:p>
        </w:tc>
        <w:tc>
          <w:tcPr>
            <w:tcW w:w="5221" w:type="dxa"/>
            <w:tcBorders>
              <w:top w:val="nil"/>
              <w:left w:val="nil"/>
              <w:bottom w:val="single" w:sz="4" w:space="0" w:color="auto"/>
              <w:right w:val="single" w:sz="4" w:space="0" w:color="auto"/>
            </w:tcBorders>
            <w:shd w:val="clear" w:color="auto" w:fill="auto"/>
            <w:vAlign w:val="center"/>
          </w:tcPr>
          <w:p w14:paraId="667B04A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Mini entonnoir à piston en Inox 0,8 Lts  ± 10 %</w:t>
            </w:r>
          </w:p>
        </w:tc>
        <w:tc>
          <w:tcPr>
            <w:tcW w:w="865" w:type="dxa"/>
            <w:tcBorders>
              <w:top w:val="nil"/>
              <w:left w:val="nil"/>
              <w:bottom w:val="single" w:sz="4" w:space="0" w:color="auto"/>
              <w:right w:val="single" w:sz="4" w:space="0" w:color="auto"/>
            </w:tcBorders>
            <w:shd w:val="clear" w:color="auto" w:fill="auto"/>
            <w:noWrap/>
            <w:vAlign w:val="bottom"/>
          </w:tcPr>
          <w:p w14:paraId="186D4C6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1838C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046D05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B4176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F2131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BD46428" w14:textId="77777777" w:rsidR="00A92B29" w:rsidRDefault="00A92B29" w:rsidP="00A060C4">
            <w:pPr>
              <w:jc w:val="center"/>
              <w:rPr>
                <w:rFonts w:ascii="Calibri" w:hAnsi="Calibri" w:cs="Calibri"/>
                <w:b/>
                <w:bCs/>
                <w:color w:val="000000"/>
              </w:rPr>
            </w:pPr>
          </w:p>
        </w:tc>
      </w:tr>
      <w:tr w:rsidR="00A92B29" w14:paraId="540C1C4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B39282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234</w:t>
            </w:r>
          </w:p>
        </w:tc>
        <w:tc>
          <w:tcPr>
            <w:tcW w:w="5221" w:type="dxa"/>
            <w:tcBorders>
              <w:top w:val="nil"/>
              <w:left w:val="nil"/>
              <w:bottom w:val="single" w:sz="4" w:space="0" w:color="auto"/>
              <w:right w:val="single" w:sz="4" w:space="0" w:color="auto"/>
            </w:tcBorders>
            <w:shd w:val="clear" w:color="auto" w:fill="auto"/>
            <w:vAlign w:val="center"/>
          </w:tcPr>
          <w:p w14:paraId="0AC564E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brioche en inox   Ø de 180 mm minimum</w:t>
            </w:r>
          </w:p>
        </w:tc>
        <w:tc>
          <w:tcPr>
            <w:tcW w:w="865" w:type="dxa"/>
            <w:tcBorders>
              <w:top w:val="nil"/>
              <w:left w:val="nil"/>
              <w:bottom w:val="single" w:sz="4" w:space="0" w:color="auto"/>
              <w:right w:val="single" w:sz="4" w:space="0" w:color="auto"/>
            </w:tcBorders>
            <w:shd w:val="clear" w:color="auto" w:fill="auto"/>
            <w:noWrap/>
            <w:vAlign w:val="bottom"/>
          </w:tcPr>
          <w:p w14:paraId="51BD204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8C114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1B7F56D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342B1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F66AE5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139DE25" w14:textId="77777777" w:rsidR="00A92B29" w:rsidRDefault="00A92B29" w:rsidP="00A060C4">
            <w:pPr>
              <w:jc w:val="center"/>
              <w:rPr>
                <w:rFonts w:ascii="Calibri" w:hAnsi="Calibri" w:cs="Calibri"/>
                <w:b/>
                <w:bCs/>
                <w:color w:val="000000"/>
              </w:rPr>
            </w:pPr>
          </w:p>
        </w:tc>
      </w:tr>
      <w:tr w:rsidR="00A92B29" w14:paraId="4B9432A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A61D9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235</w:t>
            </w:r>
          </w:p>
        </w:tc>
        <w:tc>
          <w:tcPr>
            <w:tcW w:w="5221" w:type="dxa"/>
            <w:tcBorders>
              <w:top w:val="nil"/>
              <w:left w:val="nil"/>
              <w:bottom w:val="single" w:sz="4" w:space="0" w:color="auto"/>
              <w:right w:val="single" w:sz="4" w:space="0" w:color="auto"/>
            </w:tcBorders>
            <w:shd w:val="clear" w:color="auto" w:fill="auto"/>
            <w:vAlign w:val="center"/>
          </w:tcPr>
          <w:p w14:paraId="52CB355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brioche en inox   Ø de 90 mm ± 5 %</w:t>
            </w:r>
          </w:p>
        </w:tc>
        <w:tc>
          <w:tcPr>
            <w:tcW w:w="865" w:type="dxa"/>
            <w:tcBorders>
              <w:top w:val="nil"/>
              <w:left w:val="nil"/>
              <w:bottom w:val="single" w:sz="4" w:space="0" w:color="auto"/>
              <w:right w:val="single" w:sz="4" w:space="0" w:color="auto"/>
            </w:tcBorders>
            <w:shd w:val="clear" w:color="auto" w:fill="auto"/>
            <w:noWrap/>
            <w:vAlign w:val="bottom"/>
          </w:tcPr>
          <w:p w14:paraId="58C9A5F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AF0D56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14371CF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5E2B8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B9D6E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764078" w14:textId="77777777" w:rsidR="00A92B29" w:rsidRDefault="00A92B29" w:rsidP="00A060C4">
            <w:pPr>
              <w:jc w:val="center"/>
              <w:rPr>
                <w:rFonts w:ascii="Calibri" w:hAnsi="Calibri" w:cs="Calibri"/>
                <w:b/>
                <w:bCs/>
                <w:color w:val="000000"/>
              </w:rPr>
            </w:pPr>
          </w:p>
        </w:tc>
      </w:tr>
      <w:tr w:rsidR="00A92B29" w14:paraId="590AF50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F68229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236</w:t>
            </w:r>
          </w:p>
        </w:tc>
        <w:tc>
          <w:tcPr>
            <w:tcW w:w="5221" w:type="dxa"/>
            <w:tcBorders>
              <w:top w:val="nil"/>
              <w:left w:val="nil"/>
              <w:bottom w:val="single" w:sz="4" w:space="0" w:color="auto"/>
              <w:right w:val="single" w:sz="4" w:space="0" w:color="auto"/>
            </w:tcBorders>
            <w:shd w:val="clear" w:color="auto" w:fill="auto"/>
            <w:vAlign w:val="center"/>
          </w:tcPr>
          <w:p w14:paraId="2902A56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cake droit en inox   250x80 minimum</w:t>
            </w:r>
          </w:p>
        </w:tc>
        <w:tc>
          <w:tcPr>
            <w:tcW w:w="865" w:type="dxa"/>
            <w:tcBorders>
              <w:top w:val="nil"/>
              <w:left w:val="nil"/>
              <w:bottom w:val="single" w:sz="4" w:space="0" w:color="auto"/>
              <w:right w:val="single" w:sz="4" w:space="0" w:color="auto"/>
            </w:tcBorders>
            <w:shd w:val="clear" w:color="auto" w:fill="auto"/>
            <w:noWrap/>
            <w:vAlign w:val="bottom"/>
          </w:tcPr>
          <w:p w14:paraId="658F8DD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41913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216D3E4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FB0C5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814A08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A5EFC89" w14:textId="77777777" w:rsidR="00A92B29" w:rsidRDefault="00A92B29" w:rsidP="00A060C4">
            <w:pPr>
              <w:jc w:val="center"/>
              <w:rPr>
                <w:rFonts w:ascii="Calibri" w:hAnsi="Calibri" w:cs="Calibri"/>
                <w:b/>
                <w:bCs/>
                <w:color w:val="000000"/>
              </w:rPr>
            </w:pPr>
          </w:p>
        </w:tc>
      </w:tr>
      <w:tr w:rsidR="00A92B29" w14:paraId="2A3D0CE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66DE8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237</w:t>
            </w:r>
          </w:p>
        </w:tc>
        <w:tc>
          <w:tcPr>
            <w:tcW w:w="5221" w:type="dxa"/>
            <w:tcBorders>
              <w:top w:val="nil"/>
              <w:left w:val="nil"/>
              <w:bottom w:val="single" w:sz="4" w:space="0" w:color="auto"/>
              <w:right w:val="single" w:sz="4" w:space="0" w:color="auto"/>
            </w:tcBorders>
            <w:shd w:val="clear" w:color="auto" w:fill="auto"/>
            <w:vAlign w:val="center"/>
          </w:tcPr>
          <w:p w14:paraId="49743B8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cake en Inox 18%: 35x12xprof8.5cm ± 10 %</w:t>
            </w:r>
          </w:p>
        </w:tc>
        <w:tc>
          <w:tcPr>
            <w:tcW w:w="865" w:type="dxa"/>
            <w:tcBorders>
              <w:top w:val="nil"/>
              <w:left w:val="nil"/>
              <w:bottom w:val="single" w:sz="4" w:space="0" w:color="auto"/>
              <w:right w:val="single" w:sz="4" w:space="0" w:color="auto"/>
            </w:tcBorders>
            <w:shd w:val="clear" w:color="auto" w:fill="auto"/>
            <w:noWrap/>
            <w:vAlign w:val="bottom"/>
          </w:tcPr>
          <w:p w14:paraId="0B1CC3B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98D589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E8C5E2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054BC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38AE9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8EB186" w14:textId="77777777" w:rsidR="00A92B29" w:rsidRDefault="00A92B29" w:rsidP="00A060C4">
            <w:pPr>
              <w:jc w:val="center"/>
              <w:rPr>
                <w:rFonts w:ascii="Calibri" w:hAnsi="Calibri" w:cs="Calibri"/>
                <w:b/>
                <w:bCs/>
                <w:color w:val="000000"/>
              </w:rPr>
            </w:pPr>
          </w:p>
        </w:tc>
      </w:tr>
      <w:tr w:rsidR="00A92B29" w14:paraId="2B69C93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253F6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238</w:t>
            </w:r>
          </w:p>
        </w:tc>
        <w:tc>
          <w:tcPr>
            <w:tcW w:w="5221" w:type="dxa"/>
            <w:tcBorders>
              <w:top w:val="nil"/>
              <w:left w:val="nil"/>
              <w:bottom w:val="single" w:sz="4" w:space="0" w:color="auto"/>
              <w:right w:val="single" w:sz="4" w:space="0" w:color="auto"/>
            </w:tcBorders>
            <w:shd w:val="clear" w:color="auto" w:fill="auto"/>
            <w:vAlign w:val="center"/>
          </w:tcPr>
          <w:p w14:paraId="46FF314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cake évasé en inox   240x80 mm minimum</w:t>
            </w:r>
          </w:p>
        </w:tc>
        <w:tc>
          <w:tcPr>
            <w:tcW w:w="865" w:type="dxa"/>
            <w:tcBorders>
              <w:top w:val="nil"/>
              <w:left w:val="nil"/>
              <w:bottom w:val="single" w:sz="4" w:space="0" w:color="auto"/>
              <w:right w:val="single" w:sz="4" w:space="0" w:color="auto"/>
            </w:tcBorders>
            <w:shd w:val="clear" w:color="auto" w:fill="auto"/>
            <w:noWrap/>
            <w:vAlign w:val="bottom"/>
          </w:tcPr>
          <w:p w14:paraId="47136F1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F9938C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4423A3A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49049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A42226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62E5B1A" w14:textId="77777777" w:rsidR="00A92B29" w:rsidRDefault="00A92B29" w:rsidP="00A060C4">
            <w:pPr>
              <w:jc w:val="center"/>
              <w:rPr>
                <w:rFonts w:ascii="Calibri" w:hAnsi="Calibri" w:cs="Calibri"/>
                <w:b/>
                <w:bCs/>
                <w:color w:val="000000"/>
              </w:rPr>
            </w:pPr>
          </w:p>
        </w:tc>
      </w:tr>
      <w:tr w:rsidR="00A92B29" w14:paraId="01C4161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45820F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239</w:t>
            </w:r>
          </w:p>
        </w:tc>
        <w:tc>
          <w:tcPr>
            <w:tcW w:w="5221" w:type="dxa"/>
            <w:tcBorders>
              <w:top w:val="nil"/>
              <w:left w:val="nil"/>
              <w:bottom w:val="single" w:sz="4" w:space="0" w:color="auto"/>
              <w:right w:val="single" w:sz="4" w:space="0" w:color="auto"/>
            </w:tcBorders>
            <w:shd w:val="clear" w:color="auto" w:fill="auto"/>
            <w:vAlign w:val="center"/>
          </w:tcPr>
          <w:p w14:paraId="13F648A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Moule à cake Inox 18%- 30 cm </w:t>
            </w:r>
          </w:p>
        </w:tc>
        <w:tc>
          <w:tcPr>
            <w:tcW w:w="865" w:type="dxa"/>
            <w:tcBorders>
              <w:top w:val="nil"/>
              <w:left w:val="nil"/>
              <w:bottom w:val="single" w:sz="4" w:space="0" w:color="auto"/>
              <w:right w:val="single" w:sz="4" w:space="0" w:color="auto"/>
            </w:tcBorders>
            <w:shd w:val="clear" w:color="auto" w:fill="auto"/>
            <w:noWrap/>
            <w:vAlign w:val="bottom"/>
          </w:tcPr>
          <w:p w14:paraId="6A4CFD3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69BE23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4541C4F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2D72E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59CB19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570E16" w14:textId="77777777" w:rsidR="00A92B29" w:rsidRDefault="00A92B29" w:rsidP="00A060C4">
            <w:pPr>
              <w:jc w:val="center"/>
              <w:rPr>
                <w:rFonts w:ascii="Calibri" w:hAnsi="Calibri" w:cs="Calibri"/>
                <w:b/>
                <w:bCs/>
                <w:color w:val="000000"/>
              </w:rPr>
            </w:pPr>
          </w:p>
        </w:tc>
      </w:tr>
      <w:tr w:rsidR="00A92B29" w14:paraId="7BC6923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A8F6D3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240</w:t>
            </w:r>
          </w:p>
        </w:tc>
        <w:tc>
          <w:tcPr>
            <w:tcW w:w="5221" w:type="dxa"/>
            <w:tcBorders>
              <w:top w:val="nil"/>
              <w:left w:val="nil"/>
              <w:bottom w:val="single" w:sz="4" w:space="0" w:color="auto"/>
              <w:right w:val="single" w:sz="4" w:space="0" w:color="auto"/>
            </w:tcBorders>
            <w:shd w:val="clear" w:color="auto" w:fill="auto"/>
            <w:vAlign w:val="center"/>
          </w:tcPr>
          <w:p w14:paraId="4B5E4F3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cake ouvrant en inox   240x80 mm ± 10 %</w:t>
            </w:r>
          </w:p>
        </w:tc>
        <w:tc>
          <w:tcPr>
            <w:tcW w:w="865" w:type="dxa"/>
            <w:tcBorders>
              <w:top w:val="nil"/>
              <w:left w:val="nil"/>
              <w:bottom w:val="single" w:sz="4" w:space="0" w:color="auto"/>
              <w:right w:val="single" w:sz="4" w:space="0" w:color="auto"/>
            </w:tcBorders>
            <w:shd w:val="clear" w:color="auto" w:fill="auto"/>
            <w:noWrap/>
            <w:vAlign w:val="bottom"/>
          </w:tcPr>
          <w:p w14:paraId="7C11FF9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8650E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0DB08F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DF2903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D9279B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538FF6" w14:textId="77777777" w:rsidR="00A92B29" w:rsidRDefault="00A92B29" w:rsidP="00A060C4">
            <w:pPr>
              <w:jc w:val="center"/>
              <w:rPr>
                <w:rFonts w:ascii="Calibri" w:hAnsi="Calibri" w:cs="Calibri"/>
                <w:b/>
                <w:bCs/>
                <w:color w:val="000000"/>
              </w:rPr>
            </w:pPr>
          </w:p>
        </w:tc>
      </w:tr>
      <w:tr w:rsidR="00A92B29" w14:paraId="1B95AA4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BE4AE5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241</w:t>
            </w:r>
          </w:p>
        </w:tc>
        <w:tc>
          <w:tcPr>
            <w:tcW w:w="5221" w:type="dxa"/>
            <w:tcBorders>
              <w:top w:val="nil"/>
              <w:left w:val="nil"/>
              <w:bottom w:val="single" w:sz="4" w:space="0" w:color="auto"/>
              <w:right w:val="single" w:sz="4" w:space="0" w:color="auto"/>
            </w:tcBorders>
            <w:shd w:val="clear" w:color="auto" w:fill="auto"/>
            <w:vAlign w:val="center"/>
          </w:tcPr>
          <w:p w14:paraId="5EFFF4A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cannelé bordelais en silicone de 8 cannelés  Ø de 55 mm une hauteur de 50 mm minimum</w:t>
            </w:r>
          </w:p>
        </w:tc>
        <w:tc>
          <w:tcPr>
            <w:tcW w:w="865" w:type="dxa"/>
            <w:tcBorders>
              <w:top w:val="nil"/>
              <w:left w:val="nil"/>
              <w:bottom w:val="single" w:sz="4" w:space="0" w:color="auto"/>
              <w:right w:val="single" w:sz="4" w:space="0" w:color="auto"/>
            </w:tcBorders>
            <w:shd w:val="clear" w:color="auto" w:fill="auto"/>
            <w:noWrap/>
            <w:vAlign w:val="bottom"/>
          </w:tcPr>
          <w:p w14:paraId="1C58757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A034A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511726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5F34B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476DD2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F0FC8C2" w14:textId="77777777" w:rsidR="00A92B29" w:rsidRDefault="00A92B29" w:rsidP="00A060C4">
            <w:pPr>
              <w:jc w:val="center"/>
              <w:rPr>
                <w:rFonts w:ascii="Calibri" w:hAnsi="Calibri" w:cs="Calibri"/>
                <w:b/>
                <w:bCs/>
                <w:color w:val="000000"/>
              </w:rPr>
            </w:pPr>
          </w:p>
        </w:tc>
      </w:tr>
      <w:tr w:rsidR="00A92B29" w14:paraId="0290B34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7B1F33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242</w:t>
            </w:r>
          </w:p>
        </w:tc>
        <w:tc>
          <w:tcPr>
            <w:tcW w:w="5221" w:type="dxa"/>
            <w:tcBorders>
              <w:top w:val="nil"/>
              <w:left w:val="nil"/>
              <w:bottom w:val="single" w:sz="4" w:space="0" w:color="auto"/>
              <w:right w:val="single" w:sz="4" w:space="0" w:color="auto"/>
            </w:tcBorders>
            <w:shd w:val="clear" w:color="auto" w:fill="auto"/>
            <w:vAlign w:val="center"/>
          </w:tcPr>
          <w:p w14:paraId="60CBFF6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charlotte emboutie fond uni en aluminium sans couvercle  Ø de 160 mm minimum</w:t>
            </w:r>
          </w:p>
        </w:tc>
        <w:tc>
          <w:tcPr>
            <w:tcW w:w="865" w:type="dxa"/>
            <w:tcBorders>
              <w:top w:val="nil"/>
              <w:left w:val="nil"/>
              <w:bottom w:val="single" w:sz="4" w:space="0" w:color="auto"/>
              <w:right w:val="single" w:sz="4" w:space="0" w:color="auto"/>
            </w:tcBorders>
            <w:shd w:val="clear" w:color="auto" w:fill="auto"/>
            <w:noWrap/>
            <w:vAlign w:val="bottom"/>
          </w:tcPr>
          <w:p w14:paraId="0D13349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D57AF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CDA539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C5416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06B41A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C325DF" w14:textId="77777777" w:rsidR="00A92B29" w:rsidRDefault="00A92B29" w:rsidP="00A060C4">
            <w:pPr>
              <w:jc w:val="center"/>
              <w:rPr>
                <w:rFonts w:ascii="Calibri" w:hAnsi="Calibri" w:cs="Calibri"/>
                <w:b/>
                <w:bCs/>
                <w:color w:val="000000"/>
              </w:rPr>
            </w:pPr>
          </w:p>
        </w:tc>
      </w:tr>
      <w:tr w:rsidR="00A92B29" w14:paraId="6D2D292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43B824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243</w:t>
            </w:r>
          </w:p>
        </w:tc>
        <w:tc>
          <w:tcPr>
            <w:tcW w:w="5221" w:type="dxa"/>
            <w:tcBorders>
              <w:top w:val="nil"/>
              <w:left w:val="nil"/>
              <w:bottom w:val="single" w:sz="4" w:space="0" w:color="auto"/>
              <w:right w:val="single" w:sz="4" w:space="0" w:color="auto"/>
            </w:tcBorders>
            <w:shd w:val="clear" w:color="auto" w:fill="auto"/>
            <w:vAlign w:val="center"/>
          </w:tcPr>
          <w:p w14:paraId="7A0136C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charlotte en inox capacité 1.5L diamètre 21 cm hauteur 9 cm ± 10 %</w:t>
            </w:r>
          </w:p>
        </w:tc>
        <w:tc>
          <w:tcPr>
            <w:tcW w:w="865" w:type="dxa"/>
            <w:tcBorders>
              <w:top w:val="nil"/>
              <w:left w:val="nil"/>
              <w:bottom w:val="single" w:sz="4" w:space="0" w:color="auto"/>
              <w:right w:val="single" w:sz="4" w:space="0" w:color="auto"/>
            </w:tcBorders>
            <w:shd w:val="clear" w:color="auto" w:fill="auto"/>
            <w:noWrap/>
            <w:vAlign w:val="bottom"/>
          </w:tcPr>
          <w:p w14:paraId="1B9E88F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BF8FD7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0A21802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3D0BB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F6446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4AA87EC" w14:textId="77777777" w:rsidR="00A92B29" w:rsidRDefault="00A92B29" w:rsidP="00A060C4">
            <w:pPr>
              <w:jc w:val="center"/>
              <w:rPr>
                <w:rFonts w:ascii="Calibri" w:hAnsi="Calibri" w:cs="Calibri"/>
                <w:b/>
                <w:bCs/>
                <w:color w:val="000000"/>
              </w:rPr>
            </w:pPr>
          </w:p>
        </w:tc>
      </w:tr>
      <w:tr w:rsidR="00A92B29" w14:paraId="333C05B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8915EE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244</w:t>
            </w:r>
          </w:p>
        </w:tc>
        <w:tc>
          <w:tcPr>
            <w:tcW w:w="5221" w:type="dxa"/>
            <w:tcBorders>
              <w:top w:val="nil"/>
              <w:left w:val="nil"/>
              <w:bottom w:val="single" w:sz="4" w:space="0" w:color="auto"/>
              <w:right w:val="single" w:sz="4" w:space="0" w:color="auto"/>
            </w:tcBorders>
            <w:shd w:val="clear" w:color="auto" w:fill="auto"/>
            <w:vAlign w:val="center"/>
          </w:tcPr>
          <w:p w14:paraId="7BF3206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madeleine en silicone rectangle plaque de 17x12cm minimum</w:t>
            </w:r>
          </w:p>
        </w:tc>
        <w:tc>
          <w:tcPr>
            <w:tcW w:w="865" w:type="dxa"/>
            <w:tcBorders>
              <w:top w:val="nil"/>
              <w:left w:val="nil"/>
              <w:bottom w:val="single" w:sz="4" w:space="0" w:color="auto"/>
              <w:right w:val="single" w:sz="4" w:space="0" w:color="auto"/>
            </w:tcBorders>
            <w:shd w:val="clear" w:color="auto" w:fill="auto"/>
            <w:noWrap/>
            <w:vAlign w:val="bottom"/>
          </w:tcPr>
          <w:p w14:paraId="39300BA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33CE57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523B8BC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16E15B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43850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452B023" w14:textId="77777777" w:rsidR="00A92B29" w:rsidRDefault="00A92B29" w:rsidP="00A060C4">
            <w:pPr>
              <w:jc w:val="center"/>
              <w:rPr>
                <w:rFonts w:ascii="Calibri" w:hAnsi="Calibri" w:cs="Calibri"/>
                <w:b/>
                <w:bCs/>
                <w:color w:val="000000"/>
              </w:rPr>
            </w:pPr>
          </w:p>
        </w:tc>
      </w:tr>
      <w:tr w:rsidR="00A92B29" w14:paraId="73D51B8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0B3C62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245</w:t>
            </w:r>
          </w:p>
        </w:tc>
        <w:tc>
          <w:tcPr>
            <w:tcW w:w="5221" w:type="dxa"/>
            <w:tcBorders>
              <w:top w:val="nil"/>
              <w:left w:val="nil"/>
              <w:bottom w:val="single" w:sz="4" w:space="0" w:color="auto"/>
              <w:right w:val="single" w:sz="4" w:space="0" w:color="auto"/>
            </w:tcBorders>
            <w:shd w:val="clear" w:color="auto" w:fill="auto"/>
            <w:vAlign w:val="center"/>
          </w:tcPr>
          <w:p w14:paraId="2BC6628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manquer fer blanc rond uni Ø de 180 mm, Hauteur 5cm ± 10 %</w:t>
            </w:r>
          </w:p>
        </w:tc>
        <w:tc>
          <w:tcPr>
            <w:tcW w:w="865" w:type="dxa"/>
            <w:tcBorders>
              <w:top w:val="nil"/>
              <w:left w:val="nil"/>
              <w:bottom w:val="single" w:sz="4" w:space="0" w:color="auto"/>
              <w:right w:val="single" w:sz="4" w:space="0" w:color="auto"/>
            </w:tcBorders>
            <w:shd w:val="clear" w:color="auto" w:fill="auto"/>
            <w:noWrap/>
            <w:vAlign w:val="bottom"/>
          </w:tcPr>
          <w:p w14:paraId="74BE6EA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8A8749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18E3A1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857981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37371D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EE43514" w14:textId="77777777" w:rsidR="00A92B29" w:rsidRDefault="00A92B29" w:rsidP="00A060C4">
            <w:pPr>
              <w:jc w:val="center"/>
              <w:rPr>
                <w:rFonts w:ascii="Calibri" w:hAnsi="Calibri" w:cs="Calibri"/>
                <w:b/>
                <w:bCs/>
                <w:color w:val="000000"/>
              </w:rPr>
            </w:pPr>
          </w:p>
        </w:tc>
      </w:tr>
      <w:tr w:rsidR="00A92B29" w14:paraId="6F74F5D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8DED0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246</w:t>
            </w:r>
          </w:p>
        </w:tc>
        <w:tc>
          <w:tcPr>
            <w:tcW w:w="5221" w:type="dxa"/>
            <w:tcBorders>
              <w:top w:val="nil"/>
              <w:left w:val="nil"/>
              <w:bottom w:val="single" w:sz="4" w:space="0" w:color="auto"/>
              <w:right w:val="single" w:sz="4" w:space="0" w:color="auto"/>
            </w:tcBorders>
            <w:shd w:val="clear" w:color="auto" w:fill="auto"/>
            <w:vAlign w:val="center"/>
          </w:tcPr>
          <w:p w14:paraId="4CCAD71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petit dôme à côtés longueur 4 cm, hauteur 1cm ± 10 %</w:t>
            </w:r>
          </w:p>
        </w:tc>
        <w:tc>
          <w:tcPr>
            <w:tcW w:w="865" w:type="dxa"/>
            <w:tcBorders>
              <w:top w:val="nil"/>
              <w:left w:val="nil"/>
              <w:bottom w:val="single" w:sz="4" w:space="0" w:color="auto"/>
              <w:right w:val="single" w:sz="4" w:space="0" w:color="auto"/>
            </w:tcBorders>
            <w:shd w:val="clear" w:color="auto" w:fill="auto"/>
            <w:noWrap/>
            <w:vAlign w:val="bottom"/>
          </w:tcPr>
          <w:p w14:paraId="1CA9A9D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E5E1A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150E3B6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E0A9F2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89BF1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773C5B8" w14:textId="77777777" w:rsidR="00A92B29" w:rsidRDefault="00A92B29" w:rsidP="00A060C4">
            <w:pPr>
              <w:jc w:val="center"/>
              <w:rPr>
                <w:rFonts w:ascii="Calibri" w:hAnsi="Calibri" w:cs="Calibri"/>
                <w:b/>
                <w:bCs/>
                <w:color w:val="000000"/>
              </w:rPr>
            </w:pPr>
          </w:p>
        </w:tc>
      </w:tr>
      <w:tr w:rsidR="00A92B29" w14:paraId="42A0AA4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0721D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247</w:t>
            </w:r>
          </w:p>
        </w:tc>
        <w:tc>
          <w:tcPr>
            <w:tcW w:w="5221" w:type="dxa"/>
            <w:tcBorders>
              <w:top w:val="nil"/>
              <w:left w:val="nil"/>
              <w:bottom w:val="single" w:sz="4" w:space="0" w:color="auto"/>
              <w:right w:val="single" w:sz="4" w:space="0" w:color="auto"/>
            </w:tcBorders>
            <w:shd w:val="clear" w:color="auto" w:fill="auto"/>
            <w:vAlign w:val="center"/>
          </w:tcPr>
          <w:p w14:paraId="2DA97FD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petit four cannelé en fer blanc uni longueur 35 mm</w:t>
            </w:r>
          </w:p>
        </w:tc>
        <w:tc>
          <w:tcPr>
            <w:tcW w:w="865" w:type="dxa"/>
            <w:tcBorders>
              <w:top w:val="nil"/>
              <w:left w:val="nil"/>
              <w:bottom w:val="single" w:sz="4" w:space="0" w:color="auto"/>
              <w:right w:val="single" w:sz="4" w:space="0" w:color="auto"/>
            </w:tcBorders>
            <w:shd w:val="clear" w:color="auto" w:fill="auto"/>
            <w:noWrap/>
            <w:vAlign w:val="bottom"/>
          </w:tcPr>
          <w:p w14:paraId="5A99E2A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C99C79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128A9CF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AB355B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CEB2B1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E1B9C5" w14:textId="77777777" w:rsidR="00A92B29" w:rsidRDefault="00A92B29" w:rsidP="00A060C4">
            <w:pPr>
              <w:jc w:val="center"/>
              <w:rPr>
                <w:rFonts w:ascii="Calibri" w:hAnsi="Calibri" w:cs="Calibri"/>
                <w:b/>
                <w:bCs/>
                <w:color w:val="000000"/>
              </w:rPr>
            </w:pPr>
          </w:p>
        </w:tc>
      </w:tr>
      <w:tr w:rsidR="00A92B29" w14:paraId="4BD1C64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B185B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248</w:t>
            </w:r>
          </w:p>
        </w:tc>
        <w:tc>
          <w:tcPr>
            <w:tcW w:w="5221" w:type="dxa"/>
            <w:tcBorders>
              <w:top w:val="nil"/>
              <w:left w:val="nil"/>
              <w:bottom w:val="single" w:sz="4" w:space="0" w:color="auto"/>
              <w:right w:val="single" w:sz="4" w:space="0" w:color="auto"/>
            </w:tcBorders>
            <w:shd w:val="clear" w:color="auto" w:fill="auto"/>
            <w:vAlign w:val="center"/>
          </w:tcPr>
          <w:p w14:paraId="3D62A29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petit four losange en fer blanc uni longueur 60 mm ± 10 %</w:t>
            </w:r>
          </w:p>
        </w:tc>
        <w:tc>
          <w:tcPr>
            <w:tcW w:w="865" w:type="dxa"/>
            <w:tcBorders>
              <w:top w:val="nil"/>
              <w:left w:val="nil"/>
              <w:bottom w:val="single" w:sz="4" w:space="0" w:color="auto"/>
              <w:right w:val="single" w:sz="4" w:space="0" w:color="auto"/>
            </w:tcBorders>
            <w:shd w:val="clear" w:color="auto" w:fill="auto"/>
            <w:noWrap/>
            <w:vAlign w:val="bottom"/>
          </w:tcPr>
          <w:p w14:paraId="0C04DCD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198F75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545609F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3C9338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C9AF7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C5DF6CC" w14:textId="77777777" w:rsidR="00A92B29" w:rsidRDefault="00A92B29" w:rsidP="00A060C4">
            <w:pPr>
              <w:jc w:val="center"/>
              <w:rPr>
                <w:rFonts w:ascii="Calibri" w:hAnsi="Calibri" w:cs="Calibri"/>
                <w:b/>
                <w:bCs/>
                <w:color w:val="000000"/>
              </w:rPr>
            </w:pPr>
          </w:p>
        </w:tc>
      </w:tr>
      <w:tr w:rsidR="00A92B29" w14:paraId="3256C3C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B0674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249</w:t>
            </w:r>
          </w:p>
        </w:tc>
        <w:tc>
          <w:tcPr>
            <w:tcW w:w="5221" w:type="dxa"/>
            <w:tcBorders>
              <w:top w:val="nil"/>
              <w:left w:val="nil"/>
              <w:bottom w:val="single" w:sz="4" w:space="0" w:color="auto"/>
              <w:right w:val="single" w:sz="4" w:space="0" w:color="auto"/>
            </w:tcBorders>
            <w:shd w:val="clear" w:color="auto" w:fill="auto"/>
            <w:vAlign w:val="center"/>
          </w:tcPr>
          <w:p w14:paraId="0F773F0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petit four tartelette ronde unie en fer blanc Ø 40 mm ± 10 %</w:t>
            </w:r>
          </w:p>
        </w:tc>
        <w:tc>
          <w:tcPr>
            <w:tcW w:w="865" w:type="dxa"/>
            <w:tcBorders>
              <w:top w:val="nil"/>
              <w:left w:val="nil"/>
              <w:bottom w:val="single" w:sz="4" w:space="0" w:color="auto"/>
              <w:right w:val="single" w:sz="4" w:space="0" w:color="auto"/>
            </w:tcBorders>
            <w:shd w:val="clear" w:color="auto" w:fill="auto"/>
            <w:noWrap/>
            <w:vAlign w:val="bottom"/>
          </w:tcPr>
          <w:p w14:paraId="6CB9AB6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9F1BA0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97990B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7B1292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28475E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EAB7290" w14:textId="77777777" w:rsidR="00A92B29" w:rsidRDefault="00A92B29" w:rsidP="00A060C4">
            <w:pPr>
              <w:jc w:val="center"/>
              <w:rPr>
                <w:rFonts w:ascii="Calibri" w:hAnsi="Calibri" w:cs="Calibri"/>
                <w:b/>
                <w:bCs/>
                <w:color w:val="000000"/>
              </w:rPr>
            </w:pPr>
          </w:p>
        </w:tc>
      </w:tr>
      <w:tr w:rsidR="00A92B29" w14:paraId="4F40C66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A1450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250</w:t>
            </w:r>
          </w:p>
        </w:tc>
        <w:tc>
          <w:tcPr>
            <w:tcW w:w="5221" w:type="dxa"/>
            <w:tcBorders>
              <w:top w:val="nil"/>
              <w:left w:val="nil"/>
              <w:bottom w:val="single" w:sz="4" w:space="0" w:color="auto"/>
              <w:right w:val="single" w:sz="4" w:space="0" w:color="auto"/>
            </w:tcBorders>
            <w:shd w:val="clear" w:color="auto" w:fill="auto"/>
            <w:vAlign w:val="center"/>
          </w:tcPr>
          <w:p w14:paraId="56E18C3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à savarin en fer blanc Ø de 220 mm Hauteur 5cm ± 10 %</w:t>
            </w:r>
          </w:p>
        </w:tc>
        <w:tc>
          <w:tcPr>
            <w:tcW w:w="865" w:type="dxa"/>
            <w:tcBorders>
              <w:top w:val="nil"/>
              <w:left w:val="nil"/>
              <w:bottom w:val="single" w:sz="4" w:space="0" w:color="auto"/>
              <w:right w:val="single" w:sz="4" w:space="0" w:color="auto"/>
            </w:tcBorders>
            <w:shd w:val="clear" w:color="auto" w:fill="auto"/>
            <w:noWrap/>
            <w:vAlign w:val="bottom"/>
          </w:tcPr>
          <w:p w14:paraId="25CDB53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ADA32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23599E8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024AA0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9C368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E473F1" w14:textId="77777777" w:rsidR="00A92B29" w:rsidRDefault="00A92B29" w:rsidP="00A060C4">
            <w:pPr>
              <w:jc w:val="center"/>
              <w:rPr>
                <w:rFonts w:ascii="Calibri" w:hAnsi="Calibri" w:cs="Calibri"/>
                <w:b/>
                <w:bCs/>
                <w:color w:val="000000"/>
              </w:rPr>
            </w:pPr>
          </w:p>
        </w:tc>
      </w:tr>
      <w:tr w:rsidR="00A92B29" w14:paraId="6534360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08662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251</w:t>
            </w:r>
          </w:p>
        </w:tc>
        <w:tc>
          <w:tcPr>
            <w:tcW w:w="5221" w:type="dxa"/>
            <w:tcBorders>
              <w:top w:val="nil"/>
              <w:left w:val="nil"/>
              <w:bottom w:val="single" w:sz="4" w:space="0" w:color="auto"/>
              <w:right w:val="single" w:sz="4" w:space="0" w:color="auto"/>
            </w:tcBorders>
            <w:shd w:val="clear" w:color="auto" w:fill="auto"/>
            <w:vAlign w:val="center"/>
          </w:tcPr>
          <w:p w14:paraId="74441FB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A STEAK</w:t>
            </w:r>
          </w:p>
        </w:tc>
        <w:tc>
          <w:tcPr>
            <w:tcW w:w="865" w:type="dxa"/>
            <w:tcBorders>
              <w:top w:val="nil"/>
              <w:left w:val="nil"/>
              <w:bottom w:val="single" w:sz="4" w:space="0" w:color="auto"/>
              <w:right w:val="single" w:sz="4" w:space="0" w:color="auto"/>
            </w:tcBorders>
            <w:shd w:val="clear" w:color="auto" w:fill="auto"/>
            <w:noWrap/>
            <w:vAlign w:val="bottom"/>
          </w:tcPr>
          <w:p w14:paraId="7480994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8415D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A4616F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DEB0CD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D58868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2D842A" w14:textId="77777777" w:rsidR="00A92B29" w:rsidRDefault="00A92B29" w:rsidP="00A060C4">
            <w:pPr>
              <w:jc w:val="center"/>
              <w:rPr>
                <w:rFonts w:ascii="Calibri" w:hAnsi="Calibri" w:cs="Calibri"/>
                <w:b/>
                <w:bCs/>
                <w:color w:val="000000"/>
              </w:rPr>
            </w:pPr>
          </w:p>
        </w:tc>
      </w:tr>
      <w:tr w:rsidR="00A92B29" w14:paraId="10B87D3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0933D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252</w:t>
            </w:r>
          </w:p>
        </w:tc>
        <w:tc>
          <w:tcPr>
            <w:tcW w:w="5221" w:type="dxa"/>
            <w:tcBorders>
              <w:top w:val="nil"/>
              <w:left w:val="nil"/>
              <w:bottom w:val="single" w:sz="4" w:space="0" w:color="auto"/>
              <w:right w:val="single" w:sz="4" w:space="0" w:color="auto"/>
            </w:tcBorders>
            <w:shd w:val="clear" w:color="auto" w:fill="auto"/>
            <w:vAlign w:val="center"/>
          </w:tcPr>
          <w:p w14:paraId="3F16604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DEMI SHERIQUE INOX 160MM ± 10 %</w:t>
            </w:r>
          </w:p>
        </w:tc>
        <w:tc>
          <w:tcPr>
            <w:tcW w:w="865" w:type="dxa"/>
            <w:tcBorders>
              <w:top w:val="nil"/>
              <w:left w:val="nil"/>
              <w:bottom w:val="single" w:sz="4" w:space="0" w:color="auto"/>
              <w:right w:val="single" w:sz="4" w:space="0" w:color="auto"/>
            </w:tcBorders>
            <w:shd w:val="clear" w:color="auto" w:fill="auto"/>
            <w:noWrap/>
            <w:vAlign w:val="bottom"/>
          </w:tcPr>
          <w:p w14:paraId="58792F5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C1A978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3346F0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94874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17AFC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5BF2343" w14:textId="77777777" w:rsidR="00A92B29" w:rsidRDefault="00A92B29" w:rsidP="00A060C4">
            <w:pPr>
              <w:jc w:val="center"/>
              <w:rPr>
                <w:rFonts w:ascii="Calibri" w:hAnsi="Calibri" w:cs="Calibri"/>
                <w:b/>
                <w:bCs/>
                <w:color w:val="000000"/>
              </w:rPr>
            </w:pPr>
          </w:p>
        </w:tc>
      </w:tr>
      <w:tr w:rsidR="00A92B29" w14:paraId="2D4EF64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0A8391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253</w:t>
            </w:r>
          </w:p>
        </w:tc>
        <w:tc>
          <w:tcPr>
            <w:tcW w:w="5221" w:type="dxa"/>
            <w:tcBorders>
              <w:top w:val="nil"/>
              <w:left w:val="nil"/>
              <w:bottom w:val="single" w:sz="4" w:space="0" w:color="auto"/>
              <w:right w:val="single" w:sz="4" w:space="0" w:color="auto"/>
            </w:tcBorders>
            <w:shd w:val="clear" w:color="auto" w:fill="auto"/>
            <w:vAlign w:val="center"/>
          </w:tcPr>
          <w:p w14:paraId="20A3E5B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DEMI SHERIQUE INOX 200MM ± 10 %</w:t>
            </w:r>
          </w:p>
        </w:tc>
        <w:tc>
          <w:tcPr>
            <w:tcW w:w="865" w:type="dxa"/>
            <w:tcBorders>
              <w:top w:val="nil"/>
              <w:left w:val="nil"/>
              <w:bottom w:val="single" w:sz="4" w:space="0" w:color="auto"/>
              <w:right w:val="single" w:sz="4" w:space="0" w:color="auto"/>
            </w:tcBorders>
            <w:shd w:val="clear" w:color="auto" w:fill="auto"/>
            <w:noWrap/>
            <w:vAlign w:val="bottom"/>
          </w:tcPr>
          <w:p w14:paraId="4AB0E26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E9FDA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71B4DC0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269521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D7FA8C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579D0E1" w14:textId="77777777" w:rsidR="00A92B29" w:rsidRDefault="00A92B29" w:rsidP="00A060C4">
            <w:pPr>
              <w:jc w:val="center"/>
              <w:rPr>
                <w:rFonts w:ascii="Calibri" w:hAnsi="Calibri" w:cs="Calibri"/>
                <w:b/>
                <w:bCs/>
                <w:color w:val="000000"/>
              </w:rPr>
            </w:pPr>
          </w:p>
        </w:tc>
      </w:tr>
      <w:tr w:rsidR="00A92B29" w14:paraId="67C9EF2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94A873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254</w:t>
            </w:r>
          </w:p>
        </w:tc>
        <w:tc>
          <w:tcPr>
            <w:tcW w:w="5221" w:type="dxa"/>
            <w:tcBorders>
              <w:top w:val="nil"/>
              <w:left w:val="nil"/>
              <w:bottom w:val="single" w:sz="4" w:space="0" w:color="auto"/>
              <w:right w:val="single" w:sz="4" w:space="0" w:color="auto"/>
            </w:tcBorders>
            <w:shd w:val="clear" w:color="auto" w:fill="auto"/>
            <w:vAlign w:val="center"/>
          </w:tcPr>
          <w:p w14:paraId="4B31194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en polycarbonate demi sphère, Dimension plaque : 27,5 x 13,5 x ht 2,5 cm ± 10 %</w:t>
            </w:r>
          </w:p>
        </w:tc>
        <w:tc>
          <w:tcPr>
            <w:tcW w:w="865" w:type="dxa"/>
            <w:tcBorders>
              <w:top w:val="nil"/>
              <w:left w:val="nil"/>
              <w:bottom w:val="single" w:sz="4" w:space="0" w:color="auto"/>
              <w:right w:val="single" w:sz="4" w:space="0" w:color="auto"/>
            </w:tcBorders>
            <w:shd w:val="clear" w:color="auto" w:fill="auto"/>
            <w:noWrap/>
            <w:vAlign w:val="bottom"/>
          </w:tcPr>
          <w:p w14:paraId="35A36E4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CB013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5BFBAB1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0DFB66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662CF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7D8EB5B" w14:textId="77777777" w:rsidR="00A92B29" w:rsidRDefault="00A92B29" w:rsidP="00A060C4">
            <w:pPr>
              <w:jc w:val="center"/>
              <w:rPr>
                <w:rFonts w:ascii="Calibri" w:hAnsi="Calibri" w:cs="Calibri"/>
                <w:b/>
                <w:bCs/>
                <w:color w:val="000000"/>
              </w:rPr>
            </w:pPr>
          </w:p>
        </w:tc>
      </w:tr>
      <w:tr w:rsidR="00A92B29" w14:paraId="5ACEE13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8E8A27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255</w:t>
            </w:r>
          </w:p>
        </w:tc>
        <w:tc>
          <w:tcPr>
            <w:tcW w:w="5221" w:type="dxa"/>
            <w:tcBorders>
              <w:top w:val="nil"/>
              <w:left w:val="nil"/>
              <w:bottom w:val="single" w:sz="4" w:space="0" w:color="auto"/>
              <w:right w:val="single" w:sz="4" w:space="0" w:color="auto"/>
            </w:tcBorders>
            <w:shd w:val="clear" w:color="auto" w:fill="auto"/>
            <w:vAlign w:val="center"/>
          </w:tcPr>
          <w:p w14:paraId="1FAD1C9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en polycarbonate pour préparer un lapin en chocolat de 100g pour une épaisseur de 3 mm Dimensions du moule (135x275) mm Hauteur 24 MM. Dimensions du lapin Hauteur( 100x89) mm</w:t>
            </w:r>
          </w:p>
        </w:tc>
        <w:tc>
          <w:tcPr>
            <w:tcW w:w="865" w:type="dxa"/>
            <w:tcBorders>
              <w:top w:val="nil"/>
              <w:left w:val="nil"/>
              <w:bottom w:val="single" w:sz="4" w:space="0" w:color="auto"/>
              <w:right w:val="single" w:sz="4" w:space="0" w:color="auto"/>
            </w:tcBorders>
            <w:shd w:val="clear" w:color="auto" w:fill="auto"/>
            <w:noWrap/>
            <w:vAlign w:val="bottom"/>
          </w:tcPr>
          <w:p w14:paraId="4F2E047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6E845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1D7535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A5461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B7EA22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41F2B5A" w14:textId="77777777" w:rsidR="00A92B29" w:rsidRDefault="00A92B29" w:rsidP="00A060C4">
            <w:pPr>
              <w:jc w:val="center"/>
              <w:rPr>
                <w:rFonts w:ascii="Calibri" w:hAnsi="Calibri" w:cs="Calibri"/>
                <w:b/>
                <w:bCs/>
                <w:color w:val="000000"/>
              </w:rPr>
            </w:pPr>
          </w:p>
        </w:tc>
      </w:tr>
      <w:tr w:rsidR="00A92B29" w14:paraId="0277EF8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DA35D7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256</w:t>
            </w:r>
          </w:p>
        </w:tc>
        <w:tc>
          <w:tcPr>
            <w:tcW w:w="5221" w:type="dxa"/>
            <w:tcBorders>
              <w:top w:val="nil"/>
              <w:left w:val="nil"/>
              <w:bottom w:val="single" w:sz="4" w:space="0" w:color="auto"/>
              <w:right w:val="single" w:sz="4" w:space="0" w:color="auto"/>
            </w:tcBorders>
            <w:shd w:val="clear" w:color="auto" w:fill="auto"/>
            <w:vAlign w:val="center"/>
          </w:tcPr>
          <w:p w14:paraId="0F46621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en polycarbonate rigide à forme de pouponnette Cœur. Dimensions du moule ( Lxl) :(175 x 275) mm ± 10 %</w:t>
            </w:r>
          </w:p>
        </w:tc>
        <w:tc>
          <w:tcPr>
            <w:tcW w:w="865" w:type="dxa"/>
            <w:tcBorders>
              <w:top w:val="nil"/>
              <w:left w:val="nil"/>
              <w:bottom w:val="single" w:sz="4" w:space="0" w:color="auto"/>
              <w:right w:val="single" w:sz="4" w:space="0" w:color="auto"/>
            </w:tcBorders>
            <w:shd w:val="clear" w:color="auto" w:fill="auto"/>
            <w:noWrap/>
            <w:vAlign w:val="bottom"/>
          </w:tcPr>
          <w:p w14:paraId="1A2D285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70E58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73230D3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2BDE8C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978AA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2AE441D" w14:textId="77777777" w:rsidR="00A92B29" w:rsidRDefault="00A92B29" w:rsidP="00A060C4">
            <w:pPr>
              <w:jc w:val="center"/>
              <w:rPr>
                <w:rFonts w:ascii="Calibri" w:hAnsi="Calibri" w:cs="Calibri"/>
                <w:b/>
                <w:bCs/>
                <w:color w:val="000000"/>
              </w:rPr>
            </w:pPr>
          </w:p>
        </w:tc>
      </w:tr>
      <w:tr w:rsidR="00A92B29" w14:paraId="4CF4EF7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E2C72C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257</w:t>
            </w:r>
          </w:p>
        </w:tc>
        <w:tc>
          <w:tcPr>
            <w:tcW w:w="5221" w:type="dxa"/>
            <w:tcBorders>
              <w:top w:val="nil"/>
              <w:left w:val="nil"/>
              <w:bottom w:val="single" w:sz="4" w:space="0" w:color="auto"/>
              <w:right w:val="single" w:sz="4" w:space="0" w:color="auto"/>
            </w:tcBorders>
            <w:shd w:val="clear" w:color="auto" w:fill="auto"/>
            <w:vAlign w:val="center"/>
          </w:tcPr>
          <w:p w14:paraId="1A3BC4E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en polycarbonate rigide à forme de Tasse Moyenne. Dimensions du moule (Lxl)( 175 x 275) mm Hauteur 24 mm  ± 10 %</w:t>
            </w:r>
          </w:p>
        </w:tc>
        <w:tc>
          <w:tcPr>
            <w:tcW w:w="865" w:type="dxa"/>
            <w:tcBorders>
              <w:top w:val="nil"/>
              <w:left w:val="nil"/>
              <w:bottom w:val="single" w:sz="4" w:space="0" w:color="auto"/>
              <w:right w:val="single" w:sz="4" w:space="0" w:color="auto"/>
            </w:tcBorders>
            <w:shd w:val="clear" w:color="auto" w:fill="auto"/>
            <w:noWrap/>
            <w:vAlign w:val="bottom"/>
          </w:tcPr>
          <w:p w14:paraId="01FE0B3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011E6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7F79AE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0FE5FB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AA7E7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C281A7" w14:textId="77777777" w:rsidR="00A92B29" w:rsidRDefault="00A92B29" w:rsidP="00A060C4">
            <w:pPr>
              <w:jc w:val="center"/>
              <w:rPr>
                <w:rFonts w:ascii="Calibri" w:hAnsi="Calibri" w:cs="Calibri"/>
                <w:b/>
                <w:bCs/>
                <w:color w:val="000000"/>
              </w:rPr>
            </w:pPr>
          </w:p>
        </w:tc>
      </w:tr>
      <w:tr w:rsidR="00A92B29" w14:paraId="5ECB1A2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B943FC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258</w:t>
            </w:r>
          </w:p>
        </w:tc>
        <w:tc>
          <w:tcPr>
            <w:tcW w:w="5221" w:type="dxa"/>
            <w:tcBorders>
              <w:top w:val="nil"/>
              <w:left w:val="nil"/>
              <w:bottom w:val="single" w:sz="4" w:space="0" w:color="auto"/>
              <w:right w:val="single" w:sz="4" w:space="0" w:color="auto"/>
            </w:tcBorders>
            <w:shd w:val="clear" w:color="auto" w:fill="auto"/>
            <w:vAlign w:val="center"/>
          </w:tcPr>
          <w:p w14:paraId="315FF6C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en Silicone Alimentaire 17.5x30 cm (60°C/230°) ± 10 %</w:t>
            </w:r>
          </w:p>
        </w:tc>
        <w:tc>
          <w:tcPr>
            <w:tcW w:w="865" w:type="dxa"/>
            <w:tcBorders>
              <w:top w:val="nil"/>
              <w:left w:val="nil"/>
              <w:bottom w:val="single" w:sz="4" w:space="0" w:color="auto"/>
              <w:right w:val="single" w:sz="4" w:space="0" w:color="auto"/>
            </w:tcBorders>
            <w:shd w:val="clear" w:color="auto" w:fill="auto"/>
            <w:noWrap/>
            <w:vAlign w:val="bottom"/>
          </w:tcPr>
          <w:p w14:paraId="498A4A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951D71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4" w:space="0" w:color="auto"/>
              <w:right w:val="single" w:sz="4" w:space="0" w:color="auto"/>
            </w:tcBorders>
          </w:tcPr>
          <w:p w14:paraId="33B5B37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B2F72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C191D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5043DFF" w14:textId="77777777" w:rsidR="00A92B29" w:rsidRDefault="00A92B29" w:rsidP="00A060C4">
            <w:pPr>
              <w:jc w:val="center"/>
              <w:rPr>
                <w:rFonts w:ascii="Calibri" w:hAnsi="Calibri" w:cs="Calibri"/>
                <w:b/>
                <w:bCs/>
                <w:color w:val="000000"/>
              </w:rPr>
            </w:pPr>
          </w:p>
        </w:tc>
      </w:tr>
      <w:tr w:rsidR="00A92B29" w14:paraId="45363CC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0B7450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259</w:t>
            </w:r>
          </w:p>
        </w:tc>
        <w:tc>
          <w:tcPr>
            <w:tcW w:w="5221" w:type="dxa"/>
            <w:tcBorders>
              <w:top w:val="nil"/>
              <w:left w:val="nil"/>
              <w:bottom w:val="single" w:sz="4" w:space="0" w:color="auto"/>
              <w:right w:val="single" w:sz="4" w:space="0" w:color="auto"/>
            </w:tcBorders>
            <w:shd w:val="clear" w:color="auto" w:fill="auto"/>
            <w:vAlign w:val="center"/>
          </w:tcPr>
          <w:p w14:paraId="01E0D95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MOULE ETAIN KOUGLOPEF </w:t>
            </w:r>
          </w:p>
        </w:tc>
        <w:tc>
          <w:tcPr>
            <w:tcW w:w="865" w:type="dxa"/>
            <w:tcBorders>
              <w:top w:val="nil"/>
              <w:left w:val="nil"/>
              <w:bottom w:val="single" w:sz="4" w:space="0" w:color="auto"/>
              <w:right w:val="single" w:sz="4" w:space="0" w:color="auto"/>
            </w:tcBorders>
            <w:shd w:val="clear" w:color="auto" w:fill="auto"/>
            <w:noWrap/>
            <w:vAlign w:val="bottom"/>
          </w:tcPr>
          <w:p w14:paraId="29FFB63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FEA91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31A89B1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C517CE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D312CF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97D0E8" w14:textId="77777777" w:rsidR="00A92B29" w:rsidRDefault="00A92B29" w:rsidP="00A060C4">
            <w:pPr>
              <w:jc w:val="center"/>
              <w:rPr>
                <w:rFonts w:ascii="Calibri" w:hAnsi="Calibri" w:cs="Calibri"/>
                <w:b/>
                <w:bCs/>
                <w:color w:val="000000"/>
              </w:rPr>
            </w:pPr>
          </w:p>
        </w:tc>
      </w:tr>
      <w:tr w:rsidR="00A92B29" w14:paraId="2B2FB4C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CC793A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260</w:t>
            </w:r>
          </w:p>
        </w:tc>
        <w:tc>
          <w:tcPr>
            <w:tcW w:w="5221" w:type="dxa"/>
            <w:tcBorders>
              <w:top w:val="nil"/>
              <w:left w:val="nil"/>
              <w:bottom w:val="single" w:sz="4" w:space="0" w:color="auto"/>
              <w:right w:val="single" w:sz="4" w:space="0" w:color="auto"/>
            </w:tcBorders>
            <w:shd w:val="clear" w:color="auto" w:fill="auto"/>
            <w:vAlign w:val="center"/>
          </w:tcPr>
          <w:p w14:paraId="1F7898A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EXOPAN DARIOLE SET 6</w:t>
            </w:r>
          </w:p>
        </w:tc>
        <w:tc>
          <w:tcPr>
            <w:tcW w:w="865" w:type="dxa"/>
            <w:tcBorders>
              <w:top w:val="nil"/>
              <w:left w:val="nil"/>
              <w:bottom w:val="single" w:sz="4" w:space="0" w:color="auto"/>
              <w:right w:val="single" w:sz="4" w:space="0" w:color="auto"/>
            </w:tcBorders>
            <w:shd w:val="clear" w:color="auto" w:fill="auto"/>
            <w:noWrap/>
            <w:vAlign w:val="bottom"/>
          </w:tcPr>
          <w:p w14:paraId="70852BD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EFA38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7617CB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FB1A7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932AC0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FE8B37" w14:textId="77777777" w:rsidR="00A92B29" w:rsidRDefault="00A92B29" w:rsidP="00A060C4">
            <w:pPr>
              <w:jc w:val="center"/>
              <w:rPr>
                <w:rFonts w:ascii="Calibri" w:hAnsi="Calibri" w:cs="Calibri"/>
                <w:b/>
                <w:bCs/>
                <w:color w:val="000000"/>
              </w:rPr>
            </w:pPr>
          </w:p>
        </w:tc>
      </w:tr>
      <w:tr w:rsidR="00A92B29" w14:paraId="67DD276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37943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261</w:t>
            </w:r>
          </w:p>
        </w:tc>
        <w:tc>
          <w:tcPr>
            <w:tcW w:w="5221" w:type="dxa"/>
            <w:tcBorders>
              <w:top w:val="nil"/>
              <w:left w:val="nil"/>
              <w:bottom w:val="single" w:sz="4" w:space="0" w:color="auto"/>
              <w:right w:val="single" w:sz="4" w:space="0" w:color="auto"/>
            </w:tcBorders>
            <w:shd w:val="clear" w:color="auto" w:fill="auto"/>
            <w:vAlign w:val="center"/>
          </w:tcPr>
          <w:p w14:paraId="4F3E760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INOX DARIOLE 0,05L ± 10 %</w:t>
            </w:r>
          </w:p>
        </w:tc>
        <w:tc>
          <w:tcPr>
            <w:tcW w:w="865" w:type="dxa"/>
            <w:tcBorders>
              <w:top w:val="nil"/>
              <w:left w:val="nil"/>
              <w:bottom w:val="single" w:sz="4" w:space="0" w:color="auto"/>
              <w:right w:val="single" w:sz="4" w:space="0" w:color="auto"/>
            </w:tcBorders>
            <w:shd w:val="clear" w:color="auto" w:fill="auto"/>
            <w:noWrap/>
            <w:vAlign w:val="bottom"/>
          </w:tcPr>
          <w:p w14:paraId="2A428EC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6D71B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FB157F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189A08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7E08BD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62DDA1" w14:textId="77777777" w:rsidR="00A92B29" w:rsidRDefault="00A92B29" w:rsidP="00A060C4">
            <w:pPr>
              <w:jc w:val="center"/>
              <w:rPr>
                <w:rFonts w:ascii="Calibri" w:hAnsi="Calibri" w:cs="Calibri"/>
                <w:b/>
                <w:bCs/>
                <w:color w:val="000000"/>
              </w:rPr>
            </w:pPr>
          </w:p>
        </w:tc>
      </w:tr>
      <w:tr w:rsidR="00A92B29" w14:paraId="65E36A4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A3C8F6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262</w:t>
            </w:r>
          </w:p>
        </w:tc>
        <w:tc>
          <w:tcPr>
            <w:tcW w:w="5221" w:type="dxa"/>
            <w:tcBorders>
              <w:top w:val="nil"/>
              <w:left w:val="nil"/>
              <w:bottom w:val="single" w:sz="4" w:space="0" w:color="auto"/>
              <w:right w:val="single" w:sz="4" w:space="0" w:color="auto"/>
            </w:tcBorders>
            <w:shd w:val="clear" w:color="auto" w:fill="auto"/>
            <w:vAlign w:val="center"/>
          </w:tcPr>
          <w:p w14:paraId="7057249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INOX DARIOLE 0,07L ± 10 %</w:t>
            </w:r>
          </w:p>
        </w:tc>
        <w:tc>
          <w:tcPr>
            <w:tcW w:w="865" w:type="dxa"/>
            <w:tcBorders>
              <w:top w:val="nil"/>
              <w:left w:val="nil"/>
              <w:bottom w:val="single" w:sz="4" w:space="0" w:color="auto"/>
              <w:right w:val="single" w:sz="4" w:space="0" w:color="auto"/>
            </w:tcBorders>
            <w:shd w:val="clear" w:color="auto" w:fill="auto"/>
            <w:noWrap/>
            <w:vAlign w:val="bottom"/>
          </w:tcPr>
          <w:p w14:paraId="5A24509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E3545B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1CC05D8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D14BB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A52FB2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C7B0109" w14:textId="77777777" w:rsidR="00A92B29" w:rsidRDefault="00A92B29" w:rsidP="00A060C4">
            <w:pPr>
              <w:jc w:val="center"/>
              <w:rPr>
                <w:rFonts w:ascii="Calibri" w:hAnsi="Calibri" w:cs="Calibri"/>
                <w:b/>
                <w:bCs/>
                <w:color w:val="000000"/>
              </w:rPr>
            </w:pPr>
          </w:p>
        </w:tc>
      </w:tr>
      <w:tr w:rsidR="00A92B29" w14:paraId="54B6467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070B52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263</w:t>
            </w:r>
          </w:p>
        </w:tc>
        <w:tc>
          <w:tcPr>
            <w:tcW w:w="5221" w:type="dxa"/>
            <w:tcBorders>
              <w:top w:val="nil"/>
              <w:left w:val="nil"/>
              <w:bottom w:val="single" w:sz="4" w:space="0" w:color="auto"/>
              <w:right w:val="single" w:sz="4" w:space="0" w:color="auto"/>
            </w:tcBorders>
            <w:shd w:val="clear" w:color="auto" w:fill="auto"/>
            <w:vAlign w:val="center"/>
          </w:tcPr>
          <w:p w14:paraId="5EE27C1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 Pain de Mie Exopan 18 x 8.5 x 7.5cm ± 10 %</w:t>
            </w:r>
          </w:p>
        </w:tc>
        <w:tc>
          <w:tcPr>
            <w:tcW w:w="865" w:type="dxa"/>
            <w:tcBorders>
              <w:top w:val="nil"/>
              <w:left w:val="nil"/>
              <w:bottom w:val="single" w:sz="4" w:space="0" w:color="auto"/>
              <w:right w:val="single" w:sz="4" w:space="0" w:color="auto"/>
            </w:tcBorders>
            <w:shd w:val="clear" w:color="auto" w:fill="auto"/>
            <w:noWrap/>
            <w:vAlign w:val="bottom"/>
          </w:tcPr>
          <w:p w14:paraId="31BEB5C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4F603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0C2AF32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6BFCD0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72A656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812005" w14:textId="77777777" w:rsidR="00A92B29" w:rsidRDefault="00A92B29" w:rsidP="00A060C4">
            <w:pPr>
              <w:jc w:val="center"/>
              <w:rPr>
                <w:rFonts w:ascii="Calibri" w:hAnsi="Calibri" w:cs="Calibri"/>
                <w:b/>
                <w:bCs/>
                <w:color w:val="000000"/>
              </w:rPr>
            </w:pPr>
          </w:p>
        </w:tc>
      </w:tr>
      <w:tr w:rsidR="00A92B29" w14:paraId="5E9F7FB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BA3D9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264</w:t>
            </w:r>
          </w:p>
        </w:tc>
        <w:tc>
          <w:tcPr>
            <w:tcW w:w="5221" w:type="dxa"/>
            <w:tcBorders>
              <w:top w:val="nil"/>
              <w:left w:val="nil"/>
              <w:bottom w:val="single" w:sz="4" w:space="0" w:color="auto"/>
              <w:right w:val="single" w:sz="4" w:space="0" w:color="auto"/>
            </w:tcBorders>
            <w:shd w:val="clear" w:color="auto" w:fill="auto"/>
            <w:vAlign w:val="center"/>
          </w:tcPr>
          <w:p w14:paraId="56D9951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Moules à chocolat Professionnels en silicone (10 Moules de forme différent)</w:t>
            </w:r>
          </w:p>
        </w:tc>
        <w:tc>
          <w:tcPr>
            <w:tcW w:w="865" w:type="dxa"/>
            <w:tcBorders>
              <w:top w:val="nil"/>
              <w:left w:val="nil"/>
              <w:bottom w:val="single" w:sz="4" w:space="0" w:color="auto"/>
              <w:right w:val="single" w:sz="4" w:space="0" w:color="auto"/>
            </w:tcBorders>
            <w:shd w:val="clear" w:color="auto" w:fill="auto"/>
            <w:noWrap/>
            <w:vAlign w:val="bottom"/>
          </w:tcPr>
          <w:p w14:paraId="74392E8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0BBD4F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0E566B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BA143C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B315D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558E6EB" w14:textId="77777777" w:rsidR="00A92B29" w:rsidRDefault="00A92B29" w:rsidP="00A060C4">
            <w:pPr>
              <w:jc w:val="center"/>
              <w:rPr>
                <w:rFonts w:ascii="Calibri" w:hAnsi="Calibri" w:cs="Calibri"/>
                <w:b/>
                <w:bCs/>
                <w:color w:val="000000"/>
              </w:rPr>
            </w:pPr>
          </w:p>
        </w:tc>
      </w:tr>
      <w:tr w:rsidR="00A92B29" w14:paraId="19CDAA7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7F4629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265</w:t>
            </w:r>
          </w:p>
        </w:tc>
        <w:tc>
          <w:tcPr>
            <w:tcW w:w="5221" w:type="dxa"/>
            <w:tcBorders>
              <w:top w:val="nil"/>
              <w:left w:val="nil"/>
              <w:bottom w:val="single" w:sz="4" w:space="0" w:color="auto"/>
              <w:right w:val="single" w:sz="4" w:space="0" w:color="auto"/>
            </w:tcBorders>
            <w:shd w:val="clear" w:color="auto" w:fill="auto"/>
            <w:vAlign w:val="center"/>
          </w:tcPr>
          <w:p w14:paraId="6577B23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Moulin à légumes en inox  32cm</w:t>
            </w:r>
          </w:p>
        </w:tc>
        <w:tc>
          <w:tcPr>
            <w:tcW w:w="865" w:type="dxa"/>
            <w:tcBorders>
              <w:top w:val="nil"/>
              <w:left w:val="nil"/>
              <w:bottom w:val="single" w:sz="4" w:space="0" w:color="auto"/>
              <w:right w:val="single" w:sz="4" w:space="0" w:color="auto"/>
            </w:tcBorders>
            <w:shd w:val="clear" w:color="auto" w:fill="auto"/>
            <w:noWrap/>
            <w:vAlign w:val="bottom"/>
          </w:tcPr>
          <w:p w14:paraId="3BFBF27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92ACC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4FC3D4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BC833A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72332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A20724D" w14:textId="77777777" w:rsidR="00A92B29" w:rsidRDefault="00A92B29" w:rsidP="00A060C4">
            <w:pPr>
              <w:jc w:val="center"/>
              <w:rPr>
                <w:rFonts w:ascii="Calibri" w:hAnsi="Calibri" w:cs="Calibri"/>
                <w:b/>
                <w:bCs/>
                <w:color w:val="000000"/>
              </w:rPr>
            </w:pPr>
          </w:p>
        </w:tc>
      </w:tr>
      <w:tr w:rsidR="00A92B29" w14:paraId="40623DD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10B34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266</w:t>
            </w:r>
          </w:p>
        </w:tc>
        <w:tc>
          <w:tcPr>
            <w:tcW w:w="5221" w:type="dxa"/>
            <w:tcBorders>
              <w:top w:val="nil"/>
              <w:left w:val="nil"/>
              <w:bottom w:val="single" w:sz="4" w:space="0" w:color="auto"/>
              <w:right w:val="single" w:sz="4" w:space="0" w:color="auto"/>
            </w:tcBorders>
            <w:shd w:val="clear" w:color="auto" w:fill="auto"/>
            <w:vAlign w:val="center"/>
          </w:tcPr>
          <w:p w14:paraId="55BA78C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Moulin à poivre en bois et acier vernis 22 cm/5</w:t>
            </w:r>
          </w:p>
        </w:tc>
        <w:tc>
          <w:tcPr>
            <w:tcW w:w="865" w:type="dxa"/>
            <w:tcBorders>
              <w:top w:val="nil"/>
              <w:left w:val="nil"/>
              <w:bottom w:val="single" w:sz="4" w:space="0" w:color="auto"/>
              <w:right w:val="single" w:sz="4" w:space="0" w:color="auto"/>
            </w:tcBorders>
            <w:shd w:val="clear" w:color="auto" w:fill="auto"/>
            <w:noWrap/>
            <w:vAlign w:val="bottom"/>
          </w:tcPr>
          <w:p w14:paraId="6DB8E0F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89B065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1E4F5B2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6994D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E7F6DC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A3EA5A" w14:textId="77777777" w:rsidR="00A92B29" w:rsidRDefault="00A92B29" w:rsidP="00A060C4">
            <w:pPr>
              <w:jc w:val="center"/>
              <w:rPr>
                <w:rFonts w:ascii="Calibri" w:hAnsi="Calibri" w:cs="Calibri"/>
                <w:b/>
                <w:bCs/>
                <w:color w:val="000000"/>
              </w:rPr>
            </w:pPr>
          </w:p>
        </w:tc>
      </w:tr>
      <w:tr w:rsidR="00A92B29" w14:paraId="48F5F83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3EBFF7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267</w:t>
            </w:r>
          </w:p>
        </w:tc>
        <w:tc>
          <w:tcPr>
            <w:tcW w:w="5221" w:type="dxa"/>
            <w:tcBorders>
              <w:top w:val="nil"/>
              <w:left w:val="nil"/>
              <w:bottom w:val="single" w:sz="4" w:space="0" w:color="auto"/>
              <w:right w:val="single" w:sz="4" w:space="0" w:color="auto"/>
            </w:tcBorders>
            <w:shd w:val="clear" w:color="auto" w:fill="auto"/>
            <w:vAlign w:val="center"/>
          </w:tcPr>
          <w:p w14:paraId="5FB4F45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Moulins à sel et à poivre manuel Duo sel/poivre  transparent Acrylique 18 cm</w:t>
            </w:r>
          </w:p>
        </w:tc>
        <w:tc>
          <w:tcPr>
            <w:tcW w:w="865" w:type="dxa"/>
            <w:tcBorders>
              <w:top w:val="nil"/>
              <w:left w:val="nil"/>
              <w:bottom w:val="single" w:sz="4" w:space="0" w:color="auto"/>
              <w:right w:val="single" w:sz="4" w:space="0" w:color="auto"/>
            </w:tcBorders>
            <w:shd w:val="clear" w:color="auto" w:fill="auto"/>
            <w:noWrap/>
            <w:vAlign w:val="bottom"/>
          </w:tcPr>
          <w:p w14:paraId="3C0F761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832362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16</w:t>
            </w:r>
          </w:p>
        </w:tc>
        <w:tc>
          <w:tcPr>
            <w:tcW w:w="2003" w:type="dxa"/>
            <w:tcBorders>
              <w:top w:val="nil"/>
              <w:left w:val="nil"/>
              <w:bottom w:val="single" w:sz="4" w:space="0" w:color="auto"/>
              <w:right w:val="single" w:sz="4" w:space="0" w:color="auto"/>
            </w:tcBorders>
          </w:tcPr>
          <w:p w14:paraId="79557D2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AEC6A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073F1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0C5A6D" w14:textId="77777777" w:rsidR="00A92B29" w:rsidRDefault="00A92B29" w:rsidP="00A060C4">
            <w:pPr>
              <w:jc w:val="center"/>
              <w:rPr>
                <w:rFonts w:ascii="Calibri" w:hAnsi="Calibri" w:cs="Calibri"/>
                <w:b/>
                <w:bCs/>
                <w:color w:val="000000"/>
              </w:rPr>
            </w:pPr>
          </w:p>
        </w:tc>
      </w:tr>
      <w:tr w:rsidR="00A92B29" w14:paraId="14DAB8E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F40300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268</w:t>
            </w:r>
          </w:p>
        </w:tc>
        <w:tc>
          <w:tcPr>
            <w:tcW w:w="5221" w:type="dxa"/>
            <w:tcBorders>
              <w:top w:val="nil"/>
              <w:left w:val="nil"/>
              <w:bottom w:val="single" w:sz="4" w:space="0" w:color="auto"/>
              <w:right w:val="single" w:sz="4" w:space="0" w:color="auto"/>
            </w:tcBorders>
            <w:shd w:val="clear" w:color="auto" w:fill="auto"/>
            <w:vAlign w:val="center"/>
          </w:tcPr>
          <w:p w14:paraId="7C7FFC9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MOULLE INOX CROQUEMBOUCHE </w:t>
            </w:r>
          </w:p>
        </w:tc>
        <w:tc>
          <w:tcPr>
            <w:tcW w:w="865" w:type="dxa"/>
            <w:tcBorders>
              <w:top w:val="nil"/>
              <w:left w:val="nil"/>
              <w:bottom w:val="single" w:sz="4" w:space="0" w:color="auto"/>
              <w:right w:val="single" w:sz="4" w:space="0" w:color="auto"/>
            </w:tcBorders>
            <w:shd w:val="clear" w:color="auto" w:fill="auto"/>
            <w:noWrap/>
            <w:vAlign w:val="bottom"/>
          </w:tcPr>
          <w:p w14:paraId="5509606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3C52B4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1E1B5D4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AD53B2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14A943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524EE67" w14:textId="77777777" w:rsidR="00A92B29" w:rsidRDefault="00A92B29" w:rsidP="00A060C4">
            <w:pPr>
              <w:jc w:val="center"/>
              <w:rPr>
                <w:rFonts w:ascii="Calibri" w:hAnsi="Calibri" w:cs="Calibri"/>
                <w:b/>
                <w:bCs/>
                <w:color w:val="000000"/>
              </w:rPr>
            </w:pPr>
          </w:p>
        </w:tc>
      </w:tr>
      <w:tr w:rsidR="00A92B29" w14:paraId="4BF60DE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5F3CF2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269</w:t>
            </w:r>
          </w:p>
        </w:tc>
        <w:tc>
          <w:tcPr>
            <w:tcW w:w="5221" w:type="dxa"/>
            <w:tcBorders>
              <w:top w:val="nil"/>
              <w:left w:val="nil"/>
              <w:bottom w:val="single" w:sz="4" w:space="0" w:color="auto"/>
              <w:right w:val="single" w:sz="4" w:space="0" w:color="auto"/>
            </w:tcBorders>
            <w:shd w:val="clear" w:color="auto" w:fill="auto"/>
            <w:vAlign w:val="center"/>
          </w:tcPr>
          <w:p w14:paraId="155E852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Moutardier en verre </w:t>
            </w:r>
          </w:p>
        </w:tc>
        <w:tc>
          <w:tcPr>
            <w:tcW w:w="865" w:type="dxa"/>
            <w:tcBorders>
              <w:top w:val="nil"/>
              <w:left w:val="nil"/>
              <w:bottom w:val="single" w:sz="4" w:space="0" w:color="auto"/>
              <w:right w:val="single" w:sz="4" w:space="0" w:color="auto"/>
            </w:tcBorders>
            <w:shd w:val="clear" w:color="auto" w:fill="auto"/>
            <w:noWrap/>
            <w:vAlign w:val="bottom"/>
          </w:tcPr>
          <w:p w14:paraId="662664D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9F8965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00AC692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14B36C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D80D41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568341" w14:textId="77777777" w:rsidR="00A92B29" w:rsidRDefault="00A92B29" w:rsidP="00A060C4">
            <w:pPr>
              <w:jc w:val="center"/>
              <w:rPr>
                <w:rFonts w:ascii="Calibri" w:hAnsi="Calibri" w:cs="Calibri"/>
                <w:b/>
                <w:bCs/>
                <w:color w:val="000000"/>
              </w:rPr>
            </w:pPr>
          </w:p>
        </w:tc>
      </w:tr>
      <w:tr w:rsidR="00A92B29" w14:paraId="54127C5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98161F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270</w:t>
            </w:r>
          </w:p>
        </w:tc>
        <w:tc>
          <w:tcPr>
            <w:tcW w:w="5221" w:type="dxa"/>
            <w:tcBorders>
              <w:top w:val="nil"/>
              <w:left w:val="nil"/>
              <w:bottom w:val="single" w:sz="4" w:space="0" w:color="auto"/>
              <w:right w:val="single" w:sz="4" w:space="0" w:color="auto"/>
            </w:tcBorders>
            <w:shd w:val="clear" w:color="auto" w:fill="auto"/>
            <w:vAlign w:val="center"/>
          </w:tcPr>
          <w:p w14:paraId="33973C69" w14:textId="77777777" w:rsidR="00A92B29" w:rsidRDefault="00A92B29" w:rsidP="00C41A08">
            <w:pPr>
              <w:rPr>
                <w:rFonts w:ascii="Calibri" w:hAnsi="Calibri" w:cs="Calibri"/>
                <w:b/>
                <w:bCs/>
                <w:color w:val="000000"/>
                <w:sz w:val="22"/>
                <w:szCs w:val="22"/>
              </w:rPr>
            </w:pPr>
            <w:r>
              <w:rPr>
                <w:rFonts w:ascii="Calibri" w:hAnsi="Calibri" w:cs="Calibri"/>
                <w:color w:val="000000"/>
                <w:sz w:val="22"/>
                <w:szCs w:val="22"/>
              </w:rPr>
              <w:t>Chevalets de table numéroté</w:t>
            </w:r>
            <w:r w:rsidRPr="0074394E">
              <w:rPr>
                <w:rFonts w:ascii="Calibri" w:hAnsi="Calibri" w:cs="Calibri"/>
                <w:color w:val="000000"/>
                <w:sz w:val="22"/>
                <w:szCs w:val="22"/>
              </w:rPr>
              <w:t>es Acier inoxydable de 1 au 36 , Dim 7.4 x 5.8 x 4.8 cm ± 10 %</w:t>
            </w:r>
          </w:p>
        </w:tc>
        <w:tc>
          <w:tcPr>
            <w:tcW w:w="865" w:type="dxa"/>
            <w:tcBorders>
              <w:top w:val="nil"/>
              <w:left w:val="nil"/>
              <w:bottom w:val="single" w:sz="4" w:space="0" w:color="auto"/>
              <w:right w:val="single" w:sz="4" w:space="0" w:color="auto"/>
            </w:tcBorders>
            <w:shd w:val="clear" w:color="auto" w:fill="auto"/>
            <w:noWrap/>
            <w:vAlign w:val="bottom"/>
          </w:tcPr>
          <w:p w14:paraId="4BF5442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B44C5B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3860E74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89454D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D86DC9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C8B69C" w14:textId="77777777" w:rsidR="00A92B29" w:rsidRDefault="00A92B29" w:rsidP="00A060C4">
            <w:pPr>
              <w:jc w:val="center"/>
              <w:rPr>
                <w:rFonts w:ascii="Calibri" w:hAnsi="Calibri" w:cs="Calibri"/>
                <w:b/>
                <w:bCs/>
                <w:color w:val="000000"/>
              </w:rPr>
            </w:pPr>
          </w:p>
        </w:tc>
      </w:tr>
      <w:tr w:rsidR="00A92B29" w14:paraId="6EEFDFA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4386D7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271</w:t>
            </w:r>
          </w:p>
        </w:tc>
        <w:tc>
          <w:tcPr>
            <w:tcW w:w="5221" w:type="dxa"/>
            <w:tcBorders>
              <w:top w:val="nil"/>
              <w:left w:val="nil"/>
              <w:bottom w:val="single" w:sz="4" w:space="0" w:color="auto"/>
              <w:right w:val="single" w:sz="4" w:space="0" w:color="auto"/>
            </w:tcBorders>
            <w:shd w:val="clear" w:color="auto" w:fill="auto"/>
            <w:vAlign w:val="center"/>
          </w:tcPr>
          <w:p w14:paraId="63CB7A7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OUVRE BOITES MODEL DE TABLE</w:t>
            </w:r>
          </w:p>
        </w:tc>
        <w:tc>
          <w:tcPr>
            <w:tcW w:w="865" w:type="dxa"/>
            <w:tcBorders>
              <w:top w:val="nil"/>
              <w:left w:val="nil"/>
              <w:bottom w:val="single" w:sz="4" w:space="0" w:color="auto"/>
              <w:right w:val="single" w:sz="4" w:space="0" w:color="auto"/>
            </w:tcBorders>
            <w:shd w:val="clear" w:color="auto" w:fill="auto"/>
            <w:noWrap/>
            <w:vAlign w:val="bottom"/>
          </w:tcPr>
          <w:p w14:paraId="10260F1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F1D690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653079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55E6D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86BE6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430A52" w14:textId="77777777" w:rsidR="00A92B29" w:rsidRDefault="00A92B29" w:rsidP="00A060C4">
            <w:pPr>
              <w:jc w:val="center"/>
              <w:rPr>
                <w:rFonts w:ascii="Calibri" w:hAnsi="Calibri" w:cs="Calibri"/>
                <w:b/>
                <w:bCs/>
                <w:color w:val="000000"/>
              </w:rPr>
            </w:pPr>
          </w:p>
        </w:tc>
      </w:tr>
      <w:tr w:rsidR="00A92B29" w14:paraId="2DEB7E5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62F64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272</w:t>
            </w:r>
          </w:p>
        </w:tc>
        <w:tc>
          <w:tcPr>
            <w:tcW w:w="5221" w:type="dxa"/>
            <w:tcBorders>
              <w:top w:val="nil"/>
              <w:left w:val="nil"/>
              <w:bottom w:val="single" w:sz="4" w:space="0" w:color="auto"/>
              <w:right w:val="single" w:sz="4" w:space="0" w:color="auto"/>
            </w:tcBorders>
            <w:shd w:val="clear" w:color="auto" w:fill="auto"/>
            <w:vAlign w:val="center"/>
          </w:tcPr>
          <w:p w14:paraId="068F1D6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Panier à ménage (5pièces) en verre</w:t>
            </w:r>
          </w:p>
        </w:tc>
        <w:tc>
          <w:tcPr>
            <w:tcW w:w="865" w:type="dxa"/>
            <w:tcBorders>
              <w:top w:val="nil"/>
              <w:left w:val="nil"/>
              <w:bottom w:val="single" w:sz="4" w:space="0" w:color="auto"/>
              <w:right w:val="single" w:sz="4" w:space="0" w:color="auto"/>
            </w:tcBorders>
            <w:shd w:val="clear" w:color="auto" w:fill="auto"/>
            <w:noWrap/>
            <w:vAlign w:val="bottom"/>
          </w:tcPr>
          <w:p w14:paraId="3B6875F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182C51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4" w:space="0" w:color="auto"/>
              <w:right w:val="single" w:sz="4" w:space="0" w:color="auto"/>
            </w:tcBorders>
          </w:tcPr>
          <w:p w14:paraId="00CF27C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63671F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1BDB9D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68F2E2E" w14:textId="77777777" w:rsidR="00A92B29" w:rsidRDefault="00A92B29" w:rsidP="00A060C4">
            <w:pPr>
              <w:jc w:val="center"/>
              <w:rPr>
                <w:rFonts w:ascii="Calibri" w:hAnsi="Calibri" w:cs="Calibri"/>
                <w:b/>
                <w:bCs/>
                <w:color w:val="000000"/>
              </w:rPr>
            </w:pPr>
          </w:p>
        </w:tc>
      </w:tr>
      <w:tr w:rsidR="00A92B29" w14:paraId="33763EA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E5A35F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273</w:t>
            </w:r>
          </w:p>
        </w:tc>
        <w:tc>
          <w:tcPr>
            <w:tcW w:w="5221" w:type="dxa"/>
            <w:tcBorders>
              <w:top w:val="nil"/>
              <w:left w:val="nil"/>
              <w:bottom w:val="single" w:sz="4" w:space="0" w:color="auto"/>
              <w:right w:val="single" w:sz="4" w:space="0" w:color="auto"/>
            </w:tcBorders>
            <w:shd w:val="clear" w:color="auto" w:fill="auto"/>
            <w:vAlign w:val="center"/>
          </w:tcPr>
          <w:p w14:paraId="25D5B36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Panier à pain en inox</w:t>
            </w:r>
          </w:p>
        </w:tc>
        <w:tc>
          <w:tcPr>
            <w:tcW w:w="865" w:type="dxa"/>
            <w:tcBorders>
              <w:top w:val="nil"/>
              <w:left w:val="nil"/>
              <w:bottom w:val="single" w:sz="4" w:space="0" w:color="auto"/>
              <w:right w:val="single" w:sz="4" w:space="0" w:color="auto"/>
            </w:tcBorders>
            <w:shd w:val="clear" w:color="auto" w:fill="auto"/>
            <w:noWrap/>
            <w:vAlign w:val="bottom"/>
          </w:tcPr>
          <w:p w14:paraId="124F57D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EAD25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38</w:t>
            </w:r>
          </w:p>
        </w:tc>
        <w:tc>
          <w:tcPr>
            <w:tcW w:w="2003" w:type="dxa"/>
            <w:tcBorders>
              <w:top w:val="nil"/>
              <w:left w:val="nil"/>
              <w:bottom w:val="single" w:sz="4" w:space="0" w:color="auto"/>
              <w:right w:val="single" w:sz="4" w:space="0" w:color="auto"/>
            </w:tcBorders>
          </w:tcPr>
          <w:p w14:paraId="3395172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9A5CCB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8AB865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4E5742" w14:textId="77777777" w:rsidR="00A92B29" w:rsidRDefault="00A92B29" w:rsidP="00A060C4">
            <w:pPr>
              <w:jc w:val="center"/>
              <w:rPr>
                <w:rFonts w:ascii="Calibri" w:hAnsi="Calibri" w:cs="Calibri"/>
                <w:b/>
                <w:bCs/>
                <w:color w:val="000000"/>
              </w:rPr>
            </w:pPr>
          </w:p>
        </w:tc>
      </w:tr>
      <w:tr w:rsidR="00A92B29" w14:paraId="27B908C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A4EE8B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274</w:t>
            </w:r>
          </w:p>
        </w:tc>
        <w:tc>
          <w:tcPr>
            <w:tcW w:w="5221" w:type="dxa"/>
            <w:tcBorders>
              <w:top w:val="nil"/>
              <w:left w:val="nil"/>
              <w:bottom w:val="single" w:sz="4" w:space="0" w:color="auto"/>
              <w:right w:val="single" w:sz="4" w:space="0" w:color="auto"/>
            </w:tcBorders>
            <w:shd w:val="clear" w:color="auto" w:fill="auto"/>
            <w:vAlign w:val="center"/>
          </w:tcPr>
          <w:p w14:paraId="20433A2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Panier à vin verseur en osier</w:t>
            </w:r>
          </w:p>
        </w:tc>
        <w:tc>
          <w:tcPr>
            <w:tcW w:w="865" w:type="dxa"/>
            <w:tcBorders>
              <w:top w:val="nil"/>
              <w:left w:val="nil"/>
              <w:bottom w:val="single" w:sz="4" w:space="0" w:color="auto"/>
              <w:right w:val="single" w:sz="4" w:space="0" w:color="auto"/>
            </w:tcBorders>
            <w:shd w:val="clear" w:color="auto" w:fill="auto"/>
            <w:noWrap/>
            <w:vAlign w:val="bottom"/>
          </w:tcPr>
          <w:p w14:paraId="4E19E8E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3094C8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6CA742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D68EC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52F376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6CB06D" w14:textId="77777777" w:rsidR="00A92B29" w:rsidRDefault="00A92B29" w:rsidP="00A060C4">
            <w:pPr>
              <w:jc w:val="center"/>
              <w:rPr>
                <w:rFonts w:ascii="Calibri" w:hAnsi="Calibri" w:cs="Calibri"/>
                <w:b/>
                <w:bCs/>
                <w:color w:val="000000"/>
              </w:rPr>
            </w:pPr>
          </w:p>
        </w:tc>
      </w:tr>
      <w:tr w:rsidR="00A92B29" w14:paraId="369A8B9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93C46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275</w:t>
            </w:r>
          </w:p>
        </w:tc>
        <w:tc>
          <w:tcPr>
            <w:tcW w:w="5221" w:type="dxa"/>
            <w:tcBorders>
              <w:top w:val="nil"/>
              <w:left w:val="nil"/>
              <w:bottom w:val="single" w:sz="4" w:space="0" w:color="auto"/>
              <w:right w:val="single" w:sz="4" w:space="0" w:color="auto"/>
            </w:tcBorders>
            <w:shd w:val="clear" w:color="auto" w:fill="auto"/>
            <w:vAlign w:val="center"/>
          </w:tcPr>
          <w:p w14:paraId="3FE300D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Panière à pain en inox 25x18cm ovale ± 10 %</w:t>
            </w:r>
          </w:p>
        </w:tc>
        <w:tc>
          <w:tcPr>
            <w:tcW w:w="865" w:type="dxa"/>
            <w:tcBorders>
              <w:top w:val="nil"/>
              <w:left w:val="nil"/>
              <w:bottom w:val="single" w:sz="4" w:space="0" w:color="auto"/>
              <w:right w:val="single" w:sz="4" w:space="0" w:color="auto"/>
            </w:tcBorders>
            <w:shd w:val="clear" w:color="auto" w:fill="auto"/>
            <w:noWrap/>
            <w:vAlign w:val="bottom"/>
          </w:tcPr>
          <w:p w14:paraId="02A3BB8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E5F032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4" w:space="0" w:color="auto"/>
              <w:right w:val="single" w:sz="4" w:space="0" w:color="auto"/>
            </w:tcBorders>
          </w:tcPr>
          <w:p w14:paraId="7E092E2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3CCBD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463BA3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0EB86AE" w14:textId="77777777" w:rsidR="00A92B29" w:rsidRDefault="00A92B29" w:rsidP="00A060C4">
            <w:pPr>
              <w:jc w:val="center"/>
              <w:rPr>
                <w:rFonts w:ascii="Calibri" w:hAnsi="Calibri" w:cs="Calibri"/>
                <w:b/>
                <w:bCs/>
                <w:color w:val="000000"/>
              </w:rPr>
            </w:pPr>
          </w:p>
        </w:tc>
      </w:tr>
      <w:tr w:rsidR="00A92B29" w14:paraId="27BFEF5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1EAEE0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276</w:t>
            </w:r>
          </w:p>
        </w:tc>
        <w:tc>
          <w:tcPr>
            <w:tcW w:w="5221" w:type="dxa"/>
            <w:tcBorders>
              <w:top w:val="nil"/>
              <w:left w:val="nil"/>
              <w:bottom w:val="single" w:sz="4" w:space="0" w:color="auto"/>
              <w:right w:val="single" w:sz="4" w:space="0" w:color="auto"/>
            </w:tcBorders>
            <w:shd w:val="clear" w:color="auto" w:fill="auto"/>
            <w:vAlign w:val="center"/>
          </w:tcPr>
          <w:p w14:paraId="0CBAAD9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Passe - Sauce Chinois en  Inox diam:18 cm </w:t>
            </w:r>
          </w:p>
        </w:tc>
        <w:tc>
          <w:tcPr>
            <w:tcW w:w="865" w:type="dxa"/>
            <w:tcBorders>
              <w:top w:val="nil"/>
              <w:left w:val="nil"/>
              <w:bottom w:val="single" w:sz="4" w:space="0" w:color="auto"/>
              <w:right w:val="single" w:sz="4" w:space="0" w:color="auto"/>
            </w:tcBorders>
            <w:shd w:val="clear" w:color="auto" w:fill="auto"/>
            <w:noWrap/>
            <w:vAlign w:val="bottom"/>
          </w:tcPr>
          <w:p w14:paraId="70A2E11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A1D14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61E7356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DF7FC9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DA12C3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29A587" w14:textId="77777777" w:rsidR="00A92B29" w:rsidRDefault="00A92B29" w:rsidP="00A060C4">
            <w:pPr>
              <w:jc w:val="center"/>
              <w:rPr>
                <w:rFonts w:ascii="Calibri" w:hAnsi="Calibri" w:cs="Calibri"/>
                <w:b/>
                <w:bCs/>
                <w:color w:val="000000"/>
              </w:rPr>
            </w:pPr>
          </w:p>
        </w:tc>
      </w:tr>
      <w:tr w:rsidR="00A92B29" w14:paraId="23D5859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94D47B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277</w:t>
            </w:r>
          </w:p>
        </w:tc>
        <w:tc>
          <w:tcPr>
            <w:tcW w:w="5221" w:type="dxa"/>
            <w:tcBorders>
              <w:top w:val="nil"/>
              <w:left w:val="nil"/>
              <w:bottom w:val="single" w:sz="4" w:space="0" w:color="auto"/>
              <w:right w:val="single" w:sz="4" w:space="0" w:color="auto"/>
            </w:tcBorders>
            <w:shd w:val="clear" w:color="auto" w:fill="auto"/>
            <w:vAlign w:val="center"/>
          </w:tcPr>
          <w:p w14:paraId="74C4843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PASSE-VITE A/ GRILLE étamée 3MM ± 10 %</w:t>
            </w:r>
          </w:p>
        </w:tc>
        <w:tc>
          <w:tcPr>
            <w:tcW w:w="865" w:type="dxa"/>
            <w:tcBorders>
              <w:top w:val="nil"/>
              <w:left w:val="nil"/>
              <w:bottom w:val="single" w:sz="4" w:space="0" w:color="auto"/>
              <w:right w:val="single" w:sz="4" w:space="0" w:color="auto"/>
            </w:tcBorders>
            <w:shd w:val="clear" w:color="auto" w:fill="auto"/>
            <w:noWrap/>
            <w:vAlign w:val="bottom"/>
          </w:tcPr>
          <w:p w14:paraId="32119BF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899D03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6FD5944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A5B6B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5F655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DC0ADBA" w14:textId="77777777" w:rsidR="00A92B29" w:rsidRDefault="00A92B29" w:rsidP="00A060C4">
            <w:pPr>
              <w:jc w:val="center"/>
              <w:rPr>
                <w:rFonts w:ascii="Calibri" w:hAnsi="Calibri" w:cs="Calibri"/>
                <w:b/>
                <w:bCs/>
                <w:color w:val="000000"/>
              </w:rPr>
            </w:pPr>
          </w:p>
        </w:tc>
      </w:tr>
      <w:tr w:rsidR="00A92B29" w14:paraId="02C694A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730DE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278</w:t>
            </w:r>
          </w:p>
        </w:tc>
        <w:tc>
          <w:tcPr>
            <w:tcW w:w="5221" w:type="dxa"/>
            <w:tcBorders>
              <w:top w:val="nil"/>
              <w:left w:val="nil"/>
              <w:bottom w:val="single" w:sz="4" w:space="0" w:color="auto"/>
              <w:right w:val="single" w:sz="4" w:space="0" w:color="auto"/>
            </w:tcBorders>
            <w:shd w:val="clear" w:color="auto" w:fill="auto"/>
            <w:vAlign w:val="center"/>
          </w:tcPr>
          <w:p w14:paraId="45EA4B0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PASSOIRE à 2 POIGN INOX X 32 ; X45 ± 10 %</w:t>
            </w:r>
          </w:p>
        </w:tc>
        <w:tc>
          <w:tcPr>
            <w:tcW w:w="865" w:type="dxa"/>
            <w:tcBorders>
              <w:top w:val="nil"/>
              <w:left w:val="nil"/>
              <w:bottom w:val="single" w:sz="4" w:space="0" w:color="auto"/>
              <w:right w:val="single" w:sz="4" w:space="0" w:color="auto"/>
            </w:tcBorders>
            <w:shd w:val="clear" w:color="auto" w:fill="auto"/>
            <w:noWrap/>
            <w:vAlign w:val="bottom"/>
          </w:tcPr>
          <w:p w14:paraId="484C8CF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BC9395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1A8EB3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544A1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4AB152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257F109" w14:textId="77777777" w:rsidR="00A92B29" w:rsidRDefault="00A92B29" w:rsidP="00A060C4">
            <w:pPr>
              <w:jc w:val="center"/>
              <w:rPr>
                <w:rFonts w:ascii="Calibri" w:hAnsi="Calibri" w:cs="Calibri"/>
                <w:b/>
                <w:bCs/>
                <w:color w:val="000000"/>
              </w:rPr>
            </w:pPr>
          </w:p>
        </w:tc>
      </w:tr>
      <w:tr w:rsidR="00A92B29" w14:paraId="7C269E8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7418ED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279</w:t>
            </w:r>
          </w:p>
        </w:tc>
        <w:tc>
          <w:tcPr>
            <w:tcW w:w="5221" w:type="dxa"/>
            <w:tcBorders>
              <w:top w:val="nil"/>
              <w:left w:val="nil"/>
              <w:bottom w:val="single" w:sz="4" w:space="0" w:color="auto"/>
              <w:right w:val="single" w:sz="4" w:space="0" w:color="auto"/>
            </w:tcBorders>
            <w:shd w:val="clear" w:color="auto" w:fill="auto"/>
            <w:vAlign w:val="center"/>
          </w:tcPr>
          <w:p w14:paraId="49123D4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Passoire Chinois Etamine Diam 20cm;24 cm ± 10 %</w:t>
            </w:r>
          </w:p>
        </w:tc>
        <w:tc>
          <w:tcPr>
            <w:tcW w:w="865" w:type="dxa"/>
            <w:tcBorders>
              <w:top w:val="nil"/>
              <w:left w:val="nil"/>
              <w:bottom w:val="single" w:sz="4" w:space="0" w:color="auto"/>
              <w:right w:val="single" w:sz="4" w:space="0" w:color="auto"/>
            </w:tcBorders>
            <w:shd w:val="clear" w:color="auto" w:fill="auto"/>
            <w:noWrap/>
            <w:vAlign w:val="bottom"/>
          </w:tcPr>
          <w:p w14:paraId="5BC570D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0873B5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1EFBE11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FF694C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1B59DC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73E50A" w14:textId="77777777" w:rsidR="00A92B29" w:rsidRDefault="00A92B29" w:rsidP="00A060C4">
            <w:pPr>
              <w:jc w:val="center"/>
              <w:rPr>
                <w:rFonts w:ascii="Calibri" w:hAnsi="Calibri" w:cs="Calibri"/>
                <w:b/>
                <w:bCs/>
                <w:color w:val="000000"/>
              </w:rPr>
            </w:pPr>
          </w:p>
        </w:tc>
      </w:tr>
      <w:tr w:rsidR="00A92B29" w14:paraId="0968F32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9D72F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280</w:t>
            </w:r>
          </w:p>
        </w:tc>
        <w:tc>
          <w:tcPr>
            <w:tcW w:w="5221" w:type="dxa"/>
            <w:tcBorders>
              <w:top w:val="nil"/>
              <w:left w:val="nil"/>
              <w:bottom w:val="single" w:sz="4" w:space="0" w:color="auto"/>
              <w:right w:val="single" w:sz="4" w:space="0" w:color="auto"/>
            </w:tcBorders>
            <w:shd w:val="clear" w:color="auto" w:fill="auto"/>
            <w:vAlign w:val="center"/>
          </w:tcPr>
          <w:p w14:paraId="635075B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Passoire conique 30 cm ± 10 % de diamètre avec anse </w:t>
            </w:r>
          </w:p>
        </w:tc>
        <w:tc>
          <w:tcPr>
            <w:tcW w:w="865" w:type="dxa"/>
            <w:tcBorders>
              <w:top w:val="nil"/>
              <w:left w:val="nil"/>
              <w:bottom w:val="single" w:sz="4" w:space="0" w:color="auto"/>
              <w:right w:val="single" w:sz="4" w:space="0" w:color="auto"/>
            </w:tcBorders>
            <w:shd w:val="clear" w:color="auto" w:fill="auto"/>
            <w:noWrap/>
            <w:vAlign w:val="bottom"/>
          </w:tcPr>
          <w:p w14:paraId="20C12E2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13350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31E6183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33D066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2B44E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FF478F" w14:textId="77777777" w:rsidR="00A92B29" w:rsidRDefault="00A92B29" w:rsidP="00A060C4">
            <w:pPr>
              <w:jc w:val="center"/>
              <w:rPr>
                <w:rFonts w:ascii="Calibri" w:hAnsi="Calibri" w:cs="Calibri"/>
                <w:b/>
                <w:bCs/>
                <w:color w:val="000000"/>
              </w:rPr>
            </w:pPr>
          </w:p>
        </w:tc>
      </w:tr>
      <w:tr w:rsidR="00A92B29" w14:paraId="6C82506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A4597A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281</w:t>
            </w:r>
          </w:p>
        </w:tc>
        <w:tc>
          <w:tcPr>
            <w:tcW w:w="5221" w:type="dxa"/>
            <w:tcBorders>
              <w:top w:val="nil"/>
              <w:left w:val="nil"/>
              <w:bottom w:val="single" w:sz="4" w:space="0" w:color="auto"/>
              <w:right w:val="single" w:sz="4" w:space="0" w:color="auto"/>
            </w:tcBorders>
            <w:shd w:val="clear" w:color="auto" w:fill="auto"/>
            <w:vAlign w:val="center"/>
          </w:tcPr>
          <w:p w14:paraId="7AD6E19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PASSOIRE ROND TOILE 1,5MM</w:t>
            </w:r>
          </w:p>
        </w:tc>
        <w:tc>
          <w:tcPr>
            <w:tcW w:w="865" w:type="dxa"/>
            <w:tcBorders>
              <w:top w:val="nil"/>
              <w:left w:val="nil"/>
              <w:bottom w:val="single" w:sz="4" w:space="0" w:color="auto"/>
              <w:right w:val="single" w:sz="4" w:space="0" w:color="auto"/>
            </w:tcBorders>
            <w:shd w:val="clear" w:color="auto" w:fill="auto"/>
            <w:noWrap/>
            <w:vAlign w:val="bottom"/>
          </w:tcPr>
          <w:p w14:paraId="209A33F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6C8E60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742E273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A4109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1CA0E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355C563" w14:textId="77777777" w:rsidR="00A92B29" w:rsidRDefault="00A92B29" w:rsidP="00A060C4">
            <w:pPr>
              <w:jc w:val="center"/>
              <w:rPr>
                <w:rFonts w:ascii="Calibri" w:hAnsi="Calibri" w:cs="Calibri"/>
                <w:b/>
                <w:bCs/>
                <w:color w:val="000000"/>
              </w:rPr>
            </w:pPr>
          </w:p>
        </w:tc>
      </w:tr>
      <w:tr w:rsidR="00A92B29" w14:paraId="00E57D3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E52D59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282</w:t>
            </w:r>
          </w:p>
        </w:tc>
        <w:tc>
          <w:tcPr>
            <w:tcW w:w="5221" w:type="dxa"/>
            <w:tcBorders>
              <w:top w:val="nil"/>
              <w:left w:val="nil"/>
              <w:bottom w:val="single" w:sz="4" w:space="0" w:color="auto"/>
              <w:right w:val="single" w:sz="4" w:space="0" w:color="auto"/>
            </w:tcBorders>
            <w:shd w:val="clear" w:color="auto" w:fill="auto"/>
            <w:vAlign w:val="center"/>
          </w:tcPr>
          <w:p w14:paraId="2AD98E0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Peigne de </w:t>
            </w:r>
            <w:r>
              <w:rPr>
                <w:rFonts w:ascii="Calibri" w:hAnsi="Calibri" w:cs="Calibri"/>
                <w:color w:val="000000"/>
                <w:sz w:val="22"/>
                <w:szCs w:val="22"/>
              </w:rPr>
              <w:t xml:space="preserve">Décoration Set de 7 pièces </w:t>
            </w:r>
          </w:p>
        </w:tc>
        <w:tc>
          <w:tcPr>
            <w:tcW w:w="865" w:type="dxa"/>
            <w:tcBorders>
              <w:top w:val="nil"/>
              <w:left w:val="nil"/>
              <w:bottom w:val="single" w:sz="4" w:space="0" w:color="auto"/>
              <w:right w:val="single" w:sz="4" w:space="0" w:color="auto"/>
            </w:tcBorders>
            <w:shd w:val="clear" w:color="auto" w:fill="auto"/>
            <w:noWrap/>
            <w:vAlign w:val="bottom"/>
          </w:tcPr>
          <w:p w14:paraId="772A598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EB9E96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2D3C38B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A596B1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36E8003"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31DC83" w14:textId="77777777" w:rsidR="00A92B29" w:rsidRDefault="00A92B29" w:rsidP="00A060C4">
            <w:pPr>
              <w:jc w:val="center"/>
              <w:rPr>
                <w:rFonts w:ascii="Calibri" w:hAnsi="Calibri" w:cs="Calibri"/>
                <w:b/>
                <w:bCs/>
                <w:color w:val="000000"/>
              </w:rPr>
            </w:pPr>
          </w:p>
        </w:tc>
      </w:tr>
      <w:tr w:rsidR="00A92B29" w14:paraId="231D0B6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0232F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283</w:t>
            </w:r>
          </w:p>
        </w:tc>
        <w:tc>
          <w:tcPr>
            <w:tcW w:w="5221" w:type="dxa"/>
            <w:tcBorders>
              <w:top w:val="nil"/>
              <w:left w:val="nil"/>
              <w:bottom w:val="single" w:sz="4" w:space="0" w:color="auto"/>
              <w:right w:val="single" w:sz="4" w:space="0" w:color="auto"/>
            </w:tcBorders>
            <w:shd w:val="clear" w:color="auto" w:fill="auto"/>
            <w:vAlign w:val="center"/>
          </w:tcPr>
          <w:p w14:paraId="126B566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Pelle à chocolat Inox 18X10 cm ± 10 %</w:t>
            </w:r>
          </w:p>
        </w:tc>
        <w:tc>
          <w:tcPr>
            <w:tcW w:w="865" w:type="dxa"/>
            <w:tcBorders>
              <w:top w:val="nil"/>
              <w:left w:val="nil"/>
              <w:bottom w:val="single" w:sz="4" w:space="0" w:color="auto"/>
              <w:right w:val="single" w:sz="4" w:space="0" w:color="auto"/>
            </w:tcBorders>
            <w:shd w:val="clear" w:color="auto" w:fill="auto"/>
            <w:noWrap/>
            <w:vAlign w:val="bottom"/>
          </w:tcPr>
          <w:p w14:paraId="3ADF674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78A7DF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070F3EC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EE82E2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C3FBAE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3F11771" w14:textId="77777777" w:rsidR="00A92B29" w:rsidRDefault="00A92B29" w:rsidP="00A060C4">
            <w:pPr>
              <w:jc w:val="center"/>
              <w:rPr>
                <w:rFonts w:ascii="Calibri" w:hAnsi="Calibri" w:cs="Calibri"/>
                <w:b/>
                <w:bCs/>
                <w:color w:val="000000"/>
              </w:rPr>
            </w:pPr>
          </w:p>
        </w:tc>
      </w:tr>
      <w:tr w:rsidR="00A92B29" w14:paraId="0CB20B8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C4ABDC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284</w:t>
            </w:r>
          </w:p>
        </w:tc>
        <w:tc>
          <w:tcPr>
            <w:tcW w:w="5221" w:type="dxa"/>
            <w:tcBorders>
              <w:top w:val="nil"/>
              <w:left w:val="nil"/>
              <w:bottom w:val="single" w:sz="4" w:space="0" w:color="auto"/>
              <w:right w:val="single" w:sz="4" w:space="0" w:color="auto"/>
            </w:tcBorders>
            <w:shd w:val="clear" w:color="auto" w:fill="auto"/>
            <w:vAlign w:val="center"/>
          </w:tcPr>
          <w:p w14:paraId="4A5FCCA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PELLE à FOUR INOX PERFO</w:t>
            </w:r>
          </w:p>
        </w:tc>
        <w:tc>
          <w:tcPr>
            <w:tcW w:w="865" w:type="dxa"/>
            <w:tcBorders>
              <w:top w:val="nil"/>
              <w:left w:val="nil"/>
              <w:bottom w:val="single" w:sz="4" w:space="0" w:color="auto"/>
              <w:right w:val="single" w:sz="4" w:space="0" w:color="auto"/>
            </w:tcBorders>
            <w:shd w:val="clear" w:color="auto" w:fill="auto"/>
            <w:noWrap/>
            <w:vAlign w:val="bottom"/>
          </w:tcPr>
          <w:p w14:paraId="583A9CB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B9C3E2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4" w:space="0" w:color="auto"/>
              <w:right w:val="single" w:sz="4" w:space="0" w:color="auto"/>
            </w:tcBorders>
          </w:tcPr>
          <w:p w14:paraId="140A28A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C7570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E61994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412EEE" w14:textId="77777777" w:rsidR="00A92B29" w:rsidRDefault="00A92B29" w:rsidP="00A060C4">
            <w:pPr>
              <w:jc w:val="center"/>
              <w:rPr>
                <w:rFonts w:ascii="Calibri" w:hAnsi="Calibri" w:cs="Calibri"/>
                <w:b/>
                <w:bCs/>
                <w:color w:val="000000"/>
              </w:rPr>
            </w:pPr>
          </w:p>
        </w:tc>
      </w:tr>
      <w:tr w:rsidR="00A92B29" w14:paraId="32AFF2F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571BE5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285</w:t>
            </w:r>
          </w:p>
        </w:tc>
        <w:tc>
          <w:tcPr>
            <w:tcW w:w="5221" w:type="dxa"/>
            <w:tcBorders>
              <w:top w:val="nil"/>
              <w:left w:val="nil"/>
              <w:bottom w:val="single" w:sz="4" w:space="0" w:color="auto"/>
              <w:right w:val="single" w:sz="4" w:space="0" w:color="auto"/>
            </w:tcBorders>
            <w:shd w:val="clear" w:color="auto" w:fill="auto"/>
            <w:vAlign w:val="center"/>
          </w:tcPr>
          <w:p w14:paraId="17A0108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PELLE A FOUR PIZZA HETRE ROND</w:t>
            </w:r>
          </w:p>
        </w:tc>
        <w:tc>
          <w:tcPr>
            <w:tcW w:w="865" w:type="dxa"/>
            <w:tcBorders>
              <w:top w:val="nil"/>
              <w:left w:val="nil"/>
              <w:bottom w:val="single" w:sz="4" w:space="0" w:color="auto"/>
              <w:right w:val="single" w:sz="4" w:space="0" w:color="auto"/>
            </w:tcBorders>
            <w:shd w:val="clear" w:color="auto" w:fill="auto"/>
            <w:noWrap/>
            <w:vAlign w:val="bottom"/>
          </w:tcPr>
          <w:p w14:paraId="72A8089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5DEC4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353F64B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08C94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1DA29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3F39536" w14:textId="77777777" w:rsidR="00A92B29" w:rsidRDefault="00A92B29" w:rsidP="00A060C4">
            <w:pPr>
              <w:jc w:val="center"/>
              <w:rPr>
                <w:rFonts w:ascii="Calibri" w:hAnsi="Calibri" w:cs="Calibri"/>
                <w:b/>
                <w:bCs/>
                <w:color w:val="000000"/>
              </w:rPr>
            </w:pPr>
          </w:p>
        </w:tc>
      </w:tr>
      <w:tr w:rsidR="00A92B29" w14:paraId="5AD0F88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3099A7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286</w:t>
            </w:r>
          </w:p>
        </w:tc>
        <w:tc>
          <w:tcPr>
            <w:tcW w:w="5221" w:type="dxa"/>
            <w:tcBorders>
              <w:top w:val="nil"/>
              <w:left w:val="nil"/>
              <w:bottom w:val="single" w:sz="4" w:space="0" w:color="auto"/>
              <w:right w:val="single" w:sz="4" w:space="0" w:color="auto"/>
            </w:tcBorders>
            <w:shd w:val="clear" w:color="auto" w:fill="auto"/>
            <w:vAlign w:val="center"/>
          </w:tcPr>
          <w:p w14:paraId="4278B1A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PELLE À HORS D'ŒUVRES</w:t>
            </w:r>
          </w:p>
        </w:tc>
        <w:tc>
          <w:tcPr>
            <w:tcW w:w="865" w:type="dxa"/>
            <w:tcBorders>
              <w:top w:val="nil"/>
              <w:left w:val="nil"/>
              <w:bottom w:val="single" w:sz="4" w:space="0" w:color="auto"/>
              <w:right w:val="single" w:sz="4" w:space="0" w:color="auto"/>
            </w:tcBorders>
            <w:shd w:val="clear" w:color="auto" w:fill="auto"/>
            <w:noWrap/>
            <w:vAlign w:val="bottom"/>
          </w:tcPr>
          <w:p w14:paraId="2B446AB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ABF1C3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10AB329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2C1A4F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E1D80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29E8B3" w14:textId="77777777" w:rsidR="00A92B29" w:rsidRDefault="00A92B29" w:rsidP="00A060C4">
            <w:pPr>
              <w:jc w:val="center"/>
              <w:rPr>
                <w:rFonts w:ascii="Calibri" w:hAnsi="Calibri" w:cs="Calibri"/>
                <w:b/>
                <w:bCs/>
                <w:color w:val="000000"/>
              </w:rPr>
            </w:pPr>
          </w:p>
        </w:tc>
      </w:tr>
      <w:tr w:rsidR="00A92B29" w14:paraId="11F7E85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DDB93F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287</w:t>
            </w:r>
          </w:p>
        </w:tc>
        <w:tc>
          <w:tcPr>
            <w:tcW w:w="5221" w:type="dxa"/>
            <w:tcBorders>
              <w:top w:val="nil"/>
              <w:left w:val="nil"/>
              <w:bottom w:val="single" w:sz="4" w:space="0" w:color="auto"/>
              <w:right w:val="single" w:sz="4" w:space="0" w:color="auto"/>
            </w:tcBorders>
            <w:shd w:val="clear" w:color="auto" w:fill="auto"/>
            <w:vAlign w:val="center"/>
          </w:tcPr>
          <w:p w14:paraId="0BC8F9D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Pelle à pâtisserie en inox</w:t>
            </w:r>
          </w:p>
        </w:tc>
        <w:tc>
          <w:tcPr>
            <w:tcW w:w="865" w:type="dxa"/>
            <w:tcBorders>
              <w:top w:val="nil"/>
              <w:left w:val="nil"/>
              <w:bottom w:val="single" w:sz="4" w:space="0" w:color="auto"/>
              <w:right w:val="single" w:sz="4" w:space="0" w:color="auto"/>
            </w:tcBorders>
            <w:shd w:val="clear" w:color="auto" w:fill="auto"/>
            <w:noWrap/>
            <w:vAlign w:val="bottom"/>
          </w:tcPr>
          <w:p w14:paraId="3824CDD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6FAC30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D187CF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7E199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3A7BEB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54C7A2C" w14:textId="77777777" w:rsidR="00A92B29" w:rsidRDefault="00A92B29" w:rsidP="00A060C4">
            <w:pPr>
              <w:jc w:val="center"/>
              <w:rPr>
                <w:rFonts w:ascii="Calibri" w:hAnsi="Calibri" w:cs="Calibri"/>
                <w:b/>
                <w:bCs/>
                <w:color w:val="000000"/>
              </w:rPr>
            </w:pPr>
          </w:p>
        </w:tc>
      </w:tr>
      <w:tr w:rsidR="00A92B29" w14:paraId="31B4822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E98287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288</w:t>
            </w:r>
          </w:p>
        </w:tc>
        <w:tc>
          <w:tcPr>
            <w:tcW w:w="5221" w:type="dxa"/>
            <w:tcBorders>
              <w:top w:val="nil"/>
              <w:left w:val="nil"/>
              <w:bottom w:val="single" w:sz="4" w:space="0" w:color="auto"/>
              <w:right w:val="single" w:sz="4" w:space="0" w:color="auto"/>
            </w:tcBorders>
            <w:shd w:val="clear" w:color="auto" w:fill="auto"/>
            <w:vAlign w:val="center"/>
          </w:tcPr>
          <w:p w14:paraId="5E56450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Pelles aluminium longueur de 210 mm ; 310 mm ± 10 %</w:t>
            </w:r>
          </w:p>
        </w:tc>
        <w:tc>
          <w:tcPr>
            <w:tcW w:w="865" w:type="dxa"/>
            <w:tcBorders>
              <w:top w:val="nil"/>
              <w:left w:val="nil"/>
              <w:bottom w:val="single" w:sz="4" w:space="0" w:color="auto"/>
              <w:right w:val="single" w:sz="4" w:space="0" w:color="auto"/>
            </w:tcBorders>
            <w:shd w:val="clear" w:color="auto" w:fill="auto"/>
            <w:noWrap/>
            <w:vAlign w:val="bottom"/>
          </w:tcPr>
          <w:p w14:paraId="2EA34D6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9DD27C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44CFD4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89E494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B6E7F5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916FB53" w14:textId="77777777" w:rsidR="00A92B29" w:rsidRDefault="00A92B29" w:rsidP="00A060C4">
            <w:pPr>
              <w:jc w:val="center"/>
              <w:rPr>
                <w:rFonts w:ascii="Calibri" w:hAnsi="Calibri" w:cs="Calibri"/>
                <w:b/>
                <w:bCs/>
                <w:color w:val="000000"/>
              </w:rPr>
            </w:pPr>
          </w:p>
        </w:tc>
      </w:tr>
      <w:tr w:rsidR="00A92B29" w14:paraId="24EE59E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4F12A2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289</w:t>
            </w:r>
          </w:p>
        </w:tc>
        <w:tc>
          <w:tcPr>
            <w:tcW w:w="5221" w:type="dxa"/>
            <w:tcBorders>
              <w:top w:val="nil"/>
              <w:left w:val="nil"/>
              <w:bottom w:val="single" w:sz="4" w:space="0" w:color="auto"/>
              <w:right w:val="single" w:sz="4" w:space="0" w:color="auto"/>
            </w:tcBorders>
            <w:shd w:val="clear" w:color="auto" w:fill="auto"/>
            <w:vAlign w:val="center"/>
          </w:tcPr>
          <w:p w14:paraId="62EB88F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Pelles en bois bout rond longueur : 350/400/450 mm  ± 10 %</w:t>
            </w:r>
          </w:p>
        </w:tc>
        <w:tc>
          <w:tcPr>
            <w:tcW w:w="865" w:type="dxa"/>
            <w:tcBorders>
              <w:top w:val="nil"/>
              <w:left w:val="nil"/>
              <w:bottom w:val="single" w:sz="4" w:space="0" w:color="auto"/>
              <w:right w:val="single" w:sz="4" w:space="0" w:color="auto"/>
            </w:tcBorders>
            <w:shd w:val="clear" w:color="auto" w:fill="auto"/>
            <w:noWrap/>
            <w:vAlign w:val="bottom"/>
          </w:tcPr>
          <w:p w14:paraId="00F2416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8C2CAF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3F0CCA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7E7279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E5887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5B03BAF" w14:textId="77777777" w:rsidR="00A92B29" w:rsidRDefault="00A92B29" w:rsidP="00A060C4">
            <w:pPr>
              <w:jc w:val="center"/>
              <w:rPr>
                <w:rFonts w:ascii="Calibri" w:hAnsi="Calibri" w:cs="Calibri"/>
                <w:b/>
                <w:bCs/>
                <w:color w:val="000000"/>
              </w:rPr>
            </w:pPr>
          </w:p>
        </w:tc>
      </w:tr>
      <w:tr w:rsidR="00A92B29" w14:paraId="1091D53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6FAD42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290</w:t>
            </w:r>
          </w:p>
        </w:tc>
        <w:tc>
          <w:tcPr>
            <w:tcW w:w="5221" w:type="dxa"/>
            <w:tcBorders>
              <w:top w:val="nil"/>
              <w:left w:val="nil"/>
              <w:bottom w:val="single" w:sz="4" w:space="0" w:color="auto"/>
              <w:right w:val="single" w:sz="4" w:space="0" w:color="auto"/>
            </w:tcBorders>
            <w:shd w:val="clear" w:color="auto" w:fill="auto"/>
            <w:vAlign w:val="center"/>
          </w:tcPr>
          <w:p w14:paraId="3FA96D4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Pelle Triangle en Inox à Manche Noir </w:t>
            </w:r>
          </w:p>
        </w:tc>
        <w:tc>
          <w:tcPr>
            <w:tcW w:w="865" w:type="dxa"/>
            <w:tcBorders>
              <w:top w:val="nil"/>
              <w:left w:val="nil"/>
              <w:bottom w:val="single" w:sz="4" w:space="0" w:color="auto"/>
              <w:right w:val="single" w:sz="4" w:space="0" w:color="auto"/>
            </w:tcBorders>
            <w:shd w:val="clear" w:color="auto" w:fill="auto"/>
            <w:noWrap/>
            <w:vAlign w:val="bottom"/>
          </w:tcPr>
          <w:p w14:paraId="61D119F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DDE4A9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43E124C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F4BD10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A9F26B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69C9877" w14:textId="77777777" w:rsidR="00A92B29" w:rsidRDefault="00A92B29" w:rsidP="00A060C4">
            <w:pPr>
              <w:jc w:val="center"/>
              <w:rPr>
                <w:rFonts w:ascii="Calibri" w:hAnsi="Calibri" w:cs="Calibri"/>
                <w:b/>
                <w:bCs/>
                <w:color w:val="000000"/>
              </w:rPr>
            </w:pPr>
          </w:p>
        </w:tc>
      </w:tr>
      <w:tr w:rsidR="00A92B29" w14:paraId="4D7CBF5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AE4DF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291</w:t>
            </w:r>
          </w:p>
        </w:tc>
        <w:tc>
          <w:tcPr>
            <w:tcW w:w="5221" w:type="dxa"/>
            <w:tcBorders>
              <w:top w:val="nil"/>
              <w:left w:val="nil"/>
              <w:bottom w:val="single" w:sz="4" w:space="0" w:color="auto"/>
              <w:right w:val="single" w:sz="4" w:space="0" w:color="auto"/>
            </w:tcBorders>
            <w:shd w:val="clear" w:color="auto" w:fill="auto"/>
            <w:vAlign w:val="center"/>
          </w:tcPr>
          <w:p w14:paraId="4AF2D20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Petit  Plateau   de service de thé  marocain argenté  rond 30,5 cm</w:t>
            </w:r>
          </w:p>
        </w:tc>
        <w:tc>
          <w:tcPr>
            <w:tcW w:w="865" w:type="dxa"/>
            <w:tcBorders>
              <w:top w:val="nil"/>
              <w:left w:val="nil"/>
              <w:bottom w:val="single" w:sz="4" w:space="0" w:color="auto"/>
              <w:right w:val="single" w:sz="4" w:space="0" w:color="auto"/>
            </w:tcBorders>
            <w:shd w:val="clear" w:color="auto" w:fill="auto"/>
            <w:noWrap/>
            <w:vAlign w:val="bottom"/>
          </w:tcPr>
          <w:p w14:paraId="60703EB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D21F89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2B49E4F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CE0943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EA3EC2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1A8A2DC" w14:textId="77777777" w:rsidR="00A92B29" w:rsidRDefault="00A92B29" w:rsidP="00A060C4">
            <w:pPr>
              <w:jc w:val="center"/>
              <w:rPr>
                <w:rFonts w:ascii="Calibri" w:hAnsi="Calibri" w:cs="Calibri"/>
                <w:b/>
                <w:bCs/>
                <w:color w:val="000000"/>
              </w:rPr>
            </w:pPr>
          </w:p>
        </w:tc>
      </w:tr>
      <w:tr w:rsidR="00A92B29" w14:paraId="3AFEC32D"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C467C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292</w:t>
            </w:r>
          </w:p>
        </w:tc>
        <w:tc>
          <w:tcPr>
            <w:tcW w:w="5221" w:type="dxa"/>
            <w:tcBorders>
              <w:top w:val="nil"/>
              <w:left w:val="nil"/>
              <w:bottom w:val="single" w:sz="4" w:space="0" w:color="auto"/>
              <w:right w:val="single" w:sz="4" w:space="0" w:color="auto"/>
            </w:tcBorders>
            <w:shd w:val="clear" w:color="auto" w:fill="auto"/>
            <w:vAlign w:val="center"/>
          </w:tcPr>
          <w:p w14:paraId="1ACD557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PETIT SEAU À GLAÇONS</w:t>
            </w:r>
          </w:p>
        </w:tc>
        <w:tc>
          <w:tcPr>
            <w:tcW w:w="865" w:type="dxa"/>
            <w:tcBorders>
              <w:top w:val="nil"/>
              <w:left w:val="nil"/>
              <w:bottom w:val="single" w:sz="4" w:space="0" w:color="auto"/>
              <w:right w:val="single" w:sz="4" w:space="0" w:color="auto"/>
            </w:tcBorders>
            <w:shd w:val="clear" w:color="auto" w:fill="auto"/>
            <w:noWrap/>
            <w:vAlign w:val="bottom"/>
          </w:tcPr>
          <w:p w14:paraId="5253B35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013913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9B6631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50526A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A99E3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327052F" w14:textId="77777777" w:rsidR="00A92B29" w:rsidRDefault="00A92B29" w:rsidP="00A060C4">
            <w:pPr>
              <w:jc w:val="center"/>
              <w:rPr>
                <w:rFonts w:ascii="Calibri" w:hAnsi="Calibri" w:cs="Calibri"/>
                <w:b/>
                <w:bCs/>
                <w:color w:val="000000"/>
              </w:rPr>
            </w:pPr>
          </w:p>
        </w:tc>
      </w:tr>
      <w:tr w:rsidR="00A92B29" w14:paraId="6158880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A926CC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293</w:t>
            </w:r>
          </w:p>
        </w:tc>
        <w:tc>
          <w:tcPr>
            <w:tcW w:w="5221" w:type="dxa"/>
            <w:tcBorders>
              <w:top w:val="nil"/>
              <w:left w:val="nil"/>
              <w:bottom w:val="single" w:sz="4" w:space="0" w:color="auto"/>
              <w:right w:val="single" w:sz="4" w:space="0" w:color="auto"/>
            </w:tcBorders>
            <w:shd w:val="clear" w:color="auto" w:fill="auto"/>
            <w:vAlign w:val="center"/>
          </w:tcPr>
          <w:p w14:paraId="3E645A4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Photophore en verre Lot de 4 pièces</w:t>
            </w:r>
          </w:p>
        </w:tc>
        <w:tc>
          <w:tcPr>
            <w:tcW w:w="865" w:type="dxa"/>
            <w:tcBorders>
              <w:top w:val="nil"/>
              <w:left w:val="nil"/>
              <w:bottom w:val="single" w:sz="4" w:space="0" w:color="auto"/>
              <w:right w:val="single" w:sz="4" w:space="0" w:color="auto"/>
            </w:tcBorders>
            <w:shd w:val="clear" w:color="auto" w:fill="auto"/>
            <w:noWrap/>
            <w:vAlign w:val="bottom"/>
          </w:tcPr>
          <w:p w14:paraId="2AE70D1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ECE10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22</w:t>
            </w:r>
          </w:p>
        </w:tc>
        <w:tc>
          <w:tcPr>
            <w:tcW w:w="2003" w:type="dxa"/>
            <w:tcBorders>
              <w:top w:val="nil"/>
              <w:left w:val="nil"/>
              <w:bottom w:val="single" w:sz="4" w:space="0" w:color="auto"/>
              <w:right w:val="single" w:sz="4" w:space="0" w:color="auto"/>
            </w:tcBorders>
          </w:tcPr>
          <w:p w14:paraId="2682791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66BC78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FD1BED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C93E8D8" w14:textId="77777777" w:rsidR="00A92B29" w:rsidRDefault="00A92B29" w:rsidP="00A060C4">
            <w:pPr>
              <w:jc w:val="center"/>
              <w:rPr>
                <w:rFonts w:ascii="Calibri" w:hAnsi="Calibri" w:cs="Calibri"/>
                <w:b/>
                <w:bCs/>
                <w:color w:val="000000"/>
              </w:rPr>
            </w:pPr>
          </w:p>
        </w:tc>
      </w:tr>
      <w:tr w:rsidR="00A92B29" w14:paraId="08E4786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C673B0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294</w:t>
            </w:r>
          </w:p>
        </w:tc>
        <w:tc>
          <w:tcPr>
            <w:tcW w:w="5221" w:type="dxa"/>
            <w:tcBorders>
              <w:top w:val="nil"/>
              <w:left w:val="nil"/>
              <w:bottom w:val="single" w:sz="4" w:space="0" w:color="auto"/>
              <w:right w:val="single" w:sz="4" w:space="0" w:color="auto"/>
            </w:tcBorders>
            <w:shd w:val="clear" w:color="auto" w:fill="auto"/>
            <w:vAlign w:val="center"/>
          </w:tcPr>
          <w:p w14:paraId="3F5138A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PIERRE A AGUISER GROS 459</w:t>
            </w:r>
          </w:p>
        </w:tc>
        <w:tc>
          <w:tcPr>
            <w:tcW w:w="865" w:type="dxa"/>
            <w:tcBorders>
              <w:top w:val="nil"/>
              <w:left w:val="nil"/>
              <w:bottom w:val="single" w:sz="4" w:space="0" w:color="auto"/>
              <w:right w:val="single" w:sz="4" w:space="0" w:color="auto"/>
            </w:tcBorders>
            <w:shd w:val="clear" w:color="auto" w:fill="auto"/>
            <w:noWrap/>
            <w:vAlign w:val="bottom"/>
          </w:tcPr>
          <w:p w14:paraId="29F6BA0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94B7F3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05BAD8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81C0FF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79C87D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B13FD2D" w14:textId="77777777" w:rsidR="00A92B29" w:rsidRDefault="00A92B29" w:rsidP="00A060C4">
            <w:pPr>
              <w:jc w:val="center"/>
              <w:rPr>
                <w:rFonts w:ascii="Calibri" w:hAnsi="Calibri" w:cs="Calibri"/>
                <w:b/>
                <w:bCs/>
                <w:color w:val="000000"/>
              </w:rPr>
            </w:pPr>
          </w:p>
        </w:tc>
      </w:tr>
      <w:tr w:rsidR="00A92B29" w14:paraId="3867B86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FEC8F3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295</w:t>
            </w:r>
          </w:p>
        </w:tc>
        <w:tc>
          <w:tcPr>
            <w:tcW w:w="5221" w:type="dxa"/>
            <w:tcBorders>
              <w:top w:val="nil"/>
              <w:left w:val="nil"/>
              <w:bottom w:val="single" w:sz="4" w:space="0" w:color="auto"/>
              <w:right w:val="single" w:sz="4" w:space="0" w:color="auto"/>
            </w:tcBorders>
            <w:shd w:val="clear" w:color="auto" w:fill="auto"/>
            <w:vAlign w:val="center"/>
          </w:tcPr>
          <w:p w14:paraId="7140065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PIERRE A AGUISER MOYEN 460</w:t>
            </w:r>
          </w:p>
        </w:tc>
        <w:tc>
          <w:tcPr>
            <w:tcW w:w="865" w:type="dxa"/>
            <w:tcBorders>
              <w:top w:val="nil"/>
              <w:left w:val="nil"/>
              <w:bottom w:val="single" w:sz="4" w:space="0" w:color="auto"/>
              <w:right w:val="single" w:sz="4" w:space="0" w:color="auto"/>
            </w:tcBorders>
            <w:shd w:val="clear" w:color="auto" w:fill="auto"/>
            <w:noWrap/>
            <w:vAlign w:val="bottom"/>
          </w:tcPr>
          <w:p w14:paraId="404099D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59A8C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FAD1A4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ED53DC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5AEDE8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09C54A2" w14:textId="77777777" w:rsidR="00A92B29" w:rsidRDefault="00A92B29" w:rsidP="00A060C4">
            <w:pPr>
              <w:jc w:val="center"/>
              <w:rPr>
                <w:rFonts w:ascii="Calibri" w:hAnsi="Calibri" w:cs="Calibri"/>
                <w:b/>
                <w:bCs/>
                <w:color w:val="000000"/>
              </w:rPr>
            </w:pPr>
          </w:p>
        </w:tc>
      </w:tr>
      <w:tr w:rsidR="00A92B29" w14:paraId="4190340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E19EA1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296</w:t>
            </w:r>
          </w:p>
        </w:tc>
        <w:tc>
          <w:tcPr>
            <w:tcW w:w="5221" w:type="dxa"/>
            <w:tcBorders>
              <w:top w:val="nil"/>
              <w:left w:val="nil"/>
              <w:bottom w:val="single" w:sz="4" w:space="0" w:color="auto"/>
              <w:right w:val="single" w:sz="4" w:space="0" w:color="auto"/>
            </w:tcBorders>
            <w:shd w:val="clear" w:color="auto" w:fill="auto"/>
            <w:vAlign w:val="center"/>
          </w:tcPr>
          <w:p w14:paraId="433711D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PINCE A ARETES INOX</w:t>
            </w:r>
          </w:p>
        </w:tc>
        <w:tc>
          <w:tcPr>
            <w:tcW w:w="865" w:type="dxa"/>
            <w:tcBorders>
              <w:top w:val="nil"/>
              <w:left w:val="nil"/>
              <w:bottom w:val="single" w:sz="4" w:space="0" w:color="auto"/>
              <w:right w:val="single" w:sz="4" w:space="0" w:color="auto"/>
            </w:tcBorders>
            <w:shd w:val="clear" w:color="auto" w:fill="auto"/>
            <w:noWrap/>
            <w:vAlign w:val="bottom"/>
          </w:tcPr>
          <w:p w14:paraId="32B3F4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CB09C6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5E6CA7C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6D7C6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4924C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913A43B" w14:textId="77777777" w:rsidR="00A92B29" w:rsidRDefault="00A92B29" w:rsidP="00A060C4">
            <w:pPr>
              <w:jc w:val="center"/>
              <w:rPr>
                <w:rFonts w:ascii="Calibri" w:hAnsi="Calibri" w:cs="Calibri"/>
                <w:b/>
                <w:bCs/>
                <w:color w:val="000000"/>
              </w:rPr>
            </w:pPr>
          </w:p>
        </w:tc>
      </w:tr>
      <w:tr w:rsidR="00A92B29" w14:paraId="27BFC24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4293DD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297</w:t>
            </w:r>
          </w:p>
        </w:tc>
        <w:tc>
          <w:tcPr>
            <w:tcW w:w="5221" w:type="dxa"/>
            <w:tcBorders>
              <w:top w:val="nil"/>
              <w:left w:val="nil"/>
              <w:bottom w:val="single" w:sz="4" w:space="0" w:color="auto"/>
              <w:right w:val="single" w:sz="4" w:space="0" w:color="auto"/>
            </w:tcBorders>
            <w:shd w:val="clear" w:color="auto" w:fill="auto"/>
            <w:vAlign w:val="center"/>
          </w:tcPr>
          <w:p w14:paraId="4D367BF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Pince à Décor </w:t>
            </w:r>
          </w:p>
        </w:tc>
        <w:tc>
          <w:tcPr>
            <w:tcW w:w="865" w:type="dxa"/>
            <w:tcBorders>
              <w:top w:val="nil"/>
              <w:left w:val="nil"/>
              <w:bottom w:val="single" w:sz="4" w:space="0" w:color="auto"/>
              <w:right w:val="single" w:sz="4" w:space="0" w:color="auto"/>
            </w:tcBorders>
            <w:shd w:val="clear" w:color="auto" w:fill="auto"/>
            <w:noWrap/>
            <w:vAlign w:val="bottom"/>
          </w:tcPr>
          <w:p w14:paraId="3E3F375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A3A87F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27F625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EC088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91119D6"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018F01A" w14:textId="77777777" w:rsidR="00A92B29" w:rsidRDefault="00A92B29" w:rsidP="00A060C4">
            <w:pPr>
              <w:jc w:val="center"/>
              <w:rPr>
                <w:rFonts w:ascii="Calibri" w:hAnsi="Calibri" w:cs="Calibri"/>
                <w:b/>
                <w:bCs/>
                <w:color w:val="000000"/>
              </w:rPr>
            </w:pPr>
          </w:p>
        </w:tc>
      </w:tr>
      <w:tr w:rsidR="00A92B29" w14:paraId="370C8D3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28C02E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298</w:t>
            </w:r>
          </w:p>
        </w:tc>
        <w:tc>
          <w:tcPr>
            <w:tcW w:w="5221" w:type="dxa"/>
            <w:tcBorders>
              <w:top w:val="nil"/>
              <w:left w:val="nil"/>
              <w:bottom w:val="single" w:sz="4" w:space="0" w:color="auto"/>
              <w:right w:val="single" w:sz="4" w:space="0" w:color="auto"/>
            </w:tcBorders>
            <w:shd w:val="clear" w:color="auto" w:fill="auto"/>
            <w:vAlign w:val="center"/>
          </w:tcPr>
          <w:p w14:paraId="5058B9E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Pince à escargot</w:t>
            </w:r>
          </w:p>
        </w:tc>
        <w:tc>
          <w:tcPr>
            <w:tcW w:w="865" w:type="dxa"/>
            <w:tcBorders>
              <w:top w:val="nil"/>
              <w:left w:val="nil"/>
              <w:bottom w:val="single" w:sz="4" w:space="0" w:color="auto"/>
              <w:right w:val="single" w:sz="4" w:space="0" w:color="auto"/>
            </w:tcBorders>
            <w:shd w:val="clear" w:color="auto" w:fill="auto"/>
            <w:noWrap/>
            <w:vAlign w:val="bottom"/>
          </w:tcPr>
          <w:p w14:paraId="76E0A62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353828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55C37D3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7A675D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03F6B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B1DF353" w14:textId="77777777" w:rsidR="00A92B29" w:rsidRDefault="00A92B29" w:rsidP="00A060C4">
            <w:pPr>
              <w:jc w:val="center"/>
              <w:rPr>
                <w:rFonts w:ascii="Calibri" w:hAnsi="Calibri" w:cs="Calibri"/>
                <w:b/>
                <w:bCs/>
                <w:color w:val="000000"/>
              </w:rPr>
            </w:pPr>
          </w:p>
        </w:tc>
      </w:tr>
      <w:tr w:rsidR="00A92B29" w14:paraId="55EFDB5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93786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299</w:t>
            </w:r>
          </w:p>
        </w:tc>
        <w:tc>
          <w:tcPr>
            <w:tcW w:w="5221" w:type="dxa"/>
            <w:tcBorders>
              <w:top w:val="nil"/>
              <w:left w:val="nil"/>
              <w:bottom w:val="single" w:sz="4" w:space="0" w:color="auto"/>
              <w:right w:val="single" w:sz="4" w:space="0" w:color="auto"/>
            </w:tcBorders>
            <w:shd w:val="clear" w:color="auto" w:fill="auto"/>
            <w:vAlign w:val="center"/>
          </w:tcPr>
          <w:p w14:paraId="6F7F3BC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PINCE À GATEAU</w:t>
            </w:r>
          </w:p>
        </w:tc>
        <w:tc>
          <w:tcPr>
            <w:tcW w:w="865" w:type="dxa"/>
            <w:tcBorders>
              <w:top w:val="nil"/>
              <w:left w:val="nil"/>
              <w:bottom w:val="single" w:sz="4" w:space="0" w:color="auto"/>
              <w:right w:val="single" w:sz="4" w:space="0" w:color="auto"/>
            </w:tcBorders>
            <w:shd w:val="clear" w:color="auto" w:fill="auto"/>
            <w:noWrap/>
            <w:vAlign w:val="bottom"/>
          </w:tcPr>
          <w:p w14:paraId="7F24D67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345AF9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36CF0A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59A34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ADA3F8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1C4CCC0" w14:textId="77777777" w:rsidR="00A92B29" w:rsidRDefault="00A92B29" w:rsidP="00A060C4">
            <w:pPr>
              <w:jc w:val="center"/>
              <w:rPr>
                <w:rFonts w:ascii="Calibri" w:hAnsi="Calibri" w:cs="Calibri"/>
                <w:b/>
                <w:bCs/>
                <w:color w:val="000000"/>
              </w:rPr>
            </w:pPr>
          </w:p>
        </w:tc>
      </w:tr>
      <w:tr w:rsidR="00A92B29" w14:paraId="3A6DDF02"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DBF2AB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300</w:t>
            </w:r>
          </w:p>
        </w:tc>
        <w:tc>
          <w:tcPr>
            <w:tcW w:w="5221" w:type="dxa"/>
            <w:tcBorders>
              <w:top w:val="nil"/>
              <w:left w:val="nil"/>
              <w:bottom w:val="single" w:sz="4" w:space="0" w:color="auto"/>
              <w:right w:val="single" w:sz="4" w:space="0" w:color="auto"/>
            </w:tcBorders>
            <w:shd w:val="clear" w:color="auto" w:fill="auto"/>
            <w:vAlign w:val="center"/>
          </w:tcPr>
          <w:p w14:paraId="59D5B31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Pince à Homard/noix </w:t>
            </w:r>
          </w:p>
        </w:tc>
        <w:tc>
          <w:tcPr>
            <w:tcW w:w="865" w:type="dxa"/>
            <w:tcBorders>
              <w:top w:val="nil"/>
              <w:left w:val="nil"/>
              <w:bottom w:val="single" w:sz="4" w:space="0" w:color="auto"/>
              <w:right w:val="single" w:sz="4" w:space="0" w:color="auto"/>
            </w:tcBorders>
            <w:shd w:val="clear" w:color="auto" w:fill="auto"/>
            <w:noWrap/>
            <w:vAlign w:val="bottom"/>
          </w:tcPr>
          <w:p w14:paraId="7643B39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E4DCA4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2956BE0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FC49BA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495688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2D903A6" w14:textId="77777777" w:rsidR="00A92B29" w:rsidRDefault="00A92B29" w:rsidP="00A060C4">
            <w:pPr>
              <w:jc w:val="center"/>
              <w:rPr>
                <w:rFonts w:ascii="Calibri" w:hAnsi="Calibri" w:cs="Calibri"/>
                <w:b/>
                <w:bCs/>
                <w:color w:val="000000"/>
              </w:rPr>
            </w:pPr>
          </w:p>
        </w:tc>
      </w:tr>
      <w:tr w:rsidR="00A92B29" w14:paraId="5AABE9C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411123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301</w:t>
            </w:r>
          </w:p>
        </w:tc>
        <w:tc>
          <w:tcPr>
            <w:tcW w:w="5221" w:type="dxa"/>
            <w:tcBorders>
              <w:top w:val="nil"/>
              <w:left w:val="nil"/>
              <w:bottom w:val="single" w:sz="4" w:space="0" w:color="auto"/>
              <w:right w:val="single" w:sz="4" w:space="0" w:color="auto"/>
            </w:tcBorders>
            <w:shd w:val="clear" w:color="auto" w:fill="auto"/>
            <w:vAlign w:val="center"/>
          </w:tcPr>
          <w:p w14:paraId="3DF399B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PINCE À HORS D'ŒUVRES</w:t>
            </w:r>
          </w:p>
        </w:tc>
        <w:tc>
          <w:tcPr>
            <w:tcW w:w="865" w:type="dxa"/>
            <w:tcBorders>
              <w:top w:val="nil"/>
              <w:left w:val="nil"/>
              <w:bottom w:val="single" w:sz="4" w:space="0" w:color="auto"/>
              <w:right w:val="single" w:sz="4" w:space="0" w:color="auto"/>
            </w:tcBorders>
            <w:shd w:val="clear" w:color="auto" w:fill="auto"/>
            <w:noWrap/>
            <w:vAlign w:val="bottom"/>
          </w:tcPr>
          <w:p w14:paraId="455C2ED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C7D942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8AA19F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0B2618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653972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FDADF0F" w14:textId="77777777" w:rsidR="00A92B29" w:rsidRDefault="00A92B29" w:rsidP="00A060C4">
            <w:pPr>
              <w:jc w:val="center"/>
              <w:rPr>
                <w:rFonts w:ascii="Calibri" w:hAnsi="Calibri" w:cs="Calibri"/>
                <w:b/>
                <w:bCs/>
                <w:color w:val="000000"/>
              </w:rPr>
            </w:pPr>
          </w:p>
        </w:tc>
      </w:tr>
      <w:tr w:rsidR="00A92B29" w14:paraId="24F77C2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034ABB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302</w:t>
            </w:r>
          </w:p>
        </w:tc>
        <w:tc>
          <w:tcPr>
            <w:tcW w:w="5221" w:type="dxa"/>
            <w:tcBorders>
              <w:top w:val="nil"/>
              <w:left w:val="nil"/>
              <w:bottom w:val="single" w:sz="4" w:space="0" w:color="auto"/>
              <w:right w:val="single" w:sz="4" w:space="0" w:color="auto"/>
            </w:tcBorders>
            <w:shd w:val="clear" w:color="auto" w:fill="auto"/>
            <w:vAlign w:val="center"/>
          </w:tcPr>
          <w:p w14:paraId="4FAC9AA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Pince à Servir en Inox; Manche en Vinyle Vert L23cm </w:t>
            </w:r>
          </w:p>
        </w:tc>
        <w:tc>
          <w:tcPr>
            <w:tcW w:w="865" w:type="dxa"/>
            <w:tcBorders>
              <w:top w:val="nil"/>
              <w:left w:val="nil"/>
              <w:bottom w:val="single" w:sz="4" w:space="0" w:color="auto"/>
              <w:right w:val="single" w:sz="4" w:space="0" w:color="auto"/>
            </w:tcBorders>
            <w:shd w:val="clear" w:color="auto" w:fill="auto"/>
            <w:noWrap/>
            <w:vAlign w:val="bottom"/>
          </w:tcPr>
          <w:p w14:paraId="2BB6706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102266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A88569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B6E035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6840F4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4BFB60" w14:textId="77777777" w:rsidR="00A92B29" w:rsidRDefault="00A92B29" w:rsidP="00A060C4">
            <w:pPr>
              <w:jc w:val="center"/>
              <w:rPr>
                <w:rFonts w:ascii="Calibri" w:hAnsi="Calibri" w:cs="Calibri"/>
                <w:b/>
                <w:bCs/>
                <w:color w:val="000000"/>
              </w:rPr>
            </w:pPr>
          </w:p>
        </w:tc>
      </w:tr>
      <w:tr w:rsidR="00A92B29" w14:paraId="611CCA6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561A0D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303</w:t>
            </w:r>
          </w:p>
        </w:tc>
        <w:tc>
          <w:tcPr>
            <w:tcW w:w="5221" w:type="dxa"/>
            <w:tcBorders>
              <w:top w:val="nil"/>
              <w:left w:val="nil"/>
              <w:bottom w:val="single" w:sz="4" w:space="0" w:color="auto"/>
              <w:right w:val="single" w:sz="4" w:space="0" w:color="auto"/>
            </w:tcBorders>
            <w:shd w:val="clear" w:color="auto" w:fill="auto"/>
            <w:vAlign w:val="center"/>
          </w:tcPr>
          <w:p w14:paraId="4D63D09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Pince pâte de 100 mm en inox</w:t>
            </w:r>
          </w:p>
        </w:tc>
        <w:tc>
          <w:tcPr>
            <w:tcW w:w="865" w:type="dxa"/>
            <w:tcBorders>
              <w:top w:val="nil"/>
              <w:left w:val="nil"/>
              <w:bottom w:val="single" w:sz="4" w:space="0" w:color="auto"/>
              <w:right w:val="single" w:sz="4" w:space="0" w:color="auto"/>
            </w:tcBorders>
            <w:shd w:val="clear" w:color="auto" w:fill="auto"/>
            <w:noWrap/>
            <w:vAlign w:val="bottom"/>
          </w:tcPr>
          <w:p w14:paraId="0946EA9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A21DE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66624DE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4549EF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D62760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5574C73" w14:textId="77777777" w:rsidR="00A92B29" w:rsidRDefault="00A92B29" w:rsidP="00A060C4">
            <w:pPr>
              <w:jc w:val="center"/>
              <w:rPr>
                <w:rFonts w:ascii="Calibri" w:hAnsi="Calibri" w:cs="Calibri"/>
                <w:b/>
                <w:bCs/>
                <w:color w:val="000000"/>
              </w:rPr>
            </w:pPr>
          </w:p>
        </w:tc>
      </w:tr>
      <w:tr w:rsidR="00A92B29" w14:paraId="4E78831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88E414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304</w:t>
            </w:r>
          </w:p>
        </w:tc>
        <w:tc>
          <w:tcPr>
            <w:tcW w:w="5221" w:type="dxa"/>
            <w:tcBorders>
              <w:top w:val="nil"/>
              <w:left w:val="nil"/>
              <w:bottom w:val="single" w:sz="4" w:space="0" w:color="auto"/>
              <w:right w:val="single" w:sz="4" w:space="0" w:color="auto"/>
            </w:tcBorders>
            <w:shd w:val="clear" w:color="auto" w:fill="auto"/>
            <w:vAlign w:val="center"/>
          </w:tcPr>
          <w:p w14:paraId="746A91B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Pince/Ciseaux Multi Usages en inox </w:t>
            </w:r>
          </w:p>
        </w:tc>
        <w:tc>
          <w:tcPr>
            <w:tcW w:w="865" w:type="dxa"/>
            <w:tcBorders>
              <w:top w:val="nil"/>
              <w:left w:val="nil"/>
              <w:bottom w:val="single" w:sz="4" w:space="0" w:color="auto"/>
              <w:right w:val="single" w:sz="4" w:space="0" w:color="auto"/>
            </w:tcBorders>
            <w:shd w:val="clear" w:color="auto" w:fill="auto"/>
            <w:noWrap/>
            <w:vAlign w:val="bottom"/>
          </w:tcPr>
          <w:p w14:paraId="3765D6C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8EE59E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4AFBCE2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9219DB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9AB671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9FBF3E" w14:textId="77777777" w:rsidR="00A92B29" w:rsidRDefault="00A92B29" w:rsidP="00A060C4">
            <w:pPr>
              <w:jc w:val="center"/>
              <w:rPr>
                <w:rFonts w:ascii="Calibri" w:hAnsi="Calibri" w:cs="Calibri"/>
                <w:b/>
                <w:bCs/>
                <w:color w:val="000000"/>
              </w:rPr>
            </w:pPr>
          </w:p>
        </w:tc>
      </w:tr>
      <w:tr w:rsidR="00A92B29" w14:paraId="6BD859A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049F3D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305</w:t>
            </w:r>
          </w:p>
        </w:tc>
        <w:tc>
          <w:tcPr>
            <w:tcW w:w="5221" w:type="dxa"/>
            <w:tcBorders>
              <w:top w:val="nil"/>
              <w:left w:val="nil"/>
              <w:bottom w:val="single" w:sz="4" w:space="0" w:color="auto"/>
              <w:right w:val="single" w:sz="4" w:space="0" w:color="auto"/>
            </w:tcBorders>
            <w:shd w:val="clear" w:color="auto" w:fill="auto"/>
            <w:vAlign w:val="center"/>
          </w:tcPr>
          <w:p w14:paraId="301BEA2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Pinceau  Pâtissier Pure Soie Manche en Polypro 35 cm  </w:t>
            </w:r>
          </w:p>
        </w:tc>
        <w:tc>
          <w:tcPr>
            <w:tcW w:w="865" w:type="dxa"/>
            <w:tcBorders>
              <w:top w:val="nil"/>
              <w:left w:val="nil"/>
              <w:bottom w:val="single" w:sz="4" w:space="0" w:color="auto"/>
              <w:right w:val="single" w:sz="4" w:space="0" w:color="auto"/>
            </w:tcBorders>
            <w:shd w:val="clear" w:color="auto" w:fill="auto"/>
            <w:noWrap/>
            <w:vAlign w:val="bottom"/>
          </w:tcPr>
          <w:p w14:paraId="39F1ACD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78156F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4" w:space="0" w:color="auto"/>
              <w:right w:val="single" w:sz="4" w:space="0" w:color="auto"/>
            </w:tcBorders>
          </w:tcPr>
          <w:p w14:paraId="07F2939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15728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1D7A159"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55BA49" w14:textId="77777777" w:rsidR="00A92B29" w:rsidRDefault="00A92B29" w:rsidP="00A060C4">
            <w:pPr>
              <w:jc w:val="center"/>
              <w:rPr>
                <w:rFonts w:ascii="Calibri" w:hAnsi="Calibri" w:cs="Calibri"/>
                <w:b/>
                <w:bCs/>
                <w:color w:val="000000"/>
              </w:rPr>
            </w:pPr>
          </w:p>
        </w:tc>
      </w:tr>
      <w:tr w:rsidR="00A92B29" w14:paraId="486BF1A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5F48BB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306</w:t>
            </w:r>
          </w:p>
        </w:tc>
        <w:tc>
          <w:tcPr>
            <w:tcW w:w="5221" w:type="dxa"/>
            <w:tcBorders>
              <w:top w:val="nil"/>
              <w:left w:val="nil"/>
              <w:bottom w:val="single" w:sz="4" w:space="0" w:color="auto"/>
              <w:right w:val="single" w:sz="4" w:space="0" w:color="auto"/>
            </w:tcBorders>
            <w:shd w:val="clear" w:color="auto" w:fill="auto"/>
            <w:vAlign w:val="center"/>
          </w:tcPr>
          <w:p w14:paraId="71A2193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Pinceau à pâtisserie 30 cm ; 40cm;45cm</w:t>
            </w:r>
          </w:p>
        </w:tc>
        <w:tc>
          <w:tcPr>
            <w:tcW w:w="865" w:type="dxa"/>
            <w:tcBorders>
              <w:top w:val="nil"/>
              <w:left w:val="nil"/>
              <w:bottom w:val="single" w:sz="4" w:space="0" w:color="auto"/>
              <w:right w:val="single" w:sz="4" w:space="0" w:color="auto"/>
            </w:tcBorders>
            <w:shd w:val="clear" w:color="auto" w:fill="auto"/>
            <w:noWrap/>
            <w:vAlign w:val="bottom"/>
          </w:tcPr>
          <w:p w14:paraId="72AD61D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08F447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1341FDC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B12A0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A76F5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A66E500" w14:textId="77777777" w:rsidR="00A92B29" w:rsidRDefault="00A92B29" w:rsidP="00A060C4">
            <w:pPr>
              <w:jc w:val="center"/>
              <w:rPr>
                <w:rFonts w:ascii="Calibri" w:hAnsi="Calibri" w:cs="Calibri"/>
                <w:b/>
                <w:bCs/>
                <w:color w:val="000000"/>
              </w:rPr>
            </w:pPr>
          </w:p>
        </w:tc>
      </w:tr>
      <w:tr w:rsidR="00A92B29" w14:paraId="16B6B81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022D73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307</w:t>
            </w:r>
          </w:p>
        </w:tc>
        <w:tc>
          <w:tcPr>
            <w:tcW w:w="5221" w:type="dxa"/>
            <w:tcBorders>
              <w:top w:val="nil"/>
              <w:left w:val="nil"/>
              <w:bottom w:val="single" w:sz="4" w:space="0" w:color="auto"/>
              <w:right w:val="single" w:sz="4" w:space="0" w:color="auto"/>
            </w:tcBorders>
            <w:shd w:val="clear" w:color="auto" w:fill="auto"/>
            <w:vAlign w:val="center"/>
          </w:tcPr>
          <w:p w14:paraId="03A7CF6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Pinceau plat longueur 20 cm manche en polyester ± 10 %</w:t>
            </w:r>
          </w:p>
        </w:tc>
        <w:tc>
          <w:tcPr>
            <w:tcW w:w="865" w:type="dxa"/>
            <w:tcBorders>
              <w:top w:val="nil"/>
              <w:left w:val="nil"/>
              <w:bottom w:val="single" w:sz="4" w:space="0" w:color="auto"/>
              <w:right w:val="single" w:sz="4" w:space="0" w:color="auto"/>
            </w:tcBorders>
            <w:shd w:val="clear" w:color="auto" w:fill="auto"/>
            <w:noWrap/>
            <w:vAlign w:val="bottom"/>
          </w:tcPr>
          <w:p w14:paraId="57CD25B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42DDD1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E887B6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4F1E39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B62B1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DA10E84" w14:textId="77777777" w:rsidR="00A92B29" w:rsidRDefault="00A92B29" w:rsidP="00A060C4">
            <w:pPr>
              <w:jc w:val="center"/>
              <w:rPr>
                <w:rFonts w:ascii="Calibri" w:hAnsi="Calibri" w:cs="Calibri"/>
                <w:b/>
                <w:bCs/>
                <w:color w:val="000000"/>
              </w:rPr>
            </w:pPr>
          </w:p>
        </w:tc>
      </w:tr>
      <w:tr w:rsidR="00A92B29" w14:paraId="3DF38CD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AC137E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308</w:t>
            </w:r>
          </w:p>
        </w:tc>
        <w:tc>
          <w:tcPr>
            <w:tcW w:w="5221" w:type="dxa"/>
            <w:tcBorders>
              <w:top w:val="nil"/>
              <w:left w:val="nil"/>
              <w:bottom w:val="single" w:sz="4" w:space="0" w:color="auto"/>
              <w:right w:val="single" w:sz="4" w:space="0" w:color="auto"/>
            </w:tcBorders>
            <w:shd w:val="clear" w:color="auto" w:fill="auto"/>
            <w:vAlign w:val="center"/>
          </w:tcPr>
          <w:p w14:paraId="618A61D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Pinceau plat manche plastique largeur de 40 mm</w:t>
            </w:r>
          </w:p>
        </w:tc>
        <w:tc>
          <w:tcPr>
            <w:tcW w:w="865" w:type="dxa"/>
            <w:tcBorders>
              <w:top w:val="nil"/>
              <w:left w:val="nil"/>
              <w:bottom w:val="single" w:sz="4" w:space="0" w:color="auto"/>
              <w:right w:val="single" w:sz="4" w:space="0" w:color="auto"/>
            </w:tcBorders>
            <w:shd w:val="clear" w:color="auto" w:fill="auto"/>
            <w:noWrap/>
            <w:vAlign w:val="bottom"/>
          </w:tcPr>
          <w:p w14:paraId="14D7AB7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0D945C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1A56A57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163BE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504711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6747D32" w14:textId="77777777" w:rsidR="00A92B29" w:rsidRDefault="00A92B29" w:rsidP="00A060C4">
            <w:pPr>
              <w:jc w:val="center"/>
              <w:rPr>
                <w:rFonts w:ascii="Calibri" w:hAnsi="Calibri" w:cs="Calibri"/>
                <w:b/>
                <w:bCs/>
                <w:color w:val="000000"/>
              </w:rPr>
            </w:pPr>
          </w:p>
        </w:tc>
      </w:tr>
      <w:tr w:rsidR="00A92B29" w14:paraId="768BDFA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36F6F0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309</w:t>
            </w:r>
          </w:p>
        </w:tc>
        <w:tc>
          <w:tcPr>
            <w:tcW w:w="5221" w:type="dxa"/>
            <w:tcBorders>
              <w:top w:val="nil"/>
              <w:left w:val="nil"/>
              <w:bottom w:val="single" w:sz="4" w:space="0" w:color="auto"/>
              <w:right w:val="single" w:sz="4" w:space="0" w:color="auto"/>
            </w:tcBorders>
            <w:shd w:val="clear" w:color="auto" w:fill="auto"/>
            <w:vAlign w:val="center"/>
          </w:tcPr>
          <w:p w14:paraId="2503EFC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PJ SEAU AVEC BASE 12 LTS</w:t>
            </w:r>
          </w:p>
        </w:tc>
        <w:tc>
          <w:tcPr>
            <w:tcW w:w="865" w:type="dxa"/>
            <w:tcBorders>
              <w:top w:val="nil"/>
              <w:left w:val="nil"/>
              <w:bottom w:val="single" w:sz="4" w:space="0" w:color="auto"/>
              <w:right w:val="single" w:sz="4" w:space="0" w:color="auto"/>
            </w:tcBorders>
            <w:shd w:val="clear" w:color="auto" w:fill="auto"/>
            <w:noWrap/>
            <w:vAlign w:val="bottom"/>
          </w:tcPr>
          <w:p w14:paraId="2311BB7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A52BEB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536A780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68C45F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E65EEC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7850E8B" w14:textId="77777777" w:rsidR="00A92B29" w:rsidRDefault="00A92B29" w:rsidP="00A060C4">
            <w:pPr>
              <w:jc w:val="center"/>
              <w:rPr>
                <w:rFonts w:ascii="Calibri" w:hAnsi="Calibri" w:cs="Calibri"/>
                <w:b/>
                <w:bCs/>
                <w:color w:val="000000"/>
              </w:rPr>
            </w:pPr>
          </w:p>
        </w:tc>
      </w:tr>
      <w:tr w:rsidR="00A92B29" w14:paraId="120F7C4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F1119B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310</w:t>
            </w:r>
          </w:p>
        </w:tc>
        <w:tc>
          <w:tcPr>
            <w:tcW w:w="5221" w:type="dxa"/>
            <w:tcBorders>
              <w:top w:val="nil"/>
              <w:left w:val="nil"/>
              <w:bottom w:val="single" w:sz="4" w:space="0" w:color="auto"/>
              <w:right w:val="single" w:sz="4" w:space="0" w:color="auto"/>
            </w:tcBorders>
            <w:shd w:val="clear" w:color="auto" w:fill="auto"/>
            <w:vAlign w:val="center"/>
          </w:tcPr>
          <w:p w14:paraId="7E142C9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Planche à Découper Blanche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66FE7B3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BCA8E6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34C6DF7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C769E7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DAAC9D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C0F4D26" w14:textId="77777777" w:rsidR="00A92B29" w:rsidRDefault="00A92B29" w:rsidP="00A060C4">
            <w:pPr>
              <w:jc w:val="center"/>
              <w:rPr>
                <w:rFonts w:ascii="Calibri" w:hAnsi="Calibri" w:cs="Calibri"/>
                <w:b/>
                <w:bCs/>
                <w:color w:val="000000"/>
              </w:rPr>
            </w:pPr>
          </w:p>
        </w:tc>
      </w:tr>
      <w:tr w:rsidR="00A92B29" w14:paraId="6D365C2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71E8E1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311</w:t>
            </w:r>
          </w:p>
        </w:tc>
        <w:tc>
          <w:tcPr>
            <w:tcW w:w="5221" w:type="dxa"/>
            <w:tcBorders>
              <w:top w:val="nil"/>
              <w:left w:val="nil"/>
              <w:bottom w:val="single" w:sz="4" w:space="0" w:color="auto"/>
              <w:right w:val="single" w:sz="4" w:space="0" w:color="auto"/>
            </w:tcBorders>
            <w:shd w:val="clear" w:color="auto" w:fill="auto"/>
            <w:vAlign w:val="center"/>
          </w:tcPr>
          <w:p w14:paraId="6A3E2FA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Planche à Découper Bleue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6EB7A42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622A2F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49D2122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B0E4B4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E6A29E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9D721BF" w14:textId="77777777" w:rsidR="00A92B29" w:rsidRDefault="00A92B29" w:rsidP="00A060C4">
            <w:pPr>
              <w:jc w:val="center"/>
              <w:rPr>
                <w:rFonts w:ascii="Calibri" w:hAnsi="Calibri" w:cs="Calibri"/>
                <w:b/>
                <w:bCs/>
                <w:color w:val="000000"/>
              </w:rPr>
            </w:pPr>
          </w:p>
        </w:tc>
      </w:tr>
      <w:tr w:rsidR="00A92B29" w14:paraId="5941A32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97A0DB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312</w:t>
            </w:r>
          </w:p>
        </w:tc>
        <w:tc>
          <w:tcPr>
            <w:tcW w:w="5221" w:type="dxa"/>
            <w:tcBorders>
              <w:top w:val="nil"/>
              <w:left w:val="nil"/>
              <w:bottom w:val="single" w:sz="4" w:space="0" w:color="auto"/>
              <w:right w:val="single" w:sz="4" w:space="0" w:color="auto"/>
            </w:tcBorders>
            <w:shd w:val="clear" w:color="auto" w:fill="auto"/>
            <w:vAlign w:val="center"/>
          </w:tcPr>
          <w:p w14:paraId="3A6E409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Planche à Découper Jaune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32B193E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184396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89BADA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622CE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C613AB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172DB8" w14:textId="77777777" w:rsidR="00A92B29" w:rsidRDefault="00A92B29" w:rsidP="00A060C4">
            <w:pPr>
              <w:jc w:val="center"/>
              <w:rPr>
                <w:rFonts w:ascii="Calibri" w:hAnsi="Calibri" w:cs="Calibri"/>
                <w:b/>
                <w:bCs/>
                <w:color w:val="000000"/>
              </w:rPr>
            </w:pPr>
          </w:p>
        </w:tc>
      </w:tr>
      <w:tr w:rsidR="00A92B29" w14:paraId="79DDDC2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61C77D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313</w:t>
            </w:r>
          </w:p>
        </w:tc>
        <w:tc>
          <w:tcPr>
            <w:tcW w:w="5221" w:type="dxa"/>
            <w:tcBorders>
              <w:top w:val="nil"/>
              <w:left w:val="nil"/>
              <w:bottom w:val="single" w:sz="4" w:space="0" w:color="auto"/>
              <w:right w:val="single" w:sz="4" w:space="0" w:color="auto"/>
            </w:tcBorders>
            <w:shd w:val="clear" w:color="auto" w:fill="auto"/>
            <w:vAlign w:val="center"/>
          </w:tcPr>
          <w:p w14:paraId="4D2F46A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Planche à Découper Marron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29B7628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B4C467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3838002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76A7F3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B9EE01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9075894" w14:textId="77777777" w:rsidR="00A92B29" w:rsidRDefault="00A92B29" w:rsidP="00A060C4">
            <w:pPr>
              <w:jc w:val="center"/>
              <w:rPr>
                <w:rFonts w:ascii="Calibri" w:hAnsi="Calibri" w:cs="Calibri"/>
                <w:b/>
                <w:bCs/>
                <w:color w:val="000000"/>
              </w:rPr>
            </w:pPr>
          </w:p>
        </w:tc>
      </w:tr>
      <w:tr w:rsidR="00A92B29" w14:paraId="42C4E2C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540C2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314</w:t>
            </w:r>
          </w:p>
        </w:tc>
        <w:tc>
          <w:tcPr>
            <w:tcW w:w="5221" w:type="dxa"/>
            <w:tcBorders>
              <w:top w:val="nil"/>
              <w:left w:val="nil"/>
              <w:bottom w:val="single" w:sz="4" w:space="0" w:color="auto"/>
              <w:right w:val="single" w:sz="4" w:space="0" w:color="auto"/>
            </w:tcBorders>
            <w:shd w:val="clear" w:color="auto" w:fill="auto"/>
            <w:vAlign w:val="center"/>
          </w:tcPr>
          <w:p w14:paraId="6663065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Planche à Découper Rouge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7FF8019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861D59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0C4C1D0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F029C9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23D264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EF2C6E3" w14:textId="77777777" w:rsidR="00A92B29" w:rsidRDefault="00A92B29" w:rsidP="00A060C4">
            <w:pPr>
              <w:jc w:val="center"/>
              <w:rPr>
                <w:rFonts w:ascii="Calibri" w:hAnsi="Calibri" w:cs="Calibri"/>
                <w:b/>
                <w:bCs/>
                <w:color w:val="000000"/>
              </w:rPr>
            </w:pPr>
          </w:p>
        </w:tc>
      </w:tr>
      <w:tr w:rsidR="00A92B29" w14:paraId="3E5C793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63D0E3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315</w:t>
            </w:r>
          </w:p>
        </w:tc>
        <w:tc>
          <w:tcPr>
            <w:tcW w:w="5221" w:type="dxa"/>
            <w:tcBorders>
              <w:top w:val="nil"/>
              <w:left w:val="nil"/>
              <w:bottom w:val="single" w:sz="4" w:space="0" w:color="auto"/>
              <w:right w:val="single" w:sz="4" w:space="0" w:color="auto"/>
            </w:tcBorders>
            <w:shd w:val="clear" w:color="auto" w:fill="auto"/>
            <w:vAlign w:val="center"/>
          </w:tcPr>
          <w:p w14:paraId="3F571B9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Planche à Découper Verte en Polyéthylène 53 x 32.5 xEp:2cm  </w:t>
            </w:r>
          </w:p>
        </w:tc>
        <w:tc>
          <w:tcPr>
            <w:tcW w:w="865" w:type="dxa"/>
            <w:tcBorders>
              <w:top w:val="nil"/>
              <w:left w:val="nil"/>
              <w:bottom w:val="single" w:sz="4" w:space="0" w:color="auto"/>
              <w:right w:val="single" w:sz="4" w:space="0" w:color="auto"/>
            </w:tcBorders>
            <w:shd w:val="clear" w:color="auto" w:fill="auto"/>
            <w:noWrap/>
            <w:vAlign w:val="bottom"/>
          </w:tcPr>
          <w:p w14:paraId="0BCB226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AF30D5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29530F6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83C67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462162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F8BC4D" w14:textId="77777777" w:rsidR="00A92B29" w:rsidRDefault="00A92B29" w:rsidP="00A060C4">
            <w:pPr>
              <w:jc w:val="center"/>
              <w:rPr>
                <w:rFonts w:ascii="Calibri" w:hAnsi="Calibri" w:cs="Calibri"/>
                <w:b/>
                <w:bCs/>
                <w:color w:val="000000"/>
              </w:rPr>
            </w:pPr>
          </w:p>
        </w:tc>
      </w:tr>
      <w:tr w:rsidR="00A92B29" w14:paraId="0E11C91F"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CA20E8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316</w:t>
            </w:r>
          </w:p>
        </w:tc>
        <w:tc>
          <w:tcPr>
            <w:tcW w:w="5221" w:type="dxa"/>
            <w:tcBorders>
              <w:top w:val="nil"/>
              <w:left w:val="nil"/>
              <w:bottom w:val="single" w:sz="4" w:space="0" w:color="auto"/>
              <w:right w:val="single" w:sz="4" w:space="0" w:color="auto"/>
            </w:tcBorders>
            <w:shd w:val="clear" w:color="auto" w:fill="auto"/>
            <w:vAlign w:val="center"/>
          </w:tcPr>
          <w:p w14:paraId="7013B3E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Planche à Découper professionnelle 55 x 45 x 3cm  </w:t>
            </w:r>
          </w:p>
        </w:tc>
        <w:tc>
          <w:tcPr>
            <w:tcW w:w="865" w:type="dxa"/>
            <w:tcBorders>
              <w:top w:val="nil"/>
              <w:left w:val="nil"/>
              <w:bottom w:val="single" w:sz="4" w:space="0" w:color="auto"/>
              <w:right w:val="single" w:sz="4" w:space="0" w:color="auto"/>
            </w:tcBorders>
            <w:shd w:val="clear" w:color="auto" w:fill="auto"/>
            <w:noWrap/>
            <w:vAlign w:val="bottom"/>
          </w:tcPr>
          <w:p w14:paraId="3EE93F3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52B17E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314069C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F27035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B7C05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325BFD51" w14:textId="77777777" w:rsidR="00A92B29" w:rsidRDefault="00A92B29" w:rsidP="00A060C4">
            <w:pPr>
              <w:jc w:val="center"/>
              <w:rPr>
                <w:rFonts w:ascii="Calibri" w:hAnsi="Calibri" w:cs="Calibri"/>
                <w:b/>
                <w:bCs/>
                <w:color w:val="000000"/>
              </w:rPr>
            </w:pPr>
          </w:p>
        </w:tc>
      </w:tr>
      <w:tr w:rsidR="00A92B29" w14:paraId="6C826F17"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hideMark/>
          </w:tcPr>
          <w:p w14:paraId="5B5D62A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317</w:t>
            </w:r>
          </w:p>
        </w:tc>
        <w:tc>
          <w:tcPr>
            <w:tcW w:w="5221" w:type="dxa"/>
            <w:tcBorders>
              <w:top w:val="nil"/>
              <w:left w:val="nil"/>
              <w:bottom w:val="single" w:sz="4" w:space="0" w:color="auto"/>
              <w:right w:val="single" w:sz="4" w:space="0" w:color="auto"/>
            </w:tcBorders>
            <w:shd w:val="clear" w:color="auto" w:fill="auto"/>
            <w:vAlign w:val="center"/>
          </w:tcPr>
          <w:p w14:paraId="289FA4C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PLAQUE A DEBARASSER INOX 40X30 18/10</w:t>
            </w:r>
          </w:p>
        </w:tc>
        <w:tc>
          <w:tcPr>
            <w:tcW w:w="865" w:type="dxa"/>
            <w:tcBorders>
              <w:top w:val="nil"/>
              <w:left w:val="nil"/>
              <w:bottom w:val="single" w:sz="4" w:space="0" w:color="auto"/>
              <w:right w:val="single" w:sz="4" w:space="0" w:color="auto"/>
            </w:tcBorders>
            <w:shd w:val="clear" w:color="auto" w:fill="auto"/>
            <w:noWrap/>
            <w:vAlign w:val="bottom"/>
          </w:tcPr>
          <w:p w14:paraId="0F81FC0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8AF65A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4BDC675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175C8C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EA549E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610C5D6" w14:textId="77777777" w:rsidR="00A92B29" w:rsidRDefault="00A92B29" w:rsidP="00A060C4">
            <w:pPr>
              <w:jc w:val="center"/>
              <w:rPr>
                <w:rFonts w:ascii="Calibri" w:hAnsi="Calibri" w:cs="Calibri"/>
                <w:b/>
                <w:bCs/>
                <w:color w:val="000000"/>
              </w:rPr>
            </w:pPr>
          </w:p>
        </w:tc>
      </w:tr>
      <w:tr w:rsidR="00A92B29" w14:paraId="7A8835C6"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ECC91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318</w:t>
            </w:r>
          </w:p>
        </w:tc>
        <w:tc>
          <w:tcPr>
            <w:tcW w:w="5221" w:type="dxa"/>
            <w:tcBorders>
              <w:top w:val="nil"/>
              <w:left w:val="nil"/>
              <w:bottom w:val="single" w:sz="4" w:space="0" w:color="auto"/>
              <w:right w:val="single" w:sz="4" w:space="0" w:color="auto"/>
            </w:tcBorders>
            <w:shd w:val="clear" w:color="auto" w:fill="auto"/>
            <w:vAlign w:val="center"/>
          </w:tcPr>
          <w:p w14:paraId="30EAEAB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PLAQUE A FOUR ALLU PERFO 10MM</w:t>
            </w:r>
          </w:p>
        </w:tc>
        <w:tc>
          <w:tcPr>
            <w:tcW w:w="865" w:type="dxa"/>
            <w:tcBorders>
              <w:top w:val="nil"/>
              <w:left w:val="nil"/>
              <w:bottom w:val="single" w:sz="4" w:space="0" w:color="auto"/>
              <w:right w:val="single" w:sz="4" w:space="0" w:color="auto"/>
            </w:tcBorders>
            <w:shd w:val="clear" w:color="auto" w:fill="auto"/>
            <w:noWrap/>
            <w:vAlign w:val="bottom"/>
          </w:tcPr>
          <w:p w14:paraId="3F3A6DC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F915CB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69E4C3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1DDD5B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65D504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4DDC2D4" w14:textId="77777777" w:rsidR="00A92B29" w:rsidRDefault="00A92B29" w:rsidP="00A060C4">
            <w:pPr>
              <w:jc w:val="center"/>
              <w:rPr>
                <w:rFonts w:ascii="Calibri" w:hAnsi="Calibri" w:cs="Calibri"/>
                <w:b/>
                <w:bCs/>
                <w:color w:val="000000"/>
              </w:rPr>
            </w:pPr>
          </w:p>
        </w:tc>
      </w:tr>
      <w:tr w:rsidR="00A92B29" w14:paraId="33B36C2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683E96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319</w:t>
            </w:r>
          </w:p>
        </w:tc>
        <w:tc>
          <w:tcPr>
            <w:tcW w:w="5221" w:type="dxa"/>
            <w:tcBorders>
              <w:top w:val="nil"/>
              <w:left w:val="nil"/>
              <w:bottom w:val="single" w:sz="4" w:space="0" w:color="auto"/>
              <w:right w:val="single" w:sz="4" w:space="0" w:color="auto"/>
            </w:tcBorders>
            <w:shd w:val="clear" w:color="auto" w:fill="auto"/>
            <w:vAlign w:val="center"/>
          </w:tcPr>
          <w:p w14:paraId="1D9D499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Plaque à tuile EN ALUM PERFOREE 60X40cm </w:t>
            </w:r>
          </w:p>
        </w:tc>
        <w:tc>
          <w:tcPr>
            <w:tcW w:w="865" w:type="dxa"/>
            <w:tcBorders>
              <w:top w:val="nil"/>
              <w:left w:val="nil"/>
              <w:bottom w:val="single" w:sz="4" w:space="0" w:color="auto"/>
              <w:right w:val="single" w:sz="4" w:space="0" w:color="auto"/>
            </w:tcBorders>
            <w:shd w:val="clear" w:color="auto" w:fill="auto"/>
            <w:noWrap/>
            <w:vAlign w:val="bottom"/>
          </w:tcPr>
          <w:p w14:paraId="361C07E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C682D0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7393D53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9673BA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8694B91"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A84CCD8" w14:textId="77777777" w:rsidR="00A92B29" w:rsidRDefault="00A92B29" w:rsidP="00A060C4">
            <w:pPr>
              <w:jc w:val="center"/>
              <w:rPr>
                <w:rFonts w:ascii="Calibri" w:hAnsi="Calibri" w:cs="Calibri"/>
                <w:b/>
                <w:bCs/>
                <w:color w:val="000000"/>
              </w:rPr>
            </w:pPr>
          </w:p>
        </w:tc>
      </w:tr>
      <w:tr w:rsidR="00A92B29" w14:paraId="636A668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548434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320</w:t>
            </w:r>
          </w:p>
        </w:tc>
        <w:tc>
          <w:tcPr>
            <w:tcW w:w="5221" w:type="dxa"/>
            <w:tcBorders>
              <w:top w:val="nil"/>
              <w:left w:val="nil"/>
              <w:bottom w:val="single" w:sz="4" w:space="0" w:color="auto"/>
              <w:right w:val="single" w:sz="4" w:space="0" w:color="auto"/>
            </w:tcBorders>
            <w:shd w:val="clear" w:color="auto" w:fill="auto"/>
            <w:vAlign w:val="center"/>
          </w:tcPr>
          <w:p w14:paraId="40489B2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PLAQUE PERFOREE TOLE A PIZZA</w:t>
            </w:r>
          </w:p>
        </w:tc>
        <w:tc>
          <w:tcPr>
            <w:tcW w:w="865" w:type="dxa"/>
            <w:tcBorders>
              <w:top w:val="nil"/>
              <w:left w:val="nil"/>
              <w:bottom w:val="single" w:sz="4" w:space="0" w:color="auto"/>
              <w:right w:val="single" w:sz="4" w:space="0" w:color="auto"/>
            </w:tcBorders>
            <w:shd w:val="clear" w:color="auto" w:fill="auto"/>
            <w:noWrap/>
            <w:vAlign w:val="bottom"/>
          </w:tcPr>
          <w:p w14:paraId="3C7439A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1D3738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804226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1A8251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AA3466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4D1E5D1" w14:textId="77777777" w:rsidR="00A92B29" w:rsidRDefault="00A92B29" w:rsidP="00A060C4">
            <w:pPr>
              <w:jc w:val="center"/>
              <w:rPr>
                <w:rFonts w:ascii="Calibri" w:hAnsi="Calibri" w:cs="Calibri"/>
                <w:b/>
                <w:bCs/>
                <w:color w:val="000000"/>
              </w:rPr>
            </w:pPr>
          </w:p>
        </w:tc>
      </w:tr>
      <w:tr w:rsidR="00A92B29" w14:paraId="59F85BF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3EB4C1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321</w:t>
            </w:r>
          </w:p>
        </w:tc>
        <w:tc>
          <w:tcPr>
            <w:tcW w:w="5221" w:type="dxa"/>
            <w:tcBorders>
              <w:top w:val="nil"/>
              <w:left w:val="nil"/>
              <w:bottom w:val="single" w:sz="4" w:space="0" w:color="auto"/>
              <w:right w:val="single" w:sz="4" w:space="0" w:color="auto"/>
            </w:tcBorders>
            <w:shd w:val="clear" w:color="auto" w:fill="auto"/>
            <w:vAlign w:val="center"/>
          </w:tcPr>
          <w:p w14:paraId="74D1DC8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 à Sushi en Mélamine 53 x18 x3 cm APS</w:t>
            </w:r>
          </w:p>
        </w:tc>
        <w:tc>
          <w:tcPr>
            <w:tcW w:w="865" w:type="dxa"/>
            <w:tcBorders>
              <w:top w:val="nil"/>
              <w:left w:val="nil"/>
              <w:bottom w:val="single" w:sz="4" w:space="0" w:color="auto"/>
              <w:right w:val="single" w:sz="4" w:space="0" w:color="auto"/>
            </w:tcBorders>
            <w:shd w:val="clear" w:color="auto" w:fill="auto"/>
            <w:noWrap/>
            <w:vAlign w:val="bottom"/>
          </w:tcPr>
          <w:p w14:paraId="3206E5C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DAA44D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81F800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B7FBF4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ED8B5E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AC6DC26" w14:textId="77777777" w:rsidR="00A92B29" w:rsidRDefault="00A92B29" w:rsidP="00A060C4">
            <w:pPr>
              <w:jc w:val="center"/>
              <w:rPr>
                <w:rFonts w:ascii="Calibri" w:hAnsi="Calibri" w:cs="Calibri"/>
                <w:b/>
                <w:bCs/>
                <w:color w:val="000000"/>
              </w:rPr>
            </w:pPr>
          </w:p>
        </w:tc>
      </w:tr>
      <w:tr w:rsidR="00A92B29" w14:paraId="472CB800"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7EE165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322</w:t>
            </w:r>
          </w:p>
        </w:tc>
        <w:tc>
          <w:tcPr>
            <w:tcW w:w="5221" w:type="dxa"/>
            <w:tcBorders>
              <w:top w:val="nil"/>
              <w:left w:val="nil"/>
              <w:bottom w:val="single" w:sz="4" w:space="0" w:color="auto"/>
              <w:right w:val="single" w:sz="4" w:space="0" w:color="auto"/>
            </w:tcBorders>
            <w:shd w:val="clear" w:color="auto" w:fill="auto"/>
            <w:vAlign w:val="center"/>
          </w:tcPr>
          <w:p w14:paraId="73DBACC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 rond en inox Diam 30 ± 10 %</w:t>
            </w:r>
          </w:p>
        </w:tc>
        <w:tc>
          <w:tcPr>
            <w:tcW w:w="865" w:type="dxa"/>
            <w:tcBorders>
              <w:top w:val="nil"/>
              <w:left w:val="nil"/>
              <w:bottom w:val="single" w:sz="4" w:space="0" w:color="auto"/>
              <w:right w:val="single" w:sz="4" w:space="0" w:color="auto"/>
            </w:tcBorders>
            <w:shd w:val="clear" w:color="auto" w:fill="auto"/>
            <w:noWrap/>
            <w:vAlign w:val="bottom"/>
          </w:tcPr>
          <w:p w14:paraId="4D7FDF0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D9AF05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7C02542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063384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971F89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45AB70A" w14:textId="77777777" w:rsidR="00A92B29" w:rsidRDefault="00A92B29" w:rsidP="00A060C4">
            <w:pPr>
              <w:jc w:val="center"/>
              <w:rPr>
                <w:rFonts w:ascii="Calibri" w:hAnsi="Calibri" w:cs="Calibri"/>
                <w:b/>
                <w:bCs/>
                <w:color w:val="000000"/>
              </w:rPr>
            </w:pPr>
          </w:p>
        </w:tc>
      </w:tr>
      <w:tr w:rsidR="00A92B29" w14:paraId="3FD9671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99BA8C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323</w:t>
            </w:r>
          </w:p>
        </w:tc>
        <w:tc>
          <w:tcPr>
            <w:tcW w:w="5221" w:type="dxa"/>
            <w:tcBorders>
              <w:top w:val="nil"/>
              <w:left w:val="nil"/>
              <w:bottom w:val="single" w:sz="4" w:space="0" w:color="auto"/>
              <w:right w:val="single" w:sz="4" w:space="0" w:color="auto"/>
            </w:tcBorders>
            <w:shd w:val="clear" w:color="auto" w:fill="auto"/>
            <w:vAlign w:val="center"/>
          </w:tcPr>
          <w:p w14:paraId="03A6866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 oval  en inox L 60/20 ± 10 %</w:t>
            </w:r>
          </w:p>
        </w:tc>
        <w:tc>
          <w:tcPr>
            <w:tcW w:w="865" w:type="dxa"/>
            <w:tcBorders>
              <w:top w:val="nil"/>
              <w:left w:val="nil"/>
              <w:bottom w:val="single" w:sz="4" w:space="0" w:color="auto"/>
              <w:right w:val="single" w:sz="4" w:space="0" w:color="auto"/>
            </w:tcBorders>
            <w:shd w:val="clear" w:color="auto" w:fill="auto"/>
            <w:noWrap/>
            <w:vAlign w:val="bottom"/>
          </w:tcPr>
          <w:p w14:paraId="267FDCE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24AC44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4" w:space="0" w:color="auto"/>
              <w:right w:val="single" w:sz="4" w:space="0" w:color="auto"/>
            </w:tcBorders>
          </w:tcPr>
          <w:p w14:paraId="5958349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7E5DD5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86A438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FAE6158" w14:textId="77777777" w:rsidR="00A92B29" w:rsidRDefault="00A92B29" w:rsidP="00A060C4">
            <w:pPr>
              <w:jc w:val="center"/>
              <w:rPr>
                <w:rFonts w:ascii="Calibri" w:hAnsi="Calibri" w:cs="Calibri"/>
                <w:b/>
                <w:bCs/>
                <w:color w:val="000000"/>
              </w:rPr>
            </w:pPr>
          </w:p>
        </w:tc>
      </w:tr>
      <w:tr w:rsidR="00A92B29" w14:paraId="0A010FA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12552D2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324</w:t>
            </w:r>
          </w:p>
        </w:tc>
        <w:tc>
          <w:tcPr>
            <w:tcW w:w="5221" w:type="dxa"/>
            <w:tcBorders>
              <w:top w:val="nil"/>
              <w:left w:val="nil"/>
              <w:bottom w:val="single" w:sz="4" w:space="0" w:color="auto"/>
              <w:right w:val="single" w:sz="4" w:space="0" w:color="auto"/>
            </w:tcBorders>
            <w:shd w:val="clear" w:color="auto" w:fill="auto"/>
            <w:vAlign w:val="center"/>
          </w:tcPr>
          <w:p w14:paraId="68B13F4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PLATEAU DE SERVICE 3 NIVEAUX EN ARGENTRIE: 27/22/16CM (1ER CHOIX) QUALITE SUPERIEURE</w:t>
            </w:r>
          </w:p>
        </w:tc>
        <w:tc>
          <w:tcPr>
            <w:tcW w:w="865" w:type="dxa"/>
            <w:tcBorders>
              <w:top w:val="nil"/>
              <w:left w:val="nil"/>
              <w:bottom w:val="single" w:sz="4" w:space="0" w:color="auto"/>
              <w:right w:val="single" w:sz="4" w:space="0" w:color="auto"/>
            </w:tcBorders>
            <w:shd w:val="clear" w:color="auto" w:fill="auto"/>
            <w:noWrap/>
            <w:vAlign w:val="bottom"/>
          </w:tcPr>
          <w:p w14:paraId="72D55D0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7E5EFEB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1D5F2B7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71364D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E10B2E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1ABE1C5" w14:textId="77777777" w:rsidR="00A92B29" w:rsidRDefault="00A92B29" w:rsidP="00A060C4">
            <w:pPr>
              <w:jc w:val="center"/>
              <w:rPr>
                <w:rFonts w:ascii="Calibri" w:hAnsi="Calibri" w:cs="Calibri"/>
                <w:b/>
                <w:bCs/>
                <w:color w:val="000000"/>
              </w:rPr>
            </w:pPr>
          </w:p>
        </w:tc>
      </w:tr>
      <w:tr w:rsidR="00A92B29" w14:paraId="1B6E70B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5C2E97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325</w:t>
            </w:r>
          </w:p>
        </w:tc>
        <w:tc>
          <w:tcPr>
            <w:tcW w:w="5221" w:type="dxa"/>
            <w:tcBorders>
              <w:top w:val="nil"/>
              <w:left w:val="nil"/>
              <w:bottom w:val="single" w:sz="4" w:space="0" w:color="auto"/>
              <w:right w:val="single" w:sz="4" w:space="0" w:color="auto"/>
            </w:tcBorders>
            <w:shd w:val="clear" w:color="auto" w:fill="auto"/>
            <w:vAlign w:val="center"/>
          </w:tcPr>
          <w:p w14:paraId="0182511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PLATEAU DE SERVICE ANTIDERAPANT OVAL DIAMETTRE 65CM QUALITE SUPERIEURE</w:t>
            </w:r>
          </w:p>
        </w:tc>
        <w:tc>
          <w:tcPr>
            <w:tcW w:w="865" w:type="dxa"/>
            <w:tcBorders>
              <w:top w:val="nil"/>
              <w:left w:val="nil"/>
              <w:bottom w:val="single" w:sz="4" w:space="0" w:color="auto"/>
              <w:right w:val="single" w:sz="4" w:space="0" w:color="auto"/>
            </w:tcBorders>
            <w:shd w:val="clear" w:color="auto" w:fill="auto"/>
            <w:noWrap/>
            <w:vAlign w:val="bottom"/>
          </w:tcPr>
          <w:p w14:paraId="7F6EC72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7DB52E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4" w:space="0" w:color="auto"/>
              <w:right w:val="single" w:sz="4" w:space="0" w:color="auto"/>
            </w:tcBorders>
          </w:tcPr>
          <w:p w14:paraId="14073EC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501401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04E21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26157B3" w14:textId="77777777" w:rsidR="00A92B29" w:rsidRDefault="00A92B29" w:rsidP="00A060C4">
            <w:pPr>
              <w:jc w:val="center"/>
              <w:rPr>
                <w:rFonts w:ascii="Calibri" w:hAnsi="Calibri" w:cs="Calibri"/>
                <w:b/>
                <w:bCs/>
                <w:color w:val="000000"/>
              </w:rPr>
            </w:pPr>
          </w:p>
        </w:tc>
      </w:tr>
      <w:tr w:rsidR="00A92B29" w14:paraId="26EDBBA8"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6E67AD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326</w:t>
            </w:r>
          </w:p>
        </w:tc>
        <w:tc>
          <w:tcPr>
            <w:tcW w:w="5221" w:type="dxa"/>
            <w:tcBorders>
              <w:top w:val="nil"/>
              <w:left w:val="nil"/>
              <w:bottom w:val="single" w:sz="4" w:space="0" w:color="auto"/>
              <w:right w:val="single" w:sz="4" w:space="0" w:color="auto"/>
            </w:tcBorders>
            <w:shd w:val="clear" w:color="auto" w:fill="auto"/>
            <w:vAlign w:val="center"/>
          </w:tcPr>
          <w:p w14:paraId="03034E9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PLATEAU DE SERVICE EN ARGENTERIE MAROCAINE TROIS PIECES, DIMENSION : 50/43/35CM, QUALITE SUPERIEURE.</w:t>
            </w:r>
          </w:p>
        </w:tc>
        <w:tc>
          <w:tcPr>
            <w:tcW w:w="865" w:type="dxa"/>
            <w:tcBorders>
              <w:top w:val="nil"/>
              <w:left w:val="nil"/>
              <w:bottom w:val="single" w:sz="4" w:space="0" w:color="auto"/>
              <w:right w:val="single" w:sz="4" w:space="0" w:color="auto"/>
            </w:tcBorders>
            <w:shd w:val="clear" w:color="auto" w:fill="auto"/>
            <w:noWrap/>
            <w:vAlign w:val="bottom"/>
          </w:tcPr>
          <w:p w14:paraId="30EAD19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B778CC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7460E05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438A99C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73B62F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5012CA" w14:textId="77777777" w:rsidR="00A92B29" w:rsidRDefault="00A92B29" w:rsidP="00A060C4">
            <w:pPr>
              <w:jc w:val="center"/>
              <w:rPr>
                <w:rFonts w:ascii="Calibri" w:hAnsi="Calibri" w:cs="Calibri"/>
                <w:b/>
                <w:bCs/>
                <w:color w:val="000000"/>
              </w:rPr>
            </w:pPr>
          </w:p>
        </w:tc>
      </w:tr>
      <w:tr w:rsidR="00A92B29" w14:paraId="3B6D1021"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944E1A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327</w:t>
            </w:r>
          </w:p>
        </w:tc>
        <w:tc>
          <w:tcPr>
            <w:tcW w:w="5221" w:type="dxa"/>
            <w:tcBorders>
              <w:top w:val="nil"/>
              <w:left w:val="nil"/>
              <w:bottom w:val="single" w:sz="4" w:space="0" w:color="auto"/>
              <w:right w:val="single" w:sz="4" w:space="0" w:color="auto"/>
            </w:tcBorders>
            <w:shd w:val="clear" w:color="auto" w:fill="auto"/>
            <w:vAlign w:val="center"/>
          </w:tcPr>
          <w:p w14:paraId="3291209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Plateau de service en inox à anse rectangulaire longueur 240x160x50 mm  ± 10 %</w:t>
            </w:r>
          </w:p>
        </w:tc>
        <w:tc>
          <w:tcPr>
            <w:tcW w:w="865" w:type="dxa"/>
            <w:tcBorders>
              <w:top w:val="nil"/>
              <w:left w:val="nil"/>
              <w:bottom w:val="single" w:sz="4" w:space="0" w:color="auto"/>
              <w:right w:val="single" w:sz="4" w:space="0" w:color="auto"/>
            </w:tcBorders>
            <w:shd w:val="clear" w:color="auto" w:fill="auto"/>
            <w:noWrap/>
            <w:vAlign w:val="bottom"/>
          </w:tcPr>
          <w:p w14:paraId="049C8D7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4ECAA3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64A9D2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7AC7B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3C4C915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06FC889" w14:textId="77777777" w:rsidR="00A92B29" w:rsidRDefault="00A92B29" w:rsidP="00A060C4">
            <w:pPr>
              <w:jc w:val="center"/>
              <w:rPr>
                <w:rFonts w:ascii="Calibri" w:hAnsi="Calibri" w:cs="Calibri"/>
                <w:b/>
                <w:bCs/>
                <w:color w:val="000000"/>
              </w:rPr>
            </w:pPr>
          </w:p>
        </w:tc>
      </w:tr>
      <w:tr w:rsidR="00A92B29" w14:paraId="7A772335"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2108C1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328</w:t>
            </w:r>
          </w:p>
        </w:tc>
        <w:tc>
          <w:tcPr>
            <w:tcW w:w="5221" w:type="dxa"/>
            <w:tcBorders>
              <w:top w:val="nil"/>
              <w:left w:val="nil"/>
              <w:bottom w:val="single" w:sz="4" w:space="0" w:color="auto"/>
              <w:right w:val="single" w:sz="4" w:space="0" w:color="auto"/>
            </w:tcBorders>
            <w:shd w:val="clear" w:color="auto" w:fill="auto"/>
            <w:vAlign w:val="center"/>
          </w:tcPr>
          <w:p w14:paraId="2FDB40D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PLATEAU LIMONADIER</w:t>
            </w:r>
          </w:p>
        </w:tc>
        <w:tc>
          <w:tcPr>
            <w:tcW w:w="865" w:type="dxa"/>
            <w:tcBorders>
              <w:top w:val="nil"/>
              <w:left w:val="nil"/>
              <w:bottom w:val="single" w:sz="4" w:space="0" w:color="auto"/>
              <w:right w:val="single" w:sz="4" w:space="0" w:color="auto"/>
            </w:tcBorders>
            <w:shd w:val="clear" w:color="auto" w:fill="auto"/>
            <w:noWrap/>
            <w:vAlign w:val="bottom"/>
          </w:tcPr>
          <w:p w14:paraId="09538D4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601C2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3325274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36105E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C2CDF8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08787F2" w14:textId="77777777" w:rsidR="00A92B29" w:rsidRDefault="00A92B29" w:rsidP="00A060C4">
            <w:pPr>
              <w:jc w:val="center"/>
              <w:rPr>
                <w:rFonts w:ascii="Calibri" w:hAnsi="Calibri" w:cs="Calibri"/>
                <w:b/>
                <w:bCs/>
                <w:color w:val="000000"/>
              </w:rPr>
            </w:pPr>
          </w:p>
        </w:tc>
      </w:tr>
      <w:tr w:rsidR="00A92B29" w14:paraId="61425EE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78E8F5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329</w:t>
            </w:r>
          </w:p>
        </w:tc>
        <w:tc>
          <w:tcPr>
            <w:tcW w:w="5221" w:type="dxa"/>
            <w:tcBorders>
              <w:top w:val="nil"/>
              <w:left w:val="nil"/>
              <w:bottom w:val="single" w:sz="4" w:space="0" w:color="auto"/>
              <w:right w:val="single" w:sz="4" w:space="0" w:color="auto"/>
            </w:tcBorders>
            <w:shd w:val="clear" w:color="auto" w:fill="auto"/>
            <w:vAlign w:val="center"/>
          </w:tcPr>
          <w:p w14:paraId="431E6D8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Plateau Miroir en Verre 1/1 APS</w:t>
            </w:r>
          </w:p>
        </w:tc>
        <w:tc>
          <w:tcPr>
            <w:tcW w:w="865" w:type="dxa"/>
            <w:tcBorders>
              <w:top w:val="nil"/>
              <w:left w:val="nil"/>
              <w:bottom w:val="single" w:sz="4" w:space="0" w:color="auto"/>
              <w:right w:val="single" w:sz="4" w:space="0" w:color="auto"/>
            </w:tcBorders>
            <w:shd w:val="clear" w:color="auto" w:fill="auto"/>
            <w:noWrap/>
            <w:vAlign w:val="bottom"/>
          </w:tcPr>
          <w:p w14:paraId="015BA05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323F9F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639149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6D8532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3FB5414"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BD54EF2" w14:textId="77777777" w:rsidR="00A92B29" w:rsidRDefault="00A92B29" w:rsidP="00A060C4">
            <w:pPr>
              <w:jc w:val="center"/>
              <w:rPr>
                <w:rFonts w:ascii="Calibri" w:hAnsi="Calibri" w:cs="Calibri"/>
                <w:b/>
                <w:bCs/>
                <w:color w:val="000000"/>
              </w:rPr>
            </w:pPr>
          </w:p>
        </w:tc>
      </w:tr>
      <w:tr w:rsidR="00A92B29" w14:paraId="311A420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A4068B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330</w:t>
            </w:r>
          </w:p>
        </w:tc>
        <w:tc>
          <w:tcPr>
            <w:tcW w:w="5221" w:type="dxa"/>
            <w:tcBorders>
              <w:top w:val="nil"/>
              <w:left w:val="nil"/>
              <w:bottom w:val="single" w:sz="4" w:space="0" w:color="auto"/>
              <w:right w:val="single" w:sz="4" w:space="0" w:color="auto"/>
            </w:tcBorders>
            <w:shd w:val="clear" w:color="auto" w:fill="auto"/>
            <w:vAlign w:val="center"/>
          </w:tcPr>
          <w:p w14:paraId="23FEEEC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Plateau Miroir en Verre 1/2 APS</w:t>
            </w:r>
          </w:p>
        </w:tc>
        <w:tc>
          <w:tcPr>
            <w:tcW w:w="865" w:type="dxa"/>
            <w:tcBorders>
              <w:top w:val="nil"/>
              <w:left w:val="nil"/>
              <w:bottom w:val="single" w:sz="4" w:space="0" w:color="auto"/>
              <w:right w:val="single" w:sz="4" w:space="0" w:color="auto"/>
            </w:tcBorders>
            <w:shd w:val="clear" w:color="auto" w:fill="auto"/>
            <w:noWrap/>
            <w:vAlign w:val="bottom"/>
          </w:tcPr>
          <w:p w14:paraId="061C2E0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21D95B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440432B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0197B2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C96899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62A5561" w14:textId="77777777" w:rsidR="00A92B29" w:rsidRDefault="00A92B29" w:rsidP="00A060C4">
            <w:pPr>
              <w:jc w:val="center"/>
              <w:rPr>
                <w:rFonts w:ascii="Calibri" w:hAnsi="Calibri" w:cs="Calibri"/>
                <w:b/>
                <w:bCs/>
                <w:color w:val="000000"/>
              </w:rPr>
            </w:pPr>
          </w:p>
        </w:tc>
      </w:tr>
      <w:tr w:rsidR="00A92B29" w14:paraId="267BDE0A"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764E86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331</w:t>
            </w:r>
          </w:p>
        </w:tc>
        <w:tc>
          <w:tcPr>
            <w:tcW w:w="5221" w:type="dxa"/>
            <w:tcBorders>
              <w:top w:val="nil"/>
              <w:left w:val="nil"/>
              <w:bottom w:val="single" w:sz="4" w:space="0" w:color="auto"/>
              <w:right w:val="single" w:sz="4" w:space="0" w:color="auto"/>
            </w:tcBorders>
            <w:shd w:val="clear" w:color="auto" w:fill="auto"/>
            <w:vAlign w:val="center"/>
          </w:tcPr>
          <w:p w14:paraId="5535998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Plateau  de service antidérapant 0,60/0,40 cm ± 10 % de diamètre </w:t>
            </w:r>
          </w:p>
        </w:tc>
        <w:tc>
          <w:tcPr>
            <w:tcW w:w="865" w:type="dxa"/>
            <w:tcBorders>
              <w:top w:val="nil"/>
              <w:left w:val="nil"/>
              <w:bottom w:val="single" w:sz="4" w:space="0" w:color="auto"/>
              <w:right w:val="single" w:sz="4" w:space="0" w:color="auto"/>
            </w:tcBorders>
            <w:shd w:val="clear" w:color="auto" w:fill="auto"/>
            <w:noWrap/>
            <w:vAlign w:val="bottom"/>
          </w:tcPr>
          <w:p w14:paraId="044FBA8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1B3381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537A9D0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1E7AA0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F72C920"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019AB0C3" w14:textId="77777777" w:rsidR="00A92B29" w:rsidRDefault="00A92B29" w:rsidP="00A060C4">
            <w:pPr>
              <w:jc w:val="center"/>
              <w:rPr>
                <w:rFonts w:ascii="Calibri" w:hAnsi="Calibri" w:cs="Calibri"/>
                <w:b/>
                <w:bCs/>
                <w:color w:val="000000"/>
              </w:rPr>
            </w:pPr>
          </w:p>
        </w:tc>
      </w:tr>
      <w:tr w:rsidR="00A92B29" w14:paraId="78D3EEE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901FE1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332</w:t>
            </w:r>
          </w:p>
        </w:tc>
        <w:tc>
          <w:tcPr>
            <w:tcW w:w="5221" w:type="dxa"/>
            <w:tcBorders>
              <w:top w:val="nil"/>
              <w:left w:val="nil"/>
              <w:bottom w:val="single" w:sz="4" w:space="0" w:color="auto"/>
              <w:right w:val="single" w:sz="4" w:space="0" w:color="auto"/>
            </w:tcBorders>
            <w:shd w:val="clear" w:color="auto" w:fill="auto"/>
            <w:vAlign w:val="center"/>
          </w:tcPr>
          <w:p w14:paraId="5C7EE47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Plateau  rond antidérapant 0,35 cm ± 10 % de diamètre </w:t>
            </w:r>
          </w:p>
        </w:tc>
        <w:tc>
          <w:tcPr>
            <w:tcW w:w="865" w:type="dxa"/>
            <w:tcBorders>
              <w:top w:val="nil"/>
              <w:left w:val="nil"/>
              <w:bottom w:val="single" w:sz="4" w:space="0" w:color="auto"/>
              <w:right w:val="single" w:sz="4" w:space="0" w:color="auto"/>
            </w:tcBorders>
            <w:shd w:val="clear" w:color="auto" w:fill="auto"/>
            <w:noWrap/>
            <w:vAlign w:val="bottom"/>
          </w:tcPr>
          <w:p w14:paraId="0B0F420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3650B7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3675B6E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CF6EAF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7A0521C"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C7AA9E1" w14:textId="77777777" w:rsidR="00A92B29" w:rsidRDefault="00A92B29" w:rsidP="00A060C4">
            <w:pPr>
              <w:jc w:val="center"/>
              <w:rPr>
                <w:rFonts w:ascii="Calibri" w:hAnsi="Calibri" w:cs="Calibri"/>
                <w:b/>
                <w:bCs/>
                <w:color w:val="000000"/>
              </w:rPr>
            </w:pPr>
          </w:p>
        </w:tc>
      </w:tr>
      <w:tr w:rsidR="00A92B29" w14:paraId="34E2E29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5822AA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333</w:t>
            </w:r>
          </w:p>
        </w:tc>
        <w:tc>
          <w:tcPr>
            <w:tcW w:w="5221" w:type="dxa"/>
            <w:tcBorders>
              <w:top w:val="nil"/>
              <w:left w:val="nil"/>
              <w:bottom w:val="single" w:sz="4" w:space="0" w:color="auto"/>
              <w:right w:val="single" w:sz="4" w:space="0" w:color="auto"/>
            </w:tcBorders>
            <w:shd w:val="clear" w:color="auto" w:fill="auto"/>
            <w:vAlign w:val="center"/>
          </w:tcPr>
          <w:p w14:paraId="1DAA3A3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Plateau polypropylène NSF</w:t>
            </w:r>
          </w:p>
        </w:tc>
        <w:tc>
          <w:tcPr>
            <w:tcW w:w="865" w:type="dxa"/>
            <w:tcBorders>
              <w:top w:val="nil"/>
              <w:left w:val="nil"/>
              <w:bottom w:val="single" w:sz="4" w:space="0" w:color="auto"/>
              <w:right w:val="single" w:sz="4" w:space="0" w:color="auto"/>
            </w:tcBorders>
            <w:shd w:val="clear" w:color="auto" w:fill="auto"/>
            <w:noWrap/>
            <w:vAlign w:val="bottom"/>
          </w:tcPr>
          <w:p w14:paraId="2688B7E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60339C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24CBAD7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CA1D2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CD04C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C3C6B07" w14:textId="77777777" w:rsidR="00A92B29" w:rsidRDefault="00A92B29" w:rsidP="00A060C4">
            <w:pPr>
              <w:jc w:val="center"/>
              <w:rPr>
                <w:rFonts w:ascii="Calibri" w:hAnsi="Calibri" w:cs="Calibri"/>
                <w:b/>
                <w:bCs/>
                <w:color w:val="000000"/>
              </w:rPr>
            </w:pPr>
          </w:p>
        </w:tc>
      </w:tr>
      <w:tr w:rsidR="00A92B29" w14:paraId="7E5D8FA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7F1C1FE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334</w:t>
            </w:r>
          </w:p>
        </w:tc>
        <w:tc>
          <w:tcPr>
            <w:tcW w:w="5221" w:type="dxa"/>
            <w:tcBorders>
              <w:top w:val="nil"/>
              <w:left w:val="nil"/>
              <w:bottom w:val="single" w:sz="4" w:space="0" w:color="auto"/>
              <w:right w:val="single" w:sz="4" w:space="0" w:color="auto"/>
            </w:tcBorders>
            <w:shd w:val="clear" w:color="auto" w:fill="auto"/>
            <w:vAlign w:val="center"/>
          </w:tcPr>
          <w:p w14:paraId="7501120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POCHES EN PERLON , Série : 34 CM ,50cm</w:t>
            </w:r>
          </w:p>
        </w:tc>
        <w:tc>
          <w:tcPr>
            <w:tcW w:w="865" w:type="dxa"/>
            <w:tcBorders>
              <w:top w:val="nil"/>
              <w:left w:val="nil"/>
              <w:bottom w:val="single" w:sz="4" w:space="0" w:color="auto"/>
              <w:right w:val="single" w:sz="4" w:space="0" w:color="auto"/>
            </w:tcBorders>
            <w:shd w:val="clear" w:color="auto" w:fill="auto"/>
            <w:noWrap/>
            <w:vAlign w:val="bottom"/>
          </w:tcPr>
          <w:p w14:paraId="451E3F7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34764BE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394A4D7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8B57D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6B61CCF"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737C3080" w14:textId="77777777" w:rsidR="00A92B29" w:rsidRDefault="00A92B29" w:rsidP="00A060C4">
            <w:pPr>
              <w:jc w:val="center"/>
              <w:rPr>
                <w:rFonts w:ascii="Calibri" w:hAnsi="Calibri" w:cs="Calibri"/>
                <w:b/>
                <w:bCs/>
                <w:color w:val="000000"/>
              </w:rPr>
            </w:pPr>
          </w:p>
        </w:tc>
      </w:tr>
      <w:tr w:rsidR="00A92B29" w14:paraId="2BE6C5A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665C6B3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335</w:t>
            </w:r>
          </w:p>
        </w:tc>
        <w:tc>
          <w:tcPr>
            <w:tcW w:w="5221" w:type="dxa"/>
            <w:tcBorders>
              <w:top w:val="nil"/>
              <w:left w:val="nil"/>
              <w:bottom w:val="single" w:sz="4" w:space="0" w:color="auto"/>
              <w:right w:val="single" w:sz="4" w:space="0" w:color="auto"/>
            </w:tcBorders>
            <w:shd w:val="clear" w:color="auto" w:fill="auto"/>
            <w:vAlign w:val="center"/>
          </w:tcPr>
          <w:p w14:paraId="0289A80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Poches à décorer ; Série: 30 cm , 35cm , 40 cm</w:t>
            </w:r>
          </w:p>
        </w:tc>
        <w:tc>
          <w:tcPr>
            <w:tcW w:w="865" w:type="dxa"/>
            <w:tcBorders>
              <w:top w:val="nil"/>
              <w:left w:val="nil"/>
              <w:bottom w:val="single" w:sz="4" w:space="0" w:color="auto"/>
              <w:right w:val="single" w:sz="4" w:space="0" w:color="auto"/>
            </w:tcBorders>
            <w:shd w:val="clear" w:color="auto" w:fill="auto"/>
            <w:noWrap/>
            <w:vAlign w:val="bottom"/>
          </w:tcPr>
          <w:p w14:paraId="75FEB00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6B33CC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4" w:space="0" w:color="auto"/>
              <w:right w:val="single" w:sz="4" w:space="0" w:color="auto"/>
            </w:tcBorders>
          </w:tcPr>
          <w:p w14:paraId="652F9F6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F02BE4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5749B847"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422F4E97" w14:textId="77777777" w:rsidR="00A92B29" w:rsidRDefault="00A92B29" w:rsidP="00A060C4">
            <w:pPr>
              <w:jc w:val="center"/>
              <w:rPr>
                <w:rFonts w:ascii="Calibri" w:hAnsi="Calibri" w:cs="Calibri"/>
                <w:b/>
                <w:bCs/>
                <w:color w:val="000000"/>
              </w:rPr>
            </w:pPr>
          </w:p>
        </w:tc>
      </w:tr>
      <w:tr w:rsidR="00A92B29" w14:paraId="0E3855A4"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F3A815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336</w:t>
            </w:r>
          </w:p>
        </w:tc>
        <w:tc>
          <w:tcPr>
            <w:tcW w:w="5221" w:type="dxa"/>
            <w:tcBorders>
              <w:top w:val="nil"/>
              <w:left w:val="nil"/>
              <w:bottom w:val="single" w:sz="4" w:space="0" w:color="auto"/>
              <w:right w:val="single" w:sz="4" w:space="0" w:color="auto"/>
            </w:tcBorders>
            <w:shd w:val="clear" w:color="auto" w:fill="auto"/>
            <w:vAlign w:val="center"/>
          </w:tcPr>
          <w:p w14:paraId="128104B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POELE A FRIRE ALU ANTI-ADH</w:t>
            </w:r>
          </w:p>
        </w:tc>
        <w:tc>
          <w:tcPr>
            <w:tcW w:w="865" w:type="dxa"/>
            <w:tcBorders>
              <w:top w:val="nil"/>
              <w:left w:val="nil"/>
              <w:bottom w:val="single" w:sz="4" w:space="0" w:color="auto"/>
              <w:right w:val="single" w:sz="4" w:space="0" w:color="auto"/>
            </w:tcBorders>
            <w:shd w:val="clear" w:color="auto" w:fill="auto"/>
            <w:noWrap/>
            <w:vAlign w:val="bottom"/>
          </w:tcPr>
          <w:p w14:paraId="7A9E514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6A0A2C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7B91768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167DB2E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6F45EE7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68D9FFD4" w14:textId="77777777" w:rsidR="00A92B29" w:rsidRDefault="00A92B29" w:rsidP="00A060C4">
            <w:pPr>
              <w:jc w:val="center"/>
              <w:rPr>
                <w:rFonts w:ascii="Calibri" w:hAnsi="Calibri" w:cs="Calibri"/>
                <w:b/>
                <w:bCs/>
                <w:color w:val="000000"/>
              </w:rPr>
            </w:pPr>
          </w:p>
        </w:tc>
      </w:tr>
      <w:tr w:rsidR="00A92B29" w14:paraId="718B703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223A1E1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337</w:t>
            </w:r>
          </w:p>
        </w:tc>
        <w:tc>
          <w:tcPr>
            <w:tcW w:w="5221" w:type="dxa"/>
            <w:tcBorders>
              <w:top w:val="nil"/>
              <w:left w:val="nil"/>
              <w:bottom w:val="single" w:sz="4" w:space="0" w:color="auto"/>
              <w:right w:val="single" w:sz="4" w:space="0" w:color="auto"/>
            </w:tcBorders>
            <w:shd w:val="clear" w:color="auto" w:fill="auto"/>
            <w:vAlign w:val="center"/>
          </w:tcPr>
          <w:p w14:paraId="2AA123F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POELES A FRIRE TOLE BLANC, Série: 18CM , 22 cm , 24 cm , 40cm , 50cm</w:t>
            </w:r>
          </w:p>
        </w:tc>
        <w:tc>
          <w:tcPr>
            <w:tcW w:w="865" w:type="dxa"/>
            <w:tcBorders>
              <w:top w:val="nil"/>
              <w:left w:val="nil"/>
              <w:bottom w:val="single" w:sz="4" w:space="0" w:color="auto"/>
              <w:right w:val="single" w:sz="4" w:space="0" w:color="auto"/>
            </w:tcBorders>
            <w:shd w:val="clear" w:color="auto" w:fill="auto"/>
            <w:noWrap/>
            <w:vAlign w:val="bottom"/>
          </w:tcPr>
          <w:p w14:paraId="02ED526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57F48E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5F1CC00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D00A66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CFCF55E"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F5DEE4B" w14:textId="77777777" w:rsidR="00A92B29" w:rsidRDefault="00A92B29" w:rsidP="00A060C4">
            <w:pPr>
              <w:jc w:val="center"/>
              <w:rPr>
                <w:rFonts w:ascii="Calibri" w:hAnsi="Calibri" w:cs="Calibri"/>
                <w:b/>
                <w:bCs/>
                <w:color w:val="000000"/>
              </w:rPr>
            </w:pPr>
          </w:p>
        </w:tc>
      </w:tr>
      <w:tr w:rsidR="00A92B29" w14:paraId="259B49AE"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0D5DA87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338</w:t>
            </w:r>
          </w:p>
        </w:tc>
        <w:tc>
          <w:tcPr>
            <w:tcW w:w="5221" w:type="dxa"/>
            <w:tcBorders>
              <w:top w:val="nil"/>
              <w:left w:val="nil"/>
              <w:bottom w:val="single" w:sz="4" w:space="0" w:color="auto"/>
              <w:right w:val="single" w:sz="4" w:space="0" w:color="auto"/>
            </w:tcBorders>
            <w:shd w:val="clear" w:color="auto" w:fill="auto"/>
            <w:vAlign w:val="center"/>
          </w:tcPr>
          <w:p w14:paraId="5D14515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Poêle à Paella 24cm </w:t>
            </w:r>
          </w:p>
        </w:tc>
        <w:tc>
          <w:tcPr>
            <w:tcW w:w="865" w:type="dxa"/>
            <w:tcBorders>
              <w:top w:val="nil"/>
              <w:left w:val="nil"/>
              <w:bottom w:val="single" w:sz="4" w:space="0" w:color="auto"/>
              <w:right w:val="single" w:sz="4" w:space="0" w:color="auto"/>
            </w:tcBorders>
            <w:shd w:val="clear" w:color="auto" w:fill="auto"/>
            <w:noWrap/>
            <w:vAlign w:val="bottom"/>
          </w:tcPr>
          <w:p w14:paraId="6F806ED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D28DC7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139F6BA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5F26B2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2006279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2A8775" w14:textId="77777777" w:rsidR="00A92B29" w:rsidRDefault="00A92B29" w:rsidP="00A060C4">
            <w:pPr>
              <w:jc w:val="center"/>
              <w:rPr>
                <w:rFonts w:ascii="Calibri" w:hAnsi="Calibri" w:cs="Calibri"/>
                <w:b/>
                <w:bCs/>
                <w:color w:val="000000"/>
              </w:rPr>
            </w:pPr>
          </w:p>
        </w:tc>
      </w:tr>
      <w:tr w:rsidR="00A92B29" w14:paraId="7406C659"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166583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339</w:t>
            </w:r>
          </w:p>
        </w:tc>
        <w:tc>
          <w:tcPr>
            <w:tcW w:w="5221" w:type="dxa"/>
            <w:tcBorders>
              <w:top w:val="nil"/>
              <w:left w:val="nil"/>
              <w:bottom w:val="single" w:sz="4" w:space="0" w:color="auto"/>
              <w:right w:val="single" w:sz="4" w:space="0" w:color="auto"/>
            </w:tcBorders>
            <w:shd w:val="clear" w:color="auto" w:fill="auto"/>
            <w:vAlign w:val="center"/>
          </w:tcPr>
          <w:p w14:paraId="5E527B0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POELES A SUCRE CUIVRE , Série : 1,8L  ; 2,5L</w:t>
            </w:r>
          </w:p>
        </w:tc>
        <w:tc>
          <w:tcPr>
            <w:tcW w:w="865" w:type="dxa"/>
            <w:tcBorders>
              <w:top w:val="nil"/>
              <w:left w:val="nil"/>
              <w:bottom w:val="single" w:sz="4" w:space="0" w:color="auto"/>
              <w:right w:val="single" w:sz="4" w:space="0" w:color="auto"/>
            </w:tcBorders>
            <w:shd w:val="clear" w:color="auto" w:fill="auto"/>
            <w:noWrap/>
            <w:vAlign w:val="bottom"/>
          </w:tcPr>
          <w:p w14:paraId="1D45FDC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212687E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4" w:space="0" w:color="auto"/>
              <w:right w:val="single" w:sz="4" w:space="0" w:color="auto"/>
            </w:tcBorders>
          </w:tcPr>
          <w:p w14:paraId="5E38680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34FAEC5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948C63B"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7E98101" w14:textId="77777777" w:rsidR="00A92B29" w:rsidRDefault="00A92B29" w:rsidP="00A060C4">
            <w:pPr>
              <w:jc w:val="center"/>
              <w:rPr>
                <w:rFonts w:ascii="Calibri" w:hAnsi="Calibri" w:cs="Calibri"/>
                <w:b/>
                <w:bCs/>
                <w:color w:val="000000"/>
              </w:rPr>
            </w:pPr>
          </w:p>
        </w:tc>
      </w:tr>
      <w:tr w:rsidR="00A92B29" w14:paraId="773C46F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42F42D0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340</w:t>
            </w:r>
          </w:p>
        </w:tc>
        <w:tc>
          <w:tcPr>
            <w:tcW w:w="5221" w:type="dxa"/>
            <w:tcBorders>
              <w:top w:val="nil"/>
              <w:left w:val="nil"/>
              <w:bottom w:val="single" w:sz="4" w:space="0" w:color="auto"/>
              <w:right w:val="single" w:sz="4" w:space="0" w:color="auto"/>
            </w:tcBorders>
            <w:shd w:val="clear" w:color="auto" w:fill="auto"/>
            <w:vAlign w:val="center"/>
          </w:tcPr>
          <w:p w14:paraId="2C6F762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Poêle ANTIADHESIF à crêpe Ø 240 mm ± 10 %</w:t>
            </w:r>
          </w:p>
        </w:tc>
        <w:tc>
          <w:tcPr>
            <w:tcW w:w="865" w:type="dxa"/>
            <w:tcBorders>
              <w:top w:val="nil"/>
              <w:left w:val="nil"/>
              <w:bottom w:val="single" w:sz="4" w:space="0" w:color="auto"/>
              <w:right w:val="single" w:sz="4" w:space="0" w:color="auto"/>
            </w:tcBorders>
            <w:shd w:val="clear" w:color="auto" w:fill="auto"/>
            <w:noWrap/>
            <w:vAlign w:val="bottom"/>
          </w:tcPr>
          <w:p w14:paraId="4B137FA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4614A47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4" w:space="0" w:color="auto"/>
              <w:right w:val="single" w:sz="4" w:space="0" w:color="auto"/>
            </w:tcBorders>
          </w:tcPr>
          <w:p w14:paraId="20F787E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5324CA9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57C9C08"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87AB9F1" w14:textId="77777777" w:rsidR="00A92B29" w:rsidRDefault="00A92B29" w:rsidP="00A060C4">
            <w:pPr>
              <w:jc w:val="center"/>
              <w:rPr>
                <w:rFonts w:ascii="Calibri" w:hAnsi="Calibri" w:cs="Calibri"/>
                <w:b/>
                <w:bCs/>
                <w:color w:val="000000"/>
              </w:rPr>
            </w:pPr>
          </w:p>
        </w:tc>
      </w:tr>
      <w:tr w:rsidR="00A92B29" w14:paraId="239C3B9B"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E7C3C1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341</w:t>
            </w:r>
          </w:p>
        </w:tc>
        <w:tc>
          <w:tcPr>
            <w:tcW w:w="5221" w:type="dxa"/>
            <w:tcBorders>
              <w:top w:val="nil"/>
              <w:left w:val="nil"/>
              <w:bottom w:val="single" w:sz="4" w:space="0" w:color="auto"/>
              <w:right w:val="single" w:sz="4" w:space="0" w:color="auto"/>
            </w:tcBorders>
            <w:shd w:val="clear" w:color="auto" w:fill="auto"/>
            <w:vAlign w:val="center"/>
          </w:tcPr>
          <w:p w14:paraId="5F1A12A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Poêle ANTIADHESIF à omelette Ø 220 mm ± 10 %</w:t>
            </w:r>
          </w:p>
        </w:tc>
        <w:tc>
          <w:tcPr>
            <w:tcW w:w="865" w:type="dxa"/>
            <w:tcBorders>
              <w:top w:val="nil"/>
              <w:left w:val="nil"/>
              <w:bottom w:val="single" w:sz="4" w:space="0" w:color="auto"/>
              <w:right w:val="single" w:sz="4" w:space="0" w:color="auto"/>
            </w:tcBorders>
            <w:shd w:val="clear" w:color="auto" w:fill="auto"/>
            <w:noWrap/>
            <w:vAlign w:val="bottom"/>
          </w:tcPr>
          <w:p w14:paraId="064A516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6C21DA3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69BD959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291FEC5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8BB7BF5"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B8F4D7B" w14:textId="77777777" w:rsidR="00A92B29" w:rsidRDefault="00A92B29" w:rsidP="00A060C4">
            <w:pPr>
              <w:jc w:val="center"/>
              <w:rPr>
                <w:rFonts w:ascii="Calibri" w:hAnsi="Calibri" w:cs="Calibri"/>
                <w:b/>
                <w:bCs/>
                <w:color w:val="000000"/>
              </w:rPr>
            </w:pPr>
          </w:p>
        </w:tc>
      </w:tr>
      <w:tr w:rsidR="00A92B29" w14:paraId="12C2A96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BA76D9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342</w:t>
            </w:r>
          </w:p>
        </w:tc>
        <w:tc>
          <w:tcPr>
            <w:tcW w:w="5221" w:type="dxa"/>
            <w:tcBorders>
              <w:top w:val="nil"/>
              <w:left w:val="nil"/>
              <w:bottom w:val="single" w:sz="4" w:space="0" w:color="auto"/>
              <w:right w:val="single" w:sz="4" w:space="0" w:color="auto"/>
            </w:tcBorders>
            <w:shd w:val="clear" w:color="auto" w:fill="auto"/>
            <w:vAlign w:val="center"/>
          </w:tcPr>
          <w:p w14:paraId="21233FB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Poêle Choc Access Antiadhésive</w:t>
            </w:r>
            <w:r>
              <w:rPr>
                <w:rFonts w:ascii="Calibri" w:hAnsi="Calibri" w:cs="Calibri"/>
                <w:color w:val="000000"/>
                <w:sz w:val="22"/>
                <w:szCs w:val="22"/>
              </w:rPr>
              <w:t xml:space="preserve"> </w:t>
            </w:r>
            <w:r w:rsidRPr="0074394E">
              <w:rPr>
                <w:rFonts w:ascii="Calibri" w:hAnsi="Calibri" w:cs="Calibri"/>
                <w:color w:val="000000"/>
                <w:sz w:val="22"/>
                <w:szCs w:val="22"/>
              </w:rPr>
              <w:t xml:space="preserve">:Série  20cm , 24 cm, 28cm,36cm ,40cm(Revêtement PTFE) </w:t>
            </w:r>
          </w:p>
        </w:tc>
        <w:tc>
          <w:tcPr>
            <w:tcW w:w="865" w:type="dxa"/>
            <w:tcBorders>
              <w:top w:val="nil"/>
              <w:left w:val="nil"/>
              <w:bottom w:val="single" w:sz="4" w:space="0" w:color="auto"/>
              <w:right w:val="single" w:sz="4" w:space="0" w:color="auto"/>
            </w:tcBorders>
            <w:shd w:val="clear" w:color="auto" w:fill="auto"/>
            <w:noWrap/>
            <w:vAlign w:val="bottom"/>
          </w:tcPr>
          <w:p w14:paraId="6050733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096040F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4CA8607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289022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0D238A7A"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27841FBF" w14:textId="77777777" w:rsidR="00A92B29" w:rsidRDefault="00A92B29" w:rsidP="00A060C4">
            <w:pPr>
              <w:jc w:val="center"/>
              <w:rPr>
                <w:rFonts w:ascii="Calibri" w:hAnsi="Calibri" w:cs="Calibri"/>
                <w:b/>
                <w:bCs/>
                <w:color w:val="000000"/>
              </w:rPr>
            </w:pPr>
          </w:p>
        </w:tc>
      </w:tr>
      <w:tr w:rsidR="00A92B29" w14:paraId="57000573"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50EA4F3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343</w:t>
            </w:r>
          </w:p>
        </w:tc>
        <w:tc>
          <w:tcPr>
            <w:tcW w:w="5221" w:type="dxa"/>
            <w:tcBorders>
              <w:top w:val="nil"/>
              <w:left w:val="nil"/>
              <w:bottom w:val="single" w:sz="4" w:space="0" w:color="auto"/>
              <w:right w:val="single" w:sz="4" w:space="0" w:color="auto"/>
            </w:tcBorders>
            <w:shd w:val="clear" w:color="auto" w:fill="auto"/>
            <w:vAlign w:val="center"/>
          </w:tcPr>
          <w:p w14:paraId="47ED55DB" w14:textId="77777777" w:rsidR="00A92B29" w:rsidRDefault="00A92B29" w:rsidP="00C41A08">
            <w:pPr>
              <w:rPr>
                <w:rFonts w:ascii="Calibri" w:hAnsi="Calibri" w:cs="Calibri"/>
                <w:b/>
                <w:bCs/>
                <w:color w:val="000000"/>
                <w:sz w:val="22"/>
                <w:szCs w:val="22"/>
              </w:rPr>
            </w:pPr>
            <w:r>
              <w:rPr>
                <w:rFonts w:ascii="Calibri" w:hAnsi="Calibri" w:cs="Calibri"/>
                <w:color w:val="000000"/>
                <w:sz w:val="22"/>
                <w:szCs w:val="22"/>
              </w:rPr>
              <w:t xml:space="preserve">Poêle Choc junior Anti-adhèrent .o32cm. H4.4 cm Ep:3.3 </w:t>
            </w:r>
          </w:p>
        </w:tc>
        <w:tc>
          <w:tcPr>
            <w:tcW w:w="865" w:type="dxa"/>
            <w:tcBorders>
              <w:top w:val="nil"/>
              <w:left w:val="nil"/>
              <w:bottom w:val="single" w:sz="4" w:space="0" w:color="auto"/>
              <w:right w:val="single" w:sz="4" w:space="0" w:color="auto"/>
            </w:tcBorders>
            <w:shd w:val="clear" w:color="auto" w:fill="auto"/>
            <w:noWrap/>
            <w:vAlign w:val="bottom"/>
          </w:tcPr>
          <w:p w14:paraId="770395D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5F98266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4" w:space="0" w:color="auto"/>
              <w:right w:val="single" w:sz="4" w:space="0" w:color="auto"/>
            </w:tcBorders>
          </w:tcPr>
          <w:p w14:paraId="6B07352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0E90232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4AA0F89D"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1C6E8564" w14:textId="77777777" w:rsidR="00A92B29" w:rsidRDefault="00A92B29" w:rsidP="00A060C4">
            <w:pPr>
              <w:jc w:val="center"/>
              <w:rPr>
                <w:rFonts w:ascii="Calibri" w:hAnsi="Calibri" w:cs="Calibri"/>
                <w:b/>
                <w:bCs/>
                <w:color w:val="000000"/>
              </w:rPr>
            </w:pPr>
          </w:p>
        </w:tc>
      </w:tr>
      <w:tr w:rsidR="00A92B29" w14:paraId="6AFB148C" w14:textId="77777777" w:rsidTr="00A92B29">
        <w:trPr>
          <w:trHeight w:val="315"/>
        </w:trPr>
        <w:tc>
          <w:tcPr>
            <w:tcW w:w="699" w:type="dxa"/>
            <w:tcBorders>
              <w:top w:val="nil"/>
              <w:left w:val="single" w:sz="8" w:space="0" w:color="auto"/>
              <w:bottom w:val="single" w:sz="4" w:space="0" w:color="auto"/>
              <w:right w:val="single" w:sz="4" w:space="0" w:color="auto"/>
            </w:tcBorders>
            <w:shd w:val="clear" w:color="auto" w:fill="auto"/>
            <w:noWrap/>
            <w:vAlign w:val="bottom"/>
          </w:tcPr>
          <w:p w14:paraId="36DDE87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344</w:t>
            </w:r>
          </w:p>
        </w:tc>
        <w:tc>
          <w:tcPr>
            <w:tcW w:w="5221" w:type="dxa"/>
            <w:tcBorders>
              <w:top w:val="nil"/>
              <w:left w:val="nil"/>
              <w:bottom w:val="single" w:sz="4" w:space="0" w:color="auto"/>
              <w:right w:val="single" w:sz="4" w:space="0" w:color="auto"/>
            </w:tcBorders>
            <w:shd w:val="clear" w:color="auto" w:fill="auto"/>
            <w:vAlign w:val="center"/>
          </w:tcPr>
          <w:p w14:paraId="7A2CE9D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Poêle de flambage  ronde en cuivre </w:t>
            </w:r>
          </w:p>
        </w:tc>
        <w:tc>
          <w:tcPr>
            <w:tcW w:w="865" w:type="dxa"/>
            <w:tcBorders>
              <w:top w:val="nil"/>
              <w:left w:val="nil"/>
              <w:bottom w:val="single" w:sz="4" w:space="0" w:color="auto"/>
              <w:right w:val="single" w:sz="4" w:space="0" w:color="auto"/>
            </w:tcBorders>
            <w:shd w:val="clear" w:color="auto" w:fill="auto"/>
            <w:noWrap/>
            <w:vAlign w:val="bottom"/>
          </w:tcPr>
          <w:p w14:paraId="28139C3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4" w:space="0" w:color="auto"/>
              <w:right w:val="single" w:sz="4" w:space="0" w:color="auto"/>
            </w:tcBorders>
            <w:shd w:val="clear" w:color="auto" w:fill="auto"/>
            <w:noWrap/>
            <w:vAlign w:val="bottom"/>
          </w:tcPr>
          <w:p w14:paraId="135C01E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4" w:space="0" w:color="auto"/>
              <w:right w:val="single" w:sz="4" w:space="0" w:color="auto"/>
            </w:tcBorders>
          </w:tcPr>
          <w:p w14:paraId="4BC1EFA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6A13D9B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169451F2" w14:textId="77777777" w:rsidR="00A92B29" w:rsidRDefault="00A92B29" w:rsidP="00A060C4">
            <w:pPr>
              <w:jc w:val="center"/>
              <w:rPr>
                <w:rFonts w:ascii="Calibri" w:hAnsi="Calibri" w:cs="Calibri"/>
                <w:b/>
                <w:bCs/>
                <w:color w:val="000000"/>
              </w:rPr>
            </w:pPr>
          </w:p>
        </w:tc>
        <w:tc>
          <w:tcPr>
            <w:tcW w:w="1843" w:type="dxa"/>
            <w:tcBorders>
              <w:top w:val="nil"/>
              <w:left w:val="single" w:sz="4" w:space="0" w:color="auto"/>
              <w:bottom w:val="single" w:sz="4" w:space="0" w:color="auto"/>
              <w:right w:val="single" w:sz="8" w:space="0" w:color="auto"/>
            </w:tcBorders>
            <w:shd w:val="clear" w:color="auto" w:fill="auto"/>
            <w:noWrap/>
            <w:vAlign w:val="center"/>
          </w:tcPr>
          <w:p w14:paraId="53186C2E" w14:textId="77777777" w:rsidR="00A92B29" w:rsidRDefault="00A92B29" w:rsidP="00A060C4">
            <w:pPr>
              <w:jc w:val="center"/>
              <w:rPr>
                <w:rFonts w:ascii="Calibri" w:hAnsi="Calibri" w:cs="Calibri"/>
                <w:b/>
                <w:bCs/>
                <w:color w:val="000000"/>
              </w:rPr>
            </w:pPr>
          </w:p>
        </w:tc>
      </w:tr>
      <w:tr w:rsidR="00A92B29" w14:paraId="56848340"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hideMark/>
          </w:tcPr>
          <w:p w14:paraId="3D50380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345</w:t>
            </w:r>
          </w:p>
        </w:tc>
        <w:tc>
          <w:tcPr>
            <w:tcW w:w="5221" w:type="dxa"/>
            <w:tcBorders>
              <w:top w:val="nil"/>
              <w:left w:val="nil"/>
              <w:bottom w:val="single" w:sz="8" w:space="0" w:color="auto"/>
              <w:right w:val="single" w:sz="4" w:space="0" w:color="auto"/>
            </w:tcBorders>
            <w:shd w:val="clear" w:color="auto" w:fill="auto"/>
            <w:vAlign w:val="center"/>
          </w:tcPr>
          <w:p w14:paraId="4981E6B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Poêle de flambage  ovale en cuivre </w:t>
            </w:r>
          </w:p>
        </w:tc>
        <w:tc>
          <w:tcPr>
            <w:tcW w:w="865" w:type="dxa"/>
            <w:tcBorders>
              <w:top w:val="nil"/>
              <w:left w:val="nil"/>
              <w:bottom w:val="single" w:sz="8" w:space="0" w:color="auto"/>
              <w:right w:val="single" w:sz="4" w:space="0" w:color="auto"/>
            </w:tcBorders>
            <w:shd w:val="clear" w:color="auto" w:fill="auto"/>
            <w:noWrap/>
            <w:vAlign w:val="bottom"/>
          </w:tcPr>
          <w:p w14:paraId="177CDE9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C73EDB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7674764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CEA5CF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5FDE544"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8516B0C" w14:textId="77777777" w:rsidR="00A92B29" w:rsidRDefault="00A92B29" w:rsidP="00A060C4">
            <w:pPr>
              <w:jc w:val="center"/>
              <w:rPr>
                <w:rFonts w:ascii="Calibri" w:hAnsi="Calibri" w:cs="Calibri"/>
                <w:b/>
                <w:bCs/>
                <w:color w:val="000000"/>
                <w:sz w:val="22"/>
                <w:szCs w:val="22"/>
              </w:rPr>
            </w:pPr>
          </w:p>
        </w:tc>
      </w:tr>
      <w:tr w:rsidR="00A92B29" w14:paraId="7207E24A"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4AC0A9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346</w:t>
            </w:r>
          </w:p>
        </w:tc>
        <w:tc>
          <w:tcPr>
            <w:tcW w:w="5221" w:type="dxa"/>
            <w:tcBorders>
              <w:top w:val="nil"/>
              <w:left w:val="nil"/>
              <w:bottom w:val="single" w:sz="8" w:space="0" w:color="auto"/>
              <w:right w:val="single" w:sz="4" w:space="0" w:color="auto"/>
            </w:tcBorders>
            <w:shd w:val="clear" w:color="auto" w:fill="auto"/>
            <w:vAlign w:val="center"/>
          </w:tcPr>
          <w:p w14:paraId="471E07C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POELE INOX 36 CM 10%</w:t>
            </w:r>
          </w:p>
        </w:tc>
        <w:tc>
          <w:tcPr>
            <w:tcW w:w="865" w:type="dxa"/>
            <w:tcBorders>
              <w:top w:val="nil"/>
              <w:left w:val="nil"/>
              <w:bottom w:val="single" w:sz="8" w:space="0" w:color="auto"/>
              <w:right w:val="single" w:sz="4" w:space="0" w:color="auto"/>
            </w:tcBorders>
            <w:shd w:val="clear" w:color="auto" w:fill="auto"/>
            <w:noWrap/>
            <w:vAlign w:val="bottom"/>
          </w:tcPr>
          <w:p w14:paraId="661C885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FA6B2B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6923EDA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260F63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CD2479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A113AC2" w14:textId="77777777" w:rsidR="00A92B29" w:rsidRDefault="00A92B29" w:rsidP="00A060C4">
            <w:pPr>
              <w:jc w:val="center"/>
              <w:rPr>
                <w:rFonts w:ascii="Calibri" w:hAnsi="Calibri" w:cs="Calibri"/>
                <w:b/>
                <w:bCs/>
                <w:color w:val="000000"/>
                <w:sz w:val="22"/>
                <w:szCs w:val="22"/>
              </w:rPr>
            </w:pPr>
          </w:p>
        </w:tc>
      </w:tr>
      <w:tr w:rsidR="00A92B29" w14:paraId="6A36D020"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3812B7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347</w:t>
            </w:r>
          </w:p>
        </w:tc>
        <w:tc>
          <w:tcPr>
            <w:tcW w:w="5221" w:type="dxa"/>
            <w:tcBorders>
              <w:top w:val="nil"/>
              <w:left w:val="nil"/>
              <w:bottom w:val="single" w:sz="8" w:space="0" w:color="auto"/>
              <w:right w:val="single" w:sz="4" w:space="0" w:color="auto"/>
            </w:tcBorders>
            <w:shd w:val="clear" w:color="auto" w:fill="auto"/>
            <w:vAlign w:val="center"/>
          </w:tcPr>
          <w:p w14:paraId="7D6D545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POELE OVALE A POISSON diam 36cm± 10 % en inox anti-adhérent </w:t>
            </w:r>
          </w:p>
        </w:tc>
        <w:tc>
          <w:tcPr>
            <w:tcW w:w="865" w:type="dxa"/>
            <w:tcBorders>
              <w:top w:val="nil"/>
              <w:left w:val="nil"/>
              <w:bottom w:val="single" w:sz="8" w:space="0" w:color="auto"/>
              <w:right w:val="single" w:sz="4" w:space="0" w:color="auto"/>
            </w:tcBorders>
            <w:shd w:val="clear" w:color="auto" w:fill="auto"/>
            <w:noWrap/>
            <w:vAlign w:val="bottom"/>
          </w:tcPr>
          <w:p w14:paraId="664A4F5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BD2E1F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7433E2B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58DC82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B45084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25BE397" w14:textId="77777777" w:rsidR="00A92B29" w:rsidRDefault="00A92B29" w:rsidP="00A060C4">
            <w:pPr>
              <w:jc w:val="center"/>
              <w:rPr>
                <w:rFonts w:ascii="Calibri" w:hAnsi="Calibri" w:cs="Calibri"/>
                <w:b/>
                <w:bCs/>
                <w:color w:val="000000"/>
                <w:sz w:val="22"/>
                <w:szCs w:val="22"/>
              </w:rPr>
            </w:pPr>
          </w:p>
        </w:tc>
      </w:tr>
      <w:tr w:rsidR="00A92B29" w14:paraId="33F4339B"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3DB454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348</w:t>
            </w:r>
          </w:p>
        </w:tc>
        <w:tc>
          <w:tcPr>
            <w:tcW w:w="5221" w:type="dxa"/>
            <w:tcBorders>
              <w:top w:val="nil"/>
              <w:left w:val="nil"/>
              <w:bottom w:val="single" w:sz="8" w:space="0" w:color="auto"/>
              <w:right w:val="single" w:sz="4" w:space="0" w:color="auto"/>
            </w:tcBorders>
            <w:shd w:val="clear" w:color="auto" w:fill="auto"/>
            <w:vAlign w:val="center"/>
          </w:tcPr>
          <w:p w14:paraId="1DFD6C9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Poire à Jus</w:t>
            </w:r>
          </w:p>
        </w:tc>
        <w:tc>
          <w:tcPr>
            <w:tcW w:w="865" w:type="dxa"/>
            <w:tcBorders>
              <w:top w:val="nil"/>
              <w:left w:val="nil"/>
              <w:bottom w:val="single" w:sz="8" w:space="0" w:color="auto"/>
              <w:right w:val="single" w:sz="4" w:space="0" w:color="auto"/>
            </w:tcBorders>
            <w:shd w:val="clear" w:color="auto" w:fill="auto"/>
            <w:noWrap/>
            <w:vAlign w:val="bottom"/>
          </w:tcPr>
          <w:p w14:paraId="1E3CA93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83559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51BF58B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4BAFD6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499517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8D6CFF2" w14:textId="77777777" w:rsidR="00A92B29" w:rsidRDefault="00A92B29" w:rsidP="00A060C4">
            <w:pPr>
              <w:jc w:val="center"/>
              <w:rPr>
                <w:rFonts w:ascii="Calibri" w:hAnsi="Calibri" w:cs="Calibri"/>
                <w:b/>
                <w:bCs/>
                <w:color w:val="000000"/>
                <w:sz w:val="22"/>
                <w:szCs w:val="22"/>
              </w:rPr>
            </w:pPr>
          </w:p>
        </w:tc>
      </w:tr>
      <w:tr w:rsidR="00A92B29" w14:paraId="69CFE8E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A6CA01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349</w:t>
            </w:r>
          </w:p>
        </w:tc>
        <w:tc>
          <w:tcPr>
            <w:tcW w:w="5221" w:type="dxa"/>
            <w:tcBorders>
              <w:top w:val="nil"/>
              <w:left w:val="nil"/>
              <w:bottom w:val="single" w:sz="8" w:space="0" w:color="auto"/>
              <w:right w:val="single" w:sz="4" w:space="0" w:color="auto"/>
            </w:tcBorders>
            <w:shd w:val="clear" w:color="auto" w:fill="auto"/>
            <w:vAlign w:val="center"/>
          </w:tcPr>
          <w:p w14:paraId="744689F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Poissonnière en Inox 50cm</w:t>
            </w:r>
          </w:p>
        </w:tc>
        <w:tc>
          <w:tcPr>
            <w:tcW w:w="865" w:type="dxa"/>
            <w:tcBorders>
              <w:top w:val="nil"/>
              <w:left w:val="nil"/>
              <w:bottom w:val="single" w:sz="8" w:space="0" w:color="auto"/>
              <w:right w:val="single" w:sz="4" w:space="0" w:color="auto"/>
            </w:tcBorders>
            <w:shd w:val="clear" w:color="auto" w:fill="auto"/>
            <w:noWrap/>
            <w:vAlign w:val="bottom"/>
          </w:tcPr>
          <w:p w14:paraId="5126B87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580A0C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42A5A8F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84F28E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FE0E95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2650DD1" w14:textId="77777777" w:rsidR="00A92B29" w:rsidRDefault="00A92B29" w:rsidP="00A060C4">
            <w:pPr>
              <w:jc w:val="center"/>
              <w:rPr>
                <w:rFonts w:ascii="Calibri" w:hAnsi="Calibri" w:cs="Calibri"/>
                <w:b/>
                <w:bCs/>
                <w:color w:val="000000"/>
                <w:sz w:val="22"/>
                <w:szCs w:val="22"/>
              </w:rPr>
            </w:pPr>
          </w:p>
        </w:tc>
      </w:tr>
      <w:tr w:rsidR="00A92B29" w14:paraId="0B66A6BC"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8261DC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350</w:t>
            </w:r>
          </w:p>
        </w:tc>
        <w:tc>
          <w:tcPr>
            <w:tcW w:w="5221" w:type="dxa"/>
            <w:tcBorders>
              <w:top w:val="nil"/>
              <w:left w:val="nil"/>
              <w:bottom w:val="single" w:sz="8" w:space="0" w:color="auto"/>
              <w:right w:val="single" w:sz="4" w:space="0" w:color="auto"/>
            </w:tcBorders>
            <w:shd w:val="clear" w:color="auto" w:fill="auto"/>
            <w:vAlign w:val="center"/>
          </w:tcPr>
          <w:p w14:paraId="19509EC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Pomme noisette ovale cannelée PP </w:t>
            </w:r>
          </w:p>
        </w:tc>
        <w:tc>
          <w:tcPr>
            <w:tcW w:w="865" w:type="dxa"/>
            <w:tcBorders>
              <w:top w:val="nil"/>
              <w:left w:val="nil"/>
              <w:bottom w:val="single" w:sz="8" w:space="0" w:color="auto"/>
              <w:right w:val="single" w:sz="4" w:space="0" w:color="auto"/>
            </w:tcBorders>
            <w:shd w:val="clear" w:color="auto" w:fill="auto"/>
            <w:noWrap/>
            <w:vAlign w:val="bottom"/>
          </w:tcPr>
          <w:p w14:paraId="44E70E9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F27340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4E030E5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648E7F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5F77421"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12ECC76" w14:textId="77777777" w:rsidR="00A92B29" w:rsidRDefault="00A92B29" w:rsidP="00A060C4">
            <w:pPr>
              <w:jc w:val="center"/>
              <w:rPr>
                <w:rFonts w:ascii="Calibri" w:hAnsi="Calibri" w:cs="Calibri"/>
                <w:b/>
                <w:bCs/>
                <w:color w:val="000000"/>
                <w:sz w:val="22"/>
                <w:szCs w:val="22"/>
              </w:rPr>
            </w:pPr>
          </w:p>
        </w:tc>
      </w:tr>
      <w:tr w:rsidR="00A92B29" w14:paraId="61C0A9C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C1721E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351</w:t>
            </w:r>
          </w:p>
        </w:tc>
        <w:tc>
          <w:tcPr>
            <w:tcW w:w="5221" w:type="dxa"/>
            <w:tcBorders>
              <w:top w:val="nil"/>
              <w:left w:val="nil"/>
              <w:bottom w:val="single" w:sz="8" w:space="0" w:color="auto"/>
              <w:right w:val="single" w:sz="4" w:space="0" w:color="auto"/>
            </w:tcBorders>
            <w:shd w:val="clear" w:color="auto" w:fill="auto"/>
            <w:vAlign w:val="center"/>
          </w:tcPr>
          <w:p w14:paraId="1E7DAB0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Porte Adition en Inox </w:t>
            </w:r>
          </w:p>
        </w:tc>
        <w:tc>
          <w:tcPr>
            <w:tcW w:w="865" w:type="dxa"/>
            <w:tcBorders>
              <w:top w:val="nil"/>
              <w:left w:val="nil"/>
              <w:bottom w:val="single" w:sz="8" w:space="0" w:color="auto"/>
              <w:right w:val="single" w:sz="4" w:space="0" w:color="auto"/>
            </w:tcBorders>
            <w:shd w:val="clear" w:color="auto" w:fill="auto"/>
            <w:noWrap/>
            <w:vAlign w:val="bottom"/>
          </w:tcPr>
          <w:p w14:paraId="5617509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77C506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57266B0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7E5721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856C82E"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44A4EDF" w14:textId="77777777" w:rsidR="00A92B29" w:rsidRDefault="00A92B29" w:rsidP="00A060C4">
            <w:pPr>
              <w:jc w:val="center"/>
              <w:rPr>
                <w:rFonts w:ascii="Calibri" w:hAnsi="Calibri" w:cs="Calibri"/>
                <w:b/>
                <w:bCs/>
                <w:color w:val="000000"/>
                <w:sz w:val="22"/>
                <w:szCs w:val="22"/>
              </w:rPr>
            </w:pPr>
          </w:p>
        </w:tc>
      </w:tr>
      <w:tr w:rsidR="00A92B29" w14:paraId="2A8F1F53"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73D754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352</w:t>
            </w:r>
          </w:p>
        </w:tc>
        <w:tc>
          <w:tcPr>
            <w:tcW w:w="5221" w:type="dxa"/>
            <w:tcBorders>
              <w:top w:val="nil"/>
              <w:left w:val="nil"/>
              <w:bottom w:val="single" w:sz="8" w:space="0" w:color="auto"/>
              <w:right w:val="single" w:sz="4" w:space="0" w:color="auto"/>
            </w:tcBorders>
            <w:shd w:val="clear" w:color="auto" w:fill="auto"/>
            <w:vAlign w:val="center"/>
          </w:tcPr>
          <w:p w14:paraId="4BC9240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Porte-menu en similicuir - Format A4 noir</w:t>
            </w:r>
          </w:p>
        </w:tc>
        <w:tc>
          <w:tcPr>
            <w:tcW w:w="865" w:type="dxa"/>
            <w:tcBorders>
              <w:top w:val="nil"/>
              <w:left w:val="nil"/>
              <w:bottom w:val="single" w:sz="8" w:space="0" w:color="auto"/>
              <w:right w:val="single" w:sz="4" w:space="0" w:color="auto"/>
            </w:tcBorders>
            <w:shd w:val="clear" w:color="auto" w:fill="auto"/>
            <w:noWrap/>
            <w:vAlign w:val="bottom"/>
          </w:tcPr>
          <w:p w14:paraId="7E77BDF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2C07B8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3D4F19F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EA32C1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4DF134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CF41324" w14:textId="77777777" w:rsidR="00A92B29" w:rsidRDefault="00A92B29" w:rsidP="00A060C4">
            <w:pPr>
              <w:jc w:val="center"/>
              <w:rPr>
                <w:rFonts w:ascii="Calibri" w:hAnsi="Calibri" w:cs="Calibri"/>
                <w:b/>
                <w:bCs/>
                <w:color w:val="000000"/>
                <w:sz w:val="22"/>
                <w:szCs w:val="22"/>
              </w:rPr>
            </w:pPr>
          </w:p>
        </w:tc>
      </w:tr>
      <w:tr w:rsidR="00A92B29" w14:paraId="7A3120E1"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FB1856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353</w:t>
            </w:r>
          </w:p>
        </w:tc>
        <w:tc>
          <w:tcPr>
            <w:tcW w:w="5221" w:type="dxa"/>
            <w:tcBorders>
              <w:top w:val="nil"/>
              <w:left w:val="nil"/>
              <w:bottom w:val="single" w:sz="8" w:space="0" w:color="auto"/>
              <w:right w:val="single" w:sz="4" w:space="0" w:color="auto"/>
            </w:tcBorders>
            <w:shd w:val="clear" w:color="auto" w:fill="auto"/>
            <w:vAlign w:val="center"/>
          </w:tcPr>
          <w:p w14:paraId="68586B0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PORTE FICELLE SUR PIED</w:t>
            </w:r>
          </w:p>
        </w:tc>
        <w:tc>
          <w:tcPr>
            <w:tcW w:w="865" w:type="dxa"/>
            <w:tcBorders>
              <w:top w:val="nil"/>
              <w:left w:val="nil"/>
              <w:bottom w:val="single" w:sz="8" w:space="0" w:color="auto"/>
              <w:right w:val="single" w:sz="4" w:space="0" w:color="auto"/>
            </w:tcBorders>
            <w:shd w:val="clear" w:color="auto" w:fill="auto"/>
            <w:noWrap/>
            <w:vAlign w:val="bottom"/>
          </w:tcPr>
          <w:p w14:paraId="230DFF5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B09C81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714DA3C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A919EC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F841D44"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A639AAA" w14:textId="77777777" w:rsidR="00A92B29" w:rsidRDefault="00A92B29" w:rsidP="00A060C4">
            <w:pPr>
              <w:jc w:val="center"/>
              <w:rPr>
                <w:rFonts w:ascii="Calibri" w:hAnsi="Calibri" w:cs="Calibri"/>
                <w:b/>
                <w:bCs/>
                <w:color w:val="000000"/>
                <w:sz w:val="22"/>
                <w:szCs w:val="22"/>
              </w:rPr>
            </w:pPr>
          </w:p>
        </w:tc>
      </w:tr>
      <w:tr w:rsidR="00A92B29" w14:paraId="4F8E047C"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9C74FA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354</w:t>
            </w:r>
          </w:p>
        </w:tc>
        <w:tc>
          <w:tcPr>
            <w:tcW w:w="5221" w:type="dxa"/>
            <w:tcBorders>
              <w:top w:val="nil"/>
              <w:left w:val="nil"/>
              <w:bottom w:val="single" w:sz="8" w:space="0" w:color="auto"/>
              <w:right w:val="single" w:sz="4" w:space="0" w:color="auto"/>
            </w:tcBorders>
            <w:shd w:val="clear" w:color="auto" w:fill="auto"/>
            <w:vAlign w:val="center"/>
          </w:tcPr>
          <w:p w14:paraId="7E46789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Pot à café 0.5L avec couvercle</w:t>
            </w:r>
          </w:p>
        </w:tc>
        <w:tc>
          <w:tcPr>
            <w:tcW w:w="865" w:type="dxa"/>
            <w:tcBorders>
              <w:top w:val="nil"/>
              <w:left w:val="nil"/>
              <w:bottom w:val="single" w:sz="8" w:space="0" w:color="auto"/>
              <w:right w:val="single" w:sz="4" w:space="0" w:color="auto"/>
            </w:tcBorders>
            <w:shd w:val="clear" w:color="auto" w:fill="auto"/>
            <w:noWrap/>
            <w:vAlign w:val="bottom"/>
          </w:tcPr>
          <w:p w14:paraId="708C9C3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D5274F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3F5D6F4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E840C2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AD327EF"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1AFC7BB" w14:textId="77777777" w:rsidR="00A92B29" w:rsidRDefault="00A92B29" w:rsidP="00A060C4">
            <w:pPr>
              <w:jc w:val="center"/>
              <w:rPr>
                <w:rFonts w:ascii="Calibri" w:hAnsi="Calibri" w:cs="Calibri"/>
                <w:b/>
                <w:bCs/>
                <w:color w:val="000000"/>
                <w:sz w:val="22"/>
                <w:szCs w:val="22"/>
              </w:rPr>
            </w:pPr>
          </w:p>
        </w:tc>
      </w:tr>
      <w:tr w:rsidR="00A92B29" w14:paraId="67A0D72E"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64EE1B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355</w:t>
            </w:r>
          </w:p>
        </w:tc>
        <w:tc>
          <w:tcPr>
            <w:tcW w:w="5221" w:type="dxa"/>
            <w:tcBorders>
              <w:top w:val="nil"/>
              <w:left w:val="nil"/>
              <w:bottom w:val="single" w:sz="8" w:space="0" w:color="auto"/>
              <w:right w:val="single" w:sz="4" w:space="0" w:color="auto"/>
            </w:tcBorders>
            <w:shd w:val="clear" w:color="auto" w:fill="auto"/>
            <w:vAlign w:val="center"/>
          </w:tcPr>
          <w:p w14:paraId="6B35093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Pot à lait  0.5L avec</w:t>
            </w:r>
          </w:p>
        </w:tc>
        <w:tc>
          <w:tcPr>
            <w:tcW w:w="865" w:type="dxa"/>
            <w:tcBorders>
              <w:top w:val="nil"/>
              <w:left w:val="nil"/>
              <w:bottom w:val="single" w:sz="8" w:space="0" w:color="auto"/>
              <w:right w:val="single" w:sz="4" w:space="0" w:color="auto"/>
            </w:tcBorders>
            <w:shd w:val="clear" w:color="auto" w:fill="auto"/>
            <w:noWrap/>
            <w:vAlign w:val="bottom"/>
          </w:tcPr>
          <w:p w14:paraId="6CAF222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5BDFB3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345B977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8CDACC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56B441C"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F20C7E1" w14:textId="77777777" w:rsidR="00A92B29" w:rsidRDefault="00A92B29" w:rsidP="00A060C4">
            <w:pPr>
              <w:jc w:val="center"/>
              <w:rPr>
                <w:rFonts w:ascii="Calibri" w:hAnsi="Calibri" w:cs="Calibri"/>
                <w:b/>
                <w:bCs/>
                <w:color w:val="000000"/>
                <w:sz w:val="22"/>
                <w:szCs w:val="22"/>
              </w:rPr>
            </w:pPr>
          </w:p>
        </w:tc>
      </w:tr>
      <w:tr w:rsidR="00A92B29" w14:paraId="122C66B7"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06BF4C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356</w:t>
            </w:r>
          </w:p>
        </w:tc>
        <w:tc>
          <w:tcPr>
            <w:tcW w:w="5221" w:type="dxa"/>
            <w:tcBorders>
              <w:top w:val="nil"/>
              <w:left w:val="nil"/>
              <w:bottom w:val="single" w:sz="8" w:space="0" w:color="auto"/>
              <w:right w:val="single" w:sz="4" w:space="0" w:color="auto"/>
            </w:tcBorders>
            <w:shd w:val="clear" w:color="auto" w:fill="auto"/>
            <w:vAlign w:val="center"/>
          </w:tcPr>
          <w:p w14:paraId="689938F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Pot à lait 1 L</w:t>
            </w:r>
          </w:p>
        </w:tc>
        <w:tc>
          <w:tcPr>
            <w:tcW w:w="865" w:type="dxa"/>
            <w:tcBorders>
              <w:top w:val="nil"/>
              <w:left w:val="nil"/>
              <w:bottom w:val="single" w:sz="8" w:space="0" w:color="auto"/>
              <w:right w:val="single" w:sz="4" w:space="0" w:color="auto"/>
            </w:tcBorders>
            <w:shd w:val="clear" w:color="auto" w:fill="auto"/>
            <w:noWrap/>
            <w:vAlign w:val="bottom"/>
          </w:tcPr>
          <w:p w14:paraId="592A9BE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2AB5CF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131A08C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8CEC79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FCB4F15"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5A5BC10" w14:textId="77777777" w:rsidR="00A92B29" w:rsidRDefault="00A92B29" w:rsidP="00A060C4">
            <w:pPr>
              <w:jc w:val="center"/>
              <w:rPr>
                <w:rFonts w:ascii="Calibri" w:hAnsi="Calibri" w:cs="Calibri"/>
                <w:b/>
                <w:bCs/>
                <w:color w:val="000000"/>
                <w:sz w:val="22"/>
                <w:szCs w:val="22"/>
              </w:rPr>
            </w:pPr>
          </w:p>
        </w:tc>
      </w:tr>
      <w:tr w:rsidR="00A92B29" w14:paraId="5EEDE6D7"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C6D371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357</w:t>
            </w:r>
          </w:p>
        </w:tc>
        <w:tc>
          <w:tcPr>
            <w:tcW w:w="5221" w:type="dxa"/>
            <w:tcBorders>
              <w:top w:val="nil"/>
              <w:left w:val="nil"/>
              <w:bottom w:val="single" w:sz="8" w:space="0" w:color="auto"/>
              <w:right w:val="single" w:sz="4" w:space="0" w:color="auto"/>
            </w:tcBorders>
            <w:shd w:val="clear" w:color="auto" w:fill="auto"/>
            <w:vAlign w:val="center"/>
          </w:tcPr>
          <w:p w14:paraId="14E791E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Présentoir à Gâteau Carré 31x31 cm: h 16 cm APS</w:t>
            </w:r>
          </w:p>
        </w:tc>
        <w:tc>
          <w:tcPr>
            <w:tcW w:w="865" w:type="dxa"/>
            <w:tcBorders>
              <w:top w:val="nil"/>
              <w:left w:val="nil"/>
              <w:bottom w:val="single" w:sz="8" w:space="0" w:color="auto"/>
              <w:right w:val="single" w:sz="4" w:space="0" w:color="auto"/>
            </w:tcBorders>
            <w:shd w:val="clear" w:color="auto" w:fill="auto"/>
            <w:noWrap/>
            <w:vAlign w:val="bottom"/>
          </w:tcPr>
          <w:p w14:paraId="12D4F9E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F83C22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4CBB09B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E714F6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C002805"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D0BF61F" w14:textId="77777777" w:rsidR="00A92B29" w:rsidRDefault="00A92B29" w:rsidP="00A060C4">
            <w:pPr>
              <w:jc w:val="center"/>
              <w:rPr>
                <w:rFonts w:ascii="Calibri" w:hAnsi="Calibri" w:cs="Calibri"/>
                <w:b/>
                <w:bCs/>
                <w:color w:val="000000"/>
                <w:sz w:val="22"/>
                <w:szCs w:val="22"/>
              </w:rPr>
            </w:pPr>
          </w:p>
        </w:tc>
      </w:tr>
      <w:tr w:rsidR="00A92B29" w14:paraId="279315FD"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7BDAF4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358</w:t>
            </w:r>
          </w:p>
        </w:tc>
        <w:tc>
          <w:tcPr>
            <w:tcW w:w="5221" w:type="dxa"/>
            <w:tcBorders>
              <w:top w:val="nil"/>
              <w:left w:val="nil"/>
              <w:bottom w:val="single" w:sz="8" w:space="0" w:color="auto"/>
              <w:right w:val="single" w:sz="4" w:space="0" w:color="auto"/>
            </w:tcBorders>
            <w:shd w:val="clear" w:color="auto" w:fill="auto"/>
            <w:vAlign w:val="center"/>
          </w:tcPr>
          <w:p w14:paraId="72FB1E1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Présentoir à Gâteau Carré 31x31 cm: h 8 cm APS</w:t>
            </w:r>
          </w:p>
        </w:tc>
        <w:tc>
          <w:tcPr>
            <w:tcW w:w="865" w:type="dxa"/>
            <w:tcBorders>
              <w:top w:val="nil"/>
              <w:left w:val="nil"/>
              <w:bottom w:val="single" w:sz="8" w:space="0" w:color="auto"/>
              <w:right w:val="single" w:sz="4" w:space="0" w:color="auto"/>
            </w:tcBorders>
            <w:shd w:val="clear" w:color="auto" w:fill="auto"/>
            <w:noWrap/>
            <w:vAlign w:val="bottom"/>
          </w:tcPr>
          <w:p w14:paraId="26BD977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268A50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139077A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84B27A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63CC6F2"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4A9223B" w14:textId="77777777" w:rsidR="00A92B29" w:rsidRDefault="00A92B29" w:rsidP="00A060C4">
            <w:pPr>
              <w:jc w:val="center"/>
              <w:rPr>
                <w:rFonts w:ascii="Calibri" w:hAnsi="Calibri" w:cs="Calibri"/>
                <w:b/>
                <w:bCs/>
                <w:color w:val="000000"/>
                <w:sz w:val="22"/>
                <w:szCs w:val="22"/>
              </w:rPr>
            </w:pPr>
          </w:p>
        </w:tc>
      </w:tr>
      <w:tr w:rsidR="00A92B29" w14:paraId="5DE59DD6"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0BF5B9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359</w:t>
            </w:r>
          </w:p>
        </w:tc>
        <w:tc>
          <w:tcPr>
            <w:tcW w:w="5221" w:type="dxa"/>
            <w:tcBorders>
              <w:top w:val="nil"/>
              <w:left w:val="nil"/>
              <w:bottom w:val="single" w:sz="8" w:space="0" w:color="auto"/>
              <w:right w:val="single" w:sz="4" w:space="0" w:color="auto"/>
            </w:tcBorders>
            <w:shd w:val="clear" w:color="auto" w:fill="auto"/>
            <w:vAlign w:val="center"/>
          </w:tcPr>
          <w:p w14:paraId="582A3B3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Présentoir Buffet h: 12cm APS*</w:t>
            </w:r>
          </w:p>
        </w:tc>
        <w:tc>
          <w:tcPr>
            <w:tcW w:w="865" w:type="dxa"/>
            <w:tcBorders>
              <w:top w:val="nil"/>
              <w:left w:val="nil"/>
              <w:bottom w:val="single" w:sz="8" w:space="0" w:color="auto"/>
              <w:right w:val="single" w:sz="4" w:space="0" w:color="auto"/>
            </w:tcBorders>
            <w:shd w:val="clear" w:color="auto" w:fill="auto"/>
            <w:noWrap/>
            <w:vAlign w:val="bottom"/>
          </w:tcPr>
          <w:p w14:paraId="672DF0F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881FA9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5D782C6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64D582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03C4C2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4424889" w14:textId="77777777" w:rsidR="00A92B29" w:rsidRDefault="00A92B29" w:rsidP="00A060C4">
            <w:pPr>
              <w:jc w:val="center"/>
              <w:rPr>
                <w:rFonts w:ascii="Calibri" w:hAnsi="Calibri" w:cs="Calibri"/>
                <w:b/>
                <w:bCs/>
                <w:color w:val="000000"/>
                <w:sz w:val="22"/>
                <w:szCs w:val="22"/>
              </w:rPr>
            </w:pPr>
          </w:p>
        </w:tc>
      </w:tr>
      <w:tr w:rsidR="00A92B29" w14:paraId="7D728DF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CE5146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360</w:t>
            </w:r>
          </w:p>
        </w:tc>
        <w:tc>
          <w:tcPr>
            <w:tcW w:w="5221" w:type="dxa"/>
            <w:tcBorders>
              <w:top w:val="nil"/>
              <w:left w:val="nil"/>
              <w:bottom w:val="single" w:sz="8" w:space="0" w:color="auto"/>
              <w:right w:val="single" w:sz="4" w:space="0" w:color="auto"/>
            </w:tcBorders>
            <w:shd w:val="clear" w:color="auto" w:fill="auto"/>
            <w:vAlign w:val="center"/>
          </w:tcPr>
          <w:p w14:paraId="0B4D72D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Présentoir Buffet h: 8cm APS*</w:t>
            </w:r>
          </w:p>
        </w:tc>
        <w:tc>
          <w:tcPr>
            <w:tcW w:w="865" w:type="dxa"/>
            <w:tcBorders>
              <w:top w:val="nil"/>
              <w:left w:val="nil"/>
              <w:bottom w:val="single" w:sz="8" w:space="0" w:color="auto"/>
              <w:right w:val="single" w:sz="4" w:space="0" w:color="auto"/>
            </w:tcBorders>
            <w:shd w:val="clear" w:color="auto" w:fill="auto"/>
            <w:noWrap/>
            <w:vAlign w:val="bottom"/>
          </w:tcPr>
          <w:p w14:paraId="353B626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23A90B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w:t>
            </w:r>
          </w:p>
        </w:tc>
        <w:tc>
          <w:tcPr>
            <w:tcW w:w="2003" w:type="dxa"/>
            <w:tcBorders>
              <w:top w:val="nil"/>
              <w:left w:val="nil"/>
              <w:bottom w:val="single" w:sz="8" w:space="0" w:color="auto"/>
              <w:right w:val="single" w:sz="4" w:space="0" w:color="auto"/>
            </w:tcBorders>
          </w:tcPr>
          <w:p w14:paraId="5BCD7B2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4FAE22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C3FC71"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4B84D1A" w14:textId="77777777" w:rsidR="00A92B29" w:rsidRDefault="00A92B29" w:rsidP="00A060C4">
            <w:pPr>
              <w:jc w:val="center"/>
              <w:rPr>
                <w:rFonts w:ascii="Calibri" w:hAnsi="Calibri" w:cs="Calibri"/>
                <w:b/>
                <w:bCs/>
                <w:color w:val="000000"/>
                <w:sz w:val="22"/>
                <w:szCs w:val="22"/>
              </w:rPr>
            </w:pPr>
          </w:p>
        </w:tc>
      </w:tr>
      <w:tr w:rsidR="00A92B29" w14:paraId="1D09C3F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EBC834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361</w:t>
            </w:r>
          </w:p>
        </w:tc>
        <w:tc>
          <w:tcPr>
            <w:tcW w:w="5221" w:type="dxa"/>
            <w:tcBorders>
              <w:top w:val="nil"/>
              <w:left w:val="nil"/>
              <w:bottom w:val="single" w:sz="8" w:space="0" w:color="auto"/>
              <w:right w:val="single" w:sz="4" w:space="0" w:color="auto"/>
            </w:tcBorders>
            <w:shd w:val="clear" w:color="auto" w:fill="auto"/>
            <w:vAlign w:val="center"/>
          </w:tcPr>
          <w:p w14:paraId="11046F0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Racle tout nylon 120X95 mm ± 10 %</w:t>
            </w:r>
          </w:p>
        </w:tc>
        <w:tc>
          <w:tcPr>
            <w:tcW w:w="865" w:type="dxa"/>
            <w:tcBorders>
              <w:top w:val="nil"/>
              <w:left w:val="nil"/>
              <w:bottom w:val="single" w:sz="8" w:space="0" w:color="auto"/>
              <w:right w:val="single" w:sz="4" w:space="0" w:color="auto"/>
            </w:tcBorders>
            <w:shd w:val="clear" w:color="auto" w:fill="auto"/>
            <w:noWrap/>
            <w:vAlign w:val="bottom"/>
          </w:tcPr>
          <w:p w14:paraId="7224BA5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60D37B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441ED2B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D86F75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DCBD9A3"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06926FE" w14:textId="77777777" w:rsidR="00A92B29" w:rsidRDefault="00A92B29" w:rsidP="00A060C4">
            <w:pPr>
              <w:jc w:val="center"/>
              <w:rPr>
                <w:rFonts w:ascii="Calibri" w:hAnsi="Calibri" w:cs="Calibri"/>
                <w:b/>
                <w:bCs/>
                <w:color w:val="000000"/>
                <w:sz w:val="22"/>
                <w:szCs w:val="22"/>
              </w:rPr>
            </w:pPr>
          </w:p>
        </w:tc>
      </w:tr>
      <w:tr w:rsidR="00A92B29" w14:paraId="36D5A5F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AAF2DC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362</w:t>
            </w:r>
          </w:p>
        </w:tc>
        <w:tc>
          <w:tcPr>
            <w:tcW w:w="5221" w:type="dxa"/>
            <w:tcBorders>
              <w:top w:val="nil"/>
              <w:left w:val="nil"/>
              <w:bottom w:val="single" w:sz="8" w:space="0" w:color="auto"/>
              <w:right w:val="single" w:sz="4" w:space="0" w:color="auto"/>
            </w:tcBorders>
            <w:shd w:val="clear" w:color="auto" w:fill="auto"/>
            <w:vAlign w:val="center"/>
          </w:tcPr>
          <w:p w14:paraId="4D7BDF5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Racloir à billot </w:t>
            </w:r>
          </w:p>
        </w:tc>
        <w:tc>
          <w:tcPr>
            <w:tcW w:w="865" w:type="dxa"/>
            <w:tcBorders>
              <w:top w:val="nil"/>
              <w:left w:val="nil"/>
              <w:bottom w:val="single" w:sz="8" w:space="0" w:color="auto"/>
              <w:right w:val="single" w:sz="4" w:space="0" w:color="auto"/>
            </w:tcBorders>
            <w:shd w:val="clear" w:color="auto" w:fill="auto"/>
            <w:noWrap/>
            <w:vAlign w:val="bottom"/>
          </w:tcPr>
          <w:p w14:paraId="2434FC3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FBC35A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1263FF1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13D2B7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2B9F4A3"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2EADAB7" w14:textId="77777777" w:rsidR="00A92B29" w:rsidRDefault="00A92B29" w:rsidP="00A060C4">
            <w:pPr>
              <w:jc w:val="center"/>
              <w:rPr>
                <w:rFonts w:ascii="Calibri" w:hAnsi="Calibri" w:cs="Calibri"/>
                <w:b/>
                <w:bCs/>
                <w:color w:val="000000"/>
                <w:sz w:val="22"/>
                <w:szCs w:val="22"/>
              </w:rPr>
            </w:pPr>
          </w:p>
        </w:tc>
      </w:tr>
      <w:tr w:rsidR="00A92B29" w14:paraId="2FFE827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D4C44B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363</w:t>
            </w:r>
          </w:p>
        </w:tc>
        <w:tc>
          <w:tcPr>
            <w:tcW w:w="5221" w:type="dxa"/>
            <w:tcBorders>
              <w:top w:val="nil"/>
              <w:left w:val="nil"/>
              <w:bottom w:val="single" w:sz="8" w:space="0" w:color="auto"/>
              <w:right w:val="single" w:sz="4" w:space="0" w:color="auto"/>
            </w:tcBorders>
            <w:shd w:val="clear" w:color="auto" w:fill="auto"/>
            <w:vAlign w:val="center"/>
          </w:tcPr>
          <w:p w14:paraId="31F476A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Ramasse couverts en plastique 4 caisses 53x32,5Xht 10cm ± 10 %</w:t>
            </w:r>
          </w:p>
        </w:tc>
        <w:tc>
          <w:tcPr>
            <w:tcW w:w="865" w:type="dxa"/>
            <w:tcBorders>
              <w:top w:val="nil"/>
              <w:left w:val="nil"/>
              <w:bottom w:val="single" w:sz="8" w:space="0" w:color="auto"/>
              <w:right w:val="single" w:sz="4" w:space="0" w:color="auto"/>
            </w:tcBorders>
            <w:shd w:val="clear" w:color="auto" w:fill="auto"/>
            <w:noWrap/>
            <w:vAlign w:val="bottom"/>
          </w:tcPr>
          <w:p w14:paraId="0A7970B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FE4DF5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3A59BAF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F65866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4E1982D"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D97B4C4" w14:textId="77777777" w:rsidR="00A92B29" w:rsidRDefault="00A92B29" w:rsidP="00A060C4">
            <w:pPr>
              <w:jc w:val="center"/>
              <w:rPr>
                <w:rFonts w:ascii="Calibri" w:hAnsi="Calibri" w:cs="Calibri"/>
                <w:b/>
                <w:bCs/>
                <w:color w:val="000000"/>
                <w:sz w:val="22"/>
                <w:szCs w:val="22"/>
              </w:rPr>
            </w:pPr>
          </w:p>
        </w:tc>
      </w:tr>
      <w:tr w:rsidR="00A92B29" w14:paraId="5402412F"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1DF0E9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364</w:t>
            </w:r>
          </w:p>
        </w:tc>
        <w:tc>
          <w:tcPr>
            <w:tcW w:w="5221" w:type="dxa"/>
            <w:tcBorders>
              <w:top w:val="nil"/>
              <w:left w:val="nil"/>
              <w:bottom w:val="single" w:sz="8" w:space="0" w:color="auto"/>
              <w:right w:val="single" w:sz="4" w:space="0" w:color="auto"/>
            </w:tcBorders>
            <w:shd w:val="clear" w:color="auto" w:fill="auto"/>
            <w:vAlign w:val="center"/>
          </w:tcPr>
          <w:p w14:paraId="753F225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Ramasse miette silver en Alu 15,5 cm HFS/OS/DS</w:t>
            </w:r>
          </w:p>
        </w:tc>
        <w:tc>
          <w:tcPr>
            <w:tcW w:w="865" w:type="dxa"/>
            <w:tcBorders>
              <w:top w:val="nil"/>
              <w:left w:val="nil"/>
              <w:bottom w:val="single" w:sz="8" w:space="0" w:color="auto"/>
              <w:right w:val="single" w:sz="4" w:space="0" w:color="auto"/>
            </w:tcBorders>
            <w:shd w:val="clear" w:color="auto" w:fill="auto"/>
            <w:noWrap/>
            <w:vAlign w:val="bottom"/>
          </w:tcPr>
          <w:p w14:paraId="1214ACD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E3749C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6A15844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680416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158F8D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D4DFD7C" w14:textId="77777777" w:rsidR="00A92B29" w:rsidRDefault="00A92B29" w:rsidP="00A060C4">
            <w:pPr>
              <w:jc w:val="center"/>
              <w:rPr>
                <w:rFonts w:ascii="Calibri" w:hAnsi="Calibri" w:cs="Calibri"/>
                <w:b/>
                <w:bCs/>
                <w:color w:val="000000"/>
                <w:sz w:val="22"/>
                <w:szCs w:val="22"/>
              </w:rPr>
            </w:pPr>
          </w:p>
        </w:tc>
      </w:tr>
      <w:tr w:rsidR="00A92B29" w14:paraId="51F8A06D"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8B785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365</w:t>
            </w:r>
          </w:p>
        </w:tc>
        <w:tc>
          <w:tcPr>
            <w:tcW w:w="5221" w:type="dxa"/>
            <w:tcBorders>
              <w:top w:val="nil"/>
              <w:left w:val="nil"/>
              <w:bottom w:val="single" w:sz="8" w:space="0" w:color="auto"/>
              <w:right w:val="single" w:sz="4" w:space="0" w:color="auto"/>
            </w:tcBorders>
            <w:shd w:val="clear" w:color="auto" w:fill="auto"/>
            <w:vAlign w:val="center"/>
          </w:tcPr>
          <w:p w14:paraId="0293D03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Ramequin en verre</w:t>
            </w:r>
            <w:r>
              <w:rPr>
                <w:rFonts w:ascii="Calibri" w:hAnsi="Calibri" w:cs="Calibri"/>
                <w:color w:val="000000"/>
                <w:sz w:val="22"/>
                <w:szCs w:val="22"/>
              </w:rPr>
              <w:t xml:space="preserve"> </w:t>
            </w:r>
            <w:r w:rsidRPr="0074394E">
              <w:rPr>
                <w:rFonts w:ascii="Calibri" w:hAnsi="Calibri" w:cs="Calibri"/>
                <w:color w:val="000000"/>
                <w:sz w:val="22"/>
                <w:szCs w:val="22"/>
              </w:rPr>
              <w:t xml:space="preserve">""Lyon "":8.5cm  </w:t>
            </w:r>
          </w:p>
        </w:tc>
        <w:tc>
          <w:tcPr>
            <w:tcW w:w="865" w:type="dxa"/>
            <w:tcBorders>
              <w:top w:val="nil"/>
              <w:left w:val="nil"/>
              <w:bottom w:val="single" w:sz="8" w:space="0" w:color="auto"/>
              <w:right w:val="single" w:sz="4" w:space="0" w:color="auto"/>
            </w:tcBorders>
            <w:shd w:val="clear" w:color="auto" w:fill="auto"/>
            <w:noWrap/>
            <w:vAlign w:val="bottom"/>
          </w:tcPr>
          <w:p w14:paraId="7BA85DB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5213AF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66</w:t>
            </w:r>
          </w:p>
        </w:tc>
        <w:tc>
          <w:tcPr>
            <w:tcW w:w="2003" w:type="dxa"/>
            <w:tcBorders>
              <w:top w:val="nil"/>
              <w:left w:val="nil"/>
              <w:bottom w:val="single" w:sz="8" w:space="0" w:color="auto"/>
              <w:right w:val="single" w:sz="4" w:space="0" w:color="auto"/>
            </w:tcBorders>
          </w:tcPr>
          <w:p w14:paraId="66DFC05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0E3973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62BD964"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B3F99B5" w14:textId="77777777" w:rsidR="00A92B29" w:rsidRDefault="00A92B29" w:rsidP="00A060C4">
            <w:pPr>
              <w:jc w:val="center"/>
              <w:rPr>
                <w:rFonts w:ascii="Calibri" w:hAnsi="Calibri" w:cs="Calibri"/>
                <w:b/>
                <w:bCs/>
                <w:color w:val="000000"/>
                <w:sz w:val="22"/>
                <w:szCs w:val="22"/>
              </w:rPr>
            </w:pPr>
          </w:p>
        </w:tc>
      </w:tr>
      <w:tr w:rsidR="00A92B29" w14:paraId="226333D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A2F503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366</w:t>
            </w:r>
          </w:p>
        </w:tc>
        <w:tc>
          <w:tcPr>
            <w:tcW w:w="5221" w:type="dxa"/>
            <w:tcBorders>
              <w:top w:val="nil"/>
              <w:left w:val="nil"/>
              <w:bottom w:val="single" w:sz="8" w:space="0" w:color="auto"/>
              <w:right w:val="single" w:sz="4" w:space="0" w:color="auto"/>
            </w:tcBorders>
            <w:shd w:val="clear" w:color="auto" w:fill="auto"/>
            <w:vAlign w:val="center"/>
          </w:tcPr>
          <w:p w14:paraId="14240C1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Râpe</w:t>
            </w:r>
            <w:r>
              <w:rPr>
                <w:rFonts w:ascii="Calibri" w:hAnsi="Calibri" w:cs="Calibri"/>
                <w:color w:val="000000"/>
                <w:sz w:val="22"/>
                <w:szCs w:val="22"/>
              </w:rPr>
              <w:t xml:space="preserve"> 6 faces  en Inox  h(24cm)  </w:t>
            </w:r>
          </w:p>
        </w:tc>
        <w:tc>
          <w:tcPr>
            <w:tcW w:w="865" w:type="dxa"/>
            <w:tcBorders>
              <w:top w:val="nil"/>
              <w:left w:val="nil"/>
              <w:bottom w:val="single" w:sz="8" w:space="0" w:color="auto"/>
              <w:right w:val="single" w:sz="4" w:space="0" w:color="auto"/>
            </w:tcBorders>
            <w:shd w:val="clear" w:color="auto" w:fill="auto"/>
            <w:noWrap/>
            <w:vAlign w:val="bottom"/>
          </w:tcPr>
          <w:p w14:paraId="45EFBEB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9746AD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2232A2D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9D5CC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EFC4BB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FF202D4" w14:textId="77777777" w:rsidR="00A92B29" w:rsidRDefault="00A92B29" w:rsidP="00A060C4">
            <w:pPr>
              <w:jc w:val="center"/>
              <w:rPr>
                <w:rFonts w:ascii="Calibri" w:hAnsi="Calibri" w:cs="Calibri"/>
                <w:b/>
                <w:bCs/>
                <w:color w:val="000000"/>
                <w:sz w:val="22"/>
                <w:szCs w:val="22"/>
              </w:rPr>
            </w:pPr>
          </w:p>
        </w:tc>
      </w:tr>
      <w:tr w:rsidR="00A92B29" w14:paraId="0192BCDF"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2C89B1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367</w:t>
            </w:r>
          </w:p>
        </w:tc>
        <w:tc>
          <w:tcPr>
            <w:tcW w:w="5221" w:type="dxa"/>
            <w:tcBorders>
              <w:top w:val="nil"/>
              <w:left w:val="nil"/>
              <w:bottom w:val="single" w:sz="8" w:space="0" w:color="auto"/>
              <w:right w:val="single" w:sz="4" w:space="0" w:color="auto"/>
            </w:tcBorders>
            <w:shd w:val="clear" w:color="auto" w:fill="auto"/>
            <w:vAlign w:val="center"/>
          </w:tcPr>
          <w:p w14:paraId="74F3A9D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Réchaud à alcool en cuivre 1 brûleur</w:t>
            </w:r>
          </w:p>
        </w:tc>
        <w:tc>
          <w:tcPr>
            <w:tcW w:w="865" w:type="dxa"/>
            <w:tcBorders>
              <w:top w:val="nil"/>
              <w:left w:val="nil"/>
              <w:bottom w:val="single" w:sz="8" w:space="0" w:color="auto"/>
              <w:right w:val="single" w:sz="4" w:space="0" w:color="auto"/>
            </w:tcBorders>
            <w:shd w:val="clear" w:color="auto" w:fill="auto"/>
            <w:noWrap/>
            <w:vAlign w:val="bottom"/>
          </w:tcPr>
          <w:p w14:paraId="42C74B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2B05E5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7320AFB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801AD4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360BC95"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12F606B" w14:textId="77777777" w:rsidR="00A92B29" w:rsidRDefault="00A92B29" w:rsidP="00A060C4">
            <w:pPr>
              <w:jc w:val="center"/>
              <w:rPr>
                <w:rFonts w:ascii="Calibri" w:hAnsi="Calibri" w:cs="Calibri"/>
                <w:b/>
                <w:bCs/>
                <w:color w:val="000000"/>
                <w:sz w:val="22"/>
                <w:szCs w:val="22"/>
              </w:rPr>
            </w:pPr>
          </w:p>
        </w:tc>
      </w:tr>
      <w:tr w:rsidR="00A92B29" w14:paraId="1B4D826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645BE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368</w:t>
            </w:r>
          </w:p>
        </w:tc>
        <w:tc>
          <w:tcPr>
            <w:tcW w:w="5221" w:type="dxa"/>
            <w:tcBorders>
              <w:top w:val="nil"/>
              <w:left w:val="nil"/>
              <w:bottom w:val="single" w:sz="8" w:space="0" w:color="auto"/>
              <w:right w:val="single" w:sz="4" w:space="0" w:color="auto"/>
            </w:tcBorders>
            <w:shd w:val="clear" w:color="auto" w:fill="auto"/>
            <w:vAlign w:val="center"/>
          </w:tcPr>
          <w:p w14:paraId="2625884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Réchauds à flamber de table à cartouches de gaz : 0,35/0,28/0,1</w:t>
            </w:r>
          </w:p>
        </w:tc>
        <w:tc>
          <w:tcPr>
            <w:tcW w:w="865" w:type="dxa"/>
            <w:tcBorders>
              <w:top w:val="nil"/>
              <w:left w:val="nil"/>
              <w:bottom w:val="single" w:sz="8" w:space="0" w:color="auto"/>
              <w:right w:val="single" w:sz="4" w:space="0" w:color="auto"/>
            </w:tcBorders>
            <w:shd w:val="clear" w:color="auto" w:fill="auto"/>
            <w:noWrap/>
            <w:vAlign w:val="bottom"/>
          </w:tcPr>
          <w:p w14:paraId="08EAD4F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3F86C7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5C6599D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0CBEF6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AAC068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4834727" w14:textId="77777777" w:rsidR="00A92B29" w:rsidRDefault="00A92B29" w:rsidP="00A060C4">
            <w:pPr>
              <w:jc w:val="center"/>
              <w:rPr>
                <w:rFonts w:ascii="Calibri" w:hAnsi="Calibri" w:cs="Calibri"/>
                <w:b/>
                <w:bCs/>
                <w:color w:val="000000"/>
                <w:sz w:val="22"/>
                <w:szCs w:val="22"/>
              </w:rPr>
            </w:pPr>
          </w:p>
        </w:tc>
      </w:tr>
      <w:tr w:rsidR="00A92B29" w14:paraId="3438C81F"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7907E1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369</w:t>
            </w:r>
          </w:p>
        </w:tc>
        <w:tc>
          <w:tcPr>
            <w:tcW w:w="5221" w:type="dxa"/>
            <w:tcBorders>
              <w:top w:val="nil"/>
              <w:left w:val="nil"/>
              <w:bottom w:val="single" w:sz="8" w:space="0" w:color="auto"/>
              <w:right w:val="single" w:sz="4" w:space="0" w:color="auto"/>
            </w:tcBorders>
            <w:shd w:val="clear" w:color="auto" w:fill="auto"/>
            <w:vAlign w:val="center"/>
          </w:tcPr>
          <w:p w14:paraId="4D41F59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RECTANGULAR 30X27CM - QUARTZ</w:t>
            </w:r>
          </w:p>
        </w:tc>
        <w:tc>
          <w:tcPr>
            <w:tcW w:w="865" w:type="dxa"/>
            <w:tcBorders>
              <w:top w:val="nil"/>
              <w:left w:val="nil"/>
              <w:bottom w:val="single" w:sz="8" w:space="0" w:color="auto"/>
              <w:right w:val="single" w:sz="4" w:space="0" w:color="auto"/>
            </w:tcBorders>
            <w:shd w:val="clear" w:color="auto" w:fill="auto"/>
            <w:noWrap/>
            <w:vAlign w:val="bottom"/>
          </w:tcPr>
          <w:p w14:paraId="7676CB3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65FBDE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6204F93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3D8C86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E8E18EC"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C5F0468" w14:textId="77777777" w:rsidR="00A92B29" w:rsidRDefault="00A92B29" w:rsidP="00A060C4">
            <w:pPr>
              <w:jc w:val="center"/>
              <w:rPr>
                <w:rFonts w:ascii="Calibri" w:hAnsi="Calibri" w:cs="Calibri"/>
                <w:b/>
                <w:bCs/>
                <w:color w:val="000000"/>
                <w:sz w:val="22"/>
                <w:szCs w:val="22"/>
              </w:rPr>
            </w:pPr>
          </w:p>
        </w:tc>
      </w:tr>
      <w:tr w:rsidR="00A92B29" w14:paraId="1DFE051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1622BE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370</w:t>
            </w:r>
          </w:p>
        </w:tc>
        <w:tc>
          <w:tcPr>
            <w:tcW w:w="5221" w:type="dxa"/>
            <w:tcBorders>
              <w:top w:val="nil"/>
              <w:left w:val="nil"/>
              <w:bottom w:val="single" w:sz="8" w:space="0" w:color="auto"/>
              <w:right w:val="single" w:sz="4" w:space="0" w:color="auto"/>
            </w:tcBorders>
            <w:shd w:val="clear" w:color="auto" w:fill="auto"/>
            <w:vAlign w:val="center"/>
          </w:tcPr>
          <w:p w14:paraId="2E3AD9D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RECTANGULAR MM 30X20CM - QUARTZ</w:t>
            </w:r>
          </w:p>
        </w:tc>
        <w:tc>
          <w:tcPr>
            <w:tcW w:w="865" w:type="dxa"/>
            <w:tcBorders>
              <w:top w:val="nil"/>
              <w:left w:val="nil"/>
              <w:bottom w:val="single" w:sz="8" w:space="0" w:color="auto"/>
              <w:right w:val="single" w:sz="4" w:space="0" w:color="auto"/>
            </w:tcBorders>
            <w:shd w:val="clear" w:color="auto" w:fill="auto"/>
            <w:noWrap/>
            <w:vAlign w:val="bottom"/>
          </w:tcPr>
          <w:p w14:paraId="22C3EB4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126679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4960C4B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66785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6238ABC"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C8DFBB3" w14:textId="77777777" w:rsidR="00A92B29" w:rsidRDefault="00A92B29" w:rsidP="00A060C4">
            <w:pPr>
              <w:jc w:val="center"/>
              <w:rPr>
                <w:rFonts w:ascii="Calibri" w:hAnsi="Calibri" w:cs="Calibri"/>
                <w:b/>
                <w:bCs/>
                <w:color w:val="000000"/>
                <w:sz w:val="22"/>
                <w:szCs w:val="22"/>
              </w:rPr>
            </w:pPr>
          </w:p>
        </w:tc>
      </w:tr>
      <w:tr w:rsidR="00A92B29" w14:paraId="773EB35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5159E4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371</w:t>
            </w:r>
          </w:p>
        </w:tc>
        <w:tc>
          <w:tcPr>
            <w:tcW w:w="5221" w:type="dxa"/>
            <w:tcBorders>
              <w:top w:val="nil"/>
              <w:left w:val="nil"/>
              <w:bottom w:val="single" w:sz="8" w:space="0" w:color="auto"/>
              <w:right w:val="single" w:sz="4" w:space="0" w:color="auto"/>
            </w:tcBorders>
            <w:shd w:val="clear" w:color="auto" w:fill="auto"/>
            <w:vAlign w:val="center"/>
          </w:tcPr>
          <w:p w14:paraId="196573E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REGLE EGALISATRICE PLASTIQUE </w:t>
            </w:r>
          </w:p>
        </w:tc>
        <w:tc>
          <w:tcPr>
            <w:tcW w:w="865" w:type="dxa"/>
            <w:tcBorders>
              <w:top w:val="nil"/>
              <w:left w:val="nil"/>
              <w:bottom w:val="single" w:sz="8" w:space="0" w:color="auto"/>
              <w:right w:val="single" w:sz="4" w:space="0" w:color="auto"/>
            </w:tcBorders>
            <w:shd w:val="clear" w:color="auto" w:fill="auto"/>
            <w:noWrap/>
            <w:vAlign w:val="bottom"/>
          </w:tcPr>
          <w:p w14:paraId="641CB05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BA6261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70101F7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592F8C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25EFC7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108BCC5" w14:textId="77777777" w:rsidR="00A92B29" w:rsidRDefault="00A92B29" w:rsidP="00A060C4">
            <w:pPr>
              <w:jc w:val="center"/>
              <w:rPr>
                <w:rFonts w:ascii="Calibri" w:hAnsi="Calibri" w:cs="Calibri"/>
                <w:b/>
                <w:bCs/>
                <w:color w:val="000000"/>
                <w:sz w:val="22"/>
                <w:szCs w:val="22"/>
              </w:rPr>
            </w:pPr>
          </w:p>
        </w:tc>
      </w:tr>
      <w:tr w:rsidR="00A92B29" w14:paraId="6D65039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B7338D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372</w:t>
            </w:r>
          </w:p>
        </w:tc>
        <w:tc>
          <w:tcPr>
            <w:tcW w:w="5221" w:type="dxa"/>
            <w:tcBorders>
              <w:top w:val="nil"/>
              <w:left w:val="nil"/>
              <w:bottom w:val="single" w:sz="8" w:space="0" w:color="auto"/>
              <w:right w:val="single" w:sz="4" w:space="0" w:color="auto"/>
            </w:tcBorders>
            <w:shd w:val="clear" w:color="auto" w:fill="auto"/>
            <w:vAlign w:val="center"/>
          </w:tcPr>
          <w:p w14:paraId="4E57A1E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REGLE GRADUEE FLEXIBLE </w:t>
            </w:r>
          </w:p>
        </w:tc>
        <w:tc>
          <w:tcPr>
            <w:tcW w:w="865" w:type="dxa"/>
            <w:tcBorders>
              <w:top w:val="nil"/>
              <w:left w:val="nil"/>
              <w:bottom w:val="single" w:sz="8" w:space="0" w:color="auto"/>
              <w:right w:val="single" w:sz="4" w:space="0" w:color="auto"/>
            </w:tcBorders>
            <w:shd w:val="clear" w:color="auto" w:fill="auto"/>
            <w:noWrap/>
            <w:vAlign w:val="bottom"/>
          </w:tcPr>
          <w:p w14:paraId="12EA53E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2A0FDD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3535DFF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EDCF00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F1F1D9"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8D7E47A" w14:textId="77777777" w:rsidR="00A92B29" w:rsidRDefault="00A92B29" w:rsidP="00A060C4">
            <w:pPr>
              <w:jc w:val="center"/>
              <w:rPr>
                <w:rFonts w:ascii="Calibri" w:hAnsi="Calibri" w:cs="Calibri"/>
                <w:b/>
                <w:bCs/>
                <w:color w:val="000000"/>
                <w:sz w:val="22"/>
                <w:szCs w:val="22"/>
              </w:rPr>
            </w:pPr>
          </w:p>
        </w:tc>
      </w:tr>
      <w:tr w:rsidR="00A92B29" w14:paraId="42765C16"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746DD6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373</w:t>
            </w:r>
          </w:p>
        </w:tc>
        <w:tc>
          <w:tcPr>
            <w:tcW w:w="5221" w:type="dxa"/>
            <w:tcBorders>
              <w:top w:val="nil"/>
              <w:left w:val="nil"/>
              <w:bottom w:val="single" w:sz="8" w:space="0" w:color="auto"/>
              <w:right w:val="single" w:sz="4" w:space="0" w:color="auto"/>
            </w:tcBorders>
            <w:shd w:val="clear" w:color="auto" w:fill="auto"/>
            <w:vAlign w:val="center"/>
          </w:tcPr>
          <w:p w14:paraId="54A9229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Rince doigts</w:t>
            </w:r>
          </w:p>
        </w:tc>
        <w:tc>
          <w:tcPr>
            <w:tcW w:w="865" w:type="dxa"/>
            <w:tcBorders>
              <w:top w:val="nil"/>
              <w:left w:val="nil"/>
              <w:bottom w:val="single" w:sz="8" w:space="0" w:color="auto"/>
              <w:right w:val="single" w:sz="4" w:space="0" w:color="auto"/>
            </w:tcBorders>
            <w:shd w:val="clear" w:color="auto" w:fill="auto"/>
            <w:noWrap/>
            <w:vAlign w:val="bottom"/>
          </w:tcPr>
          <w:p w14:paraId="77A0069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128C61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24450D7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823752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3519BCD"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CD2EA60" w14:textId="77777777" w:rsidR="00A92B29" w:rsidRDefault="00A92B29" w:rsidP="00A060C4">
            <w:pPr>
              <w:jc w:val="center"/>
              <w:rPr>
                <w:rFonts w:ascii="Calibri" w:hAnsi="Calibri" w:cs="Calibri"/>
                <w:b/>
                <w:bCs/>
                <w:color w:val="000000"/>
                <w:sz w:val="22"/>
                <w:szCs w:val="22"/>
              </w:rPr>
            </w:pPr>
          </w:p>
        </w:tc>
      </w:tr>
      <w:tr w:rsidR="00A92B29" w14:paraId="556EEC6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1B7918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374</w:t>
            </w:r>
          </w:p>
        </w:tc>
        <w:tc>
          <w:tcPr>
            <w:tcW w:w="5221" w:type="dxa"/>
            <w:tcBorders>
              <w:top w:val="nil"/>
              <w:left w:val="nil"/>
              <w:bottom w:val="single" w:sz="8" w:space="0" w:color="auto"/>
              <w:right w:val="single" w:sz="4" w:space="0" w:color="auto"/>
            </w:tcBorders>
            <w:shd w:val="clear" w:color="auto" w:fill="auto"/>
            <w:vAlign w:val="center"/>
          </w:tcPr>
          <w:p w14:paraId="0A56EA9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Rondeau bas avec couvercle en Inox , Série : 20cm/24cm/28cm </w:t>
            </w:r>
          </w:p>
        </w:tc>
        <w:tc>
          <w:tcPr>
            <w:tcW w:w="865" w:type="dxa"/>
            <w:tcBorders>
              <w:top w:val="nil"/>
              <w:left w:val="nil"/>
              <w:bottom w:val="single" w:sz="8" w:space="0" w:color="auto"/>
              <w:right w:val="single" w:sz="4" w:space="0" w:color="auto"/>
            </w:tcBorders>
            <w:shd w:val="clear" w:color="auto" w:fill="auto"/>
            <w:noWrap/>
            <w:vAlign w:val="bottom"/>
          </w:tcPr>
          <w:p w14:paraId="4371A68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A0F3BF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357BB31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59357A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096354C"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D879513" w14:textId="77777777" w:rsidR="00A92B29" w:rsidRDefault="00A92B29" w:rsidP="00A060C4">
            <w:pPr>
              <w:jc w:val="center"/>
              <w:rPr>
                <w:rFonts w:ascii="Calibri" w:hAnsi="Calibri" w:cs="Calibri"/>
                <w:b/>
                <w:bCs/>
                <w:color w:val="000000"/>
                <w:sz w:val="22"/>
                <w:szCs w:val="22"/>
              </w:rPr>
            </w:pPr>
          </w:p>
        </w:tc>
      </w:tr>
      <w:tr w:rsidR="00A92B29" w14:paraId="7E1850DB"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B6FA72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375</w:t>
            </w:r>
          </w:p>
        </w:tc>
        <w:tc>
          <w:tcPr>
            <w:tcW w:w="5221" w:type="dxa"/>
            <w:tcBorders>
              <w:top w:val="nil"/>
              <w:left w:val="nil"/>
              <w:bottom w:val="single" w:sz="8" w:space="0" w:color="auto"/>
              <w:right w:val="single" w:sz="4" w:space="0" w:color="auto"/>
            </w:tcBorders>
            <w:shd w:val="clear" w:color="auto" w:fill="auto"/>
            <w:vAlign w:val="center"/>
          </w:tcPr>
          <w:p w14:paraId="256C291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Rouleau à Pâtisserie en Bois 50 cm </w:t>
            </w:r>
          </w:p>
        </w:tc>
        <w:tc>
          <w:tcPr>
            <w:tcW w:w="865" w:type="dxa"/>
            <w:tcBorders>
              <w:top w:val="nil"/>
              <w:left w:val="nil"/>
              <w:bottom w:val="single" w:sz="8" w:space="0" w:color="auto"/>
              <w:right w:val="single" w:sz="4" w:space="0" w:color="auto"/>
            </w:tcBorders>
            <w:shd w:val="clear" w:color="auto" w:fill="auto"/>
            <w:noWrap/>
            <w:vAlign w:val="bottom"/>
          </w:tcPr>
          <w:p w14:paraId="4170E10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275673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0D05802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711089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38469B1"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9D79268" w14:textId="77777777" w:rsidR="00A92B29" w:rsidRDefault="00A92B29" w:rsidP="00A060C4">
            <w:pPr>
              <w:jc w:val="center"/>
              <w:rPr>
                <w:rFonts w:ascii="Calibri" w:hAnsi="Calibri" w:cs="Calibri"/>
                <w:b/>
                <w:bCs/>
                <w:color w:val="000000"/>
                <w:sz w:val="22"/>
                <w:szCs w:val="22"/>
              </w:rPr>
            </w:pPr>
          </w:p>
        </w:tc>
      </w:tr>
      <w:tr w:rsidR="00A92B29" w14:paraId="14367C5A"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5E2E0C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376</w:t>
            </w:r>
          </w:p>
        </w:tc>
        <w:tc>
          <w:tcPr>
            <w:tcW w:w="5221" w:type="dxa"/>
            <w:tcBorders>
              <w:top w:val="nil"/>
              <w:left w:val="nil"/>
              <w:bottom w:val="single" w:sz="8" w:space="0" w:color="auto"/>
              <w:right w:val="single" w:sz="4" w:space="0" w:color="auto"/>
            </w:tcBorders>
            <w:shd w:val="clear" w:color="auto" w:fill="auto"/>
            <w:vAlign w:val="center"/>
          </w:tcPr>
          <w:p w14:paraId="6BD6695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Rouleau à pâtisserie nylon 500 Ø 45mm ± 5 %</w:t>
            </w:r>
          </w:p>
        </w:tc>
        <w:tc>
          <w:tcPr>
            <w:tcW w:w="865" w:type="dxa"/>
            <w:tcBorders>
              <w:top w:val="nil"/>
              <w:left w:val="nil"/>
              <w:bottom w:val="single" w:sz="8" w:space="0" w:color="auto"/>
              <w:right w:val="single" w:sz="4" w:space="0" w:color="auto"/>
            </w:tcBorders>
            <w:shd w:val="clear" w:color="auto" w:fill="auto"/>
            <w:noWrap/>
            <w:vAlign w:val="bottom"/>
          </w:tcPr>
          <w:p w14:paraId="1B94252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D61BDB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9</w:t>
            </w:r>
          </w:p>
        </w:tc>
        <w:tc>
          <w:tcPr>
            <w:tcW w:w="2003" w:type="dxa"/>
            <w:tcBorders>
              <w:top w:val="nil"/>
              <w:left w:val="nil"/>
              <w:bottom w:val="single" w:sz="8" w:space="0" w:color="auto"/>
              <w:right w:val="single" w:sz="4" w:space="0" w:color="auto"/>
            </w:tcBorders>
          </w:tcPr>
          <w:p w14:paraId="49B7843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59474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C0FE88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9574673" w14:textId="77777777" w:rsidR="00A92B29" w:rsidRDefault="00A92B29" w:rsidP="00A060C4">
            <w:pPr>
              <w:jc w:val="center"/>
              <w:rPr>
                <w:rFonts w:ascii="Calibri" w:hAnsi="Calibri" w:cs="Calibri"/>
                <w:b/>
                <w:bCs/>
                <w:color w:val="000000"/>
                <w:sz w:val="22"/>
                <w:szCs w:val="22"/>
              </w:rPr>
            </w:pPr>
          </w:p>
        </w:tc>
      </w:tr>
      <w:tr w:rsidR="00A92B29" w14:paraId="2FEB08FC"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94D429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377</w:t>
            </w:r>
          </w:p>
        </w:tc>
        <w:tc>
          <w:tcPr>
            <w:tcW w:w="5221" w:type="dxa"/>
            <w:tcBorders>
              <w:top w:val="nil"/>
              <w:left w:val="nil"/>
              <w:bottom w:val="single" w:sz="8" w:space="0" w:color="auto"/>
              <w:right w:val="single" w:sz="4" w:space="0" w:color="auto"/>
            </w:tcBorders>
            <w:shd w:val="clear" w:color="auto" w:fill="auto"/>
            <w:vAlign w:val="center"/>
          </w:tcPr>
          <w:p w14:paraId="74016A88" w14:textId="77777777" w:rsidR="00A92B29" w:rsidRDefault="00A92B29" w:rsidP="00C41A08">
            <w:pPr>
              <w:rPr>
                <w:rFonts w:ascii="Calibri" w:hAnsi="Calibri" w:cs="Calibri"/>
                <w:b/>
                <w:bCs/>
                <w:color w:val="000000"/>
                <w:sz w:val="22"/>
                <w:szCs w:val="22"/>
              </w:rPr>
            </w:pPr>
            <w:r w:rsidRPr="0074394E">
              <w:rPr>
                <w:rFonts w:ascii="Calibri" w:hAnsi="Calibri" w:cs="Calibri"/>
                <w:sz w:val="22"/>
                <w:szCs w:val="22"/>
              </w:rPr>
              <w:t xml:space="preserve">ROULEAU MULTICOUPE UNI 5 ROUL </w:t>
            </w:r>
          </w:p>
        </w:tc>
        <w:tc>
          <w:tcPr>
            <w:tcW w:w="865" w:type="dxa"/>
            <w:tcBorders>
              <w:top w:val="nil"/>
              <w:left w:val="nil"/>
              <w:bottom w:val="single" w:sz="8" w:space="0" w:color="auto"/>
              <w:right w:val="single" w:sz="4" w:space="0" w:color="auto"/>
            </w:tcBorders>
            <w:shd w:val="clear" w:color="auto" w:fill="auto"/>
            <w:noWrap/>
            <w:vAlign w:val="bottom"/>
          </w:tcPr>
          <w:p w14:paraId="7560DA0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F98B9F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41235C4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498BD7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2A8EFE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608EFF9" w14:textId="77777777" w:rsidR="00A92B29" w:rsidRDefault="00A92B29" w:rsidP="00A060C4">
            <w:pPr>
              <w:jc w:val="center"/>
              <w:rPr>
                <w:rFonts w:ascii="Calibri" w:hAnsi="Calibri" w:cs="Calibri"/>
                <w:b/>
                <w:bCs/>
                <w:color w:val="000000"/>
                <w:sz w:val="22"/>
                <w:szCs w:val="22"/>
              </w:rPr>
            </w:pPr>
          </w:p>
        </w:tc>
      </w:tr>
      <w:tr w:rsidR="00A92B29" w14:paraId="3B75BCF3"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6C48A1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378</w:t>
            </w:r>
          </w:p>
        </w:tc>
        <w:tc>
          <w:tcPr>
            <w:tcW w:w="5221" w:type="dxa"/>
            <w:tcBorders>
              <w:top w:val="nil"/>
              <w:left w:val="nil"/>
              <w:bottom w:val="single" w:sz="8" w:space="0" w:color="auto"/>
              <w:right w:val="single" w:sz="4" w:space="0" w:color="auto"/>
            </w:tcBorders>
            <w:shd w:val="clear" w:color="auto" w:fill="auto"/>
            <w:vAlign w:val="center"/>
          </w:tcPr>
          <w:p w14:paraId="1CF3107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Rouleau pic-vite en polyamide 12 cm longueur ± 10 %</w:t>
            </w:r>
          </w:p>
        </w:tc>
        <w:tc>
          <w:tcPr>
            <w:tcW w:w="865" w:type="dxa"/>
            <w:tcBorders>
              <w:top w:val="nil"/>
              <w:left w:val="nil"/>
              <w:bottom w:val="single" w:sz="8" w:space="0" w:color="auto"/>
              <w:right w:val="single" w:sz="4" w:space="0" w:color="auto"/>
            </w:tcBorders>
            <w:shd w:val="clear" w:color="auto" w:fill="auto"/>
            <w:noWrap/>
            <w:vAlign w:val="bottom"/>
          </w:tcPr>
          <w:p w14:paraId="33CC6DB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499EB4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9</w:t>
            </w:r>
          </w:p>
        </w:tc>
        <w:tc>
          <w:tcPr>
            <w:tcW w:w="2003" w:type="dxa"/>
            <w:tcBorders>
              <w:top w:val="nil"/>
              <w:left w:val="nil"/>
              <w:bottom w:val="single" w:sz="8" w:space="0" w:color="auto"/>
              <w:right w:val="single" w:sz="4" w:space="0" w:color="auto"/>
            </w:tcBorders>
          </w:tcPr>
          <w:p w14:paraId="5FE509C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0B49CC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BEEC8A5"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29439AE" w14:textId="77777777" w:rsidR="00A92B29" w:rsidRDefault="00A92B29" w:rsidP="00A060C4">
            <w:pPr>
              <w:jc w:val="center"/>
              <w:rPr>
                <w:rFonts w:ascii="Calibri" w:hAnsi="Calibri" w:cs="Calibri"/>
                <w:b/>
                <w:bCs/>
                <w:color w:val="000000"/>
                <w:sz w:val="22"/>
                <w:szCs w:val="22"/>
              </w:rPr>
            </w:pPr>
          </w:p>
        </w:tc>
      </w:tr>
      <w:tr w:rsidR="00A92B29" w14:paraId="6E0AB74A"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EDE901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379</w:t>
            </w:r>
          </w:p>
        </w:tc>
        <w:tc>
          <w:tcPr>
            <w:tcW w:w="5221" w:type="dxa"/>
            <w:tcBorders>
              <w:top w:val="nil"/>
              <w:left w:val="nil"/>
              <w:bottom w:val="single" w:sz="8" w:space="0" w:color="auto"/>
              <w:right w:val="single" w:sz="4" w:space="0" w:color="auto"/>
            </w:tcBorders>
            <w:shd w:val="clear" w:color="auto" w:fill="auto"/>
            <w:vAlign w:val="center"/>
          </w:tcPr>
          <w:p w14:paraId="2B4BA09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Roulette à pâte de 100 mm en inox ± 10 %</w:t>
            </w:r>
          </w:p>
        </w:tc>
        <w:tc>
          <w:tcPr>
            <w:tcW w:w="865" w:type="dxa"/>
            <w:tcBorders>
              <w:top w:val="nil"/>
              <w:left w:val="nil"/>
              <w:bottom w:val="single" w:sz="8" w:space="0" w:color="auto"/>
              <w:right w:val="single" w:sz="4" w:space="0" w:color="auto"/>
            </w:tcBorders>
            <w:shd w:val="clear" w:color="auto" w:fill="auto"/>
            <w:noWrap/>
            <w:vAlign w:val="bottom"/>
          </w:tcPr>
          <w:p w14:paraId="0F5BDA6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1D77C2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52C4093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5A168C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C3D7B2D"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AB41DE" w14:textId="77777777" w:rsidR="00A92B29" w:rsidRDefault="00A92B29" w:rsidP="00A060C4">
            <w:pPr>
              <w:jc w:val="center"/>
              <w:rPr>
                <w:rFonts w:ascii="Calibri" w:hAnsi="Calibri" w:cs="Calibri"/>
                <w:b/>
                <w:bCs/>
                <w:color w:val="000000"/>
                <w:sz w:val="22"/>
                <w:szCs w:val="22"/>
              </w:rPr>
            </w:pPr>
          </w:p>
        </w:tc>
      </w:tr>
      <w:tr w:rsidR="00A92B29" w14:paraId="761E21D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C26835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380</w:t>
            </w:r>
          </w:p>
        </w:tc>
        <w:tc>
          <w:tcPr>
            <w:tcW w:w="5221" w:type="dxa"/>
            <w:tcBorders>
              <w:top w:val="nil"/>
              <w:left w:val="nil"/>
              <w:bottom w:val="single" w:sz="8" w:space="0" w:color="auto"/>
              <w:right w:val="single" w:sz="4" w:space="0" w:color="auto"/>
            </w:tcBorders>
            <w:shd w:val="clear" w:color="auto" w:fill="auto"/>
            <w:vAlign w:val="center"/>
          </w:tcPr>
          <w:p w14:paraId="5C88E14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Russe en Inox avec queue Diam 28/24-22</w:t>
            </w:r>
          </w:p>
        </w:tc>
        <w:tc>
          <w:tcPr>
            <w:tcW w:w="865" w:type="dxa"/>
            <w:tcBorders>
              <w:top w:val="nil"/>
              <w:left w:val="nil"/>
              <w:bottom w:val="single" w:sz="8" w:space="0" w:color="auto"/>
              <w:right w:val="single" w:sz="4" w:space="0" w:color="auto"/>
            </w:tcBorders>
            <w:shd w:val="clear" w:color="auto" w:fill="auto"/>
            <w:noWrap/>
            <w:vAlign w:val="bottom"/>
          </w:tcPr>
          <w:p w14:paraId="0A37C16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80461D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7</w:t>
            </w:r>
          </w:p>
        </w:tc>
        <w:tc>
          <w:tcPr>
            <w:tcW w:w="2003" w:type="dxa"/>
            <w:tcBorders>
              <w:top w:val="nil"/>
              <w:left w:val="nil"/>
              <w:bottom w:val="single" w:sz="8" w:space="0" w:color="auto"/>
              <w:right w:val="single" w:sz="4" w:space="0" w:color="auto"/>
            </w:tcBorders>
          </w:tcPr>
          <w:p w14:paraId="7B2B515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7DD8D8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98BD3D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4B418A" w14:textId="77777777" w:rsidR="00A92B29" w:rsidRDefault="00A92B29" w:rsidP="00A060C4">
            <w:pPr>
              <w:jc w:val="center"/>
              <w:rPr>
                <w:rFonts w:ascii="Calibri" w:hAnsi="Calibri" w:cs="Calibri"/>
                <w:b/>
                <w:bCs/>
                <w:color w:val="000000"/>
                <w:sz w:val="22"/>
                <w:szCs w:val="22"/>
              </w:rPr>
            </w:pPr>
          </w:p>
        </w:tc>
      </w:tr>
      <w:tr w:rsidR="00A92B29" w14:paraId="1C426E99"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D047B8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381</w:t>
            </w:r>
          </w:p>
        </w:tc>
        <w:tc>
          <w:tcPr>
            <w:tcW w:w="5221" w:type="dxa"/>
            <w:tcBorders>
              <w:top w:val="nil"/>
              <w:left w:val="nil"/>
              <w:bottom w:val="single" w:sz="8" w:space="0" w:color="auto"/>
              <w:right w:val="single" w:sz="4" w:space="0" w:color="auto"/>
            </w:tcBorders>
            <w:shd w:val="clear" w:color="auto" w:fill="auto"/>
            <w:vAlign w:val="center"/>
          </w:tcPr>
          <w:p w14:paraId="300509F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Saladier Carré 12.5x125.5 cm Blanc en mélamine APS*</w:t>
            </w:r>
          </w:p>
        </w:tc>
        <w:tc>
          <w:tcPr>
            <w:tcW w:w="865" w:type="dxa"/>
            <w:tcBorders>
              <w:top w:val="nil"/>
              <w:left w:val="nil"/>
              <w:bottom w:val="single" w:sz="8" w:space="0" w:color="auto"/>
              <w:right w:val="single" w:sz="4" w:space="0" w:color="auto"/>
            </w:tcBorders>
            <w:shd w:val="clear" w:color="auto" w:fill="auto"/>
            <w:noWrap/>
            <w:vAlign w:val="bottom"/>
          </w:tcPr>
          <w:p w14:paraId="4C5C540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10375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42287B5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610BE4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B60856E"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0EBAC6B" w14:textId="77777777" w:rsidR="00A92B29" w:rsidRDefault="00A92B29" w:rsidP="00A060C4">
            <w:pPr>
              <w:jc w:val="center"/>
              <w:rPr>
                <w:rFonts w:ascii="Calibri" w:hAnsi="Calibri" w:cs="Calibri"/>
                <w:b/>
                <w:bCs/>
                <w:color w:val="000000"/>
                <w:sz w:val="22"/>
                <w:szCs w:val="22"/>
              </w:rPr>
            </w:pPr>
          </w:p>
        </w:tc>
      </w:tr>
      <w:tr w:rsidR="00A92B29" w14:paraId="4D76DE21"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B99A27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382</w:t>
            </w:r>
          </w:p>
        </w:tc>
        <w:tc>
          <w:tcPr>
            <w:tcW w:w="5221" w:type="dxa"/>
            <w:tcBorders>
              <w:top w:val="nil"/>
              <w:left w:val="nil"/>
              <w:bottom w:val="single" w:sz="8" w:space="0" w:color="auto"/>
              <w:right w:val="single" w:sz="4" w:space="0" w:color="auto"/>
            </w:tcBorders>
            <w:shd w:val="clear" w:color="auto" w:fill="auto"/>
            <w:vAlign w:val="center"/>
          </w:tcPr>
          <w:p w14:paraId="0FF9D87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Saladier en Mélamine 19.5 x 19.5  APS*</w:t>
            </w:r>
          </w:p>
        </w:tc>
        <w:tc>
          <w:tcPr>
            <w:tcW w:w="865" w:type="dxa"/>
            <w:tcBorders>
              <w:top w:val="nil"/>
              <w:left w:val="nil"/>
              <w:bottom w:val="single" w:sz="8" w:space="0" w:color="auto"/>
              <w:right w:val="single" w:sz="4" w:space="0" w:color="auto"/>
            </w:tcBorders>
            <w:shd w:val="clear" w:color="auto" w:fill="auto"/>
            <w:noWrap/>
            <w:vAlign w:val="bottom"/>
          </w:tcPr>
          <w:p w14:paraId="7EF21A0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8DD85B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555F8B0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D658BA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BAC103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2F5DEF3" w14:textId="77777777" w:rsidR="00A92B29" w:rsidRDefault="00A92B29" w:rsidP="00A060C4">
            <w:pPr>
              <w:jc w:val="center"/>
              <w:rPr>
                <w:rFonts w:ascii="Calibri" w:hAnsi="Calibri" w:cs="Calibri"/>
                <w:b/>
                <w:bCs/>
                <w:color w:val="000000"/>
                <w:sz w:val="22"/>
                <w:szCs w:val="22"/>
              </w:rPr>
            </w:pPr>
          </w:p>
        </w:tc>
      </w:tr>
      <w:tr w:rsidR="00A92B29" w14:paraId="069AA943"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434674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383</w:t>
            </w:r>
          </w:p>
        </w:tc>
        <w:tc>
          <w:tcPr>
            <w:tcW w:w="5221" w:type="dxa"/>
            <w:tcBorders>
              <w:top w:val="nil"/>
              <w:left w:val="nil"/>
              <w:bottom w:val="single" w:sz="8" w:space="0" w:color="auto"/>
              <w:right w:val="single" w:sz="4" w:space="0" w:color="auto"/>
            </w:tcBorders>
            <w:shd w:val="clear" w:color="auto" w:fill="auto"/>
            <w:vAlign w:val="center"/>
          </w:tcPr>
          <w:p w14:paraId="496A55E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Saladier en Mélamine 25.5 x 25.5  APS*</w:t>
            </w:r>
          </w:p>
        </w:tc>
        <w:tc>
          <w:tcPr>
            <w:tcW w:w="865" w:type="dxa"/>
            <w:tcBorders>
              <w:top w:val="nil"/>
              <w:left w:val="nil"/>
              <w:bottom w:val="single" w:sz="8" w:space="0" w:color="auto"/>
              <w:right w:val="single" w:sz="4" w:space="0" w:color="auto"/>
            </w:tcBorders>
            <w:shd w:val="clear" w:color="auto" w:fill="auto"/>
            <w:noWrap/>
            <w:vAlign w:val="bottom"/>
          </w:tcPr>
          <w:p w14:paraId="0F6F1DB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4D4E82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66DAE9B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7462C7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A24902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7BBB1A4" w14:textId="77777777" w:rsidR="00A92B29" w:rsidRDefault="00A92B29" w:rsidP="00A060C4">
            <w:pPr>
              <w:jc w:val="center"/>
              <w:rPr>
                <w:rFonts w:ascii="Calibri" w:hAnsi="Calibri" w:cs="Calibri"/>
                <w:b/>
                <w:bCs/>
                <w:color w:val="000000"/>
                <w:sz w:val="22"/>
                <w:szCs w:val="22"/>
              </w:rPr>
            </w:pPr>
          </w:p>
        </w:tc>
      </w:tr>
      <w:tr w:rsidR="00A92B29" w14:paraId="5895FA0D"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65C2A2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384</w:t>
            </w:r>
          </w:p>
        </w:tc>
        <w:tc>
          <w:tcPr>
            <w:tcW w:w="5221" w:type="dxa"/>
            <w:tcBorders>
              <w:top w:val="nil"/>
              <w:left w:val="nil"/>
              <w:bottom w:val="single" w:sz="8" w:space="0" w:color="auto"/>
              <w:right w:val="single" w:sz="4" w:space="0" w:color="auto"/>
            </w:tcBorders>
            <w:shd w:val="clear" w:color="auto" w:fill="auto"/>
            <w:vAlign w:val="center"/>
          </w:tcPr>
          <w:p w14:paraId="48CA30E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Saladier en verre transparent 30 cm de longueur 7 cm de largeur / capacité 750cl minimum </w:t>
            </w:r>
          </w:p>
        </w:tc>
        <w:tc>
          <w:tcPr>
            <w:tcW w:w="865" w:type="dxa"/>
            <w:tcBorders>
              <w:top w:val="nil"/>
              <w:left w:val="nil"/>
              <w:bottom w:val="single" w:sz="8" w:space="0" w:color="auto"/>
              <w:right w:val="single" w:sz="4" w:space="0" w:color="auto"/>
            </w:tcBorders>
            <w:shd w:val="clear" w:color="auto" w:fill="auto"/>
            <w:noWrap/>
            <w:vAlign w:val="bottom"/>
          </w:tcPr>
          <w:p w14:paraId="0FC3B94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2A6E58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37C1447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C6D495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A2CDC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BBDBA04" w14:textId="77777777" w:rsidR="00A92B29" w:rsidRDefault="00A92B29" w:rsidP="00A060C4">
            <w:pPr>
              <w:jc w:val="center"/>
              <w:rPr>
                <w:rFonts w:ascii="Calibri" w:hAnsi="Calibri" w:cs="Calibri"/>
                <w:b/>
                <w:bCs/>
                <w:color w:val="000000"/>
                <w:sz w:val="22"/>
                <w:szCs w:val="22"/>
              </w:rPr>
            </w:pPr>
          </w:p>
        </w:tc>
      </w:tr>
      <w:tr w:rsidR="00A92B29" w14:paraId="75FF28CC"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CA6B35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385</w:t>
            </w:r>
          </w:p>
        </w:tc>
        <w:tc>
          <w:tcPr>
            <w:tcW w:w="5221" w:type="dxa"/>
            <w:tcBorders>
              <w:top w:val="nil"/>
              <w:left w:val="nil"/>
              <w:bottom w:val="single" w:sz="8" w:space="0" w:color="auto"/>
              <w:right w:val="single" w:sz="4" w:space="0" w:color="auto"/>
            </w:tcBorders>
            <w:shd w:val="clear" w:color="auto" w:fill="auto"/>
            <w:vAlign w:val="center"/>
          </w:tcPr>
          <w:p w14:paraId="723A082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Salière et poivrière en verre</w:t>
            </w:r>
          </w:p>
        </w:tc>
        <w:tc>
          <w:tcPr>
            <w:tcW w:w="865" w:type="dxa"/>
            <w:tcBorders>
              <w:top w:val="nil"/>
              <w:left w:val="nil"/>
              <w:bottom w:val="single" w:sz="8" w:space="0" w:color="auto"/>
              <w:right w:val="single" w:sz="4" w:space="0" w:color="auto"/>
            </w:tcBorders>
            <w:shd w:val="clear" w:color="auto" w:fill="auto"/>
            <w:noWrap/>
            <w:vAlign w:val="bottom"/>
          </w:tcPr>
          <w:p w14:paraId="3757EFA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3919CB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40</w:t>
            </w:r>
          </w:p>
        </w:tc>
        <w:tc>
          <w:tcPr>
            <w:tcW w:w="2003" w:type="dxa"/>
            <w:tcBorders>
              <w:top w:val="nil"/>
              <w:left w:val="nil"/>
              <w:bottom w:val="single" w:sz="8" w:space="0" w:color="auto"/>
              <w:right w:val="single" w:sz="4" w:space="0" w:color="auto"/>
            </w:tcBorders>
          </w:tcPr>
          <w:p w14:paraId="44367B3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921B92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DCA0F8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BC169A7" w14:textId="77777777" w:rsidR="00A92B29" w:rsidRDefault="00A92B29" w:rsidP="00A060C4">
            <w:pPr>
              <w:jc w:val="center"/>
              <w:rPr>
                <w:rFonts w:ascii="Calibri" w:hAnsi="Calibri" w:cs="Calibri"/>
                <w:b/>
                <w:bCs/>
                <w:color w:val="000000"/>
                <w:sz w:val="22"/>
                <w:szCs w:val="22"/>
              </w:rPr>
            </w:pPr>
          </w:p>
        </w:tc>
      </w:tr>
      <w:tr w:rsidR="00A92B29" w14:paraId="02CEB8F6"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8CD012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386</w:t>
            </w:r>
          </w:p>
        </w:tc>
        <w:tc>
          <w:tcPr>
            <w:tcW w:w="5221" w:type="dxa"/>
            <w:tcBorders>
              <w:top w:val="nil"/>
              <w:left w:val="nil"/>
              <w:bottom w:val="single" w:sz="8" w:space="0" w:color="auto"/>
              <w:right w:val="single" w:sz="4" w:space="0" w:color="auto"/>
            </w:tcBorders>
            <w:shd w:val="clear" w:color="auto" w:fill="auto"/>
            <w:vAlign w:val="center"/>
          </w:tcPr>
          <w:p w14:paraId="4BB16C4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SAUCIERE - 25CL </w:t>
            </w:r>
          </w:p>
        </w:tc>
        <w:tc>
          <w:tcPr>
            <w:tcW w:w="865" w:type="dxa"/>
            <w:tcBorders>
              <w:top w:val="nil"/>
              <w:left w:val="nil"/>
              <w:bottom w:val="single" w:sz="8" w:space="0" w:color="auto"/>
              <w:right w:val="single" w:sz="4" w:space="0" w:color="auto"/>
            </w:tcBorders>
            <w:shd w:val="clear" w:color="auto" w:fill="auto"/>
            <w:noWrap/>
            <w:vAlign w:val="bottom"/>
          </w:tcPr>
          <w:p w14:paraId="70932A4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8CA64E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678E9E4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55BF7B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43C12F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FB02029" w14:textId="77777777" w:rsidR="00A92B29" w:rsidRDefault="00A92B29" w:rsidP="00A060C4">
            <w:pPr>
              <w:jc w:val="center"/>
              <w:rPr>
                <w:rFonts w:ascii="Calibri" w:hAnsi="Calibri" w:cs="Calibri"/>
                <w:b/>
                <w:bCs/>
                <w:color w:val="000000"/>
                <w:sz w:val="22"/>
                <w:szCs w:val="22"/>
              </w:rPr>
            </w:pPr>
          </w:p>
        </w:tc>
      </w:tr>
      <w:tr w:rsidR="00A92B29" w14:paraId="690CDEC3"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F9A76B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387</w:t>
            </w:r>
          </w:p>
        </w:tc>
        <w:tc>
          <w:tcPr>
            <w:tcW w:w="5221" w:type="dxa"/>
            <w:tcBorders>
              <w:top w:val="nil"/>
              <w:left w:val="nil"/>
              <w:bottom w:val="single" w:sz="8" w:space="0" w:color="auto"/>
              <w:right w:val="single" w:sz="4" w:space="0" w:color="auto"/>
            </w:tcBorders>
            <w:shd w:val="clear" w:color="auto" w:fill="auto"/>
            <w:vAlign w:val="center"/>
          </w:tcPr>
          <w:p w14:paraId="73C8C03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SAUCIER EN PORC EN PATE DE LIMOGE QUALITE SUPERIEURE</w:t>
            </w:r>
          </w:p>
        </w:tc>
        <w:tc>
          <w:tcPr>
            <w:tcW w:w="865" w:type="dxa"/>
            <w:tcBorders>
              <w:top w:val="nil"/>
              <w:left w:val="nil"/>
              <w:bottom w:val="single" w:sz="8" w:space="0" w:color="auto"/>
              <w:right w:val="single" w:sz="4" w:space="0" w:color="auto"/>
            </w:tcBorders>
            <w:shd w:val="clear" w:color="auto" w:fill="auto"/>
            <w:noWrap/>
            <w:vAlign w:val="bottom"/>
          </w:tcPr>
          <w:p w14:paraId="7782F33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5BA75B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0D424EB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3D176C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5C58229"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51F33A4" w14:textId="77777777" w:rsidR="00A92B29" w:rsidRDefault="00A92B29" w:rsidP="00A060C4">
            <w:pPr>
              <w:jc w:val="center"/>
              <w:rPr>
                <w:rFonts w:ascii="Calibri" w:hAnsi="Calibri" w:cs="Calibri"/>
                <w:b/>
                <w:bCs/>
                <w:color w:val="000000"/>
                <w:sz w:val="22"/>
                <w:szCs w:val="22"/>
              </w:rPr>
            </w:pPr>
          </w:p>
        </w:tc>
      </w:tr>
      <w:tr w:rsidR="00A92B29" w14:paraId="53485F87"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DCAC3E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388</w:t>
            </w:r>
          </w:p>
        </w:tc>
        <w:tc>
          <w:tcPr>
            <w:tcW w:w="5221" w:type="dxa"/>
            <w:tcBorders>
              <w:top w:val="nil"/>
              <w:left w:val="nil"/>
              <w:bottom w:val="single" w:sz="8" w:space="0" w:color="auto"/>
              <w:right w:val="single" w:sz="4" w:space="0" w:color="auto"/>
            </w:tcBorders>
            <w:shd w:val="clear" w:color="auto" w:fill="auto"/>
            <w:vAlign w:val="center"/>
          </w:tcPr>
          <w:p w14:paraId="56CAE97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Saucière "Aladino" en Inox : 150 ml</w:t>
            </w:r>
          </w:p>
        </w:tc>
        <w:tc>
          <w:tcPr>
            <w:tcW w:w="865" w:type="dxa"/>
            <w:tcBorders>
              <w:top w:val="nil"/>
              <w:left w:val="nil"/>
              <w:bottom w:val="single" w:sz="8" w:space="0" w:color="auto"/>
              <w:right w:val="single" w:sz="4" w:space="0" w:color="auto"/>
            </w:tcBorders>
            <w:shd w:val="clear" w:color="auto" w:fill="auto"/>
            <w:noWrap/>
            <w:vAlign w:val="bottom"/>
          </w:tcPr>
          <w:p w14:paraId="416C0F1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98BC56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3221481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D7EA0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33B0869"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ABE5825" w14:textId="77777777" w:rsidR="00A92B29" w:rsidRDefault="00A92B29" w:rsidP="00A060C4">
            <w:pPr>
              <w:jc w:val="center"/>
              <w:rPr>
                <w:rFonts w:ascii="Calibri" w:hAnsi="Calibri" w:cs="Calibri"/>
                <w:b/>
                <w:bCs/>
                <w:color w:val="000000"/>
                <w:sz w:val="22"/>
                <w:szCs w:val="22"/>
              </w:rPr>
            </w:pPr>
          </w:p>
        </w:tc>
      </w:tr>
      <w:tr w:rsidR="00A92B29" w14:paraId="03B0972C"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A85A0F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389</w:t>
            </w:r>
          </w:p>
        </w:tc>
        <w:tc>
          <w:tcPr>
            <w:tcW w:w="5221" w:type="dxa"/>
            <w:tcBorders>
              <w:top w:val="nil"/>
              <w:left w:val="nil"/>
              <w:bottom w:val="single" w:sz="8" w:space="0" w:color="auto"/>
              <w:right w:val="single" w:sz="4" w:space="0" w:color="auto"/>
            </w:tcBorders>
            <w:shd w:val="clear" w:color="auto" w:fill="auto"/>
            <w:vAlign w:val="center"/>
          </w:tcPr>
          <w:p w14:paraId="137C5B2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Saupoudreuse en Inox à Figures Fines: 9.5x7cm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24C0B41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FC9AB8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46C707D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C8528E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B7F500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E2D1CA4" w14:textId="77777777" w:rsidR="00A92B29" w:rsidRDefault="00A92B29" w:rsidP="00A060C4">
            <w:pPr>
              <w:jc w:val="center"/>
              <w:rPr>
                <w:rFonts w:ascii="Calibri" w:hAnsi="Calibri" w:cs="Calibri"/>
                <w:b/>
                <w:bCs/>
                <w:color w:val="000000"/>
                <w:sz w:val="22"/>
                <w:szCs w:val="22"/>
              </w:rPr>
            </w:pPr>
          </w:p>
        </w:tc>
      </w:tr>
      <w:tr w:rsidR="00A92B29" w14:paraId="2428A70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8A4336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390</w:t>
            </w:r>
          </w:p>
        </w:tc>
        <w:tc>
          <w:tcPr>
            <w:tcW w:w="5221" w:type="dxa"/>
            <w:tcBorders>
              <w:top w:val="nil"/>
              <w:left w:val="nil"/>
              <w:bottom w:val="single" w:sz="8" w:space="0" w:color="auto"/>
              <w:right w:val="single" w:sz="4" w:space="0" w:color="auto"/>
            </w:tcBorders>
            <w:shd w:val="clear" w:color="auto" w:fill="auto"/>
            <w:vAlign w:val="center"/>
          </w:tcPr>
          <w:p w14:paraId="3E55982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Savarin individuel débouché en fer blanc Ø de 65 mm et une hauteur de 15 mm ± 10 %</w:t>
            </w:r>
          </w:p>
        </w:tc>
        <w:tc>
          <w:tcPr>
            <w:tcW w:w="865" w:type="dxa"/>
            <w:tcBorders>
              <w:top w:val="nil"/>
              <w:left w:val="nil"/>
              <w:bottom w:val="single" w:sz="8" w:space="0" w:color="auto"/>
              <w:right w:val="single" w:sz="4" w:space="0" w:color="auto"/>
            </w:tcBorders>
            <w:shd w:val="clear" w:color="auto" w:fill="auto"/>
            <w:noWrap/>
            <w:vAlign w:val="bottom"/>
          </w:tcPr>
          <w:p w14:paraId="74BB6C9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5425EF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6E42B9F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0E44EE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1B4EE62"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529EAFC" w14:textId="77777777" w:rsidR="00A92B29" w:rsidRDefault="00A92B29" w:rsidP="00A060C4">
            <w:pPr>
              <w:jc w:val="center"/>
              <w:rPr>
                <w:rFonts w:ascii="Calibri" w:hAnsi="Calibri" w:cs="Calibri"/>
                <w:b/>
                <w:bCs/>
                <w:color w:val="000000"/>
                <w:sz w:val="22"/>
                <w:szCs w:val="22"/>
              </w:rPr>
            </w:pPr>
          </w:p>
        </w:tc>
      </w:tr>
      <w:tr w:rsidR="00A92B29" w14:paraId="4B890A6E"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69C9D7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391</w:t>
            </w:r>
          </w:p>
        </w:tc>
        <w:tc>
          <w:tcPr>
            <w:tcW w:w="5221" w:type="dxa"/>
            <w:tcBorders>
              <w:top w:val="nil"/>
              <w:left w:val="nil"/>
              <w:bottom w:val="single" w:sz="8" w:space="0" w:color="auto"/>
              <w:right w:val="single" w:sz="4" w:space="0" w:color="auto"/>
            </w:tcBorders>
            <w:shd w:val="clear" w:color="auto" w:fill="auto"/>
            <w:vAlign w:val="center"/>
          </w:tcPr>
          <w:p w14:paraId="0150F97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Sceaux à vin</w:t>
            </w:r>
          </w:p>
        </w:tc>
        <w:tc>
          <w:tcPr>
            <w:tcW w:w="865" w:type="dxa"/>
            <w:tcBorders>
              <w:top w:val="nil"/>
              <w:left w:val="nil"/>
              <w:bottom w:val="single" w:sz="8" w:space="0" w:color="auto"/>
              <w:right w:val="single" w:sz="4" w:space="0" w:color="auto"/>
            </w:tcBorders>
            <w:shd w:val="clear" w:color="auto" w:fill="auto"/>
            <w:noWrap/>
            <w:vAlign w:val="bottom"/>
          </w:tcPr>
          <w:p w14:paraId="1A7EA53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795132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7D0CEB9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3B7D4D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E6C3203"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7C78012" w14:textId="77777777" w:rsidR="00A92B29" w:rsidRDefault="00A92B29" w:rsidP="00A060C4">
            <w:pPr>
              <w:jc w:val="center"/>
              <w:rPr>
                <w:rFonts w:ascii="Calibri" w:hAnsi="Calibri" w:cs="Calibri"/>
                <w:b/>
                <w:bCs/>
                <w:color w:val="000000"/>
                <w:sz w:val="22"/>
                <w:szCs w:val="22"/>
              </w:rPr>
            </w:pPr>
          </w:p>
        </w:tc>
      </w:tr>
      <w:tr w:rsidR="00A92B29" w14:paraId="34FB33C1"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361FA4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392</w:t>
            </w:r>
          </w:p>
        </w:tc>
        <w:tc>
          <w:tcPr>
            <w:tcW w:w="5221" w:type="dxa"/>
            <w:tcBorders>
              <w:top w:val="nil"/>
              <w:left w:val="nil"/>
              <w:bottom w:val="single" w:sz="8" w:space="0" w:color="auto"/>
              <w:right w:val="single" w:sz="4" w:space="0" w:color="auto"/>
            </w:tcBorders>
            <w:shd w:val="clear" w:color="auto" w:fill="auto"/>
            <w:vAlign w:val="center"/>
          </w:tcPr>
          <w:p w14:paraId="40CB20E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Scie Boucherie en Inox- </w:t>
            </w:r>
          </w:p>
        </w:tc>
        <w:tc>
          <w:tcPr>
            <w:tcW w:w="865" w:type="dxa"/>
            <w:tcBorders>
              <w:top w:val="nil"/>
              <w:left w:val="nil"/>
              <w:bottom w:val="single" w:sz="8" w:space="0" w:color="auto"/>
              <w:right w:val="single" w:sz="4" w:space="0" w:color="auto"/>
            </w:tcBorders>
            <w:shd w:val="clear" w:color="auto" w:fill="auto"/>
            <w:noWrap/>
            <w:vAlign w:val="bottom"/>
          </w:tcPr>
          <w:p w14:paraId="4BB91C3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77C914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20DEDB3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8D89B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0E8905C"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4F70EB0" w14:textId="77777777" w:rsidR="00A92B29" w:rsidRDefault="00A92B29" w:rsidP="00A060C4">
            <w:pPr>
              <w:jc w:val="center"/>
              <w:rPr>
                <w:rFonts w:ascii="Calibri" w:hAnsi="Calibri" w:cs="Calibri"/>
                <w:b/>
                <w:bCs/>
                <w:color w:val="000000"/>
                <w:sz w:val="22"/>
                <w:szCs w:val="22"/>
              </w:rPr>
            </w:pPr>
          </w:p>
        </w:tc>
      </w:tr>
      <w:tr w:rsidR="00A92B29" w14:paraId="79838E6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3FD475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393</w:t>
            </w:r>
          </w:p>
        </w:tc>
        <w:tc>
          <w:tcPr>
            <w:tcW w:w="5221" w:type="dxa"/>
            <w:tcBorders>
              <w:top w:val="nil"/>
              <w:left w:val="nil"/>
              <w:bottom w:val="single" w:sz="8" w:space="0" w:color="auto"/>
              <w:right w:val="single" w:sz="4" w:space="0" w:color="auto"/>
            </w:tcBorders>
            <w:shd w:val="clear" w:color="auto" w:fill="auto"/>
            <w:vAlign w:val="center"/>
          </w:tcPr>
          <w:p w14:paraId="46A6680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SERIE 2 BASSINES ½ SPHERIQUE EN INOX DIAMETRE 25-35 minimum</w:t>
            </w:r>
          </w:p>
        </w:tc>
        <w:tc>
          <w:tcPr>
            <w:tcW w:w="865" w:type="dxa"/>
            <w:tcBorders>
              <w:top w:val="nil"/>
              <w:left w:val="nil"/>
              <w:bottom w:val="single" w:sz="8" w:space="0" w:color="auto"/>
              <w:right w:val="single" w:sz="4" w:space="0" w:color="auto"/>
            </w:tcBorders>
            <w:shd w:val="clear" w:color="auto" w:fill="auto"/>
            <w:noWrap/>
            <w:vAlign w:val="bottom"/>
          </w:tcPr>
          <w:p w14:paraId="78F116A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3FEDD2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7377354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F44A8C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80BEA61"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C2B7065" w14:textId="77777777" w:rsidR="00A92B29" w:rsidRDefault="00A92B29" w:rsidP="00A060C4">
            <w:pPr>
              <w:jc w:val="center"/>
              <w:rPr>
                <w:rFonts w:ascii="Calibri" w:hAnsi="Calibri" w:cs="Calibri"/>
                <w:b/>
                <w:bCs/>
                <w:color w:val="000000"/>
                <w:sz w:val="22"/>
                <w:szCs w:val="22"/>
              </w:rPr>
            </w:pPr>
          </w:p>
        </w:tc>
      </w:tr>
      <w:tr w:rsidR="00A92B29" w14:paraId="0478638B"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6FB231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394</w:t>
            </w:r>
          </w:p>
        </w:tc>
        <w:tc>
          <w:tcPr>
            <w:tcW w:w="5221" w:type="dxa"/>
            <w:tcBorders>
              <w:top w:val="nil"/>
              <w:left w:val="nil"/>
              <w:bottom w:val="single" w:sz="8" w:space="0" w:color="auto"/>
              <w:right w:val="single" w:sz="4" w:space="0" w:color="auto"/>
            </w:tcBorders>
            <w:shd w:val="clear" w:color="auto" w:fill="auto"/>
            <w:vAlign w:val="center"/>
          </w:tcPr>
          <w:p w14:paraId="2B7D239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SERIE 2 BRAISIERE EN INOX 40CM-50CM± 10 % fond renforcé</w:t>
            </w:r>
          </w:p>
        </w:tc>
        <w:tc>
          <w:tcPr>
            <w:tcW w:w="865" w:type="dxa"/>
            <w:tcBorders>
              <w:top w:val="nil"/>
              <w:left w:val="nil"/>
              <w:bottom w:val="single" w:sz="8" w:space="0" w:color="auto"/>
              <w:right w:val="single" w:sz="4" w:space="0" w:color="auto"/>
            </w:tcBorders>
            <w:shd w:val="clear" w:color="auto" w:fill="auto"/>
            <w:noWrap/>
            <w:vAlign w:val="bottom"/>
          </w:tcPr>
          <w:p w14:paraId="7ACBE8B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BACAF6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2AD17E9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F2836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FA70B3D"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666E553" w14:textId="77777777" w:rsidR="00A92B29" w:rsidRDefault="00A92B29" w:rsidP="00A060C4">
            <w:pPr>
              <w:jc w:val="center"/>
              <w:rPr>
                <w:rFonts w:ascii="Calibri" w:hAnsi="Calibri" w:cs="Calibri"/>
                <w:b/>
                <w:bCs/>
                <w:color w:val="000000"/>
                <w:sz w:val="22"/>
                <w:szCs w:val="22"/>
              </w:rPr>
            </w:pPr>
          </w:p>
        </w:tc>
      </w:tr>
      <w:tr w:rsidR="00A92B29" w14:paraId="23A631E6"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98F7C6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395</w:t>
            </w:r>
          </w:p>
        </w:tc>
        <w:tc>
          <w:tcPr>
            <w:tcW w:w="5221" w:type="dxa"/>
            <w:tcBorders>
              <w:top w:val="nil"/>
              <w:left w:val="nil"/>
              <w:bottom w:val="single" w:sz="8" w:space="0" w:color="auto"/>
              <w:right w:val="single" w:sz="4" w:space="0" w:color="auto"/>
            </w:tcBorders>
            <w:shd w:val="clear" w:color="auto" w:fill="auto"/>
            <w:vAlign w:val="center"/>
          </w:tcPr>
          <w:p w14:paraId="30A52C8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SERIE 4 CHINOIS 18-20-22-26 EN INOX 18/10</w:t>
            </w:r>
          </w:p>
        </w:tc>
        <w:tc>
          <w:tcPr>
            <w:tcW w:w="865" w:type="dxa"/>
            <w:tcBorders>
              <w:top w:val="nil"/>
              <w:left w:val="nil"/>
              <w:bottom w:val="single" w:sz="8" w:space="0" w:color="auto"/>
              <w:right w:val="single" w:sz="4" w:space="0" w:color="auto"/>
            </w:tcBorders>
            <w:shd w:val="clear" w:color="auto" w:fill="auto"/>
            <w:noWrap/>
            <w:vAlign w:val="bottom"/>
          </w:tcPr>
          <w:p w14:paraId="4BAA031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445979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0CD48C7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11C7AB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C9C394F"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04F7773" w14:textId="77777777" w:rsidR="00A92B29" w:rsidRDefault="00A92B29" w:rsidP="00A060C4">
            <w:pPr>
              <w:jc w:val="center"/>
              <w:rPr>
                <w:rFonts w:ascii="Calibri" w:hAnsi="Calibri" w:cs="Calibri"/>
                <w:b/>
                <w:bCs/>
                <w:color w:val="000000"/>
                <w:sz w:val="22"/>
                <w:szCs w:val="22"/>
              </w:rPr>
            </w:pPr>
          </w:p>
        </w:tc>
      </w:tr>
      <w:tr w:rsidR="00A92B29" w14:paraId="71BF50BD"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9D5041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396</w:t>
            </w:r>
          </w:p>
        </w:tc>
        <w:tc>
          <w:tcPr>
            <w:tcW w:w="5221" w:type="dxa"/>
            <w:tcBorders>
              <w:top w:val="nil"/>
              <w:left w:val="nil"/>
              <w:bottom w:val="single" w:sz="8" w:space="0" w:color="auto"/>
              <w:right w:val="single" w:sz="4" w:space="0" w:color="auto"/>
            </w:tcBorders>
            <w:shd w:val="clear" w:color="auto" w:fill="auto"/>
            <w:vAlign w:val="center"/>
          </w:tcPr>
          <w:p w14:paraId="3C0AE7C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SERIE DE 3 PLAQUSE A ROTIR INOX 40-50-60± 10 %</w:t>
            </w:r>
          </w:p>
        </w:tc>
        <w:tc>
          <w:tcPr>
            <w:tcW w:w="865" w:type="dxa"/>
            <w:tcBorders>
              <w:top w:val="nil"/>
              <w:left w:val="nil"/>
              <w:bottom w:val="single" w:sz="8" w:space="0" w:color="auto"/>
              <w:right w:val="single" w:sz="4" w:space="0" w:color="auto"/>
            </w:tcBorders>
            <w:shd w:val="clear" w:color="auto" w:fill="auto"/>
            <w:noWrap/>
            <w:vAlign w:val="bottom"/>
          </w:tcPr>
          <w:p w14:paraId="0969CB8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AB2C46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772577A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36B885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F5A99F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1D19EA0" w14:textId="77777777" w:rsidR="00A92B29" w:rsidRDefault="00A92B29" w:rsidP="00A060C4">
            <w:pPr>
              <w:jc w:val="center"/>
              <w:rPr>
                <w:rFonts w:ascii="Calibri" w:hAnsi="Calibri" w:cs="Calibri"/>
                <w:b/>
                <w:bCs/>
                <w:color w:val="000000"/>
                <w:sz w:val="22"/>
                <w:szCs w:val="22"/>
              </w:rPr>
            </w:pPr>
          </w:p>
        </w:tc>
      </w:tr>
      <w:tr w:rsidR="00A92B29" w14:paraId="63E774BA"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389631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397</w:t>
            </w:r>
          </w:p>
        </w:tc>
        <w:tc>
          <w:tcPr>
            <w:tcW w:w="5221" w:type="dxa"/>
            <w:tcBorders>
              <w:top w:val="nil"/>
              <w:left w:val="nil"/>
              <w:bottom w:val="single" w:sz="8" w:space="0" w:color="auto"/>
              <w:right w:val="single" w:sz="4" w:space="0" w:color="auto"/>
            </w:tcBorders>
            <w:shd w:val="clear" w:color="auto" w:fill="auto"/>
            <w:vAlign w:val="center"/>
          </w:tcPr>
          <w:p w14:paraId="58AB29B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SERIE DE 4 BASSINES INOX RONDES FOND PLAT 24-28-32-36</w:t>
            </w:r>
          </w:p>
        </w:tc>
        <w:tc>
          <w:tcPr>
            <w:tcW w:w="865" w:type="dxa"/>
            <w:tcBorders>
              <w:top w:val="nil"/>
              <w:left w:val="nil"/>
              <w:bottom w:val="single" w:sz="8" w:space="0" w:color="auto"/>
              <w:right w:val="single" w:sz="4" w:space="0" w:color="auto"/>
            </w:tcBorders>
            <w:shd w:val="clear" w:color="auto" w:fill="auto"/>
            <w:noWrap/>
            <w:vAlign w:val="bottom"/>
          </w:tcPr>
          <w:p w14:paraId="396C52C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BB1964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36E016A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DD13F0F"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F6D061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490039D" w14:textId="77777777" w:rsidR="00A92B29" w:rsidRDefault="00A92B29" w:rsidP="00A060C4">
            <w:pPr>
              <w:jc w:val="center"/>
              <w:rPr>
                <w:rFonts w:ascii="Calibri" w:hAnsi="Calibri" w:cs="Calibri"/>
                <w:b/>
                <w:bCs/>
                <w:color w:val="000000"/>
                <w:sz w:val="22"/>
                <w:szCs w:val="22"/>
              </w:rPr>
            </w:pPr>
          </w:p>
        </w:tc>
      </w:tr>
      <w:tr w:rsidR="00A92B29" w14:paraId="71E1512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175E37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398</w:t>
            </w:r>
          </w:p>
        </w:tc>
        <w:tc>
          <w:tcPr>
            <w:tcW w:w="5221" w:type="dxa"/>
            <w:tcBorders>
              <w:top w:val="nil"/>
              <w:left w:val="nil"/>
              <w:bottom w:val="single" w:sz="8" w:space="0" w:color="auto"/>
              <w:right w:val="single" w:sz="4" w:space="0" w:color="auto"/>
            </w:tcBorders>
            <w:shd w:val="clear" w:color="auto" w:fill="auto"/>
            <w:vAlign w:val="center"/>
          </w:tcPr>
          <w:p w14:paraId="62A4AC5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SERIE DE 6 CASSEROLE 16-18-20-22-24-28 en inox avec fond renforcé 18/10</w:t>
            </w:r>
          </w:p>
        </w:tc>
        <w:tc>
          <w:tcPr>
            <w:tcW w:w="865" w:type="dxa"/>
            <w:tcBorders>
              <w:top w:val="nil"/>
              <w:left w:val="nil"/>
              <w:bottom w:val="single" w:sz="8" w:space="0" w:color="auto"/>
              <w:right w:val="single" w:sz="4" w:space="0" w:color="auto"/>
            </w:tcBorders>
            <w:shd w:val="clear" w:color="auto" w:fill="auto"/>
            <w:noWrap/>
            <w:vAlign w:val="bottom"/>
          </w:tcPr>
          <w:p w14:paraId="62746A7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724F71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5027754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4CC36A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958C402"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D6474CA" w14:textId="77777777" w:rsidR="00A92B29" w:rsidRDefault="00A92B29" w:rsidP="00A060C4">
            <w:pPr>
              <w:jc w:val="center"/>
              <w:rPr>
                <w:rFonts w:ascii="Calibri" w:hAnsi="Calibri" w:cs="Calibri"/>
                <w:b/>
                <w:bCs/>
                <w:color w:val="000000"/>
                <w:sz w:val="22"/>
                <w:szCs w:val="22"/>
              </w:rPr>
            </w:pPr>
          </w:p>
        </w:tc>
      </w:tr>
      <w:tr w:rsidR="00A92B29" w14:paraId="596692FE"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BF35B5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399</w:t>
            </w:r>
          </w:p>
        </w:tc>
        <w:tc>
          <w:tcPr>
            <w:tcW w:w="5221" w:type="dxa"/>
            <w:tcBorders>
              <w:top w:val="nil"/>
              <w:left w:val="nil"/>
              <w:bottom w:val="single" w:sz="8" w:space="0" w:color="auto"/>
              <w:right w:val="single" w:sz="4" w:space="0" w:color="auto"/>
            </w:tcBorders>
            <w:shd w:val="clear" w:color="auto" w:fill="auto"/>
            <w:vAlign w:val="center"/>
          </w:tcPr>
          <w:p w14:paraId="7203594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SERIE DE 6 SAUTEUSES INOX 20-22-24-28-30-32 avec fond renforcé 18/10</w:t>
            </w:r>
          </w:p>
        </w:tc>
        <w:tc>
          <w:tcPr>
            <w:tcW w:w="865" w:type="dxa"/>
            <w:tcBorders>
              <w:top w:val="nil"/>
              <w:left w:val="nil"/>
              <w:bottom w:val="single" w:sz="8" w:space="0" w:color="auto"/>
              <w:right w:val="single" w:sz="4" w:space="0" w:color="auto"/>
            </w:tcBorders>
            <w:shd w:val="clear" w:color="auto" w:fill="auto"/>
            <w:noWrap/>
            <w:vAlign w:val="bottom"/>
          </w:tcPr>
          <w:p w14:paraId="0585598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7C779C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6A98F32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8B43FA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5FA135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5C533F1" w14:textId="77777777" w:rsidR="00A92B29" w:rsidRDefault="00A92B29" w:rsidP="00A060C4">
            <w:pPr>
              <w:jc w:val="center"/>
              <w:rPr>
                <w:rFonts w:ascii="Calibri" w:hAnsi="Calibri" w:cs="Calibri"/>
                <w:b/>
                <w:bCs/>
                <w:color w:val="000000"/>
                <w:sz w:val="22"/>
                <w:szCs w:val="22"/>
              </w:rPr>
            </w:pPr>
          </w:p>
        </w:tc>
      </w:tr>
      <w:tr w:rsidR="00A92B29" w14:paraId="329E123E"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F22106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400</w:t>
            </w:r>
          </w:p>
        </w:tc>
        <w:tc>
          <w:tcPr>
            <w:tcW w:w="5221" w:type="dxa"/>
            <w:tcBorders>
              <w:top w:val="nil"/>
              <w:left w:val="nil"/>
              <w:bottom w:val="single" w:sz="8" w:space="0" w:color="auto"/>
              <w:right w:val="single" w:sz="4" w:space="0" w:color="auto"/>
            </w:tcBorders>
            <w:shd w:val="clear" w:color="auto" w:fill="auto"/>
            <w:vAlign w:val="center"/>
          </w:tcPr>
          <w:p w14:paraId="68DD5D5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Seringue pour cuisine</w:t>
            </w:r>
          </w:p>
        </w:tc>
        <w:tc>
          <w:tcPr>
            <w:tcW w:w="865" w:type="dxa"/>
            <w:tcBorders>
              <w:top w:val="nil"/>
              <w:left w:val="nil"/>
              <w:bottom w:val="single" w:sz="8" w:space="0" w:color="auto"/>
              <w:right w:val="single" w:sz="4" w:space="0" w:color="auto"/>
            </w:tcBorders>
            <w:shd w:val="clear" w:color="auto" w:fill="auto"/>
            <w:noWrap/>
            <w:vAlign w:val="bottom"/>
          </w:tcPr>
          <w:p w14:paraId="0F51FB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72314D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77E246D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EC50A7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830297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AB37BB7" w14:textId="77777777" w:rsidR="00A92B29" w:rsidRDefault="00A92B29" w:rsidP="00A060C4">
            <w:pPr>
              <w:jc w:val="center"/>
              <w:rPr>
                <w:rFonts w:ascii="Calibri" w:hAnsi="Calibri" w:cs="Calibri"/>
                <w:b/>
                <w:bCs/>
                <w:color w:val="000000"/>
                <w:sz w:val="22"/>
                <w:szCs w:val="22"/>
              </w:rPr>
            </w:pPr>
          </w:p>
        </w:tc>
      </w:tr>
      <w:tr w:rsidR="00A92B29" w14:paraId="43DDD9D0"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2EAA8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401</w:t>
            </w:r>
          </w:p>
        </w:tc>
        <w:tc>
          <w:tcPr>
            <w:tcW w:w="5221" w:type="dxa"/>
            <w:tcBorders>
              <w:top w:val="nil"/>
              <w:left w:val="nil"/>
              <w:bottom w:val="single" w:sz="8" w:space="0" w:color="auto"/>
              <w:right w:val="single" w:sz="4" w:space="0" w:color="auto"/>
            </w:tcBorders>
            <w:shd w:val="clear" w:color="auto" w:fill="auto"/>
            <w:vAlign w:val="center"/>
          </w:tcPr>
          <w:p w14:paraId="1A515E0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SERVICE DE THE EN ARGENTERIE ARTISANAL MAROCAIN :  (3 SUCRIERS PETIT MODELR/MOYEN MODELE/GRAND MODELE + 2 PLATEAUX A PIEDS, DIAMETRE :50CM MINIMUM QUALITE SUPERIEURE                               </w:t>
            </w:r>
          </w:p>
        </w:tc>
        <w:tc>
          <w:tcPr>
            <w:tcW w:w="865" w:type="dxa"/>
            <w:tcBorders>
              <w:top w:val="nil"/>
              <w:left w:val="nil"/>
              <w:bottom w:val="single" w:sz="8" w:space="0" w:color="auto"/>
              <w:right w:val="single" w:sz="4" w:space="0" w:color="auto"/>
            </w:tcBorders>
            <w:shd w:val="clear" w:color="auto" w:fill="auto"/>
            <w:noWrap/>
            <w:vAlign w:val="bottom"/>
          </w:tcPr>
          <w:p w14:paraId="3E92048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2C530F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61F395B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8C2A91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EDD45D3"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9CC7629" w14:textId="77777777" w:rsidR="00A92B29" w:rsidRDefault="00A92B29" w:rsidP="00A060C4">
            <w:pPr>
              <w:jc w:val="center"/>
              <w:rPr>
                <w:rFonts w:ascii="Calibri" w:hAnsi="Calibri" w:cs="Calibri"/>
                <w:b/>
                <w:bCs/>
                <w:color w:val="000000"/>
                <w:sz w:val="22"/>
                <w:szCs w:val="22"/>
              </w:rPr>
            </w:pPr>
          </w:p>
        </w:tc>
      </w:tr>
      <w:tr w:rsidR="00A92B29" w14:paraId="4380D8EA"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0F9CF0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402</w:t>
            </w:r>
          </w:p>
        </w:tc>
        <w:tc>
          <w:tcPr>
            <w:tcW w:w="5221" w:type="dxa"/>
            <w:tcBorders>
              <w:top w:val="nil"/>
              <w:left w:val="nil"/>
              <w:bottom w:val="single" w:sz="8" w:space="0" w:color="auto"/>
              <w:right w:val="single" w:sz="4" w:space="0" w:color="auto"/>
            </w:tcBorders>
            <w:shd w:val="clear" w:color="auto" w:fill="auto"/>
            <w:vAlign w:val="center"/>
          </w:tcPr>
          <w:p w14:paraId="7A8786B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Serviette de cuisine : 80% coton / 20% POLYESTERE</w:t>
            </w:r>
          </w:p>
        </w:tc>
        <w:tc>
          <w:tcPr>
            <w:tcW w:w="865" w:type="dxa"/>
            <w:tcBorders>
              <w:top w:val="nil"/>
              <w:left w:val="nil"/>
              <w:bottom w:val="single" w:sz="8" w:space="0" w:color="auto"/>
              <w:right w:val="single" w:sz="4" w:space="0" w:color="auto"/>
            </w:tcBorders>
            <w:shd w:val="clear" w:color="auto" w:fill="auto"/>
            <w:noWrap/>
            <w:vAlign w:val="bottom"/>
          </w:tcPr>
          <w:p w14:paraId="3C49335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F4458D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8" w:space="0" w:color="auto"/>
              <w:right w:val="single" w:sz="4" w:space="0" w:color="auto"/>
            </w:tcBorders>
          </w:tcPr>
          <w:p w14:paraId="5C120D9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B9F7A7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02A450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0A70BEA" w14:textId="77777777" w:rsidR="00A92B29" w:rsidRDefault="00A92B29" w:rsidP="00A060C4">
            <w:pPr>
              <w:jc w:val="center"/>
              <w:rPr>
                <w:rFonts w:ascii="Calibri" w:hAnsi="Calibri" w:cs="Calibri"/>
                <w:b/>
                <w:bCs/>
                <w:color w:val="000000"/>
                <w:sz w:val="22"/>
                <w:szCs w:val="22"/>
              </w:rPr>
            </w:pPr>
          </w:p>
        </w:tc>
      </w:tr>
      <w:tr w:rsidR="00A92B29" w14:paraId="46F1D831"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10E58B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403</w:t>
            </w:r>
          </w:p>
        </w:tc>
        <w:tc>
          <w:tcPr>
            <w:tcW w:w="5221" w:type="dxa"/>
            <w:tcBorders>
              <w:top w:val="nil"/>
              <w:left w:val="nil"/>
              <w:bottom w:val="single" w:sz="8" w:space="0" w:color="auto"/>
              <w:right w:val="single" w:sz="4" w:space="0" w:color="auto"/>
            </w:tcBorders>
            <w:shd w:val="clear" w:color="auto" w:fill="auto"/>
            <w:vAlign w:val="center"/>
          </w:tcPr>
          <w:p w14:paraId="5E6EE1F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SET DE TABLE Rectangulaire en vinyle 35/45 cm, couleur au choix</w:t>
            </w:r>
          </w:p>
        </w:tc>
        <w:tc>
          <w:tcPr>
            <w:tcW w:w="865" w:type="dxa"/>
            <w:tcBorders>
              <w:top w:val="nil"/>
              <w:left w:val="nil"/>
              <w:bottom w:val="single" w:sz="8" w:space="0" w:color="auto"/>
              <w:right w:val="single" w:sz="4" w:space="0" w:color="auto"/>
            </w:tcBorders>
            <w:shd w:val="clear" w:color="auto" w:fill="auto"/>
            <w:noWrap/>
            <w:vAlign w:val="bottom"/>
          </w:tcPr>
          <w:p w14:paraId="5EDF870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04B667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8" w:space="0" w:color="auto"/>
              <w:right w:val="single" w:sz="4" w:space="0" w:color="auto"/>
            </w:tcBorders>
          </w:tcPr>
          <w:p w14:paraId="27A6BE0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2D58B8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556AA9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8DB0F97" w14:textId="77777777" w:rsidR="00A92B29" w:rsidRDefault="00A92B29" w:rsidP="00A060C4">
            <w:pPr>
              <w:jc w:val="center"/>
              <w:rPr>
                <w:rFonts w:ascii="Calibri" w:hAnsi="Calibri" w:cs="Calibri"/>
                <w:b/>
                <w:bCs/>
                <w:color w:val="000000"/>
                <w:sz w:val="22"/>
                <w:szCs w:val="22"/>
              </w:rPr>
            </w:pPr>
          </w:p>
        </w:tc>
      </w:tr>
      <w:tr w:rsidR="00A92B29" w14:paraId="621CD825"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6FF9C7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404</w:t>
            </w:r>
          </w:p>
        </w:tc>
        <w:tc>
          <w:tcPr>
            <w:tcW w:w="5221" w:type="dxa"/>
            <w:tcBorders>
              <w:top w:val="nil"/>
              <w:left w:val="nil"/>
              <w:bottom w:val="single" w:sz="8" w:space="0" w:color="auto"/>
              <w:right w:val="single" w:sz="4" w:space="0" w:color="auto"/>
            </w:tcBorders>
            <w:shd w:val="clear" w:color="auto" w:fill="auto"/>
            <w:vAlign w:val="center"/>
          </w:tcPr>
          <w:p w14:paraId="5721E10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Shaker en inox</w:t>
            </w:r>
          </w:p>
        </w:tc>
        <w:tc>
          <w:tcPr>
            <w:tcW w:w="865" w:type="dxa"/>
            <w:tcBorders>
              <w:top w:val="nil"/>
              <w:left w:val="nil"/>
              <w:bottom w:val="single" w:sz="8" w:space="0" w:color="auto"/>
              <w:right w:val="single" w:sz="4" w:space="0" w:color="auto"/>
            </w:tcBorders>
            <w:shd w:val="clear" w:color="auto" w:fill="auto"/>
            <w:noWrap/>
            <w:vAlign w:val="bottom"/>
          </w:tcPr>
          <w:p w14:paraId="49C205E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368881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4C3AB8A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3CA724E"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88FBE15"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D7BD165" w14:textId="77777777" w:rsidR="00A92B29" w:rsidRDefault="00A92B29" w:rsidP="00A060C4">
            <w:pPr>
              <w:jc w:val="center"/>
              <w:rPr>
                <w:rFonts w:ascii="Calibri" w:hAnsi="Calibri" w:cs="Calibri"/>
                <w:b/>
                <w:bCs/>
                <w:color w:val="000000"/>
                <w:sz w:val="22"/>
                <w:szCs w:val="22"/>
              </w:rPr>
            </w:pPr>
          </w:p>
        </w:tc>
      </w:tr>
      <w:tr w:rsidR="00A92B29" w14:paraId="388BCDCA"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79CF61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405</w:t>
            </w:r>
          </w:p>
        </w:tc>
        <w:tc>
          <w:tcPr>
            <w:tcW w:w="5221" w:type="dxa"/>
            <w:tcBorders>
              <w:top w:val="nil"/>
              <w:left w:val="nil"/>
              <w:bottom w:val="single" w:sz="8" w:space="0" w:color="auto"/>
              <w:right w:val="single" w:sz="4" w:space="0" w:color="auto"/>
            </w:tcBorders>
            <w:shd w:val="clear" w:color="auto" w:fill="auto"/>
            <w:vAlign w:val="center"/>
          </w:tcPr>
          <w:p w14:paraId="2B995A0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Siphon à crème en Inox 0.5 L</w:t>
            </w:r>
          </w:p>
        </w:tc>
        <w:tc>
          <w:tcPr>
            <w:tcW w:w="865" w:type="dxa"/>
            <w:tcBorders>
              <w:top w:val="nil"/>
              <w:left w:val="nil"/>
              <w:bottom w:val="single" w:sz="8" w:space="0" w:color="auto"/>
              <w:right w:val="single" w:sz="4" w:space="0" w:color="auto"/>
            </w:tcBorders>
            <w:shd w:val="clear" w:color="auto" w:fill="auto"/>
            <w:noWrap/>
            <w:vAlign w:val="bottom"/>
          </w:tcPr>
          <w:p w14:paraId="351F5C3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F21812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1363659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73E32B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82B976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B5C21DD" w14:textId="77777777" w:rsidR="00A92B29" w:rsidRDefault="00A92B29" w:rsidP="00A060C4">
            <w:pPr>
              <w:jc w:val="center"/>
              <w:rPr>
                <w:rFonts w:ascii="Calibri" w:hAnsi="Calibri" w:cs="Calibri"/>
                <w:b/>
                <w:bCs/>
                <w:color w:val="000000"/>
                <w:sz w:val="22"/>
                <w:szCs w:val="22"/>
              </w:rPr>
            </w:pPr>
          </w:p>
        </w:tc>
      </w:tr>
      <w:tr w:rsidR="00A92B29" w14:paraId="2303F2B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662823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406</w:t>
            </w:r>
          </w:p>
        </w:tc>
        <w:tc>
          <w:tcPr>
            <w:tcW w:w="5221" w:type="dxa"/>
            <w:tcBorders>
              <w:top w:val="nil"/>
              <w:left w:val="nil"/>
              <w:bottom w:val="single" w:sz="8" w:space="0" w:color="auto"/>
              <w:right w:val="single" w:sz="4" w:space="0" w:color="auto"/>
            </w:tcBorders>
            <w:shd w:val="clear" w:color="auto" w:fill="auto"/>
            <w:vAlign w:val="center"/>
          </w:tcPr>
          <w:p w14:paraId="6C297A6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Souffle à sucre 340 mm ± 10 %</w:t>
            </w:r>
          </w:p>
        </w:tc>
        <w:tc>
          <w:tcPr>
            <w:tcW w:w="865" w:type="dxa"/>
            <w:tcBorders>
              <w:top w:val="nil"/>
              <w:left w:val="nil"/>
              <w:bottom w:val="single" w:sz="8" w:space="0" w:color="auto"/>
              <w:right w:val="single" w:sz="4" w:space="0" w:color="auto"/>
            </w:tcBorders>
            <w:shd w:val="clear" w:color="auto" w:fill="auto"/>
            <w:noWrap/>
            <w:vAlign w:val="bottom"/>
          </w:tcPr>
          <w:p w14:paraId="0E498AC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65DA12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40FD0D9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700512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236D89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20810F" w14:textId="77777777" w:rsidR="00A92B29" w:rsidRDefault="00A92B29" w:rsidP="00A060C4">
            <w:pPr>
              <w:jc w:val="center"/>
              <w:rPr>
                <w:rFonts w:ascii="Calibri" w:hAnsi="Calibri" w:cs="Calibri"/>
                <w:b/>
                <w:bCs/>
                <w:color w:val="000000"/>
                <w:sz w:val="22"/>
                <w:szCs w:val="22"/>
              </w:rPr>
            </w:pPr>
          </w:p>
        </w:tc>
      </w:tr>
      <w:tr w:rsidR="00A92B29" w14:paraId="38AE5790"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9824CC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407</w:t>
            </w:r>
          </w:p>
        </w:tc>
        <w:tc>
          <w:tcPr>
            <w:tcW w:w="5221" w:type="dxa"/>
            <w:tcBorders>
              <w:top w:val="nil"/>
              <w:left w:val="nil"/>
              <w:bottom w:val="single" w:sz="8" w:space="0" w:color="auto"/>
              <w:right w:val="single" w:sz="4" w:space="0" w:color="auto"/>
            </w:tcBorders>
            <w:shd w:val="clear" w:color="auto" w:fill="auto"/>
            <w:vAlign w:val="center"/>
          </w:tcPr>
          <w:p w14:paraId="46C7B43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Soupière 320 cl en Porcelaine </w:t>
            </w:r>
          </w:p>
        </w:tc>
        <w:tc>
          <w:tcPr>
            <w:tcW w:w="865" w:type="dxa"/>
            <w:tcBorders>
              <w:top w:val="nil"/>
              <w:left w:val="nil"/>
              <w:bottom w:val="single" w:sz="8" w:space="0" w:color="auto"/>
              <w:right w:val="single" w:sz="4" w:space="0" w:color="auto"/>
            </w:tcBorders>
            <w:shd w:val="clear" w:color="auto" w:fill="auto"/>
            <w:noWrap/>
            <w:vAlign w:val="bottom"/>
          </w:tcPr>
          <w:p w14:paraId="7659D14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EBFC56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4E04C41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7E30E0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C9D14EE"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138BCC3" w14:textId="77777777" w:rsidR="00A92B29" w:rsidRDefault="00A92B29" w:rsidP="00A060C4">
            <w:pPr>
              <w:jc w:val="center"/>
              <w:rPr>
                <w:rFonts w:ascii="Calibri" w:hAnsi="Calibri" w:cs="Calibri"/>
                <w:b/>
                <w:bCs/>
                <w:color w:val="000000"/>
                <w:sz w:val="22"/>
                <w:szCs w:val="22"/>
              </w:rPr>
            </w:pPr>
          </w:p>
        </w:tc>
      </w:tr>
      <w:tr w:rsidR="00A92B29" w14:paraId="66E2FE7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361F72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408</w:t>
            </w:r>
          </w:p>
        </w:tc>
        <w:tc>
          <w:tcPr>
            <w:tcW w:w="5221" w:type="dxa"/>
            <w:tcBorders>
              <w:top w:val="nil"/>
              <w:left w:val="nil"/>
              <w:bottom w:val="single" w:sz="8" w:space="0" w:color="auto"/>
              <w:right w:val="single" w:sz="4" w:space="0" w:color="auto"/>
            </w:tcBorders>
            <w:shd w:val="clear" w:color="auto" w:fill="auto"/>
            <w:vAlign w:val="center"/>
          </w:tcPr>
          <w:p w14:paraId="30540DE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Soupière en inox avec  couvercle</w:t>
            </w:r>
          </w:p>
        </w:tc>
        <w:tc>
          <w:tcPr>
            <w:tcW w:w="865" w:type="dxa"/>
            <w:tcBorders>
              <w:top w:val="nil"/>
              <w:left w:val="nil"/>
              <w:bottom w:val="single" w:sz="8" w:space="0" w:color="auto"/>
              <w:right w:val="single" w:sz="4" w:space="0" w:color="auto"/>
            </w:tcBorders>
            <w:shd w:val="clear" w:color="auto" w:fill="auto"/>
            <w:noWrap/>
            <w:vAlign w:val="bottom"/>
          </w:tcPr>
          <w:p w14:paraId="23A541B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5D7B0B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0EA28FF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D7A589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9A477FC"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59BD910" w14:textId="77777777" w:rsidR="00A92B29" w:rsidRDefault="00A92B29" w:rsidP="00A060C4">
            <w:pPr>
              <w:jc w:val="center"/>
              <w:rPr>
                <w:rFonts w:ascii="Calibri" w:hAnsi="Calibri" w:cs="Calibri"/>
                <w:b/>
                <w:bCs/>
                <w:color w:val="000000"/>
                <w:sz w:val="22"/>
                <w:szCs w:val="22"/>
              </w:rPr>
            </w:pPr>
          </w:p>
        </w:tc>
      </w:tr>
      <w:tr w:rsidR="00A92B29" w14:paraId="588B257F"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D49429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409</w:t>
            </w:r>
          </w:p>
        </w:tc>
        <w:tc>
          <w:tcPr>
            <w:tcW w:w="5221" w:type="dxa"/>
            <w:tcBorders>
              <w:top w:val="nil"/>
              <w:left w:val="nil"/>
              <w:bottom w:val="single" w:sz="8" w:space="0" w:color="auto"/>
              <w:right w:val="single" w:sz="4" w:space="0" w:color="auto"/>
            </w:tcBorders>
            <w:shd w:val="clear" w:color="auto" w:fill="auto"/>
            <w:vAlign w:val="center"/>
          </w:tcPr>
          <w:p w14:paraId="6E8D9F5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Soupière en inox sans couvercle</w:t>
            </w:r>
          </w:p>
        </w:tc>
        <w:tc>
          <w:tcPr>
            <w:tcW w:w="865" w:type="dxa"/>
            <w:tcBorders>
              <w:top w:val="nil"/>
              <w:left w:val="nil"/>
              <w:bottom w:val="single" w:sz="8" w:space="0" w:color="auto"/>
              <w:right w:val="single" w:sz="4" w:space="0" w:color="auto"/>
            </w:tcBorders>
            <w:shd w:val="clear" w:color="auto" w:fill="auto"/>
            <w:noWrap/>
            <w:vAlign w:val="bottom"/>
          </w:tcPr>
          <w:p w14:paraId="4A275ED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36E56D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24</w:t>
            </w:r>
          </w:p>
        </w:tc>
        <w:tc>
          <w:tcPr>
            <w:tcW w:w="2003" w:type="dxa"/>
            <w:tcBorders>
              <w:top w:val="nil"/>
              <w:left w:val="nil"/>
              <w:bottom w:val="single" w:sz="8" w:space="0" w:color="auto"/>
              <w:right w:val="single" w:sz="4" w:space="0" w:color="auto"/>
            </w:tcBorders>
          </w:tcPr>
          <w:p w14:paraId="1B055B4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78C8ED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65076DE"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7ECF54B" w14:textId="77777777" w:rsidR="00A92B29" w:rsidRDefault="00A92B29" w:rsidP="00A060C4">
            <w:pPr>
              <w:jc w:val="center"/>
              <w:rPr>
                <w:rFonts w:ascii="Calibri" w:hAnsi="Calibri" w:cs="Calibri"/>
                <w:b/>
                <w:bCs/>
                <w:color w:val="000000"/>
                <w:sz w:val="22"/>
                <w:szCs w:val="22"/>
              </w:rPr>
            </w:pPr>
          </w:p>
        </w:tc>
      </w:tr>
      <w:tr w:rsidR="00A92B29" w14:paraId="395B6C6C"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D2A5EA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410</w:t>
            </w:r>
          </w:p>
        </w:tc>
        <w:tc>
          <w:tcPr>
            <w:tcW w:w="5221" w:type="dxa"/>
            <w:tcBorders>
              <w:top w:val="nil"/>
              <w:left w:val="nil"/>
              <w:bottom w:val="single" w:sz="8" w:space="0" w:color="auto"/>
              <w:right w:val="single" w:sz="4" w:space="0" w:color="auto"/>
            </w:tcBorders>
            <w:shd w:val="clear" w:color="auto" w:fill="auto"/>
            <w:vAlign w:val="center"/>
          </w:tcPr>
          <w:p w14:paraId="0D7E7E5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Soupière sur Pied avec Couvercle en Inox: 22cm </w:t>
            </w:r>
          </w:p>
        </w:tc>
        <w:tc>
          <w:tcPr>
            <w:tcW w:w="865" w:type="dxa"/>
            <w:tcBorders>
              <w:top w:val="nil"/>
              <w:left w:val="nil"/>
              <w:bottom w:val="single" w:sz="8" w:space="0" w:color="auto"/>
              <w:right w:val="single" w:sz="4" w:space="0" w:color="auto"/>
            </w:tcBorders>
            <w:shd w:val="clear" w:color="auto" w:fill="auto"/>
            <w:noWrap/>
            <w:vAlign w:val="bottom"/>
          </w:tcPr>
          <w:p w14:paraId="48C0CC4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768C9D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7A14B42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4FC44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A29097F"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35E07BB" w14:textId="77777777" w:rsidR="00A92B29" w:rsidRDefault="00A92B29" w:rsidP="00A060C4">
            <w:pPr>
              <w:jc w:val="center"/>
              <w:rPr>
                <w:rFonts w:ascii="Calibri" w:hAnsi="Calibri" w:cs="Calibri"/>
                <w:b/>
                <w:bCs/>
                <w:color w:val="000000"/>
                <w:sz w:val="22"/>
                <w:szCs w:val="22"/>
              </w:rPr>
            </w:pPr>
          </w:p>
        </w:tc>
      </w:tr>
      <w:tr w:rsidR="00A92B29" w14:paraId="53AD712F"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35B3CC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411</w:t>
            </w:r>
          </w:p>
        </w:tc>
        <w:tc>
          <w:tcPr>
            <w:tcW w:w="5221" w:type="dxa"/>
            <w:tcBorders>
              <w:top w:val="nil"/>
              <w:left w:val="nil"/>
              <w:bottom w:val="single" w:sz="8" w:space="0" w:color="auto"/>
              <w:right w:val="single" w:sz="4" w:space="0" w:color="auto"/>
            </w:tcBorders>
            <w:shd w:val="clear" w:color="auto" w:fill="auto"/>
            <w:vAlign w:val="center"/>
          </w:tcPr>
          <w:p w14:paraId="5E36A9E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Sous Bol à consommer en Porcelaine Blanche </w:t>
            </w:r>
          </w:p>
        </w:tc>
        <w:tc>
          <w:tcPr>
            <w:tcW w:w="865" w:type="dxa"/>
            <w:tcBorders>
              <w:top w:val="nil"/>
              <w:left w:val="nil"/>
              <w:bottom w:val="single" w:sz="8" w:space="0" w:color="auto"/>
              <w:right w:val="single" w:sz="4" w:space="0" w:color="auto"/>
            </w:tcBorders>
            <w:shd w:val="clear" w:color="auto" w:fill="auto"/>
            <w:noWrap/>
            <w:vAlign w:val="bottom"/>
          </w:tcPr>
          <w:p w14:paraId="7221E5E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97EA67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40</w:t>
            </w:r>
          </w:p>
        </w:tc>
        <w:tc>
          <w:tcPr>
            <w:tcW w:w="2003" w:type="dxa"/>
            <w:tcBorders>
              <w:top w:val="nil"/>
              <w:left w:val="nil"/>
              <w:bottom w:val="single" w:sz="8" w:space="0" w:color="auto"/>
              <w:right w:val="single" w:sz="4" w:space="0" w:color="auto"/>
            </w:tcBorders>
          </w:tcPr>
          <w:p w14:paraId="2AC4F65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12AB8D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F024FD9"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6BE0AB4" w14:textId="77777777" w:rsidR="00A92B29" w:rsidRDefault="00A92B29" w:rsidP="00A060C4">
            <w:pPr>
              <w:jc w:val="center"/>
              <w:rPr>
                <w:rFonts w:ascii="Calibri" w:hAnsi="Calibri" w:cs="Calibri"/>
                <w:b/>
                <w:bCs/>
                <w:color w:val="000000"/>
                <w:sz w:val="22"/>
                <w:szCs w:val="22"/>
              </w:rPr>
            </w:pPr>
          </w:p>
        </w:tc>
      </w:tr>
      <w:tr w:rsidR="00A92B29" w14:paraId="20A3FEA1"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FDBF11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412</w:t>
            </w:r>
          </w:p>
        </w:tc>
        <w:tc>
          <w:tcPr>
            <w:tcW w:w="5221" w:type="dxa"/>
            <w:tcBorders>
              <w:top w:val="nil"/>
              <w:left w:val="nil"/>
              <w:bottom w:val="single" w:sz="8" w:space="0" w:color="auto"/>
              <w:right w:val="single" w:sz="4" w:space="0" w:color="auto"/>
            </w:tcBorders>
            <w:shd w:val="clear" w:color="auto" w:fill="auto"/>
            <w:vAlign w:val="center"/>
          </w:tcPr>
          <w:p w14:paraId="73BCD11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Spatule Blanche en Polyglass: 30 cm </w:t>
            </w:r>
          </w:p>
        </w:tc>
        <w:tc>
          <w:tcPr>
            <w:tcW w:w="865" w:type="dxa"/>
            <w:tcBorders>
              <w:top w:val="nil"/>
              <w:left w:val="nil"/>
              <w:bottom w:val="single" w:sz="8" w:space="0" w:color="auto"/>
              <w:right w:val="single" w:sz="4" w:space="0" w:color="auto"/>
            </w:tcBorders>
            <w:shd w:val="clear" w:color="auto" w:fill="auto"/>
            <w:noWrap/>
            <w:vAlign w:val="bottom"/>
          </w:tcPr>
          <w:p w14:paraId="2DAEB2C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20E531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1A96736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8D6B67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02226CF"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9377C30" w14:textId="77777777" w:rsidR="00A92B29" w:rsidRDefault="00A92B29" w:rsidP="00A060C4">
            <w:pPr>
              <w:jc w:val="center"/>
              <w:rPr>
                <w:rFonts w:ascii="Calibri" w:hAnsi="Calibri" w:cs="Calibri"/>
                <w:b/>
                <w:bCs/>
                <w:color w:val="000000"/>
                <w:sz w:val="22"/>
                <w:szCs w:val="22"/>
              </w:rPr>
            </w:pPr>
          </w:p>
        </w:tc>
      </w:tr>
      <w:tr w:rsidR="00A92B29" w14:paraId="03DBBB53"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E6C296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413</w:t>
            </w:r>
          </w:p>
        </w:tc>
        <w:tc>
          <w:tcPr>
            <w:tcW w:w="5221" w:type="dxa"/>
            <w:tcBorders>
              <w:top w:val="nil"/>
              <w:left w:val="nil"/>
              <w:bottom w:val="single" w:sz="8" w:space="0" w:color="auto"/>
              <w:right w:val="single" w:sz="4" w:space="0" w:color="auto"/>
            </w:tcBorders>
            <w:shd w:val="clear" w:color="auto" w:fill="auto"/>
            <w:vAlign w:val="center"/>
          </w:tcPr>
          <w:p w14:paraId="267D0FC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 coudée en Inox 25 cm ; 30cm</w:t>
            </w:r>
          </w:p>
        </w:tc>
        <w:tc>
          <w:tcPr>
            <w:tcW w:w="865" w:type="dxa"/>
            <w:tcBorders>
              <w:top w:val="nil"/>
              <w:left w:val="nil"/>
              <w:bottom w:val="single" w:sz="8" w:space="0" w:color="auto"/>
              <w:right w:val="single" w:sz="4" w:space="0" w:color="auto"/>
            </w:tcBorders>
            <w:shd w:val="clear" w:color="auto" w:fill="auto"/>
            <w:noWrap/>
            <w:vAlign w:val="bottom"/>
          </w:tcPr>
          <w:p w14:paraId="26D2804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4903F3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5CD5305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9AD397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582C10F"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43517B9" w14:textId="77777777" w:rsidR="00A92B29" w:rsidRDefault="00A92B29" w:rsidP="00A060C4">
            <w:pPr>
              <w:jc w:val="center"/>
              <w:rPr>
                <w:rFonts w:ascii="Calibri" w:hAnsi="Calibri" w:cs="Calibri"/>
                <w:b/>
                <w:bCs/>
                <w:color w:val="000000"/>
                <w:sz w:val="22"/>
                <w:szCs w:val="22"/>
              </w:rPr>
            </w:pPr>
          </w:p>
        </w:tc>
      </w:tr>
      <w:tr w:rsidR="00A92B29" w14:paraId="097F35AB"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FAE0B9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414</w:t>
            </w:r>
          </w:p>
        </w:tc>
        <w:tc>
          <w:tcPr>
            <w:tcW w:w="5221" w:type="dxa"/>
            <w:tcBorders>
              <w:top w:val="nil"/>
              <w:left w:val="nil"/>
              <w:bottom w:val="single" w:sz="8" w:space="0" w:color="auto"/>
              <w:right w:val="single" w:sz="4" w:space="0" w:color="auto"/>
            </w:tcBorders>
            <w:shd w:val="clear" w:color="auto" w:fill="auto"/>
            <w:vAlign w:val="center"/>
          </w:tcPr>
          <w:p w14:paraId="72FF485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 en silicone 25 cm ; 35cm</w:t>
            </w:r>
          </w:p>
        </w:tc>
        <w:tc>
          <w:tcPr>
            <w:tcW w:w="865" w:type="dxa"/>
            <w:tcBorders>
              <w:top w:val="nil"/>
              <w:left w:val="nil"/>
              <w:bottom w:val="single" w:sz="8" w:space="0" w:color="auto"/>
              <w:right w:val="single" w:sz="4" w:space="0" w:color="auto"/>
            </w:tcBorders>
            <w:shd w:val="clear" w:color="auto" w:fill="auto"/>
            <w:noWrap/>
            <w:vAlign w:val="bottom"/>
          </w:tcPr>
          <w:p w14:paraId="4686289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3CEEDC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5484165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A5948B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E486BA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B56BC36" w14:textId="77777777" w:rsidR="00A92B29" w:rsidRDefault="00A92B29" w:rsidP="00A060C4">
            <w:pPr>
              <w:jc w:val="center"/>
              <w:rPr>
                <w:rFonts w:ascii="Calibri" w:hAnsi="Calibri" w:cs="Calibri"/>
                <w:b/>
                <w:bCs/>
                <w:color w:val="000000"/>
                <w:sz w:val="22"/>
                <w:szCs w:val="22"/>
              </w:rPr>
            </w:pPr>
          </w:p>
        </w:tc>
      </w:tr>
      <w:tr w:rsidR="00A92B29" w14:paraId="104D7D85"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03A909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415</w:t>
            </w:r>
          </w:p>
        </w:tc>
        <w:tc>
          <w:tcPr>
            <w:tcW w:w="5221" w:type="dxa"/>
            <w:tcBorders>
              <w:top w:val="nil"/>
              <w:left w:val="nil"/>
              <w:bottom w:val="single" w:sz="8" w:space="0" w:color="auto"/>
              <w:right w:val="single" w:sz="4" w:space="0" w:color="auto"/>
            </w:tcBorders>
            <w:shd w:val="clear" w:color="auto" w:fill="auto"/>
            <w:vAlign w:val="center"/>
          </w:tcPr>
          <w:p w14:paraId="11CB2A1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SPATULES FIBRE , Série : 25CM ;30cm;40cm;50cm</w:t>
            </w:r>
          </w:p>
        </w:tc>
        <w:tc>
          <w:tcPr>
            <w:tcW w:w="865" w:type="dxa"/>
            <w:tcBorders>
              <w:top w:val="nil"/>
              <w:left w:val="nil"/>
              <w:bottom w:val="single" w:sz="8" w:space="0" w:color="auto"/>
              <w:right w:val="single" w:sz="4" w:space="0" w:color="auto"/>
            </w:tcBorders>
            <w:shd w:val="clear" w:color="auto" w:fill="auto"/>
            <w:noWrap/>
            <w:vAlign w:val="bottom"/>
          </w:tcPr>
          <w:p w14:paraId="3A1B41E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2BAEF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188B01F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7D658D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519EA5E"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E410AF1" w14:textId="77777777" w:rsidR="00A92B29" w:rsidRDefault="00A92B29" w:rsidP="00A060C4">
            <w:pPr>
              <w:jc w:val="center"/>
              <w:rPr>
                <w:rFonts w:ascii="Calibri" w:hAnsi="Calibri" w:cs="Calibri"/>
                <w:b/>
                <w:bCs/>
                <w:color w:val="000000"/>
                <w:sz w:val="22"/>
                <w:szCs w:val="22"/>
              </w:rPr>
            </w:pPr>
          </w:p>
        </w:tc>
      </w:tr>
      <w:tr w:rsidR="00A92B29" w14:paraId="01FC79A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7D5131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416</w:t>
            </w:r>
          </w:p>
        </w:tc>
        <w:tc>
          <w:tcPr>
            <w:tcW w:w="5221" w:type="dxa"/>
            <w:tcBorders>
              <w:top w:val="nil"/>
              <w:left w:val="nil"/>
              <w:bottom w:val="single" w:sz="8" w:space="0" w:color="auto"/>
              <w:right w:val="single" w:sz="4" w:space="0" w:color="auto"/>
            </w:tcBorders>
            <w:shd w:val="clear" w:color="auto" w:fill="auto"/>
            <w:vAlign w:val="center"/>
          </w:tcPr>
          <w:p w14:paraId="144AF11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 flexible de 180 mm minimum droite ± 10 %</w:t>
            </w:r>
          </w:p>
        </w:tc>
        <w:tc>
          <w:tcPr>
            <w:tcW w:w="865" w:type="dxa"/>
            <w:tcBorders>
              <w:top w:val="nil"/>
              <w:left w:val="nil"/>
              <w:bottom w:val="single" w:sz="8" w:space="0" w:color="auto"/>
              <w:right w:val="single" w:sz="4" w:space="0" w:color="auto"/>
            </w:tcBorders>
            <w:shd w:val="clear" w:color="auto" w:fill="auto"/>
            <w:noWrap/>
            <w:vAlign w:val="bottom"/>
          </w:tcPr>
          <w:p w14:paraId="1A0ECF2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52CD01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63372D6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6D5098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5DC573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10AAF86" w14:textId="77777777" w:rsidR="00A92B29" w:rsidRDefault="00A92B29" w:rsidP="00A060C4">
            <w:pPr>
              <w:jc w:val="center"/>
              <w:rPr>
                <w:rFonts w:ascii="Calibri" w:hAnsi="Calibri" w:cs="Calibri"/>
                <w:b/>
                <w:bCs/>
                <w:color w:val="000000"/>
                <w:sz w:val="22"/>
                <w:szCs w:val="22"/>
              </w:rPr>
            </w:pPr>
          </w:p>
        </w:tc>
      </w:tr>
      <w:tr w:rsidR="00A92B29" w14:paraId="37C9860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DD3CA9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417</w:t>
            </w:r>
          </w:p>
        </w:tc>
        <w:tc>
          <w:tcPr>
            <w:tcW w:w="5221" w:type="dxa"/>
            <w:tcBorders>
              <w:top w:val="nil"/>
              <w:left w:val="nil"/>
              <w:bottom w:val="single" w:sz="8" w:space="0" w:color="auto"/>
              <w:right w:val="single" w:sz="4" w:space="0" w:color="auto"/>
            </w:tcBorders>
            <w:shd w:val="clear" w:color="auto" w:fill="auto"/>
            <w:vAlign w:val="center"/>
          </w:tcPr>
          <w:p w14:paraId="510F00C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 flexible droite inox de 300 mm± 10 %</w:t>
            </w:r>
          </w:p>
        </w:tc>
        <w:tc>
          <w:tcPr>
            <w:tcW w:w="865" w:type="dxa"/>
            <w:tcBorders>
              <w:top w:val="nil"/>
              <w:left w:val="nil"/>
              <w:bottom w:val="single" w:sz="8" w:space="0" w:color="auto"/>
              <w:right w:val="single" w:sz="4" w:space="0" w:color="auto"/>
            </w:tcBorders>
            <w:shd w:val="clear" w:color="auto" w:fill="auto"/>
            <w:noWrap/>
            <w:vAlign w:val="bottom"/>
          </w:tcPr>
          <w:p w14:paraId="479DDCE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E30B1D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7D23146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5D21C4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89331C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1E84C72" w14:textId="77777777" w:rsidR="00A92B29" w:rsidRDefault="00A92B29" w:rsidP="00A060C4">
            <w:pPr>
              <w:jc w:val="center"/>
              <w:rPr>
                <w:rFonts w:ascii="Calibri" w:hAnsi="Calibri" w:cs="Calibri"/>
                <w:b/>
                <w:bCs/>
                <w:color w:val="000000"/>
                <w:sz w:val="22"/>
                <w:szCs w:val="22"/>
              </w:rPr>
            </w:pPr>
          </w:p>
        </w:tc>
      </w:tr>
      <w:tr w:rsidR="00A92B29" w14:paraId="3E7387F3"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926D75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418</w:t>
            </w:r>
          </w:p>
        </w:tc>
        <w:tc>
          <w:tcPr>
            <w:tcW w:w="5221" w:type="dxa"/>
            <w:tcBorders>
              <w:top w:val="nil"/>
              <w:left w:val="nil"/>
              <w:bottom w:val="single" w:sz="8" w:space="0" w:color="auto"/>
              <w:right w:val="single" w:sz="4" w:space="0" w:color="auto"/>
            </w:tcBorders>
            <w:shd w:val="clear" w:color="auto" w:fill="auto"/>
            <w:vAlign w:val="center"/>
          </w:tcPr>
          <w:p w14:paraId="721FEB8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 INOX 10X38CM ; 12x38 CM</w:t>
            </w:r>
          </w:p>
        </w:tc>
        <w:tc>
          <w:tcPr>
            <w:tcW w:w="865" w:type="dxa"/>
            <w:tcBorders>
              <w:top w:val="nil"/>
              <w:left w:val="nil"/>
              <w:bottom w:val="single" w:sz="8" w:space="0" w:color="auto"/>
              <w:right w:val="single" w:sz="4" w:space="0" w:color="auto"/>
            </w:tcBorders>
            <w:shd w:val="clear" w:color="auto" w:fill="auto"/>
            <w:noWrap/>
            <w:vAlign w:val="bottom"/>
          </w:tcPr>
          <w:p w14:paraId="4D9CCDA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38B421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6073107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94BBA9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941008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DBE0932" w14:textId="77777777" w:rsidR="00A92B29" w:rsidRDefault="00A92B29" w:rsidP="00A060C4">
            <w:pPr>
              <w:jc w:val="center"/>
              <w:rPr>
                <w:rFonts w:ascii="Calibri" w:hAnsi="Calibri" w:cs="Calibri"/>
                <w:b/>
                <w:bCs/>
                <w:color w:val="000000"/>
                <w:sz w:val="22"/>
                <w:szCs w:val="22"/>
              </w:rPr>
            </w:pPr>
          </w:p>
        </w:tc>
      </w:tr>
      <w:tr w:rsidR="00A92B29" w14:paraId="2E550485"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133455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419</w:t>
            </w:r>
          </w:p>
        </w:tc>
        <w:tc>
          <w:tcPr>
            <w:tcW w:w="5221" w:type="dxa"/>
            <w:tcBorders>
              <w:top w:val="nil"/>
              <w:left w:val="nil"/>
              <w:bottom w:val="single" w:sz="8" w:space="0" w:color="auto"/>
              <w:right w:val="single" w:sz="4" w:space="0" w:color="auto"/>
            </w:tcBorders>
            <w:shd w:val="clear" w:color="auto" w:fill="auto"/>
            <w:vAlign w:val="center"/>
          </w:tcPr>
          <w:p w14:paraId="56F9546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SPATULES INOX COURBEE Série : 22CM ; 25cm;30cm</w:t>
            </w:r>
          </w:p>
        </w:tc>
        <w:tc>
          <w:tcPr>
            <w:tcW w:w="865" w:type="dxa"/>
            <w:tcBorders>
              <w:top w:val="nil"/>
              <w:left w:val="nil"/>
              <w:bottom w:val="single" w:sz="8" w:space="0" w:color="auto"/>
              <w:right w:val="single" w:sz="4" w:space="0" w:color="auto"/>
            </w:tcBorders>
            <w:shd w:val="clear" w:color="auto" w:fill="auto"/>
            <w:noWrap/>
            <w:vAlign w:val="bottom"/>
          </w:tcPr>
          <w:p w14:paraId="36270BA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2F67CD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151F9A3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86C41F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C2A8E18"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79A1CF0" w14:textId="77777777" w:rsidR="00A92B29" w:rsidRDefault="00A92B29" w:rsidP="00A060C4">
            <w:pPr>
              <w:jc w:val="center"/>
              <w:rPr>
                <w:rFonts w:ascii="Calibri" w:hAnsi="Calibri" w:cs="Calibri"/>
                <w:b/>
                <w:bCs/>
                <w:color w:val="000000"/>
                <w:sz w:val="22"/>
                <w:szCs w:val="22"/>
              </w:rPr>
            </w:pPr>
          </w:p>
        </w:tc>
      </w:tr>
      <w:tr w:rsidR="00A92B29" w14:paraId="7942E8A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E9B3A4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420</w:t>
            </w:r>
          </w:p>
        </w:tc>
        <w:tc>
          <w:tcPr>
            <w:tcW w:w="5221" w:type="dxa"/>
            <w:tcBorders>
              <w:top w:val="nil"/>
              <w:left w:val="nil"/>
              <w:bottom w:val="single" w:sz="8" w:space="0" w:color="auto"/>
              <w:right w:val="single" w:sz="4" w:space="0" w:color="auto"/>
            </w:tcBorders>
            <w:shd w:val="clear" w:color="auto" w:fill="auto"/>
            <w:vAlign w:val="center"/>
          </w:tcPr>
          <w:p w14:paraId="7417BF6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 INOX FLEXIBLE 15,5CM</w:t>
            </w:r>
          </w:p>
        </w:tc>
        <w:tc>
          <w:tcPr>
            <w:tcW w:w="865" w:type="dxa"/>
            <w:tcBorders>
              <w:top w:val="nil"/>
              <w:left w:val="nil"/>
              <w:bottom w:val="single" w:sz="8" w:space="0" w:color="auto"/>
              <w:right w:val="single" w:sz="4" w:space="0" w:color="auto"/>
            </w:tcBorders>
            <w:shd w:val="clear" w:color="auto" w:fill="auto"/>
            <w:noWrap/>
            <w:vAlign w:val="bottom"/>
          </w:tcPr>
          <w:p w14:paraId="4E17F90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B8D3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358F7B2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C737D6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59DA44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BB4919D" w14:textId="77777777" w:rsidR="00A92B29" w:rsidRDefault="00A92B29" w:rsidP="00A060C4">
            <w:pPr>
              <w:jc w:val="center"/>
              <w:rPr>
                <w:rFonts w:ascii="Calibri" w:hAnsi="Calibri" w:cs="Calibri"/>
                <w:b/>
                <w:bCs/>
                <w:color w:val="000000"/>
                <w:sz w:val="22"/>
                <w:szCs w:val="22"/>
              </w:rPr>
            </w:pPr>
          </w:p>
        </w:tc>
      </w:tr>
      <w:tr w:rsidR="00A92B29" w14:paraId="4210CFB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6E37C5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421</w:t>
            </w:r>
          </w:p>
        </w:tc>
        <w:tc>
          <w:tcPr>
            <w:tcW w:w="5221" w:type="dxa"/>
            <w:tcBorders>
              <w:top w:val="nil"/>
              <w:left w:val="nil"/>
              <w:bottom w:val="single" w:sz="8" w:space="0" w:color="auto"/>
              <w:right w:val="single" w:sz="4" w:space="0" w:color="auto"/>
            </w:tcBorders>
            <w:shd w:val="clear" w:color="auto" w:fill="auto"/>
            <w:vAlign w:val="center"/>
          </w:tcPr>
          <w:p w14:paraId="30253E2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 longue coudée manche solide 20cm</w:t>
            </w:r>
          </w:p>
        </w:tc>
        <w:tc>
          <w:tcPr>
            <w:tcW w:w="865" w:type="dxa"/>
            <w:tcBorders>
              <w:top w:val="nil"/>
              <w:left w:val="nil"/>
              <w:bottom w:val="single" w:sz="8" w:space="0" w:color="auto"/>
              <w:right w:val="single" w:sz="4" w:space="0" w:color="auto"/>
            </w:tcBorders>
            <w:shd w:val="clear" w:color="auto" w:fill="auto"/>
            <w:noWrap/>
            <w:vAlign w:val="bottom"/>
          </w:tcPr>
          <w:p w14:paraId="1FCEAC1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6AC0E1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21A4B91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75D2DB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CAFFCE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6861CEE" w14:textId="77777777" w:rsidR="00A92B29" w:rsidRDefault="00A92B29" w:rsidP="00A060C4">
            <w:pPr>
              <w:jc w:val="center"/>
              <w:rPr>
                <w:rFonts w:ascii="Calibri" w:hAnsi="Calibri" w:cs="Calibri"/>
                <w:b/>
                <w:bCs/>
                <w:color w:val="000000"/>
                <w:sz w:val="22"/>
                <w:szCs w:val="22"/>
              </w:rPr>
            </w:pPr>
          </w:p>
        </w:tc>
      </w:tr>
      <w:tr w:rsidR="00A92B29" w14:paraId="09027C36"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9FCB57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422</w:t>
            </w:r>
          </w:p>
        </w:tc>
        <w:tc>
          <w:tcPr>
            <w:tcW w:w="5221" w:type="dxa"/>
            <w:tcBorders>
              <w:top w:val="nil"/>
              <w:left w:val="nil"/>
              <w:bottom w:val="single" w:sz="8" w:space="0" w:color="auto"/>
              <w:right w:val="single" w:sz="4" w:space="0" w:color="auto"/>
            </w:tcBorders>
            <w:shd w:val="clear" w:color="auto" w:fill="auto"/>
            <w:vAlign w:val="center"/>
          </w:tcPr>
          <w:p w14:paraId="0ECA228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 maryse en caoutchouc de 230 mm ± 10 %</w:t>
            </w:r>
          </w:p>
        </w:tc>
        <w:tc>
          <w:tcPr>
            <w:tcW w:w="865" w:type="dxa"/>
            <w:tcBorders>
              <w:top w:val="nil"/>
              <w:left w:val="nil"/>
              <w:bottom w:val="single" w:sz="8" w:space="0" w:color="auto"/>
              <w:right w:val="single" w:sz="4" w:space="0" w:color="auto"/>
            </w:tcBorders>
            <w:shd w:val="clear" w:color="auto" w:fill="auto"/>
            <w:noWrap/>
            <w:vAlign w:val="bottom"/>
          </w:tcPr>
          <w:p w14:paraId="7B9B1A0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43B82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28FD3A3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5B0103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E6B4149"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3B45A8D" w14:textId="77777777" w:rsidR="00A92B29" w:rsidRDefault="00A92B29" w:rsidP="00A060C4">
            <w:pPr>
              <w:jc w:val="center"/>
              <w:rPr>
                <w:rFonts w:ascii="Calibri" w:hAnsi="Calibri" w:cs="Calibri"/>
                <w:b/>
                <w:bCs/>
                <w:color w:val="000000"/>
                <w:sz w:val="22"/>
                <w:szCs w:val="22"/>
              </w:rPr>
            </w:pPr>
          </w:p>
        </w:tc>
      </w:tr>
      <w:tr w:rsidR="00A92B29" w14:paraId="1157F96A"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F63E4C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423</w:t>
            </w:r>
          </w:p>
        </w:tc>
        <w:tc>
          <w:tcPr>
            <w:tcW w:w="5221" w:type="dxa"/>
            <w:tcBorders>
              <w:top w:val="nil"/>
              <w:left w:val="nil"/>
              <w:bottom w:val="single" w:sz="8" w:space="0" w:color="auto"/>
              <w:right w:val="single" w:sz="4" w:space="0" w:color="auto"/>
            </w:tcBorders>
            <w:shd w:val="clear" w:color="auto" w:fill="auto"/>
            <w:vAlign w:val="center"/>
          </w:tcPr>
          <w:p w14:paraId="764D8DB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Spatules pâtissière longueur 240 mm; 340 mm Manche polypropylène Lame inox ± 10 %</w:t>
            </w:r>
          </w:p>
        </w:tc>
        <w:tc>
          <w:tcPr>
            <w:tcW w:w="865" w:type="dxa"/>
            <w:tcBorders>
              <w:top w:val="nil"/>
              <w:left w:val="nil"/>
              <w:bottom w:val="single" w:sz="8" w:space="0" w:color="auto"/>
              <w:right w:val="single" w:sz="4" w:space="0" w:color="auto"/>
            </w:tcBorders>
            <w:shd w:val="clear" w:color="auto" w:fill="auto"/>
            <w:noWrap/>
            <w:vAlign w:val="bottom"/>
          </w:tcPr>
          <w:p w14:paraId="1842D8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780842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785B85D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A298A1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6A3E5EE"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8B8B72C" w14:textId="77777777" w:rsidR="00A92B29" w:rsidRDefault="00A92B29" w:rsidP="00A060C4">
            <w:pPr>
              <w:jc w:val="center"/>
              <w:rPr>
                <w:rFonts w:ascii="Calibri" w:hAnsi="Calibri" w:cs="Calibri"/>
                <w:b/>
                <w:bCs/>
                <w:color w:val="000000"/>
                <w:sz w:val="22"/>
                <w:szCs w:val="22"/>
              </w:rPr>
            </w:pPr>
          </w:p>
        </w:tc>
      </w:tr>
      <w:tr w:rsidR="00A92B29" w14:paraId="00DB0383"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708169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424</w:t>
            </w:r>
          </w:p>
        </w:tc>
        <w:tc>
          <w:tcPr>
            <w:tcW w:w="5221" w:type="dxa"/>
            <w:tcBorders>
              <w:top w:val="nil"/>
              <w:left w:val="nil"/>
              <w:bottom w:val="single" w:sz="8" w:space="0" w:color="auto"/>
              <w:right w:val="single" w:sz="4" w:space="0" w:color="auto"/>
            </w:tcBorders>
            <w:shd w:val="clear" w:color="auto" w:fill="auto"/>
            <w:vAlign w:val="center"/>
          </w:tcPr>
          <w:p w14:paraId="0C57C32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Spatule"Elvéa" en Elastomère thermoplastique: 45cm (110°C)</w:t>
            </w:r>
          </w:p>
        </w:tc>
        <w:tc>
          <w:tcPr>
            <w:tcW w:w="865" w:type="dxa"/>
            <w:tcBorders>
              <w:top w:val="nil"/>
              <w:left w:val="nil"/>
              <w:bottom w:val="single" w:sz="8" w:space="0" w:color="auto"/>
              <w:right w:val="single" w:sz="4" w:space="0" w:color="auto"/>
            </w:tcBorders>
            <w:shd w:val="clear" w:color="auto" w:fill="auto"/>
            <w:noWrap/>
            <w:vAlign w:val="bottom"/>
          </w:tcPr>
          <w:p w14:paraId="1DE755D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ED5C1D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w:t>
            </w:r>
          </w:p>
        </w:tc>
        <w:tc>
          <w:tcPr>
            <w:tcW w:w="2003" w:type="dxa"/>
            <w:tcBorders>
              <w:top w:val="nil"/>
              <w:left w:val="nil"/>
              <w:bottom w:val="single" w:sz="8" w:space="0" w:color="auto"/>
              <w:right w:val="single" w:sz="4" w:space="0" w:color="auto"/>
            </w:tcBorders>
          </w:tcPr>
          <w:p w14:paraId="79797A8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45E030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5A60A5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DE68DCF" w14:textId="77777777" w:rsidR="00A92B29" w:rsidRDefault="00A92B29" w:rsidP="00A060C4">
            <w:pPr>
              <w:jc w:val="center"/>
              <w:rPr>
                <w:rFonts w:ascii="Calibri" w:hAnsi="Calibri" w:cs="Calibri"/>
                <w:b/>
                <w:bCs/>
                <w:color w:val="000000"/>
                <w:sz w:val="22"/>
                <w:szCs w:val="22"/>
              </w:rPr>
            </w:pPr>
          </w:p>
        </w:tc>
      </w:tr>
      <w:tr w:rsidR="00A92B29" w14:paraId="1D9F5F1C"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D226CB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425</w:t>
            </w:r>
          </w:p>
        </w:tc>
        <w:tc>
          <w:tcPr>
            <w:tcW w:w="5221" w:type="dxa"/>
            <w:tcBorders>
              <w:top w:val="nil"/>
              <w:left w:val="nil"/>
              <w:bottom w:val="single" w:sz="8" w:space="0" w:color="auto"/>
              <w:right w:val="single" w:sz="4" w:space="0" w:color="auto"/>
            </w:tcBorders>
            <w:shd w:val="clear" w:color="auto" w:fill="auto"/>
            <w:vAlign w:val="center"/>
          </w:tcPr>
          <w:p w14:paraId="5CB278A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Sucrier argenté sans couvercle                   </w:t>
            </w:r>
          </w:p>
        </w:tc>
        <w:tc>
          <w:tcPr>
            <w:tcW w:w="865" w:type="dxa"/>
            <w:tcBorders>
              <w:top w:val="nil"/>
              <w:left w:val="nil"/>
              <w:bottom w:val="single" w:sz="8" w:space="0" w:color="auto"/>
              <w:right w:val="single" w:sz="4" w:space="0" w:color="auto"/>
            </w:tcBorders>
            <w:shd w:val="clear" w:color="auto" w:fill="auto"/>
            <w:noWrap/>
            <w:vAlign w:val="bottom"/>
          </w:tcPr>
          <w:p w14:paraId="45CCB7D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9B5FD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35D30EF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CF1665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3EF8D7D"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813E0AF" w14:textId="77777777" w:rsidR="00A92B29" w:rsidRDefault="00A92B29" w:rsidP="00A060C4">
            <w:pPr>
              <w:jc w:val="center"/>
              <w:rPr>
                <w:rFonts w:ascii="Calibri" w:hAnsi="Calibri" w:cs="Calibri"/>
                <w:b/>
                <w:bCs/>
                <w:color w:val="000000"/>
                <w:sz w:val="22"/>
                <w:szCs w:val="22"/>
              </w:rPr>
            </w:pPr>
          </w:p>
        </w:tc>
      </w:tr>
      <w:tr w:rsidR="00A92B29" w14:paraId="7AE12A9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6107E3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426</w:t>
            </w:r>
          </w:p>
        </w:tc>
        <w:tc>
          <w:tcPr>
            <w:tcW w:w="5221" w:type="dxa"/>
            <w:tcBorders>
              <w:top w:val="nil"/>
              <w:left w:val="nil"/>
              <w:bottom w:val="single" w:sz="8" w:space="0" w:color="auto"/>
              <w:right w:val="single" w:sz="4" w:space="0" w:color="auto"/>
            </w:tcBorders>
            <w:shd w:val="clear" w:color="auto" w:fill="auto"/>
            <w:vAlign w:val="center"/>
          </w:tcPr>
          <w:p w14:paraId="41C754B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Sucrier avec couvercle En inox</w:t>
            </w:r>
          </w:p>
        </w:tc>
        <w:tc>
          <w:tcPr>
            <w:tcW w:w="865" w:type="dxa"/>
            <w:tcBorders>
              <w:top w:val="nil"/>
              <w:left w:val="nil"/>
              <w:bottom w:val="single" w:sz="8" w:space="0" w:color="auto"/>
              <w:right w:val="single" w:sz="4" w:space="0" w:color="auto"/>
            </w:tcBorders>
            <w:shd w:val="clear" w:color="auto" w:fill="auto"/>
            <w:noWrap/>
            <w:vAlign w:val="bottom"/>
          </w:tcPr>
          <w:p w14:paraId="170A65B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4ED313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1A86D27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4603B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60A4CF1"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43686E0" w14:textId="77777777" w:rsidR="00A92B29" w:rsidRDefault="00A92B29" w:rsidP="00A060C4">
            <w:pPr>
              <w:jc w:val="center"/>
              <w:rPr>
                <w:rFonts w:ascii="Calibri" w:hAnsi="Calibri" w:cs="Calibri"/>
                <w:b/>
                <w:bCs/>
                <w:color w:val="000000"/>
                <w:sz w:val="22"/>
                <w:szCs w:val="22"/>
              </w:rPr>
            </w:pPr>
          </w:p>
        </w:tc>
      </w:tr>
      <w:tr w:rsidR="00A92B29" w14:paraId="2E8ECC0B"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B2C06A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427</w:t>
            </w:r>
          </w:p>
        </w:tc>
        <w:tc>
          <w:tcPr>
            <w:tcW w:w="5221" w:type="dxa"/>
            <w:tcBorders>
              <w:top w:val="nil"/>
              <w:left w:val="nil"/>
              <w:bottom w:val="single" w:sz="8" w:space="0" w:color="auto"/>
              <w:right w:val="single" w:sz="4" w:space="0" w:color="auto"/>
            </w:tcBorders>
            <w:shd w:val="clear" w:color="auto" w:fill="auto"/>
            <w:vAlign w:val="center"/>
          </w:tcPr>
          <w:p w14:paraId="5307EAD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SUCRIER EN PORCELAINE BLANCHE QUALITE SUPERIEURE</w:t>
            </w:r>
          </w:p>
        </w:tc>
        <w:tc>
          <w:tcPr>
            <w:tcW w:w="865" w:type="dxa"/>
            <w:tcBorders>
              <w:top w:val="nil"/>
              <w:left w:val="nil"/>
              <w:bottom w:val="single" w:sz="8" w:space="0" w:color="auto"/>
              <w:right w:val="single" w:sz="4" w:space="0" w:color="auto"/>
            </w:tcBorders>
            <w:shd w:val="clear" w:color="auto" w:fill="auto"/>
            <w:noWrap/>
            <w:vAlign w:val="bottom"/>
          </w:tcPr>
          <w:p w14:paraId="71C9207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BEF06F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2BEBF3B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5F0E11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4F6DDC8"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DA719A0" w14:textId="77777777" w:rsidR="00A92B29" w:rsidRDefault="00A92B29" w:rsidP="00A060C4">
            <w:pPr>
              <w:jc w:val="center"/>
              <w:rPr>
                <w:rFonts w:ascii="Calibri" w:hAnsi="Calibri" w:cs="Calibri"/>
                <w:b/>
                <w:bCs/>
                <w:color w:val="000000"/>
                <w:sz w:val="22"/>
                <w:szCs w:val="22"/>
              </w:rPr>
            </w:pPr>
          </w:p>
        </w:tc>
      </w:tr>
      <w:tr w:rsidR="00A92B29" w14:paraId="6DAB6DC5"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7368F5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428</w:t>
            </w:r>
          </w:p>
        </w:tc>
        <w:tc>
          <w:tcPr>
            <w:tcW w:w="5221" w:type="dxa"/>
            <w:tcBorders>
              <w:top w:val="nil"/>
              <w:left w:val="nil"/>
              <w:bottom w:val="single" w:sz="8" w:space="0" w:color="auto"/>
              <w:right w:val="single" w:sz="4" w:space="0" w:color="auto"/>
            </w:tcBorders>
            <w:shd w:val="clear" w:color="auto" w:fill="auto"/>
            <w:vAlign w:val="center"/>
          </w:tcPr>
          <w:p w14:paraId="4325280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Support Buffet 55.5 x 19 cm APS</w:t>
            </w:r>
          </w:p>
        </w:tc>
        <w:tc>
          <w:tcPr>
            <w:tcW w:w="865" w:type="dxa"/>
            <w:tcBorders>
              <w:top w:val="nil"/>
              <w:left w:val="nil"/>
              <w:bottom w:val="single" w:sz="8" w:space="0" w:color="auto"/>
              <w:right w:val="single" w:sz="4" w:space="0" w:color="auto"/>
            </w:tcBorders>
            <w:shd w:val="clear" w:color="auto" w:fill="auto"/>
            <w:noWrap/>
            <w:vAlign w:val="bottom"/>
          </w:tcPr>
          <w:p w14:paraId="037CD22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69724E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4F7023C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C19BCC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6AC65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54831CD" w14:textId="77777777" w:rsidR="00A92B29" w:rsidRDefault="00A92B29" w:rsidP="00A060C4">
            <w:pPr>
              <w:jc w:val="center"/>
              <w:rPr>
                <w:rFonts w:ascii="Calibri" w:hAnsi="Calibri" w:cs="Calibri"/>
                <w:b/>
                <w:bCs/>
                <w:color w:val="000000"/>
                <w:sz w:val="22"/>
                <w:szCs w:val="22"/>
              </w:rPr>
            </w:pPr>
          </w:p>
        </w:tc>
      </w:tr>
      <w:tr w:rsidR="00A92B29" w14:paraId="21DE9D4F"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49F18C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429</w:t>
            </w:r>
          </w:p>
        </w:tc>
        <w:tc>
          <w:tcPr>
            <w:tcW w:w="5221" w:type="dxa"/>
            <w:tcBorders>
              <w:top w:val="nil"/>
              <w:left w:val="nil"/>
              <w:bottom w:val="single" w:sz="8" w:space="0" w:color="auto"/>
              <w:right w:val="single" w:sz="4" w:space="0" w:color="auto"/>
            </w:tcBorders>
            <w:shd w:val="clear" w:color="auto" w:fill="auto"/>
            <w:vAlign w:val="center"/>
          </w:tcPr>
          <w:p w14:paraId="468647A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Support Menu à Pince 30 cm</w:t>
            </w:r>
          </w:p>
        </w:tc>
        <w:tc>
          <w:tcPr>
            <w:tcW w:w="865" w:type="dxa"/>
            <w:tcBorders>
              <w:top w:val="nil"/>
              <w:left w:val="nil"/>
              <w:bottom w:val="single" w:sz="8" w:space="0" w:color="auto"/>
              <w:right w:val="single" w:sz="4" w:space="0" w:color="auto"/>
            </w:tcBorders>
            <w:shd w:val="clear" w:color="auto" w:fill="auto"/>
            <w:noWrap/>
            <w:vAlign w:val="bottom"/>
          </w:tcPr>
          <w:p w14:paraId="2877EF2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C1F171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6FC6B33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4D60C3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2A0501D"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B2E14BF" w14:textId="77777777" w:rsidR="00A92B29" w:rsidRDefault="00A92B29" w:rsidP="00A060C4">
            <w:pPr>
              <w:jc w:val="center"/>
              <w:rPr>
                <w:rFonts w:ascii="Calibri" w:hAnsi="Calibri" w:cs="Calibri"/>
                <w:b/>
                <w:bCs/>
                <w:color w:val="000000"/>
                <w:sz w:val="22"/>
                <w:szCs w:val="22"/>
              </w:rPr>
            </w:pPr>
          </w:p>
        </w:tc>
      </w:tr>
      <w:tr w:rsidR="00A92B29" w14:paraId="3E8BA7A0"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445A2D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430</w:t>
            </w:r>
          </w:p>
        </w:tc>
        <w:tc>
          <w:tcPr>
            <w:tcW w:w="5221" w:type="dxa"/>
            <w:tcBorders>
              <w:top w:val="nil"/>
              <w:left w:val="nil"/>
              <w:bottom w:val="single" w:sz="8" w:space="0" w:color="auto"/>
              <w:right w:val="single" w:sz="4" w:space="0" w:color="auto"/>
            </w:tcBorders>
            <w:shd w:val="clear" w:color="auto" w:fill="auto"/>
            <w:vAlign w:val="center"/>
          </w:tcPr>
          <w:p w14:paraId="2E84BBF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Support rotatif pour décoration Gâteau </w:t>
            </w:r>
          </w:p>
        </w:tc>
        <w:tc>
          <w:tcPr>
            <w:tcW w:w="865" w:type="dxa"/>
            <w:tcBorders>
              <w:top w:val="nil"/>
              <w:left w:val="nil"/>
              <w:bottom w:val="single" w:sz="8" w:space="0" w:color="auto"/>
              <w:right w:val="single" w:sz="4" w:space="0" w:color="auto"/>
            </w:tcBorders>
            <w:shd w:val="clear" w:color="auto" w:fill="auto"/>
            <w:noWrap/>
            <w:vAlign w:val="bottom"/>
          </w:tcPr>
          <w:p w14:paraId="352CC76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1EB9DB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170ECF7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E39315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325AF4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7C292EF" w14:textId="77777777" w:rsidR="00A92B29" w:rsidRDefault="00A92B29" w:rsidP="00A060C4">
            <w:pPr>
              <w:jc w:val="center"/>
              <w:rPr>
                <w:rFonts w:ascii="Calibri" w:hAnsi="Calibri" w:cs="Calibri"/>
                <w:b/>
                <w:bCs/>
                <w:color w:val="000000"/>
                <w:sz w:val="22"/>
                <w:szCs w:val="22"/>
              </w:rPr>
            </w:pPr>
          </w:p>
        </w:tc>
      </w:tr>
      <w:tr w:rsidR="00A92B29" w14:paraId="690940B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EAA85F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431</w:t>
            </w:r>
          </w:p>
        </w:tc>
        <w:tc>
          <w:tcPr>
            <w:tcW w:w="5221" w:type="dxa"/>
            <w:tcBorders>
              <w:top w:val="nil"/>
              <w:left w:val="nil"/>
              <w:bottom w:val="single" w:sz="8" w:space="0" w:color="auto"/>
              <w:right w:val="single" w:sz="4" w:space="0" w:color="auto"/>
            </w:tcBorders>
            <w:shd w:val="clear" w:color="auto" w:fill="auto"/>
            <w:vAlign w:val="center"/>
          </w:tcPr>
          <w:p w14:paraId="3EE0EF6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Support Buffet 39x39 cm APS</w:t>
            </w:r>
          </w:p>
        </w:tc>
        <w:tc>
          <w:tcPr>
            <w:tcW w:w="865" w:type="dxa"/>
            <w:tcBorders>
              <w:top w:val="nil"/>
              <w:left w:val="nil"/>
              <w:bottom w:val="single" w:sz="8" w:space="0" w:color="auto"/>
              <w:right w:val="single" w:sz="4" w:space="0" w:color="auto"/>
            </w:tcBorders>
            <w:shd w:val="clear" w:color="auto" w:fill="auto"/>
            <w:noWrap/>
            <w:vAlign w:val="bottom"/>
          </w:tcPr>
          <w:p w14:paraId="564C0FA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F00D14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1D6994A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67931F8"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27EECBC"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A4CA2AA" w14:textId="77777777" w:rsidR="00A92B29" w:rsidRDefault="00A92B29" w:rsidP="00A060C4">
            <w:pPr>
              <w:jc w:val="center"/>
              <w:rPr>
                <w:rFonts w:ascii="Calibri" w:hAnsi="Calibri" w:cs="Calibri"/>
                <w:b/>
                <w:bCs/>
                <w:color w:val="000000"/>
                <w:sz w:val="22"/>
                <w:szCs w:val="22"/>
              </w:rPr>
            </w:pPr>
          </w:p>
        </w:tc>
      </w:tr>
      <w:tr w:rsidR="00A92B29" w14:paraId="5BB1037B"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304176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432</w:t>
            </w:r>
          </w:p>
        </w:tc>
        <w:tc>
          <w:tcPr>
            <w:tcW w:w="5221" w:type="dxa"/>
            <w:tcBorders>
              <w:top w:val="nil"/>
              <w:left w:val="nil"/>
              <w:bottom w:val="single" w:sz="8" w:space="0" w:color="auto"/>
              <w:right w:val="single" w:sz="4" w:space="0" w:color="auto"/>
            </w:tcBorders>
            <w:shd w:val="clear" w:color="auto" w:fill="auto"/>
            <w:vAlign w:val="center"/>
          </w:tcPr>
          <w:p w14:paraId="6F0388D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TABLIER BOUCHER METAL</w:t>
            </w:r>
          </w:p>
        </w:tc>
        <w:tc>
          <w:tcPr>
            <w:tcW w:w="865" w:type="dxa"/>
            <w:tcBorders>
              <w:top w:val="nil"/>
              <w:left w:val="nil"/>
              <w:bottom w:val="single" w:sz="8" w:space="0" w:color="auto"/>
              <w:right w:val="single" w:sz="4" w:space="0" w:color="auto"/>
            </w:tcBorders>
            <w:shd w:val="clear" w:color="auto" w:fill="auto"/>
            <w:noWrap/>
            <w:vAlign w:val="bottom"/>
          </w:tcPr>
          <w:p w14:paraId="75A65F1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A9A3F3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w:t>
            </w:r>
          </w:p>
        </w:tc>
        <w:tc>
          <w:tcPr>
            <w:tcW w:w="2003" w:type="dxa"/>
            <w:tcBorders>
              <w:top w:val="nil"/>
              <w:left w:val="nil"/>
              <w:bottom w:val="single" w:sz="8" w:space="0" w:color="auto"/>
              <w:right w:val="single" w:sz="4" w:space="0" w:color="auto"/>
            </w:tcBorders>
          </w:tcPr>
          <w:p w14:paraId="5A76BB7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803032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69C9BC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10FF184" w14:textId="77777777" w:rsidR="00A92B29" w:rsidRDefault="00A92B29" w:rsidP="00A060C4">
            <w:pPr>
              <w:jc w:val="center"/>
              <w:rPr>
                <w:rFonts w:ascii="Calibri" w:hAnsi="Calibri" w:cs="Calibri"/>
                <w:b/>
                <w:bCs/>
                <w:color w:val="000000"/>
                <w:sz w:val="22"/>
                <w:szCs w:val="22"/>
              </w:rPr>
            </w:pPr>
          </w:p>
        </w:tc>
      </w:tr>
      <w:tr w:rsidR="00A92B29" w14:paraId="5ECAB47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0DF7E2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433</w:t>
            </w:r>
          </w:p>
        </w:tc>
        <w:tc>
          <w:tcPr>
            <w:tcW w:w="5221" w:type="dxa"/>
            <w:tcBorders>
              <w:top w:val="nil"/>
              <w:left w:val="nil"/>
              <w:bottom w:val="single" w:sz="8" w:space="0" w:color="auto"/>
              <w:right w:val="single" w:sz="4" w:space="0" w:color="auto"/>
            </w:tcBorders>
            <w:shd w:val="clear" w:color="auto" w:fill="auto"/>
            <w:vAlign w:val="center"/>
          </w:tcPr>
          <w:p w14:paraId="08F81FE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Tamis en inox 18/10-diam: 26 cm </w:t>
            </w:r>
          </w:p>
        </w:tc>
        <w:tc>
          <w:tcPr>
            <w:tcW w:w="865" w:type="dxa"/>
            <w:tcBorders>
              <w:top w:val="nil"/>
              <w:left w:val="nil"/>
              <w:bottom w:val="single" w:sz="8" w:space="0" w:color="auto"/>
              <w:right w:val="single" w:sz="4" w:space="0" w:color="auto"/>
            </w:tcBorders>
            <w:shd w:val="clear" w:color="auto" w:fill="auto"/>
            <w:noWrap/>
            <w:vAlign w:val="bottom"/>
          </w:tcPr>
          <w:p w14:paraId="31ED749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D9E356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39743A0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AE3685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126181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D75E478" w14:textId="77777777" w:rsidR="00A92B29" w:rsidRDefault="00A92B29" w:rsidP="00A060C4">
            <w:pPr>
              <w:jc w:val="center"/>
              <w:rPr>
                <w:rFonts w:ascii="Calibri" w:hAnsi="Calibri" w:cs="Calibri"/>
                <w:b/>
                <w:bCs/>
                <w:color w:val="000000"/>
                <w:sz w:val="22"/>
                <w:szCs w:val="22"/>
              </w:rPr>
            </w:pPr>
          </w:p>
        </w:tc>
      </w:tr>
      <w:tr w:rsidR="00A92B29" w14:paraId="022F012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179662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434</w:t>
            </w:r>
          </w:p>
        </w:tc>
        <w:tc>
          <w:tcPr>
            <w:tcW w:w="5221" w:type="dxa"/>
            <w:tcBorders>
              <w:top w:val="nil"/>
              <w:left w:val="nil"/>
              <w:bottom w:val="single" w:sz="8" w:space="0" w:color="auto"/>
              <w:right w:val="single" w:sz="4" w:space="0" w:color="auto"/>
            </w:tcBorders>
            <w:shd w:val="clear" w:color="auto" w:fill="auto"/>
            <w:vAlign w:val="center"/>
          </w:tcPr>
          <w:p w14:paraId="495015B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TAMIS FARINE BORD PLAST 0.8MM ; 1.8MM</w:t>
            </w:r>
          </w:p>
        </w:tc>
        <w:tc>
          <w:tcPr>
            <w:tcW w:w="865" w:type="dxa"/>
            <w:tcBorders>
              <w:top w:val="nil"/>
              <w:left w:val="nil"/>
              <w:bottom w:val="single" w:sz="8" w:space="0" w:color="auto"/>
              <w:right w:val="single" w:sz="4" w:space="0" w:color="auto"/>
            </w:tcBorders>
            <w:shd w:val="clear" w:color="auto" w:fill="auto"/>
            <w:noWrap/>
            <w:vAlign w:val="bottom"/>
          </w:tcPr>
          <w:p w14:paraId="205D245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04896F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6BD46EC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FA9A09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98320A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6890919" w14:textId="77777777" w:rsidR="00A92B29" w:rsidRDefault="00A92B29" w:rsidP="00A060C4">
            <w:pPr>
              <w:jc w:val="center"/>
              <w:rPr>
                <w:rFonts w:ascii="Calibri" w:hAnsi="Calibri" w:cs="Calibri"/>
                <w:b/>
                <w:bCs/>
                <w:color w:val="000000"/>
                <w:sz w:val="22"/>
                <w:szCs w:val="22"/>
              </w:rPr>
            </w:pPr>
          </w:p>
        </w:tc>
      </w:tr>
      <w:tr w:rsidR="00A92B29" w14:paraId="27526517"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04B7BB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435</w:t>
            </w:r>
          </w:p>
        </w:tc>
        <w:tc>
          <w:tcPr>
            <w:tcW w:w="5221" w:type="dxa"/>
            <w:tcBorders>
              <w:top w:val="nil"/>
              <w:left w:val="nil"/>
              <w:bottom w:val="single" w:sz="8" w:space="0" w:color="auto"/>
              <w:right w:val="single" w:sz="4" w:space="0" w:color="auto"/>
            </w:tcBorders>
            <w:shd w:val="clear" w:color="auto" w:fill="auto"/>
            <w:vAlign w:val="center"/>
          </w:tcPr>
          <w:p w14:paraId="4AD54FA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Tamis tout inox Ø de 350 maille de 25 mm</w:t>
            </w:r>
          </w:p>
        </w:tc>
        <w:tc>
          <w:tcPr>
            <w:tcW w:w="865" w:type="dxa"/>
            <w:tcBorders>
              <w:top w:val="nil"/>
              <w:left w:val="nil"/>
              <w:bottom w:val="single" w:sz="8" w:space="0" w:color="auto"/>
              <w:right w:val="single" w:sz="4" w:space="0" w:color="auto"/>
            </w:tcBorders>
            <w:shd w:val="clear" w:color="auto" w:fill="auto"/>
            <w:noWrap/>
            <w:vAlign w:val="bottom"/>
          </w:tcPr>
          <w:p w14:paraId="745DB16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96BA04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40F1626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7588DE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B491FF3"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F5B943A" w14:textId="77777777" w:rsidR="00A92B29" w:rsidRDefault="00A92B29" w:rsidP="00A060C4">
            <w:pPr>
              <w:jc w:val="center"/>
              <w:rPr>
                <w:rFonts w:ascii="Calibri" w:hAnsi="Calibri" w:cs="Calibri"/>
                <w:b/>
                <w:bCs/>
                <w:color w:val="000000"/>
                <w:sz w:val="22"/>
                <w:szCs w:val="22"/>
              </w:rPr>
            </w:pPr>
          </w:p>
        </w:tc>
      </w:tr>
      <w:tr w:rsidR="00A92B29" w14:paraId="426D86F7"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EFCEC1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436</w:t>
            </w:r>
          </w:p>
        </w:tc>
        <w:tc>
          <w:tcPr>
            <w:tcW w:w="5221" w:type="dxa"/>
            <w:tcBorders>
              <w:top w:val="nil"/>
              <w:left w:val="nil"/>
              <w:bottom w:val="single" w:sz="8" w:space="0" w:color="auto"/>
              <w:right w:val="single" w:sz="4" w:space="0" w:color="auto"/>
            </w:tcBorders>
            <w:shd w:val="clear" w:color="auto" w:fill="auto"/>
            <w:vAlign w:val="center"/>
          </w:tcPr>
          <w:p w14:paraId="67FAD65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Tapis à décor relief Arabesque</w:t>
            </w:r>
          </w:p>
        </w:tc>
        <w:tc>
          <w:tcPr>
            <w:tcW w:w="865" w:type="dxa"/>
            <w:tcBorders>
              <w:top w:val="nil"/>
              <w:left w:val="nil"/>
              <w:bottom w:val="single" w:sz="8" w:space="0" w:color="auto"/>
              <w:right w:val="single" w:sz="4" w:space="0" w:color="auto"/>
            </w:tcBorders>
            <w:shd w:val="clear" w:color="auto" w:fill="auto"/>
            <w:noWrap/>
            <w:vAlign w:val="bottom"/>
          </w:tcPr>
          <w:p w14:paraId="1CFCF41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F2BCF5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3EBE526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66B7DA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4BF3EE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7DD5E0A" w14:textId="77777777" w:rsidR="00A92B29" w:rsidRDefault="00A92B29" w:rsidP="00A060C4">
            <w:pPr>
              <w:jc w:val="center"/>
              <w:rPr>
                <w:rFonts w:ascii="Calibri" w:hAnsi="Calibri" w:cs="Calibri"/>
                <w:b/>
                <w:bCs/>
                <w:color w:val="000000"/>
                <w:sz w:val="22"/>
                <w:szCs w:val="22"/>
              </w:rPr>
            </w:pPr>
          </w:p>
        </w:tc>
      </w:tr>
      <w:tr w:rsidR="00A92B29" w14:paraId="24290A75"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EDF89B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437</w:t>
            </w:r>
          </w:p>
        </w:tc>
        <w:tc>
          <w:tcPr>
            <w:tcW w:w="5221" w:type="dxa"/>
            <w:tcBorders>
              <w:top w:val="nil"/>
              <w:left w:val="nil"/>
              <w:bottom w:val="single" w:sz="8" w:space="0" w:color="auto"/>
              <w:right w:val="single" w:sz="4" w:space="0" w:color="auto"/>
            </w:tcBorders>
            <w:shd w:val="clear" w:color="auto" w:fill="auto"/>
            <w:vAlign w:val="center"/>
          </w:tcPr>
          <w:p w14:paraId="60B254F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Tapis à décor relief   Coffee</w:t>
            </w:r>
          </w:p>
        </w:tc>
        <w:tc>
          <w:tcPr>
            <w:tcW w:w="865" w:type="dxa"/>
            <w:tcBorders>
              <w:top w:val="nil"/>
              <w:left w:val="nil"/>
              <w:bottom w:val="single" w:sz="8" w:space="0" w:color="auto"/>
              <w:right w:val="single" w:sz="4" w:space="0" w:color="auto"/>
            </w:tcBorders>
            <w:shd w:val="clear" w:color="auto" w:fill="auto"/>
            <w:noWrap/>
            <w:vAlign w:val="bottom"/>
          </w:tcPr>
          <w:p w14:paraId="347195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47A104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w:t>
            </w:r>
          </w:p>
        </w:tc>
        <w:tc>
          <w:tcPr>
            <w:tcW w:w="2003" w:type="dxa"/>
            <w:tcBorders>
              <w:top w:val="nil"/>
              <w:left w:val="nil"/>
              <w:bottom w:val="single" w:sz="8" w:space="0" w:color="auto"/>
              <w:right w:val="single" w:sz="4" w:space="0" w:color="auto"/>
            </w:tcBorders>
          </w:tcPr>
          <w:p w14:paraId="59CE608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D5B2AB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D825D04"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D370E36" w14:textId="77777777" w:rsidR="00A92B29" w:rsidRDefault="00A92B29" w:rsidP="00A060C4">
            <w:pPr>
              <w:jc w:val="center"/>
              <w:rPr>
                <w:rFonts w:ascii="Calibri" w:hAnsi="Calibri" w:cs="Calibri"/>
                <w:b/>
                <w:bCs/>
                <w:color w:val="000000"/>
                <w:sz w:val="22"/>
                <w:szCs w:val="22"/>
              </w:rPr>
            </w:pPr>
          </w:p>
        </w:tc>
      </w:tr>
      <w:tr w:rsidR="00A92B29" w14:paraId="43B363D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582E00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438</w:t>
            </w:r>
          </w:p>
        </w:tc>
        <w:tc>
          <w:tcPr>
            <w:tcW w:w="5221" w:type="dxa"/>
            <w:tcBorders>
              <w:top w:val="nil"/>
              <w:left w:val="nil"/>
              <w:bottom w:val="single" w:sz="8" w:space="0" w:color="auto"/>
              <w:right w:val="single" w:sz="4" w:space="0" w:color="auto"/>
            </w:tcBorders>
            <w:shd w:val="clear" w:color="auto" w:fill="auto"/>
            <w:vAlign w:val="center"/>
          </w:tcPr>
          <w:p w14:paraId="18D8545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Tapis en silicone de cuisson anti-adhérente 52X32cm</w:t>
            </w:r>
          </w:p>
        </w:tc>
        <w:tc>
          <w:tcPr>
            <w:tcW w:w="865" w:type="dxa"/>
            <w:tcBorders>
              <w:top w:val="nil"/>
              <w:left w:val="nil"/>
              <w:bottom w:val="single" w:sz="8" w:space="0" w:color="auto"/>
              <w:right w:val="single" w:sz="4" w:space="0" w:color="auto"/>
            </w:tcBorders>
            <w:shd w:val="clear" w:color="auto" w:fill="auto"/>
            <w:noWrap/>
            <w:vAlign w:val="bottom"/>
          </w:tcPr>
          <w:p w14:paraId="3E2950F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2151EF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0F523C9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0EAD8D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8DE9EE"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B5414EB" w14:textId="77777777" w:rsidR="00A92B29" w:rsidRDefault="00A92B29" w:rsidP="00A060C4">
            <w:pPr>
              <w:jc w:val="center"/>
              <w:rPr>
                <w:rFonts w:ascii="Calibri" w:hAnsi="Calibri" w:cs="Calibri"/>
                <w:b/>
                <w:bCs/>
                <w:color w:val="000000"/>
                <w:sz w:val="22"/>
                <w:szCs w:val="22"/>
              </w:rPr>
            </w:pPr>
          </w:p>
        </w:tc>
      </w:tr>
      <w:tr w:rsidR="00A92B29" w14:paraId="22D210F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5409511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439</w:t>
            </w:r>
          </w:p>
        </w:tc>
        <w:tc>
          <w:tcPr>
            <w:tcW w:w="5221" w:type="dxa"/>
            <w:tcBorders>
              <w:top w:val="nil"/>
              <w:left w:val="nil"/>
              <w:bottom w:val="single" w:sz="8" w:space="0" w:color="auto"/>
              <w:right w:val="single" w:sz="4" w:space="0" w:color="auto"/>
            </w:tcBorders>
            <w:shd w:val="clear" w:color="auto" w:fill="auto"/>
            <w:vAlign w:val="center"/>
          </w:tcPr>
          <w:p w14:paraId="0477FAF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Tapis en silicone de Cuisson Anti-Adhérente 60x40 cm</w:t>
            </w:r>
          </w:p>
        </w:tc>
        <w:tc>
          <w:tcPr>
            <w:tcW w:w="865" w:type="dxa"/>
            <w:tcBorders>
              <w:top w:val="nil"/>
              <w:left w:val="nil"/>
              <w:bottom w:val="single" w:sz="8" w:space="0" w:color="auto"/>
              <w:right w:val="single" w:sz="4" w:space="0" w:color="auto"/>
            </w:tcBorders>
            <w:shd w:val="clear" w:color="auto" w:fill="auto"/>
            <w:noWrap/>
            <w:vAlign w:val="bottom"/>
          </w:tcPr>
          <w:p w14:paraId="09E32D3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B49A6B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038E76C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B6E98B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E56CB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8885FD9" w14:textId="77777777" w:rsidR="00A92B29" w:rsidRDefault="00A92B29" w:rsidP="00A060C4">
            <w:pPr>
              <w:jc w:val="center"/>
              <w:rPr>
                <w:rFonts w:ascii="Calibri" w:hAnsi="Calibri" w:cs="Calibri"/>
                <w:b/>
                <w:bCs/>
                <w:color w:val="000000"/>
                <w:sz w:val="22"/>
                <w:szCs w:val="22"/>
              </w:rPr>
            </w:pPr>
          </w:p>
        </w:tc>
      </w:tr>
      <w:tr w:rsidR="00A92B29" w14:paraId="15A3F18D"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FE123B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440</w:t>
            </w:r>
          </w:p>
        </w:tc>
        <w:tc>
          <w:tcPr>
            <w:tcW w:w="5221" w:type="dxa"/>
            <w:tcBorders>
              <w:top w:val="nil"/>
              <w:left w:val="nil"/>
              <w:bottom w:val="single" w:sz="8" w:space="0" w:color="auto"/>
              <w:right w:val="single" w:sz="4" w:space="0" w:color="auto"/>
            </w:tcBorders>
            <w:shd w:val="clear" w:color="auto" w:fill="auto"/>
            <w:vAlign w:val="center"/>
          </w:tcPr>
          <w:p w14:paraId="2B2379A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Tartelette en fer blanc ronde cannelée  Ø 80 mm ± 5 %</w:t>
            </w:r>
          </w:p>
        </w:tc>
        <w:tc>
          <w:tcPr>
            <w:tcW w:w="865" w:type="dxa"/>
            <w:tcBorders>
              <w:top w:val="nil"/>
              <w:left w:val="nil"/>
              <w:bottom w:val="single" w:sz="8" w:space="0" w:color="auto"/>
              <w:right w:val="single" w:sz="4" w:space="0" w:color="auto"/>
            </w:tcBorders>
            <w:shd w:val="clear" w:color="auto" w:fill="auto"/>
            <w:noWrap/>
            <w:vAlign w:val="bottom"/>
          </w:tcPr>
          <w:p w14:paraId="0AFF87D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80AFA1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60</w:t>
            </w:r>
          </w:p>
        </w:tc>
        <w:tc>
          <w:tcPr>
            <w:tcW w:w="2003" w:type="dxa"/>
            <w:tcBorders>
              <w:top w:val="nil"/>
              <w:left w:val="nil"/>
              <w:bottom w:val="single" w:sz="8" w:space="0" w:color="auto"/>
              <w:right w:val="single" w:sz="4" w:space="0" w:color="auto"/>
            </w:tcBorders>
          </w:tcPr>
          <w:p w14:paraId="28299DB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F9499B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2DA2E0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7251BAF" w14:textId="77777777" w:rsidR="00A92B29" w:rsidRDefault="00A92B29" w:rsidP="00A060C4">
            <w:pPr>
              <w:jc w:val="center"/>
              <w:rPr>
                <w:rFonts w:ascii="Calibri" w:hAnsi="Calibri" w:cs="Calibri"/>
                <w:b/>
                <w:bCs/>
                <w:color w:val="000000"/>
                <w:sz w:val="22"/>
                <w:szCs w:val="22"/>
              </w:rPr>
            </w:pPr>
          </w:p>
        </w:tc>
      </w:tr>
      <w:tr w:rsidR="00A92B29" w14:paraId="03B101D7"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D76740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441</w:t>
            </w:r>
          </w:p>
        </w:tc>
        <w:tc>
          <w:tcPr>
            <w:tcW w:w="5221" w:type="dxa"/>
            <w:tcBorders>
              <w:top w:val="nil"/>
              <w:left w:val="nil"/>
              <w:bottom w:val="single" w:sz="8" w:space="0" w:color="auto"/>
              <w:right w:val="single" w:sz="4" w:space="0" w:color="auto"/>
            </w:tcBorders>
            <w:shd w:val="clear" w:color="auto" w:fill="auto"/>
            <w:vAlign w:val="center"/>
          </w:tcPr>
          <w:p w14:paraId="544F220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Tartelette en fer blanc ronde unie  Ø 100 ± 5 %</w:t>
            </w:r>
          </w:p>
        </w:tc>
        <w:tc>
          <w:tcPr>
            <w:tcW w:w="865" w:type="dxa"/>
            <w:tcBorders>
              <w:top w:val="nil"/>
              <w:left w:val="nil"/>
              <w:bottom w:val="single" w:sz="8" w:space="0" w:color="auto"/>
              <w:right w:val="single" w:sz="4" w:space="0" w:color="auto"/>
            </w:tcBorders>
            <w:shd w:val="clear" w:color="auto" w:fill="auto"/>
            <w:noWrap/>
            <w:vAlign w:val="bottom"/>
          </w:tcPr>
          <w:p w14:paraId="7AD8C0A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862BDC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50</w:t>
            </w:r>
          </w:p>
        </w:tc>
        <w:tc>
          <w:tcPr>
            <w:tcW w:w="2003" w:type="dxa"/>
            <w:tcBorders>
              <w:top w:val="nil"/>
              <w:left w:val="nil"/>
              <w:bottom w:val="single" w:sz="8" w:space="0" w:color="auto"/>
              <w:right w:val="single" w:sz="4" w:space="0" w:color="auto"/>
            </w:tcBorders>
          </w:tcPr>
          <w:p w14:paraId="2F17345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83EC3A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AE5527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A993C75" w14:textId="77777777" w:rsidR="00A92B29" w:rsidRDefault="00A92B29" w:rsidP="00A060C4">
            <w:pPr>
              <w:jc w:val="center"/>
              <w:rPr>
                <w:rFonts w:ascii="Calibri" w:hAnsi="Calibri" w:cs="Calibri"/>
                <w:b/>
                <w:bCs/>
                <w:color w:val="000000"/>
                <w:sz w:val="22"/>
                <w:szCs w:val="22"/>
              </w:rPr>
            </w:pPr>
          </w:p>
        </w:tc>
      </w:tr>
      <w:tr w:rsidR="00A92B29" w14:paraId="5CF67011"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8A04476"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442</w:t>
            </w:r>
          </w:p>
        </w:tc>
        <w:tc>
          <w:tcPr>
            <w:tcW w:w="5221" w:type="dxa"/>
            <w:tcBorders>
              <w:top w:val="nil"/>
              <w:left w:val="nil"/>
              <w:bottom w:val="single" w:sz="8" w:space="0" w:color="auto"/>
              <w:right w:val="single" w:sz="4" w:space="0" w:color="auto"/>
            </w:tcBorders>
            <w:shd w:val="clear" w:color="auto" w:fill="auto"/>
            <w:vAlign w:val="center"/>
          </w:tcPr>
          <w:p w14:paraId="776F34E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Tasse et sous tasse à café en mélamine 08 cl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004DCAE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36CD38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8" w:space="0" w:color="auto"/>
              <w:right w:val="single" w:sz="4" w:space="0" w:color="auto"/>
            </w:tcBorders>
          </w:tcPr>
          <w:p w14:paraId="40FAFDC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7E7154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7276DE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EAF0F9B" w14:textId="77777777" w:rsidR="00A92B29" w:rsidRDefault="00A92B29" w:rsidP="00A060C4">
            <w:pPr>
              <w:jc w:val="center"/>
              <w:rPr>
                <w:rFonts w:ascii="Calibri" w:hAnsi="Calibri" w:cs="Calibri"/>
                <w:b/>
                <w:bCs/>
                <w:color w:val="000000"/>
                <w:sz w:val="22"/>
                <w:szCs w:val="22"/>
              </w:rPr>
            </w:pPr>
          </w:p>
        </w:tc>
      </w:tr>
      <w:tr w:rsidR="00A92B29" w14:paraId="6A847FE7"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536364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443</w:t>
            </w:r>
          </w:p>
        </w:tc>
        <w:tc>
          <w:tcPr>
            <w:tcW w:w="5221" w:type="dxa"/>
            <w:tcBorders>
              <w:top w:val="nil"/>
              <w:left w:val="nil"/>
              <w:bottom w:val="single" w:sz="8" w:space="0" w:color="auto"/>
              <w:right w:val="single" w:sz="4" w:space="0" w:color="auto"/>
            </w:tcBorders>
            <w:shd w:val="clear" w:color="auto" w:fill="auto"/>
            <w:vAlign w:val="center"/>
          </w:tcPr>
          <w:p w14:paraId="3BCE516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Tasse + Sous Tasse à Petit Déj.23cl en mélamine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751510F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438B0F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100</w:t>
            </w:r>
          </w:p>
        </w:tc>
        <w:tc>
          <w:tcPr>
            <w:tcW w:w="2003" w:type="dxa"/>
            <w:tcBorders>
              <w:top w:val="nil"/>
              <w:left w:val="nil"/>
              <w:bottom w:val="single" w:sz="8" w:space="0" w:color="auto"/>
              <w:right w:val="single" w:sz="4" w:space="0" w:color="auto"/>
            </w:tcBorders>
          </w:tcPr>
          <w:p w14:paraId="4DE8E5E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AC83B9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EA2C893"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5F59C92" w14:textId="77777777" w:rsidR="00A92B29" w:rsidRDefault="00A92B29" w:rsidP="00A060C4">
            <w:pPr>
              <w:jc w:val="center"/>
              <w:rPr>
                <w:rFonts w:ascii="Calibri" w:hAnsi="Calibri" w:cs="Calibri"/>
                <w:b/>
                <w:bCs/>
                <w:color w:val="000000"/>
                <w:sz w:val="22"/>
                <w:szCs w:val="22"/>
              </w:rPr>
            </w:pPr>
          </w:p>
        </w:tc>
      </w:tr>
      <w:tr w:rsidR="00A92B29" w14:paraId="69A883DC"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82BAC4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444</w:t>
            </w:r>
          </w:p>
        </w:tc>
        <w:tc>
          <w:tcPr>
            <w:tcW w:w="5221" w:type="dxa"/>
            <w:tcBorders>
              <w:top w:val="nil"/>
              <w:left w:val="nil"/>
              <w:bottom w:val="single" w:sz="8" w:space="0" w:color="auto"/>
              <w:right w:val="single" w:sz="4" w:space="0" w:color="auto"/>
            </w:tcBorders>
            <w:shd w:val="clear" w:color="auto" w:fill="auto"/>
            <w:vAlign w:val="center"/>
          </w:tcPr>
          <w:p w14:paraId="3E7D77E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Terrine rect terre cerise 28 cm</w:t>
            </w:r>
          </w:p>
        </w:tc>
        <w:tc>
          <w:tcPr>
            <w:tcW w:w="865" w:type="dxa"/>
            <w:tcBorders>
              <w:top w:val="nil"/>
              <w:left w:val="nil"/>
              <w:bottom w:val="single" w:sz="8" w:space="0" w:color="auto"/>
              <w:right w:val="single" w:sz="4" w:space="0" w:color="auto"/>
            </w:tcBorders>
            <w:shd w:val="clear" w:color="auto" w:fill="auto"/>
            <w:noWrap/>
            <w:vAlign w:val="bottom"/>
          </w:tcPr>
          <w:p w14:paraId="6E6D139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99620D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3F76919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2BB9A7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2213D1E"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0326DBB" w14:textId="77777777" w:rsidR="00A92B29" w:rsidRDefault="00A92B29" w:rsidP="00A060C4">
            <w:pPr>
              <w:jc w:val="center"/>
              <w:rPr>
                <w:rFonts w:ascii="Calibri" w:hAnsi="Calibri" w:cs="Calibri"/>
                <w:b/>
                <w:bCs/>
                <w:color w:val="000000"/>
                <w:sz w:val="22"/>
                <w:szCs w:val="22"/>
              </w:rPr>
            </w:pPr>
          </w:p>
        </w:tc>
      </w:tr>
      <w:tr w:rsidR="00A92B29" w14:paraId="284BF059"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0D7827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445</w:t>
            </w:r>
          </w:p>
        </w:tc>
        <w:tc>
          <w:tcPr>
            <w:tcW w:w="5221" w:type="dxa"/>
            <w:tcBorders>
              <w:top w:val="nil"/>
              <w:left w:val="nil"/>
              <w:bottom w:val="single" w:sz="8" w:space="0" w:color="auto"/>
              <w:right w:val="single" w:sz="4" w:space="0" w:color="auto"/>
            </w:tcBorders>
            <w:shd w:val="clear" w:color="auto" w:fill="auto"/>
            <w:vAlign w:val="center"/>
          </w:tcPr>
          <w:p w14:paraId="66B4C627"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Théière marocaine traditionnelle argentée  gravée : 1Pax</w:t>
            </w:r>
          </w:p>
        </w:tc>
        <w:tc>
          <w:tcPr>
            <w:tcW w:w="865" w:type="dxa"/>
            <w:tcBorders>
              <w:top w:val="nil"/>
              <w:left w:val="nil"/>
              <w:bottom w:val="single" w:sz="8" w:space="0" w:color="auto"/>
              <w:right w:val="single" w:sz="4" w:space="0" w:color="auto"/>
            </w:tcBorders>
            <w:shd w:val="clear" w:color="auto" w:fill="auto"/>
            <w:noWrap/>
            <w:vAlign w:val="bottom"/>
          </w:tcPr>
          <w:p w14:paraId="4022A57A"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C33206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10</w:t>
            </w:r>
          </w:p>
        </w:tc>
        <w:tc>
          <w:tcPr>
            <w:tcW w:w="2003" w:type="dxa"/>
            <w:tcBorders>
              <w:top w:val="nil"/>
              <w:left w:val="nil"/>
              <w:bottom w:val="single" w:sz="8" w:space="0" w:color="auto"/>
              <w:right w:val="single" w:sz="4" w:space="0" w:color="auto"/>
            </w:tcBorders>
          </w:tcPr>
          <w:p w14:paraId="206FA6A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65A13B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8B3174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9915A90" w14:textId="77777777" w:rsidR="00A92B29" w:rsidRDefault="00A92B29" w:rsidP="00A060C4">
            <w:pPr>
              <w:jc w:val="center"/>
              <w:rPr>
                <w:rFonts w:ascii="Calibri" w:hAnsi="Calibri" w:cs="Calibri"/>
                <w:b/>
                <w:bCs/>
                <w:color w:val="000000"/>
                <w:sz w:val="22"/>
                <w:szCs w:val="22"/>
              </w:rPr>
            </w:pPr>
          </w:p>
        </w:tc>
      </w:tr>
      <w:tr w:rsidR="00A92B29" w14:paraId="5E8C5826"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4505C5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446</w:t>
            </w:r>
          </w:p>
        </w:tc>
        <w:tc>
          <w:tcPr>
            <w:tcW w:w="5221" w:type="dxa"/>
            <w:tcBorders>
              <w:top w:val="nil"/>
              <w:left w:val="nil"/>
              <w:bottom w:val="single" w:sz="8" w:space="0" w:color="auto"/>
              <w:right w:val="single" w:sz="4" w:space="0" w:color="auto"/>
            </w:tcBorders>
            <w:shd w:val="clear" w:color="auto" w:fill="auto"/>
            <w:vAlign w:val="center"/>
          </w:tcPr>
          <w:p w14:paraId="19F3B04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Théière marocaine traditionnelle argentée  gravée : 6Pax</w:t>
            </w:r>
          </w:p>
        </w:tc>
        <w:tc>
          <w:tcPr>
            <w:tcW w:w="865" w:type="dxa"/>
            <w:tcBorders>
              <w:top w:val="nil"/>
              <w:left w:val="nil"/>
              <w:bottom w:val="single" w:sz="8" w:space="0" w:color="auto"/>
              <w:right w:val="single" w:sz="4" w:space="0" w:color="auto"/>
            </w:tcBorders>
            <w:shd w:val="clear" w:color="auto" w:fill="auto"/>
            <w:noWrap/>
            <w:vAlign w:val="bottom"/>
          </w:tcPr>
          <w:p w14:paraId="34BD72F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2F1821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w:t>
            </w:r>
          </w:p>
        </w:tc>
        <w:tc>
          <w:tcPr>
            <w:tcW w:w="2003" w:type="dxa"/>
            <w:tcBorders>
              <w:top w:val="nil"/>
              <w:left w:val="nil"/>
              <w:bottom w:val="single" w:sz="8" w:space="0" w:color="auto"/>
              <w:right w:val="single" w:sz="4" w:space="0" w:color="auto"/>
            </w:tcBorders>
          </w:tcPr>
          <w:p w14:paraId="66199EC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FEDF98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789E4A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0163217" w14:textId="77777777" w:rsidR="00A92B29" w:rsidRDefault="00A92B29" w:rsidP="00A060C4">
            <w:pPr>
              <w:jc w:val="center"/>
              <w:rPr>
                <w:rFonts w:ascii="Calibri" w:hAnsi="Calibri" w:cs="Calibri"/>
                <w:b/>
                <w:bCs/>
                <w:color w:val="000000"/>
                <w:sz w:val="22"/>
                <w:szCs w:val="22"/>
              </w:rPr>
            </w:pPr>
          </w:p>
        </w:tc>
      </w:tr>
      <w:tr w:rsidR="00A92B29" w14:paraId="2DB32CB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91E81B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447</w:t>
            </w:r>
          </w:p>
        </w:tc>
        <w:tc>
          <w:tcPr>
            <w:tcW w:w="5221" w:type="dxa"/>
            <w:tcBorders>
              <w:top w:val="nil"/>
              <w:left w:val="nil"/>
              <w:bottom w:val="single" w:sz="8" w:space="0" w:color="auto"/>
              <w:right w:val="single" w:sz="4" w:space="0" w:color="auto"/>
            </w:tcBorders>
            <w:shd w:val="clear" w:color="auto" w:fill="auto"/>
            <w:vAlign w:val="center"/>
          </w:tcPr>
          <w:p w14:paraId="326265F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Thermomètre Infrarouge</w:t>
            </w:r>
          </w:p>
        </w:tc>
        <w:tc>
          <w:tcPr>
            <w:tcW w:w="865" w:type="dxa"/>
            <w:tcBorders>
              <w:top w:val="nil"/>
              <w:left w:val="nil"/>
              <w:bottom w:val="single" w:sz="8" w:space="0" w:color="auto"/>
              <w:right w:val="single" w:sz="4" w:space="0" w:color="auto"/>
            </w:tcBorders>
            <w:shd w:val="clear" w:color="auto" w:fill="auto"/>
            <w:noWrap/>
            <w:vAlign w:val="bottom"/>
          </w:tcPr>
          <w:p w14:paraId="03EEF94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1DD908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2BFF4BD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C0C3531"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B618658"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76BCD63" w14:textId="77777777" w:rsidR="00A92B29" w:rsidRDefault="00A92B29" w:rsidP="00A060C4">
            <w:pPr>
              <w:jc w:val="center"/>
              <w:rPr>
                <w:rFonts w:ascii="Calibri" w:hAnsi="Calibri" w:cs="Calibri"/>
                <w:b/>
                <w:bCs/>
                <w:color w:val="000000"/>
                <w:sz w:val="22"/>
                <w:szCs w:val="22"/>
              </w:rPr>
            </w:pPr>
          </w:p>
        </w:tc>
      </w:tr>
      <w:tr w:rsidR="00A92B29" w14:paraId="4F1983E0"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DC6B1C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448</w:t>
            </w:r>
          </w:p>
        </w:tc>
        <w:tc>
          <w:tcPr>
            <w:tcW w:w="5221" w:type="dxa"/>
            <w:tcBorders>
              <w:top w:val="nil"/>
              <w:left w:val="nil"/>
              <w:bottom w:val="single" w:sz="8" w:space="0" w:color="auto"/>
              <w:right w:val="single" w:sz="4" w:space="0" w:color="auto"/>
            </w:tcBorders>
            <w:shd w:val="clear" w:color="auto" w:fill="auto"/>
            <w:vAlign w:val="center"/>
          </w:tcPr>
          <w:p w14:paraId="5A9F2EEE"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Thermomètre sonde , sonde en acier inoxydable de -30°C à 120°C ± 10 %</w:t>
            </w:r>
          </w:p>
        </w:tc>
        <w:tc>
          <w:tcPr>
            <w:tcW w:w="865" w:type="dxa"/>
            <w:tcBorders>
              <w:top w:val="nil"/>
              <w:left w:val="nil"/>
              <w:bottom w:val="single" w:sz="8" w:space="0" w:color="auto"/>
              <w:right w:val="single" w:sz="4" w:space="0" w:color="auto"/>
            </w:tcBorders>
            <w:shd w:val="clear" w:color="auto" w:fill="auto"/>
            <w:noWrap/>
            <w:vAlign w:val="bottom"/>
          </w:tcPr>
          <w:p w14:paraId="27D8422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E6F401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7CF99AD9"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EB66C6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7693862"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AA4CB56" w14:textId="77777777" w:rsidR="00A92B29" w:rsidRDefault="00A92B29" w:rsidP="00A060C4">
            <w:pPr>
              <w:jc w:val="center"/>
              <w:rPr>
                <w:rFonts w:ascii="Calibri" w:hAnsi="Calibri" w:cs="Calibri"/>
                <w:b/>
                <w:bCs/>
                <w:color w:val="000000"/>
                <w:sz w:val="22"/>
                <w:szCs w:val="22"/>
              </w:rPr>
            </w:pPr>
          </w:p>
        </w:tc>
      </w:tr>
      <w:tr w:rsidR="00A92B29" w14:paraId="122E7460"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0E4F5D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449</w:t>
            </w:r>
          </w:p>
        </w:tc>
        <w:tc>
          <w:tcPr>
            <w:tcW w:w="5221" w:type="dxa"/>
            <w:tcBorders>
              <w:top w:val="nil"/>
              <w:left w:val="nil"/>
              <w:bottom w:val="single" w:sz="8" w:space="0" w:color="auto"/>
              <w:right w:val="single" w:sz="4" w:space="0" w:color="auto"/>
            </w:tcBorders>
            <w:shd w:val="clear" w:color="auto" w:fill="auto"/>
            <w:vAlign w:val="center"/>
          </w:tcPr>
          <w:p w14:paraId="0AB87EFF"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Thermos en  Inox Double Paroi  avec Couvercle Noir 1.5 L</w:t>
            </w:r>
          </w:p>
        </w:tc>
        <w:tc>
          <w:tcPr>
            <w:tcW w:w="865" w:type="dxa"/>
            <w:tcBorders>
              <w:top w:val="nil"/>
              <w:left w:val="nil"/>
              <w:bottom w:val="single" w:sz="8" w:space="0" w:color="auto"/>
              <w:right w:val="single" w:sz="4" w:space="0" w:color="auto"/>
            </w:tcBorders>
            <w:shd w:val="clear" w:color="auto" w:fill="auto"/>
            <w:noWrap/>
            <w:vAlign w:val="bottom"/>
          </w:tcPr>
          <w:p w14:paraId="62ECA51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B868D3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13</w:t>
            </w:r>
          </w:p>
        </w:tc>
        <w:tc>
          <w:tcPr>
            <w:tcW w:w="2003" w:type="dxa"/>
            <w:tcBorders>
              <w:top w:val="nil"/>
              <w:left w:val="nil"/>
              <w:bottom w:val="single" w:sz="8" w:space="0" w:color="auto"/>
              <w:right w:val="single" w:sz="4" w:space="0" w:color="auto"/>
            </w:tcBorders>
          </w:tcPr>
          <w:p w14:paraId="63E46EB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D78465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A301622"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1CDE09B" w14:textId="77777777" w:rsidR="00A92B29" w:rsidRDefault="00A92B29" w:rsidP="00A060C4">
            <w:pPr>
              <w:jc w:val="center"/>
              <w:rPr>
                <w:rFonts w:ascii="Calibri" w:hAnsi="Calibri" w:cs="Calibri"/>
                <w:b/>
                <w:bCs/>
                <w:color w:val="000000"/>
                <w:sz w:val="22"/>
                <w:szCs w:val="22"/>
              </w:rPr>
            </w:pPr>
          </w:p>
        </w:tc>
      </w:tr>
      <w:tr w:rsidR="00A92B29" w14:paraId="1F7900A9"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B334717"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450</w:t>
            </w:r>
          </w:p>
        </w:tc>
        <w:tc>
          <w:tcPr>
            <w:tcW w:w="5221" w:type="dxa"/>
            <w:tcBorders>
              <w:top w:val="nil"/>
              <w:left w:val="nil"/>
              <w:bottom w:val="single" w:sz="8" w:space="0" w:color="auto"/>
              <w:right w:val="single" w:sz="4" w:space="0" w:color="auto"/>
            </w:tcBorders>
            <w:shd w:val="clear" w:color="auto" w:fill="auto"/>
            <w:vAlign w:val="center"/>
          </w:tcPr>
          <w:p w14:paraId="193B0A6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Thermos en  Inox Double Paroi  avec Couvercle Noir 1 L</w:t>
            </w:r>
          </w:p>
        </w:tc>
        <w:tc>
          <w:tcPr>
            <w:tcW w:w="865" w:type="dxa"/>
            <w:tcBorders>
              <w:top w:val="nil"/>
              <w:left w:val="nil"/>
              <w:bottom w:val="single" w:sz="8" w:space="0" w:color="auto"/>
              <w:right w:val="single" w:sz="4" w:space="0" w:color="auto"/>
            </w:tcBorders>
            <w:shd w:val="clear" w:color="auto" w:fill="auto"/>
            <w:noWrap/>
            <w:vAlign w:val="bottom"/>
          </w:tcPr>
          <w:p w14:paraId="090A20F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49EF1D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w:t>
            </w:r>
          </w:p>
        </w:tc>
        <w:tc>
          <w:tcPr>
            <w:tcW w:w="2003" w:type="dxa"/>
            <w:tcBorders>
              <w:top w:val="nil"/>
              <w:left w:val="nil"/>
              <w:bottom w:val="single" w:sz="8" w:space="0" w:color="auto"/>
              <w:right w:val="single" w:sz="4" w:space="0" w:color="auto"/>
            </w:tcBorders>
          </w:tcPr>
          <w:p w14:paraId="40B02CE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B7806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7C6754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38E91B7" w14:textId="77777777" w:rsidR="00A92B29" w:rsidRDefault="00A92B29" w:rsidP="00A060C4">
            <w:pPr>
              <w:jc w:val="center"/>
              <w:rPr>
                <w:rFonts w:ascii="Calibri" w:hAnsi="Calibri" w:cs="Calibri"/>
                <w:b/>
                <w:bCs/>
                <w:color w:val="000000"/>
                <w:sz w:val="22"/>
                <w:szCs w:val="22"/>
              </w:rPr>
            </w:pPr>
          </w:p>
        </w:tc>
      </w:tr>
      <w:tr w:rsidR="00A92B29" w14:paraId="4C322E60"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01B0B7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451</w:t>
            </w:r>
          </w:p>
        </w:tc>
        <w:tc>
          <w:tcPr>
            <w:tcW w:w="5221" w:type="dxa"/>
            <w:tcBorders>
              <w:top w:val="nil"/>
              <w:left w:val="nil"/>
              <w:bottom w:val="single" w:sz="8" w:space="0" w:color="auto"/>
              <w:right w:val="single" w:sz="4" w:space="0" w:color="auto"/>
            </w:tcBorders>
            <w:shd w:val="clear" w:color="auto" w:fill="auto"/>
            <w:vAlign w:val="center"/>
          </w:tcPr>
          <w:p w14:paraId="2892C2C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Tourtière cannelée fond amovible en fer blanc Ø de 200 mm</w:t>
            </w:r>
          </w:p>
        </w:tc>
        <w:tc>
          <w:tcPr>
            <w:tcW w:w="865" w:type="dxa"/>
            <w:tcBorders>
              <w:top w:val="nil"/>
              <w:left w:val="nil"/>
              <w:bottom w:val="single" w:sz="8" w:space="0" w:color="auto"/>
              <w:right w:val="single" w:sz="4" w:space="0" w:color="auto"/>
            </w:tcBorders>
            <w:shd w:val="clear" w:color="auto" w:fill="auto"/>
            <w:noWrap/>
            <w:vAlign w:val="bottom"/>
          </w:tcPr>
          <w:p w14:paraId="2147D04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5B0EC0B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4</w:t>
            </w:r>
          </w:p>
        </w:tc>
        <w:tc>
          <w:tcPr>
            <w:tcW w:w="2003" w:type="dxa"/>
            <w:tcBorders>
              <w:top w:val="nil"/>
              <w:left w:val="nil"/>
              <w:bottom w:val="single" w:sz="8" w:space="0" w:color="auto"/>
              <w:right w:val="single" w:sz="4" w:space="0" w:color="auto"/>
            </w:tcBorders>
          </w:tcPr>
          <w:p w14:paraId="6003DC6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F2C71C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714D46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52449DB" w14:textId="77777777" w:rsidR="00A92B29" w:rsidRDefault="00A92B29" w:rsidP="00A060C4">
            <w:pPr>
              <w:jc w:val="center"/>
              <w:rPr>
                <w:rFonts w:ascii="Calibri" w:hAnsi="Calibri" w:cs="Calibri"/>
                <w:b/>
                <w:bCs/>
                <w:color w:val="000000"/>
                <w:sz w:val="22"/>
                <w:szCs w:val="22"/>
              </w:rPr>
            </w:pPr>
          </w:p>
        </w:tc>
      </w:tr>
      <w:tr w:rsidR="00A92B29" w14:paraId="5A9CC96D"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C29EE38"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452</w:t>
            </w:r>
          </w:p>
        </w:tc>
        <w:tc>
          <w:tcPr>
            <w:tcW w:w="5221" w:type="dxa"/>
            <w:tcBorders>
              <w:top w:val="nil"/>
              <w:left w:val="nil"/>
              <w:bottom w:val="single" w:sz="8" w:space="0" w:color="auto"/>
              <w:right w:val="single" w:sz="4" w:space="0" w:color="auto"/>
            </w:tcBorders>
            <w:shd w:val="clear" w:color="auto" w:fill="auto"/>
            <w:vAlign w:val="center"/>
          </w:tcPr>
          <w:p w14:paraId="2FA4AFE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Turbotière en Aluminium 50X40cm</w:t>
            </w:r>
          </w:p>
        </w:tc>
        <w:tc>
          <w:tcPr>
            <w:tcW w:w="865" w:type="dxa"/>
            <w:tcBorders>
              <w:top w:val="nil"/>
              <w:left w:val="nil"/>
              <w:bottom w:val="single" w:sz="8" w:space="0" w:color="auto"/>
              <w:right w:val="single" w:sz="4" w:space="0" w:color="auto"/>
            </w:tcBorders>
            <w:shd w:val="clear" w:color="auto" w:fill="auto"/>
            <w:noWrap/>
            <w:vAlign w:val="bottom"/>
          </w:tcPr>
          <w:p w14:paraId="5BFD681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390250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w:t>
            </w:r>
          </w:p>
        </w:tc>
        <w:tc>
          <w:tcPr>
            <w:tcW w:w="2003" w:type="dxa"/>
            <w:tcBorders>
              <w:top w:val="nil"/>
              <w:left w:val="nil"/>
              <w:bottom w:val="single" w:sz="8" w:space="0" w:color="auto"/>
              <w:right w:val="single" w:sz="4" w:space="0" w:color="auto"/>
            </w:tcBorders>
          </w:tcPr>
          <w:p w14:paraId="6BE89CF5"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5DA5E0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556630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E20C7C6" w14:textId="77777777" w:rsidR="00A92B29" w:rsidRDefault="00A92B29" w:rsidP="00A060C4">
            <w:pPr>
              <w:jc w:val="center"/>
              <w:rPr>
                <w:rFonts w:ascii="Calibri" w:hAnsi="Calibri" w:cs="Calibri"/>
                <w:b/>
                <w:bCs/>
                <w:color w:val="000000"/>
                <w:sz w:val="22"/>
                <w:szCs w:val="22"/>
              </w:rPr>
            </w:pPr>
          </w:p>
        </w:tc>
      </w:tr>
      <w:tr w:rsidR="00A92B29" w14:paraId="37B7F647"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BE833E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453</w:t>
            </w:r>
          </w:p>
        </w:tc>
        <w:tc>
          <w:tcPr>
            <w:tcW w:w="5221" w:type="dxa"/>
            <w:tcBorders>
              <w:top w:val="nil"/>
              <w:left w:val="nil"/>
              <w:bottom w:val="single" w:sz="8" w:space="0" w:color="auto"/>
              <w:right w:val="single" w:sz="4" w:space="0" w:color="auto"/>
            </w:tcBorders>
            <w:shd w:val="clear" w:color="auto" w:fill="auto"/>
            <w:vAlign w:val="center"/>
          </w:tcPr>
          <w:p w14:paraId="261C5F4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Vase en verre de table hauteur 140 mm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297F839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BE7905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35</w:t>
            </w:r>
          </w:p>
        </w:tc>
        <w:tc>
          <w:tcPr>
            <w:tcW w:w="2003" w:type="dxa"/>
            <w:tcBorders>
              <w:top w:val="nil"/>
              <w:left w:val="nil"/>
              <w:bottom w:val="single" w:sz="8" w:space="0" w:color="auto"/>
              <w:right w:val="single" w:sz="4" w:space="0" w:color="auto"/>
            </w:tcBorders>
          </w:tcPr>
          <w:p w14:paraId="1D9A4A8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32AEC59"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0B9E61A"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6BD5021" w14:textId="77777777" w:rsidR="00A92B29" w:rsidRDefault="00A92B29" w:rsidP="00A060C4">
            <w:pPr>
              <w:jc w:val="center"/>
              <w:rPr>
                <w:rFonts w:ascii="Calibri" w:hAnsi="Calibri" w:cs="Calibri"/>
                <w:b/>
                <w:bCs/>
                <w:color w:val="000000"/>
                <w:sz w:val="22"/>
                <w:szCs w:val="22"/>
              </w:rPr>
            </w:pPr>
          </w:p>
        </w:tc>
      </w:tr>
      <w:tr w:rsidR="00A92B29" w14:paraId="07E7CF3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76FD80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454</w:t>
            </w:r>
          </w:p>
        </w:tc>
        <w:tc>
          <w:tcPr>
            <w:tcW w:w="5221" w:type="dxa"/>
            <w:tcBorders>
              <w:top w:val="nil"/>
              <w:left w:val="nil"/>
              <w:bottom w:val="single" w:sz="8" w:space="0" w:color="auto"/>
              <w:right w:val="single" w:sz="4" w:space="0" w:color="auto"/>
            </w:tcBorders>
            <w:shd w:val="clear" w:color="auto" w:fill="auto"/>
            <w:vAlign w:val="center"/>
          </w:tcPr>
          <w:p w14:paraId="08BFADB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Vase en verre de type académie hauteur 250 mm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3C78BE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F2A0C0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35</w:t>
            </w:r>
          </w:p>
        </w:tc>
        <w:tc>
          <w:tcPr>
            <w:tcW w:w="2003" w:type="dxa"/>
            <w:tcBorders>
              <w:top w:val="nil"/>
              <w:left w:val="nil"/>
              <w:bottom w:val="single" w:sz="8" w:space="0" w:color="auto"/>
              <w:right w:val="single" w:sz="4" w:space="0" w:color="auto"/>
            </w:tcBorders>
          </w:tcPr>
          <w:p w14:paraId="0B1C6A3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C24B68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77BF38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93A2D47" w14:textId="77777777" w:rsidR="00A92B29" w:rsidRDefault="00A92B29" w:rsidP="00A060C4">
            <w:pPr>
              <w:jc w:val="center"/>
              <w:rPr>
                <w:rFonts w:ascii="Calibri" w:hAnsi="Calibri" w:cs="Calibri"/>
                <w:b/>
                <w:bCs/>
                <w:color w:val="000000"/>
                <w:sz w:val="22"/>
                <w:szCs w:val="22"/>
              </w:rPr>
            </w:pPr>
          </w:p>
        </w:tc>
      </w:tr>
      <w:tr w:rsidR="00A92B29" w14:paraId="74C5127D"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6305435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455</w:t>
            </w:r>
          </w:p>
        </w:tc>
        <w:tc>
          <w:tcPr>
            <w:tcW w:w="5221" w:type="dxa"/>
            <w:tcBorders>
              <w:top w:val="nil"/>
              <w:left w:val="nil"/>
              <w:bottom w:val="single" w:sz="8" w:space="0" w:color="auto"/>
              <w:right w:val="single" w:sz="4" w:space="0" w:color="auto"/>
            </w:tcBorders>
            <w:shd w:val="clear" w:color="auto" w:fill="auto"/>
            <w:vAlign w:val="center"/>
          </w:tcPr>
          <w:p w14:paraId="5BF4B8E4"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Cocktail 24.5 Transparent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5665F8B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1026D6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65</w:t>
            </w:r>
          </w:p>
        </w:tc>
        <w:tc>
          <w:tcPr>
            <w:tcW w:w="2003" w:type="dxa"/>
            <w:tcBorders>
              <w:top w:val="nil"/>
              <w:left w:val="nil"/>
              <w:bottom w:val="single" w:sz="8" w:space="0" w:color="auto"/>
              <w:right w:val="single" w:sz="4" w:space="0" w:color="auto"/>
            </w:tcBorders>
          </w:tcPr>
          <w:p w14:paraId="752CC13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0FE4EC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720E775"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45C5210" w14:textId="77777777" w:rsidR="00A92B29" w:rsidRDefault="00A92B29" w:rsidP="00A060C4">
            <w:pPr>
              <w:jc w:val="center"/>
              <w:rPr>
                <w:rFonts w:ascii="Calibri" w:hAnsi="Calibri" w:cs="Calibri"/>
                <w:b/>
                <w:bCs/>
                <w:color w:val="000000"/>
                <w:sz w:val="22"/>
                <w:szCs w:val="22"/>
              </w:rPr>
            </w:pPr>
          </w:p>
        </w:tc>
      </w:tr>
      <w:tr w:rsidR="00A92B29" w14:paraId="0F871F68"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7634E14"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456</w:t>
            </w:r>
          </w:p>
        </w:tc>
        <w:tc>
          <w:tcPr>
            <w:tcW w:w="5221" w:type="dxa"/>
            <w:tcBorders>
              <w:top w:val="nil"/>
              <w:left w:val="nil"/>
              <w:bottom w:val="single" w:sz="8" w:space="0" w:color="auto"/>
              <w:right w:val="single" w:sz="4" w:space="0" w:color="auto"/>
            </w:tcBorders>
            <w:shd w:val="clear" w:color="auto" w:fill="auto"/>
            <w:vAlign w:val="center"/>
          </w:tcPr>
          <w:p w14:paraId="47B73B1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Cocktail " double "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5B62DBC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A96A69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30</w:t>
            </w:r>
          </w:p>
        </w:tc>
        <w:tc>
          <w:tcPr>
            <w:tcW w:w="2003" w:type="dxa"/>
            <w:tcBorders>
              <w:top w:val="nil"/>
              <w:left w:val="nil"/>
              <w:bottom w:val="single" w:sz="8" w:space="0" w:color="auto"/>
              <w:right w:val="single" w:sz="4" w:space="0" w:color="auto"/>
            </w:tcBorders>
          </w:tcPr>
          <w:p w14:paraId="00815F9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E3C3BC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7CE3608"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CFBB622" w14:textId="77777777" w:rsidR="00A92B29" w:rsidRDefault="00A92B29" w:rsidP="00A060C4">
            <w:pPr>
              <w:jc w:val="center"/>
              <w:rPr>
                <w:rFonts w:ascii="Calibri" w:hAnsi="Calibri" w:cs="Calibri"/>
                <w:b/>
                <w:bCs/>
                <w:color w:val="000000"/>
                <w:sz w:val="22"/>
                <w:szCs w:val="22"/>
              </w:rPr>
            </w:pPr>
          </w:p>
        </w:tc>
      </w:tr>
      <w:tr w:rsidR="00A92B29" w14:paraId="548E44B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DCC7F5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457</w:t>
            </w:r>
          </w:p>
        </w:tc>
        <w:tc>
          <w:tcPr>
            <w:tcW w:w="5221" w:type="dxa"/>
            <w:tcBorders>
              <w:top w:val="nil"/>
              <w:left w:val="nil"/>
              <w:bottom w:val="single" w:sz="8" w:space="0" w:color="auto"/>
              <w:right w:val="single" w:sz="4" w:space="0" w:color="auto"/>
            </w:tcBorders>
            <w:shd w:val="clear" w:color="auto" w:fill="auto"/>
            <w:vAlign w:val="center"/>
          </w:tcPr>
          <w:p w14:paraId="393F27E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A BALLON 25CL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46EA418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3DFA60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180</w:t>
            </w:r>
          </w:p>
        </w:tc>
        <w:tc>
          <w:tcPr>
            <w:tcW w:w="2003" w:type="dxa"/>
            <w:tcBorders>
              <w:top w:val="nil"/>
              <w:left w:val="nil"/>
              <w:bottom w:val="single" w:sz="8" w:space="0" w:color="auto"/>
              <w:right w:val="single" w:sz="4" w:space="0" w:color="auto"/>
            </w:tcBorders>
          </w:tcPr>
          <w:p w14:paraId="55F0AB1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CE1523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B1B402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F77DE0C" w14:textId="77777777" w:rsidR="00A92B29" w:rsidRDefault="00A92B29" w:rsidP="00A060C4">
            <w:pPr>
              <w:jc w:val="center"/>
              <w:rPr>
                <w:rFonts w:ascii="Calibri" w:hAnsi="Calibri" w:cs="Calibri"/>
                <w:b/>
                <w:bCs/>
                <w:color w:val="000000"/>
                <w:sz w:val="22"/>
                <w:szCs w:val="22"/>
              </w:rPr>
            </w:pPr>
          </w:p>
        </w:tc>
      </w:tr>
      <w:tr w:rsidR="00A92B29" w14:paraId="3581B231"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0EE9F2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458</w:t>
            </w:r>
          </w:p>
        </w:tc>
        <w:tc>
          <w:tcPr>
            <w:tcW w:w="5221" w:type="dxa"/>
            <w:tcBorders>
              <w:top w:val="nil"/>
              <w:left w:val="nil"/>
              <w:bottom w:val="single" w:sz="8" w:space="0" w:color="auto"/>
              <w:right w:val="single" w:sz="4" w:space="0" w:color="auto"/>
            </w:tcBorders>
            <w:shd w:val="clear" w:color="auto" w:fill="auto"/>
            <w:vAlign w:val="center"/>
          </w:tcPr>
          <w:p w14:paraId="0D5BAADB"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bière « chope  à bière »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10B63C6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A37C84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090C3B7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55229FC"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C2175A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AAB37A0" w14:textId="77777777" w:rsidR="00A92B29" w:rsidRDefault="00A92B29" w:rsidP="00A060C4">
            <w:pPr>
              <w:jc w:val="center"/>
              <w:rPr>
                <w:rFonts w:ascii="Calibri" w:hAnsi="Calibri" w:cs="Calibri"/>
                <w:b/>
                <w:bCs/>
                <w:color w:val="000000"/>
                <w:sz w:val="22"/>
                <w:szCs w:val="22"/>
              </w:rPr>
            </w:pPr>
          </w:p>
        </w:tc>
      </w:tr>
      <w:tr w:rsidR="00A92B29" w14:paraId="000D66BA"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B9DDD10"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459</w:t>
            </w:r>
          </w:p>
        </w:tc>
        <w:tc>
          <w:tcPr>
            <w:tcW w:w="5221" w:type="dxa"/>
            <w:tcBorders>
              <w:top w:val="nil"/>
              <w:left w:val="nil"/>
              <w:bottom w:val="single" w:sz="8" w:space="0" w:color="auto"/>
              <w:right w:val="single" w:sz="4" w:space="0" w:color="auto"/>
            </w:tcBorders>
            <w:shd w:val="clear" w:color="auto" w:fill="auto"/>
            <w:vAlign w:val="center"/>
          </w:tcPr>
          <w:p w14:paraId="023691C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bière « flûte  »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0283F09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AB099A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0403AE9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1C4DFD6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6FE79F8"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1B9A0DBA" w14:textId="77777777" w:rsidR="00A92B29" w:rsidRDefault="00A92B29" w:rsidP="00A060C4">
            <w:pPr>
              <w:jc w:val="center"/>
              <w:rPr>
                <w:rFonts w:ascii="Calibri" w:hAnsi="Calibri" w:cs="Calibri"/>
                <w:b/>
                <w:bCs/>
                <w:color w:val="000000"/>
                <w:sz w:val="22"/>
                <w:szCs w:val="22"/>
              </w:rPr>
            </w:pPr>
          </w:p>
        </w:tc>
      </w:tr>
      <w:tr w:rsidR="00A92B29" w14:paraId="5FF6F5EE"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D2A8BF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460</w:t>
            </w:r>
          </w:p>
        </w:tc>
        <w:tc>
          <w:tcPr>
            <w:tcW w:w="5221" w:type="dxa"/>
            <w:tcBorders>
              <w:top w:val="nil"/>
              <w:left w:val="nil"/>
              <w:bottom w:val="single" w:sz="8" w:space="0" w:color="auto"/>
              <w:right w:val="single" w:sz="4" w:space="0" w:color="auto"/>
            </w:tcBorders>
            <w:shd w:val="clear" w:color="auto" w:fill="auto"/>
            <w:vAlign w:val="center"/>
          </w:tcPr>
          <w:p w14:paraId="04495F61"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cocktail  21 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0DDCADA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5FEE05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65</w:t>
            </w:r>
          </w:p>
        </w:tc>
        <w:tc>
          <w:tcPr>
            <w:tcW w:w="2003" w:type="dxa"/>
            <w:tcBorders>
              <w:top w:val="nil"/>
              <w:left w:val="nil"/>
              <w:bottom w:val="single" w:sz="8" w:space="0" w:color="auto"/>
              <w:right w:val="single" w:sz="4" w:space="0" w:color="auto"/>
            </w:tcBorders>
          </w:tcPr>
          <w:p w14:paraId="7DF07EE7"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E41715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FA4B43E"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CA3B8D7" w14:textId="77777777" w:rsidR="00A92B29" w:rsidRDefault="00A92B29" w:rsidP="00A060C4">
            <w:pPr>
              <w:jc w:val="center"/>
              <w:rPr>
                <w:rFonts w:ascii="Calibri" w:hAnsi="Calibri" w:cs="Calibri"/>
                <w:b/>
                <w:bCs/>
                <w:color w:val="000000"/>
                <w:sz w:val="22"/>
                <w:szCs w:val="22"/>
              </w:rPr>
            </w:pPr>
          </w:p>
        </w:tc>
      </w:tr>
      <w:tr w:rsidR="00A92B29" w14:paraId="0B38F1B5"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045A5F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461</w:t>
            </w:r>
          </w:p>
        </w:tc>
        <w:tc>
          <w:tcPr>
            <w:tcW w:w="5221" w:type="dxa"/>
            <w:tcBorders>
              <w:top w:val="nil"/>
              <w:left w:val="nil"/>
              <w:bottom w:val="single" w:sz="8" w:space="0" w:color="auto"/>
              <w:right w:val="single" w:sz="4" w:space="0" w:color="auto"/>
            </w:tcBorders>
            <w:shd w:val="clear" w:color="auto" w:fill="auto"/>
            <w:vAlign w:val="center"/>
          </w:tcPr>
          <w:p w14:paraId="2AFCF44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cognac  25 cl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453367A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01C968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43C6EA71"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1CDC80"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B43E01D"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5F96232" w14:textId="77777777" w:rsidR="00A92B29" w:rsidRDefault="00A92B29" w:rsidP="00A060C4">
            <w:pPr>
              <w:jc w:val="center"/>
              <w:rPr>
                <w:rFonts w:ascii="Calibri" w:hAnsi="Calibri" w:cs="Calibri"/>
                <w:b/>
                <w:bCs/>
                <w:color w:val="000000"/>
                <w:sz w:val="22"/>
                <w:szCs w:val="22"/>
              </w:rPr>
            </w:pPr>
          </w:p>
        </w:tc>
      </w:tr>
      <w:tr w:rsidR="00A92B29" w14:paraId="04E1247E"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29D628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462</w:t>
            </w:r>
          </w:p>
        </w:tc>
        <w:tc>
          <w:tcPr>
            <w:tcW w:w="5221" w:type="dxa"/>
            <w:tcBorders>
              <w:top w:val="nil"/>
              <w:left w:val="nil"/>
              <w:bottom w:val="single" w:sz="8" w:space="0" w:color="auto"/>
              <w:right w:val="single" w:sz="4" w:space="0" w:color="auto"/>
            </w:tcBorders>
            <w:shd w:val="clear" w:color="auto" w:fill="auto"/>
            <w:vAlign w:val="center"/>
          </w:tcPr>
          <w:p w14:paraId="0ADAA51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dégustation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00FC7CD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14CEB0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25</w:t>
            </w:r>
          </w:p>
        </w:tc>
        <w:tc>
          <w:tcPr>
            <w:tcW w:w="2003" w:type="dxa"/>
            <w:tcBorders>
              <w:top w:val="nil"/>
              <w:left w:val="nil"/>
              <w:bottom w:val="single" w:sz="8" w:space="0" w:color="auto"/>
              <w:right w:val="single" w:sz="4" w:space="0" w:color="auto"/>
            </w:tcBorders>
          </w:tcPr>
          <w:p w14:paraId="2EE1B04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335854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7464EE1"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F4CEB06" w14:textId="77777777" w:rsidR="00A92B29" w:rsidRDefault="00A92B29" w:rsidP="00A060C4">
            <w:pPr>
              <w:jc w:val="center"/>
              <w:rPr>
                <w:rFonts w:ascii="Calibri" w:hAnsi="Calibri" w:cs="Calibri"/>
                <w:b/>
                <w:bCs/>
                <w:color w:val="000000"/>
                <w:sz w:val="22"/>
                <w:szCs w:val="22"/>
              </w:rPr>
            </w:pPr>
          </w:p>
        </w:tc>
      </w:tr>
      <w:tr w:rsidR="00A92B29" w14:paraId="2D66111A"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4C41AB0C"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463</w:t>
            </w:r>
          </w:p>
        </w:tc>
        <w:tc>
          <w:tcPr>
            <w:tcW w:w="5221" w:type="dxa"/>
            <w:tcBorders>
              <w:top w:val="nil"/>
              <w:left w:val="nil"/>
              <w:bottom w:val="single" w:sz="8" w:space="0" w:color="auto"/>
              <w:right w:val="single" w:sz="4" w:space="0" w:color="auto"/>
            </w:tcBorders>
            <w:shd w:val="clear" w:color="auto" w:fill="auto"/>
            <w:vAlign w:val="center"/>
          </w:tcPr>
          <w:p w14:paraId="0E4BCAD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a eau FB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0CB09D8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E970EB7"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150</w:t>
            </w:r>
          </w:p>
        </w:tc>
        <w:tc>
          <w:tcPr>
            <w:tcW w:w="2003" w:type="dxa"/>
            <w:tcBorders>
              <w:top w:val="nil"/>
              <w:left w:val="nil"/>
              <w:bottom w:val="single" w:sz="8" w:space="0" w:color="auto"/>
              <w:right w:val="single" w:sz="4" w:space="0" w:color="auto"/>
            </w:tcBorders>
          </w:tcPr>
          <w:p w14:paraId="341C6CC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186EB16"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6FF57312"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64C6FB4" w14:textId="77777777" w:rsidR="00A92B29" w:rsidRDefault="00A92B29" w:rsidP="00A060C4">
            <w:pPr>
              <w:jc w:val="center"/>
              <w:rPr>
                <w:rFonts w:ascii="Calibri" w:hAnsi="Calibri" w:cs="Calibri"/>
                <w:b/>
                <w:bCs/>
                <w:color w:val="000000"/>
                <w:sz w:val="22"/>
                <w:szCs w:val="22"/>
              </w:rPr>
            </w:pPr>
          </w:p>
        </w:tc>
      </w:tr>
      <w:tr w:rsidR="00A92B29" w14:paraId="735BC97E"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FAADB9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464</w:t>
            </w:r>
          </w:p>
        </w:tc>
        <w:tc>
          <w:tcPr>
            <w:tcW w:w="5221" w:type="dxa"/>
            <w:tcBorders>
              <w:top w:val="nil"/>
              <w:left w:val="nil"/>
              <w:bottom w:val="single" w:sz="8" w:space="0" w:color="auto"/>
              <w:right w:val="single" w:sz="4" w:space="0" w:color="auto"/>
            </w:tcBorders>
            <w:shd w:val="clear" w:color="auto" w:fill="auto"/>
            <w:vAlign w:val="center"/>
          </w:tcPr>
          <w:p w14:paraId="18B67B09"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eau gobelet cristallin 25 cl</w:t>
            </w:r>
          </w:p>
        </w:tc>
        <w:tc>
          <w:tcPr>
            <w:tcW w:w="865" w:type="dxa"/>
            <w:tcBorders>
              <w:top w:val="nil"/>
              <w:left w:val="nil"/>
              <w:bottom w:val="single" w:sz="8" w:space="0" w:color="auto"/>
              <w:right w:val="single" w:sz="4" w:space="0" w:color="auto"/>
            </w:tcBorders>
            <w:shd w:val="clear" w:color="auto" w:fill="auto"/>
            <w:noWrap/>
            <w:vAlign w:val="bottom"/>
          </w:tcPr>
          <w:p w14:paraId="2B9AB99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9CE03C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120</w:t>
            </w:r>
          </w:p>
        </w:tc>
        <w:tc>
          <w:tcPr>
            <w:tcW w:w="2003" w:type="dxa"/>
            <w:tcBorders>
              <w:top w:val="nil"/>
              <w:left w:val="nil"/>
              <w:bottom w:val="single" w:sz="8" w:space="0" w:color="auto"/>
              <w:right w:val="single" w:sz="4" w:space="0" w:color="auto"/>
            </w:tcBorders>
          </w:tcPr>
          <w:p w14:paraId="1F74FA03"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5A8087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A5908ED"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4B8748B" w14:textId="77777777" w:rsidR="00A92B29" w:rsidRDefault="00A92B29" w:rsidP="00A060C4">
            <w:pPr>
              <w:jc w:val="center"/>
              <w:rPr>
                <w:rFonts w:ascii="Calibri" w:hAnsi="Calibri" w:cs="Calibri"/>
                <w:b/>
                <w:bCs/>
                <w:color w:val="000000"/>
                <w:sz w:val="22"/>
                <w:szCs w:val="22"/>
              </w:rPr>
            </w:pPr>
          </w:p>
        </w:tc>
      </w:tr>
      <w:tr w:rsidR="00A92B29" w14:paraId="00855E63"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34DCE2D"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465</w:t>
            </w:r>
          </w:p>
        </w:tc>
        <w:tc>
          <w:tcPr>
            <w:tcW w:w="5221" w:type="dxa"/>
            <w:tcBorders>
              <w:top w:val="nil"/>
              <w:left w:val="nil"/>
              <w:bottom w:val="single" w:sz="8" w:space="0" w:color="auto"/>
              <w:right w:val="single" w:sz="4" w:space="0" w:color="auto"/>
            </w:tcBorders>
            <w:shd w:val="clear" w:color="auto" w:fill="auto"/>
            <w:vAlign w:val="center"/>
          </w:tcPr>
          <w:p w14:paraId="7AEB614C"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irish coffee  23 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33008F5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7885B85"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052BBF68"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A5AB43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04BFE3F2"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0985F1B" w14:textId="77777777" w:rsidR="00A92B29" w:rsidRDefault="00A92B29" w:rsidP="00A060C4">
            <w:pPr>
              <w:jc w:val="center"/>
              <w:rPr>
                <w:rFonts w:ascii="Calibri" w:hAnsi="Calibri" w:cs="Calibri"/>
                <w:b/>
                <w:bCs/>
                <w:color w:val="000000"/>
                <w:sz w:val="22"/>
                <w:szCs w:val="22"/>
              </w:rPr>
            </w:pPr>
          </w:p>
        </w:tc>
      </w:tr>
      <w:tr w:rsidR="00A92B29" w14:paraId="1E4DC684"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782ABB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466</w:t>
            </w:r>
          </w:p>
        </w:tc>
        <w:tc>
          <w:tcPr>
            <w:tcW w:w="5221" w:type="dxa"/>
            <w:tcBorders>
              <w:top w:val="nil"/>
              <w:left w:val="nil"/>
              <w:bottom w:val="single" w:sz="8" w:space="0" w:color="auto"/>
              <w:right w:val="single" w:sz="4" w:space="0" w:color="auto"/>
            </w:tcBorders>
            <w:shd w:val="clear" w:color="auto" w:fill="auto"/>
            <w:vAlign w:val="center"/>
          </w:tcPr>
          <w:p w14:paraId="0B019A3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pied cristallin tulipe  16 cl , 19 cl , 25 cl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57851690"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7BF82D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150</w:t>
            </w:r>
          </w:p>
        </w:tc>
        <w:tc>
          <w:tcPr>
            <w:tcW w:w="2003" w:type="dxa"/>
            <w:tcBorders>
              <w:top w:val="nil"/>
              <w:left w:val="nil"/>
              <w:bottom w:val="single" w:sz="8" w:space="0" w:color="auto"/>
              <w:right w:val="single" w:sz="4" w:space="0" w:color="auto"/>
            </w:tcBorders>
          </w:tcPr>
          <w:p w14:paraId="790A6EAE"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044F27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01760D5"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BEA806D" w14:textId="77777777" w:rsidR="00A92B29" w:rsidRDefault="00A92B29" w:rsidP="00A060C4">
            <w:pPr>
              <w:jc w:val="center"/>
              <w:rPr>
                <w:rFonts w:ascii="Calibri" w:hAnsi="Calibri" w:cs="Calibri"/>
                <w:b/>
                <w:bCs/>
                <w:color w:val="000000"/>
                <w:sz w:val="22"/>
                <w:szCs w:val="22"/>
              </w:rPr>
            </w:pPr>
          </w:p>
        </w:tc>
      </w:tr>
      <w:tr w:rsidR="00A92B29" w14:paraId="64D67D97"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8C5859B"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lastRenderedPageBreak/>
              <w:t>467</w:t>
            </w:r>
          </w:p>
        </w:tc>
        <w:tc>
          <w:tcPr>
            <w:tcW w:w="5221" w:type="dxa"/>
            <w:tcBorders>
              <w:top w:val="nil"/>
              <w:left w:val="nil"/>
              <w:bottom w:val="single" w:sz="8" w:space="0" w:color="auto"/>
              <w:right w:val="single" w:sz="4" w:space="0" w:color="auto"/>
            </w:tcBorders>
            <w:shd w:val="clear" w:color="auto" w:fill="auto"/>
            <w:vAlign w:val="center"/>
          </w:tcPr>
          <w:p w14:paraId="3CA34202"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à Thé Cristal Transparent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5E28112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22606F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80</w:t>
            </w:r>
          </w:p>
        </w:tc>
        <w:tc>
          <w:tcPr>
            <w:tcW w:w="2003" w:type="dxa"/>
            <w:tcBorders>
              <w:top w:val="nil"/>
              <w:left w:val="nil"/>
              <w:bottom w:val="single" w:sz="8" w:space="0" w:color="auto"/>
              <w:right w:val="single" w:sz="4" w:space="0" w:color="auto"/>
            </w:tcBorders>
          </w:tcPr>
          <w:p w14:paraId="47E6F63F"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02819CAB"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4163EE10"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1B0C085" w14:textId="77777777" w:rsidR="00A92B29" w:rsidRDefault="00A92B29" w:rsidP="00A060C4">
            <w:pPr>
              <w:jc w:val="center"/>
              <w:rPr>
                <w:rFonts w:ascii="Calibri" w:hAnsi="Calibri" w:cs="Calibri"/>
                <w:b/>
                <w:bCs/>
                <w:color w:val="000000"/>
                <w:sz w:val="22"/>
                <w:szCs w:val="22"/>
              </w:rPr>
            </w:pPr>
          </w:p>
        </w:tc>
      </w:tr>
      <w:tr w:rsidR="00A92B29" w14:paraId="6EAB4173"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139CEA71"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468</w:t>
            </w:r>
          </w:p>
        </w:tc>
        <w:tc>
          <w:tcPr>
            <w:tcW w:w="5221" w:type="dxa"/>
            <w:tcBorders>
              <w:top w:val="nil"/>
              <w:left w:val="nil"/>
              <w:bottom w:val="single" w:sz="8" w:space="0" w:color="auto"/>
              <w:right w:val="single" w:sz="4" w:space="0" w:color="auto"/>
            </w:tcBorders>
            <w:shd w:val="clear" w:color="auto" w:fill="auto"/>
            <w:vAlign w:val="center"/>
          </w:tcPr>
          <w:p w14:paraId="05DAA9B3"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Verre gigogne 22 cl  Tendance Haut de Gamme Hôtelier QUALITE SUPERIEURE </w:t>
            </w:r>
          </w:p>
        </w:tc>
        <w:tc>
          <w:tcPr>
            <w:tcW w:w="865" w:type="dxa"/>
            <w:tcBorders>
              <w:top w:val="nil"/>
              <w:left w:val="nil"/>
              <w:bottom w:val="single" w:sz="8" w:space="0" w:color="auto"/>
              <w:right w:val="single" w:sz="4" w:space="0" w:color="auto"/>
            </w:tcBorders>
            <w:shd w:val="clear" w:color="auto" w:fill="auto"/>
            <w:noWrap/>
            <w:vAlign w:val="bottom"/>
          </w:tcPr>
          <w:p w14:paraId="30ACF7C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76AAF053"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16D2883B"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5C0FE73"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7EE526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0CDBFDFB" w14:textId="77777777" w:rsidR="00A92B29" w:rsidRDefault="00A92B29" w:rsidP="00A060C4">
            <w:pPr>
              <w:jc w:val="center"/>
              <w:rPr>
                <w:rFonts w:ascii="Calibri" w:hAnsi="Calibri" w:cs="Calibri"/>
                <w:b/>
                <w:bCs/>
                <w:color w:val="000000"/>
                <w:sz w:val="22"/>
                <w:szCs w:val="22"/>
              </w:rPr>
            </w:pPr>
          </w:p>
        </w:tc>
      </w:tr>
      <w:tr w:rsidR="00A92B29" w14:paraId="63633F7B"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AFACC9E"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469</w:t>
            </w:r>
          </w:p>
        </w:tc>
        <w:tc>
          <w:tcPr>
            <w:tcW w:w="5221" w:type="dxa"/>
            <w:tcBorders>
              <w:top w:val="nil"/>
              <w:left w:val="nil"/>
              <w:bottom w:val="single" w:sz="8" w:space="0" w:color="auto"/>
              <w:right w:val="single" w:sz="4" w:space="0" w:color="auto"/>
            </w:tcBorders>
            <w:shd w:val="clear" w:color="auto" w:fill="auto"/>
            <w:vAlign w:val="center"/>
          </w:tcPr>
          <w:p w14:paraId="42889C5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Islande 30cl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0DE2B8B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4DD5B2D4"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1A3A4124"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47E1B88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971D51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5F087AFE" w14:textId="77777777" w:rsidR="00A92B29" w:rsidRDefault="00A92B29" w:rsidP="00A060C4">
            <w:pPr>
              <w:jc w:val="center"/>
              <w:rPr>
                <w:rFonts w:ascii="Calibri" w:hAnsi="Calibri" w:cs="Calibri"/>
                <w:b/>
                <w:bCs/>
                <w:color w:val="000000"/>
                <w:sz w:val="22"/>
                <w:szCs w:val="22"/>
              </w:rPr>
            </w:pPr>
          </w:p>
        </w:tc>
      </w:tr>
      <w:tr w:rsidR="00A92B29" w14:paraId="4D759B72"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1875062"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470</w:t>
            </w:r>
          </w:p>
        </w:tc>
        <w:tc>
          <w:tcPr>
            <w:tcW w:w="5221" w:type="dxa"/>
            <w:tcBorders>
              <w:top w:val="nil"/>
              <w:left w:val="nil"/>
              <w:bottom w:val="single" w:sz="8" w:space="0" w:color="auto"/>
              <w:right w:val="single" w:sz="4" w:space="0" w:color="auto"/>
            </w:tcBorders>
            <w:shd w:val="clear" w:color="auto" w:fill="auto"/>
            <w:vAlign w:val="center"/>
          </w:tcPr>
          <w:p w14:paraId="6F23C5B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long drink 30 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4A652971"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25F3A8C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0F9F5E4C"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FF14852"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16707345"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302CCBE" w14:textId="77777777" w:rsidR="00A92B29" w:rsidRDefault="00A92B29" w:rsidP="00A060C4">
            <w:pPr>
              <w:jc w:val="center"/>
              <w:rPr>
                <w:rFonts w:ascii="Calibri" w:hAnsi="Calibri" w:cs="Calibri"/>
                <w:b/>
                <w:bCs/>
                <w:color w:val="000000"/>
                <w:sz w:val="22"/>
                <w:szCs w:val="22"/>
              </w:rPr>
            </w:pPr>
          </w:p>
        </w:tc>
      </w:tr>
      <w:tr w:rsidR="00A92B29" w14:paraId="612098EB"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3D93929"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471</w:t>
            </w:r>
          </w:p>
        </w:tc>
        <w:tc>
          <w:tcPr>
            <w:tcW w:w="5221" w:type="dxa"/>
            <w:tcBorders>
              <w:top w:val="nil"/>
              <w:left w:val="nil"/>
              <w:bottom w:val="single" w:sz="8" w:space="0" w:color="auto"/>
              <w:right w:val="single" w:sz="4" w:space="0" w:color="auto"/>
            </w:tcBorders>
            <w:shd w:val="clear" w:color="auto" w:fill="auto"/>
            <w:vAlign w:val="center"/>
          </w:tcPr>
          <w:p w14:paraId="2F729E15"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Martigue 32cl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5B274A58"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D5BED16"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1AA313AD"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7D368D8A"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30E0E217"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3E4E690B" w14:textId="77777777" w:rsidR="00A92B29" w:rsidRDefault="00A92B29" w:rsidP="00A060C4">
            <w:pPr>
              <w:jc w:val="center"/>
              <w:rPr>
                <w:rFonts w:ascii="Calibri" w:hAnsi="Calibri" w:cs="Calibri"/>
                <w:b/>
                <w:bCs/>
                <w:color w:val="000000"/>
                <w:sz w:val="22"/>
                <w:szCs w:val="22"/>
              </w:rPr>
            </w:pPr>
          </w:p>
        </w:tc>
      </w:tr>
      <w:tr w:rsidR="00A92B29" w14:paraId="131BE195"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3A976BFA"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472</w:t>
            </w:r>
          </w:p>
        </w:tc>
        <w:tc>
          <w:tcPr>
            <w:tcW w:w="5221" w:type="dxa"/>
            <w:tcBorders>
              <w:top w:val="nil"/>
              <w:left w:val="nil"/>
              <w:bottom w:val="single" w:sz="8" w:space="0" w:color="auto"/>
              <w:right w:val="single" w:sz="4" w:space="0" w:color="auto"/>
            </w:tcBorders>
            <w:shd w:val="clear" w:color="auto" w:fill="auto"/>
            <w:vAlign w:val="center"/>
          </w:tcPr>
          <w:p w14:paraId="5E163248"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Normandie N°2 -24cl  ; 16 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1493D38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62737BE"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29922900"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673BA89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6BF562F"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255A4528" w14:textId="77777777" w:rsidR="00A92B29" w:rsidRDefault="00A92B29" w:rsidP="00A060C4">
            <w:pPr>
              <w:jc w:val="center"/>
              <w:rPr>
                <w:rFonts w:ascii="Calibri" w:hAnsi="Calibri" w:cs="Calibri"/>
                <w:b/>
                <w:bCs/>
                <w:color w:val="000000"/>
                <w:sz w:val="22"/>
                <w:szCs w:val="22"/>
              </w:rPr>
            </w:pPr>
          </w:p>
        </w:tc>
      </w:tr>
      <w:tr w:rsidR="00A92B29" w14:paraId="3FFA75FD"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FA9C0A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473</w:t>
            </w:r>
          </w:p>
        </w:tc>
        <w:tc>
          <w:tcPr>
            <w:tcW w:w="5221" w:type="dxa"/>
            <w:tcBorders>
              <w:top w:val="nil"/>
              <w:left w:val="nil"/>
              <w:bottom w:val="single" w:sz="8" w:space="0" w:color="auto"/>
              <w:right w:val="single" w:sz="4" w:space="0" w:color="auto"/>
            </w:tcBorders>
            <w:shd w:val="clear" w:color="auto" w:fill="auto"/>
            <w:vAlign w:val="center"/>
          </w:tcPr>
          <w:p w14:paraId="1E4FE6D6"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 OId fashioned  30cl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7A576D5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070B8FE2"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36</w:t>
            </w:r>
          </w:p>
        </w:tc>
        <w:tc>
          <w:tcPr>
            <w:tcW w:w="2003" w:type="dxa"/>
            <w:tcBorders>
              <w:top w:val="nil"/>
              <w:left w:val="nil"/>
              <w:bottom w:val="single" w:sz="8" w:space="0" w:color="auto"/>
              <w:right w:val="single" w:sz="4" w:space="0" w:color="auto"/>
            </w:tcBorders>
          </w:tcPr>
          <w:p w14:paraId="619B97C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2919D255"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5EA6CD1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016A666" w14:textId="77777777" w:rsidR="00A92B29" w:rsidRDefault="00A92B29" w:rsidP="00A060C4">
            <w:pPr>
              <w:jc w:val="center"/>
              <w:rPr>
                <w:rFonts w:ascii="Calibri" w:hAnsi="Calibri" w:cs="Calibri"/>
                <w:b/>
                <w:bCs/>
                <w:color w:val="000000"/>
                <w:sz w:val="22"/>
                <w:szCs w:val="22"/>
              </w:rPr>
            </w:pPr>
          </w:p>
        </w:tc>
      </w:tr>
      <w:tr w:rsidR="00A92B29" w14:paraId="2768BCE6"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068D4A13"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474</w:t>
            </w:r>
          </w:p>
        </w:tc>
        <w:tc>
          <w:tcPr>
            <w:tcW w:w="5221" w:type="dxa"/>
            <w:tcBorders>
              <w:top w:val="nil"/>
              <w:left w:val="nil"/>
              <w:bottom w:val="single" w:sz="8" w:space="0" w:color="auto"/>
              <w:right w:val="single" w:sz="4" w:space="0" w:color="auto"/>
            </w:tcBorders>
            <w:shd w:val="clear" w:color="auto" w:fill="auto"/>
            <w:vAlign w:val="center"/>
          </w:tcPr>
          <w:p w14:paraId="755F623D"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Verre/Flûte à Champagne "Normandie" 18cl  "verre sonore"  Tendance Haut de Gamme Hôtelier QUALITE SUPERIEURE</w:t>
            </w:r>
          </w:p>
        </w:tc>
        <w:tc>
          <w:tcPr>
            <w:tcW w:w="865" w:type="dxa"/>
            <w:tcBorders>
              <w:top w:val="nil"/>
              <w:left w:val="nil"/>
              <w:bottom w:val="single" w:sz="8" w:space="0" w:color="auto"/>
              <w:right w:val="single" w:sz="4" w:space="0" w:color="auto"/>
            </w:tcBorders>
            <w:shd w:val="clear" w:color="auto" w:fill="auto"/>
            <w:noWrap/>
            <w:vAlign w:val="bottom"/>
          </w:tcPr>
          <w:p w14:paraId="6748A5DC"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690FD1B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18</w:t>
            </w:r>
          </w:p>
        </w:tc>
        <w:tc>
          <w:tcPr>
            <w:tcW w:w="2003" w:type="dxa"/>
            <w:tcBorders>
              <w:top w:val="nil"/>
              <w:left w:val="nil"/>
              <w:bottom w:val="single" w:sz="8" w:space="0" w:color="auto"/>
              <w:right w:val="single" w:sz="4" w:space="0" w:color="auto"/>
            </w:tcBorders>
          </w:tcPr>
          <w:p w14:paraId="1EEE6AA6"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3B7E291D"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71FC09F6"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6D1706B2" w14:textId="77777777" w:rsidR="00A92B29" w:rsidRDefault="00A92B29" w:rsidP="00A060C4">
            <w:pPr>
              <w:jc w:val="center"/>
              <w:rPr>
                <w:rFonts w:ascii="Calibri" w:hAnsi="Calibri" w:cs="Calibri"/>
                <w:b/>
                <w:bCs/>
                <w:color w:val="000000"/>
                <w:sz w:val="22"/>
                <w:szCs w:val="22"/>
              </w:rPr>
            </w:pPr>
          </w:p>
        </w:tc>
      </w:tr>
      <w:tr w:rsidR="00A92B29" w14:paraId="3165EB05"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78237C1F"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475</w:t>
            </w:r>
          </w:p>
        </w:tc>
        <w:tc>
          <w:tcPr>
            <w:tcW w:w="5221" w:type="dxa"/>
            <w:tcBorders>
              <w:top w:val="nil"/>
              <w:left w:val="nil"/>
              <w:bottom w:val="single" w:sz="8" w:space="0" w:color="auto"/>
              <w:right w:val="single" w:sz="4" w:space="0" w:color="auto"/>
            </w:tcBorders>
            <w:shd w:val="clear" w:color="auto" w:fill="auto"/>
            <w:vAlign w:val="center"/>
          </w:tcPr>
          <w:p w14:paraId="045DB6CA"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 xml:space="preserve">Vide Pomme PP:15 mm PM </w:t>
            </w:r>
          </w:p>
        </w:tc>
        <w:tc>
          <w:tcPr>
            <w:tcW w:w="865" w:type="dxa"/>
            <w:tcBorders>
              <w:top w:val="nil"/>
              <w:left w:val="nil"/>
              <w:bottom w:val="single" w:sz="8" w:space="0" w:color="auto"/>
              <w:right w:val="single" w:sz="4" w:space="0" w:color="auto"/>
            </w:tcBorders>
            <w:shd w:val="clear" w:color="auto" w:fill="auto"/>
            <w:noWrap/>
            <w:vAlign w:val="bottom"/>
          </w:tcPr>
          <w:p w14:paraId="1A3A0ADF"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3FBFDC49"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8" w:space="0" w:color="auto"/>
              <w:right w:val="single" w:sz="4" w:space="0" w:color="auto"/>
            </w:tcBorders>
          </w:tcPr>
          <w:p w14:paraId="3E72BD1A"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8" w:space="0" w:color="auto"/>
              <w:right w:val="single" w:sz="4" w:space="0" w:color="auto"/>
            </w:tcBorders>
            <w:shd w:val="clear" w:color="auto" w:fill="auto"/>
            <w:noWrap/>
            <w:vAlign w:val="bottom"/>
          </w:tcPr>
          <w:p w14:paraId="52CD6D74"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8" w:space="0" w:color="auto"/>
              <w:right w:val="single" w:sz="4" w:space="0" w:color="auto"/>
            </w:tcBorders>
          </w:tcPr>
          <w:p w14:paraId="2DECE145"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738ADDA5" w14:textId="77777777" w:rsidR="00A92B29" w:rsidRDefault="00A92B29" w:rsidP="00A060C4">
            <w:pPr>
              <w:jc w:val="center"/>
              <w:rPr>
                <w:rFonts w:ascii="Calibri" w:hAnsi="Calibri" w:cs="Calibri"/>
                <w:b/>
                <w:bCs/>
                <w:color w:val="000000"/>
                <w:sz w:val="22"/>
                <w:szCs w:val="22"/>
              </w:rPr>
            </w:pPr>
          </w:p>
        </w:tc>
      </w:tr>
      <w:tr w:rsidR="00A92B29" w14:paraId="19C6167D" w14:textId="77777777" w:rsidTr="00A92B29">
        <w:trPr>
          <w:trHeight w:val="330"/>
        </w:trPr>
        <w:tc>
          <w:tcPr>
            <w:tcW w:w="699" w:type="dxa"/>
            <w:tcBorders>
              <w:top w:val="nil"/>
              <w:left w:val="single" w:sz="8" w:space="0" w:color="auto"/>
              <w:bottom w:val="single" w:sz="8" w:space="0" w:color="auto"/>
              <w:right w:val="single" w:sz="4" w:space="0" w:color="auto"/>
            </w:tcBorders>
            <w:shd w:val="clear" w:color="auto" w:fill="auto"/>
            <w:noWrap/>
            <w:vAlign w:val="bottom"/>
          </w:tcPr>
          <w:p w14:paraId="2DF5DDD5" w14:textId="77777777" w:rsidR="00A92B29" w:rsidRDefault="00A92B29" w:rsidP="00C41A08">
            <w:pPr>
              <w:spacing w:line="276" w:lineRule="auto"/>
              <w:jc w:val="center"/>
              <w:rPr>
                <w:rFonts w:ascii="Calibri" w:hAnsi="Calibri" w:cs="Calibri"/>
                <w:b/>
                <w:bCs/>
                <w:color w:val="000000"/>
                <w:sz w:val="22"/>
                <w:szCs w:val="22"/>
              </w:rPr>
            </w:pPr>
            <w:r>
              <w:rPr>
                <w:rFonts w:ascii="Calibri" w:hAnsi="Calibri" w:cs="Calibri"/>
                <w:b/>
                <w:bCs/>
                <w:color w:val="000000"/>
                <w:sz w:val="22"/>
                <w:szCs w:val="22"/>
              </w:rPr>
              <w:t>476</w:t>
            </w:r>
          </w:p>
        </w:tc>
        <w:tc>
          <w:tcPr>
            <w:tcW w:w="5221" w:type="dxa"/>
            <w:tcBorders>
              <w:top w:val="nil"/>
              <w:left w:val="nil"/>
              <w:bottom w:val="single" w:sz="8" w:space="0" w:color="auto"/>
              <w:right w:val="single" w:sz="4" w:space="0" w:color="auto"/>
            </w:tcBorders>
            <w:shd w:val="clear" w:color="auto" w:fill="auto"/>
            <w:vAlign w:val="center"/>
          </w:tcPr>
          <w:p w14:paraId="4C4C0500" w14:textId="77777777" w:rsidR="00A92B29" w:rsidRDefault="00A92B29" w:rsidP="00C41A08">
            <w:pPr>
              <w:rPr>
                <w:rFonts w:ascii="Calibri" w:hAnsi="Calibri" w:cs="Calibri"/>
                <w:b/>
                <w:bCs/>
                <w:color w:val="000000"/>
                <w:sz w:val="22"/>
                <w:szCs w:val="22"/>
              </w:rPr>
            </w:pPr>
            <w:r w:rsidRPr="0074394E">
              <w:rPr>
                <w:rFonts w:ascii="Calibri" w:hAnsi="Calibri" w:cs="Calibri"/>
                <w:color w:val="000000"/>
                <w:sz w:val="22"/>
                <w:szCs w:val="22"/>
              </w:rPr>
              <w:t>ZESTEUR VERTICALE</w:t>
            </w:r>
          </w:p>
        </w:tc>
        <w:tc>
          <w:tcPr>
            <w:tcW w:w="865" w:type="dxa"/>
            <w:tcBorders>
              <w:top w:val="nil"/>
              <w:left w:val="nil"/>
              <w:bottom w:val="single" w:sz="8" w:space="0" w:color="auto"/>
              <w:right w:val="single" w:sz="4" w:space="0" w:color="auto"/>
            </w:tcBorders>
            <w:shd w:val="clear" w:color="auto" w:fill="auto"/>
            <w:noWrap/>
            <w:vAlign w:val="bottom"/>
          </w:tcPr>
          <w:p w14:paraId="1B68BBED"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 xml:space="preserve">U </w:t>
            </w:r>
          </w:p>
        </w:tc>
        <w:tc>
          <w:tcPr>
            <w:tcW w:w="841" w:type="dxa"/>
            <w:tcBorders>
              <w:top w:val="nil"/>
              <w:left w:val="nil"/>
              <w:bottom w:val="single" w:sz="8" w:space="0" w:color="auto"/>
              <w:right w:val="single" w:sz="4" w:space="0" w:color="auto"/>
            </w:tcBorders>
            <w:shd w:val="clear" w:color="auto" w:fill="auto"/>
            <w:noWrap/>
            <w:vAlign w:val="bottom"/>
          </w:tcPr>
          <w:p w14:paraId="1BFE2E4B" w14:textId="77777777" w:rsidR="00A92B29" w:rsidRDefault="00A92B29" w:rsidP="00C41A08">
            <w:pPr>
              <w:spacing w:line="360" w:lineRule="auto"/>
              <w:jc w:val="center"/>
              <w:rPr>
                <w:rFonts w:ascii="Calibri" w:hAnsi="Calibri" w:cs="Calibri"/>
                <w:b/>
                <w:bCs/>
                <w:color w:val="000000"/>
              </w:rPr>
            </w:pPr>
            <w:r w:rsidRPr="0074394E">
              <w:rPr>
                <w:rFonts w:ascii="Calibri" w:hAnsi="Calibri" w:cs="Calibri"/>
                <w:color w:val="000000"/>
                <w:sz w:val="22"/>
                <w:szCs w:val="22"/>
              </w:rPr>
              <w:t>6</w:t>
            </w:r>
          </w:p>
        </w:tc>
        <w:tc>
          <w:tcPr>
            <w:tcW w:w="2003" w:type="dxa"/>
            <w:tcBorders>
              <w:top w:val="nil"/>
              <w:left w:val="nil"/>
              <w:bottom w:val="single" w:sz="4" w:space="0" w:color="auto"/>
              <w:right w:val="single" w:sz="4" w:space="0" w:color="auto"/>
            </w:tcBorders>
          </w:tcPr>
          <w:p w14:paraId="0142B9C2" w14:textId="77777777" w:rsidR="00A92B29" w:rsidRDefault="00A92B29" w:rsidP="00A060C4">
            <w:pPr>
              <w:jc w:val="center"/>
              <w:rPr>
                <w:rFonts w:ascii="Calibri" w:hAnsi="Calibri" w:cs="Calibri"/>
                <w:b/>
                <w:bCs/>
                <w:color w:val="000000"/>
                <w:sz w:val="22"/>
                <w:szCs w:val="22"/>
              </w:rPr>
            </w:pPr>
          </w:p>
        </w:tc>
        <w:tc>
          <w:tcPr>
            <w:tcW w:w="1985" w:type="dxa"/>
            <w:tcBorders>
              <w:top w:val="nil"/>
              <w:left w:val="single" w:sz="4" w:space="0" w:color="auto"/>
              <w:bottom w:val="single" w:sz="4" w:space="0" w:color="auto"/>
              <w:right w:val="single" w:sz="4" w:space="0" w:color="auto"/>
            </w:tcBorders>
            <w:shd w:val="clear" w:color="auto" w:fill="auto"/>
            <w:noWrap/>
            <w:vAlign w:val="bottom"/>
          </w:tcPr>
          <w:p w14:paraId="77DCF807" w14:textId="77777777" w:rsidR="00A92B29" w:rsidRDefault="00A92B29" w:rsidP="00A060C4">
            <w:pPr>
              <w:jc w:val="center"/>
              <w:rPr>
                <w:rFonts w:ascii="Calibri" w:hAnsi="Calibri" w:cs="Calibri"/>
                <w:b/>
                <w:bCs/>
                <w:color w:val="000000"/>
                <w:sz w:val="22"/>
                <w:szCs w:val="22"/>
              </w:rPr>
            </w:pPr>
          </w:p>
        </w:tc>
        <w:tc>
          <w:tcPr>
            <w:tcW w:w="1417" w:type="dxa"/>
            <w:tcBorders>
              <w:top w:val="nil"/>
              <w:left w:val="nil"/>
              <w:bottom w:val="single" w:sz="4" w:space="0" w:color="auto"/>
              <w:right w:val="single" w:sz="4" w:space="0" w:color="auto"/>
            </w:tcBorders>
          </w:tcPr>
          <w:p w14:paraId="7324195B" w14:textId="77777777" w:rsidR="00A92B29" w:rsidRDefault="00A92B29" w:rsidP="00A060C4">
            <w:pPr>
              <w:jc w:val="center"/>
              <w:rPr>
                <w:rFonts w:ascii="Calibri" w:hAnsi="Calibri" w:cs="Calibri"/>
                <w:b/>
                <w:bCs/>
                <w:color w:val="000000"/>
                <w:sz w:val="22"/>
                <w:szCs w:val="22"/>
              </w:rPr>
            </w:pPr>
          </w:p>
        </w:tc>
        <w:tc>
          <w:tcPr>
            <w:tcW w:w="1843" w:type="dxa"/>
            <w:tcBorders>
              <w:top w:val="nil"/>
              <w:left w:val="single" w:sz="4" w:space="0" w:color="auto"/>
              <w:bottom w:val="single" w:sz="8" w:space="0" w:color="auto"/>
              <w:right w:val="single" w:sz="8" w:space="0" w:color="auto"/>
            </w:tcBorders>
            <w:shd w:val="clear" w:color="auto" w:fill="auto"/>
            <w:noWrap/>
            <w:vAlign w:val="bottom"/>
          </w:tcPr>
          <w:p w14:paraId="4AEDA454" w14:textId="77777777" w:rsidR="00A92B29" w:rsidRDefault="00A92B29" w:rsidP="00A060C4">
            <w:pPr>
              <w:jc w:val="center"/>
              <w:rPr>
                <w:rFonts w:ascii="Calibri" w:hAnsi="Calibri" w:cs="Calibri"/>
                <w:b/>
                <w:bCs/>
                <w:color w:val="000000"/>
                <w:sz w:val="22"/>
                <w:szCs w:val="22"/>
              </w:rPr>
            </w:pPr>
          </w:p>
        </w:tc>
      </w:tr>
      <w:tr w:rsidR="00A92B29" w14:paraId="47B484BB" w14:textId="77777777" w:rsidTr="00A92B29">
        <w:trPr>
          <w:trHeight w:val="375"/>
        </w:trPr>
        <w:tc>
          <w:tcPr>
            <w:tcW w:w="592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5F59896F" w14:textId="77777777" w:rsidR="00A92B29" w:rsidRDefault="00A92B29" w:rsidP="00C41A08">
            <w:pPr>
              <w:spacing w:line="276" w:lineRule="auto"/>
              <w:jc w:val="center"/>
              <w:rPr>
                <w:rFonts w:ascii="Calibri" w:hAnsi="Calibri" w:cs="Calibri"/>
                <w:b/>
                <w:bCs/>
                <w:color w:val="000000"/>
                <w:sz w:val="28"/>
                <w:szCs w:val="28"/>
              </w:rPr>
            </w:pPr>
            <w:r>
              <w:rPr>
                <w:rFonts w:ascii="Calibri" w:hAnsi="Calibri" w:cs="Calibri"/>
                <w:b/>
                <w:bCs/>
                <w:color w:val="000000"/>
                <w:sz w:val="28"/>
                <w:szCs w:val="28"/>
              </w:rPr>
              <w:t>MONTANT TOTAL HT</w:t>
            </w:r>
          </w:p>
        </w:tc>
        <w:tc>
          <w:tcPr>
            <w:tcW w:w="865" w:type="dxa"/>
            <w:tcBorders>
              <w:top w:val="single" w:sz="4" w:space="0" w:color="auto"/>
              <w:left w:val="nil"/>
              <w:bottom w:val="single" w:sz="4" w:space="0" w:color="auto"/>
              <w:right w:val="nil"/>
            </w:tcBorders>
            <w:shd w:val="clear" w:color="000000" w:fill="D9D9D9"/>
            <w:noWrap/>
            <w:vAlign w:val="center"/>
            <w:hideMark/>
          </w:tcPr>
          <w:p w14:paraId="08FA40DE" w14:textId="77777777" w:rsidR="00A92B29" w:rsidRDefault="00A92B29" w:rsidP="00C41A08">
            <w:pPr>
              <w:spacing w:line="360" w:lineRule="auto"/>
              <w:jc w:val="center"/>
              <w:rPr>
                <w:rFonts w:ascii="Calibri" w:hAnsi="Calibri" w:cs="Calibri"/>
                <w:b/>
                <w:bCs/>
                <w:color w:val="000000"/>
                <w:sz w:val="28"/>
                <w:szCs w:val="28"/>
              </w:rPr>
            </w:pPr>
          </w:p>
        </w:tc>
        <w:tc>
          <w:tcPr>
            <w:tcW w:w="841" w:type="dxa"/>
            <w:tcBorders>
              <w:top w:val="single" w:sz="4" w:space="0" w:color="auto"/>
              <w:left w:val="nil"/>
              <w:bottom w:val="single" w:sz="4" w:space="0" w:color="auto"/>
            </w:tcBorders>
            <w:shd w:val="clear" w:color="000000" w:fill="D9D9D9"/>
            <w:noWrap/>
            <w:vAlign w:val="center"/>
            <w:hideMark/>
          </w:tcPr>
          <w:p w14:paraId="03973A73" w14:textId="77777777" w:rsidR="00A92B29" w:rsidRDefault="00A92B29" w:rsidP="00C41A08">
            <w:pPr>
              <w:spacing w:line="360" w:lineRule="auto"/>
              <w:jc w:val="center"/>
              <w:rPr>
                <w:rFonts w:ascii="Calibri" w:hAnsi="Calibri" w:cs="Calibri"/>
                <w:b/>
                <w:bCs/>
                <w:color w:val="000000"/>
                <w:sz w:val="28"/>
                <w:szCs w:val="28"/>
              </w:rPr>
            </w:pPr>
          </w:p>
        </w:tc>
        <w:tc>
          <w:tcPr>
            <w:tcW w:w="2003" w:type="dxa"/>
            <w:tcBorders>
              <w:top w:val="single" w:sz="4" w:space="0" w:color="auto"/>
              <w:bottom w:val="single" w:sz="4" w:space="0" w:color="auto"/>
              <w:right w:val="single" w:sz="4" w:space="0" w:color="auto"/>
            </w:tcBorders>
            <w:shd w:val="clear" w:color="auto" w:fill="D9D9D9" w:themeFill="background1" w:themeFillShade="D9"/>
          </w:tcPr>
          <w:p w14:paraId="5BAA1149" w14:textId="77777777" w:rsidR="00A92B29" w:rsidRDefault="00A92B29" w:rsidP="00A060C4">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tcPr>
          <w:p w14:paraId="2666109C" w14:textId="77777777" w:rsidR="00A92B29" w:rsidRDefault="00A92B29" w:rsidP="00A060C4">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tcPr>
          <w:p w14:paraId="34980A83" w14:textId="77777777" w:rsidR="00A92B29" w:rsidRDefault="00A92B29" w:rsidP="00A060C4">
            <w:pPr>
              <w:jc w:val="center"/>
              <w:rPr>
                <w:rFonts w:ascii="Calibri" w:hAnsi="Calibri" w:cs="Calibri"/>
                <w:b/>
                <w:bCs/>
                <w:color w:val="000000"/>
                <w:sz w:val="28"/>
                <w:szCs w:val="28"/>
              </w:rPr>
            </w:pPr>
          </w:p>
        </w:tc>
        <w:tc>
          <w:tcPr>
            <w:tcW w:w="1843" w:type="dxa"/>
            <w:tcBorders>
              <w:top w:val="single" w:sz="4" w:space="0" w:color="auto"/>
              <w:left w:val="nil"/>
              <w:bottom w:val="single" w:sz="4" w:space="0" w:color="auto"/>
              <w:right w:val="single" w:sz="4" w:space="0" w:color="auto"/>
            </w:tcBorders>
            <w:shd w:val="clear" w:color="auto" w:fill="D9D9D9" w:themeFill="background1" w:themeFillShade="D9"/>
            <w:noWrap/>
            <w:vAlign w:val="center"/>
          </w:tcPr>
          <w:p w14:paraId="47D81543" w14:textId="77777777" w:rsidR="00A92B29" w:rsidRDefault="00A92B29" w:rsidP="00A060C4">
            <w:pPr>
              <w:jc w:val="center"/>
              <w:rPr>
                <w:rFonts w:ascii="Calibri" w:hAnsi="Calibri" w:cs="Calibri"/>
                <w:b/>
                <w:bCs/>
                <w:color w:val="000000"/>
                <w:sz w:val="28"/>
                <w:szCs w:val="28"/>
              </w:rPr>
            </w:pPr>
          </w:p>
        </w:tc>
      </w:tr>
      <w:tr w:rsidR="00A92B29" w14:paraId="6C283679" w14:textId="77777777" w:rsidTr="00A92B29">
        <w:trPr>
          <w:trHeight w:val="375"/>
        </w:trPr>
        <w:tc>
          <w:tcPr>
            <w:tcW w:w="592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7354C828" w14:textId="77777777" w:rsidR="00A92B29" w:rsidRDefault="00A92B29" w:rsidP="00C41A08">
            <w:pPr>
              <w:spacing w:line="276" w:lineRule="auto"/>
              <w:jc w:val="center"/>
              <w:rPr>
                <w:rFonts w:ascii="Calibri" w:hAnsi="Calibri" w:cs="Calibri"/>
                <w:b/>
                <w:bCs/>
                <w:color w:val="000000"/>
                <w:sz w:val="28"/>
                <w:szCs w:val="28"/>
              </w:rPr>
            </w:pPr>
            <w:r>
              <w:rPr>
                <w:rFonts w:ascii="Calibri" w:hAnsi="Calibri" w:cs="Calibri"/>
                <w:b/>
                <w:bCs/>
                <w:color w:val="000000"/>
                <w:sz w:val="28"/>
                <w:szCs w:val="28"/>
              </w:rPr>
              <w:t>TAUX TVA</w:t>
            </w:r>
          </w:p>
        </w:tc>
        <w:tc>
          <w:tcPr>
            <w:tcW w:w="865" w:type="dxa"/>
            <w:tcBorders>
              <w:top w:val="nil"/>
              <w:left w:val="nil"/>
              <w:bottom w:val="single" w:sz="4" w:space="0" w:color="auto"/>
              <w:right w:val="nil"/>
            </w:tcBorders>
            <w:shd w:val="clear" w:color="000000" w:fill="D9D9D9"/>
            <w:noWrap/>
            <w:vAlign w:val="center"/>
            <w:hideMark/>
          </w:tcPr>
          <w:p w14:paraId="168F98A6" w14:textId="77777777" w:rsidR="00A92B29" w:rsidRDefault="00A92B29" w:rsidP="00C41A08">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000000" w:fill="D9D9D9"/>
            <w:noWrap/>
            <w:vAlign w:val="center"/>
            <w:hideMark/>
          </w:tcPr>
          <w:p w14:paraId="1DDFE45C" w14:textId="77777777" w:rsidR="00A92B29" w:rsidRDefault="00A92B29" w:rsidP="00C41A08">
            <w:pPr>
              <w:spacing w:line="360" w:lineRule="auto"/>
              <w:jc w:val="center"/>
              <w:rPr>
                <w:rFonts w:ascii="Calibri" w:hAnsi="Calibri" w:cs="Calibri"/>
                <w:b/>
                <w:bCs/>
                <w:color w:val="000000"/>
                <w:sz w:val="28"/>
                <w:szCs w:val="28"/>
              </w:rPr>
            </w:pPr>
          </w:p>
        </w:tc>
        <w:tc>
          <w:tcPr>
            <w:tcW w:w="2003" w:type="dxa"/>
            <w:tcBorders>
              <w:top w:val="single" w:sz="4" w:space="0" w:color="auto"/>
              <w:bottom w:val="single" w:sz="4" w:space="0" w:color="auto"/>
              <w:right w:val="single" w:sz="4" w:space="0" w:color="auto"/>
            </w:tcBorders>
            <w:shd w:val="clear" w:color="auto" w:fill="D9D9D9" w:themeFill="background1" w:themeFillShade="D9"/>
          </w:tcPr>
          <w:p w14:paraId="31485EE9" w14:textId="77777777" w:rsidR="00A92B29" w:rsidRDefault="00A92B29" w:rsidP="00A060C4">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tcPr>
          <w:p w14:paraId="406DE10B" w14:textId="77777777" w:rsidR="00A92B29" w:rsidRDefault="00A92B29" w:rsidP="00A060C4">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tcPr>
          <w:p w14:paraId="525F3903" w14:textId="77777777" w:rsidR="00A92B29" w:rsidRDefault="00A92B29" w:rsidP="00A060C4">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tcPr>
          <w:p w14:paraId="2A1B1603" w14:textId="77777777" w:rsidR="00A92B29" w:rsidRDefault="00A92B29" w:rsidP="00A060C4">
            <w:pPr>
              <w:jc w:val="center"/>
              <w:rPr>
                <w:rFonts w:ascii="Calibri" w:hAnsi="Calibri" w:cs="Calibri"/>
                <w:b/>
                <w:bCs/>
                <w:color w:val="000000"/>
                <w:sz w:val="28"/>
                <w:szCs w:val="28"/>
              </w:rPr>
            </w:pPr>
          </w:p>
        </w:tc>
      </w:tr>
      <w:tr w:rsidR="00A92B29" w14:paraId="515C6573" w14:textId="77777777" w:rsidTr="00A92B29">
        <w:trPr>
          <w:trHeight w:val="375"/>
        </w:trPr>
        <w:tc>
          <w:tcPr>
            <w:tcW w:w="5920" w:type="dxa"/>
            <w:gridSpan w:val="2"/>
            <w:tcBorders>
              <w:top w:val="single" w:sz="4" w:space="0" w:color="auto"/>
              <w:left w:val="single" w:sz="4" w:space="0" w:color="auto"/>
              <w:bottom w:val="single" w:sz="4" w:space="0" w:color="auto"/>
              <w:right w:val="nil"/>
            </w:tcBorders>
            <w:shd w:val="clear" w:color="000000" w:fill="D9D9D9"/>
            <w:noWrap/>
            <w:vAlign w:val="center"/>
            <w:hideMark/>
          </w:tcPr>
          <w:p w14:paraId="5DBEA170" w14:textId="77777777" w:rsidR="00A92B29" w:rsidRDefault="00A92B29" w:rsidP="00C41A08">
            <w:pPr>
              <w:spacing w:line="276" w:lineRule="auto"/>
              <w:jc w:val="center"/>
              <w:rPr>
                <w:rFonts w:ascii="Calibri" w:hAnsi="Calibri" w:cs="Calibri"/>
                <w:b/>
                <w:bCs/>
                <w:color w:val="000000"/>
                <w:sz w:val="28"/>
                <w:szCs w:val="28"/>
              </w:rPr>
            </w:pPr>
            <w:r>
              <w:rPr>
                <w:rFonts w:ascii="Calibri" w:hAnsi="Calibri" w:cs="Calibri"/>
                <w:b/>
                <w:bCs/>
                <w:color w:val="000000"/>
                <w:sz w:val="28"/>
                <w:szCs w:val="28"/>
              </w:rPr>
              <w:t>MONTANT TOTAL TTC</w:t>
            </w:r>
          </w:p>
        </w:tc>
        <w:tc>
          <w:tcPr>
            <w:tcW w:w="865" w:type="dxa"/>
            <w:tcBorders>
              <w:top w:val="nil"/>
              <w:left w:val="nil"/>
              <w:bottom w:val="single" w:sz="4" w:space="0" w:color="auto"/>
              <w:right w:val="nil"/>
            </w:tcBorders>
            <w:shd w:val="clear" w:color="000000" w:fill="D9D9D9"/>
            <w:noWrap/>
            <w:vAlign w:val="center"/>
            <w:hideMark/>
          </w:tcPr>
          <w:p w14:paraId="75442BA9" w14:textId="77777777" w:rsidR="00A92B29" w:rsidRDefault="00A92B29" w:rsidP="00C41A08">
            <w:pPr>
              <w:spacing w:line="360" w:lineRule="auto"/>
              <w:jc w:val="center"/>
              <w:rPr>
                <w:rFonts w:ascii="Calibri" w:hAnsi="Calibri" w:cs="Calibri"/>
                <w:b/>
                <w:bCs/>
                <w:color w:val="000000"/>
                <w:sz w:val="28"/>
                <w:szCs w:val="28"/>
              </w:rPr>
            </w:pPr>
          </w:p>
        </w:tc>
        <w:tc>
          <w:tcPr>
            <w:tcW w:w="841" w:type="dxa"/>
            <w:tcBorders>
              <w:top w:val="nil"/>
              <w:left w:val="nil"/>
              <w:bottom w:val="single" w:sz="4" w:space="0" w:color="auto"/>
            </w:tcBorders>
            <w:shd w:val="clear" w:color="000000" w:fill="D9D9D9"/>
            <w:noWrap/>
            <w:vAlign w:val="center"/>
            <w:hideMark/>
          </w:tcPr>
          <w:p w14:paraId="534BFAC3" w14:textId="77777777" w:rsidR="00A92B29" w:rsidRDefault="00A92B29" w:rsidP="00C41A08">
            <w:pPr>
              <w:spacing w:line="360" w:lineRule="auto"/>
              <w:jc w:val="center"/>
              <w:rPr>
                <w:rFonts w:ascii="Calibri" w:hAnsi="Calibri" w:cs="Calibri"/>
                <w:b/>
                <w:bCs/>
                <w:color w:val="000000"/>
                <w:sz w:val="28"/>
                <w:szCs w:val="28"/>
              </w:rPr>
            </w:pPr>
          </w:p>
        </w:tc>
        <w:tc>
          <w:tcPr>
            <w:tcW w:w="2003" w:type="dxa"/>
            <w:tcBorders>
              <w:top w:val="single" w:sz="4" w:space="0" w:color="auto"/>
              <w:bottom w:val="single" w:sz="4" w:space="0" w:color="auto"/>
              <w:right w:val="single" w:sz="4" w:space="0" w:color="auto"/>
            </w:tcBorders>
            <w:shd w:val="clear" w:color="auto" w:fill="D9D9D9" w:themeFill="background1" w:themeFillShade="D9"/>
          </w:tcPr>
          <w:p w14:paraId="24DFFB29" w14:textId="77777777" w:rsidR="00A92B29" w:rsidRDefault="00A92B29" w:rsidP="00A060C4">
            <w:pPr>
              <w:jc w:val="center"/>
              <w:rPr>
                <w:rFonts w:ascii="Calibri" w:hAnsi="Calibri" w:cs="Calibri"/>
                <w:b/>
                <w:bCs/>
                <w:color w:val="000000"/>
                <w:sz w:val="28"/>
                <w:szCs w:val="28"/>
              </w:rPr>
            </w:pPr>
          </w:p>
        </w:tc>
        <w:tc>
          <w:tcPr>
            <w:tcW w:w="1985" w:type="dxa"/>
            <w:tcBorders>
              <w:top w:val="single" w:sz="4" w:space="0" w:color="auto"/>
              <w:left w:val="single" w:sz="4" w:space="0" w:color="auto"/>
              <w:bottom w:val="single" w:sz="4" w:space="0" w:color="auto"/>
            </w:tcBorders>
            <w:shd w:val="clear" w:color="auto" w:fill="D9D9D9" w:themeFill="background1" w:themeFillShade="D9"/>
            <w:noWrap/>
            <w:vAlign w:val="center"/>
            <w:hideMark/>
          </w:tcPr>
          <w:p w14:paraId="3FB31216" w14:textId="77777777" w:rsidR="00A92B29" w:rsidRDefault="00A92B29" w:rsidP="00A060C4">
            <w:pPr>
              <w:jc w:val="center"/>
              <w:rPr>
                <w:rFonts w:ascii="Calibri" w:hAnsi="Calibri" w:cs="Calibri"/>
                <w:b/>
                <w:bCs/>
                <w:color w:val="000000"/>
                <w:sz w:val="28"/>
                <w:szCs w:val="28"/>
              </w:rPr>
            </w:pPr>
          </w:p>
        </w:tc>
        <w:tc>
          <w:tcPr>
            <w:tcW w:w="1417" w:type="dxa"/>
            <w:tcBorders>
              <w:top w:val="single" w:sz="4" w:space="0" w:color="auto"/>
              <w:left w:val="nil"/>
              <w:bottom w:val="single" w:sz="4" w:space="0" w:color="auto"/>
            </w:tcBorders>
            <w:shd w:val="clear" w:color="auto" w:fill="D9D9D9" w:themeFill="background1" w:themeFillShade="D9"/>
          </w:tcPr>
          <w:p w14:paraId="53C9A6B0" w14:textId="77777777" w:rsidR="00A92B29" w:rsidRDefault="00A92B29" w:rsidP="00A060C4">
            <w:pPr>
              <w:jc w:val="center"/>
              <w:rPr>
                <w:rFonts w:ascii="Calibri" w:hAnsi="Calibri" w:cs="Calibri"/>
                <w:b/>
                <w:bCs/>
                <w:color w:val="000000"/>
                <w:sz w:val="28"/>
                <w:szCs w:val="28"/>
              </w:rPr>
            </w:pPr>
          </w:p>
        </w:tc>
        <w:tc>
          <w:tcPr>
            <w:tcW w:w="1843" w:type="dxa"/>
            <w:tcBorders>
              <w:top w:val="nil"/>
              <w:left w:val="nil"/>
              <w:bottom w:val="single" w:sz="4" w:space="0" w:color="auto"/>
              <w:right w:val="single" w:sz="4" w:space="0" w:color="auto"/>
            </w:tcBorders>
            <w:shd w:val="clear" w:color="auto" w:fill="D9D9D9" w:themeFill="background1" w:themeFillShade="D9"/>
            <w:noWrap/>
            <w:vAlign w:val="center"/>
            <w:hideMark/>
          </w:tcPr>
          <w:p w14:paraId="7A0C9FD3" w14:textId="77777777" w:rsidR="00A92B29" w:rsidRDefault="00A92B29" w:rsidP="00A060C4">
            <w:pPr>
              <w:jc w:val="center"/>
              <w:rPr>
                <w:rFonts w:ascii="Calibri" w:hAnsi="Calibri" w:cs="Calibri"/>
                <w:b/>
                <w:bCs/>
                <w:color w:val="000000"/>
                <w:sz w:val="28"/>
                <w:szCs w:val="28"/>
              </w:rPr>
            </w:pPr>
          </w:p>
        </w:tc>
      </w:tr>
    </w:tbl>
    <w:p w14:paraId="60ACDA19" w14:textId="77777777" w:rsidR="00C41A08" w:rsidRDefault="00C41A08" w:rsidP="00C41A08">
      <w:pPr>
        <w:rPr>
          <w:rFonts w:ascii="Century Gothic" w:hAnsi="Century Gothic"/>
          <w:b/>
          <w:sz w:val="22"/>
          <w:szCs w:val="22"/>
        </w:rPr>
      </w:pPr>
    </w:p>
    <w:p w14:paraId="6237CB72" w14:textId="77777777" w:rsidR="00C41A08" w:rsidRPr="0064326E" w:rsidRDefault="00C41A08" w:rsidP="00C41A08">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14:paraId="1184B081" w14:textId="77777777" w:rsidR="00C41A08" w:rsidRPr="0064326E" w:rsidRDefault="00C41A08" w:rsidP="00C41A08">
      <w:pPr>
        <w:rPr>
          <w:b/>
          <w:bCs/>
          <w:sz w:val="18"/>
          <w:szCs w:val="22"/>
        </w:rPr>
      </w:pPr>
    </w:p>
    <w:p w14:paraId="2A740168" w14:textId="77777777" w:rsidR="00C41A08" w:rsidRDefault="00C41A08" w:rsidP="00C41A08">
      <w:pPr>
        <w:jc w:val="center"/>
        <w:rPr>
          <w:b/>
          <w:bCs/>
          <w:kern w:val="36"/>
          <w:sz w:val="22"/>
          <w:szCs w:val="22"/>
        </w:rPr>
      </w:pPr>
      <w:r>
        <w:rPr>
          <w:rFonts w:ascii="Century Gothic" w:hAnsi="Century Gothic"/>
          <w:b/>
          <w:sz w:val="28"/>
          <w:szCs w:val="22"/>
        </w:rPr>
        <w:t xml:space="preserve">                                                  </w:t>
      </w:r>
      <w:r w:rsidRPr="009A28C3">
        <w:rPr>
          <w:rFonts w:ascii="Century Gothic" w:hAnsi="Century Gothic"/>
          <w:b/>
          <w:sz w:val="28"/>
          <w:szCs w:val="22"/>
        </w:rPr>
        <w:t>Fait à ……………………… le ………………………………</w:t>
      </w:r>
      <w:r w:rsidRPr="009A28C3">
        <w:rPr>
          <w:b/>
          <w:bCs/>
          <w:kern w:val="36"/>
          <w:sz w:val="22"/>
          <w:szCs w:val="22"/>
        </w:rPr>
        <w:t xml:space="preserve"> </w:t>
      </w:r>
      <w:r>
        <w:rPr>
          <w:b/>
          <w:bCs/>
          <w:kern w:val="36"/>
          <w:sz w:val="22"/>
          <w:szCs w:val="22"/>
        </w:rPr>
        <w:t xml:space="preserve">                                          </w:t>
      </w:r>
    </w:p>
    <w:p w14:paraId="3F66C3A1" w14:textId="77777777" w:rsidR="00C41A08" w:rsidRPr="004F0F67" w:rsidRDefault="00C41A08" w:rsidP="00C41A08">
      <w:pPr>
        <w:ind w:left="-567"/>
        <w:jc w:val="center"/>
        <w:rPr>
          <w:rFonts w:ascii="Century Gothic" w:hAnsi="Century Gothic"/>
          <w:b/>
          <w:sz w:val="28"/>
          <w:szCs w:val="22"/>
        </w:rPr>
        <w:sectPr w:rsidR="00C41A08" w:rsidRPr="004F0F67" w:rsidSect="00C41A08">
          <w:pgSz w:w="16838" w:h="11906" w:orient="landscape"/>
          <w:pgMar w:top="851" w:right="1134" w:bottom="851" w:left="1134" w:header="709" w:footer="709" w:gutter="0"/>
          <w:cols w:space="708"/>
          <w:docGrid w:linePitch="360"/>
        </w:sectPr>
      </w:pPr>
      <w:r>
        <w:rPr>
          <w:b/>
          <w:bCs/>
          <w:kern w:val="36"/>
          <w:sz w:val="22"/>
          <w:szCs w:val="22"/>
        </w:rPr>
        <w:t xml:space="preserve">                                                                                    </w:t>
      </w:r>
      <w:r w:rsidRPr="009A28C3">
        <w:rPr>
          <w:rFonts w:ascii="Century Gothic" w:hAnsi="Century Gothic"/>
          <w:b/>
          <w:sz w:val="28"/>
          <w:szCs w:val="22"/>
        </w:rPr>
        <w:t>Signature et cachet du concurrent</w:t>
      </w:r>
    </w:p>
    <w:p w14:paraId="646BD0F3" w14:textId="77777777" w:rsidR="00C41A08" w:rsidRPr="004F0F67" w:rsidRDefault="00C41A08" w:rsidP="00C41A08">
      <w:pPr>
        <w:rPr>
          <w:rFonts w:ascii="Century Gothic" w:hAnsi="Century Gothic"/>
          <w:sz w:val="28"/>
          <w:szCs w:val="22"/>
        </w:rPr>
      </w:pPr>
    </w:p>
    <w:p w14:paraId="173BF5D6"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7252DA5F"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6F906139"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10EECB82"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3402012F"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4BF44270"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74A59EC5"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10C8F4D7"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08658698"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39E92852" w14:textId="77777777" w:rsidR="002451B1" w:rsidRDefault="002451B1" w:rsidP="002451B1">
      <w:pPr>
        <w:suppressAutoHyphens/>
        <w:autoSpaceDN w:val="0"/>
        <w:spacing w:before="240"/>
        <w:jc w:val="both"/>
        <w:textAlignment w:val="baseline"/>
        <w:rPr>
          <w:rFonts w:ascii="Century Gothic" w:hAnsi="Century Gothic"/>
          <w:b/>
          <w:szCs w:val="22"/>
          <w:u w:val="single"/>
        </w:rPr>
      </w:pPr>
    </w:p>
    <w:p w14:paraId="40BCA6FC" w14:textId="77777777" w:rsidR="00C41A08" w:rsidRDefault="00C41A08"/>
    <w:sectPr w:rsidR="00C41A0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1893C" w14:textId="77777777" w:rsidR="00A5732D" w:rsidRDefault="00A5732D" w:rsidP="006F5C12">
      <w:r>
        <w:separator/>
      </w:r>
    </w:p>
  </w:endnote>
  <w:endnote w:type="continuationSeparator" w:id="0">
    <w:p w14:paraId="64541868" w14:textId="77777777" w:rsidR="00A5732D" w:rsidRDefault="00A5732D" w:rsidP="006F5C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34221204"/>
      <w:docPartObj>
        <w:docPartGallery w:val="Page Numbers (Bottom of Page)"/>
        <w:docPartUnique/>
      </w:docPartObj>
    </w:sdtPr>
    <w:sdtEndPr/>
    <w:sdtContent>
      <w:p w14:paraId="09A45DA6" w14:textId="0EBC092B" w:rsidR="000B48CA" w:rsidRDefault="000B48CA">
        <w:pPr>
          <w:pStyle w:val="Pieddepage"/>
          <w:jc w:val="right"/>
        </w:pPr>
        <w:r>
          <w:fldChar w:fldCharType="begin"/>
        </w:r>
        <w:r>
          <w:instrText>PAGE   \* MERGEFORMAT</w:instrText>
        </w:r>
        <w:r>
          <w:fldChar w:fldCharType="separate"/>
        </w:r>
        <w:r w:rsidR="0076239E">
          <w:rPr>
            <w:noProof/>
          </w:rPr>
          <w:t>267</w:t>
        </w:r>
        <w:r>
          <w:fldChar w:fldCharType="end"/>
        </w:r>
      </w:p>
    </w:sdtContent>
  </w:sdt>
  <w:p w14:paraId="01A95DAF" w14:textId="77777777" w:rsidR="000B48CA" w:rsidRDefault="000B48CA"/>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BE3F83D" w14:textId="77777777" w:rsidR="00A5732D" w:rsidRDefault="00A5732D" w:rsidP="006F5C12">
      <w:r>
        <w:separator/>
      </w:r>
    </w:p>
  </w:footnote>
  <w:footnote w:type="continuationSeparator" w:id="0">
    <w:p w14:paraId="33943B80" w14:textId="77777777" w:rsidR="00A5732D" w:rsidRDefault="00A5732D" w:rsidP="006F5C1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B5FAE" w14:textId="77777777" w:rsidR="000B48CA" w:rsidRPr="00EF5306" w:rsidRDefault="000B48CA" w:rsidP="00C41A08">
    <w:pPr>
      <w:jc w:val="center"/>
      <w:rPr>
        <w:rFonts w:ascii="Arial" w:hAnsi="Arial" w:cs="Arial"/>
        <w:sz w:val="18"/>
        <w:szCs w:val="18"/>
        <w:u w:val="single"/>
      </w:rPr>
    </w:pPr>
    <w:r w:rsidRPr="00EF5306">
      <w:rPr>
        <w:rFonts w:ascii="Arial" w:hAnsi="Arial" w:cs="Arial"/>
        <w:sz w:val="18"/>
        <w:szCs w:val="18"/>
        <w:u w:val="single"/>
      </w:rPr>
      <w:t>OFPPT/DAL/DAL/SAE                                       Dossier d’Appel d’Offres                                             AO        / 202</w:t>
    </w:r>
    <w:r>
      <w:rPr>
        <w:rFonts w:ascii="Arial" w:hAnsi="Arial" w:cs="Arial"/>
        <w:sz w:val="18"/>
        <w:szCs w:val="18"/>
        <w:u w:val="single"/>
      </w:rPr>
      <w:t>4</w:t>
    </w:r>
  </w:p>
  <w:p w14:paraId="51A2913E" w14:textId="77777777" w:rsidR="000B48CA" w:rsidRDefault="000B48CA"/>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 w15:restartNumberingAfterBreak="0">
    <w:nsid w:val="027151F4"/>
    <w:multiLevelType w:val="hybridMultilevel"/>
    <w:tmpl w:val="FFFFFFFF"/>
    <w:lvl w:ilvl="0" w:tplc="040C0017">
      <w:start w:val="1"/>
      <w:numFmt w:val="lowerLetter"/>
      <w:lvlText w:val="%1)"/>
      <w:lvlJc w:val="left"/>
      <w:pPr>
        <w:tabs>
          <w:tab w:val="num" w:pos="720"/>
        </w:tabs>
        <w:ind w:left="720" w:hanging="360"/>
      </w:pPr>
      <w:rPr>
        <w:rFonts w:cs="Times New Roman"/>
      </w:rPr>
    </w:lvl>
    <w:lvl w:ilvl="1" w:tplc="040C0019" w:tentative="1">
      <w:start w:val="1"/>
      <w:numFmt w:val="lowerLetter"/>
      <w:lvlText w:val="%2."/>
      <w:lvlJc w:val="left"/>
      <w:pPr>
        <w:tabs>
          <w:tab w:val="num" w:pos="1440"/>
        </w:tabs>
        <w:ind w:left="1440" w:hanging="360"/>
      </w:pPr>
      <w:rPr>
        <w:rFonts w:cs="Times New Roman"/>
      </w:rPr>
    </w:lvl>
    <w:lvl w:ilvl="2" w:tplc="040C001B" w:tentative="1">
      <w:start w:val="1"/>
      <w:numFmt w:val="lowerRoman"/>
      <w:lvlText w:val="%3."/>
      <w:lvlJc w:val="right"/>
      <w:pPr>
        <w:tabs>
          <w:tab w:val="num" w:pos="2160"/>
        </w:tabs>
        <w:ind w:left="2160" w:hanging="180"/>
      </w:pPr>
      <w:rPr>
        <w:rFonts w:cs="Times New Roman"/>
      </w:rPr>
    </w:lvl>
    <w:lvl w:ilvl="3" w:tplc="040C000F" w:tentative="1">
      <w:start w:val="1"/>
      <w:numFmt w:val="decimal"/>
      <w:lvlText w:val="%4."/>
      <w:lvlJc w:val="left"/>
      <w:pPr>
        <w:tabs>
          <w:tab w:val="num" w:pos="2880"/>
        </w:tabs>
        <w:ind w:left="2880" w:hanging="360"/>
      </w:pPr>
      <w:rPr>
        <w:rFonts w:cs="Times New Roman"/>
      </w:rPr>
    </w:lvl>
    <w:lvl w:ilvl="4" w:tplc="040C0019" w:tentative="1">
      <w:start w:val="1"/>
      <w:numFmt w:val="lowerLetter"/>
      <w:lvlText w:val="%5."/>
      <w:lvlJc w:val="left"/>
      <w:pPr>
        <w:tabs>
          <w:tab w:val="num" w:pos="3600"/>
        </w:tabs>
        <w:ind w:left="3600" w:hanging="360"/>
      </w:pPr>
      <w:rPr>
        <w:rFonts w:cs="Times New Roman"/>
      </w:rPr>
    </w:lvl>
    <w:lvl w:ilvl="5" w:tplc="040C001B" w:tentative="1">
      <w:start w:val="1"/>
      <w:numFmt w:val="lowerRoman"/>
      <w:lvlText w:val="%6."/>
      <w:lvlJc w:val="right"/>
      <w:pPr>
        <w:tabs>
          <w:tab w:val="num" w:pos="4320"/>
        </w:tabs>
        <w:ind w:left="4320" w:hanging="180"/>
      </w:pPr>
      <w:rPr>
        <w:rFonts w:cs="Times New Roman"/>
      </w:rPr>
    </w:lvl>
    <w:lvl w:ilvl="6" w:tplc="040C000F" w:tentative="1">
      <w:start w:val="1"/>
      <w:numFmt w:val="decimal"/>
      <w:lvlText w:val="%7."/>
      <w:lvlJc w:val="left"/>
      <w:pPr>
        <w:tabs>
          <w:tab w:val="num" w:pos="5040"/>
        </w:tabs>
        <w:ind w:left="5040" w:hanging="360"/>
      </w:pPr>
      <w:rPr>
        <w:rFonts w:cs="Times New Roman"/>
      </w:rPr>
    </w:lvl>
    <w:lvl w:ilvl="7" w:tplc="040C0019" w:tentative="1">
      <w:start w:val="1"/>
      <w:numFmt w:val="lowerLetter"/>
      <w:lvlText w:val="%8."/>
      <w:lvlJc w:val="left"/>
      <w:pPr>
        <w:tabs>
          <w:tab w:val="num" w:pos="5760"/>
        </w:tabs>
        <w:ind w:left="5760" w:hanging="360"/>
      </w:pPr>
      <w:rPr>
        <w:rFonts w:cs="Times New Roman"/>
      </w:rPr>
    </w:lvl>
    <w:lvl w:ilvl="8" w:tplc="040C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0313309F"/>
    <w:multiLevelType w:val="hybridMultilevel"/>
    <w:tmpl w:val="E0525786"/>
    <w:lvl w:ilvl="0" w:tplc="694AD53E">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07C964A1"/>
    <w:multiLevelType w:val="hybridMultilevel"/>
    <w:tmpl w:val="FFFFFFFF"/>
    <w:lvl w:ilvl="0" w:tplc="040C000F">
      <w:start w:val="1"/>
      <w:numFmt w:val="decimal"/>
      <w:lvlText w:val="%1."/>
      <w:lvlJc w:val="left"/>
      <w:pPr>
        <w:ind w:left="1428" w:hanging="360"/>
      </w:pPr>
      <w:rPr>
        <w:rFonts w:cs="Times New Roman"/>
      </w:rPr>
    </w:lvl>
    <w:lvl w:ilvl="1" w:tplc="380C0019">
      <w:start w:val="1"/>
      <w:numFmt w:val="lowerLetter"/>
      <w:lvlText w:val="%2."/>
      <w:lvlJc w:val="left"/>
      <w:pPr>
        <w:ind w:left="2148" w:hanging="360"/>
      </w:pPr>
      <w:rPr>
        <w:rFonts w:cs="Times New Roman"/>
      </w:rPr>
    </w:lvl>
    <w:lvl w:ilvl="2" w:tplc="380C001B" w:tentative="1">
      <w:start w:val="1"/>
      <w:numFmt w:val="lowerRoman"/>
      <w:lvlText w:val="%3."/>
      <w:lvlJc w:val="right"/>
      <w:pPr>
        <w:ind w:left="2868" w:hanging="180"/>
      </w:pPr>
      <w:rPr>
        <w:rFonts w:cs="Times New Roman"/>
      </w:rPr>
    </w:lvl>
    <w:lvl w:ilvl="3" w:tplc="380C000F" w:tentative="1">
      <w:start w:val="1"/>
      <w:numFmt w:val="decimal"/>
      <w:lvlText w:val="%4."/>
      <w:lvlJc w:val="left"/>
      <w:pPr>
        <w:ind w:left="3588" w:hanging="360"/>
      </w:pPr>
      <w:rPr>
        <w:rFonts w:cs="Times New Roman"/>
      </w:rPr>
    </w:lvl>
    <w:lvl w:ilvl="4" w:tplc="380C0019" w:tentative="1">
      <w:start w:val="1"/>
      <w:numFmt w:val="lowerLetter"/>
      <w:lvlText w:val="%5."/>
      <w:lvlJc w:val="left"/>
      <w:pPr>
        <w:ind w:left="4308" w:hanging="360"/>
      </w:pPr>
      <w:rPr>
        <w:rFonts w:cs="Times New Roman"/>
      </w:rPr>
    </w:lvl>
    <w:lvl w:ilvl="5" w:tplc="380C001B" w:tentative="1">
      <w:start w:val="1"/>
      <w:numFmt w:val="lowerRoman"/>
      <w:lvlText w:val="%6."/>
      <w:lvlJc w:val="right"/>
      <w:pPr>
        <w:ind w:left="5028" w:hanging="180"/>
      </w:pPr>
      <w:rPr>
        <w:rFonts w:cs="Times New Roman"/>
      </w:rPr>
    </w:lvl>
    <w:lvl w:ilvl="6" w:tplc="380C000F" w:tentative="1">
      <w:start w:val="1"/>
      <w:numFmt w:val="decimal"/>
      <w:lvlText w:val="%7."/>
      <w:lvlJc w:val="left"/>
      <w:pPr>
        <w:ind w:left="5748" w:hanging="360"/>
      </w:pPr>
      <w:rPr>
        <w:rFonts w:cs="Times New Roman"/>
      </w:rPr>
    </w:lvl>
    <w:lvl w:ilvl="7" w:tplc="380C0019" w:tentative="1">
      <w:start w:val="1"/>
      <w:numFmt w:val="lowerLetter"/>
      <w:lvlText w:val="%8."/>
      <w:lvlJc w:val="left"/>
      <w:pPr>
        <w:ind w:left="6468" w:hanging="360"/>
      </w:pPr>
      <w:rPr>
        <w:rFonts w:cs="Times New Roman"/>
      </w:rPr>
    </w:lvl>
    <w:lvl w:ilvl="8" w:tplc="380C001B" w:tentative="1">
      <w:start w:val="1"/>
      <w:numFmt w:val="lowerRoman"/>
      <w:lvlText w:val="%9."/>
      <w:lvlJc w:val="right"/>
      <w:pPr>
        <w:ind w:left="7188" w:hanging="180"/>
      </w:pPr>
      <w:rPr>
        <w:rFonts w:cs="Times New Roman"/>
      </w:rPr>
    </w:lvl>
  </w:abstractNum>
  <w:abstractNum w:abstractNumId="5" w15:restartNumberingAfterBreak="0">
    <w:nsid w:val="0845680A"/>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6"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0C7F215A"/>
    <w:multiLevelType w:val="hybridMultilevel"/>
    <w:tmpl w:val="FFFFFFFF"/>
    <w:lvl w:ilvl="0" w:tplc="58949310">
      <w:numFmt w:val="bullet"/>
      <w:lvlText w:val="-"/>
      <w:lvlJc w:val="left"/>
      <w:pPr>
        <w:ind w:left="720" w:hanging="360"/>
      </w:pPr>
      <w:rPr>
        <w:rFonts w:ascii="Century Gothic" w:eastAsia="Times New Roman" w:hAnsi="Century Gothic"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8" w15:restartNumberingAfterBreak="0">
    <w:nsid w:val="0DBD3345"/>
    <w:multiLevelType w:val="hybridMultilevel"/>
    <w:tmpl w:val="FFFFFFFF"/>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rPr>
        <w:rFonts w:cs="Times New Roman"/>
      </w:rPr>
    </w:lvl>
    <w:lvl w:ilvl="2" w:tplc="040C0005">
      <w:start w:val="1"/>
      <w:numFmt w:val="decimal"/>
      <w:lvlText w:val="%3."/>
      <w:lvlJc w:val="left"/>
      <w:pPr>
        <w:tabs>
          <w:tab w:val="num" w:pos="2160"/>
        </w:tabs>
        <w:ind w:left="2160" w:hanging="360"/>
      </w:pPr>
      <w:rPr>
        <w:rFonts w:cs="Times New Roman"/>
      </w:rPr>
    </w:lvl>
    <w:lvl w:ilvl="3" w:tplc="040C0001">
      <w:start w:val="1"/>
      <w:numFmt w:val="decimal"/>
      <w:lvlText w:val="%4."/>
      <w:lvlJc w:val="left"/>
      <w:pPr>
        <w:tabs>
          <w:tab w:val="num" w:pos="2880"/>
        </w:tabs>
        <w:ind w:left="2880" w:hanging="360"/>
      </w:pPr>
      <w:rPr>
        <w:rFonts w:cs="Times New Roman"/>
      </w:rPr>
    </w:lvl>
    <w:lvl w:ilvl="4" w:tplc="040C0003">
      <w:start w:val="1"/>
      <w:numFmt w:val="decimal"/>
      <w:lvlText w:val="%5."/>
      <w:lvlJc w:val="left"/>
      <w:pPr>
        <w:tabs>
          <w:tab w:val="num" w:pos="3600"/>
        </w:tabs>
        <w:ind w:left="3600" w:hanging="360"/>
      </w:pPr>
      <w:rPr>
        <w:rFonts w:cs="Times New Roman"/>
      </w:rPr>
    </w:lvl>
    <w:lvl w:ilvl="5" w:tplc="040C0005">
      <w:start w:val="1"/>
      <w:numFmt w:val="decimal"/>
      <w:lvlText w:val="%6."/>
      <w:lvlJc w:val="left"/>
      <w:pPr>
        <w:tabs>
          <w:tab w:val="num" w:pos="4320"/>
        </w:tabs>
        <w:ind w:left="4320" w:hanging="360"/>
      </w:pPr>
      <w:rPr>
        <w:rFonts w:cs="Times New Roman"/>
      </w:rPr>
    </w:lvl>
    <w:lvl w:ilvl="6" w:tplc="040C0001">
      <w:start w:val="1"/>
      <w:numFmt w:val="decimal"/>
      <w:lvlText w:val="%7."/>
      <w:lvlJc w:val="left"/>
      <w:pPr>
        <w:tabs>
          <w:tab w:val="num" w:pos="5040"/>
        </w:tabs>
        <w:ind w:left="5040" w:hanging="360"/>
      </w:pPr>
      <w:rPr>
        <w:rFonts w:cs="Times New Roman"/>
      </w:rPr>
    </w:lvl>
    <w:lvl w:ilvl="7" w:tplc="040C0003">
      <w:start w:val="1"/>
      <w:numFmt w:val="decimal"/>
      <w:lvlText w:val="%8."/>
      <w:lvlJc w:val="left"/>
      <w:pPr>
        <w:tabs>
          <w:tab w:val="num" w:pos="5760"/>
        </w:tabs>
        <w:ind w:left="5760" w:hanging="360"/>
      </w:pPr>
      <w:rPr>
        <w:rFonts w:cs="Times New Roman"/>
      </w:rPr>
    </w:lvl>
    <w:lvl w:ilvl="8" w:tplc="040C0005">
      <w:start w:val="1"/>
      <w:numFmt w:val="decimal"/>
      <w:lvlText w:val="%9."/>
      <w:lvlJc w:val="left"/>
      <w:pPr>
        <w:tabs>
          <w:tab w:val="num" w:pos="6480"/>
        </w:tabs>
        <w:ind w:left="6480" w:hanging="360"/>
      </w:pPr>
      <w:rPr>
        <w:rFonts w:cs="Times New Roman"/>
      </w:rPr>
    </w:lvl>
  </w:abstractNum>
  <w:abstractNum w:abstractNumId="9" w15:restartNumberingAfterBreak="0">
    <w:nsid w:val="16CB201B"/>
    <w:multiLevelType w:val="hybridMultilevel"/>
    <w:tmpl w:val="FFFFFFFF"/>
    <w:lvl w:ilvl="0" w:tplc="040C0011">
      <w:start w:val="1"/>
      <w:numFmt w:val="decimal"/>
      <w:lvlText w:val="%1)"/>
      <w:lvlJc w:val="left"/>
      <w:pPr>
        <w:ind w:left="1440" w:hanging="360"/>
      </w:pPr>
      <w:rPr>
        <w:rFonts w:cs="Times New Roman"/>
      </w:rPr>
    </w:lvl>
    <w:lvl w:ilvl="1" w:tplc="FFFFFFFF" w:tentative="1">
      <w:start w:val="1"/>
      <w:numFmt w:val="lowerLetter"/>
      <w:lvlText w:val="%2."/>
      <w:lvlJc w:val="left"/>
      <w:pPr>
        <w:ind w:left="2160" w:hanging="360"/>
      </w:pPr>
      <w:rPr>
        <w:rFonts w:cs="Times New Roman"/>
      </w:rPr>
    </w:lvl>
    <w:lvl w:ilvl="2" w:tplc="FFFFFFFF" w:tentative="1">
      <w:start w:val="1"/>
      <w:numFmt w:val="lowerRoman"/>
      <w:lvlText w:val="%3."/>
      <w:lvlJc w:val="right"/>
      <w:pPr>
        <w:ind w:left="2880" w:hanging="180"/>
      </w:pPr>
      <w:rPr>
        <w:rFonts w:cs="Times New Roman"/>
      </w:rPr>
    </w:lvl>
    <w:lvl w:ilvl="3" w:tplc="FFFFFFFF" w:tentative="1">
      <w:start w:val="1"/>
      <w:numFmt w:val="decimal"/>
      <w:lvlText w:val="%4."/>
      <w:lvlJc w:val="left"/>
      <w:pPr>
        <w:ind w:left="3600" w:hanging="360"/>
      </w:pPr>
      <w:rPr>
        <w:rFonts w:cs="Times New Roman"/>
      </w:rPr>
    </w:lvl>
    <w:lvl w:ilvl="4" w:tplc="FFFFFFFF" w:tentative="1">
      <w:start w:val="1"/>
      <w:numFmt w:val="lowerLetter"/>
      <w:lvlText w:val="%5."/>
      <w:lvlJc w:val="left"/>
      <w:pPr>
        <w:ind w:left="4320" w:hanging="360"/>
      </w:pPr>
      <w:rPr>
        <w:rFonts w:cs="Times New Roman"/>
      </w:rPr>
    </w:lvl>
    <w:lvl w:ilvl="5" w:tplc="FFFFFFFF" w:tentative="1">
      <w:start w:val="1"/>
      <w:numFmt w:val="lowerRoman"/>
      <w:lvlText w:val="%6."/>
      <w:lvlJc w:val="right"/>
      <w:pPr>
        <w:ind w:left="5040" w:hanging="180"/>
      </w:pPr>
      <w:rPr>
        <w:rFonts w:cs="Times New Roman"/>
      </w:rPr>
    </w:lvl>
    <w:lvl w:ilvl="6" w:tplc="FFFFFFFF" w:tentative="1">
      <w:start w:val="1"/>
      <w:numFmt w:val="decimal"/>
      <w:lvlText w:val="%7."/>
      <w:lvlJc w:val="left"/>
      <w:pPr>
        <w:ind w:left="5760" w:hanging="360"/>
      </w:pPr>
      <w:rPr>
        <w:rFonts w:cs="Times New Roman"/>
      </w:rPr>
    </w:lvl>
    <w:lvl w:ilvl="7" w:tplc="FFFFFFFF" w:tentative="1">
      <w:start w:val="1"/>
      <w:numFmt w:val="lowerLetter"/>
      <w:lvlText w:val="%8."/>
      <w:lvlJc w:val="left"/>
      <w:pPr>
        <w:ind w:left="6480" w:hanging="360"/>
      </w:pPr>
      <w:rPr>
        <w:rFonts w:cs="Times New Roman"/>
      </w:rPr>
    </w:lvl>
    <w:lvl w:ilvl="8" w:tplc="FFFFFFFF" w:tentative="1">
      <w:start w:val="1"/>
      <w:numFmt w:val="lowerRoman"/>
      <w:lvlText w:val="%9."/>
      <w:lvlJc w:val="right"/>
      <w:pPr>
        <w:ind w:left="7200" w:hanging="180"/>
      </w:pPr>
      <w:rPr>
        <w:rFonts w:cs="Times New Roman"/>
      </w:rPr>
    </w:lvl>
  </w:abstractNum>
  <w:abstractNum w:abstractNumId="10" w15:restartNumberingAfterBreak="0">
    <w:nsid w:val="1B524D1C"/>
    <w:multiLevelType w:val="hybridMultilevel"/>
    <w:tmpl w:val="BAF83D3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BD44ED0"/>
    <w:multiLevelType w:val="hybridMultilevel"/>
    <w:tmpl w:val="AA309F1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2"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FDB4960"/>
    <w:multiLevelType w:val="hybridMultilevel"/>
    <w:tmpl w:val="51DCC072"/>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7272E8C"/>
    <w:multiLevelType w:val="multilevel"/>
    <w:tmpl w:val="E4FAE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9530C89"/>
    <w:multiLevelType w:val="hybridMultilevel"/>
    <w:tmpl w:val="0936AC4C"/>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E0A65E3"/>
    <w:multiLevelType w:val="hybridMultilevel"/>
    <w:tmpl w:val="02C81930"/>
    <w:lvl w:ilvl="0" w:tplc="E052362A">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373352FE"/>
    <w:multiLevelType w:val="hybridMultilevel"/>
    <w:tmpl w:val="60609ED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BC0636D"/>
    <w:multiLevelType w:val="multilevel"/>
    <w:tmpl w:val="4D9A7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C2B7D97"/>
    <w:multiLevelType w:val="hybridMultilevel"/>
    <w:tmpl w:val="FFFFFFFF"/>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2"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3" w15:restartNumberingAfterBreak="0">
    <w:nsid w:val="53E52CC6"/>
    <w:multiLevelType w:val="hybridMultilevel"/>
    <w:tmpl w:val="BAFE2072"/>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54B61038"/>
    <w:multiLevelType w:val="hybridMultilevel"/>
    <w:tmpl w:val="634CD7D2"/>
    <w:lvl w:ilvl="0" w:tplc="40381712">
      <w:start w:val="2"/>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5" w15:restartNumberingAfterBreak="0">
    <w:nsid w:val="59607A66"/>
    <w:multiLevelType w:val="multilevel"/>
    <w:tmpl w:val="DC228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9C118D6"/>
    <w:multiLevelType w:val="hybridMultilevel"/>
    <w:tmpl w:val="20442EFE"/>
    <w:lvl w:ilvl="0" w:tplc="FFFFFFFF">
      <w:start w:val="1"/>
      <w:numFmt w:val="bullet"/>
      <w:pStyle w:val="0puce"/>
      <w:lvlText w:val="-"/>
      <w:lvlJc w:val="left"/>
      <w:pPr>
        <w:ind w:left="720" w:hanging="360"/>
      </w:pPr>
      <w:rPr>
        <w:rFonts w:ascii="Times New Roman" w:hAnsi="Times New Roman" w:cs="Times New Roman"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135744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28"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9" w15:restartNumberingAfterBreak="0">
    <w:nsid w:val="62830D10"/>
    <w:multiLevelType w:val="multilevel"/>
    <w:tmpl w:val="FB84B066"/>
    <w:lvl w:ilvl="0">
      <w:start w:val="1"/>
      <w:numFmt w:val="bullet"/>
      <w:pStyle w:val="AOA"/>
      <w:lvlText w:val=""/>
      <w:lvlJc w:val="left"/>
      <w:pPr>
        <w:ind w:left="720" w:hanging="720"/>
      </w:pPr>
      <w:rPr>
        <w:rFonts w:ascii="Symbol" w:hAnsi="Symbol" w:hint="default"/>
      </w:rPr>
    </w:lvl>
    <w:lvl w:ilvl="1">
      <w:start w:val="1"/>
      <w:numFmt w:val="none"/>
      <w:suff w:val="nothing"/>
      <w:lvlText w:val=""/>
      <w:lvlJc w:val="left"/>
      <w:pPr>
        <w:tabs>
          <w:tab w:val="num" w:pos="0"/>
        </w:tabs>
        <w:ind w:left="0" w:firstLine="0"/>
      </w:pPr>
    </w:lvl>
    <w:lvl w:ilvl="2">
      <w:start w:val="1"/>
      <w:numFmt w:val="none"/>
      <w:lvlRestart w:val="1"/>
      <w:suff w:val="nothing"/>
      <w:lvlText w:val=""/>
      <w:lvlJc w:val="left"/>
      <w:pPr>
        <w:tabs>
          <w:tab w:val="num" w:pos="0"/>
        </w:tabs>
        <w:ind w:left="0" w:firstLine="0"/>
      </w:pPr>
    </w:lvl>
    <w:lvl w:ilvl="3">
      <w:start w:val="1"/>
      <w:numFmt w:val="bullet"/>
      <w:lvlText w:val=""/>
      <w:lvlJc w:val="left"/>
      <w:pPr>
        <w:tabs>
          <w:tab w:val="num" w:pos="0"/>
        </w:tabs>
        <w:ind w:left="0" w:firstLine="0"/>
      </w:pPr>
      <w:rPr>
        <w:rFonts w:ascii="Symbol" w:hAnsi="Symbol" w:hint="default"/>
      </w:rPr>
    </w:lvl>
    <w:lvl w:ilvl="4">
      <w:start w:val="1"/>
      <w:numFmt w:val="none"/>
      <w:lvlRestart w:val="1"/>
      <w:suff w:val="nothing"/>
      <w:lvlText w:val=""/>
      <w:lvlJc w:val="left"/>
      <w:pPr>
        <w:tabs>
          <w:tab w:val="num" w:pos="0"/>
        </w:tabs>
        <w:ind w:left="0" w:firstLine="0"/>
      </w:pPr>
    </w:lvl>
    <w:lvl w:ilvl="5">
      <w:start w:val="1"/>
      <w:numFmt w:val="none"/>
      <w:lvlRestart w:val="1"/>
      <w:suff w:val="nothing"/>
      <w:lvlText w:val=""/>
      <w:lvlJc w:val="left"/>
      <w:pPr>
        <w:tabs>
          <w:tab w:val="num" w:pos="0"/>
        </w:tabs>
        <w:ind w:left="0" w:firstLine="0"/>
      </w:pPr>
    </w:lvl>
    <w:lvl w:ilvl="6">
      <w:start w:val="1"/>
      <w:numFmt w:val="none"/>
      <w:lvlRestart w:val="1"/>
      <w:suff w:val="nothing"/>
      <w:lvlText w:val=""/>
      <w:lvlJc w:val="left"/>
      <w:pPr>
        <w:tabs>
          <w:tab w:val="num" w:pos="0"/>
        </w:tabs>
        <w:ind w:left="0" w:firstLine="0"/>
      </w:pPr>
    </w:lvl>
    <w:lvl w:ilvl="7">
      <w:start w:val="1"/>
      <w:numFmt w:val="none"/>
      <w:lvlRestart w:val="1"/>
      <w:suff w:val="nothing"/>
      <w:lvlText w:val=""/>
      <w:lvlJc w:val="left"/>
      <w:pPr>
        <w:tabs>
          <w:tab w:val="num" w:pos="0"/>
        </w:tabs>
        <w:ind w:left="0" w:firstLine="0"/>
      </w:pPr>
    </w:lvl>
    <w:lvl w:ilvl="8">
      <w:start w:val="1"/>
      <w:numFmt w:val="none"/>
      <w:lvlRestart w:val="1"/>
      <w:suff w:val="nothing"/>
      <w:lvlText w:val=""/>
      <w:lvlJc w:val="left"/>
      <w:pPr>
        <w:tabs>
          <w:tab w:val="num" w:pos="0"/>
        </w:tabs>
        <w:ind w:left="0" w:firstLine="0"/>
      </w:pPr>
    </w:lvl>
  </w:abstractNum>
  <w:abstractNum w:abstractNumId="30"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685650"/>
    <w:multiLevelType w:val="hybridMultilevel"/>
    <w:tmpl w:val="F30A60CC"/>
    <w:lvl w:ilvl="0" w:tplc="040C000B">
      <w:start w:val="1"/>
      <w:numFmt w:val="bullet"/>
      <w:lvlText w:val=""/>
      <w:lvlJc w:val="left"/>
      <w:pPr>
        <w:ind w:left="720" w:hanging="360"/>
      </w:pPr>
      <w:rPr>
        <w:rFonts w:ascii="Wingdings" w:hAnsi="Wingdings" w:hint="default"/>
      </w:rPr>
    </w:lvl>
    <w:lvl w:ilvl="1" w:tplc="040C000D">
      <w:start w:val="1"/>
      <w:numFmt w:val="bullet"/>
      <w:lvlText w:val=""/>
      <w:lvlJc w:val="left"/>
      <w:pPr>
        <w:ind w:left="1440" w:hanging="360"/>
      </w:pPr>
      <w:rPr>
        <w:rFonts w:ascii="Wingdings" w:hAnsi="Wingdings"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C3F6AEC"/>
    <w:multiLevelType w:val="hybridMultilevel"/>
    <w:tmpl w:val="603A2DFE"/>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4"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6F2653B0"/>
    <w:multiLevelType w:val="hybridMultilevel"/>
    <w:tmpl w:val="8B66399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41C281C"/>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38" w15:restartNumberingAfterBreak="0">
    <w:nsid w:val="746F0DB3"/>
    <w:multiLevelType w:val="hybridMultilevel"/>
    <w:tmpl w:val="96327A7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9"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7AC8203B"/>
    <w:multiLevelType w:val="hybridMultilevel"/>
    <w:tmpl w:val="582CF410"/>
    <w:lvl w:ilvl="0" w:tplc="040C0017">
      <w:start w:val="1"/>
      <w:numFmt w:val="lowerLetter"/>
      <w:lvlText w:val="%1)"/>
      <w:lvlJc w:val="left"/>
      <w:pPr>
        <w:tabs>
          <w:tab w:val="num" w:pos="1069"/>
        </w:tabs>
        <w:ind w:left="1069"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42" w15:restartNumberingAfterBreak="0">
    <w:nsid w:val="7D185466"/>
    <w:multiLevelType w:val="hybridMultilevel"/>
    <w:tmpl w:val="FFFFFFFF"/>
    <w:lvl w:ilvl="0" w:tplc="380C0017">
      <w:start w:val="1"/>
      <w:numFmt w:val="lowerLetter"/>
      <w:lvlText w:val="%1)"/>
      <w:lvlJc w:val="left"/>
      <w:pPr>
        <w:ind w:left="720" w:hanging="360"/>
      </w:pPr>
      <w:rPr>
        <w:rFonts w:cs="Times New Roman" w:hint="default"/>
      </w:rPr>
    </w:lvl>
    <w:lvl w:ilvl="1" w:tplc="380C0019" w:tentative="1">
      <w:start w:val="1"/>
      <w:numFmt w:val="lowerLetter"/>
      <w:lvlText w:val="%2."/>
      <w:lvlJc w:val="left"/>
      <w:pPr>
        <w:ind w:left="1440" w:hanging="360"/>
      </w:pPr>
      <w:rPr>
        <w:rFonts w:cs="Times New Roman"/>
      </w:rPr>
    </w:lvl>
    <w:lvl w:ilvl="2" w:tplc="380C001B" w:tentative="1">
      <w:start w:val="1"/>
      <w:numFmt w:val="lowerRoman"/>
      <w:lvlText w:val="%3."/>
      <w:lvlJc w:val="right"/>
      <w:pPr>
        <w:ind w:left="2160" w:hanging="180"/>
      </w:pPr>
      <w:rPr>
        <w:rFonts w:cs="Times New Roman"/>
      </w:rPr>
    </w:lvl>
    <w:lvl w:ilvl="3" w:tplc="380C000F" w:tentative="1">
      <w:start w:val="1"/>
      <w:numFmt w:val="decimal"/>
      <w:lvlText w:val="%4."/>
      <w:lvlJc w:val="left"/>
      <w:pPr>
        <w:ind w:left="2880" w:hanging="360"/>
      </w:pPr>
      <w:rPr>
        <w:rFonts w:cs="Times New Roman"/>
      </w:rPr>
    </w:lvl>
    <w:lvl w:ilvl="4" w:tplc="380C0019" w:tentative="1">
      <w:start w:val="1"/>
      <w:numFmt w:val="lowerLetter"/>
      <w:lvlText w:val="%5."/>
      <w:lvlJc w:val="left"/>
      <w:pPr>
        <w:ind w:left="3600" w:hanging="360"/>
      </w:pPr>
      <w:rPr>
        <w:rFonts w:cs="Times New Roman"/>
      </w:rPr>
    </w:lvl>
    <w:lvl w:ilvl="5" w:tplc="380C001B" w:tentative="1">
      <w:start w:val="1"/>
      <w:numFmt w:val="lowerRoman"/>
      <w:lvlText w:val="%6."/>
      <w:lvlJc w:val="right"/>
      <w:pPr>
        <w:ind w:left="4320" w:hanging="180"/>
      </w:pPr>
      <w:rPr>
        <w:rFonts w:cs="Times New Roman"/>
      </w:rPr>
    </w:lvl>
    <w:lvl w:ilvl="6" w:tplc="380C000F" w:tentative="1">
      <w:start w:val="1"/>
      <w:numFmt w:val="decimal"/>
      <w:lvlText w:val="%7."/>
      <w:lvlJc w:val="left"/>
      <w:pPr>
        <w:ind w:left="5040" w:hanging="360"/>
      </w:pPr>
      <w:rPr>
        <w:rFonts w:cs="Times New Roman"/>
      </w:rPr>
    </w:lvl>
    <w:lvl w:ilvl="7" w:tplc="380C0019" w:tentative="1">
      <w:start w:val="1"/>
      <w:numFmt w:val="lowerLetter"/>
      <w:lvlText w:val="%8."/>
      <w:lvlJc w:val="left"/>
      <w:pPr>
        <w:ind w:left="5760" w:hanging="360"/>
      </w:pPr>
      <w:rPr>
        <w:rFonts w:cs="Times New Roman"/>
      </w:rPr>
    </w:lvl>
    <w:lvl w:ilvl="8" w:tplc="380C001B" w:tentative="1">
      <w:start w:val="1"/>
      <w:numFmt w:val="lowerRoman"/>
      <w:lvlText w:val="%9."/>
      <w:lvlJc w:val="right"/>
      <w:pPr>
        <w:ind w:left="6480" w:hanging="180"/>
      </w:pPr>
      <w:rPr>
        <w:rFonts w:cs="Times New Roman"/>
      </w:rPr>
    </w:lvl>
  </w:abstractNum>
  <w:abstractNum w:abstractNumId="43" w15:restartNumberingAfterBreak="0">
    <w:nsid w:val="7D987CD7"/>
    <w:multiLevelType w:val="hybridMultilevel"/>
    <w:tmpl w:val="2CFE6820"/>
    <w:lvl w:ilvl="0" w:tplc="C6FC2556">
      <w:start w:val="1"/>
      <w:numFmt w:val="bullet"/>
      <w:lvlText w:val=""/>
      <w:lvlJc w:val="left"/>
      <w:pPr>
        <w:ind w:left="720" w:hanging="360"/>
      </w:pPr>
      <w:rPr>
        <w:rFonts w:ascii="Symbol" w:hAnsi="Symbol" w:hint="default"/>
        <w:sz w:val="18"/>
        <w:szCs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4"/>
  </w:num>
  <w:num w:numId="2">
    <w:abstractNumId w:val="22"/>
  </w:num>
  <w:num w:numId="3">
    <w:abstractNumId w:val="0"/>
  </w:num>
  <w:num w:numId="4">
    <w:abstractNumId w:val="41"/>
  </w:num>
  <w:num w:numId="5">
    <w:abstractNumId w:val="17"/>
  </w:num>
  <w:num w:numId="6">
    <w:abstractNumId w:val="12"/>
  </w:num>
  <w:num w:numId="7">
    <w:abstractNumId w:val="31"/>
  </w:num>
  <w:num w:numId="8">
    <w:abstractNumId w:val="35"/>
  </w:num>
  <w:num w:numId="9">
    <w:abstractNumId w:val="14"/>
  </w:num>
  <w:num w:numId="10">
    <w:abstractNumId w:val="6"/>
  </w:num>
  <w:num w:numId="11">
    <w:abstractNumId w:val="40"/>
  </w:num>
  <w:num w:numId="12">
    <w:abstractNumId w:val="28"/>
  </w:num>
  <w:num w:numId="13">
    <w:abstractNumId w:val="30"/>
  </w:num>
  <w:num w:numId="14">
    <w:abstractNumId w:val="36"/>
  </w:num>
  <w:num w:numId="15">
    <w:abstractNumId w:val="19"/>
  </w:num>
  <w:num w:numId="16">
    <w:abstractNumId w:val="29"/>
  </w:num>
  <w:num w:numId="17">
    <w:abstractNumId w:val="26"/>
  </w:num>
  <w:num w:numId="18">
    <w:abstractNumId w:val="21"/>
  </w:num>
  <w:num w:numId="19">
    <w:abstractNumId w:val="27"/>
  </w:num>
  <w:num w:numId="20">
    <w:abstractNumId w:val="4"/>
  </w:num>
  <w:num w:numId="21">
    <w:abstractNumId w:val="9"/>
  </w:num>
  <w:num w:numId="22">
    <w:abstractNumId w:val="5"/>
  </w:num>
  <w:num w:numId="23">
    <w:abstractNumId w:val="37"/>
  </w:num>
  <w:num w:numId="24">
    <w:abstractNumId w:val="42"/>
  </w:num>
  <w:num w:numId="25">
    <w:abstractNumId w:val="7"/>
  </w:num>
  <w:num w:numId="26">
    <w:abstractNumId w:val="1"/>
  </w:num>
  <w:num w:numId="27">
    <w:abstractNumId w:val="8"/>
  </w:num>
  <w:num w:numId="28">
    <w:abstractNumId w:val="24"/>
  </w:num>
  <w:num w:numId="29">
    <w:abstractNumId w:val="11"/>
  </w:num>
  <w:num w:numId="30">
    <w:abstractNumId w:val="33"/>
  </w:num>
  <w:num w:numId="31">
    <w:abstractNumId w:val="18"/>
  </w:num>
  <w:num w:numId="32">
    <w:abstractNumId w:val="43"/>
  </w:num>
  <w:num w:numId="33">
    <w:abstractNumId w:val="16"/>
  </w:num>
  <w:num w:numId="34">
    <w:abstractNumId w:val="13"/>
  </w:num>
  <w:num w:numId="35">
    <w:abstractNumId w:val="23"/>
  </w:num>
  <w:num w:numId="36">
    <w:abstractNumId w:val="32"/>
  </w:num>
  <w:num w:numId="37">
    <w:abstractNumId w:val="10"/>
  </w:num>
  <w:num w:numId="38">
    <w:abstractNumId w:val="15"/>
  </w:num>
  <w:num w:numId="39">
    <w:abstractNumId w:val="3"/>
  </w:num>
  <w:num w:numId="40">
    <w:abstractNumId w:val="20"/>
  </w:num>
  <w:num w:numId="41">
    <w:abstractNumId w:val="25"/>
  </w:num>
  <w:num w:numId="42">
    <w:abstractNumId w:val="39"/>
  </w:num>
  <w:num w:numId="43">
    <w:abstractNumId w:val="38"/>
  </w:num>
  <w:num w:numId="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visionView w:markup="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4995"/>
    <w:rsid w:val="000165E6"/>
    <w:rsid w:val="00024C02"/>
    <w:rsid w:val="000263B5"/>
    <w:rsid w:val="000B0579"/>
    <w:rsid w:val="000B48CA"/>
    <w:rsid w:val="000E66E0"/>
    <w:rsid w:val="001675BB"/>
    <w:rsid w:val="001841B9"/>
    <w:rsid w:val="001E4CE2"/>
    <w:rsid w:val="002451B1"/>
    <w:rsid w:val="00253539"/>
    <w:rsid w:val="003036CE"/>
    <w:rsid w:val="00443750"/>
    <w:rsid w:val="004674EB"/>
    <w:rsid w:val="0050143B"/>
    <w:rsid w:val="00573B5E"/>
    <w:rsid w:val="00582BE1"/>
    <w:rsid w:val="005975D0"/>
    <w:rsid w:val="005A5618"/>
    <w:rsid w:val="005C3221"/>
    <w:rsid w:val="005C5112"/>
    <w:rsid w:val="006920C7"/>
    <w:rsid w:val="006C0DED"/>
    <w:rsid w:val="006F5C12"/>
    <w:rsid w:val="00713CFE"/>
    <w:rsid w:val="007368DD"/>
    <w:rsid w:val="0076239E"/>
    <w:rsid w:val="007E6B56"/>
    <w:rsid w:val="007F22F4"/>
    <w:rsid w:val="007F6163"/>
    <w:rsid w:val="00855785"/>
    <w:rsid w:val="00953225"/>
    <w:rsid w:val="00974AE7"/>
    <w:rsid w:val="00A054F4"/>
    <w:rsid w:val="00A060C4"/>
    <w:rsid w:val="00A273CC"/>
    <w:rsid w:val="00A5732D"/>
    <w:rsid w:val="00A80097"/>
    <w:rsid w:val="00A92B29"/>
    <w:rsid w:val="00B02298"/>
    <w:rsid w:val="00B66782"/>
    <w:rsid w:val="00BE73C9"/>
    <w:rsid w:val="00C3015E"/>
    <w:rsid w:val="00C41A08"/>
    <w:rsid w:val="00C7198C"/>
    <w:rsid w:val="00CA235F"/>
    <w:rsid w:val="00CD79A5"/>
    <w:rsid w:val="00D143EC"/>
    <w:rsid w:val="00DF149B"/>
    <w:rsid w:val="00E00E13"/>
    <w:rsid w:val="00E15C06"/>
    <w:rsid w:val="00E709EC"/>
    <w:rsid w:val="00F6254C"/>
    <w:rsid w:val="00F67265"/>
    <w:rsid w:val="00FC4995"/>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2F6AB2"/>
  <w15:chartTrackingRefBased/>
  <w15:docId w15:val="{45A0E472-791C-4C89-B910-D7469369F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51B1"/>
    <w:pPr>
      <w:spacing w:after="0" w:line="240" w:lineRule="auto"/>
    </w:pPr>
    <w:rPr>
      <w:rFonts w:ascii="Times New Roman" w:eastAsia="Times New Roman" w:hAnsi="Times New Roman" w:cs="Times New Roman"/>
      <w:sz w:val="24"/>
      <w:szCs w:val="24"/>
      <w:lang w:eastAsia="fr-FR"/>
    </w:rPr>
  </w:style>
  <w:style w:type="paragraph" w:styleId="Titre10">
    <w:name w:val="heading 1"/>
    <w:aliases w:val="Principal,Heading 1 simone"/>
    <w:basedOn w:val="Normal"/>
    <w:next w:val="Normal"/>
    <w:link w:val="Titre1Car"/>
    <w:qFormat/>
    <w:rsid w:val="002451B1"/>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2451B1"/>
    <w:pPr>
      <w:keepNext/>
      <w:jc w:val="center"/>
      <w:outlineLvl w:val="1"/>
    </w:pPr>
    <w:rPr>
      <w:b/>
      <w:snapToGrid w:val="0"/>
      <w:sz w:val="28"/>
      <w:szCs w:val="20"/>
      <w:u w:val="single"/>
    </w:rPr>
  </w:style>
  <w:style w:type="paragraph" w:styleId="Titre3">
    <w:name w:val="heading 3"/>
    <w:aliases w:val="No,Contrat 3"/>
    <w:basedOn w:val="Normal"/>
    <w:next w:val="Normal"/>
    <w:link w:val="Titre3Car"/>
    <w:qFormat/>
    <w:rsid w:val="002451B1"/>
    <w:pPr>
      <w:keepNext/>
      <w:jc w:val="center"/>
      <w:outlineLvl w:val="2"/>
    </w:pPr>
    <w:rPr>
      <w:b/>
      <w:sz w:val="96"/>
      <w:bdr w:val="single" w:sz="48" w:space="0" w:color="auto"/>
    </w:rPr>
  </w:style>
  <w:style w:type="paragraph" w:styleId="Titre4">
    <w:name w:val="heading 4"/>
    <w:aliases w:val="NoAlpha,Contrat 4"/>
    <w:basedOn w:val="Normal"/>
    <w:next w:val="Normal"/>
    <w:link w:val="Titre4Car"/>
    <w:qFormat/>
    <w:rsid w:val="002451B1"/>
    <w:pPr>
      <w:keepNext/>
      <w:ind w:left="708"/>
      <w:jc w:val="both"/>
      <w:outlineLvl w:val="3"/>
    </w:pPr>
    <w:rPr>
      <w:b/>
      <w:snapToGrid w:val="0"/>
      <w:szCs w:val="20"/>
    </w:rPr>
  </w:style>
  <w:style w:type="paragraph" w:styleId="Titre5">
    <w:name w:val="heading 5"/>
    <w:basedOn w:val="Normal"/>
    <w:next w:val="Normal"/>
    <w:link w:val="Titre5Car"/>
    <w:qFormat/>
    <w:rsid w:val="002451B1"/>
    <w:pPr>
      <w:keepNext/>
      <w:jc w:val="center"/>
      <w:outlineLvl w:val="4"/>
    </w:pPr>
    <w:rPr>
      <w:b/>
      <w:snapToGrid w:val="0"/>
      <w:sz w:val="36"/>
      <w:szCs w:val="20"/>
    </w:rPr>
  </w:style>
  <w:style w:type="paragraph" w:styleId="Titre6">
    <w:name w:val="heading 6"/>
    <w:basedOn w:val="Normal"/>
    <w:next w:val="Normal"/>
    <w:link w:val="Titre6Car"/>
    <w:qFormat/>
    <w:rsid w:val="002451B1"/>
    <w:pPr>
      <w:keepNext/>
      <w:jc w:val="center"/>
      <w:outlineLvl w:val="5"/>
    </w:pPr>
    <w:rPr>
      <w:b/>
      <w:snapToGrid w:val="0"/>
      <w:sz w:val="32"/>
      <w:szCs w:val="20"/>
      <w:u w:val="single"/>
    </w:rPr>
  </w:style>
  <w:style w:type="paragraph" w:styleId="Titre7">
    <w:name w:val="heading 7"/>
    <w:basedOn w:val="Normal"/>
    <w:next w:val="Normal"/>
    <w:link w:val="Titre7Car"/>
    <w:qFormat/>
    <w:rsid w:val="002451B1"/>
    <w:pPr>
      <w:keepNext/>
      <w:jc w:val="center"/>
      <w:outlineLvl w:val="6"/>
    </w:pPr>
    <w:rPr>
      <w:rFonts w:ascii="Arial" w:hAnsi="Arial"/>
      <w:b/>
      <w:snapToGrid w:val="0"/>
      <w:color w:val="000000"/>
      <w:szCs w:val="20"/>
    </w:rPr>
  </w:style>
  <w:style w:type="paragraph" w:styleId="Titre8">
    <w:name w:val="heading 8"/>
    <w:basedOn w:val="Normal"/>
    <w:next w:val="Normal"/>
    <w:link w:val="Titre8Car"/>
    <w:qFormat/>
    <w:rsid w:val="002451B1"/>
    <w:pPr>
      <w:keepNext/>
      <w:jc w:val="center"/>
      <w:outlineLvl w:val="7"/>
    </w:pPr>
    <w:rPr>
      <w:snapToGrid w:val="0"/>
      <w:szCs w:val="20"/>
    </w:rPr>
  </w:style>
  <w:style w:type="paragraph" w:styleId="Titre9">
    <w:name w:val="heading 9"/>
    <w:basedOn w:val="Normal"/>
    <w:next w:val="Normal"/>
    <w:link w:val="Titre9Car"/>
    <w:qFormat/>
    <w:rsid w:val="002451B1"/>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Principal Car,Heading 1 simone Car"/>
    <w:basedOn w:val="Policepardfaut"/>
    <w:link w:val="Titre10"/>
    <w:rsid w:val="002451B1"/>
    <w:rPr>
      <w:rFonts w:ascii="Times New Roman" w:eastAsia="Times New Roman" w:hAnsi="Times New Roman" w:cs="Times New Roman"/>
      <w:b/>
      <w:snapToGrid w:val="0"/>
      <w:sz w:val="20"/>
      <w:szCs w:val="20"/>
      <w:lang w:eastAsia="fr-FR"/>
    </w:rPr>
  </w:style>
  <w:style w:type="character" w:customStyle="1" w:styleId="Titre2Car">
    <w:name w:val="Titre 2 Car"/>
    <w:aliases w:val="tp2 Car,Section Car,heading 2 Car,Contrat 2 Car,Ctt Car,niveau 2 Car,Titre 2  Car"/>
    <w:basedOn w:val="Policepardfaut"/>
    <w:link w:val="Titre2"/>
    <w:rsid w:val="002451B1"/>
    <w:rPr>
      <w:rFonts w:ascii="Times New Roman" w:eastAsia="Times New Roman" w:hAnsi="Times New Roman" w:cs="Times New Roman"/>
      <w:b/>
      <w:snapToGrid w:val="0"/>
      <w:sz w:val="28"/>
      <w:szCs w:val="20"/>
      <w:u w:val="single"/>
      <w:lang w:eastAsia="fr-FR"/>
    </w:rPr>
  </w:style>
  <w:style w:type="character" w:customStyle="1" w:styleId="Titre3Car">
    <w:name w:val="Titre 3 Car"/>
    <w:aliases w:val="No Car,Contrat 3 Car"/>
    <w:basedOn w:val="Policepardfaut"/>
    <w:link w:val="Titre3"/>
    <w:rsid w:val="002451B1"/>
    <w:rPr>
      <w:rFonts w:ascii="Times New Roman" w:eastAsia="Times New Roman" w:hAnsi="Times New Roman" w:cs="Times New Roman"/>
      <w:b/>
      <w:sz w:val="96"/>
      <w:szCs w:val="24"/>
      <w:bdr w:val="single" w:sz="48" w:space="0" w:color="auto"/>
      <w:lang w:eastAsia="fr-FR"/>
    </w:rPr>
  </w:style>
  <w:style w:type="character" w:customStyle="1" w:styleId="Titre4Car">
    <w:name w:val="Titre 4 Car"/>
    <w:aliases w:val="NoAlpha Car,Contrat 4 Car"/>
    <w:basedOn w:val="Policepardfaut"/>
    <w:link w:val="Titre4"/>
    <w:rsid w:val="002451B1"/>
    <w:rPr>
      <w:rFonts w:ascii="Times New Roman" w:eastAsia="Times New Roman" w:hAnsi="Times New Roman" w:cs="Times New Roman"/>
      <w:b/>
      <w:snapToGrid w:val="0"/>
      <w:sz w:val="24"/>
      <w:szCs w:val="20"/>
      <w:lang w:eastAsia="fr-FR"/>
    </w:rPr>
  </w:style>
  <w:style w:type="character" w:customStyle="1" w:styleId="Titre5Car">
    <w:name w:val="Titre 5 Car"/>
    <w:basedOn w:val="Policepardfaut"/>
    <w:link w:val="Titre5"/>
    <w:rsid w:val="002451B1"/>
    <w:rPr>
      <w:rFonts w:ascii="Times New Roman" w:eastAsia="Times New Roman" w:hAnsi="Times New Roman" w:cs="Times New Roman"/>
      <w:b/>
      <w:snapToGrid w:val="0"/>
      <w:sz w:val="36"/>
      <w:szCs w:val="20"/>
      <w:lang w:eastAsia="fr-FR"/>
    </w:rPr>
  </w:style>
  <w:style w:type="character" w:customStyle="1" w:styleId="Titre6Car">
    <w:name w:val="Titre 6 Car"/>
    <w:basedOn w:val="Policepardfaut"/>
    <w:link w:val="Titre6"/>
    <w:rsid w:val="002451B1"/>
    <w:rPr>
      <w:rFonts w:ascii="Times New Roman" w:eastAsia="Times New Roman" w:hAnsi="Times New Roman" w:cs="Times New Roman"/>
      <w:b/>
      <w:snapToGrid w:val="0"/>
      <w:sz w:val="32"/>
      <w:szCs w:val="20"/>
      <w:u w:val="single"/>
      <w:lang w:eastAsia="fr-FR"/>
    </w:rPr>
  </w:style>
  <w:style w:type="character" w:customStyle="1" w:styleId="Titre7Car">
    <w:name w:val="Titre 7 Car"/>
    <w:basedOn w:val="Policepardfaut"/>
    <w:link w:val="Titre7"/>
    <w:rsid w:val="002451B1"/>
    <w:rPr>
      <w:rFonts w:ascii="Arial" w:eastAsia="Times New Roman" w:hAnsi="Arial" w:cs="Times New Roman"/>
      <w:b/>
      <w:snapToGrid w:val="0"/>
      <w:color w:val="000000"/>
      <w:sz w:val="24"/>
      <w:szCs w:val="20"/>
      <w:lang w:eastAsia="fr-FR"/>
    </w:rPr>
  </w:style>
  <w:style w:type="character" w:customStyle="1" w:styleId="Titre8Car">
    <w:name w:val="Titre 8 Car"/>
    <w:basedOn w:val="Policepardfaut"/>
    <w:link w:val="Titre8"/>
    <w:rsid w:val="002451B1"/>
    <w:rPr>
      <w:rFonts w:ascii="Times New Roman" w:eastAsia="Times New Roman" w:hAnsi="Times New Roman" w:cs="Times New Roman"/>
      <w:snapToGrid w:val="0"/>
      <w:sz w:val="24"/>
      <w:szCs w:val="20"/>
      <w:lang w:eastAsia="fr-FR"/>
    </w:rPr>
  </w:style>
  <w:style w:type="character" w:customStyle="1" w:styleId="Titre9Car">
    <w:name w:val="Titre 9 Car"/>
    <w:basedOn w:val="Policepardfaut"/>
    <w:link w:val="Titre9"/>
    <w:rsid w:val="002451B1"/>
    <w:rPr>
      <w:rFonts w:ascii="Times New Roman" w:eastAsia="Times New Roman" w:hAnsi="Times New Roman" w:cs="Times New Roman"/>
      <w:b/>
      <w:snapToGrid w:val="0"/>
      <w:sz w:val="32"/>
      <w:szCs w:val="20"/>
      <w:lang w:eastAsia="fr-FR"/>
    </w:rPr>
  </w:style>
  <w:style w:type="paragraph" w:customStyle="1" w:styleId="CarCarCarCarCarCarCarCarCarCar">
    <w:name w:val="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orpsdetexte21">
    <w:name w:val="Corps de texte 21"/>
    <w:basedOn w:val="Normal"/>
    <w:rsid w:val="002451B1"/>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2451B1"/>
    <w:pPr>
      <w:tabs>
        <w:tab w:val="center" w:pos="4819"/>
        <w:tab w:val="right" w:pos="9071"/>
      </w:tabs>
    </w:pPr>
    <w:rPr>
      <w:snapToGrid w:val="0"/>
      <w:sz w:val="20"/>
      <w:szCs w:val="20"/>
    </w:rPr>
  </w:style>
  <w:style w:type="character" w:customStyle="1" w:styleId="PieddepageCar">
    <w:name w:val="Pied de page Car"/>
    <w:basedOn w:val="Policepardfaut"/>
    <w:link w:val="Pieddepage"/>
    <w:uiPriority w:val="99"/>
    <w:rsid w:val="002451B1"/>
    <w:rPr>
      <w:rFonts w:ascii="Times New Roman" w:eastAsia="Times New Roman" w:hAnsi="Times New Roman" w:cs="Times New Roman"/>
      <w:snapToGrid w:val="0"/>
      <w:sz w:val="20"/>
      <w:szCs w:val="20"/>
      <w:lang w:eastAsia="fr-FR"/>
    </w:rPr>
  </w:style>
  <w:style w:type="paragraph" w:styleId="Corpsdetexte2">
    <w:name w:val="Body Text 2"/>
    <w:basedOn w:val="Normal"/>
    <w:link w:val="Corpsdetexte2Car"/>
    <w:rsid w:val="002451B1"/>
    <w:pPr>
      <w:jc w:val="both"/>
    </w:pPr>
    <w:rPr>
      <w:snapToGrid w:val="0"/>
      <w:szCs w:val="20"/>
    </w:rPr>
  </w:style>
  <w:style w:type="character" w:customStyle="1" w:styleId="Corpsdetexte2Car">
    <w:name w:val="Corps de texte 2 Car"/>
    <w:basedOn w:val="Policepardfaut"/>
    <w:link w:val="Corpsdetexte2"/>
    <w:rsid w:val="002451B1"/>
    <w:rPr>
      <w:rFonts w:ascii="Times New Roman" w:eastAsia="Times New Roman" w:hAnsi="Times New Roman" w:cs="Times New Roman"/>
      <w:snapToGrid w:val="0"/>
      <w:sz w:val="24"/>
      <w:szCs w:val="20"/>
      <w:lang w:eastAsia="fr-FR"/>
    </w:rPr>
  </w:style>
  <w:style w:type="paragraph" w:styleId="Corpsdetexte">
    <w:name w:val="Body Text"/>
    <w:aliases w:val="Body Text simone"/>
    <w:basedOn w:val="Normal"/>
    <w:link w:val="CorpsdetexteCar"/>
    <w:rsid w:val="002451B1"/>
    <w:rPr>
      <w:snapToGrid w:val="0"/>
      <w:sz w:val="28"/>
      <w:szCs w:val="20"/>
    </w:rPr>
  </w:style>
  <w:style w:type="character" w:customStyle="1" w:styleId="CorpsdetexteCar">
    <w:name w:val="Corps de texte Car"/>
    <w:aliases w:val="Body Text simone Car"/>
    <w:basedOn w:val="Policepardfaut"/>
    <w:link w:val="Corpsdetexte"/>
    <w:rsid w:val="002451B1"/>
    <w:rPr>
      <w:rFonts w:ascii="Times New Roman" w:eastAsia="Times New Roman" w:hAnsi="Times New Roman" w:cs="Times New Roman"/>
      <w:snapToGrid w:val="0"/>
      <w:sz w:val="28"/>
      <w:szCs w:val="20"/>
      <w:lang w:eastAsia="fr-FR"/>
    </w:rPr>
  </w:style>
  <w:style w:type="paragraph" w:customStyle="1" w:styleId="BodyText21">
    <w:name w:val="Body Text 21"/>
    <w:basedOn w:val="Normal"/>
    <w:rsid w:val="002451B1"/>
    <w:pPr>
      <w:ind w:left="708"/>
      <w:jc w:val="center"/>
    </w:pPr>
    <w:rPr>
      <w:b/>
      <w:snapToGrid w:val="0"/>
      <w:sz w:val="28"/>
      <w:szCs w:val="20"/>
    </w:rPr>
  </w:style>
  <w:style w:type="paragraph" w:styleId="Corpsdetexte3">
    <w:name w:val="Body Text 3"/>
    <w:basedOn w:val="Normal"/>
    <w:link w:val="Corpsdetexte3Car"/>
    <w:rsid w:val="002451B1"/>
    <w:pPr>
      <w:tabs>
        <w:tab w:val="left" w:pos="3686"/>
      </w:tabs>
    </w:pPr>
    <w:rPr>
      <w:b/>
      <w:snapToGrid w:val="0"/>
      <w:sz w:val="20"/>
      <w:szCs w:val="20"/>
    </w:rPr>
  </w:style>
  <w:style w:type="character" w:customStyle="1" w:styleId="Corpsdetexte3Car">
    <w:name w:val="Corps de texte 3 Car"/>
    <w:basedOn w:val="Policepardfaut"/>
    <w:link w:val="Corpsdetexte3"/>
    <w:rsid w:val="002451B1"/>
    <w:rPr>
      <w:rFonts w:ascii="Times New Roman" w:eastAsia="Times New Roman" w:hAnsi="Times New Roman" w:cs="Times New Roman"/>
      <w:b/>
      <w:snapToGrid w:val="0"/>
      <w:sz w:val="20"/>
      <w:szCs w:val="20"/>
      <w:lang w:eastAsia="fr-FR"/>
    </w:rPr>
  </w:style>
  <w:style w:type="paragraph" w:styleId="Retraitcorpsdetexte3">
    <w:name w:val="Body Text Indent 3"/>
    <w:basedOn w:val="Normal"/>
    <w:link w:val="Retraitcorpsdetexte3Car"/>
    <w:rsid w:val="002451B1"/>
    <w:pPr>
      <w:ind w:left="348"/>
      <w:jc w:val="center"/>
    </w:pPr>
    <w:rPr>
      <w:rFonts w:ascii="Comic Sans MS" w:hAnsi="Comic Sans MS"/>
      <w:snapToGrid w:val="0"/>
      <w:sz w:val="36"/>
      <w:szCs w:val="20"/>
    </w:rPr>
  </w:style>
  <w:style w:type="character" w:customStyle="1" w:styleId="Retraitcorpsdetexte3Car">
    <w:name w:val="Retrait corps de texte 3 Car"/>
    <w:basedOn w:val="Policepardfaut"/>
    <w:link w:val="Retraitcorpsdetexte3"/>
    <w:rsid w:val="002451B1"/>
    <w:rPr>
      <w:rFonts w:ascii="Comic Sans MS" w:eastAsia="Times New Roman" w:hAnsi="Comic Sans MS" w:cs="Times New Roman"/>
      <w:snapToGrid w:val="0"/>
      <w:sz w:val="36"/>
      <w:szCs w:val="20"/>
      <w:lang w:eastAsia="fr-FR"/>
    </w:rPr>
  </w:style>
  <w:style w:type="paragraph" w:styleId="Retraitcorpsdetexte">
    <w:name w:val="Body Text Indent"/>
    <w:basedOn w:val="Normal"/>
    <w:link w:val="RetraitcorpsdetexteCar"/>
    <w:rsid w:val="002451B1"/>
    <w:pPr>
      <w:jc w:val="both"/>
    </w:pPr>
    <w:rPr>
      <w:snapToGrid w:val="0"/>
      <w:szCs w:val="20"/>
    </w:rPr>
  </w:style>
  <w:style w:type="character" w:customStyle="1" w:styleId="RetraitcorpsdetexteCar">
    <w:name w:val="Retrait corps de texte Car"/>
    <w:basedOn w:val="Policepardfaut"/>
    <w:link w:val="Retraitcorpsdetexte"/>
    <w:rsid w:val="002451B1"/>
    <w:rPr>
      <w:rFonts w:ascii="Times New Roman" w:eastAsia="Times New Roman" w:hAnsi="Times New Roman" w:cs="Times New Roman"/>
      <w:snapToGrid w:val="0"/>
      <w:sz w:val="24"/>
      <w:szCs w:val="20"/>
      <w:lang w:eastAsia="fr-FR"/>
    </w:rPr>
  </w:style>
  <w:style w:type="paragraph" w:customStyle="1" w:styleId="Standart">
    <w:name w:val="Standart"/>
    <w:basedOn w:val="Normal"/>
    <w:rsid w:val="002451B1"/>
    <w:rPr>
      <w:rFonts w:ascii="Arial" w:hAnsi="Arial"/>
      <w:szCs w:val="20"/>
      <w:lang w:val="de-DE"/>
    </w:rPr>
  </w:style>
  <w:style w:type="paragraph" w:customStyle="1" w:styleId="Corpsdetexte31">
    <w:name w:val="Corps de texte 31"/>
    <w:basedOn w:val="Normal"/>
    <w:rsid w:val="002451B1"/>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2451B1"/>
    <w:pPr>
      <w:ind w:left="348"/>
      <w:jc w:val="center"/>
    </w:pPr>
    <w:rPr>
      <w:rFonts w:ascii="Arial" w:hAnsi="Arial"/>
      <w:bCs/>
      <w:snapToGrid w:val="0"/>
      <w:sz w:val="28"/>
      <w:szCs w:val="20"/>
    </w:rPr>
  </w:style>
  <w:style w:type="character" w:customStyle="1" w:styleId="Retraitcorpsdetexte2Car">
    <w:name w:val="Retrait corps de texte 2 Car"/>
    <w:basedOn w:val="Policepardfaut"/>
    <w:link w:val="Retraitcorpsdetexte2"/>
    <w:rsid w:val="002451B1"/>
    <w:rPr>
      <w:rFonts w:ascii="Arial" w:eastAsia="Times New Roman" w:hAnsi="Arial" w:cs="Times New Roman"/>
      <w:bCs/>
      <w:snapToGrid w:val="0"/>
      <w:sz w:val="28"/>
      <w:szCs w:val="20"/>
      <w:lang w:eastAsia="fr-FR"/>
    </w:rPr>
  </w:style>
  <w:style w:type="paragraph" w:styleId="En-tte">
    <w:name w:val="header"/>
    <w:basedOn w:val="Normal"/>
    <w:link w:val="En-tteCar"/>
    <w:rsid w:val="002451B1"/>
    <w:pPr>
      <w:tabs>
        <w:tab w:val="center" w:pos="4819"/>
        <w:tab w:val="right" w:pos="9071"/>
      </w:tabs>
    </w:pPr>
    <w:rPr>
      <w:snapToGrid w:val="0"/>
      <w:sz w:val="20"/>
      <w:szCs w:val="20"/>
    </w:rPr>
  </w:style>
  <w:style w:type="character" w:customStyle="1" w:styleId="En-tteCar">
    <w:name w:val="En-tête Car"/>
    <w:basedOn w:val="Policepardfaut"/>
    <w:link w:val="En-tte"/>
    <w:rsid w:val="002451B1"/>
    <w:rPr>
      <w:rFonts w:ascii="Times New Roman" w:eastAsia="Times New Roman" w:hAnsi="Times New Roman" w:cs="Times New Roman"/>
      <w:snapToGrid w:val="0"/>
      <w:sz w:val="20"/>
      <w:szCs w:val="20"/>
      <w:lang w:eastAsia="fr-FR"/>
    </w:rPr>
  </w:style>
  <w:style w:type="paragraph" w:styleId="Normalcentr">
    <w:name w:val="Block Text"/>
    <w:basedOn w:val="Normal"/>
    <w:rsid w:val="002451B1"/>
    <w:pPr>
      <w:tabs>
        <w:tab w:val="left" w:pos="1134"/>
      </w:tabs>
      <w:ind w:left="1134" w:right="1701"/>
      <w:jc w:val="center"/>
    </w:pPr>
    <w:rPr>
      <w:sz w:val="20"/>
      <w:szCs w:val="20"/>
    </w:rPr>
  </w:style>
  <w:style w:type="paragraph" w:customStyle="1" w:styleId="Style1">
    <w:name w:val="Style1"/>
    <w:basedOn w:val="Normal"/>
    <w:rsid w:val="002451B1"/>
    <w:pPr>
      <w:spacing w:before="120"/>
      <w:jc w:val="both"/>
    </w:pPr>
    <w:rPr>
      <w:rFonts w:ascii="Arial Narrow" w:hAnsi="Arial Narrow"/>
      <w:szCs w:val="20"/>
      <w:lang w:val="fr-CA"/>
    </w:rPr>
  </w:style>
  <w:style w:type="paragraph" w:styleId="Textedebulles">
    <w:name w:val="Balloon Text"/>
    <w:basedOn w:val="Normal"/>
    <w:link w:val="TextedebullesCar"/>
    <w:rsid w:val="002451B1"/>
    <w:rPr>
      <w:rFonts w:ascii="Tahoma" w:hAnsi="Tahoma" w:cs="Tahoma"/>
      <w:sz w:val="16"/>
      <w:szCs w:val="16"/>
    </w:rPr>
  </w:style>
  <w:style w:type="character" w:customStyle="1" w:styleId="TextedebullesCar">
    <w:name w:val="Texte de bulles Car"/>
    <w:basedOn w:val="Policepardfaut"/>
    <w:link w:val="Textedebulles"/>
    <w:rsid w:val="002451B1"/>
    <w:rPr>
      <w:rFonts w:ascii="Tahoma" w:eastAsia="Times New Roman" w:hAnsi="Tahoma" w:cs="Tahoma"/>
      <w:sz w:val="16"/>
      <w:szCs w:val="16"/>
      <w:lang w:eastAsia="fr-FR"/>
    </w:rPr>
  </w:style>
  <w:style w:type="paragraph" w:customStyle="1" w:styleId="ap">
    <w:name w:val="ap"/>
    <w:basedOn w:val="Normal"/>
    <w:rsid w:val="002451B1"/>
    <w:pPr>
      <w:spacing w:before="240"/>
      <w:jc w:val="both"/>
    </w:pPr>
    <w:rPr>
      <w:rFonts w:ascii="Bookman" w:hAnsi="Bookman"/>
      <w:b/>
      <w:bCs/>
      <w:i/>
      <w:iCs/>
      <w:sz w:val="28"/>
      <w:szCs w:val="33"/>
    </w:rPr>
  </w:style>
  <w:style w:type="paragraph" w:customStyle="1" w:styleId="Russite">
    <w:name w:val="Réussite"/>
    <w:basedOn w:val="Normal"/>
    <w:rsid w:val="002451B1"/>
    <w:pPr>
      <w:tabs>
        <w:tab w:val="num" w:pos="360"/>
      </w:tabs>
      <w:spacing w:before="60" w:after="60"/>
      <w:ind w:left="360" w:hanging="360"/>
      <w:jc w:val="both"/>
    </w:pPr>
    <w:rPr>
      <w:sz w:val="22"/>
      <w:szCs w:val="20"/>
    </w:rPr>
  </w:style>
  <w:style w:type="paragraph" w:styleId="Retraitnormal">
    <w:name w:val="Normal Indent"/>
    <w:basedOn w:val="Normal"/>
    <w:rsid w:val="002451B1"/>
    <w:pPr>
      <w:autoSpaceDE w:val="0"/>
      <w:autoSpaceDN w:val="0"/>
      <w:ind w:left="708"/>
    </w:pPr>
    <w:rPr>
      <w:rFonts w:ascii="TmsNewRmn (IBM4029)" w:hAnsi="TmsNewRmn (IBM4029)"/>
      <w:sz w:val="20"/>
      <w:szCs w:val="20"/>
      <w:lang w:val="fr-CA"/>
    </w:rPr>
  </w:style>
  <w:style w:type="character" w:styleId="Numrodepage">
    <w:name w:val="page number"/>
    <w:basedOn w:val="Policepardfaut"/>
    <w:rsid w:val="002451B1"/>
  </w:style>
  <w:style w:type="character" w:styleId="Lienhypertexte">
    <w:name w:val="Hyperlink"/>
    <w:uiPriority w:val="99"/>
    <w:rsid w:val="002451B1"/>
    <w:rPr>
      <w:color w:val="0000FF"/>
      <w:u w:val="single"/>
    </w:rPr>
  </w:style>
  <w:style w:type="character" w:styleId="Lienhypertextesuivivisit">
    <w:name w:val="FollowedHyperlink"/>
    <w:uiPriority w:val="99"/>
    <w:rsid w:val="002451B1"/>
    <w:rPr>
      <w:color w:val="800080"/>
      <w:u w:val="single"/>
    </w:rPr>
  </w:style>
  <w:style w:type="paragraph" w:customStyle="1" w:styleId="xl24">
    <w:name w:val="xl24"/>
    <w:basedOn w:val="Normal"/>
    <w:rsid w:val="002451B1"/>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link w:val="TitreCar"/>
    <w:qFormat/>
    <w:rsid w:val="002451B1"/>
    <w:pPr>
      <w:jc w:val="center"/>
    </w:pPr>
    <w:rPr>
      <w:b/>
      <w:sz w:val="44"/>
      <w:szCs w:val="20"/>
      <w:u w:val="single"/>
    </w:rPr>
  </w:style>
  <w:style w:type="character" w:customStyle="1" w:styleId="TitreCar">
    <w:name w:val="Titre Car"/>
    <w:basedOn w:val="Policepardfaut"/>
    <w:link w:val="Titre"/>
    <w:rsid w:val="002451B1"/>
    <w:rPr>
      <w:rFonts w:ascii="Times New Roman" w:eastAsia="Times New Roman" w:hAnsi="Times New Roman" w:cs="Times New Roman"/>
      <w:b/>
      <w:sz w:val="44"/>
      <w:szCs w:val="20"/>
      <w:u w:val="single"/>
      <w:lang w:eastAsia="fr-FR"/>
    </w:rPr>
  </w:style>
  <w:style w:type="paragraph" w:styleId="Sous-titre">
    <w:name w:val="Subtitle"/>
    <w:basedOn w:val="Normal"/>
    <w:link w:val="Sous-titreCar"/>
    <w:qFormat/>
    <w:rsid w:val="002451B1"/>
    <w:pPr>
      <w:autoSpaceDE w:val="0"/>
      <w:autoSpaceDN w:val="0"/>
    </w:pPr>
    <w:rPr>
      <w:lang w:val="fr-BE"/>
    </w:rPr>
  </w:style>
  <w:style w:type="character" w:customStyle="1" w:styleId="Sous-titreCar">
    <w:name w:val="Sous-titre Car"/>
    <w:basedOn w:val="Policepardfaut"/>
    <w:link w:val="Sous-titre"/>
    <w:rsid w:val="002451B1"/>
    <w:rPr>
      <w:rFonts w:ascii="Times New Roman" w:eastAsia="Times New Roman" w:hAnsi="Times New Roman" w:cs="Times New Roman"/>
      <w:sz w:val="24"/>
      <w:szCs w:val="24"/>
      <w:lang w:val="fr-BE" w:eastAsia="fr-FR"/>
    </w:rPr>
  </w:style>
  <w:style w:type="paragraph" w:customStyle="1" w:styleId="lettre">
    <w:name w:val="lettre"/>
    <w:basedOn w:val="Normal"/>
    <w:rsid w:val="002451B1"/>
    <w:pPr>
      <w:autoSpaceDE w:val="0"/>
      <w:autoSpaceDN w:val="0"/>
      <w:spacing w:before="120"/>
    </w:pPr>
  </w:style>
  <w:style w:type="paragraph" w:customStyle="1" w:styleId="Tiret2">
    <w:name w:val="Tiret 2"/>
    <w:basedOn w:val="Tiret"/>
    <w:rsid w:val="002451B1"/>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2451B1"/>
    <w:pPr>
      <w:tabs>
        <w:tab w:val="num" w:pos="720"/>
        <w:tab w:val="left" w:pos="1928"/>
      </w:tabs>
      <w:spacing w:before="120"/>
      <w:ind w:left="1928" w:hanging="227"/>
    </w:pPr>
  </w:style>
  <w:style w:type="paragraph" w:customStyle="1" w:styleId="Texte">
    <w:name w:val="Texte"/>
    <w:basedOn w:val="Normal"/>
    <w:rsid w:val="002451B1"/>
    <w:pPr>
      <w:keepLines/>
      <w:spacing w:before="240"/>
      <w:ind w:left="1134"/>
      <w:jc w:val="both"/>
    </w:pPr>
    <w:rPr>
      <w:color w:val="000000"/>
      <w:szCs w:val="20"/>
    </w:rPr>
  </w:style>
  <w:style w:type="paragraph" w:styleId="NormalWeb">
    <w:name w:val="Normal (Web)"/>
    <w:basedOn w:val="Normal"/>
    <w:rsid w:val="002451B1"/>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2451B1"/>
    <w:rPr>
      <w:sz w:val="28"/>
    </w:rPr>
  </w:style>
  <w:style w:type="paragraph" w:customStyle="1" w:styleId="MNtitre2">
    <w:name w:val="MN titre2"/>
    <w:basedOn w:val="Normal"/>
    <w:autoRedefine/>
    <w:rsid w:val="002451B1"/>
    <w:rPr>
      <w:sz w:val="32"/>
    </w:rPr>
  </w:style>
  <w:style w:type="paragraph" w:styleId="Notedebasdepage">
    <w:name w:val="footnote text"/>
    <w:basedOn w:val="Normal"/>
    <w:link w:val="NotedebasdepageCar"/>
    <w:semiHidden/>
    <w:rsid w:val="002451B1"/>
    <w:rPr>
      <w:sz w:val="20"/>
      <w:szCs w:val="20"/>
    </w:rPr>
  </w:style>
  <w:style w:type="character" w:customStyle="1" w:styleId="NotedebasdepageCar">
    <w:name w:val="Note de bas de page Car"/>
    <w:basedOn w:val="Policepardfaut"/>
    <w:link w:val="Notedebasdepage"/>
    <w:semiHidden/>
    <w:rsid w:val="002451B1"/>
    <w:rPr>
      <w:rFonts w:ascii="Times New Roman" w:eastAsia="Times New Roman" w:hAnsi="Times New Roman" w:cs="Times New Roman"/>
      <w:sz w:val="20"/>
      <w:szCs w:val="20"/>
      <w:lang w:eastAsia="fr-FR"/>
    </w:rPr>
  </w:style>
  <w:style w:type="paragraph" w:styleId="TM1">
    <w:name w:val="toc 1"/>
    <w:basedOn w:val="Normal"/>
    <w:next w:val="Normal"/>
    <w:autoRedefine/>
    <w:semiHidden/>
    <w:rsid w:val="002451B1"/>
    <w:rPr>
      <w:rFonts w:ascii="Comic Sans MS" w:hAnsi="Comic Sans MS"/>
      <w:b/>
      <w:bCs/>
      <w:szCs w:val="20"/>
    </w:rPr>
  </w:style>
  <w:style w:type="paragraph" w:customStyle="1" w:styleId="Effectif">
    <w:name w:val="Effectif"/>
    <w:basedOn w:val="Normal"/>
    <w:rsid w:val="002451B1"/>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2451B1"/>
    <w:rPr>
      <w:sz w:val="20"/>
      <w:szCs w:val="20"/>
    </w:rPr>
  </w:style>
  <w:style w:type="character" w:customStyle="1" w:styleId="CommentaireCar">
    <w:name w:val="Commentaire Car"/>
    <w:basedOn w:val="Policepardfaut"/>
    <w:link w:val="Commentaire"/>
    <w:semiHidden/>
    <w:rsid w:val="002451B1"/>
    <w:rPr>
      <w:rFonts w:ascii="Times New Roman" w:eastAsia="Times New Roman" w:hAnsi="Times New Roman" w:cs="Times New Roman"/>
      <w:sz w:val="20"/>
      <w:szCs w:val="20"/>
      <w:lang w:eastAsia="fr-FR"/>
    </w:rPr>
  </w:style>
  <w:style w:type="paragraph" w:styleId="Explorateurdedocuments">
    <w:name w:val="Document Map"/>
    <w:basedOn w:val="Normal"/>
    <w:link w:val="ExplorateurdedocumentsCar"/>
    <w:semiHidden/>
    <w:rsid w:val="002451B1"/>
    <w:pPr>
      <w:shd w:val="clear" w:color="auto" w:fill="000080"/>
    </w:pPr>
    <w:rPr>
      <w:rFonts w:ascii="Tahoma" w:hAnsi="Tahoma"/>
      <w:sz w:val="20"/>
      <w:szCs w:val="20"/>
    </w:rPr>
  </w:style>
  <w:style w:type="character" w:customStyle="1" w:styleId="ExplorateurdedocumentsCar">
    <w:name w:val="Explorateur de documents Car"/>
    <w:basedOn w:val="Policepardfaut"/>
    <w:link w:val="Explorateurdedocuments"/>
    <w:semiHidden/>
    <w:rsid w:val="002451B1"/>
    <w:rPr>
      <w:rFonts w:ascii="Tahoma" w:eastAsia="Times New Roman" w:hAnsi="Tahoma" w:cs="Times New Roman"/>
      <w:sz w:val="20"/>
      <w:szCs w:val="20"/>
      <w:shd w:val="clear" w:color="auto" w:fill="000080"/>
      <w:lang w:eastAsia="fr-FR"/>
    </w:rPr>
  </w:style>
  <w:style w:type="paragraph" w:styleId="Lgende">
    <w:name w:val="caption"/>
    <w:basedOn w:val="Normal"/>
    <w:next w:val="Normal"/>
    <w:qFormat/>
    <w:rsid w:val="002451B1"/>
    <w:pPr>
      <w:jc w:val="both"/>
    </w:pPr>
    <w:rPr>
      <w:rFonts w:ascii="Comic Sans MS" w:hAnsi="Comic Sans MS" w:cs="Arial"/>
      <w:b/>
      <w:bCs/>
      <w:sz w:val="20"/>
      <w:szCs w:val="20"/>
      <w:u w:val="single"/>
    </w:rPr>
  </w:style>
  <w:style w:type="paragraph" w:customStyle="1" w:styleId="Head22">
    <w:name w:val="Head 2.2"/>
    <w:basedOn w:val="Normal"/>
    <w:rsid w:val="002451B1"/>
    <w:pPr>
      <w:suppressAutoHyphens/>
      <w:autoSpaceDE w:val="0"/>
      <w:autoSpaceDN w:val="0"/>
      <w:ind w:left="360" w:hanging="360"/>
    </w:pPr>
    <w:rPr>
      <w:b/>
      <w:bCs/>
    </w:rPr>
  </w:style>
  <w:style w:type="paragraph" w:styleId="TM2">
    <w:name w:val="toc 2"/>
    <w:basedOn w:val="Normal"/>
    <w:next w:val="Normal"/>
    <w:autoRedefine/>
    <w:semiHidden/>
    <w:rsid w:val="002451B1"/>
    <w:pPr>
      <w:spacing w:before="120"/>
      <w:ind w:left="240"/>
    </w:pPr>
    <w:rPr>
      <w:b/>
      <w:noProof/>
      <w:sz w:val="22"/>
      <w:u w:val="single"/>
    </w:rPr>
  </w:style>
  <w:style w:type="paragraph" w:customStyle="1" w:styleId="textes">
    <w:name w:val="textes"/>
    <w:basedOn w:val="Normal"/>
    <w:rsid w:val="002451B1"/>
    <w:pPr>
      <w:spacing w:before="100" w:beforeAutospacing="1" w:after="100" w:afterAutospacing="1"/>
    </w:pPr>
    <w:rPr>
      <w:rFonts w:ascii="Arial" w:hAnsi="Arial" w:cs="Arial"/>
      <w:sz w:val="22"/>
      <w:szCs w:val="22"/>
    </w:rPr>
  </w:style>
  <w:style w:type="paragraph" w:customStyle="1" w:styleId="style11">
    <w:name w:val="style11"/>
    <w:basedOn w:val="Normal"/>
    <w:rsid w:val="002451B1"/>
    <w:pPr>
      <w:spacing w:before="100" w:beforeAutospacing="1" w:after="100" w:afterAutospacing="1"/>
    </w:pPr>
    <w:rPr>
      <w:color w:val="092264"/>
    </w:rPr>
  </w:style>
  <w:style w:type="paragraph" w:styleId="TM3">
    <w:name w:val="toc 3"/>
    <w:basedOn w:val="Normal"/>
    <w:next w:val="Normal"/>
    <w:autoRedefine/>
    <w:semiHidden/>
    <w:rsid w:val="002451B1"/>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2451B1"/>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2451B1"/>
    <w:pPr>
      <w:spacing w:after="160" w:line="240" w:lineRule="exact"/>
    </w:pPr>
    <w:rPr>
      <w:rFonts w:ascii="Verdana" w:hAnsi="Verdana"/>
      <w:sz w:val="20"/>
      <w:szCs w:val="20"/>
      <w:lang w:val="en-US" w:eastAsia="en-US"/>
    </w:rPr>
  </w:style>
  <w:style w:type="paragraph" w:customStyle="1" w:styleId="CarCarCar1Car">
    <w:name w:val="Car Car Car1 Car"/>
    <w:basedOn w:val="Normal"/>
    <w:rsid w:val="002451B1"/>
    <w:pPr>
      <w:spacing w:after="160" w:line="240" w:lineRule="exact"/>
    </w:pPr>
    <w:rPr>
      <w:rFonts w:ascii="Verdana" w:hAnsi="Verdana"/>
      <w:sz w:val="20"/>
      <w:szCs w:val="20"/>
      <w:lang w:val="en-US" w:eastAsia="en-US"/>
    </w:rPr>
  </w:style>
  <w:style w:type="character" w:styleId="lev">
    <w:name w:val="Strong"/>
    <w:uiPriority w:val="22"/>
    <w:qFormat/>
    <w:rsid w:val="002451B1"/>
    <w:rPr>
      <w:b/>
      <w:bCs/>
    </w:rPr>
  </w:style>
  <w:style w:type="paragraph" w:customStyle="1" w:styleId="Car">
    <w:name w:val="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2451B1"/>
    <w:pPr>
      <w:spacing w:after="160" w:line="240" w:lineRule="exact"/>
    </w:pPr>
    <w:rPr>
      <w:rFonts w:ascii="Verdana" w:hAnsi="Verdana"/>
      <w:sz w:val="20"/>
      <w:szCs w:val="20"/>
      <w:lang w:val="en-US" w:eastAsia="en-US"/>
    </w:rPr>
  </w:style>
  <w:style w:type="paragraph" w:customStyle="1" w:styleId="font5">
    <w:name w:val="font5"/>
    <w:basedOn w:val="Normal"/>
    <w:rsid w:val="002451B1"/>
    <w:pPr>
      <w:spacing w:before="100" w:beforeAutospacing="1" w:after="100" w:afterAutospacing="1"/>
    </w:pPr>
    <w:rPr>
      <w:rFonts w:ascii="Arial" w:hAnsi="Arial" w:cs="Arial"/>
      <w:b/>
      <w:bCs/>
      <w:sz w:val="16"/>
      <w:szCs w:val="16"/>
    </w:rPr>
  </w:style>
  <w:style w:type="paragraph" w:customStyle="1" w:styleId="font6">
    <w:name w:val="font6"/>
    <w:basedOn w:val="Normal"/>
    <w:rsid w:val="002451B1"/>
    <w:pPr>
      <w:spacing w:before="100" w:beforeAutospacing="1" w:after="100" w:afterAutospacing="1"/>
    </w:pPr>
    <w:rPr>
      <w:rFonts w:ascii="Arial Narrow" w:hAnsi="Arial Narrow"/>
      <w:b/>
      <w:bCs/>
      <w:sz w:val="20"/>
      <w:szCs w:val="20"/>
    </w:rPr>
  </w:style>
  <w:style w:type="paragraph" w:customStyle="1" w:styleId="font7">
    <w:name w:val="font7"/>
    <w:basedOn w:val="Normal"/>
    <w:rsid w:val="002451B1"/>
    <w:pPr>
      <w:spacing w:before="100" w:beforeAutospacing="1" w:after="100" w:afterAutospacing="1"/>
    </w:pPr>
    <w:rPr>
      <w:rFonts w:ascii="Arial Narrow" w:hAnsi="Arial Narrow"/>
      <w:sz w:val="20"/>
      <w:szCs w:val="20"/>
    </w:rPr>
  </w:style>
  <w:style w:type="paragraph" w:customStyle="1" w:styleId="font8">
    <w:name w:val="font8"/>
    <w:basedOn w:val="Normal"/>
    <w:rsid w:val="002451B1"/>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2451B1"/>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2451B1"/>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2451B1"/>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2451B1"/>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2451B1"/>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2451B1"/>
    <w:pPr>
      <w:spacing w:after="160" w:line="240" w:lineRule="exact"/>
    </w:pPr>
    <w:rPr>
      <w:rFonts w:ascii="Verdana" w:hAnsi="Verdana"/>
      <w:sz w:val="20"/>
      <w:szCs w:val="20"/>
      <w:lang w:val="en-US" w:eastAsia="en-US"/>
    </w:rPr>
  </w:style>
  <w:style w:type="paragraph" w:customStyle="1" w:styleId="newsection2">
    <w:name w:val="new_section2"/>
    <w:basedOn w:val="Normal"/>
    <w:rsid w:val="002451B1"/>
    <w:pPr>
      <w:spacing w:before="100" w:beforeAutospacing="1" w:after="100" w:afterAutospacing="1"/>
    </w:pPr>
    <w:rPr>
      <w:sz w:val="26"/>
      <w:szCs w:val="26"/>
    </w:rPr>
  </w:style>
  <w:style w:type="paragraph" w:customStyle="1" w:styleId="newsection">
    <w:name w:val="new_section"/>
    <w:basedOn w:val="Normal"/>
    <w:rsid w:val="002451B1"/>
    <w:pPr>
      <w:spacing w:before="100" w:beforeAutospacing="1" w:after="100" w:afterAutospacing="1"/>
    </w:pPr>
  </w:style>
  <w:style w:type="paragraph" w:customStyle="1" w:styleId="Default">
    <w:name w:val="Default"/>
    <w:rsid w:val="002451B1"/>
    <w:pPr>
      <w:autoSpaceDE w:val="0"/>
      <w:autoSpaceDN w:val="0"/>
      <w:adjustRightInd w:val="0"/>
      <w:spacing w:after="0" w:line="240" w:lineRule="auto"/>
    </w:pPr>
    <w:rPr>
      <w:rFonts w:ascii="Times New Roman" w:eastAsia="Times New Roman" w:hAnsi="Times New Roman" w:cs="Times New Roman"/>
      <w:color w:val="000000"/>
      <w:sz w:val="24"/>
      <w:szCs w:val="24"/>
      <w:lang w:eastAsia="fr-FR"/>
    </w:rPr>
  </w:style>
  <w:style w:type="paragraph" w:customStyle="1" w:styleId="1">
    <w:name w:val="1"/>
    <w:basedOn w:val="Normal"/>
    <w:rsid w:val="002451B1"/>
    <w:pPr>
      <w:spacing w:after="160" w:line="240" w:lineRule="exact"/>
    </w:pPr>
    <w:rPr>
      <w:rFonts w:ascii="Verdana" w:hAnsi="Verdana" w:cs="Verdana"/>
      <w:sz w:val="20"/>
      <w:szCs w:val="20"/>
      <w:lang w:val="en-US" w:eastAsia="en-US"/>
    </w:rPr>
  </w:style>
  <w:style w:type="paragraph" w:customStyle="1" w:styleId="2">
    <w:name w:val="2"/>
    <w:basedOn w:val="Normal"/>
    <w:rsid w:val="002451B1"/>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2451B1"/>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2451B1"/>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2451B1"/>
    <w:pPr>
      <w:spacing w:after="160" w:line="240" w:lineRule="exact"/>
    </w:pPr>
    <w:rPr>
      <w:rFonts w:ascii="Verdana" w:hAnsi="Verdana"/>
      <w:sz w:val="20"/>
      <w:szCs w:val="20"/>
      <w:lang w:val="en-US" w:eastAsia="en-US"/>
    </w:rPr>
  </w:style>
  <w:style w:type="paragraph" w:styleId="Paragraphedeliste">
    <w:name w:val="List Paragraph"/>
    <w:aliases w:val="Bullet Number,lp1,Texte-Nelite,Liste à puce - Normal,Bullet List,FooterText,numbered,List Paragraph11,Bulletr List Paragraph,列出段落,列出段落1,List Paragraph2,List Paragraph21,Listeafsnit1,Parágrafo da Lista1,List Paragraph1,Liste puces,符号列"/>
    <w:basedOn w:val="Normal"/>
    <w:link w:val="ParagraphedelisteCar"/>
    <w:uiPriority w:val="34"/>
    <w:qFormat/>
    <w:rsid w:val="002451B1"/>
    <w:pPr>
      <w:ind w:left="708"/>
    </w:pPr>
  </w:style>
  <w:style w:type="character" w:customStyle="1" w:styleId="ParagraphedelisteCar">
    <w:name w:val="Paragraphe de liste Car"/>
    <w:aliases w:val="Bullet Number Car,lp1 Car,Texte-Nelite Car,Liste à puce - Normal Car,Bullet List Car,FooterText Car,numbered Car,List Paragraph11 Car,Bulletr List Paragraph Car,列出段落 Car,列出段落1 Car,List Paragraph2 Car,List Paragraph21 Car,符号列 Car"/>
    <w:link w:val="Paragraphedeliste"/>
    <w:uiPriority w:val="34"/>
    <w:locked/>
    <w:rsid w:val="002451B1"/>
    <w:rPr>
      <w:rFonts w:ascii="Times New Roman" w:eastAsia="Times New Roman" w:hAnsi="Times New Roman" w:cs="Times New Roman"/>
      <w:sz w:val="24"/>
      <w:szCs w:val="24"/>
      <w:lang w:eastAsia="fr-FR"/>
    </w:rPr>
  </w:style>
  <w:style w:type="paragraph" w:customStyle="1" w:styleId="CarCarCar1Car1">
    <w:name w:val="Car Car Car1 Car1"/>
    <w:basedOn w:val="Normal"/>
    <w:rsid w:val="002451B1"/>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2451B1"/>
    <w:pPr>
      <w:spacing w:after="160" w:line="240" w:lineRule="exact"/>
    </w:pPr>
    <w:rPr>
      <w:rFonts w:ascii="Verdana" w:hAnsi="Verdana"/>
      <w:sz w:val="20"/>
      <w:szCs w:val="20"/>
      <w:lang w:val="en-US" w:eastAsia="en-US"/>
    </w:rPr>
  </w:style>
  <w:style w:type="paragraph" w:customStyle="1" w:styleId="titre1">
    <w:name w:val="titre 1"/>
    <w:basedOn w:val="Normal"/>
    <w:autoRedefine/>
    <w:rsid w:val="002451B1"/>
    <w:pPr>
      <w:numPr>
        <w:numId w:val="3"/>
      </w:numPr>
      <w:spacing w:after="160" w:line="240" w:lineRule="exact"/>
    </w:pPr>
    <w:rPr>
      <w:b/>
      <w:lang w:val="en-US" w:eastAsia="en-US"/>
    </w:rPr>
  </w:style>
  <w:style w:type="character" w:customStyle="1" w:styleId="petittextegris1">
    <w:name w:val="petit_texte_gris1"/>
    <w:rsid w:val="002451B1"/>
    <w:rPr>
      <w:rFonts w:ascii="Arial" w:hAnsi="Arial" w:cs="Arial" w:hint="default"/>
      <w:color w:val="333333"/>
      <w:sz w:val="17"/>
      <w:szCs w:val="17"/>
    </w:rPr>
  </w:style>
  <w:style w:type="paragraph" w:customStyle="1" w:styleId="producttitle">
    <w:name w:val="product_title"/>
    <w:basedOn w:val="Normal"/>
    <w:rsid w:val="002451B1"/>
    <w:pPr>
      <w:spacing w:before="100" w:beforeAutospacing="1" w:after="100" w:afterAutospacing="1"/>
    </w:pPr>
  </w:style>
  <w:style w:type="paragraph" w:customStyle="1" w:styleId="Paragraphedeliste1">
    <w:name w:val="Paragraphe de liste1"/>
    <w:basedOn w:val="Normal"/>
    <w:rsid w:val="002451B1"/>
    <w:pPr>
      <w:ind w:left="720"/>
      <w:contextualSpacing/>
    </w:pPr>
    <w:rPr>
      <w:rFonts w:ascii="Cambria" w:eastAsia="MS Mincho" w:hAnsi="Cambria"/>
    </w:rPr>
  </w:style>
  <w:style w:type="character" w:customStyle="1" w:styleId="Corpsdutexte51">
    <w:name w:val="Corps du texte (51)_"/>
    <w:link w:val="Corpsdutexte510"/>
    <w:rsid w:val="002451B1"/>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2451B1"/>
    <w:pPr>
      <w:shd w:val="clear" w:color="auto" w:fill="FFFFFF"/>
      <w:spacing w:before="1860" w:line="306" w:lineRule="exact"/>
      <w:ind w:hanging="360"/>
    </w:pPr>
    <w:rPr>
      <w:rFonts w:ascii="Tahoma" w:eastAsia="Tahoma" w:hAnsi="Tahoma" w:cs="Tahoma"/>
      <w:sz w:val="21"/>
      <w:szCs w:val="21"/>
      <w:lang w:eastAsia="en-US"/>
    </w:rPr>
  </w:style>
  <w:style w:type="character" w:customStyle="1" w:styleId="ircsu">
    <w:name w:val="irc_su"/>
    <w:rsid w:val="002451B1"/>
  </w:style>
  <w:style w:type="paragraph" w:customStyle="1" w:styleId="corpstextepuces">
    <w:name w:val="corps texte puces"/>
    <w:basedOn w:val="Corpsdetexte3"/>
    <w:rsid w:val="002451B1"/>
    <w:pPr>
      <w:numPr>
        <w:numId w:val="6"/>
      </w:numPr>
      <w:tabs>
        <w:tab w:val="clear" w:pos="3686"/>
      </w:tabs>
    </w:pPr>
    <w:rPr>
      <w:b w:val="0"/>
      <w:bCs/>
      <w:snapToGrid/>
      <w:sz w:val="24"/>
      <w:szCs w:val="24"/>
    </w:rPr>
  </w:style>
  <w:style w:type="paragraph" w:customStyle="1" w:styleId="xl65">
    <w:name w:val="xl65"/>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2451B1"/>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2451B1"/>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2451B1"/>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2451B1"/>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2451B1"/>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2451B1"/>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2451B1"/>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245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2451B1"/>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2451B1"/>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2451B1"/>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2451B1"/>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2451B1"/>
    <w:pPr>
      <w:ind w:left="240" w:hanging="240"/>
    </w:pPr>
  </w:style>
  <w:style w:type="paragraph" w:styleId="Titreindex">
    <w:name w:val="index heading"/>
    <w:basedOn w:val="Normal"/>
    <w:next w:val="Index1"/>
    <w:rsid w:val="002451B1"/>
  </w:style>
  <w:style w:type="paragraph" w:customStyle="1" w:styleId="module">
    <w:name w:val="module"/>
    <w:basedOn w:val="Corpsdetexte"/>
    <w:link w:val="moduleCar"/>
    <w:rsid w:val="002451B1"/>
    <w:pPr>
      <w:ind w:right="110"/>
      <w:jc w:val="both"/>
    </w:pPr>
    <w:rPr>
      <w:snapToGrid/>
      <w:sz w:val="24"/>
      <w:szCs w:val="24"/>
      <w:lang w:val="fr-CA"/>
    </w:rPr>
  </w:style>
  <w:style w:type="character" w:customStyle="1" w:styleId="moduleCar">
    <w:name w:val="module Car"/>
    <w:link w:val="module"/>
    <w:rsid w:val="002451B1"/>
    <w:rPr>
      <w:rFonts w:ascii="Times New Roman" w:eastAsia="Times New Roman" w:hAnsi="Times New Roman" w:cs="Times New Roman"/>
      <w:sz w:val="24"/>
      <w:szCs w:val="24"/>
      <w:lang w:val="fr-CA" w:eastAsia="fr-FR"/>
    </w:rPr>
  </w:style>
  <w:style w:type="character" w:styleId="Marquedecommentaire">
    <w:name w:val="annotation reference"/>
    <w:rsid w:val="002451B1"/>
    <w:rPr>
      <w:sz w:val="16"/>
      <w:szCs w:val="16"/>
    </w:rPr>
  </w:style>
  <w:style w:type="paragraph" w:customStyle="1" w:styleId="Corpsdetexte22">
    <w:name w:val="Corps de texte 22"/>
    <w:basedOn w:val="Normal"/>
    <w:rsid w:val="002451B1"/>
    <w:pPr>
      <w:jc w:val="both"/>
    </w:pPr>
    <w:rPr>
      <w:rFonts w:ascii="Arial" w:hAnsi="Arial"/>
    </w:rPr>
  </w:style>
  <w:style w:type="paragraph" w:customStyle="1" w:styleId="CharChar12">
    <w:name w:val="Char Char12"/>
    <w:basedOn w:val="Normal"/>
    <w:rsid w:val="002451B1"/>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2451B1"/>
    <w:rPr>
      <w:b/>
      <w:bCs/>
    </w:rPr>
  </w:style>
  <w:style w:type="character" w:customStyle="1" w:styleId="ObjetducommentaireCar">
    <w:name w:val="Objet du commentaire Car"/>
    <w:basedOn w:val="CommentaireCar"/>
    <w:link w:val="Objetducommentaire"/>
    <w:semiHidden/>
    <w:rsid w:val="002451B1"/>
    <w:rPr>
      <w:rFonts w:ascii="Times New Roman" w:eastAsia="Times New Roman" w:hAnsi="Times New Roman" w:cs="Times New Roman"/>
      <w:b/>
      <w:bCs/>
      <w:sz w:val="20"/>
      <w:szCs w:val="20"/>
      <w:lang w:eastAsia="fr-FR"/>
    </w:rPr>
  </w:style>
  <w:style w:type="character" w:customStyle="1" w:styleId="apple-converted-space">
    <w:name w:val="apple-converted-space"/>
    <w:basedOn w:val="Policepardfaut"/>
    <w:rsid w:val="002451B1"/>
  </w:style>
  <w:style w:type="paragraph" w:customStyle="1" w:styleId="Normalarial">
    <w:name w:val="Normal + arial"/>
    <w:basedOn w:val="Normal"/>
    <w:rsid w:val="002451B1"/>
    <w:pPr>
      <w:spacing w:before="180" w:line="320" w:lineRule="auto"/>
      <w:ind w:left="180" w:right="-108"/>
      <w:jc w:val="both"/>
    </w:pPr>
    <w:rPr>
      <w:i/>
      <w:iCs/>
    </w:rPr>
  </w:style>
  <w:style w:type="paragraph" w:styleId="Rvision">
    <w:name w:val="Revision"/>
    <w:hidden/>
    <w:uiPriority w:val="99"/>
    <w:semiHidden/>
    <w:rsid w:val="002451B1"/>
    <w:pPr>
      <w:spacing w:after="0" w:line="240" w:lineRule="auto"/>
    </w:pPr>
    <w:rPr>
      <w:rFonts w:ascii="Times New Roman" w:eastAsia="Times New Roman" w:hAnsi="Times New Roman" w:cs="Times New Roman"/>
      <w:sz w:val="24"/>
      <w:szCs w:val="24"/>
      <w:lang w:eastAsia="fr-FR"/>
    </w:rPr>
  </w:style>
  <w:style w:type="paragraph" w:customStyle="1" w:styleId="TableText">
    <w:name w:val="Table Text"/>
    <w:basedOn w:val="Normal"/>
    <w:rsid w:val="002451B1"/>
    <w:pPr>
      <w:widowControl w:val="0"/>
    </w:pPr>
  </w:style>
  <w:style w:type="paragraph" w:customStyle="1" w:styleId="m1671630087794048438default">
    <w:name w:val="m_1671630087794048438default"/>
    <w:basedOn w:val="Normal"/>
    <w:rsid w:val="002451B1"/>
    <w:pPr>
      <w:spacing w:before="100" w:beforeAutospacing="1" w:after="100" w:afterAutospacing="1"/>
    </w:pPr>
  </w:style>
  <w:style w:type="numbering" w:customStyle="1" w:styleId="Aucuneliste1">
    <w:name w:val="Aucune liste1"/>
    <w:next w:val="Aucuneliste"/>
    <w:uiPriority w:val="99"/>
    <w:semiHidden/>
    <w:unhideWhenUsed/>
    <w:rsid w:val="002451B1"/>
  </w:style>
  <w:style w:type="paragraph" w:customStyle="1" w:styleId="xl63">
    <w:name w:val="xl63"/>
    <w:basedOn w:val="Normal"/>
    <w:rsid w:val="002451B1"/>
    <w:pPr>
      <w:spacing w:before="100" w:beforeAutospacing="1" w:after="100" w:afterAutospacing="1"/>
    </w:pPr>
    <w:rPr>
      <w:b/>
      <w:bCs/>
    </w:rPr>
  </w:style>
  <w:style w:type="paragraph" w:customStyle="1" w:styleId="xl64">
    <w:name w:val="xl64"/>
    <w:basedOn w:val="Normal"/>
    <w:rsid w:val="002451B1"/>
    <w:pPr>
      <w:spacing w:before="100" w:beforeAutospacing="1" w:after="100" w:afterAutospacing="1"/>
      <w:jc w:val="center"/>
      <w:textAlignment w:val="center"/>
    </w:pPr>
  </w:style>
  <w:style w:type="paragraph" w:customStyle="1" w:styleId="xl90">
    <w:name w:val="xl90"/>
    <w:basedOn w:val="Normal"/>
    <w:rsid w:val="002451B1"/>
    <w:pPr>
      <w:pBdr>
        <w:right w:val="single" w:sz="8" w:space="0" w:color="000000"/>
      </w:pBdr>
      <w:shd w:val="clear" w:color="000000" w:fill="FFFFFF"/>
      <w:spacing w:before="100" w:beforeAutospacing="1" w:after="100" w:afterAutospacing="1"/>
      <w:ind w:firstLineChars="200" w:firstLine="200"/>
      <w:textAlignment w:val="center"/>
    </w:pPr>
    <w:rPr>
      <w:rFonts w:ascii="Calibri Light" w:hAnsi="Calibri Light"/>
      <w:b/>
      <w:bCs/>
      <w:color w:val="000000"/>
      <w:sz w:val="28"/>
      <w:szCs w:val="28"/>
    </w:rPr>
  </w:style>
  <w:style w:type="paragraph" w:customStyle="1" w:styleId="xl91">
    <w:name w:val="xl91"/>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b/>
      <w:bCs/>
      <w:color w:val="000000"/>
      <w:sz w:val="28"/>
      <w:szCs w:val="28"/>
    </w:rPr>
  </w:style>
  <w:style w:type="paragraph" w:customStyle="1" w:styleId="xl92">
    <w:name w:val="xl92"/>
    <w:basedOn w:val="Normal"/>
    <w:rsid w:val="002451B1"/>
    <w:pPr>
      <w:pBdr>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3">
    <w:name w:val="xl93"/>
    <w:basedOn w:val="Normal"/>
    <w:rsid w:val="002451B1"/>
    <w:pPr>
      <w:pBdr>
        <w:bottom w:val="single" w:sz="8" w:space="0" w:color="000000"/>
        <w:right w:val="single" w:sz="8" w:space="0" w:color="000000"/>
      </w:pBdr>
      <w:shd w:val="clear" w:color="000000" w:fill="FFFFFF"/>
      <w:spacing w:before="100" w:beforeAutospacing="1" w:after="100" w:afterAutospacing="1"/>
      <w:jc w:val="both"/>
      <w:textAlignment w:val="center"/>
    </w:pPr>
    <w:rPr>
      <w:rFonts w:ascii="Calibri Light" w:hAnsi="Calibri Light"/>
      <w:sz w:val="28"/>
      <w:szCs w:val="28"/>
    </w:rPr>
  </w:style>
  <w:style w:type="paragraph" w:customStyle="1" w:styleId="xl94">
    <w:name w:val="xl94"/>
    <w:basedOn w:val="Normal"/>
    <w:rsid w:val="002451B1"/>
    <w:pPr>
      <w:pBdr>
        <w:top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5">
    <w:name w:val="xl95"/>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color w:val="000000"/>
      <w:sz w:val="28"/>
      <w:szCs w:val="28"/>
    </w:rPr>
  </w:style>
  <w:style w:type="paragraph" w:customStyle="1" w:styleId="xl96">
    <w:name w:val="xl96"/>
    <w:basedOn w:val="Normal"/>
    <w:rsid w:val="002451B1"/>
    <w:pPr>
      <w:pBdr>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7">
    <w:name w:val="xl97"/>
    <w:basedOn w:val="Normal"/>
    <w:rsid w:val="002451B1"/>
    <w:pPr>
      <w:pBdr>
        <w:top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8">
    <w:name w:val="xl98"/>
    <w:basedOn w:val="Normal"/>
    <w:rsid w:val="002451B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99">
    <w:name w:val="xl99"/>
    <w:basedOn w:val="Normal"/>
    <w:rsid w:val="002451B1"/>
    <w:pPr>
      <w:pBdr>
        <w:top w:val="single" w:sz="8" w:space="0" w:color="auto"/>
        <w:bottom w:val="single" w:sz="8" w:space="0" w:color="auto"/>
        <w:right w:val="single" w:sz="8" w:space="0" w:color="auto"/>
      </w:pBdr>
      <w:spacing w:before="100" w:beforeAutospacing="1" w:after="100" w:afterAutospacing="1"/>
      <w:jc w:val="center"/>
      <w:textAlignment w:val="center"/>
    </w:pPr>
    <w:rPr>
      <w:rFonts w:ascii="Calibri Light" w:hAnsi="Calibri Light"/>
      <w:sz w:val="28"/>
      <w:szCs w:val="28"/>
    </w:rPr>
  </w:style>
  <w:style w:type="paragraph" w:customStyle="1" w:styleId="xl100">
    <w:name w:val="xl100"/>
    <w:basedOn w:val="Normal"/>
    <w:rsid w:val="002451B1"/>
    <w:pPr>
      <w:pBdr>
        <w:top w:val="single" w:sz="8" w:space="0" w:color="auto"/>
        <w:left w:val="single" w:sz="8" w:space="0" w:color="000000"/>
        <w:bottom w:val="single" w:sz="8" w:space="0" w:color="auto"/>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1">
    <w:name w:val="xl101"/>
    <w:basedOn w:val="Normal"/>
    <w:rsid w:val="002451B1"/>
    <w:pPr>
      <w:pBdr>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2">
    <w:name w:val="xl102"/>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textAlignment w:val="center"/>
    </w:pPr>
    <w:rPr>
      <w:rFonts w:ascii="Calibri Light" w:hAnsi="Calibri Light"/>
      <w:b/>
      <w:bCs/>
      <w:sz w:val="28"/>
      <w:szCs w:val="28"/>
    </w:rPr>
  </w:style>
  <w:style w:type="paragraph" w:customStyle="1" w:styleId="xl103">
    <w:name w:val="xl103"/>
    <w:basedOn w:val="Normal"/>
    <w:rsid w:val="002451B1"/>
    <w:pPr>
      <w:pBdr>
        <w:right w:val="single" w:sz="8"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4">
    <w:name w:val="xl104"/>
    <w:basedOn w:val="Normal"/>
    <w:rsid w:val="002451B1"/>
    <w:pPr>
      <w:pBdr>
        <w:bottom w:val="single" w:sz="8" w:space="0" w:color="auto"/>
        <w:right w:val="single" w:sz="8" w:space="0" w:color="000000"/>
      </w:pBdr>
      <w:shd w:val="clear" w:color="000000" w:fill="FFFFFF"/>
      <w:spacing w:before="100" w:beforeAutospacing="1" w:after="100" w:afterAutospacing="1"/>
      <w:textAlignment w:val="top"/>
    </w:pPr>
    <w:rPr>
      <w:rFonts w:ascii="Calibri Light" w:hAnsi="Calibri Light"/>
      <w:sz w:val="28"/>
      <w:szCs w:val="28"/>
    </w:rPr>
  </w:style>
  <w:style w:type="paragraph" w:customStyle="1" w:styleId="xl105">
    <w:name w:val="xl105"/>
    <w:basedOn w:val="Normal"/>
    <w:rsid w:val="002451B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06">
    <w:name w:val="xl106"/>
    <w:basedOn w:val="Normal"/>
    <w:rsid w:val="002451B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sz w:val="28"/>
      <w:szCs w:val="28"/>
    </w:rPr>
  </w:style>
  <w:style w:type="paragraph" w:customStyle="1" w:styleId="xl107">
    <w:name w:val="xl107"/>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8">
    <w:name w:val="xl108"/>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09">
    <w:name w:val="xl109"/>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0">
    <w:name w:val="xl110"/>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1">
    <w:name w:val="xl111"/>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2">
    <w:name w:val="xl112"/>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3">
    <w:name w:val="xl113"/>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4">
    <w:name w:val="xl114"/>
    <w:basedOn w:val="Normal"/>
    <w:rsid w:val="002451B1"/>
    <w:pPr>
      <w:pBdr>
        <w:left w:val="single" w:sz="8" w:space="0" w:color="000000"/>
        <w:bottom w:val="single" w:sz="8" w:space="0" w:color="auto"/>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5">
    <w:name w:val="xl115"/>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6">
    <w:name w:val="xl116"/>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7">
    <w:name w:val="xl117"/>
    <w:basedOn w:val="Normal"/>
    <w:rsid w:val="002451B1"/>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8">
    <w:name w:val="xl118"/>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19">
    <w:name w:val="xl119"/>
    <w:basedOn w:val="Normal"/>
    <w:rsid w:val="002451B1"/>
    <w:pPr>
      <w:pBdr>
        <w:top w:val="single" w:sz="8" w:space="0" w:color="auto"/>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0">
    <w:name w:val="xl120"/>
    <w:basedOn w:val="Normal"/>
    <w:rsid w:val="002451B1"/>
    <w:pPr>
      <w:pBdr>
        <w:top w:val="single" w:sz="8"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1">
    <w:name w:val="xl121"/>
    <w:basedOn w:val="Normal"/>
    <w:rsid w:val="002451B1"/>
    <w:pPr>
      <w:pBdr>
        <w:left w:val="single" w:sz="4"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2">
    <w:name w:val="xl122"/>
    <w:basedOn w:val="Normal"/>
    <w:rsid w:val="002451B1"/>
    <w:pPr>
      <w:pBdr>
        <w:left w:val="single" w:sz="4" w:space="0" w:color="auto"/>
        <w:bottom w:val="single" w:sz="8" w:space="0" w:color="auto"/>
        <w:right w:val="single" w:sz="4" w:space="0" w:color="auto"/>
      </w:pBdr>
      <w:shd w:val="clear" w:color="000000" w:fill="FFFFFF"/>
      <w:spacing w:before="100" w:beforeAutospacing="1" w:after="100" w:afterAutospacing="1"/>
      <w:jc w:val="center"/>
      <w:textAlignment w:val="center"/>
    </w:pPr>
    <w:rPr>
      <w:rFonts w:ascii="Calibri Light" w:hAnsi="Calibri Light"/>
      <w:color w:val="000000"/>
      <w:sz w:val="28"/>
      <w:szCs w:val="28"/>
    </w:rPr>
  </w:style>
  <w:style w:type="paragraph" w:customStyle="1" w:styleId="xl123">
    <w:name w:val="xl123"/>
    <w:basedOn w:val="Normal"/>
    <w:rsid w:val="002451B1"/>
    <w:pPr>
      <w:pBdr>
        <w:top w:val="single" w:sz="8" w:space="0" w:color="000000"/>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4">
    <w:name w:val="xl124"/>
    <w:basedOn w:val="Normal"/>
    <w:rsid w:val="002451B1"/>
    <w:pPr>
      <w:pBdr>
        <w:left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5">
    <w:name w:val="xl125"/>
    <w:basedOn w:val="Normal"/>
    <w:rsid w:val="002451B1"/>
    <w:pPr>
      <w:pBdr>
        <w:left w:val="single" w:sz="8" w:space="0" w:color="000000"/>
        <w:bottom w:val="single" w:sz="8" w:space="0" w:color="000000"/>
        <w:right w:val="single" w:sz="8" w:space="0" w:color="000000"/>
      </w:pBdr>
      <w:shd w:val="clear" w:color="000000" w:fill="FFFFFF"/>
      <w:spacing w:before="100" w:beforeAutospacing="1" w:after="100" w:afterAutospacing="1"/>
      <w:jc w:val="center"/>
      <w:textAlignment w:val="center"/>
    </w:pPr>
    <w:rPr>
      <w:rFonts w:ascii="Calibri Light" w:hAnsi="Calibri Light"/>
      <w:b/>
      <w:bCs/>
      <w:sz w:val="28"/>
      <w:szCs w:val="28"/>
    </w:rPr>
  </w:style>
  <w:style w:type="paragraph" w:customStyle="1" w:styleId="xl126">
    <w:name w:val="xl126"/>
    <w:basedOn w:val="Normal"/>
    <w:rsid w:val="002451B1"/>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7">
    <w:name w:val="xl127"/>
    <w:basedOn w:val="Normal"/>
    <w:rsid w:val="002451B1"/>
    <w:pPr>
      <w:pBdr>
        <w:left w:val="single" w:sz="8" w:space="0" w:color="auto"/>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8">
    <w:name w:val="xl128"/>
    <w:basedOn w:val="Normal"/>
    <w:rsid w:val="002451B1"/>
    <w:pPr>
      <w:pBdr>
        <w:top w:val="single" w:sz="8" w:space="0" w:color="auto"/>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customStyle="1" w:styleId="xl129">
    <w:name w:val="xl129"/>
    <w:basedOn w:val="Normal"/>
    <w:rsid w:val="002451B1"/>
    <w:pPr>
      <w:pBdr>
        <w:left w:val="single" w:sz="8" w:space="0" w:color="000000"/>
        <w:right w:val="single" w:sz="8" w:space="0" w:color="auto"/>
      </w:pBdr>
      <w:shd w:val="clear" w:color="000000" w:fill="FFFFFF"/>
      <w:spacing w:before="100" w:beforeAutospacing="1" w:after="100" w:afterAutospacing="1"/>
      <w:jc w:val="center"/>
      <w:textAlignment w:val="center"/>
    </w:pPr>
    <w:rPr>
      <w:rFonts w:ascii="Calibri Light" w:hAnsi="Calibri Light"/>
      <w:b/>
      <w:bCs/>
      <w:color w:val="000000"/>
      <w:sz w:val="28"/>
      <w:szCs w:val="28"/>
    </w:rPr>
  </w:style>
  <w:style w:type="paragraph" w:styleId="PrformatHTML">
    <w:name w:val="HTML Preformatted"/>
    <w:basedOn w:val="Normal"/>
    <w:link w:val="PrformatHTMLCar"/>
    <w:semiHidden/>
    <w:unhideWhenUsed/>
    <w:rsid w:val="002451B1"/>
    <w:rPr>
      <w:rFonts w:ascii="Courier New" w:hAnsi="Courier New"/>
      <w:sz w:val="20"/>
      <w:szCs w:val="20"/>
      <w:lang w:val="x-none" w:eastAsia="x-none"/>
    </w:rPr>
  </w:style>
  <w:style w:type="character" w:customStyle="1" w:styleId="PrformatHTMLCar">
    <w:name w:val="Préformaté HTML Car"/>
    <w:basedOn w:val="Policepardfaut"/>
    <w:link w:val="PrformatHTML"/>
    <w:semiHidden/>
    <w:rsid w:val="002451B1"/>
    <w:rPr>
      <w:rFonts w:ascii="Courier New" w:eastAsia="Times New Roman" w:hAnsi="Courier New" w:cs="Times New Roman"/>
      <w:sz w:val="20"/>
      <w:szCs w:val="20"/>
      <w:lang w:val="x-none" w:eastAsia="x-none"/>
    </w:rPr>
  </w:style>
  <w:style w:type="paragraph" w:customStyle="1" w:styleId="AOA">
    <w:name w:val="AO(A)"/>
    <w:basedOn w:val="Normal"/>
    <w:next w:val="Normal"/>
    <w:rsid w:val="002451B1"/>
    <w:pPr>
      <w:numPr>
        <w:numId w:val="16"/>
      </w:numPr>
      <w:spacing w:before="240" w:line="260" w:lineRule="atLeast"/>
      <w:jc w:val="both"/>
    </w:pPr>
    <w:rPr>
      <w:rFonts w:eastAsia="Calibri"/>
      <w:sz w:val="22"/>
      <w:szCs w:val="22"/>
      <w:lang w:val="en-GB" w:eastAsia="en-US"/>
    </w:rPr>
  </w:style>
  <w:style w:type="paragraph" w:customStyle="1" w:styleId="xmsonormal">
    <w:name w:val="x_msonormal"/>
    <w:basedOn w:val="Normal"/>
    <w:rsid w:val="002451B1"/>
    <w:pPr>
      <w:spacing w:before="100" w:beforeAutospacing="1" w:after="100" w:afterAutospacing="1"/>
    </w:pPr>
  </w:style>
  <w:style w:type="paragraph" w:customStyle="1" w:styleId="xmsoblocktext">
    <w:name w:val="x_msoblocktext"/>
    <w:basedOn w:val="Normal"/>
    <w:rsid w:val="002451B1"/>
    <w:pPr>
      <w:spacing w:before="100" w:beforeAutospacing="1" w:after="100" w:afterAutospacing="1"/>
    </w:pPr>
  </w:style>
  <w:style w:type="paragraph" w:customStyle="1" w:styleId="msonormal0">
    <w:name w:val="msonormal"/>
    <w:basedOn w:val="Normal"/>
    <w:rsid w:val="002451B1"/>
    <w:pPr>
      <w:spacing w:before="100" w:beforeAutospacing="1" w:after="100" w:afterAutospacing="1"/>
    </w:pPr>
  </w:style>
  <w:style w:type="paragraph" w:customStyle="1" w:styleId="font10">
    <w:name w:val="font10"/>
    <w:basedOn w:val="Normal"/>
    <w:rsid w:val="002451B1"/>
    <w:pPr>
      <w:spacing w:before="100" w:beforeAutospacing="1" w:after="100" w:afterAutospacing="1"/>
    </w:pPr>
    <w:rPr>
      <w:color w:val="FF0000"/>
      <w:sz w:val="14"/>
      <w:szCs w:val="14"/>
    </w:rPr>
  </w:style>
  <w:style w:type="paragraph" w:customStyle="1" w:styleId="font11">
    <w:name w:val="font11"/>
    <w:basedOn w:val="Normal"/>
    <w:rsid w:val="002451B1"/>
    <w:pPr>
      <w:spacing w:before="100" w:beforeAutospacing="1" w:after="100" w:afterAutospacing="1"/>
    </w:pPr>
    <w:rPr>
      <w:rFonts w:ascii="Century Gothic" w:hAnsi="Century Gothic"/>
      <w:color w:val="FF0000"/>
      <w:sz w:val="22"/>
      <w:szCs w:val="22"/>
    </w:rPr>
  </w:style>
  <w:style w:type="paragraph" w:customStyle="1" w:styleId="0puce">
    <w:name w:val="0 puce"/>
    <w:basedOn w:val="Normal"/>
    <w:link w:val="0puceCar"/>
    <w:qFormat/>
    <w:rsid w:val="002451B1"/>
    <w:pPr>
      <w:widowControl w:val="0"/>
      <w:numPr>
        <w:numId w:val="17"/>
      </w:numPr>
      <w:spacing w:before="40" w:after="80" w:line="264" w:lineRule="auto"/>
      <w:contextualSpacing/>
      <w:jc w:val="both"/>
    </w:pPr>
    <w:rPr>
      <w:snapToGrid w:val="0"/>
      <w:sz w:val="20"/>
      <w:szCs w:val="20"/>
      <w:lang w:val="x-none" w:eastAsia="x-none"/>
    </w:rPr>
  </w:style>
  <w:style w:type="character" w:customStyle="1" w:styleId="0puceCar">
    <w:name w:val="0 puce Car"/>
    <w:link w:val="0puce"/>
    <w:rsid w:val="002451B1"/>
    <w:rPr>
      <w:rFonts w:ascii="Times New Roman" w:eastAsia="Times New Roman" w:hAnsi="Times New Roman" w:cs="Times New Roman"/>
      <w:snapToGrid w:val="0"/>
      <w:sz w:val="20"/>
      <w:szCs w:val="20"/>
      <w:lang w:val="x-none" w:eastAsia="x-none"/>
    </w:rPr>
  </w:style>
  <w:style w:type="paragraph" w:customStyle="1" w:styleId="0contenu">
    <w:name w:val="0 contenu"/>
    <w:basedOn w:val="Normal"/>
    <w:link w:val="0contenuCar"/>
    <w:qFormat/>
    <w:rsid w:val="002451B1"/>
    <w:pPr>
      <w:widowControl w:val="0"/>
      <w:spacing w:before="40" w:after="120"/>
      <w:jc w:val="both"/>
    </w:pPr>
    <w:rPr>
      <w:snapToGrid w:val="0"/>
      <w:sz w:val="20"/>
      <w:szCs w:val="20"/>
      <w:lang w:val="x-none" w:eastAsia="x-none"/>
    </w:rPr>
  </w:style>
  <w:style w:type="character" w:customStyle="1" w:styleId="0contenuCar">
    <w:name w:val="0 contenu Car"/>
    <w:link w:val="0contenu"/>
    <w:rsid w:val="002451B1"/>
    <w:rPr>
      <w:rFonts w:ascii="Times New Roman" w:eastAsia="Times New Roman" w:hAnsi="Times New Roman" w:cs="Times New Roman"/>
      <w:snapToGrid w:val="0"/>
      <w:sz w:val="20"/>
      <w:szCs w:val="20"/>
      <w:lang w:val="x-none" w:eastAsia="x-none"/>
    </w:rPr>
  </w:style>
  <w:style w:type="character" w:customStyle="1" w:styleId="swatch-text">
    <w:name w:val="swatch-text"/>
    <w:basedOn w:val="Policepardfaut"/>
    <w:rsid w:val="002451B1"/>
  </w:style>
  <w:style w:type="paragraph" w:customStyle="1" w:styleId="ecxmsonormal">
    <w:name w:val="ecxmsonormal"/>
    <w:basedOn w:val="Normal"/>
    <w:rsid w:val="002451B1"/>
    <w:pPr>
      <w:spacing w:after="324"/>
    </w:pPr>
  </w:style>
  <w:style w:type="paragraph" w:customStyle="1" w:styleId="niv2">
    <w:name w:val="niv2"/>
    <w:basedOn w:val="Normal"/>
    <w:rsid w:val="002451B1"/>
    <w:pPr>
      <w:spacing w:before="100" w:beforeAutospacing="1" w:after="100" w:afterAutospacing="1"/>
    </w:pPr>
  </w:style>
  <w:style w:type="character" w:customStyle="1" w:styleId="productname">
    <w:name w:val="product_name"/>
    <w:basedOn w:val="Policepardfaut"/>
    <w:rsid w:val="002451B1"/>
  </w:style>
  <w:style w:type="character" w:customStyle="1" w:styleId="a-list-item">
    <w:name w:val="a-list-item"/>
    <w:basedOn w:val="Policepardfaut"/>
    <w:rsid w:val="002451B1"/>
  </w:style>
  <w:style w:type="paragraph" w:customStyle="1" w:styleId="font12">
    <w:name w:val="font12"/>
    <w:basedOn w:val="Normal"/>
    <w:rsid w:val="002451B1"/>
    <w:pPr>
      <w:spacing w:before="100" w:beforeAutospacing="1" w:after="100" w:afterAutospacing="1"/>
    </w:pPr>
    <w:rPr>
      <w:color w:val="000000"/>
      <w:sz w:val="14"/>
      <w:szCs w:val="14"/>
    </w:rPr>
  </w:style>
  <w:style w:type="paragraph" w:customStyle="1" w:styleId="font13">
    <w:name w:val="font13"/>
    <w:basedOn w:val="Normal"/>
    <w:rsid w:val="002451B1"/>
    <w:pPr>
      <w:spacing w:before="100" w:beforeAutospacing="1" w:after="100" w:afterAutospacing="1"/>
    </w:pPr>
    <w:rPr>
      <w:rFonts w:ascii="Calibri" w:hAnsi="Calibri" w:cs="Calibri"/>
      <w:b/>
      <w:bCs/>
      <w:color w:val="000000"/>
      <w:sz w:val="22"/>
      <w:szCs w:val="22"/>
    </w:rPr>
  </w:style>
  <w:style w:type="paragraph" w:customStyle="1" w:styleId="font14">
    <w:name w:val="font14"/>
    <w:basedOn w:val="Normal"/>
    <w:rsid w:val="002451B1"/>
    <w:pPr>
      <w:spacing w:before="100" w:beforeAutospacing="1" w:after="100" w:afterAutospacing="1"/>
    </w:pPr>
    <w:rPr>
      <w:rFonts w:ascii="Calibri" w:hAnsi="Calibri" w:cs="Calibri"/>
      <w:color w:val="000000"/>
      <w:sz w:val="22"/>
      <w:szCs w:val="22"/>
    </w:rPr>
  </w:style>
  <w:style w:type="paragraph" w:customStyle="1" w:styleId="font15">
    <w:name w:val="font15"/>
    <w:basedOn w:val="Normal"/>
    <w:rsid w:val="002451B1"/>
    <w:pPr>
      <w:spacing w:before="100" w:beforeAutospacing="1" w:after="100" w:afterAutospacing="1"/>
    </w:pPr>
    <w:rPr>
      <w:rFonts w:ascii="Trebuchet MS" w:hAnsi="Trebuchet MS"/>
      <w:b/>
      <w:bCs/>
      <w:color w:val="333333"/>
      <w:sz w:val="18"/>
      <w:szCs w:val="18"/>
    </w:rPr>
  </w:style>
  <w:style w:type="paragraph" w:customStyle="1" w:styleId="font0">
    <w:name w:val="font0"/>
    <w:basedOn w:val="Normal"/>
    <w:rsid w:val="002451B1"/>
    <w:pPr>
      <w:spacing w:before="100" w:beforeAutospacing="1" w:after="100" w:afterAutospacing="1"/>
    </w:pPr>
    <w:rPr>
      <w:rFonts w:ascii="Calibri" w:hAnsi="Calibri" w:cs="Calibri"/>
      <w:color w:val="000000"/>
      <w:sz w:val="22"/>
      <w:szCs w:val="22"/>
    </w:rPr>
  </w:style>
  <w:style w:type="numbering" w:customStyle="1" w:styleId="Aucuneliste2">
    <w:name w:val="Aucune liste2"/>
    <w:next w:val="Aucuneliste"/>
    <w:uiPriority w:val="99"/>
    <w:semiHidden/>
    <w:unhideWhenUsed/>
    <w:rsid w:val="002451B1"/>
  </w:style>
  <w:style w:type="numbering" w:customStyle="1" w:styleId="Aucuneliste11">
    <w:name w:val="Aucune liste11"/>
    <w:next w:val="Aucuneliste"/>
    <w:uiPriority w:val="99"/>
    <w:semiHidden/>
    <w:unhideWhenUsed/>
    <w:rsid w:val="002451B1"/>
  </w:style>
  <w:style w:type="table" w:customStyle="1" w:styleId="Grilledutableau1">
    <w:name w:val="Grille du tableau1"/>
    <w:basedOn w:val="TableauNormal"/>
    <w:next w:val="Grilledutableau"/>
    <w:uiPriority w:val="59"/>
    <w:rsid w:val="002451B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edelespacerserv">
    <w:name w:val="Placeholder Text"/>
    <w:uiPriority w:val="99"/>
    <w:semiHidden/>
    <w:rsid w:val="002451B1"/>
    <w:rPr>
      <w:color w:val="808080"/>
    </w:rPr>
  </w:style>
  <w:style w:type="numbering" w:customStyle="1" w:styleId="Aucuneliste21">
    <w:name w:val="Aucune liste21"/>
    <w:next w:val="Aucuneliste"/>
    <w:uiPriority w:val="99"/>
    <w:semiHidden/>
    <w:unhideWhenUsed/>
    <w:rsid w:val="002451B1"/>
  </w:style>
  <w:style w:type="numbering" w:customStyle="1" w:styleId="Aucuneliste111">
    <w:name w:val="Aucune liste111"/>
    <w:next w:val="Aucuneliste"/>
    <w:uiPriority w:val="99"/>
    <w:semiHidden/>
    <w:unhideWhenUsed/>
    <w:rsid w:val="002451B1"/>
  </w:style>
  <w:style w:type="character" w:customStyle="1" w:styleId="mark1bxd2a09w">
    <w:name w:val="mark1bxd2a09w"/>
    <w:basedOn w:val="Policepardfaut"/>
    <w:rsid w:val="002451B1"/>
  </w:style>
  <w:style w:type="character" w:customStyle="1" w:styleId="markm49iab8m5">
    <w:name w:val="markm49iab8m5"/>
    <w:basedOn w:val="Policepardfaut"/>
    <w:rsid w:val="002451B1"/>
  </w:style>
  <w:style w:type="character" w:customStyle="1" w:styleId="mark4vunnbsrs">
    <w:name w:val="mark4vunnbsrs"/>
    <w:basedOn w:val="Policepardfaut"/>
    <w:rsid w:val="002451B1"/>
  </w:style>
  <w:style w:type="character" w:customStyle="1" w:styleId="marksj03ctthf">
    <w:name w:val="marksj03ctthf"/>
    <w:basedOn w:val="Policepardfaut"/>
    <w:rsid w:val="002451B1"/>
  </w:style>
  <w:style w:type="paragraph" w:customStyle="1" w:styleId="CharChar13">
    <w:name w:val="Char Char13"/>
    <w:basedOn w:val="Normal"/>
    <w:rsid w:val="00C41A08"/>
    <w:pPr>
      <w:spacing w:after="160" w:line="240" w:lineRule="exact"/>
    </w:pPr>
    <w:rPr>
      <w:rFonts w:ascii="Verdana" w:hAnsi="Verdana"/>
      <w:sz w:val="20"/>
      <w:szCs w:val="20"/>
      <w:lang w:val="en-US" w:eastAsia="en-US"/>
    </w:rPr>
  </w:style>
  <w:style w:type="character" w:customStyle="1" w:styleId="corrected-phrasedisplayed-text">
    <w:name w:val="corrected-phrase__displayed-text"/>
    <w:basedOn w:val="Policepardfaut"/>
    <w:rsid w:val="00C41A08"/>
  </w:style>
  <w:style w:type="character" w:customStyle="1" w:styleId="selectable-text">
    <w:name w:val="selectable-text"/>
    <w:basedOn w:val="Policepardfaut"/>
    <w:rsid w:val="00C41A0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teriel-boulangerie-occasion.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6E23C1-C38B-4A81-827D-6D5DA4C8D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76027</Words>
  <Characters>418154</Characters>
  <Application>Microsoft Office Word</Application>
  <DocSecurity>0</DocSecurity>
  <Lines>3484</Lines>
  <Paragraphs>986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493195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YASSINE LAMSYAH</dc:creator>
  <cp:keywords/>
  <dc:description/>
  <cp:lastModifiedBy>ASMAA HSAINI</cp:lastModifiedBy>
  <cp:revision>5</cp:revision>
  <cp:lastPrinted>2025-01-03T10:50:00Z</cp:lastPrinted>
  <dcterms:created xsi:type="dcterms:W3CDTF">2025-01-16T12:35:00Z</dcterms:created>
  <dcterms:modified xsi:type="dcterms:W3CDTF">2025-01-16T15:08:00Z</dcterms:modified>
</cp:coreProperties>
</file>