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0" w:type="auto"/>
        <w:tblInd w:w="1346" w:type="dxa"/>
        <w:tblBorders>
          <w:bottom w:val="single" w:sz="4" w:space="0" w:color="auto"/>
        </w:tblBorders>
        <w:tblLayout w:type="fixed"/>
        <w:tblCellMar>
          <w:left w:w="70" w:type="dxa"/>
          <w:right w:w="70" w:type="dxa"/>
        </w:tblCellMar>
        <w:tblLook w:val="0000" w:firstRow="0" w:lastRow="0" w:firstColumn="0" w:lastColumn="0" w:noHBand="0" w:noVBand="0"/>
      </w:tblPr>
      <w:tblGrid>
        <w:gridCol w:w="1843"/>
        <w:gridCol w:w="5103"/>
      </w:tblGrid>
      <w:tr w:rsidR="001B2181" w:rsidRPr="00A62DCC" w14:paraId="1B3A872A" w14:textId="77777777" w:rsidTr="00DF6D03">
        <w:tc>
          <w:tcPr>
            <w:tcW w:w="1843" w:type="dxa"/>
            <w:tcBorders>
              <w:top w:val="nil"/>
              <w:left w:val="nil"/>
              <w:bottom w:val="single" w:sz="8" w:space="0" w:color="auto"/>
              <w:right w:val="nil"/>
            </w:tcBorders>
          </w:tcPr>
          <w:p w14:paraId="411E37E3" w14:textId="77777777" w:rsidR="001B2181" w:rsidRPr="00A62DCC" w:rsidRDefault="001B2181" w:rsidP="00DF6D03">
            <w:pPr>
              <w:rPr>
                <w:rFonts w:ascii="Calibri" w:hAnsi="Calibri" w:cs="Calibri"/>
                <w:i/>
                <w:noProof/>
                <w:sz w:val="20"/>
                <w:szCs w:val="20"/>
              </w:rPr>
            </w:pPr>
            <w:r w:rsidRPr="00A62DCC">
              <w:rPr>
                <w:rFonts w:ascii="Calibri" w:hAnsi="Calibri" w:cs="Calibri"/>
                <w:sz w:val="20"/>
                <w:szCs w:val="20"/>
              </w:rPr>
              <w:t xml:space="preserve">                         </w:t>
            </w:r>
            <w:r>
              <w:rPr>
                <w:rFonts w:ascii="Calibri" w:hAnsi="Calibri" w:cs="Calibri"/>
                <w:noProof/>
                <w:sz w:val="20"/>
                <w:szCs w:val="20"/>
              </w:rPr>
              <w:drawing>
                <wp:inline distT="0" distB="0" distL="0" distR="0" wp14:anchorId="09CFE170" wp14:editId="07083C2A">
                  <wp:extent cx="1000125" cy="5048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00125" cy="504825"/>
                          </a:xfrm>
                          <a:prstGeom prst="rect">
                            <a:avLst/>
                          </a:prstGeom>
                          <a:noFill/>
                          <a:ln>
                            <a:noFill/>
                          </a:ln>
                        </pic:spPr>
                      </pic:pic>
                    </a:graphicData>
                  </a:graphic>
                </wp:inline>
              </w:drawing>
            </w:r>
          </w:p>
          <w:p w14:paraId="3F52DD5A" w14:textId="77777777" w:rsidR="001B2181" w:rsidRPr="00A62DCC" w:rsidRDefault="001B2181" w:rsidP="00DF6D03">
            <w:pPr>
              <w:rPr>
                <w:rFonts w:ascii="Calibri" w:hAnsi="Calibri" w:cs="Calibri"/>
                <w:i/>
                <w:noProof/>
                <w:sz w:val="20"/>
                <w:szCs w:val="20"/>
              </w:rPr>
            </w:pPr>
            <w:r w:rsidRPr="00A62DCC">
              <w:rPr>
                <w:rFonts w:ascii="Calibri" w:hAnsi="Calibri" w:cs="Calibri"/>
                <w:b/>
                <w:sz w:val="20"/>
                <w:szCs w:val="20"/>
              </w:rPr>
              <w:t>OFPPT</w:t>
            </w:r>
          </w:p>
        </w:tc>
        <w:tc>
          <w:tcPr>
            <w:tcW w:w="5103" w:type="dxa"/>
            <w:tcBorders>
              <w:top w:val="nil"/>
              <w:left w:val="nil"/>
              <w:bottom w:val="single" w:sz="8" w:space="0" w:color="auto"/>
              <w:right w:val="nil"/>
            </w:tcBorders>
          </w:tcPr>
          <w:p w14:paraId="69029006" w14:textId="77777777" w:rsidR="001B2181" w:rsidRPr="00A62DCC" w:rsidRDefault="001B2181" w:rsidP="00DF6D03">
            <w:pPr>
              <w:ind w:left="284"/>
              <w:rPr>
                <w:rFonts w:ascii="Calibri" w:hAnsi="Calibri" w:cs="Calibri"/>
                <w:b/>
                <w:sz w:val="20"/>
                <w:szCs w:val="20"/>
              </w:rPr>
            </w:pPr>
          </w:p>
          <w:p w14:paraId="225C1737" w14:textId="77777777" w:rsidR="001B2181" w:rsidRPr="00A62DCC" w:rsidRDefault="001B2181" w:rsidP="00DF6D03">
            <w:pPr>
              <w:ind w:left="284"/>
              <w:rPr>
                <w:rFonts w:ascii="Calibri" w:hAnsi="Calibri" w:cs="Calibri"/>
                <w:b/>
                <w:sz w:val="20"/>
                <w:szCs w:val="20"/>
              </w:rPr>
            </w:pPr>
          </w:p>
          <w:p w14:paraId="41F35513" w14:textId="77777777" w:rsidR="001B2181" w:rsidRPr="00A62DCC" w:rsidRDefault="001B2181" w:rsidP="00DF6D03">
            <w:pPr>
              <w:ind w:left="284"/>
              <w:rPr>
                <w:rFonts w:ascii="Calibri" w:hAnsi="Calibri" w:cs="Calibri"/>
                <w:b/>
                <w:sz w:val="20"/>
                <w:szCs w:val="20"/>
              </w:rPr>
            </w:pPr>
          </w:p>
          <w:p w14:paraId="2F13874E" w14:textId="77777777" w:rsidR="001B2181" w:rsidRPr="00A62DCC" w:rsidRDefault="001B2181" w:rsidP="00DF6D03">
            <w:pPr>
              <w:ind w:left="284"/>
              <w:rPr>
                <w:rFonts w:ascii="Calibri" w:hAnsi="Calibri" w:cs="Calibri"/>
                <w:i/>
                <w:noProof/>
                <w:sz w:val="20"/>
                <w:szCs w:val="20"/>
              </w:rPr>
            </w:pPr>
            <w:r w:rsidRPr="00A62DCC">
              <w:rPr>
                <w:rFonts w:ascii="Calibri" w:hAnsi="Calibri" w:cs="Calibri"/>
                <w:b/>
                <w:sz w:val="20"/>
                <w:szCs w:val="20"/>
              </w:rPr>
              <w:t xml:space="preserve">  </w:t>
            </w:r>
            <w:r>
              <w:rPr>
                <w:rFonts w:ascii="Calibri" w:hAnsi="Calibri" w:cs="Calibri"/>
                <w:b/>
                <w:noProof/>
                <w:sz w:val="20"/>
                <w:szCs w:val="20"/>
              </w:rPr>
              <w:drawing>
                <wp:inline distT="0" distB="0" distL="0" distR="0" wp14:anchorId="61F8CCC1" wp14:editId="20D3FC7B">
                  <wp:extent cx="2838450" cy="371475"/>
                  <wp:effectExtent l="0" t="0" r="0"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38450" cy="371475"/>
                          </a:xfrm>
                          <a:prstGeom prst="rect">
                            <a:avLst/>
                          </a:prstGeom>
                          <a:noFill/>
                          <a:ln>
                            <a:noFill/>
                          </a:ln>
                        </pic:spPr>
                      </pic:pic>
                    </a:graphicData>
                  </a:graphic>
                </wp:inline>
              </w:drawing>
            </w:r>
          </w:p>
        </w:tc>
      </w:tr>
      <w:tr w:rsidR="001B2181" w:rsidRPr="00BA294C" w14:paraId="4A35B790" w14:textId="77777777" w:rsidTr="00DF6D03">
        <w:tc>
          <w:tcPr>
            <w:tcW w:w="1843" w:type="dxa"/>
            <w:tcBorders>
              <w:top w:val="single" w:sz="8" w:space="0" w:color="auto"/>
              <w:left w:val="nil"/>
              <w:bottom w:val="nil"/>
              <w:right w:val="nil"/>
            </w:tcBorders>
          </w:tcPr>
          <w:p w14:paraId="2F602934" w14:textId="77777777" w:rsidR="001B2181" w:rsidRPr="00D857AF" w:rsidRDefault="001B2181" w:rsidP="00DF6D03">
            <w:pPr>
              <w:ind w:left="284"/>
              <w:rPr>
                <w:rFonts w:ascii="Calibri" w:hAnsi="Calibri" w:cs="Calibri"/>
                <w:i/>
                <w:noProof/>
                <w:sz w:val="28"/>
                <w:szCs w:val="28"/>
              </w:rPr>
            </w:pPr>
          </w:p>
        </w:tc>
        <w:tc>
          <w:tcPr>
            <w:tcW w:w="5103" w:type="dxa"/>
            <w:tcBorders>
              <w:top w:val="single" w:sz="8" w:space="0" w:color="auto"/>
              <w:left w:val="nil"/>
              <w:bottom w:val="nil"/>
              <w:right w:val="nil"/>
            </w:tcBorders>
          </w:tcPr>
          <w:p w14:paraId="17198CA8" w14:textId="77777777" w:rsidR="001B2181" w:rsidRPr="00BA294C" w:rsidRDefault="001B2181" w:rsidP="00DF6D03">
            <w:pPr>
              <w:ind w:left="284"/>
              <w:jc w:val="center"/>
              <w:rPr>
                <w:rFonts w:ascii="Calibri" w:hAnsi="Calibri" w:cs="Calibri"/>
                <w:b/>
                <w:sz w:val="28"/>
                <w:szCs w:val="28"/>
              </w:rPr>
            </w:pPr>
            <w:r w:rsidRPr="00BA294C">
              <w:rPr>
                <w:rFonts w:ascii="Calibri" w:hAnsi="Calibri" w:cs="Calibri"/>
                <w:b/>
                <w:sz w:val="28"/>
                <w:szCs w:val="28"/>
              </w:rPr>
              <w:t>Office de la Formation Professionnelle et de la Promotion du Travail</w:t>
            </w:r>
          </w:p>
        </w:tc>
      </w:tr>
    </w:tbl>
    <w:p w14:paraId="6190CEF9" w14:textId="65B0C307" w:rsidR="00476C99" w:rsidRDefault="00476C99"/>
    <w:p w14:paraId="560E823E" w14:textId="77777777" w:rsidR="00AF086C" w:rsidRPr="00A66D9F" w:rsidRDefault="00AF086C" w:rsidP="00427968">
      <w:pPr>
        <w:ind w:left="284"/>
        <w:rPr>
          <w:rFonts w:ascii="Century Gothic" w:hAnsi="Century Gothic" w:cs="Calibri"/>
          <w:sz w:val="28"/>
          <w:szCs w:val="28"/>
        </w:rPr>
      </w:pPr>
    </w:p>
    <w:p w14:paraId="2459C4C9" w14:textId="77777777" w:rsidR="00786E3B" w:rsidRDefault="00786E3B" w:rsidP="00786E3B">
      <w:pPr>
        <w:pStyle w:val="Titre8"/>
        <w:ind w:left="284"/>
        <w:rPr>
          <w:rFonts w:ascii="Century Gothic" w:hAnsi="Century Gothic" w:cs="Calibri"/>
          <w:b/>
          <w:bCs/>
          <w:sz w:val="40"/>
          <w:szCs w:val="22"/>
        </w:rPr>
      </w:pPr>
    </w:p>
    <w:p w14:paraId="04290170" w14:textId="00E967EB" w:rsidR="00351494" w:rsidRPr="00A66D9F" w:rsidRDefault="00351494" w:rsidP="001B2181">
      <w:pPr>
        <w:pStyle w:val="Titre8"/>
        <w:ind w:left="284"/>
        <w:rPr>
          <w:rFonts w:ascii="Century Gothic" w:hAnsi="Century Gothic" w:cs="Calibri"/>
          <w:b/>
          <w:bCs/>
          <w:noProof/>
          <w:sz w:val="40"/>
          <w:szCs w:val="22"/>
        </w:rPr>
      </w:pPr>
      <w:r w:rsidRPr="00A66D9F">
        <w:rPr>
          <w:rFonts w:ascii="Century Gothic" w:hAnsi="Century Gothic" w:cs="Calibri"/>
          <w:b/>
          <w:bCs/>
          <w:sz w:val="40"/>
          <w:szCs w:val="22"/>
        </w:rPr>
        <w:t>Dossier d’Appel</w:t>
      </w:r>
      <w:r w:rsidR="001B2181">
        <w:rPr>
          <w:rFonts w:ascii="Century Gothic" w:hAnsi="Century Gothic" w:cs="Calibri"/>
          <w:b/>
          <w:bCs/>
          <w:noProof/>
          <w:sz w:val="40"/>
          <w:szCs w:val="22"/>
        </w:rPr>
        <w:t xml:space="preserve"> </w:t>
      </w:r>
      <w:r w:rsidR="00D71CBA" w:rsidRPr="00A66D9F">
        <w:rPr>
          <w:rFonts w:ascii="Century Gothic" w:hAnsi="Century Gothic" w:cs="Calibri"/>
          <w:b/>
          <w:bCs/>
          <w:sz w:val="40"/>
          <w:szCs w:val="22"/>
        </w:rPr>
        <w:t>D’offres</w:t>
      </w:r>
    </w:p>
    <w:p w14:paraId="2075D708" w14:textId="6DE0A277" w:rsidR="00A47686" w:rsidRPr="00A66D9F" w:rsidRDefault="00A47686" w:rsidP="00A47686">
      <w:pPr>
        <w:rPr>
          <w:rFonts w:ascii="Century Gothic" w:hAnsi="Century Gothic" w:cs="Calibri"/>
          <w:sz w:val="40"/>
          <w:szCs w:val="22"/>
        </w:rPr>
      </w:pPr>
    </w:p>
    <w:p w14:paraId="63C71A1B" w14:textId="77777777" w:rsidR="00351494" w:rsidRPr="001B2181" w:rsidRDefault="00BC3D28" w:rsidP="00427968">
      <w:pPr>
        <w:ind w:left="284"/>
        <w:jc w:val="center"/>
        <w:rPr>
          <w:rFonts w:ascii="Century Gothic" w:hAnsi="Century Gothic" w:cs="Calibri"/>
          <w:b/>
          <w:bCs/>
          <w:snapToGrid w:val="0"/>
          <w:sz w:val="36"/>
          <w:szCs w:val="36"/>
        </w:rPr>
      </w:pPr>
      <w:r w:rsidRPr="001B2181">
        <w:rPr>
          <w:rFonts w:ascii="Century Gothic" w:hAnsi="Century Gothic" w:cs="Calibri"/>
          <w:b/>
          <w:bCs/>
          <w:snapToGrid w:val="0"/>
          <w:sz w:val="36"/>
          <w:szCs w:val="36"/>
        </w:rPr>
        <w:t xml:space="preserve">Ouvert </w:t>
      </w:r>
      <w:r w:rsidR="0061464F" w:rsidRPr="001B2181">
        <w:rPr>
          <w:rFonts w:ascii="Century Gothic" w:hAnsi="Century Gothic" w:cs="Calibri"/>
          <w:b/>
          <w:bCs/>
          <w:snapToGrid w:val="0"/>
          <w:sz w:val="36"/>
          <w:szCs w:val="36"/>
        </w:rPr>
        <w:t>sur offres de prix</w:t>
      </w:r>
    </w:p>
    <w:p w14:paraId="68417398" w14:textId="77777777" w:rsidR="00351494" w:rsidRPr="001B2181" w:rsidRDefault="00351494" w:rsidP="00427968">
      <w:pPr>
        <w:ind w:left="284"/>
        <w:jc w:val="center"/>
        <w:rPr>
          <w:rFonts w:ascii="Century Gothic" w:hAnsi="Century Gothic" w:cs="Calibri"/>
          <w:b/>
          <w:bCs/>
          <w:snapToGrid w:val="0"/>
          <w:sz w:val="36"/>
          <w:szCs w:val="36"/>
        </w:rPr>
      </w:pPr>
    </w:p>
    <w:p w14:paraId="3FF07D79" w14:textId="2A8EFFEE" w:rsidR="008E6BC8" w:rsidRPr="001B2181" w:rsidRDefault="00351494" w:rsidP="00CC48AE">
      <w:pPr>
        <w:ind w:left="284"/>
        <w:jc w:val="center"/>
        <w:rPr>
          <w:rFonts w:ascii="Century Gothic" w:hAnsi="Century Gothic" w:cs="Calibri"/>
          <w:b/>
          <w:bCs/>
          <w:snapToGrid w:val="0"/>
          <w:sz w:val="36"/>
          <w:szCs w:val="36"/>
        </w:rPr>
      </w:pPr>
      <w:r w:rsidRPr="001B2181">
        <w:rPr>
          <w:rFonts w:ascii="Century Gothic" w:hAnsi="Century Gothic" w:cs="Calibri"/>
          <w:b/>
          <w:bCs/>
          <w:snapToGrid w:val="0"/>
          <w:sz w:val="36"/>
          <w:szCs w:val="36"/>
        </w:rPr>
        <w:t>N°</w:t>
      </w:r>
      <w:r w:rsidR="006C1F72" w:rsidRPr="001B2181">
        <w:rPr>
          <w:rFonts w:ascii="Century Gothic" w:hAnsi="Century Gothic" w:cs="Calibri"/>
          <w:b/>
          <w:bCs/>
          <w:snapToGrid w:val="0"/>
          <w:sz w:val="36"/>
          <w:szCs w:val="36"/>
        </w:rPr>
        <w:t xml:space="preserve"> </w:t>
      </w:r>
      <w:r w:rsidR="00CC48AE">
        <w:rPr>
          <w:rFonts w:ascii="Century Gothic" w:hAnsi="Century Gothic" w:cs="Calibri"/>
          <w:b/>
          <w:bCs/>
          <w:snapToGrid w:val="0"/>
          <w:sz w:val="36"/>
          <w:szCs w:val="36"/>
        </w:rPr>
        <w:t>137</w:t>
      </w:r>
      <w:r w:rsidRPr="001B2181">
        <w:rPr>
          <w:rFonts w:ascii="Century Gothic" w:hAnsi="Century Gothic" w:cs="Calibri"/>
          <w:b/>
          <w:bCs/>
          <w:snapToGrid w:val="0"/>
          <w:sz w:val="36"/>
          <w:szCs w:val="36"/>
        </w:rPr>
        <w:t xml:space="preserve">/ </w:t>
      </w:r>
      <w:r w:rsidR="008E6BC8" w:rsidRPr="001B2181">
        <w:rPr>
          <w:rFonts w:ascii="Century Gothic" w:hAnsi="Century Gothic" w:cs="Calibri"/>
          <w:b/>
          <w:bCs/>
          <w:snapToGrid w:val="0"/>
          <w:sz w:val="36"/>
          <w:szCs w:val="36"/>
        </w:rPr>
        <w:t>20</w:t>
      </w:r>
      <w:r w:rsidR="00512132" w:rsidRPr="001B2181">
        <w:rPr>
          <w:rFonts w:ascii="Century Gothic" w:hAnsi="Century Gothic" w:cs="Calibri"/>
          <w:b/>
          <w:bCs/>
          <w:snapToGrid w:val="0"/>
          <w:sz w:val="36"/>
          <w:szCs w:val="36"/>
        </w:rPr>
        <w:t>20</w:t>
      </w:r>
    </w:p>
    <w:p w14:paraId="080A73DC" w14:textId="77777777" w:rsidR="00AF086C" w:rsidRPr="00A66D9F" w:rsidRDefault="00AF086C" w:rsidP="00427968">
      <w:pPr>
        <w:ind w:left="284"/>
        <w:jc w:val="both"/>
        <w:rPr>
          <w:rFonts w:ascii="Century Gothic" w:hAnsi="Century Gothic" w:cs="Calibri"/>
          <w:b/>
          <w:sz w:val="22"/>
          <w:szCs w:val="22"/>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6851"/>
      </w:tblGrid>
      <w:tr w:rsidR="00047977" w:rsidRPr="00A66D9F" w14:paraId="3327C66A" w14:textId="77777777" w:rsidTr="00A66D9F">
        <w:trPr>
          <w:cantSplit/>
          <w:jc w:val="center"/>
        </w:trPr>
        <w:tc>
          <w:tcPr>
            <w:tcW w:w="6851" w:type="dxa"/>
          </w:tcPr>
          <w:p w14:paraId="140B7DCA" w14:textId="77777777" w:rsidR="00047977" w:rsidRPr="00A66D9F" w:rsidRDefault="00047977" w:rsidP="00427968">
            <w:pPr>
              <w:pStyle w:val="BodyText21"/>
              <w:numPr>
                <w:ilvl w:val="12"/>
                <w:numId w:val="0"/>
              </w:numPr>
              <w:ind w:left="284"/>
              <w:jc w:val="both"/>
              <w:rPr>
                <w:rFonts w:ascii="Century Gothic" w:hAnsi="Century Gothic" w:cs="Calibri"/>
                <w:bCs/>
                <w:snapToGrid/>
                <w:sz w:val="22"/>
                <w:szCs w:val="22"/>
              </w:rPr>
            </w:pPr>
          </w:p>
          <w:p w14:paraId="17E57112" w14:textId="77777777" w:rsidR="00040200" w:rsidRPr="00A66D9F" w:rsidRDefault="00040200" w:rsidP="00427968">
            <w:pPr>
              <w:pStyle w:val="Corpsdetexte2"/>
              <w:ind w:left="284"/>
              <w:jc w:val="center"/>
              <w:rPr>
                <w:rFonts w:ascii="Century Gothic" w:hAnsi="Century Gothic" w:cs="Calibri"/>
                <w:b/>
                <w:bCs/>
                <w:snapToGrid/>
                <w:szCs w:val="22"/>
              </w:rPr>
            </w:pPr>
            <w:r w:rsidRPr="00A66D9F">
              <w:rPr>
                <w:rFonts w:ascii="Century Gothic" w:hAnsi="Century Gothic" w:cs="Calibri"/>
                <w:b/>
                <w:bCs/>
                <w:snapToGrid/>
                <w:szCs w:val="22"/>
              </w:rPr>
              <w:t xml:space="preserve">Financement : </w:t>
            </w:r>
            <w:r w:rsidR="004E20D6" w:rsidRPr="00A66D9F">
              <w:rPr>
                <w:rFonts w:ascii="Century Gothic" w:hAnsi="Century Gothic" w:cs="Calibri"/>
                <w:b/>
                <w:bCs/>
                <w:snapToGrid/>
                <w:szCs w:val="22"/>
              </w:rPr>
              <w:t xml:space="preserve">Projets OFPPT </w:t>
            </w:r>
            <w:r w:rsidR="002D23C1" w:rsidRPr="00A66D9F">
              <w:rPr>
                <w:rFonts w:ascii="Century Gothic" w:hAnsi="Century Gothic" w:cs="Calibri"/>
                <w:b/>
                <w:bCs/>
                <w:snapToGrid/>
                <w:szCs w:val="22"/>
              </w:rPr>
              <w:t>Hors Coopération</w:t>
            </w:r>
          </w:p>
          <w:p w14:paraId="582F8C57" w14:textId="77777777" w:rsidR="00047977" w:rsidRPr="00A66D9F" w:rsidRDefault="00047977" w:rsidP="00427968">
            <w:pPr>
              <w:pStyle w:val="BodyText21"/>
              <w:numPr>
                <w:ilvl w:val="12"/>
                <w:numId w:val="0"/>
              </w:numPr>
              <w:ind w:left="284"/>
              <w:jc w:val="both"/>
              <w:rPr>
                <w:rFonts w:ascii="Century Gothic" w:hAnsi="Century Gothic" w:cs="Calibri"/>
                <w:bCs/>
                <w:snapToGrid/>
                <w:sz w:val="22"/>
                <w:szCs w:val="22"/>
              </w:rPr>
            </w:pPr>
          </w:p>
        </w:tc>
      </w:tr>
    </w:tbl>
    <w:p w14:paraId="78037F36" w14:textId="5864B7BA" w:rsidR="00047977" w:rsidRPr="00A66D9F" w:rsidRDefault="00047977" w:rsidP="001B2181">
      <w:pPr>
        <w:jc w:val="both"/>
        <w:rPr>
          <w:rFonts w:ascii="Century Gothic" w:hAnsi="Century Gothic" w:cs="Calibri"/>
          <w:bCs/>
          <w:sz w:val="22"/>
          <w:szCs w:val="22"/>
        </w:rPr>
      </w:pPr>
    </w:p>
    <w:p w14:paraId="39342BAF" w14:textId="77777777" w:rsidR="00AF086C" w:rsidRPr="00A66D9F" w:rsidRDefault="00AF086C" w:rsidP="00427968">
      <w:pPr>
        <w:ind w:left="284"/>
        <w:jc w:val="both"/>
        <w:rPr>
          <w:rFonts w:ascii="Century Gothic" w:hAnsi="Century Gothic" w:cs="Calibri"/>
          <w:bCs/>
          <w:sz w:val="22"/>
          <w:szCs w:val="22"/>
        </w:rPr>
      </w:pPr>
    </w:p>
    <w:tbl>
      <w:tblPr>
        <w:tblW w:w="9524" w:type="dxa"/>
        <w:jc w:val="center"/>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9524"/>
      </w:tblGrid>
      <w:tr w:rsidR="00047977" w:rsidRPr="00A66D9F" w14:paraId="52FF4B21" w14:textId="77777777" w:rsidTr="00A66D9F">
        <w:trPr>
          <w:trHeight w:val="1695"/>
          <w:jc w:val="center"/>
        </w:trPr>
        <w:tc>
          <w:tcPr>
            <w:tcW w:w="9524" w:type="dxa"/>
            <w:tcBorders>
              <w:bottom w:val="single" w:sz="4" w:space="0" w:color="auto"/>
            </w:tcBorders>
          </w:tcPr>
          <w:p w14:paraId="217CB629" w14:textId="77777777" w:rsidR="00EE21BF" w:rsidRPr="00A66D9F" w:rsidRDefault="00EE21BF" w:rsidP="00BD2E7F">
            <w:pPr>
              <w:tabs>
                <w:tab w:val="right" w:pos="830"/>
                <w:tab w:val="num" w:pos="1370"/>
              </w:tabs>
              <w:suppressAutoHyphens/>
              <w:autoSpaceDN w:val="0"/>
              <w:jc w:val="center"/>
              <w:textAlignment w:val="baseline"/>
              <w:rPr>
                <w:rFonts w:ascii="Century Gothic" w:hAnsi="Century Gothic" w:cs="Calibri"/>
                <w:b/>
                <w:bCs/>
                <w:sz w:val="22"/>
                <w:szCs w:val="22"/>
              </w:rPr>
            </w:pPr>
          </w:p>
          <w:p w14:paraId="694B92A2" w14:textId="77777777" w:rsidR="00164768" w:rsidRDefault="00666958" w:rsidP="008776BE">
            <w:pPr>
              <w:pStyle w:val="BodyText21"/>
              <w:tabs>
                <w:tab w:val="left" w:pos="4320"/>
              </w:tabs>
              <w:spacing w:line="276" w:lineRule="auto"/>
              <w:ind w:left="0"/>
              <w:rPr>
                <w:rFonts w:ascii="Century Gothic" w:hAnsi="Century Gothic"/>
                <w:bCs/>
                <w:snapToGrid/>
                <w:szCs w:val="22"/>
              </w:rPr>
            </w:pPr>
            <w:r>
              <w:rPr>
                <w:rFonts w:ascii="Century Gothic" w:hAnsi="Century Gothic"/>
                <w:bCs/>
                <w:snapToGrid/>
                <w:szCs w:val="22"/>
              </w:rPr>
              <w:t>Objet de l’Appel d’offres :</w:t>
            </w:r>
          </w:p>
          <w:p w14:paraId="134531D0" w14:textId="41C3A2A7" w:rsidR="00666958" w:rsidRDefault="00666958" w:rsidP="008776BE">
            <w:pPr>
              <w:pStyle w:val="BodyText21"/>
              <w:tabs>
                <w:tab w:val="left" w:pos="4320"/>
              </w:tabs>
              <w:spacing w:line="276" w:lineRule="auto"/>
              <w:ind w:left="0"/>
              <w:rPr>
                <w:rFonts w:ascii="Century Gothic" w:hAnsi="Century Gothic"/>
                <w:bCs/>
                <w:snapToGrid/>
                <w:szCs w:val="22"/>
              </w:rPr>
            </w:pPr>
          </w:p>
          <w:p w14:paraId="5AA291A4" w14:textId="22BBE443" w:rsidR="00C530BE" w:rsidRDefault="00F9491E" w:rsidP="00277915">
            <w:pPr>
              <w:pStyle w:val="BodyText21"/>
              <w:tabs>
                <w:tab w:val="left" w:pos="4320"/>
              </w:tabs>
              <w:spacing w:line="276" w:lineRule="auto"/>
              <w:ind w:left="0"/>
              <w:jc w:val="left"/>
              <w:rPr>
                <w:rFonts w:ascii="Century Gothic" w:hAnsi="Century Gothic"/>
                <w:bCs/>
                <w:snapToGrid/>
                <w:szCs w:val="22"/>
              </w:rPr>
            </w:pPr>
            <w:r>
              <w:rPr>
                <w:rFonts w:ascii="Century Gothic" w:hAnsi="Century Gothic"/>
                <w:bCs/>
                <w:snapToGrid/>
                <w:szCs w:val="22"/>
              </w:rPr>
              <w:t>Acquisition des équipements du Secteur Transport et Logistique desti</w:t>
            </w:r>
            <w:r w:rsidR="0099717B">
              <w:rPr>
                <w:rFonts w:ascii="Century Gothic" w:hAnsi="Century Gothic"/>
                <w:bCs/>
                <w:snapToGrid/>
                <w:szCs w:val="22"/>
              </w:rPr>
              <w:t>nés</w:t>
            </w:r>
            <w:r w:rsidR="0072690F">
              <w:rPr>
                <w:rFonts w:ascii="Century Gothic" w:hAnsi="Century Gothic"/>
                <w:bCs/>
                <w:snapToGrid/>
                <w:szCs w:val="22"/>
              </w:rPr>
              <w:t xml:space="preserve"> </w:t>
            </w:r>
            <w:r w:rsidR="00A448B8">
              <w:rPr>
                <w:rFonts w:ascii="Century Gothic" w:hAnsi="Century Gothic"/>
                <w:bCs/>
                <w:snapToGrid/>
                <w:szCs w:val="22"/>
              </w:rPr>
              <w:t>à la Cité</w:t>
            </w:r>
            <w:r w:rsidR="0072690F">
              <w:rPr>
                <w:rFonts w:ascii="Century Gothic" w:hAnsi="Century Gothic"/>
                <w:bCs/>
                <w:snapToGrid/>
                <w:szCs w:val="22"/>
              </w:rPr>
              <w:t xml:space="preserve"> des Métiers et </w:t>
            </w:r>
            <w:r w:rsidR="00A448B8">
              <w:rPr>
                <w:rFonts w:ascii="Century Gothic" w:hAnsi="Century Gothic"/>
                <w:bCs/>
                <w:snapToGrid/>
                <w:szCs w:val="22"/>
              </w:rPr>
              <w:t xml:space="preserve">des </w:t>
            </w:r>
            <w:r w:rsidR="0072690F">
              <w:rPr>
                <w:rFonts w:ascii="Century Gothic" w:hAnsi="Century Gothic"/>
                <w:bCs/>
                <w:snapToGrid/>
                <w:szCs w:val="22"/>
              </w:rPr>
              <w:t>Compétences LAAYOUNE</w:t>
            </w:r>
            <w:r w:rsidR="00C530BE">
              <w:rPr>
                <w:rFonts w:ascii="Century Gothic" w:hAnsi="Century Gothic"/>
                <w:bCs/>
                <w:snapToGrid/>
                <w:szCs w:val="22"/>
              </w:rPr>
              <w:t xml:space="preserve"> </w:t>
            </w:r>
            <w:r w:rsidR="00C530BE" w:rsidRPr="00C530BE">
              <w:rPr>
                <w:rFonts w:ascii="Century Gothic" w:hAnsi="Century Gothic"/>
                <w:bCs/>
                <w:snapToGrid/>
                <w:szCs w:val="22"/>
              </w:rPr>
              <w:t>de l’OFPPT répartie</w:t>
            </w:r>
            <w:r w:rsidR="00C530BE">
              <w:rPr>
                <w:rFonts w:ascii="Century Gothic" w:hAnsi="Century Gothic"/>
                <w:bCs/>
                <w:snapToGrid/>
                <w:szCs w:val="22"/>
              </w:rPr>
              <w:t> </w:t>
            </w:r>
            <w:r w:rsidR="00C530BE" w:rsidRPr="00146857">
              <w:rPr>
                <w:rFonts w:ascii="Century Gothic" w:hAnsi="Century Gothic"/>
                <w:szCs w:val="28"/>
              </w:rPr>
              <w:t>en lots suivants </w:t>
            </w:r>
            <w:r w:rsidR="00C530BE">
              <w:rPr>
                <w:rFonts w:ascii="Century Gothic" w:hAnsi="Century Gothic"/>
                <w:bCs/>
                <w:snapToGrid/>
                <w:szCs w:val="22"/>
              </w:rPr>
              <w:t>:</w:t>
            </w:r>
          </w:p>
          <w:p w14:paraId="1D309C3C" w14:textId="77777777" w:rsidR="00C54374" w:rsidRDefault="00C54374" w:rsidP="00277915">
            <w:pPr>
              <w:pStyle w:val="BodyText21"/>
              <w:tabs>
                <w:tab w:val="left" w:pos="4320"/>
              </w:tabs>
              <w:spacing w:line="276" w:lineRule="auto"/>
              <w:ind w:left="0"/>
              <w:jc w:val="left"/>
              <w:rPr>
                <w:rFonts w:ascii="Century Gothic" w:hAnsi="Century Gothic"/>
                <w:bCs/>
                <w:snapToGrid/>
                <w:szCs w:val="22"/>
              </w:rPr>
            </w:pPr>
          </w:p>
          <w:p w14:paraId="5C862582" w14:textId="30B7E7F1" w:rsidR="00C530BE" w:rsidRPr="007B3D66" w:rsidRDefault="00C530BE" w:rsidP="00C530BE">
            <w:pPr>
              <w:pStyle w:val="BodyText21"/>
              <w:numPr>
                <w:ilvl w:val="0"/>
                <w:numId w:val="31"/>
              </w:numPr>
              <w:tabs>
                <w:tab w:val="left" w:pos="4320"/>
              </w:tabs>
              <w:spacing w:line="276" w:lineRule="auto"/>
              <w:jc w:val="left"/>
              <w:rPr>
                <w:rFonts w:ascii="Century Gothic" w:hAnsi="Century Gothic"/>
                <w:bCs/>
                <w:snapToGrid/>
                <w:sz w:val="24"/>
                <w:szCs w:val="24"/>
              </w:rPr>
            </w:pPr>
            <w:r w:rsidRPr="007B3D66">
              <w:rPr>
                <w:rFonts w:ascii="Century Gothic" w:hAnsi="Century Gothic"/>
                <w:bCs/>
                <w:snapToGrid/>
                <w:sz w:val="24"/>
                <w:szCs w:val="24"/>
              </w:rPr>
              <w:t>Lot N° 01 : Véhicule Autocar</w:t>
            </w:r>
            <w:r w:rsidR="00AD6347">
              <w:rPr>
                <w:rFonts w:ascii="Century Gothic" w:hAnsi="Century Gothic"/>
                <w:bCs/>
                <w:snapToGrid/>
                <w:sz w:val="24"/>
                <w:szCs w:val="24"/>
              </w:rPr>
              <w:t xml:space="preserve"> &amp; </w:t>
            </w:r>
            <w:r w:rsidR="00AD6347" w:rsidRPr="007B3D66">
              <w:rPr>
                <w:rFonts w:ascii="Century Gothic" w:hAnsi="Century Gothic"/>
                <w:bCs/>
                <w:snapToGrid/>
                <w:sz w:val="24"/>
                <w:szCs w:val="24"/>
              </w:rPr>
              <w:t>Véhicule Porteur</w:t>
            </w:r>
            <w:r w:rsidR="00AD6347">
              <w:rPr>
                <w:rFonts w:ascii="Century Gothic" w:hAnsi="Century Gothic"/>
                <w:bCs/>
                <w:snapToGrid/>
                <w:sz w:val="24"/>
                <w:szCs w:val="24"/>
              </w:rPr>
              <w:t xml:space="preserve"> ridelle</w:t>
            </w:r>
          </w:p>
          <w:p w14:paraId="6302F428" w14:textId="54A0A9AF" w:rsidR="00C530BE" w:rsidRPr="007B3D66" w:rsidRDefault="00C530BE" w:rsidP="00C530BE">
            <w:pPr>
              <w:pStyle w:val="BodyText21"/>
              <w:numPr>
                <w:ilvl w:val="0"/>
                <w:numId w:val="31"/>
              </w:numPr>
              <w:tabs>
                <w:tab w:val="left" w:pos="4320"/>
              </w:tabs>
              <w:spacing w:line="276" w:lineRule="auto"/>
              <w:jc w:val="left"/>
              <w:rPr>
                <w:rFonts w:ascii="Century Gothic" w:hAnsi="Century Gothic"/>
                <w:bCs/>
                <w:snapToGrid/>
                <w:sz w:val="24"/>
                <w:szCs w:val="24"/>
              </w:rPr>
            </w:pPr>
            <w:r w:rsidRPr="007B3D66">
              <w:rPr>
                <w:rFonts w:ascii="Century Gothic" w:hAnsi="Century Gothic"/>
                <w:bCs/>
                <w:snapToGrid/>
                <w:sz w:val="24"/>
                <w:szCs w:val="24"/>
              </w:rPr>
              <w:t xml:space="preserve">Lot N° 02 : </w:t>
            </w:r>
            <w:r w:rsidR="00AD6347" w:rsidRPr="007B3D66">
              <w:rPr>
                <w:rFonts w:ascii="Century Gothic" w:hAnsi="Century Gothic"/>
                <w:bCs/>
                <w:snapToGrid/>
                <w:sz w:val="24"/>
                <w:szCs w:val="24"/>
              </w:rPr>
              <w:t xml:space="preserve">Véhicule </w:t>
            </w:r>
            <w:r w:rsidR="00AD6347">
              <w:rPr>
                <w:rFonts w:ascii="Century Gothic" w:hAnsi="Century Gothic"/>
                <w:bCs/>
                <w:snapToGrid/>
                <w:sz w:val="24"/>
                <w:szCs w:val="24"/>
              </w:rPr>
              <w:t>Porteur Frigorifique</w:t>
            </w:r>
          </w:p>
          <w:p w14:paraId="5F8AC2ED" w14:textId="7DD0B03F" w:rsidR="00C530BE" w:rsidRPr="007B3D66" w:rsidRDefault="00C530BE" w:rsidP="00C530BE">
            <w:pPr>
              <w:pStyle w:val="BodyText21"/>
              <w:numPr>
                <w:ilvl w:val="0"/>
                <w:numId w:val="31"/>
              </w:numPr>
              <w:tabs>
                <w:tab w:val="left" w:pos="4320"/>
              </w:tabs>
              <w:spacing w:line="276" w:lineRule="auto"/>
              <w:jc w:val="left"/>
              <w:rPr>
                <w:rFonts w:ascii="Century Gothic" w:hAnsi="Century Gothic"/>
                <w:bCs/>
                <w:snapToGrid/>
                <w:sz w:val="24"/>
                <w:szCs w:val="24"/>
              </w:rPr>
            </w:pPr>
            <w:r w:rsidRPr="007B3D66">
              <w:rPr>
                <w:rFonts w:ascii="Century Gothic" w:hAnsi="Century Gothic"/>
                <w:bCs/>
                <w:snapToGrid/>
                <w:sz w:val="24"/>
                <w:szCs w:val="24"/>
              </w:rPr>
              <w:t xml:space="preserve">Lot N° 03 : Véhicule Tracteur Routier </w:t>
            </w:r>
          </w:p>
          <w:p w14:paraId="17C5314F" w14:textId="34490AFA" w:rsidR="00C530BE" w:rsidRPr="007B3D66" w:rsidRDefault="00C530BE" w:rsidP="00C530BE">
            <w:pPr>
              <w:pStyle w:val="BodyText21"/>
              <w:numPr>
                <w:ilvl w:val="0"/>
                <w:numId w:val="31"/>
              </w:numPr>
              <w:tabs>
                <w:tab w:val="left" w:pos="4320"/>
              </w:tabs>
              <w:spacing w:line="276" w:lineRule="auto"/>
              <w:jc w:val="left"/>
              <w:rPr>
                <w:rFonts w:ascii="Century Gothic" w:hAnsi="Century Gothic"/>
                <w:bCs/>
                <w:snapToGrid/>
                <w:sz w:val="24"/>
                <w:szCs w:val="24"/>
              </w:rPr>
            </w:pPr>
            <w:r w:rsidRPr="007B3D66">
              <w:rPr>
                <w:rFonts w:ascii="Century Gothic" w:hAnsi="Century Gothic"/>
                <w:bCs/>
                <w:snapToGrid/>
                <w:sz w:val="24"/>
                <w:szCs w:val="24"/>
              </w:rPr>
              <w:t>Lot N° 0</w:t>
            </w:r>
            <w:r w:rsidR="00AD6347">
              <w:rPr>
                <w:rFonts w:ascii="Century Gothic" w:hAnsi="Century Gothic"/>
                <w:bCs/>
                <w:snapToGrid/>
                <w:sz w:val="24"/>
                <w:szCs w:val="24"/>
              </w:rPr>
              <w:t>4</w:t>
            </w:r>
            <w:r w:rsidRPr="007B3D66">
              <w:rPr>
                <w:rFonts w:ascii="Century Gothic" w:hAnsi="Century Gothic"/>
                <w:bCs/>
                <w:snapToGrid/>
                <w:sz w:val="24"/>
                <w:szCs w:val="24"/>
              </w:rPr>
              <w:t xml:space="preserve"> : Engins de manutention et accessoires</w:t>
            </w:r>
          </w:p>
          <w:p w14:paraId="63BDCF3B" w14:textId="7E467F5A" w:rsidR="00C530BE" w:rsidRPr="007B3D66" w:rsidRDefault="00AD6347" w:rsidP="00C530BE">
            <w:pPr>
              <w:pStyle w:val="BodyText21"/>
              <w:numPr>
                <w:ilvl w:val="0"/>
                <w:numId w:val="31"/>
              </w:numPr>
              <w:tabs>
                <w:tab w:val="left" w:pos="4320"/>
              </w:tabs>
              <w:spacing w:line="276" w:lineRule="auto"/>
              <w:jc w:val="left"/>
              <w:rPr>
                <w:rFonts w:ascii="Century Gothic" w:hAnsi="Century Gothic"/>
                <w:bCs/>
                <w:snapToGrid/>
                <w:sz w:val="24"/>
                <w:szCs w:val="24"/>
              </w:rPr>
            </w:pPr>
            <w:r>
              <w:rPr>
                <w:rFonts w:ascii="Century Gothic" w:hAnsi="Century Gothic"/>
                <w:bCs/>
                <w:snapToGrid/>
                <w:sz w:val="24"/>
                <w:szCs w:val="24"/>
              </w:rPr>
              <w:t>Lot N° 05</w:t>
            </w:r>
            <w:r w:rsidR="00C530BE" w:rsidRPr="007B3D66">
              <w:rPr>
                <w:rFonts w:ascii="Century Gothic" w:hAnsi="Century Gothic"/>
                <w:bCs/>
                <w:snapToGrid/>
                <w:sz w:val="24"/>
                <w:szCs w:val="24"/>
              </w:rPr>
              <w:t xml:space="preserve"> : Equipements et outillage divers</w:t>
            </w:r>
          </w:p>
          <w:p w14:paraId="6399E378" w14:textId="44717CB3" w:rsidR="00C530BE" w:rsidRPr="007B3D66" w:rsidRDefault="00C530BE" w:rsidP="00C530BE">
            <w:pPr>
              <w:pStyle w:val="BodyText21"/>
              <w:numPr>
                <w:ilvl w:val="0"/>
                <w:numId w:val="31"/>
              </w:numPr>
              <w:tabs>
                <w:tab w:val="left" w:pos="4320"/>
              </w:tabs>
              <w:spacing w:line="276" w:lineRule="auto"/>
              <w:jc w:val="left"/>
              <w:rPr>
                <w:rFonts w:ascii="Century Gothic" w:hAnsi="Century Gothic"/>
                <w:bCs/>
                <w:snapToGrid/>
                <w:sz w:val="24"/>
                <w:szCs w:val="24"/>
              </w:rPr>
            </w:pPr>
            <w:r w:rsidRPr="007B3D66">
              <w:rPr>
                <w:rFonts w:ascii="Century Gothic" w:hAnsi="Century Gothic"/>
                <w:bCs/>
                <w:snapToGrid/>
                <w:sz w:val="24"/>
                <w:szCs w:val="24"/>
              </w:rPr>
              <w:t>Lot N° 0</w:t>
            </w:r>
            <w:r w:rsidR="00AD6347">
              <w:rPr>
                <w:rFonts w:ascii="Century Gothic" w:hAnsi="Century Gothic"/>
                <w:bCs/>
                <w:snapToGrid/>
                <w:sz w:val="24"/>
                <w:szCs w:val="24"/>
              </w:rPr>
              <w:t>6</w:t>
            </w:r>
            <w:r w:rsidRPr="007B3D66">
              <w:rPr>
                <w:rFonts w:ascii="Century Gothic" w:hAnsi="Century Gothic"/>
                <w:bCs/>
                <w:snapToGrid/>
                <w:sz w:val="24"/>
                <w:szCs w:val="24"/>
              </w:rPr>
              <w:t xml:space="preserve"> : Equipement de contrôle technique</w:t>
            </w:r>
          </w:p>
          <w:p w14:paraId="3691CB15" w14:textId="5E5B4C5B" w:rsidR="007B3D66" w:rsidRPr="007B3D66" w:rsidRDefault="00AD6347" w:rsidP="007B3D66">
            <w:pPr>
              <w:pStyle w:val="BodyText21"/>
              <w:numPr>
                <w:ilvl w:val="0"/>
                <w:numId w:val="31"/>
              </w:numPr>
              <w:tabs>
                <w:tab w:val="left" w:pos="4320"/>
              </w:tabs>
              <w:spacing w:line="276" w:lineRule="auto"/>
              <w:jc w:val="left"/>
              <w:rPr>
                <w:rFonts w:ascii="Century Gothic" w:hAnsi="Century Gothic"/>
                <w:bCs/>
                <w:snapToGrid/>
                <w:sz w:val="24"/>
                <w:szCs w:val="24"/>
              </w:rPr>
            </w:pPr>
            <w:r>
              <w:rPr>
                <w:rFonts w:ascii="Century Gothic" w:hAnsi="Century Gothic"/>
                <w:bCs/>
                <w:snapToGrid/>
                <w:sz w:val="24"/>
                <w:szCs w:val="24"/>
              </w:rPr>
              <w:t>Lot N° 07</w:t>
            </w:r>
            <w:r w:rsidR="007B3D66" w:rsidRPr="007B3D66">
              <w:rPr>
                <w:rFonts w:ascii="Century Gothic" w:hAnsi="Century Gothic"/>
                <w:bCs/>
                <w:snapToGrid/>
                <w:sz w:val="24"/>
                <w:szCs w:val="24"/>
              </w:rPr>
              <w:t xml:space="preserve"> : Logiciel et Equipements informatiques de gestion des stocks</w:t>
            </w:r>
          </w:p>
          <w:p w14:paraId="6C494C41" w14:textId="6EDBBFA9" w:rsidR="00B525DB" w:rsidRPr="00A66D9F" w:rsidRDefault="00B525DB" w:rsidP="001B2181">
            <w:pPr>
              <w:tabs>
                <w:tab w:val="left" w:pos="355"/>
              </w:tabs>
              <w:jc w:val="both"/>
              <w:rPr>
                <w:rFonts w:ascii="Century Gothic" w:hAnsi="Century Gothic" w:cs="Calibri"/>
                <w:b/>
                <w:bCs/>
                <w:sz w:val="22"/>
                <w:szCs w:val="22"/>
              </w:rPr>
            </w:pPr>
          </w:p>
        </w:tc>
      </w:tr>
    </w:tbl>
    <w:p w14:paraId="26F21206" w14:textId="77777777" w:rsidR="00047977" w:rsidRPr="00A66D9F" w:rsidRDefault="00047977" w:rsidP="00427968">
      <w:pPr>
        <w:ind w:left="284"/>
        <w:jc w:val="both"/>
        <w:rPr>
          <w:rFonts w:ascii="Century Gothic" w:hAnsi="Century Gothic" w:cs="Calibri"/>
          <w:sz w:val="22"/>
          <w:szCs w:val="22"/>
        </w:rPr>
      </w:pPr>
    </w:p>
    <w:p w14:paraId="2FAA2C46" w14:textId="77777777" w:rsidR="00F320AE" w:rsidRPr="00A66D9F" w:rsidRDefault="00816175" w:rsidP="00816175">
      <w:pPr>
        <w:tabs>
          <w:tab w:val="left" w:pos="355"/>
        </w:tabs>
        <w:ind w:left="1660"/>
        <w:jc w:val="both"/>
        <w:rPr>
          <w:rFonts w:ascii="Century Gothic" w:hAnsi="Century Gothic" w:cs="Calibri"/>
          <w:b/>
          <w:sz w:val="22"/>
          <w:szCs w:val="22"/>
        </w:rPr>
      </w:pPr>
      <w:r w:rsidRPr="00A66D9F">
        <w:rPr>
          <w:rFonts w:ascii="Century Gothic" w:hAnsi="Century Gothic" w:cs="Calibri"/>
          <w:b/>
          <w:sz w:val="22"/>
          <w:szCs w:val="22"/>
        </w:rPr>
        <w:t xml:space="preserve">             </w:t>
      </w:r>
    </w:p>
    <w:p w14:paraId="6D3B6165" w14:textId="6E770A55" w:rsidR="00215F17" w:rsidRDefault="00215F17" w:rsidP="00E847EF">
      <w:pPr>
        <w:tabs>
          <w:tab w:val="left" w:pos="568"/>
        </w:tabs>
        <w:suppressAutoHyphens/>
        <w:autoSpaceDN w:val="0"/>
        <w:textAlignment w:val="baseline"/>
        <w:rPr>
          <w:rFonts w:ascii="Century Gothic" w:hAnsi="Century Gothic" w:cs="Calibri"/>
          <w:b/>
          <w:sz w:val="22"/>
          <w:szCs w:val="22"/>
        </w:rPr>
      </w:pPr>
    </w:p>
    <w:p w14:paraId="67D44EAB" w14:textId="77777777" w:rsidR="00E847EF" w:rsidRDefault="00E847EF" w:rsidP="00E847EF">
      <w:pPr>
        <w:tabs>
          <w:tab w:val="left" w:pos="568"/>
        </w:tabs>
        <w:suppressAutoHyphens/>
        <w:autoSpaceDN w:val="0"/>
        <w:textAlignment w:val="baseline"/>
        <w:rPr>
          <w:rFonts w:ascii="Century Gothic" w:hAnsi="Century Gothic"/>
          <w:b/>
          <w:bCs/>
          <w:sz w:val="22"/>
          <w:szCs w:val="22"/>
        </w:rPr>
      </w:pPr>
    </w:p>
    <w:p w14:paraId="2CD47ED3" w14:textId="77777777" w:rsidR="00215F17" w:rsidRDefault="00215F17" w:rsidP="009C68F4">
      <w:pPr>
        <w:tabs>
          <w:tab w:val="left" w:pos="568"/>
        </w:tabs>
        <w:suppressAutoHyphens/>
        <w:autoSpaceDN w:val="0"/>
        <w:jc w:val="center"/>
        <w:textAlignment w:val="baseline"/>
        <w:rPr>
          <w:rFonts w:ascii="Century Gothic" w:hAnsi="Century Gothic"/>
          <w:b/>
          <w:bCs/>
          <w:sz w:val="22"/>
          <w:szCs w:val="22"/>
        </w:rPr>
      </w:pPr>
    </w:p>
    <w:p w14:paraId="76ED1EE9" w14:textId="16196FC4" w:rsidR="00215F17" w:rsidRDefault="00215F17" w:rsidP="00215F17">
      <w:pPr>
        <w:tabs>
          <w:tab w:val="left" w:pos="568"/>
        </w:tabs>
        <w:suppressAutoHyphens/>
        <w:autoSpaceDN w:val="0"/>
        <w:textAlignment w:val="baseline"/>
        <w:rPr>
          <w:rFonts w:ascii="Century Gothic" w:hAnsi="Century Gothic"/>
          <w:b/>
          <w:bCs/>
          <w:sz w:val="22"/>
          <w:szCs w:val="22"/>
        </w:rPr>
      </w:pPr>
    </w:p>
    <w:p w14:paraId="2EB7AEF1" w14:textId="773CEA15" w:rsidR="009C68F4" w:rsidRPr="00143166" w:rsidRDefault="009C68F4" w:rsidP="009C68F4">
      <w:pPr>
        <w:tabs>
          <w:tab w:val="left" w:pos="568"/>
        </w:tabs>
        <w:suppressAutoHyphens/>
        <w:autoSpaceDN w:val="0"/>
        <w:jc w:val="center"/>
        <w:textAlignment w:val="baseline"/>
        <w:rPr>
          <w:rFonts w:ascii="Century Gothic" w:hAnsi="Century Gothic"/>
          <w:b/>
          <w:bCs/>
          <w:sz w:val="22"/>
          <w:szCs w:val="22"/>
        </w:rPr>
      </w:pPr>
      <w:r w:rsidRPr="00143166">
        <w:rPr>
          <w:rFonts w:ascii="Century Gothic" w:hAnsi="Century Gothic"/>
          <w:b/>
          <w:bCs/>
          <w:sz w:val="22"/>
          <w:szCs w:val="22"/>
        </w:rPr>
        <w:t>MODELE DE L'ACTE D'ENGAGEMENT</w:t>
      </w:r>
    </w:p>
    <w:p w14:paraId="57BF2C31" w14:textId="77777777" w:rsidR="009C68F4" w:rsidRPr="00143166" w:rsidRDefault="009C68F4" w:rsidP="009C68F4">
      <w:pPr>
        <w:suppressAutoHyphens/>
        <w:autoSpaceDE w:val="0"/>
        <w:autoSpaceDN w:val="0"/>
        <w:adjustRightInd w:val="0"/>
        <w:jc w:val="center"/>
        <w:textAlignment w:val="baseline"/>
        <w:rPr>
          <w:rFonts w:ascii="Century Gothic" w:hAnsi="Century Gothic"/>
          <w:sz w:val="22"/>
          <w:szCs w:val="22"/>
        </w:rPr>
      </w:pPr>
      <w:r w:rsidRPr="00143166">
        <w:rPr>
          <w:rFonts w:ascii="Century Gothic" w:hAnsi="Century Gothic"/>
          <w:b/>
          <w:bCs/>
          <w:sz w:val="22"/>
          <w:szCs w:val="22"/>
        </w:rPr>
        <w:t>***********</w:t>
      </w:r>
    </w:p>
    <w:p w14:paraId="5C0F2911" w14:textId="77777777" w:rsidR="009C68F4" w:rsidRPr="00143166" w:rsidRDefault="009C68F4" w:rsidP="009C68F4">
      <w:pPr>
        <w:keepNext/>
        <w:suppressAutoHyphens/>
        <w:autoSpaceDN w:val="0"/>
        <w:jc w:val="center"/>
        <w:textAlignment w:val="baseline"/>
        <w:outlineLvl w:val="1"/>
        <w:rPr>
          <w:rFonts w:ascii="Century Gothic" w:hAnsi="Century Gothic"/>
          <w:b/>
          <w:bCs/>
          <w:sz w:val="22"/>
          <w:szCs w:val="22"/>
          <w:u w:val="single"/>
        </w:rPr>
      </w:pPr>
      <w:r w:rsidRPr="00143166">
        <w:rPr>
          <w:rFonts w:ascii="Century Gothic" w:hAnsi="Century Gothic"/>
          <w:bCs/>
          <w:sz w:val="22"/>
          <w:szCs w:val="22"/>
          <w:u w:val="single"/>
        </w:rPr>
        <w:t>ACTE D'ENGAGEMENT</w:t>
      </w:r>
    </w:p>
    <w:p w14:paraId="4CA76623" w14:textId="77777777" w:rsidR="009C68F4" w:rsidRPr="00143166" w:rsidRDefault="009C68F4" w:rsidP="009C68F4">
      <w:pPr>
        <w:suppressAutoHyphens/>
        <w:autoSpaceDE w:val="0"/>
        <w:autoSpaceDN w:val="0"/>
        <w:adjustRightInd w:val="0"/>
        <w:jc w:val="both"/>
        <w:textAlignment w:val="baseline"/>
        <w:rPr>
          <w:rFonts w:ascii="Century Gothic" w:hAnsi="Century Gothic"/>
          <w:b/>
          <w:bCs/>
          <w:sz w:val="22"/>
          <w:szCs w:val="22"/>
        </w:rPr>
      </w:pPr>
    </w:p>
    <w:p w14:paraId="4D063B4F"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b/>
          <w:bCs/>
          <w:sz w:val="22"/>
          <w:szCs w:val="22"/>
        </w:rPr>
        <w:t>A -</w:t>
      </w:r>
      <w:r w:rsidRPr="00143166">
        <w:rPr>
          <w:rFonts w:ascii="Century Gothic" w:hAnsi="Century Gothic"/>
          <w:sz w:val="22"/>
          <w:szCs w:val="22"/>
        </w:rPr>
        <w:t xml:space="preserve"> </w:t>
      </w:r>
      <w:r w:rsidRPr="00143166">
        <w:rPr>
          <w:rFonts w:ascii="Century Gothic" w:hAnsi="Century Gothic"/>
          <w:b/>
          <w:bCs/>
          <w:sz w:val="22"/>
          <w:szCs w:val="22"/>
        </w:rPr>
        <w:t>Partie réservée à l</w:t>
      </w:r>
      <w:r w:rsidRPr="00143166">
        <w:rPr>
          <w:rFonts w:ascii="Century Gothic" w:hAnsi="Century Gothic"/>
          <w:sz w:val="22"/>
          <w:szCs w:val="22"/>
        </w:rPr>
        <w:t>'</w:t>
      </w:r>
      <w:r w:rsidRPr="00143166">
        <w:rPr>
          <w:rFonts w:ascii="Century Gothic" w:hAnsi="Century Gothic"/>
          <w:b/>
          <w:bCs/>
          <w:sz w:val="22"/>
          <w:szCs w:val="22"/>
        </w:rPr>
        <w:t xml:space="preserve"> l'Office de la Formation Professionnelle et de la Promotion du Travail</w:t>
      </w:r>
    </w:p>
    <w:p w14:paraId="031E2370" w14:textId="77777777" w:rsidR="009C68F4" w:rsidRPr="00143166" w:rsidRDefault="009C68F4" w:rsidP="009C68F4">
      <w:pPr>
        <w:autoSpaceDE w:val="0"/>
        <w:autoSpaceDN w:val="0"/>
        <w:adjustRightInd w:val="0"/>
        <w:jc w:val="both"/>
        <w:rPr>
          <w:rFonts w:ascii="Century Gothic" w:hAnsi="Century Gothic"/>
          <w:b/>
          <w:bCs/>
          <w:sz w:val="22"/>
          <w:szCs w:val="22"/>
        </w:rPr>
      </w:pPr>
    </w:p>
    <w:p w14:paraId="36423C15"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Appel d'offres ouvert sur offres des prix n°………………du………………….</w:t>
      </w:r>
    </w:p>
    <w:p w14:paraId="2607B48B" w14:textId="77777777" w:rsidR="009C68F4" w:rsidRPr="00143166" w:rsidRDefault="009C68F4" w:rsidP="009C68F4">
      <w:pPr>
        <w:suppressAutoHyphens/>
        <w:autoSpaceDE w:val="0"/>
        <w:autoSpaceDN w:val="0"/>
        <w:adjustRightInd w:val="0"/>
        <w:jc w:val="both"/>
        <w:textAlignment w:val="baseline"/>
        <w:rPr>
          <w:rFonts w:ascii="Century Gothic" w:hAnsi="Century Gothic"/>
          <w:b/>
          <w:bCs/>
          <w:sz w:val="22"/>
          <w:szCs w:val="22"/>
        </w:rPr>
      </w:pPr>
    </w:p>
    <w:p w14:paraId="10A60AD8" w14:textId="21B50D8C" w:rsidR="009C68F4" w:rsidRPr="00143166" w:rsidRDefault="009C68F4" w:rsidP="009C68F4">
      <w:pPr>
        <w:tabs>
          <w:tab w:val="right" w:pos="830"/>
          <w:tab w:val="num" w:pos="1370"/>
        </w:tabs>
        <w:suppressAutoHyphens/>
        <w:autoSpaceDN w:val="0"/>
        <w:spacing w:after="240"/>
        <w:jc w:val="both"/>
        <w:textAlignment w:val="baseline"/>
        <w:rPr>
          <w:rFonts w:ascii="Century Gothic" w:hAnsi="Century Gothic" w:cs="Calibri"/>
          <w:snapToGrid w:val="0"/>
          <w:sz w:val="22"/>
          <w:szCs w:val="22"/>
        </w:rPr>
      </w:pPr>
      <w:r w:rsidRPr="00143166">
        <w:rPr>
          <w:rFonts w:ascii="Century Gothic" w:hAnsi="Century Gothic"/>
          <w:b/>
          <w:bCs/>
          <w:sz w:val="22"/>
          <w:szCs w:val="22"/>
        </w:rPr>
        <w:t>Objet du marché</w:t>
      </w:r>
      <w:r w:rsidRPr="00143166">
        <w:rPr>
          <w:rFonts w:ascii="Century Gothic" w:hAnsi="Century Gothic"/>
          <w:sz w:val="22"/>
          <w:szCs w:val="22"/>
        </w:rPr>
        <w:t> :</w:t>
      </w:r>
      <w:r w:rsidRPr="00143166">
        <w:rPr>
          <w:rFonts w:ascii="Century Gothic" w:hAnsi="Century Gothic"/>
          <w:bCs/>
          <w:sz w:val="22"/>
          <w:szCs w:val="22"/>
        </w:rPr>
        <w:t xml:space="preserve"> </w:t>
      </w:r>
      <w:r w:rsidR="00CF7740" w:rsidRPr="00CF7740">
        <w:rPr>
          <w:rFonts w:ascii="Century Gothic" w:hAnsi="Century Gothic" w:cs="Calibri"/>
          <w:snapToGrid w:val="0"/>
          <w:sz w:val="22"/>
          <w:szCs w:val="22"/>
        </w:rPr>
        <w:t>Acquisition des équipements du Secteur Transport et Logistique destinés à la Cité des Métiers et des Compétences LAAYOUNE de l’O</w:t>
      </w:r>
      <w:r w:rsidR="00C55D86">
        <w:rPr>
          <w:rFonts w:ascii="Century Gothic" w:hAnsi="Century Gothic" w:cs="Calibri"/>
          <w:snapToGrid w:val="0"/>
          <w:sz w:val="22"/>
          <w:szCs w:val="22"/>
        </w:rPr>
        <w:t xml:space="preserve">FPPT répartie en lots suivants </w:t>
      </w:r>
      <w:r w:rsidRPr="00143166">
        <w:rPr>
          <w:rFonts w:ascii="Century Gothic" w:hAnsi="Century Gothic" w:cs="Calibri"/>
          <w:snapToGrid w:val="0"/>
          <w:sz w:val="22"/>
          <w:szCs w:val="22"/>
        </w:rPr>
        <w:t>:</w:t>
      </w:r>
    </w:p>
    <w:p w14:paraId="4CFACBD9" w14:textId="41A00486" w:rsidR="009C68F4" w:rsidRPr="00143166" w:rsidRDefault="009C68F4" w:rsidP="009C68F4">
      <w:pPr>
        <w:numPr>
          <w:ilvl w:val="0"/>
          <w:numId w:val="30"/>
        </w:numPr>
        <w:jc w:val="both"/>
        <w:rPr>
          <w:rFonts w:ascii="Century Gothic" w:hAnsi="Century Gothic"/>
          <w:b/>
          <w:bCs/>
          <w:snapToGrid w:val="0"/>
          <w:sz w:val="22"/>
          <w:szCs w:val="22"/>
          <w:lang w:val="x-none" w:eastAsia="x-none"/>
        </w:rPr>
      </w:pPr>
      <w:r w:rsidRPr="00143166">
        <w:rPr>
          <w:rFonts w:ascii="Century Gothic" w:hAnsi="Century Gothic"/>
          <w:bCs/>
          <w:snapToGrid w:val="0"/>
          <w:sz w:val="22"/>
          <w:szCs w:val="22"/>
          <w:lang w:val="x-none" w:eastAsia="x-none"/>
        </w:rPr>
        <w:t xml:space="preserve">Lot </w:t>
      </w:r>
      <w:r w:rsidR="00CF7740">
        <w:rPr>
          <w:rFonts w:ascii="Century Gothic" w:hAnsi="Century Gothic"/>
          <w:bCs/>
          <w:snapToGrid w:val="0"/>
          <w:sz w:val="22"/>
          <w:szCs w:val="22"/>
          <w:lang w:val="fr-MA" w:eastAsia="x-none"/>
        </w:rPr>
        <w:t>n°</w:t>
      </w:r>
      <w:r w:rsidRPr="00143166">
        <w:rPr>
          <w:rFonts w:ascii="Century Gothic" w:hAnsi="Century Gothic"/>
          <w:bCs/>
          <w:snapToGrid w:val="0"/>
          <w:sz w:val="22"/>
          <w:szCs w:val="22"/>
          <w:lang w:eastAsia="x-none"/>
        </w:rPr>
        <w:t> </w:t>
      </w:r>
      <w:r w:rsidR="00C55D86">
        <w:rPr>
          <w:rFonts w:ascii="Century Gothic" w:hAnsi="Century Gothic"/>
          <w:bCs/>
          <w:snapToGrid w:val="0"/>
          <w:sz w:val="22"/>
          <w:szCs w:val="22"/>
          <w:lang w:eastAsia="x-none"/>
        </w:rPr>
        <w:t>…</w:t>
      </w:r>
      <w:r w:rsidRPr="00143166">
        <w:rPr>
          <w:rFonts w:ascii="Century Gothic" w:hAnsi="Century Gothic"/>
          <w:bCs/>
          <w:snapToGrid w:val="0"/>
          <w:sz w:val="22"/>
          <w:szCs w:val="22"/>
          <w:lang w:eastAsia="x-none"/>
        </w:rPr>
        <w:t xml:space="preserve">: </w:t>
      </w:r>
      <w:r w:rsidR="00C55D86">
        <w:rPr>
          <w:rFonts w:ascii="Century Gothic" w:hAnsi="Century Gothic"/>
          <w:bCs/>
          <w:snapToGrid w:val="0"/>
          <w:sz w:val="22"/>
          <w:szCs w:val="22"/>
          <w:lang w:eastAsia="x-none"/>
        </w:rPr>
        <w:t>……………………………….</w:t>
      </w:r>
    </w:p>
    <w:p w14:paraId="4C6B1355" w14:textId="77777777" w:rsidR="009C68F4" w:rsidRPr="00143166" w:rsidRDefault="009C68F4" w:rsidP="009C68F4">
      <w:pPr>
        <w:numPr>
          <w:ilvl w:val="12"/>
          <w:numId w:val="0"/>
        </w:numPr>
        <w:suppressAutoHyphens/>
        <w:autoSpaceDN w:val="0"/>
        <w:jc w:val="both"/>
        <w:textAlignment w:val="baseline"/>
        <w:rPr>
          <w:rFonts w:ascii="Century Gothic" w:hAnsi="Century Gothic"/>
          <w:b/>
          <w:bCs/>
          <w:sz w:val="22"/>
          <w:szCs w:val="22"/>
        </w:rPr>
      </w:pPr>
    </w:p>
    <w:p w14:paraId="42D17301"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 xml:space="preserve">Passé en application de l'alinéa 2, paragraphe 1 de l'article 16 et paragraphe 1 de l’article 17 et alinéa 3 paragraphe 3 </w:t>
      </w:r>
      <w:proofErr w:type="gramStart"/>
      <w:r w:rsidRPr="00143166">
        <w:rPr>
          <w:rFonts w:ascii="Century Gothic" w:hAnsi="Century Gothic"/>
          <w:sz w:val="22"/>
          <w:szCs w:val="22"/>
        </w:rPr>
        <w:t>de  l'article</w:t>
      </w:r>
      <w:proofErr w:type="gramEnd"/>
      <w:r w:rsidRPr="00143166">
        <w:rPr>
          <w:rFonts w:ascii="Century Gothic" w:hAnsi="Century Gothic"/>
          <w:sz w:val="22"/>
          <w:szCs w:val="22"/>
        </w:rPr>
        <w:t xml:space="preserve"> 17, relatif aux marchés publics de l’Office de la Formation Professionnelle et de la Promotion du Travail (OFPPT).</w:t>
      </w:r>
    </w:p>
    <w:p w14:paraId="7835C002" w14:textId="77777777" w:rsidR="009C68F4" w:rsidRPr="00143166" w:rsidRDefault="009C68F4" w:rsidP="009C68F4">
      <w:pPr>
        <w:autoSpaceDE w:val="0"/>
        <w:autoSpaceDN w:val="0"/>
        <w:adjustRightInd w:val="0"/>
        <w:jc w:val="both"/>
        <w:rPr>
          <w:rFonts w:ascii="Century Gothic" w:hAnsi="Century Gothic"/>
          <w:sz w:val="22"/>
          <w:szCs w:val="22"/>
        </w:rPr>
      </w:pPr>
    </w:p>
    <w:p w14:paraId="4113F3FA" w14:textId="77777777" w:rsidR="009C68F4" w:rsidRPr="00143166" w:rsidRDefault="009C68F4" w:rsidP="009C68F4">
      <w:pPr>
        <w:autoSpaceDE w:val="0"/>
        <w:autoSpaceDN w:val="0"/>
        <w:adjustRightInd w:val="0"/>
        <w:jc w:val="both"/>
        <w:rPr>
          <w:rFonts w:ascii="Century Gothic" w:hAnsi="Century Gothic"/>
          <w:b/>
          <w:bCs/>
          <w:sz w:val="22"/>
          <w:szCs w:val="22"/>
        </w:rPr>
      </w:pPr>
      <w:r w:rsidRPr="00143166">
        <w:rPr>
          <w:rFonts w:ascii="Century Gothic" w:hAnsi="Century Gothic"/>
          <w:b/>
          <w:bCs/>
          <w:sz w:val="22"/>
          <w:szCs w:val="22"/>
        </w:rPr>
        <w:t>B - Partie réservée au concurrent</w:t>
      </w:r>
    </w:p>
    <w:p w14:paraId="3583A359" w14:textId="77777777" w:rsidR="009C68F4" w:rsidRPr="00143166" w:rsidRDefault="009C68F4" w:rsidP="009C68F4">
      <w:pPr>
        <w:autoSpaceDE w:val="0"/>
        <w:autoSpaceDN w:val="0"/>
        <w:adjustRightInd w:val="0"/>
        <w:jc w:val="both"/>
        <w:rPr>
          <w:rFonts w:ascii="Century Gothic" w:hAnsi="Century Gothic"/>
          <w:sz w:val="22"/>
          <w:szCs w:val="22"/>
        </w:rPr>
      </w:pPr>
    </w:p>
    <w:p w14:paraId="161E6BE5" w14:textId="77777777" w:rsidR="009C68F4" w:rsidRPr="00143166" w:rsidRDefault="009C68F4" w:rsidP="009C68F4">
      <w:pPr>
        <w:numPr>
          <w:ilvl w:val="0"/>
          <w:numId w:val="2"/>
        </w:numPr>
        <w:autoSpaceDE w:val="0"/>
        <w:autoSpaceDN w:val="0"/>
        <w:adjustRightInd w:val="0"/>
        <w:jc w:val="both"/>
        <w:rPr>
          <w:rFonts w:ascii="Century Gothic" w:hAnsi="Century Gothic"/>
          <w:b/>
          <w:bCs/>
          <w:sz w:val="22"/>
          <w:szCs w:val="22"/>
        </w:rPr>
      </w:pPr>
      <w:r w:rsidRPr="00143166">
        <w:rPr>
          <w:rFonts w:ascii="Century Gothic" w:hAnsi="Century Gothic"/>
          <w:b/>
          <w:bCs/>
          <w:sz w:val="22"/>
          <w:szCs w:val="22"/>
        </w:rPr>
        <w:t>Pour les personnes physiques</w:t>
      </w:r>
    </w:p>
    <w:p w14:paraId="281DEC83" w14:textId="77777777" w:rsidR="009C68F4" w:rsidRPr="00143166" w:rsidRDefault="009C68F4" w:rsidP="009C68F4">
      <w:pPr>
        <w:autoSpaceDE w:val="0"/>
        <w:autoSpaceDN w:val="0"/>
        <w:adjustRightInd w:val="0"/>
        <w:ind w:left="360"/>
        <w:jc w:val="both"/>
        <w:rPr>
          <w:rFonts w:ascii="Century Gothic" w:hAnsi="Century Gothic"/>
          <w:sz w:val="22"/>
          <w:szCs w:val="22"/>
        </w:rPr>
      </w:pPr>
    </w:p>
    <w:p w14:paraId="1F071989"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Je (1), soussigné : ......................................... (Prénom, nom et qualité) agissant en mon nom personnel et pour mon propre compte, adresse du domicile élu ..................................................... ................................affilié à la CNSS sous le ................................ (2) inscrit au registre du commerce de................................... (Localité) sous le n° ...................................... (2) n° de patente.......................... (2) :</w:t>
      </w:r>
    </w:p>
    <w:p w14:paraId="6E6B5C3B"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w:t>
      </w:r>
    </w:p>
    <w:p w14:paraId="27BE3DDE" w14:textId="77777777" w:rsidR="009C68F4" w:rsidRPr="00143166" w:rsidRDefault="009C68F4" w:rsidP="009C68F4">
      <w:pPr>
        <w:numPr>
          <w:ilvl w:val="0"/>
          <w:numId w:val="2"/>
        </w:numPr>
        <w:autoSpaceDE w:val="0"/>
        <w:autoSpaceDN w:val="0"/>
        <w:adjustRightInd w:val="0"/>
        <w:jc w:val="both"/>
        <w:rPr>
          <w:rFonts w:ascii="Century Gothic" w:hAnsi="Century Gothic"/>
          <w:sz w:val="22"/>
          <w:szCs w:val="22"/>
        </w:rPr>
      </w:pPr>
      <w:r w:rsidRPr="00143166">
        <w:rPr>
          <w:rFonts w:ascii="Century Gothic" w:hAnsi="Century Gothic"/>
          <w:b/>
          <w:bCs/>
          <w:sz w:val="22"/>
          <w:szCs w:val="22"/>
        </w:rPr>
        <w:t>Pour les personnes morales</w:t>
      </w:r>
    </w:p>
    <w:p w14:paraId="48583FFF"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 xml:space="preserve"> </w:t>
      </w:r>
    </w:p>
    <w:p w14:paraId="7C9BE503"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 xml:space="preserve">Je (1), soussigné .......................... (Prénom, nom et qualité au sein de l'entreprise) </w:t>
      </w:r>
    </w:p>
    <w:p w14:paraId="03AD99F5"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 xml:space="preserve">Agissant au nom et pour le compte de...................................... (Raison sociale et forme juridique de la société) </w:t>
      </w:r>
    </w:p>
    <w:p w14:paraId="35F7F4D7"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Au capital de:.....................................................................................................</w:t>
      </w:r>
    </w:p>
    <w:p w14:paraId="0478B5B9"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Adresse du siège social de la société....................................................................</w:t>
      </w:r>
    </w:p>
    <w:p w14:paraId="25E036FA"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Adresse du domicile élu........................................................................................</w:t>
      </w:r>
    </w:p>
    <w:p w14:paraId="25A9D436"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Affiliée à la CNSS sous le n°..............................(2) et (3)</w:t>
      </w:r>
    </w:p>
    <w:p w14:paraId="7F3EE8B7"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Inscrite au registre du commerce............................... (Localité) sous le n°.................................... (2) et (3)</w:t>
      </w:r>
    </w:p>
    <w:p w14:paraId="2B72B12A"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N° de patente........................(2</w:t>
      </w:r>
      <w:proofErr w:type="gramStart"/>
      <w:r w:rsidRPr="00143166">
        <w:rPr>
          <w:rFonts w:ascii="Century Gothic" w:hAnsi="Century Gothic"/>
          <w:sz w:val="22"/>
          <w:szCs w:val="22"/>
        </w:rPr>
        <w:t>)</w:t>
      </w:r>
      <w:r w:rsidRPr="00143166">
        <w:rPr>
          <w:rFonts w:ascii="Century Gothic" w:hAnsi="Century Gothic"/>
          <w:sz w:val="22"/>
          <w:szCs w:val="22"/>
          <w:rtl/>
        </w:rPr>
        <w:t xml:space="preserve"> </w:t>
      </w:r>
      <w:r w:rsidRPr="00143166">
        <w:rPr>
          <w:rFonts w:ascii="Century Gothic" w:hAnsi="Century Gothic"/>
          <w:sz w:val="22"/>
          <w:szCs w:val="22"/>
        </w:rPr>
        <w:t xml:space="preserve"> et</w:t>
      </w:r>
      <w:proofErr w:type="gramEnd"/>
      <w:r w:rsidRPr="00143166">
        <w:rPr>
          <w:rFonts w:ascii="Century Gothic" w:hAnsi="Century Gothic"/>
          <w:sz w:val="22"/>
          <w:szCs w:val="22"/>
        </w:rPr>
        <w:t xml:space="preserve"> (3)</w:t>
      </w:r>
    </w:p>
    <w:p w14:paraId="6A035552" w14:textId="77777777" w:rsidR="009C68F4" w:rsidRPr="00143166" w:rsidRDefault="009C68F4" w:rsidP="009C68F4">
      <w:pPr>
        <w:autoSpaceDE w:val="0"/>
        <w:autoSpaceDN w:val="0"/>
        <w:adjustRightInd w:val="0"/>
        <w:jc w:val="both"/>
        <w:rPr>
          <w:rFonts w:ascii="Century Gothic" w:hAnsi="Century Gothic"/>
          <w:color w:val="000000"/>
          <w:sz w:val="22"/>
          <w:szCs w:val="22"/>
        </w:rPr>
      </w:pPr>
      <w:r w:rsidRPr="00143166">
        <w:rPr>
          <w:rFonts w:ascii="Century Gothic" w:hAnsi="Century Gothic"/>
          <w:color w:val="000000"/>
          <w:sz w:val="22"/>
          <w:szCs w:val="22"/>
        </w:rPr>
        <w:t>N° d’identification fiscale……………………………………</w:t>
      </w:r>
    </w:p>
    <w:p w14:paraId="1CED2C6B"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N° de l’Identifiant Commun de l’Entreprise : ........................(2</w:t>
      </w:r>
      <w:proofErr w:type="gramStart"/>
      <w:r w:rsidRPr="00143166">
        <w:rPr>
          <w:rFonts w:ascii="Century Gothic" w:hAnsi="Century Gothic"/>
          <w:sz w:val="22"/>
          <w:szCs w:val="22"/>
        </w:rPr>
        <w:t>)</w:t>
      </w:r>
      <w:r w:rsidRPr="00143166">
        <w:rPr>
          <w:rFonts w:ascii="Century Gothic" w:hAnsi="Century Gothic"/>
          <w:sz w:val="22"/>
          <w:szCs w:val="22"/>
          <w:rtl/>
        </w:rPr>
        <w:t xml:space="preserve"> </w:t>
      </w:r>
      <w:r w:rsidRPr="00143166">
        <w:rPr>
          <w:rFonts w:ascii="Century Gothic" w:hAnsi="Century Gothic"/>
          <w:sz w:val="22"/>
          <w:szCs w:val="22"/>
        </w:rPr>
        <w:t xml:space="preserve"> et</w:t>
      </w:r>
      <w:proofErr w:type="gramEnd"/>
      <w:r w:rsidRPr="00143166">
        <w:rPr>
          <w:rFonts w:ascii="Century Gothic" w:hAnsi="Century Gothic"/>
          <w:sz w:val="22"/>
          <w:szCs w:val="22"/>
        </w:rPr>
        <w:t xml:space="preserve"> (3)</w:t>
      </w:r>
    </w:p>
    <w:p w14:paraId="51CDC17D" w14:textId="77777777" w:rsidR="009C68F4" w:rsidRPr="00143166" w:rsidRDefault="009C68F4" w:rsidP="009C68F4">
      <w:pPr>
        <w:autoSpaceDE w:val="0"/>
        <w:autoSpaceDN w:val="0"/>
        <w:adjustRightInd w:val="0"/>
        <w:jc w:val="both"/>
        <w:rPr>
          <w:rFonts w:ascii="Century Gothic" w:hAnsi="Century Gothic"/>
          <w:sz w:val="22"/>
          <w:szCs w:val="22"/>
        </w:rPr>
      </w:pPr>
    </w:p>
    <w:p w14:paraId="5D84B03A" w14:textId="77777777" w:rsidR="009C68F4" w:rsidRPr="00143166" w:rsidRDefault="009C68F4" w:rsidP="009C68F4">
      <w:pPr>
        <w:autoSpaceDE w:val="0"/>
        <w:autoSpaceDN w:val="0"/>
        <w:adjustRightInd w:val="0"/>
        <w:ind w:firstLine="708"/>
        <w:jc w:val="both"/>
        <w:rPr>
          <w:rFonts w:ascii="Century Gothic" w:hAnsi="Century Gothic"/>
          <w:sz w:val="22"/>
          <w:szCs w:val="22"/>
        </w:rPr>
      </w:pPr>
      <w:r w:rsidRPr="00143166">
        <w:rPr>
          <w:rFonts w:ascii="Century Gothic" w:hAnsi="Century Gothic"/>
          <w:sz w:val="22"/>
          <w:szCs w:val="22"/>
        </w:rPr>
        <w:t>En vertu des pouvoirs qui me sont conférés :</w:t>
      </w:r>
    </w:p>
    <w:p w14:paraId="4669766A"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w:t>
      </w:r>
    </w:p>
    <w:p w14:paraId="56F09613" w14:textId="77777777" w:rsidR="009C68F4" w:rsidRPr="00143166" w:rsidRDefault="009C68F4" w:rsidP="009C68F4">
      <w:pPr>
        <w:autoSpaceDE w:val="0"/>
        <w:autoSpaceDN w:val="0"/>
        <w:adjustRightInd w:val="0"/>
        <w:ind w:firstLine="708"/>
        <w:jc w:val="both"/>
        <w:rPr>
          <w:rFonts w:ascii="Century Gothic" w:hAnsi="Century Gothic"/>
          <w:sz w:val="22"/>
          <w:szCs w:val="22"/>
        </w:rPr>
      </w:pPr>
    </w:p>
    <w:p w14:paraId="66BA4160"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Après avoir pris connaissance du dossier d'appel d'offres, concernant les prestations précisées en objet de la partie A ci-dessus ;</w:t>
      </w:r>
    </w:p>
    <w:p w14:paraId="126ADDFD" w14:textId="77777777" w:rsidR="009C68F4" w:rsidRPr="00143166" w:rsidRDefault="009C68F4" w:rsidP="009C68F4">
      <w:pPr>
        <w:autoSpaceDE w:val="0"/>
        <w:autoSpaceDN w:val="0"/>
        <w:adjustRightInd w:val="0"/>
        <w:jc w:val="both"/>
        <w:rPr>
          <w:rFonts w:ascii="Century Gothic" w:hAnsi="Century Gothic"/>
          <w:sz w:val="22"/>
          <w:szCs w:val="22"/>
        </w:rPr>
      </w:pPr>
    </w:p>
    <w:p w14:paraId="28D2EBC8"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Après avoir apprécié à mon point de vue et sous ma responsabilité la nature et les difficultés que comportent ces prestations :</w:t>
      </w:r>
    </w:p>
    <w:p w14:paraId="3EAC2C53" w14:textId="77777777" w:rsidR="009C68F4" w:rsidRPr="00143166" w:rsidRDefault="009C68F4" w:rsidP="009C68F4">
      <w:pPr>
        <w:autoSpaceDE w:val="0"/>
        <w:autoSpaceDN w:val="0"/>
        <w:adjustRightInd w:val="0"/>
        <w:jc w:val="both"/>
        <w:rPr>
          <w:rFonts w:ascii="Century Gothic" w:hAnsi="Century Gothic"/>
          <w:sz w:val="22"/>
          <w:szCs w:val="22"/>
        </w:rPr>
      </w:pPr>
    </w:p>
    <w:p w14:paraId="6E2D4FBB"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lastRenderedPageBreak/>
        <w:t>1) remets, revêtu (s) de ma signature un bordereau de prix - détail estimatif établi (s) conformément aux modèles figurant au dossier d'appel d'offres ;</w:t>
      </w:r>
    </w:p>
    <w:p w14:paraId="5B58A222" w14:textId="77777777" w:rsidR="009C68F4" w:rsidRPr="00143166" w:rsidRDefault="009C68F4" w:rsidP="009C68F4">
      <w:pPr>
        <w:autoSpaceDE w:val="0"/>
        <w:autoSpaceDN w:val="0"/>
        <w:adjustRightInd w:val="0"/>
        <w:jc w:val="both"/>
        <w:rPr>
          <w:rFonts w:ascii="Century Gothic" w:hAnsi="Century Gothic"/>
          <w:sz w:val="22"/>
          <w:szCs w:val="22"/>
        </w:rPr>
      </w:pPr>
    </w:p>
    <w:p w14:paraId="7250CD16"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2) m'engage à exécuter lesdites prestations conformément au cahier des prescriptions spéciales et moyennant les prix que j'ai établis moi-même, lesquels font ressortir :</w:t>
      </w:r>
    </w:p>
    <w:p w14:paraId="20D8C3EC" w14:textId="77777777" w:rsidR="009C68F4" w:rsidRPr="00143166" w:rsidRDefault="009C68F4" w:rsidP="009C68F4">
      <w:pPr>
        <w:autoSpaceDE w:val="0"/>
        <w:autoSpaceDN w:val="0"/>
        <w:adjustRightInd w:val="0"/>
        <w:jc w:val="both"/>
        <w:rPr>
          <w:rFonts w:ascii="Century Gothic" w:hAnsi="Century Gothic"/>
          <w:sz w:val="22"/>
          <w:szCs w:val="22"/>
        </w:rPr>
      </w:pPr>
    </w:p>
    <w:p w14:paraId="36E1032F" w14:textId="77777777" w:rsidR="009C68F4" w:rsidRPr="00143166" w:rsidRDefault="009C68F4" w:rsidP="009C68F4">
      <w:pPr>
        <w:autoSpaceDE w:val="0"/>
        <w:autoSpaceDN w:val="0"/>
        <w:adjustRightInd w:val="0"/>
        <w:jc w:val="both"/>
        <w:rPr>
          <w:rFonts w:ascii="Century Gothic" w:hAnsi="Century Gothic"/>
          <w:sz w:val="22"/>
          <w:szCs w:val="22"/>
        </w:rPr>
      </w:pPr>
    </w:p>
    <w:p w14:paraId="714402BB" w14:textId="77777777" w:rsidR="009C68F4" w:rsidRPr="00143166" w:rsidRDefault="009C68F4" w:rsidP="009C68F4">
      <w:pPr>
        <w:autoSpaceDE w:val="0"/>
        <w:autoSpaceDN w:val="0"/>
        <w:adjustRightInd w:val="0"/>
        <w:jc w:val="both"/>
        <w:rPr>
          <w:rFonts w:ascii="Century Gothic" w:hAnsi="Century Gothic"/>
          <w:sz w:val="22"/>
          <w:szCs w:val="22"/>
        </w:rPr>
      </w:pPr>
    </w:p>
    <w:p w14:paraId="5929A5E9" w14:textId="77777777" w:rsidR="009C68F4" w:rsidRPr="00143166" w:rsidRDefault="009C68F4" w:rsidP="009C68F4">
      <w:pPr>
        <w:numPr>
          <w:ilvl w:val="0"/>
          <w:numId w:val="29"/>
        </w:numPr>
        <w:suppressAutoHyphens/>
        <w:autoSpaceDE w:val="0"/>
        <w:autoSpaceDN w:val="0"/>
        <w:adjustRightInd w:val="0"/>
        <w:jc w:val="both"/>
        <w:textAlignment w:val="baseline"/>
        <w:rPr>
          <w:rFonts w:ascii="Century Gothic" w:hAnsi="Century Gothic"/>
          <w:b/>
          <w:bCs/>
          <w:sz w:val="22"/>
          <w:szCs w:val="22"/>
        </w:rPr>
      </w:pPr>
      <w:r w:rsidRPr="00143166">
        <w:rPr>
          <w:rFonts w:ascii="Century Gothic" w:hAnsi="Century Gothic"/>
          <w:b/>
          <w:bCs/>
          <w:sz w:val="22"/>
          <w:szCs w:val="22"/>
        </w:rPr>
        <w:t>Montant total hors T.V.A. :………………..................................................(en lettres et en chiffres)</w:t>
      </w:r>
    </w:p>
    <w:p w14:paraId="2DCEBDBA" w14:textId="77777777" w:rsidR="009C68F4" w:rsidRPr="00143166" w:rsidRDefault="009C68F4" w:rsidP="009C68F4">
      <w:pPr>
        <w:numPr>
          <w:ilvl w:val="0"/>
          <w:numId w:val="29"/>
        </w:numPr>
        <w:suppressAutoHyphens/>
        <w:autoSpaceDE w:val="0"/>
        <w:autoSpaceDN w:val="0"/>
        <w:adjustRightInd w:val="0"/>
        <w:jc w:val="both"/>
        <w:textAlignment w:val="baseline"/>
        <w:rPr>
          <w:rFonts w:ascii="Century Gothic" w:hAnsi="Century Gothic"/>
          <w:b/>
          <w:bCs/>
          <w:sz w:val="22"/>
          <w:szCs w:val="22"/>
        </w:rPr>
      </w:pPr>
      <w:r w:rsidRPr="00143166">
        <w:rPr>
          <w:rFonts w:ascii="Century Gothic" w:hAnsi="Century Gothic"/>
          <w:b/>
          <w:bCs/>
          <w:sz w:val="22"/>
          <w:szCs w:val="22"/>
        </w:rPr>
        <w:t>Taux de la TVA…………………………………………………</w:t>
      </w:r>
      <w:proofErr w:type="gramStart"/>
      <w:r w:rsidRPr="00143166">
        <w:rPr>
          <w:rFonts w:ascii="Century Gothic" w:hAnsi="Century Gothic"/>
          <w:b/>
          <w:bCs/>
          <w:sz w:val="22"/>
          <w:szCs w:val="22"/>
        </w:rPr>
        <w:t>…….</w:t>
      </w:r>
      <w:proofErr w:type="gramEnd"/>
      <w:r w:rsidRPr="00143166">
        <w:rPr>
          <w:rFonts w:ascii="Century Gothic" w:hAnsi="Century Gothic"/>
          <w:b/>
          <w:bCs/>
          <w:sz w:val="22"/>
          <w:szCs w:val="22"/>
        </w:rPr>
        <w:t>………(en pourcentage)</w:t>
      </w:r>
    </w:p>
    <w:p w14:paraId="6F51597E" w14:textId="77777777" w:rsidR="009C68F4" w:rsidRPr="00143166" w:rsidRDefault="009C68F4" w:rsidP="009C68F4">
      <w:pPr>
        <w:numPr>
          <w:ilvl w:val="0"/>
          <w:numId w:val="29"/>
        </w:numPr>
        <w:suppressAutoHyphens/>
        <w:autoSpaceDE w:val="0"/>
        <w:autoSpaceDN w:val="0"/>
        <w:adjustRightInd w:val="0"/>
        <w:jc w:val="both"/>
        <w:textAlignment w:val="baseline"/>
        <w:rPr>
          <w:rFonts w:ascii="Century Gothic" w:hAnsi="Century Gothic"/>
          <w:b/>
          <w:bCs/>
          <w:sz w:val="22"/>
          <w:szCs w:val="22"/>
        </w:rPr>
      </w:pPr>
      <w:r w:rsidRPr="00143166">
        <w:rPr>
          <w:rFonts w:ascii="Century Gothic" w:hAnsi="Century Gothic"/>
          <w:b/>
          <w:bCs/>
          <w:sz w:val="22"/>
          <w:szCs w:val="22"/>
        </w:rPr>
        <w:t>Montant de la T.V.A. :………………...........................................................(en lettres et en chiffres)</w:t>
      </w:r>
    </w:p>
    <w:p w14:paraId="1EE31735" w14:textId="77777777" w:rsidR="009C68F4" w:rsidRPr="00143166" w:rsidRDefault="009C68F4" w:rsidP="009C68F4">
      <w:pPr>
        <w:numPr>
          <w:ilvl w:val="0"/>
          <w:numId w:val="29"/>
        </w:numPr>
        <w:suppressAutoHyphens/>
        <w:autoSpaceDE w:val="0"/>
        <w:autoSpaceDN w:val="0"/>
        <w:adjustRightInd w:val="0"/>
        <w:jc w:val="both"/>
        <w:textAlignment w:val="baseline"/>
        <w:rPr>
          <w:rFonts w:ascii="Century Gothic" w:hAnsi="Century Gothic"/>
          <w:b/>
          <w:bCs/>
          <w:sz w:val="22"/>
          <w:szCs w:val="22"/>
        </w:rPr>
      </w:pPr>
      <w:r w:rsidRPr="00143166">
        <w:rPr>
          <w:rFonts w:ascii="Century Gothic" w:hAnsi="Century Gothic"/>
          <w:b/>
          <w:bCs/>
          <w:sz w:val="22"/>
          <w:szCs w:val="22"/>
        </w:rPr>
        <w:t>Montant total T.V.A. comprise :..................................................................(en lettres et en chiffres)</w:t>
      </w:r>
    </w:p>
    <w:p w14:paraId="08FE1D68" w14:textId="77777777" w:rsidR="009C68F4" w:rsidRPr="00143166" w:rsidRDefault="009C68F4" w:rsidP="009C68F4">
      <w:pPr>
        <w:suppressAutoHyphens/>
        <w:autoSpaceDE w:val="0"/>
        <w:autoSpaceDN w:val="0"/>
        <w:adjustRightInd w:val="0"/>
        <w:jc w:val="both"/>
        <w:textAlignment w:val="baseline"/>
        <w:rPr>
          <w:rFonts w:ascii="Century Gothic" w:hAnsi="Century Gothic"/>
          <w:b/>
          <w:bCs/>
          <w:sz w:val="22"/>
          <w:szCs w:val="22"/>
        </w:rPr>
      </w:pPr>
    </w:p>
    <w:p w14:paraId="17BAC765" w14:textId="77777777" w:rsidR="009C68F4" w:rsidRPr="00143166" w:rsidRDefault="009C68F4" w:rsidP="009C68F4">
      <w:pPr>
        <w:autoSpaceDE w:val="0"/>
        <w:autoSpaceDN w:val="0"/>
        <w:adjustRightInd w:val="0"/>
        <w:jc w:val="both"/>
        <w:rPr>
          <w:rFonts w:ascii="Century Gothic" w:hAnsi="Century Gothic"/>
          <w:sz w:val="22"/>
          <w:szCs w:val="22"/>
        </w:rPr>
      </w:pPr>
    </w:p>
    <w:p w14:paraId="73803266"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L'Office de la Formation Professionnelle et de la Promotion du Travail se libérera des sommes dues par lui en faisant donner crédit au compte ............. (À la Trésorerie Générale, bancaire, ou postal) (1) ouvert à mon nom (ou au nom de la société) à.................................. (Localité), sous relevé d’identification bancaire (RIB) numéro…………………………………….</w:t>
      </w:r>
    </w:p>
    <w:p w14:paraId="181A628D" w14:textId="77777777" w:rsidR="009C68F4" w:rsidRPr="00143166" w:rsidRDefault="009C68F4" w:rsidP="009C68F4">
      <w:pPr>
        <w:autoSpaceDE w:val="0"/>
        <w:autoSpaceDN w:val="0"/>
        <w:adjustRightInd w:val="0"/>
        <w:jc w:val="both"/>
        <w:rPr>
          <w:rFonts w:ascii="Century Gothic" w:hAnsi="Century Gothic"/>
          <w:sz w:val="22"/>
          <w:szCs w:val="22"/>
        </w:rPr>
      </w:pPr>
    </w:p>
    <w:p w14:paraId="4743797D" w14:textId="77777777" w:rsidR="009C68F4" w:rsidRPr="00143166" w:rsidRDefault="009C68F4" w:rsidP="009C68F4">
      <w:pPr>
        <w:autoSpaceDE w:val="0"/>
        <w:autoSpaceDN w:val="0"/>
        <w:adjustRightInd w:val="0"/>
        <w:jc w:val="both"/>
        <w:rPr>
          <w:rFonts w:ascii="Century Gothic" w:hAnsi="Century Gothic"/>
          <w:b/>
          <w:bCs/>
          <w:sz w:val="22"/>
          <w:szCs w:val="22"/>
        </w:rPr>
      </w:pPr>
      <w:r w:rsidRPr="00143166">
        <w:rPr>
          <w:rFonts w:ascii="Century Gothic" w:hAnsi="Century Gothic"/>
          <w:b/>
          <w:bCs/>
          <w:sz w:val="22"/>
          <w:szCs w:val="22"/>
        </w:rPr>
        <w:t>Fait à........................le....................</w:t>
      </w:r>
    </w:p>
    <w:p w14:paraId="02988815" w14:textId="77777777" w:rsidR="009C68F4" w:rsidRPr="00143166" w:rsidRDefault="009C68F4" w:rsidP="009C68F4">
      <w:pPr>
        <w:autoSpaceDE w:val="0"/>
        <w:autoSpaceDN w:val="0"/>
        <w:adjustRightInd w:val="0"/>
        <w:jc w:val="both"/>
        <w:rPr>
          <w:rFonts w:ascii="Century Gothic" w:hAnsi="Century Gothic"/>
          <w:sz w:val="22"/>
          <w:szCs w:val="22"/>
        </w:rPr>
      </w:pPr>
    </w:p>
    <w:p w14:paraId="30A92EAC"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(Signature et cachet du concurrent)</w:t>
      </w:r>
    </w:p>
    <w:p w14:paraId="65705A4C" w14:textId="77777777" w:rsidR="009C68F4" w:rsidRPr="00143166" w:rsidRDefault="009C68F4" w:rsidP="009C68F4">
      <w:pPr>
        <w:autoSpaceDE w:val="0"/>
        <w:autoSpaceDN w:val="0"/>
        <w:adjustRightInd w:val="0"/>
        <w:jc w:val="both"/>
        <w:rPr>
          <w:rFonts w:ascii="Century Gothic" w:hAnsi="Century Gothic"/>
          <w:sz w:val="22"/>
          <w:szCs w:val="22"/>
        </w:rPr>
      </w:pPr>
    </w:p>
    <w:p w14:paraId="2244EFFA" w14:textId="77777777" w:rsidR="009C68F4" w:rsidRPr="00143166" w:rsidRDefault="009C68F4" w:rsidP="009C68F4">
      <w:pPr>
        <w:autoSpaceDE w:val="0"/>
        <w:autoSpaceDN w:val="0"/>
        <w:adjustRightInd w:val="0"/>
        <w:jc w:val="both"/>
        <w:rPr>
          <w:rFonts w:ascii="Century Gothic" w:hAnsi="Century Gothic"/>
          <w:sz w:val="22"/>
          <w:szCs w:val="22"/>
        </w:rPr>
      </w:pPr>
    </w:p>
    <w:p w14:paraId="49B6FF8B" w14:textId="77777777" w:rsidR="009C68F4" w:rsidRPr="00143166" w:rsidRDefault="009C68F4" w:rsidP="009C68F4">
      <w:pPr>
        <w:autoSpaceDE w:val="0"/>
        <w:autoSpaceDN w:val="0"/>
        <w:adjustRightInd w:val="0"/>
        <w:jc w:val="both"/>
        <w:rPr>
          <w:rFonts w:ascii="Century Gothic" w:hAnsi="Century Gothic"/>
          <w:i/>
          <w:iCs/>
          <w:sz w:val="22"/>
          <w:szCs w:val="22"/>
        </w:rPr>
      </w:pPr>
      <w:r w:rsidRPr="00143166">
        <w:rPr>
          <w:rFonts w:ascii="Century Gothic" w:hAnsi="Century Gothic"/>
          <w:i/>
          <w:iCs/>
          <w:sz w:val="22"/>
          <w:szCs w:val="22"/>
        </w:rPr>
        <w:t>(1) lorsqu'il s'agit d'un groupement, ses membres doivent :</w:t>
      </w:r>
    </w:p>
    <w:p w14:paraId="0C765A68" w14:textId="77777777" w:rsidR="009C68F4" w:rsidRPr="00143166" w:rsidRDefault="009C68F4" w:rsidP="009C68F4">
      <w:pPr>
        <w:numPr>
          <w:ilvl w:val="0"/>
          <w:numId w:val="1"/>
        </w:numPr>
        <w:autoSpaceDE w:val="0"/>
        <w:autoSpaceDN w:val="0"/>
        <w:adjustRightInd w:val="0"/>
        <w:jc w:val="both"/>
        <w:rPr>
          <w:rFonts w:ascii="Century Gothic" w:hAnsi="Century Gothic"/>
          <w:snapToGrid w:val="0"/>
          <w:sz w:val="22"/>
          <w:szCs w:val="22"/>
        </w:rPr>
      </w:pPr>
      <w:r w:rsidRPr="00143166">
        <w:rPr>
          <w:rFonts w:ascii="Century Gothic" w:hAnsi="Century Gothic"/>
          <w:snapToGrid w:val="0"/>
          <w:sz w:val="22"/>
          <w:szCs w:val="22"/>
        </w:rPr>
        <w:t>mettre : «Nous, soussignés.................... nous obligeons conjointement/ou solidairement (choisir la mention adéquate et ajouter au reste de l'acte d'engagement les rectifications grammaticales correspondantes) ;</w:t>
      </w:r>
    </w:p>
    <w:p w14:paraId="3376F244" w14:textId="77777777" w:rsidR="009C68F4" w:rsidRPr="00143166" w:rsidRDefault="009C68F4" w:rsidP="009C68F4">
      <w:pPr>
        <w:numPr>
          <w:ilvl w:val="0"/>
          <w:numId w:val="1"/>
        </w:numPr>
        <w:autoSpaceDE w:val="0"/>
        <w:autoSpaceDN w:val="0"/>
        <w:adjustRightInd w:val="0"/>
        <w:jc w:val="both"/>
        <w:rPr>
          <w:rFonts w:ascii="Century Gothic" w:hAnsi="Century Gothic"/>
          <w:i/>
          <w:iCs/>
          <w:sz w:val="22"/>
          <w:szCs w:val="22"/>
        </w:rPr>
      </w:pPr>
      <w:r w:rsidRPr="00143166">
        <w:rPr>
          <w:rFonts w:ascii="Century Gothic" w:hAnsi="Century Gothic"/>
          <w:i/>
          <w:iCs/>
          <w:sz w:val="22"/>
          <w:szCs w:val="22"/>
        </w:rPr>
        <w:t>ajouter l'alinéa suivant : « désignons.................. (prénoms, noms et qualité) en tant que mandataire du groupement ».</w:t>
      </w:r>
    </w:p>
    <w:p w14:paraId="7538F42A" w14:textId="77777777" w:rsidR="009C68F4" w:rsidRPr="00143166" w:rsidRDefault="009C68F4" w:rsidP="009C68F4">
      <w:pPr>
        <w:autoSpaceDE w:val="0"/>
        <w:autoSpaceDN w:val="0"/>
        <w:adjustRightInd w:val="0"/>
        <w:ind w:right="-186"/>
        <w:jc w:val="both"/>
        <w:rPr>
          <w:rFonts w:ascii="Century Gothic" w:hAnsi="Century Gothic"/>
          <w:i/>
          <w:iCs/>
          <w:sz w:val="22"/>
          <w:szCs w:val="22"/>
        </w:rPr>
      </w:pPr>
      <w:r w:rsidRPr="00143166">
        <w:rPr>
          <w:rFonts w:ascii="Century Gothic" w:hAnsi="Century Gothic"/>
          <w:i/>
          <w:iCs/>
          <w:sz w:val="22"/>
          <w:szCs w:val="22"/>
        </w:rPr>
        <w:t>(2) pour les concurrents non installés au Maroc préciser la référence des documents équivalents ; (3) ces mentions ne concernent que les personnes assujetties à cette obligation.</w:t>
      </w:r>
    </w:p>
    <w:p w14:paraId="5EF45ACC" w14:textId="77777777" w:rsidR="00996923" w:rsidRDefault="00996923" w:rsidP="009C68F4">
      <w:pPr>
        <w:rPr>
          <w:rFonts w:ascii="Century Gothic" w:hAnsi="Century Gothic" w:cstheme="minorHAnsi"/>
          <w:b/>
          <w:bCs/>
          <w:sz w:val="22"/>
          <w:szCs w:val="22"/>
        </w:rPr>
      </w:pPr>
    </w:p>
    <w:p w14:paraId="05B2322F" w14:textId="77777777" w:rsidR="00A11D7B" w:rsidRDefault="00A11D7B" w:rsidP="00A11D7B">
      <w:pPr>
        <w:tabs>
          <w:tab w:val="left" w:pos="568"/>
        </w:tabs>
        <w:suppressAutoHyphens/>
        <w:autoSpaceDN w:val="0"/>
        <w:textAlignment w:val="baseline"/>
        <w:rPr>
          <w:rFonts w:ascii="Century Gothic" w:hAnsi="Century Gothic"/>
          <w:sz w:val="22"/>
          <w:szCs w:val="22"/>
        </w:rPr>
      </w:pPr>
    </w:p>
    <w:p w14:paraId="72F8EC5A" w14:textId="77777777" w:rsidR="00B22191" w:rsidRDefault="00B22191" w:rsidP="00A11D7B">
      <w:pPr>
        <w:tabs>
          <w:tab w:val="left" w:pos="568"/>
        </w:tabs>
        <w:suppressAutoHyphens/>
        <w:autoSpaceDN w:val="0"/>
        <w:textAlignment w:val="baseline"/>
        <w:rPr>
          <w:rFonts w:ascii="Century Gothic" w:hAnsi="Century Gothic"/>
          <w:sz w:val="22"/>
          <w:szCs w:val="22"/>
        </w:rPr>
      </w:pPr>
    </w:p>
    <w:p w14:paraId="52903F7E" w14:textId="77777777" w:rsidR="00B22191" w:rsidRDefault="00B22191" w:rsidP="00A11D7B">
      <w:pPr>
        <w:tabs>
          <w:tab w:val="left" w:pos="568"/>
        </w:tabs>
        <w:suppressAutoHyphens/>
        <w:autoSpaceDN w:val="0"/>
        <w:textAlignment w:val="baseline"/>
        <w:rPr>
          <w:rFonts w:ascii="Century Gothic" w:hAnsi="Century Gothic"/>
          <w:sz w:val="22"/>
          <w:szCs w:val="22"/>
        </w:rPr>
      </w:pPr>
    </w:p>
    <w:p w14:paraId="02E095ED" w14:textId="77777777" w:rsidR="00B22191" w:rsidRDefault="00B22191" w:rsidP="00A11D7B">
      <w:pPr>
        <w:tabs>
          <w:tab w:val="left" w:pos="568"/>
        </w:tabs>
        <w:suppressAutoHyphens/>
        <w:autoSpaceDN w:val="0"/>
        <w:textAlignment w:val="baseline"/>
        <w:rPr>
          <w:rFonts w:ascii="Century Gothic" w:hAnsi="Century Gothic"/>
          <w:sz w:val="22"/>
          <w:szCs w:val="22"/>
        </w:rPr>
      </w:pPr>
    </w:p>
    <w:p w14:paraId="7CE44DB5" w14:textId="77777777" w:rsidR="00B22191" w:rsidRDefault="00B22191" w:rsidP="00A11D7B">
      <w:pPr>
        <w:tabs>
          <w:tab w:val="left" w:pos="568"/>
        </w:tabs>
        <w:suppressAutoHyphens/>
        <w:autoSpaceDN w:val="0"/>
        <w:textAlignment w:val="baseline"/>
        <w:rPr>
          <w:rFonts w:ascii="Century Gothic" w:hAnsi="Century Gothic"/>
          <w:sz w:val="22"/>
          <w:szCs w:val="22"/>
        </w:rPr>
      </w:pPr>
    </w:p>
    <w:p w14:paraId="5D8603D4" w14:textId="77777777" w:rsidR="00B22191" w:rsidRDefault="00B22191" w:rsidP="00A11D7B">
      <w:pPr>
        <w:tabs>
          <w:tab w:val="left" w:pos="568"/>
        </w:tabs>
        <w:suppressAutoHyphens/>
        <w:autoSpaceDN w:val="0"/>
        <w:textAlignment w:val="baseline"/>
        <w:rPr>
          <w:rFonts w:ascii="Century Gothic" w:hAnsi="Century Gothic"/>
          <w:sz w:val="22"/>
          <w:szCs w:val="22"/>
        </w:rPr>
      </w:pPr>
    </w:p>
    <w:p w14:paraId="794DBC25" w14:textId="77777777" w:rsidR="00B22191" w:rsidRDefault="00B22191" w:rsidP="00A11D7B">
      <w:pPr>
        <w:tabs>
          <w:tab w:val="left" w:pos="568"/>
        </w:tabs>
        <w:suppressAutoHyphens/>
        <w:autoSpaceDN w:val="0"/>
        <w:textAlignment w:val="baseline"/>
        <w:rPr>
          <w:rFonts w:ascii="Century Gothic" w:hAnsi="Century Gothic"/>
          <w:sz w:val="22"/>
          <w:szCs w:val="22"/>
        </w:rPr>
      </w:pPr>
    </w:p>
    <w:p w14:paraId="6A3A1639" w14:textId="77777777" w:rsidR="009C68F4" w:rsidRDefault="009C68F4" w:rsidP="00A11D7B">
      <w:pPr>
        <w:tabs>
          <w:tab w:val="left" w:pos="568"/>
        </w:tabs>
        <w:suppressAutoHyphens/>
        <w:autoSpaceDN w:val="0"/>
        <w:textAlignment w:val="baseline"/>
        <w:rPr>
          <w:rFonts w:ascii="Century Gothic" w:hAnsi="Century Gothic"/>
          <w:sz w:val="22"/>
          <w:szCs w:val="22"/>
        </w:rPr>
      </w:pPr>
    </w:p>
    <w:p w14:paraId="51736F5C" w14:textId="77777777" w:rsidR="009C68F4" w:rsidRDefault="009C68F4" w:rsidP="00A11D7B">
      <w:pPr>
        <w:tabs>
          <w:tab w:val="left" w:pos="568"/>
        </w:tabs>
        <w:suppressAutoHyphens/>
        <w:autoSpaceDN w:val="0"/>
        <w:textAlignment w:val="baseline"/>
        <w:rPr>
          <w:rFonts w:ascii="Century Gothic" w:hAnsi="Century Gothic"/>
          <w:sz w:val="22"/>
          <w:szCs w:val="22"/>
        </w:rPr>
      </w:pPr>
    </w:p>
    <w:p w14:paraId="5483F06A" w14:textId="77777777" w:rsidR="009C68F4" w:rsidRDefault="009C68F4" w:rsidP="00A11D7B">
      <w:pPr>
        <w:tabs>
          <w:tab w:val="left" w:pos="568"/>
        </w:tabs>
        <w:suppressAutoHyphens/>
        <w:autoSpaceDN w:val="0"/>
        <w:textAlignment w:val="baseline"/>
        <w:rPr>
          <w:rFonts w:ascii="Century Gothic" w:hAnsi="Century Gothic"/>
          <w:sz w:val="22"/>
          <w:szCs w:val="22"/>
        </w:rPr>
      </w:pPr>
    </w:p>
    <w:p w14:paraId="64AB0419" w14:textId="5DD211FB" w:rsidR="009C68F4" w:rsidRDefault="009C68F4" w:rsidP="00A11D7B">
      <w:pPr>
        <w:tabs>
          <w:tab w:val="left" w:pos="568"/>
        </w:tabs>
        <w:suppressAutoHyphens/>
        <w:autoSpaceDN w:val="0"/>
        <w:textAlignment w:val="baseline"/>
        <w:rPr>
          <w:rFonts w:ascii="Century Gothic" w:hAnsi="Century Gothic"/>
          <w:sz w:val="22"/>
          <w:szCs w:val="22"/>
        </w:rPr>
      </w:pPr>
    </w:p>
    <w:p w14:paraId="5F08A25F" w14:textId="69ACF8DC" w:rsidR="00215F17" w:rsidRDefault="00215F17" w:rsidP="00A11D7B">
      <w:pPr>
        <w:tabs>
          <w:tab w:val="left" w:pos="568"/>
        </w:tabs>
        <w:suppressAutoHyphens/>
        <w:autoSpaceDN w:val="0"/>
        <w:textAlignment w:val="baseline"/>
        <w:rPr>
          <w:rFonts w:ascii="Century Gothic" w:hAnsi="Century Gothic"/>
          <w:sz w:val="22"/>
          <w:szCs w:val="22"/>
        </w:rPr>
      </w:pPr>
    </w:p>
    <w:p w14:paraId="2BD40C28" w14:textId="7AC976CB" w:rsidR="00E847EF" w:rsidRDefault="00E847EF" w:rsidP="00A11D7B">
      <w:pPr>
        <w:tabs>
          <w:tab w:val="left" w:pos="568"/>
        </w:tabs>
        <w:suppressAutoHyphens/>
        <w:autoSpaceDN w:val="0"/>
        <w:textAlignment w:val="baseline"/>
        <w:rPr>
          <w:rFonts w:ascii="Century Gothic" w:hAnsi="Century Gothic"/>
          <w:sz w:val="22"/>
          <w:szCs w:val="22"/>
        </w:rPr>
      </w:pPr>
    </w:p>
    <w:p w14:paraId="1DDF4E85" w14:textId="42D8CC4B" w:rsidR="00E847EF" w:rsidRDefault="00E847EF" w:rsidP="00A11D7B">
      <w:pPr>
        <w:tabs>
          <w:tab w:val="left" w:pos="568"/>
        </w:tabs>
        <w:suppressAutoHyphens/>
        <w:autoSpaceDN w:val="0"/>
        <w:textAlignment w:val="baseline"/>
        <w:rPr>
          <w:rFonts w:ascii="Century Gothic" w:hAnsi="Century Gothic"/>
          <w:sz w:val="22"/>
          <w:szCs w:val="22"/>
        </w:rPr>
      </w:pPr>
    </w:p>
    <w:p w14:paraId="12223DA5" w14:textId="77777777" w:rsidR="00E847EF" w:rsidRDefault="00E847EF" w:rsidP="00A11D7B">
      <w:pPr>
        <w:tabs>
          <w:tab w:val="left" w:pos="568"/>
        </w:tabs>
        <w:suppressAutoHyphens/>
        <w:autoSpaceDN w:val="0"/>
        <w:textAlignment w:val="baseline"/>
        <w:rPr>
          <w:rFonts w:ascii="Century Gothic" w:hAnsi="Century Gothic"/>
          <w:sz w:val="22"/>
          <w:szCs w:val="22"/>
        </w:rPr>
      </w:pPr>
    </w:p>
    <w:p w14:paraId="59C1C254" w14:textId="77777777" w:rsidR="009C68F4" w:rsidRDefault="009C68F4" w:rsidP="00A11D7B">
      <w:pPr>
        <w:tabs>
          <w:tab w:val="left" w:pos="568"/>
        </w:tabs>
        <w:suppressAutoHyphens/>
        <w:autoSpaceDN w:val="0"/>
        <w:textAlignment w:val="baseline"/>
        <w:rPr>
          <w:rFonts w:ascii="Century Gothic" w:hAnsi="Century Gothic"/>
          <w:sz w:val="22"/>
          <w:szCs w:val="22"/>
        </w:rPr>
      </w:pPr>
    </w:p>
    <w:p w14:paraId="76E3A13B" w14:textId="77777777" w:rsidR="009C68F4" w:rsidRPr="00143166" w:rsidRDefault="009C68F4" w:rsidP="009C68F4">
      <w:pPr>
        <w:tabs>
          <w:tab w:val="left" w:pos="568"/>
        </w:tabs>
        <w:jc w:val="center"/>
        <w:rPr>
          <w:rFonts w:ascii="Century Gothic" w:hAnsi="Century Gothic"/>
          <w:b/>
          <w:sz w:val="22"/>
          <w:szCs w:val="22"/>
        </w:rPr>
      </w:pPr>
      <w:r w:rsidRPr="00143166">
        <w:rPr>
          <w:rFonts w:ascii="Century Gothic" w:hAnsi="Century Gothic"/>
          <w:b/>
          <w:sz w:val="22"/>
          <w:szCs w:val="22"/>
        </w:rPr>
        <w:t>MODELE DE DECLARATION SUR L’HONNEUR</w:t>
      </w:r>
    </w:p>
    <w:p w14:paraId="15AD5AA2" w14:textId="77777777" w:rsidR="009C68F4" w:rsidRPr="00143166" w:rsidRDefault="009C68F4" w:rsidP="009C68F4">
      <w:pPr>
        <w:jc w:val="center"/>
        <w:rPr>
          <w:rFonts w:ascii="Century Gothic" w:hAnsi="Century Gothic"/>
          <w:b/>
          <w:sz w:val="22"/>
          <w:szCs w:val="22"/>
        </w:rPr>
      </w:pPr>
      <w:r w:rsidRPr="00143166">
        <w:rPr>
          <w:rFonts w:ascii="Century Gothic" w:hAnsi="Century Gothic"/>
          <w:b/>
          <w:sz w:val="22"/>
          <w:szCs w:val="22"/>
        </w:rPr>
        <w:t>***********</w:t>
      </w:r>
    </w:p>
    <w:p w14:paraId="367AB89E" w14:textId="77777777" w:rsidR="009C68F4" w:rsidRPr="00143166" w:rsidRDefault="009C68F4" w:rsidP="009C68F4">
      <w:pPr>
        <w:jc w:val="center"/>
        <w:outlineLvl w:val="0"/>
        <w:rPr>
          <w:rFonts w:ascii="Century Gothic" w:hAnsi="Century Gothic"/>
          <w:b/>
          <w:sz w:val="22"/>
          <w:szCs w:val="22"/>
        </w:rPr>
      </w:pPr>
    </w:p>
    <w:p w14:paraId="1D094EFB" w14:textId="77777777" w:rsidR="009C68F4" w:rsidRPr="00143166" w:rsidRDefault="009C68F4" w:rsidP="009C68F4">
      <w:pPr>
        <w:jc w:val="center"/>
        <w:outlineLvl w:val="0"/>
        <w:rPr>
          <w:rFonts w:ascii="Century Gothic" w:hAnsi="Century Gothic"/>
          <w:b/>
          <w:sz w:val="22"/>
          <w:szCs w:val="22"/>
        </w:rPr>
      </w:pPr>
      <w:r w:rsidRPr="00143166">
        <w:rPr>
          <w:rFonts w:ascii="Century Gothic" w:hAnsi="Century Gothic"/>
          <w:b/>
          <w:sz w:val="22"/>
          <w:szCs w:val="22"/>
        </w:rPr>
        <w:t>DECLARATION SUR L’HONNEUR</w:t>
      </w:r>
    </w:p>
    <w:p w14:paraId="0927B4E6" w14:textId="77777777" w:rsidR="009C68F4" w:rsidRPr="00143166" w:rsidRDefault="009C68F4" w:rsidP="009C68F4">
      <w:pPr>
        <w:jc w:val="both"/>
        <w:rPr>
          <w:rFonts w:ascii="Century Gothic" w:hAnsi="Century Gothic"/>
          <w:b/>
          <w:sz w:val="22"/>
          <w:szCs w:val="22"/>
        </w:rPr>
      </w:pPr>
    </w:p>
    <w:p w14:paraId="53539A7E"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 Mode de passation : Appel d'offres ouvert, sur offres des prix</w:t>
      </w:r>
    </w:p>
    <w:p w14:paraId="495AC3CA" w14:textId="77777777" w:rsidR="009C68F4" w:rsidRPr="00143166" w:rsidRDefault="009C68F4" w:rsidP="009C68F4">
      <w:pPr>
        <w:suppressAutoHyphens/>
        <w:autoSpaceDE w:val="0"/>
        <w:autoSpaceDN w:val="0"/>
        <w:adjustRightInd w:val="0"/>
        <w:jc w:val="both"/>
        <w:textAlignment w:val="baseline"/>
        <w:rPr>
          <w:rFonts w:ascii="Century Gothic" w:hAnsi="Century Gothic"/>
          <w:b/>
          <w:bCs/>
          <w:sz w:val="22"/>
          <w:szCs w:val="22"/>
        </w:rPr>
      </w:pPr>
    </w:p>
    <w:p w14:paraId="296A6022" w14:textId="77777777" w:rsidR="00C55D86" w:rsidRPr="00143166" w:rsidRDefault="009C68F4" w:rsidP="00C55D86">
      <w:pPr>
        <w:tabs>
          <w:tab w:val="right" w:pos="830"/>
          <w:tab w:val="num" w:pos="1370"/>
        </w:tabs>
        <w:suppressAutoHyphens/>
        <w:autoSpaceDN w:val="0"/>
        <w:spacing w:after="240"/>
        <w:jc w:val="both"/>
        <w:textAlignment w:val="baseline"/>
        <w:rPr>
          <w:rFonts w:ascii="Century Gothic" w:hAnsi="Century Gothic" w:cs="Calibri"/>
          <w:snapToGrid w:val="0"/>
          <w:sz w:val="22"/>
          <w:szCs w:val="22"/>
        </w:rPr>
      </w:pPr>
      <w:r w:rsidRPr="00143166">
        <w:rPr>
          <w:rFonts w:ascii="Century Gothic" w:hAnsi="Century Gothic"/>
          <w:b/>
          <w:bCs/>
          <w:sz w:val="22"/>
          <w:szCs w:val="22"/>
        </w:rPr>
        <w:t>Objet du marché </w:t>
      </w:r>
      <w:r w:rsidRPr="00143166">
        <w:rPr>
          <w:rFonts w:ascii="Century Gothic" w:hAnsi="Century Gothic"/>
          <w:sz w:val="22"/>
          <w:szCs w:val="22"/>
        </w:rPr>
        <w:t xml:space="preserve">: </w:t>
      </w:r>
      <w:r w:rsidR="00C55D86" w:rsidRPr="00CF7740">
        <w:rPr>
          <w:rFonts w:ascii="Century Gothic" w:hAnsi="Century Gothic" w:cs="Calibri"/>
          <w:snapToGrid w:val="0"/>
          <w:sz w:val="22"/>
          <w:szCs w:val="22"/>
        </w:rPr>
        <w:t>Acquisition des équipements du Secteur Transport et Logistique destinés à la Cité des Métiers et des Compétences LAAYOUNE de l’O</w:t>
      </w:r>
      <w:r w:rsidR="00C55D86">
        <w:rPr>
          <w:rFonts w:ascii="Century Gothic" w:hAnsi="Century Gothic" w:cs="Calibri"/>
          <w:snapToGrid w:val="0"/>
          <w:sz w:val="22"/>
          <w:szCs w:val="22"/>
        </w:rPr>
        <w:t xml:space="preserve">FPPT répartie en lots suivants </w:t>
      </w:r>
      <w:r w:rsidR="00C55D86" w:rsidRPr="00143166">
        <w:rPr>
          <w:rFonts w:ascii="Century Gothic" w:hAnsi="Century Gothic" w:cs="Calibri"/>
          <w:snapToGrid w:val="0"/>
          <w:sz w:val="22"/>
          <w:szCs w:val="22"/>
        </w:rPr>
        <w:t>:</w:t>
      </w:r>
    </w:p>
    <w:p w14:paraId="70F6B0B2" w14:textId="77777777" w:rsidR="00C55D86" w:rsidRPr="00143166" w:rsidRDefault="00C55D86" w:rsidP="00C55D86">
      <w:pPr>
        <w:numPr>
          <w:ilvl w:val="0"/>
          <w:numId w:val="30"/>
        </w:numPr>
        <w:jc w:val="both"/>
        <w:rPr>
          <w:rFonts w:ascii="Century Gothic" w:hAnsi="Century Gothic"/>
          <w:b/>
          <w:bCs/>
          <w:snapToGrid w:val="0"/>
          <w:sz w:val="22"/>
          <w:szCs w:val="22"/>
          <w:lang w:val="x-none" w:eastAsia="x-none"/>
        </w:rPr>
      </w:pPr>
      <w:r w:rsidRPr="00143166">
        <w:rPr>
          <w:rFonts w:ascii="Century Gothic" w:hAnsi="Century Gothic"/>
          <w:bCs/>
          <w:snapToGrid w:val="0"/>
          <w:sz w:val="22"/>
          <w:szCs w:val="22"/>
          <w:lang w:val="x-none" w:eastAsia="x-none"/>
        </w:rPr>
        <w:t xml:space="preserve">Lot </w:t>
      </w:r>
      <w:r>
        <w:rPr>
          <w:rFonts w:ascii="Century Gothic" w:hAnsi="Century Gothic"/>
          <w:bCs/>
          <w:snapToGrid w:val="0"/>
          <w:sz w:val="22"/>
          <w:szCs w:val="22"/>
          <w:lang w:val="fr-MA" w:eastAsia="x-none"/>
        </w:rPr>
        <w:t>n°</w:t>
      </w:r>
      <w:r w:rsidRPr="00143166">
        <w:rPr>
          <w:rFonts w:ascii="Century Gothic" w:hAnsi="Century Gothic"/>
          <w:bCs/>
          <w:snapToGrid w:val="0"/>
          <w:sz w:val="22"/>
          <w:szCs w:val="22"/>
          <w:lang w:eastAsia="x-none"/>
        </w:rPr>
        <w:t> </w:t>
      </w:r>
      <w:r>
        <w:rPr>
          <w:rFonts w:ascii="Century Gothic" w:hAnsi="Century Gothic"/>
          <w:bCs/>
          <w:snapToGrid w:val="0"/>
          <w:sz w:val="22"/>
          <w:szCs w:val="22"/>
          <w:lang w:eastAsia="x-none"/>
        </w:rPr>
        <w:t>…</w:t>
      </w:r>
      <w:r w:rsidRPr="00143166">
        <w:rPr>
          <w:rFonts w:ascii="Century Gothic" w:hAnsi="Century Gothic"/>
          <w:bCs/>
          <w:snapToGrid w:val="0"/>
          <w:sz w:val="22"/>
          <w:szCs w:val="22"/>
          <w:lang w:eastAsia="x-none"/>
        </w:rPr>
        <w:t xml:space="preserve">: </w:t>
      </w:r>
      <w:r>
        <w:rPr>
          <w:rFonts w:ascii="Century Gothic" w:hAnsi="Century Gothic"/>
          <w:bCs/>
          <w:snapToGrid w:val="0"/>
          <w:sz w:val="22"/>
          <w:szCs w:val="22"/>
          <w:lang w:eastAsia="x-none"/>
        </w:rPr>
        <w:t>……………………………….</w:t>
      </w:r>
    </w:p>
    <w:p w14:paraId="613903AF" w14:textId="67FB2940" w:rsidR="009C68F4" w:rsidRPr="00143166" w:rsidRDefault="009C68F4" w:rsidP="00C55D86">
      <w:pPr>
        <w:tabs>
          <w:tab w:val="right" w:pos="830"/>
          <w:tab w:val="num" w:pos="1370"/>
        </w:tabs>
        <w:suppressAutoHyphens/>
        <w:autoSpaceDN w:val="0"/>
        <w:spacing w:after="240"/>
        <w:jc w:val="both"/>
        <w:textAlignment w:val="baseline"/>
        <w:rPr>
          <w:rFonts w:ascii="Century Gothic" w:hAnsi="Century Gothic"/>
          <w:b/>
          <w:bCs/>
          <w:snapToGrid w:val="0"/>
          <w:sz w:val="22"/>
          <w:szCs w:val="22"/>
          <w:lang w:val="x-none" w:eastAsia="x-none"/>
        </w:rPr>
      </w:pPr>
    </w:p>
    <w:p w14:paraId="634F3C18" w14:textId="77777777" w:rsidR="009C68F4" w:rsidRPr="00143166" w:rsidRDefault="009C68F4" w:rsidP="009C68F4">
      <w:pPr>
        <w:autoSpaceDE w:val="0"/>
        <w:autoSpaceDN w:val="0"/>
        <w:adjustRightInd w:val="0"/>
        <w:ind w:left="720"/>
        <w:jc w:val="both"/>
        <w:rPr>
          <w:rFonts w:ascii="Century Gothic" w:hAnsi="Century Gothic"/>
          <w:b/>
          <w:bCs/>
          <w:sz w:val="22"/>
          <w:szCs w:val="22"/>
        </w:rPr>
      </w:pPr>
      <w:r w:rsidRPr="00143166">
        <w:rPr>
          <w:rFonts w:ascii="Century Gothic" w:hAnsi="Century Gothic"/>
          <w:b/>
          <w:bCs/>
          <w:sz w:val="22"/>
          <w:szCs w:val="22"/>
        </w:rPr>
        <w:t>A - Pour les personnes physiques</w:t>
      </w:r>
    </w:p>
    <w:p w14:paraId="71C157A8" w14:textId="77777777" w:rsidR="009C68F4" w:rsidRPr="00143166" w:rsidRDefault="009C68F4" w:rsidP="009C68F4">
      <w:pPr>
        <w:autoSpaceDE w:val="0"/>
        <w:autoSpaceDN w:val="0"/>
        <w:adjustRightInd w:val="0"/>
        <w:jc w:val="both"/>
        <w:rPr>
          <w:rFonts w:ascii="Century Gothic" w:hAnsi="Century Gothic"/>
          <w:b/>
          <w:bCs/>
          <w:sz w:val="22"/>
          <w:szCs w:val="22"/>
        </w:rPr>
      </w:pPr>
    </w:p>
    <w:p w14:paraId="214CBA4D"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Je, soussigné : ................................................................... (Prénom, nom et qualité)</w:t>
      </w:r>
    </w:p>
    <w:p w14:paraId="1793CF9A"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Agissant en mon nom personnel et pour mon propre compte,</w:t>
      </w:r>
    </w:p>
    <w:p w14:paraId="1C900031"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Adresse du domicile élu :.........................................................................................</w:t>
      </w:r>
    </w:p>
    <w:p w14:paraId="5B6428F2"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Affilié à la CNSS sous le n° :................................. (1)</w:t>
      </w:r>
    </w:p>
    <w:p w14:paraId="2C83C141"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Inscrit au registre du commerce de............................................ (Localité) sous le n° ...................................... (1) n° de patente.......................... (1)</w:t>
      </w:r>
    </w:p>
    <w:p w14:paraId="55999F52"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N° du compte courant postal, bancaire ou à la TGR……………</w:t>
      </w:r>
      <w:proofErr w:type="gramStart"/>
      <w:r w:rsidRPr="00143166">
        <w:rPr>
          <w:rFonts w:ascii="Century Gothic" w:hAnsi="Century Gothic"/>
          <w:sz w:val="22"/>
          <w:szCs w:val="22"/>
        </w:rPr>
        <w:t>…….</w:t>
      </w:r>
      <w:proofErr w:type="gramEnd"/>
      <w:r w:rsidRPr="00143166">
        <w:rPr>
          <w:rFonts w:ascii="Century Gothic" w:hAnsi="Century Gothic"/>
          <w:sz w:val="22"/>
          <w:szCs w:val="22"/>
        </w:rPr>
        <w:t>.(RIB), ouvert auprès de ……………………………………</w:t>
      </w:r>
    </w:p>
    <w:p w14:paraId="0181FC49" w14:textId="77777777" w:rsidR="009C68F4" w:rsidRPr="00143166" w:rsidRDefault="009C68F4" w:rsidP="009C68F4">
      <w:pPr>
        <w:autoSpaceDE w:val="0"/>
        <w:autoSpaceDN w:val="0"/>
        <w:adjustRightInd w:val="0"/>
        <w:jc w:val="both"/>
        <w:rPr>
          <w:rFonts w:ascii="Century Gothic" w:hAnsi="Century Gothic"/>
          <w:sz w:val="22"/>
          <w:szCs w:val="22"/>
        </w:rPr>
      </w:pPr>
    </w:p>
    <w:p w14:paraId="72B83AC8" w14:textId="77777777" w:rsidR="009C68F4" w:rsidRPr="00143166" w:rsidRDefault="009C68F4" w:rsidP="009C68F4">
      <w:pPr>
        <w:autoSpaceDE w:val="0"/>
        <w:autoSpaceDN w:val="0"/>
        <w:adjustRightInd w:val="0"/>
        <w:ind w:left="720"/>
        <w:jc w:val="both"/>
        <w:rPr>
          <w:rFonts w:ascii="Century Gothic" w:hAnsi="Century Gothic"/>
          <w:b/>
          <w:bCs/>
          <w:sz w:val="22"/>
          <w:szCs w:val="22"/>
        </w:rPr>
      </w:pPr>
      <w:r w:rsidRPr="00143166">
        <w:rPr>
          <w:rFonts w:ascii="Century Gothic" w:hAnsi="Century Gothic"/>
          <w:b/>
          <w:bCs/>
          <w:sz w:val="22"/>
          <w:szCs w:val="22"/>
        </w:rPr>
        <w:t>B - Pour les personnes morales</w:t>
      </w:r>
    </w:p>
    <w:p w14:paraId="20B408B0" w14:textId="77777777" w:rsidR="009C68F4" w:rsidRPr="00143166" w:rsidRDefault="009C68F4" w:rsidP="009C68F4">
      <w:pPr>
        <w:autoSpaceDE w:val="0"/>
        <w:autoSpaceDN w:val="0"/>
        <w:adjustRightInd w:val="0"/>
        <w:jc w:val="both"/>
        <w:rPr>
          <w:rFonts w:ascii="Century Gothic" w:hAnsi="Century Gothic"/>
          <w:sz w:val="22"/>
          <w:szCs w:val="22"/>
        </w:rPr>
      </w:pPr>
    </w:p>
    <w:p w14:paraId="35BE1AE2"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Je, soussigné ..........................                (Prénom, nom et qualité au sein de l'entreprise)</w:t>
      </w:r>
    </w:p>
    <w:p w14:paraId="591A2CDD"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Agissant au nom et pour le compte de...................................... (Raison sociale et forme juridique de la société) au capital de:.....................................................................................................</w:t>
      </w:r>
    </w:p>
    <w:p w14:paraId="5C37EF2D"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Adresse du siège social de la société..................................................................... adresse du domicile élu..........................................................................................</w:t>
      </w:r>
    </w:p>
    <w:p w14:paraId="68DF89D5"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Affiliée à la CNSS sous le n°..............................(1)</w:t>
      </w:r>
    </w:p>
    <w:p w14:paraId="62B78D37"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Inscrite au registre du commerce............................... (Localité) sous le n°....................................(1)</w:t>
      </w:r>
    </w:p>
    <w:p w14:paraId="36B152D8"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N° de patente........................(1)</w:t>
      </w:r>
    </w:p>
    <w:p w14:paraId="4BC3F678"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N° du compte courant postal, bancaire ou à la TGR……………</w:t>
      </w:r>
      <w:proofErr w:type="gramStart"/>
      <w:r w:rsidRPr="00143166">
        <w:rPr>
          <w:rFonts w:ascii="Century Gothic" w:hAnsi="Century Gothic"/>
          <w:sz w:val="22"/>
          <w:szCs w:val="22"/>
        </w:rPr>
        <w:t>…….</w:t>
      </w:r>
      <w:proofErr w:type="gramEnd"/>
      <w:r w:rsidRPr="00143166">
        <w:rPr>
          <w:rFonts w:ascii="Century Gothic" w:hAnsi="Century Gothic"/>
          <w:sz w:val="22"/>
          <w:szCs w:val="22"/>
        </w:rPr>
        <w:t>.(RIB), ouvert auprès de ……………………………………</w:t>
      </w:r>
    </w:p>
    <w:p w14:paraId="37D336CE" w14:textId="77777777" w:rsidR="009C68F4" w:rsidRPr="00143166" w:rsidRDefault="009C68F4" w:rsidP="009C68F4">
      <w:pPr>
        <w:autoSpaceDE w:val="0"/>
        <w:autoSpaceDN w:val="0"/>
        <w:adjustRightInd w:val="0"/>
        <w:jc w:val="both"/>
        <w:rPr>
          <w:rFonts w:ascii="Century Gothic" w:hAnsi="Century Gothic"/>
          <w:color w:val="000000"/>
          <w:sz w:val="22"/>
          <w:szCs w:val="22"/>
        </w:rPr>
      </w:pPr>
      <w:r w:rsidRPr="00143166">
        <w:rPr>
          <w:rFonts w:ascii="Century Gothic" w:hAnsi="Century Gothic"/>
          <w:color w:val="000000"/>
          <w:sz w:val="22"/>
          <w:szCs w:val="22"/>
        </w:rPr>
        <w:t>N° d’identification fiscale……………………………………</w:t>
      </w:r>
    </w:p>
    <w:p w14:paraId="3CEA552D"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N° de l’Identifiant Commun de l’Entreprise : ........................(1)</w:t>
      </w:r>
      <w:r w:rsidRPr="00143166">
        <w:rPr>
          <w:rFonts w:ascii="Century Gothic" w:hAnsi="Century Gothic"/>
          <w:sz w:val="22"/>
          <w:szCs w:val="22"/>
          <w:highlight w:val="yellow"/>
        </w:rPr>
        <w:t xml:space="preserve"> </w:t>
      </w:r>
    </w:p>
    <w:p w14:paraId="04D27F1C" w14:textId="77777777" w:rsidR="009C68F4" w:rsidRPr="00143166" w:rsidRDefault="009C68F4" w:rsidP="009C68F4">
      <w:pPr>
        <w:autoSpaceDE w:val="0"/>
        <w:autoSpaceDN w:val="0"/>
        <w:adjustRightInd w:val="0"/>
        <w:jc w:val="both"/>
        <w:rPr>
          <w:rFonts w:ascii="Century Gothic" w:hAnsi="Century Gothic"/>
          <w:sz w:val="22"/>
          <w:szCs w:val="22"/>
        </w:rPr>
      </w:pPr>
    </w:p>
    <w:p w14:paraId="1A630DE5"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b/>
          <w:bCs/>
          <w:sz w:val="22"/>
          <w:szCs w:val="22"/>
        </w:rPr>
        <w:t>- Déclare sur l'honneur</w:t>
      </w:r>
      <w:r w:rsidRPr="00143166">
        <w:rPr>
          <w:rFonts w:ascii="Century Gothic" w:hAnsi="Century Gothic"/>
          <w:sz w:val="22"/>
          <w:szCs w:val="22"/>
        </w:rPr>
        <w:t xml:space="preserve"> :</w:t>
      </w:r>
    </w:p>
    <w:p w14:paraId="6518D0EC" w14:textId="77777777" w:rsidR="009C68F4" w:rsidRPr="00143166" w:rsidRDefault="009C68F4" w:rsidP="009C68F4">
      <w:pPr>
        <w:autoSpaceDE w:val="0"/>
        <w:autoSpaceDN w:val="0"/>
        <w:adjustRightInd w:val="0"/>
        <w:ind w:firstLine="708"/>
        <w:jc w:val="both"/>
        <w:rPr>
          <w:rFonts w:ascii="Century Gothic" w:hAnsi="Century Gothic"/>
          <w:sz w:val="22"/>
          <w:szCs w:val="22"/>
        </w:rPr>
      </w:pPr>
    </w:p>
    <w:p w14:paraId="0413D98F" w14:textId="77777777" w:rsidR="009C68F4" w:rsidRPr="00143166" w:rsidRDefault="009C68F4" w:rsidP="009C68F4">
      <w:pPr>
        <w:autoSpaceDE w:val="0"/>
        <w:autoSpaceDN w:val="0"/>
        <w:adjustRightInd w:val="0"/>
        <w:jc w:val="both"/>
        <w:rPr>
          <w:rFonts w:ascii="Century Gothic" w:hAnsi="Century Gothic"/>
          <w:snapToGrid w:val="0"/>
          <w:sz w:val="22"/>
          <w:szCs w:val="22"/>
        </w:rPr>
      </w:pPr>
      <w:r w:rsidRPr="00143166">
        <w:rPr>
          <w:rFonts w:ascii="Century Gothic" w:hAnsi="Century Gothic"/>
          <w:snapToGrid w:val="0"/>
          <w:sz w:val="22"/>
          <w:szCs w:val="22"/>
        </w:rPr>
        <w:t>1- m'engager à couvrir, dans les limites fixées dans le cahier des charges, par une police d'assurance, les risques découlant de mon activité professionnelle ;</w:t>
      </w:r>
    </w:p>
    <w:p w14:paraId="088E050A" w14:textId="77777777" w:rsidR="009C68F4" w:rsidRPr="00143166" w:rsidRDefault="009C68F4" w:rsidP="009C68F4">
      <w:pPr>
        <w:autoSpaceDE w:val="0"/>
        <w:autoSpaceDN w:val="0"/>
        <w:adjustRightInd w:val="0"/>
        <w:jc w:val="both"/>
        <w:rPr>
          <w:rFonts w:ascii="Century Gothic" w:hAnsi="Century Gothic"/>
          <w:snapToGrid w:val="0"/>
          <w:sz w:val="22"/>
          <w:szCs w:val="22"/>
        </w:rPr>
      </w:pPr>
      <w:r w:rsidRPr="00143166">
        <w:rPr>
          <w:rFonts w:ascii="Century Gothic" w:hAnsi="Century Gothic"/>
          <w:snapToGrid w:val="0"/>
          <w:sz w:val="22"/>
          <w:szCs w:val="22"/>
        </w:rPr>
        <w:t xml:space="preserve">2- que je remplie les conditions prévues à l'article 24 du règlement des marchés, approuvé le 18 </w:t>
      </w:r>
      <w:proofErr w:type="spellStart"/>
      <w:r w:rsidRPr="00143166">
        <w:rPr>
          <w:rFonts w:ascii="Century Gothic" w:hAnsi="Century Gothic"/>
          <w:snapToGrid w:val="0"/>
          <w:sz w:val="22"/>
          <w:szCs w:val="22"/>
        </w:rPr>
        <w:t>Chaâbane</w:t>
      </w:r>
      <w:proofErr w:type="spellEnd"/>
      <w:r w:rsidRPr="00143166">
        <w:rPr>
          <w:rFonts w:ascii="Century Gothic" w:hAnsi="Century Gothic"/>
          <w:snapToGrid w:val="0"/>
          <w:sz w:val="22"/>
          <w:szCs w:val="22"/>
        </w:rPr>
        <w:t xml:space="preserve"> 1435 (16 juin 2014) et fixant les conditions et les formes de passation des marchés de l’office de la formation et de la promotion du travail (OFPPT) ainsi que certaines règles relatives à leur gestion et à leur contrôle ;</w:t>
      </w:r>
    </w:p>
    <w:p w14:paraId="4B640C0D" w14:textId="77777777" w:rsidR="009C68F4" w:rsidRPr="00143166" w:rsidRDefault="009C68F4" w:rsidP="009C68F4">
      <w:pPr>
        <w:autoSpaceDE w:val="0"/>
        <w:autoSpaceDN w:val="0"/>
        <w:adjustRightInd w:val="0"/>
        <w:jc w:val="both"/>
        <w:rPr>
          <w:rFonts w:ascii="Century Gothic" w:hAnsi="Century Gothic"/>
          <w:snapToGrid w:val="0"/>
          <w:sz w:val="22"/>
          <w:szCs w:val="22"/>
        </w:rPr>
      </w:pPr>
      <w:r w:rsidRPr="00143166">
        <w:rPr>
          <w:rFonts w:ascii="Century Gothic" w:hAnsi="Century Gothic"/>
          <w:snapToGrid w:val="0"/>
          <w:sz w:val="22"/>
          <w:szCs w:val="22"/>
        </w:rPr>
        <w:t>3- Etant en redressement judiciaire j'atteste que je suis autorisé par l'autorité judiciaire compétente à poursuivre l'exercice de mon activité (2) ;</w:t>
      </w:r>
    </w:p>
    <w:p w14:paraId="582F2A22" w14:textId="77777777" w:rsidR="009C68F4" w:rsidRPr="00143166" w:rsidRDefault="009C68F4" w:rsidP="009C68F4">
      <w:pPr>
        <w:autoSpaceDE w:val="0"/>
        <w:autoSpaceDN w:val="0"/>
        <w:adjustRightInd w:val="0"/>
        <w:jc w:val="both"/>
        <w:rPr>
          <w:rFonts w:ascii="Century Gothic" w:hAnsi="Century Gothic"/>
          <w:snapToGrid w:val="0"/>
          <w:sz w:val="22"/>
          <w:szCs w:val="22"/>
        </w:rPr>
      </w:pPr>
      <w:r w:rsidRPr="00143166">
        <w:rPr>
          <w:rFonts w:ascii="Century Gothic" w:hAnsi="Century Gothic"/>
          <w:snapToGrid w:val="0"/>
          <w:sz w:val="22"/>
          <w:szCs w:val="22"/>
        </w:rPr>
        <w:lastRenderedPageBreak/>
        <w:t>4- m'engager, si j'envisage de recourir à la sous-traitance :</w:t>
      </w:r>
    </w:p>
    <w:p w14:paraId="24704B45" w14:textId="77777777" w:rsidR="009C68F4" w:rsidRPr="00143166" w:rsidRDefault="009C68F4" w:rsidP="009C68F4">
      <w:pPr>
        <w:autoSpaceDE w:val="0"/>
        <w:autoSpaceDN w:val="0"/>
        <w:adjustRightInd w:val="0"/>
        <w:ind w:left="284"/>
        <w:jc w:val="both"/>
        <w:rPr>
          <w:rFonts w:ascii="Century Gothic" w:hAnsi="Century Gothic"/>
          <w:snapToGrid w:val="0"/>
          <w:sz w:val="22"/>
          <w:szCs w:val="22"/>
        </w:rPr>
      </w:pPr>
      <w:r w:rsidRPr="00143166">
        <w:rPr>
          <w:rFonts w:ascii="Century Gothic" w:hAnsi="Century Gothic"/>
          <w:snapToGrid w:val="0"/>
          <w:sz w:val="22"/>
          <w:szCs w:val="22"/>
        </w:rPr>
        <w:t>-</w:t>
      </w:r>
      <w:r w:rsidRPr="00143166">
        <w:rPr>
          <w:rFonts w:ascii="Century Gothic" w:hAnsi="Century Gothic"/>
          <w:snapToGrid w:val="0"/>
          <w:sz w:val="22"/>
          <w:szCs w:val="22"/>
        </w:rPr>
        <w:tab/>
        <w:t xml:space="preserve">à m'assurer que les sous-traitants remplissent également les conditions prévues par l'article </w:t>
      </w:r>
    </w:p>
    <w:p w14:paraId="030465A5" w14:textId="77777777" w:rsidR="009C68F4" w:rsidRPr="00143166" w:rsidRDefault="009C68F4" w:rsidP="009C68F4">
      <w:pPr>
        <w:autoSpaceDE w:val="0"/>
        <w:autoSpaceDN w:val="0"/>
        <w:adjustRightInd w:val="0"/>
        <w:ind w:left="284"/>
        <w:jc w:val="both"/>
        <w:rPr>
          <w:rFonts w:ascii="Century Gothic" w:hAnsi="Century Gothic"/>
          <w:snapToGrid w:val="0"/>
          <w:sz w:val="22"/>
          <w:szCs w:val="22"/>
        </w:rPr>
      </w:pPr>
      <w:r w:rsidRPr="00143166">
        <w:rPr>
          <w:rFonts w:ascii="Century Gothic" w:hAnsi="Century Gothic"/>
          <w:snapToGrid w:val="0"/>
          <w:sz w:val="22"/>
          <w:szCs w:val="22"/>
        </w:rPr>
        <w:t>24 du Règlement des Marchés de l’OFPPT ;</w:t>
      </w:r>
    </w:p>
    <w:p w14:paraId="5ABC1AAB" w14:textId="77777777" w:rsidR="009C68F4" w:rsidRPr="00143166" w:rsidRDefault="009C68F4" w:rsidP="009C68F4">
      <w:pPr>
        <w:autoSpaceDE w:val="0"/>
        <w:autoSpaceDN w:val="0"/>
        <w:adjustRightInd w:val="0"/>
        <w:ind w:left="284"/>
        <w:jc w:val="both"/>
        <w:rPr>
          <w:rFonts w:ascii="Century Gothic" w:hAnsi="Century Gothic"/>
          <w:snapToGrid w:val="0"/>
          <w:sz w:val="22"/>
          <w:szCs w:val="22"/>
        </w:rPr>
      </w:pPr>
      <w:r w:rsidRPr="00143166">
        <w:rPr>
          <w:rFonts w:ascii="Century Gothic" w:hAnsi="Century Gothic"/>
          <w:snapToGrid w:val="0"/>
          <w:sz w:val="22"/>
          <w:szCs w:val="22"/>
        </w:rPr>
        <w:t>-</w:t>
      </w:r>
      <w:r w:rsidRPr="00143166">
        <w:rPr>
          <w:rFonts w:ascii="Century Gothic" w:hAnsi="Century Gothic"/>
          <w:snapToGrid w:val="0"/>
          <w:sz w:val="22"/>
          <w:szCs w:val="22"/>
        </w:rPr>
        <w:tab/>
        <w:t>que celle-ci ne peut dépasser 50% du montant du marché, ni porter sur les prestations constituant le lot ou le corps d'état principal prévues dans le cahier des prescriptions spéciales, ni sur celles que le maitres d'ouvrage a prévues dans ledit cahier ;</w:t>
      </w:r>
    </w:p>
    <w:p w14:paraId="7D580702" w14:textId="77777777" w:rsidR="009C68F4" w:rsidRPr="00143166" w:rsidRDefault="009C68F4" w:rsidP="009C68F4">
      <w:pPr>
        <w:autoSpaceDE w:val="0"/>
        <w:autoSpaceDN w:val="0"/>
        <w:adjustRightInd w:val="0"/>
        <w:ind w:left="284"/>
        <w:jc w:val="both"/>
        <w:rPr>
          <w:rFonts w:ascii="Century Gothic" w:hAnsi="Century Gothic"/>
          <w:snapToGrid w:val="0"/>
          <w:sz w:val="22"/>
          <w:szCs w:val="22"/>
        </w:rPr>
      </w:pPr>
      <w:r w:rsidRPr="00143166">
        <w:rPr>
          <w:rFonts w:ascii="Century Gothic" w:hAnsi="Century Gothic"/>
          <w:snapToGrid w:val="0"/>
          <w:sz w:val="22"/>
          <w:szCs w:val="22"/>
        </w:rPr>
        <w:t>-</w:t>
      </w:r>
      <w:r w:rsidRPr="00143166">
        <w:rPr>
          <w:rFonts w:ascii="Century Gothic" w:hAnsi="Century Gothic"/>
          <w:snapToGrid w:val="0"/>
          <w:sz w:val="22"/>
          <w:szCs w:val="22"/>
        </w:rPr>
        <w:tab/>
        <w:t>à confier les prestations à sous-traiter à des PME installées aux Maroc ; (3)</w:t>
      </w:r>
    </w:p>
    <w:p w14:paraId="3511D65B" w14:textId="77777777" w:rsidR="009C68F4" w:rsidRPr="00143166" w:rsidRDefault="009C68F4" w:rsidP="009C68F4">
      <w:pPr>
        <w:autoSpaceDE w:val="0"/>
        <w:autoSpaceDN w:val="0"/>
        <w:adjustRightInd w:val="0"/>
        <w:jc w:val="both"/>
        <w:rPr>
          <w:rFonts w:ascii="Century Gothic" w:hAnsi="Century Gothic"/>
          <w:snapToGrid w:val="0"/>
          <w:sz w:val="22"/>
          <w:szCs w:val="22"/>
        </w:rPr>
      </w:pPr>
      <w:r w:rsidRPr="00143166">
        <w:rPr>
          <w:rFonts w:ascii="Century Gothic" w:hAnsi="Century Gothic"/>
          <w:snapToGrid w:val="0"/>
          <w:sz w:val="22"/>
          <w:szCs w:val="22"/>
        </w:rPr>
        <w:t>5- m'engager à ne pas recourir par moi-même ou par personne interposée à des pratiques de fraude ou de corruption de personnes qui interviennent à quelque titre que ce soit dans les différentes procédures de passation, de gestion et d'exécution du présent marché ;</w:t>
      </w:r>
    </w:p>
    <w:p w14:paraId="08593A01" w14:textId="77777777" w:rsidR="009C68F4" w:rsidRPr="00143166" w:rsidRDefault="009C68F4" w:rsidP="009C68F4">
      <w:pPr>
        <w:autoSpaceDE w:val="0"/>
        <w:autoSpaceDN w:val="0"/>
        <w:adjustRightInd w:val="0"/>
        <w:jc w:val="both"/>
        <w:rPr>
          <w:rFonts w:ascii="Century Gothic" w:hAnsi="Century Gothic"/>
          <w:snapToGrid w:val="0"/>
          <w:sz w:val="22"/>
          <w:szCs w:val="22"/>
        </w:rPr>
      </w:pPr>
      <w:r w:rsidRPr="00143166">
        <w:rPr>
          <w:rFonts w:ascii="Century Gothic" w:hAnsi="Century Gothic"/>
          <w:snapToGrid w:val="0"/>
          <w:sz w:val="22"/>
          <w:szCs w:val="22"/>
        </w:rPr>
        <w:t>6- m'engage à ne pas faire par moi-même ou par personne interposées, des promesses, des dons ou des présents en vue d'influer sur les différentes procédures de conclusions du présent marché.</w:t>
      </w:r>
    </w:p>
    <w:p w14:paraId="6212DCC7" w14:textId="77777777" w:rsidR="009C68F4" w:rsidRPr="00143166" w:rsidRDefault="009C68F4" w:rsidP="009C68F4">
      <w:pPr>
        <w:autoSpaceDE w:val="0"/>
        <w:autoSpaceDN w:val="0"/>
        <w:adjustRightInd w:val="0"/>
        <w:jc w:val="both"/>
        <w:rPr>
          <w:rFonts w:ascii="Century Gothic" w:hAnsi="Century Gothic"/>
          <w:snapToGrid w:val="0"/>
          <w:sz w:val="22"/>
          <w:szCs w:val="22"/>
        </w:rPr>
      </w:pPr>
      <w:r w:rsidRPr="00143166">
        <w:rPr>
          <w:rFonts w:ascii="Century Gothic" w:hAnsi="Century Gothic"/>
          <w:snapToGrid w:val="0"/>
          <w:sz w:val="22"/>
          <w:szCs w:val="22"/>
        </w:rPr>
        <w:t>7- atteste que je remplis les conditions prévues par l'article 1er du dahir n° 1-02-188 du 12 JOUMADA I 1423 (23 juillet 2002) portant promulgation de la loi n°53-00 formant charte de la petite et moyenne entreprises (4).</w:t>
      </w:r>
    </w:p>
    <w:p w14:paraId="08ACA2C7" w14:textId="77777777" w:rsidR="009C68F4" w:rsidRPr="00143166" w:rsidRDefault="009C68F4" w:rsidP="009C68F4">
      <w:pPr>
        <w:autoSpaceDE w:val="0"/>
        <w:autoSpaceDN w:val="0"/>
        <w:adjustRightInd w:val="0"/>
        <w:jc w:val="both"/>
        <w:rPr>
          <w:rFonts w:ascii="Century Gothic" w:hAnsi="Century Gothic"/>
          <w:snapToGrid w:val="0"/>
          <w:sz w:val="22"/>
          <w:szCs w:val="22"/>
        </w:rPr>
      </w:pPr>
      <w:r w:rsidRPr="00143166">
        <w:rPr>
          <w:rFonts w:ascii="Century Gothic" w:hAnsi="Century Gothic"/>
          <w:snapToGrid w:val="0"/>
          <w:sz w:val="22"/>
          <w:szCs w:val="22"/>
        </w:rPr>
        <w:t>8- atteste que je ne suis pas en situation de conflit d'intérêt tel que prévu à l'article 151 du  Règlement des Marchés de l’OFPPT.</w:t>
      </w:r>
    </w:p>
    <w:p w14:paraId="61ED4FA8" w14:textId="77777777" w:rsidR="009C68F4" w:rsidRPr="00143166" w:rsidRDefault="009C68F4" w:rsidP="009C68F4">
      <w:pPr>
        <w:autoSpaceDE w:val="0"/>
        <w:autoSpaceDN w:val="0"/>
        <w:adjustRightInd w:val="0"/>
        <w:jc w:val="both"/>
        <w:rPr>
          <w:rFonts w:ascii="Century Gothic" w:hAnsi="Century Gothic"/>
          <w:snapToGrid w:val="0"/>
          <w:sz w:val="22"/>
          <w:szCs w:val="22"/>
        </w:rPr>
      </w:pPr>
      <w:r w:rsidRPr="00143166">
        <w:rPr>
          <w:rFonts w:ascii="Century Gothic" w:hAnsi="Century Gothic"/>
          <w:snapToGrid w:val="0"/>
          <w:sz w:val="22"/>
          <w:szCs w:val="22"/>
        </w:rPr>
        <w:t>9- je certifie l'exactitude des renseignements contenus dans la présente déclaration sur l'honneur et dans les pièces fournies dans mon dossier de candidature.</w:t>
      </w:r>
    </w:p>
    <w:p w14:paraId="6815D60B"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napToGrid w:val="0"/>
          <w:sz w:val="22"/>
          <w:szCs w:val="22"/>
        </w:rPr>
        <w:t>10- je reconnais avoir pris connaissance des sanctions prévues par l’article 142 du Règlement des Marchés de l’OFPPT, relatives à l'inexactitude de la déclaration sur l'honneur.</w:t>
      </w:r>
    </w:p>
    <w:p w14:paraId="28C1410F" w14:textId="77777777" w:rsidR="009C68F4" w:rsidRPr="00143166" w:rsidRDefault="009C68F4" w:rsidP="009C68F4">
      <w:pPr>
        <w:autoSpaceDE w:val="0"/>
        <w:autoSpaceDN w:val="0"/>
        <w:adjustRightInd w:val="0"/>
        <w:jc w:val="both"/>
        <w:rPr>
          <w:rFonts w:ascii="Century Gothic" w:hAnsi="Century Gothic"/>
          <w:sz w:val="22"/>
          <w:szCs w:val="22"/>
        </w:rPr>
      </w:pPr>
    </w:p>
    <w:p w14:paraId="18E9A6DB" w14:textId="77777777" w:rsidR="009C68F4" w:rsidRPr="00143166" w:rsidRDefault="009C68F4" w:rsidP="009C68F4">
      <w:pPr>
        <w:autoSpaceDE w:val="0"/>
        <w:autoSpaceDN w:val="0"/>
        <w:adjustRightInd w:val="0"/>
        <w:jc w:val="both"/>
        <w:rPr>
          <w:rFonts w:ascii="Century Gothic" w:hAnsi="Century Gothic"/>
          <w:sz w:val="22"/>
          <w:szCs w:val="22"/>
        </w:rPr>
      </w:pPr>
    </w:p>
    <w:p w14:paraId="56B2E132"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Fait à.....................le...........................</w:t>
      </w:r>
    </w:p>
    <w:p w14:paraId="27761980" w14:textId="77777777" w:rsidR="009C68F4" w:rsidRPr="00143166" w:rsidRDefault="009C68F4" w:rsidP="009C68F4">
      <w:pPr>
        <w:autoSpaceDE w:val="0"/>
        <w:autoSpaceDN w:val="0"/>
        <w:adjustRightInd w:val="0"/>
        <w:jc w:val="both"/>
        <w:rPr>
          <w:rFonts w:ascii="Century Gothic" w:hAnsi="Century Gothic"/>
          <w:sz w:val="22"/>
          <w:szCs w:val="22"/>
        </w:rPr>
      </w:pPr>
    </w:p>
    <w:p w14:paraId="78BD1146" w14:textId="77777777" w:rsidR="009C68F4" w:rsidRPr="00143166" w:rsidRDefault="009C68F4" w:rsidP="009C68F4">
      <w:pPr>
        <w:autoSpaceDE w:val="0"/>
        <w:autoSpaceDN w:val="0"/>
        <w:adjustRightInd w:val="0"/>
        <w:jc w:val="both"/>
        <w:rPr>
          <w:rFonts w:ascii="Century Gothic" w:hAnsi="Century Gothic"/>
          <w:sz w:val="22"/>
          <w:szCs w:val="22"/>
        </w:rPr>
      </w:pPr>
    </w:p>
    <w:p w14:paraId="084C991A" w14:textId="77777777" w:rsidR="009C68F4" w:rsidRPr="00143166" w:rsidRDefault="009C68F4" w:rsidP="009C68F4">
      <w:pPr>
        <w:autoSpaceDE w:val="0"/>
        <w:autoSpaceDN w:val="0"/>
        <w:adjustRightInd w:val="0"/>
        <w:jc w:val="both"/>
        <w:rPr>
          <w:rFonts w:ascii="Century Gothic" w:hAnsi="Century Gothic"/>
          <w:sz w:val="22"/>
          <w:szCs w:val="22"/>
        </w:rPr>
      </w:pPr>
    </w:p>
    <w:p w14:paraId="7D9A38DB" w14:textId="77777777" w:rsidR="009C68F4" w:rsidRPr="00143166" w:rsidRDefault="009C68F4" w:rsidP="009C68F4">
      <w:pPr>
        <w:autoSpaceDE w:val="0"/>
        <w:autoSpaceDN w:val="0"/>
        <w:adjustRightInd w:val="0"/>
        <w:jc w:val="both"/>
        <w:rPr>
          <w:rFonts w:ascii="Century Gothic" w:hAnsi="Century Gothic"/>
          <w:sz w:val="22"/>
          <w:szCs w:val="22"/>
        </w:rPr>
      </w:pPr>
      <w:r w:rsidRPr="00143166">
        <w:rPr>
          <w:rFonts w:ascii="Century Gothic" w:hAnsi="Century Gothic"/>
          <w:sz w:val="22"/>
          <w:szCs w:val="22"/>
        </w:rPr>
        <w:t xml:space="preserve">Signature et cachet du concurrent </w:t>
      </w:r>
    </w:p>
    <w:p w14:paraId="20843587" w14:textId="77777777" w:rsidR="009C68F4" w:rsidRPr="00143166" w:rsidRDefault="009C68F4" w:rsidP="009C68F4">
      <w:pPr>
        <w:autoSpaceDE w:val="0"/>
        <w:autoSpaceDN w:val="0"/>
        <w:adjustRightInd w:val="0"/>
        <w:jc w:val="both"/>
        <w:rPr>
          <w:rFonts w:ascii="Century Gothic" w:hAnsi="Century Gothic"/>
          <w:sz w:val="22"/>
          <w:szCs w:val="22"/>
        </w:rPr>
      </w:pPr>
    </w:p>
    <w:p w14:paraId="0B063B36" w14:textId="77777777" w:rsidR="009C68F4" w:rsidRPr="00143166" w:rsidRDefault="009C68F4" w:rsidP="009C68F4">
      <w:pPr>
        <w:autoSpaceDE w:val="0"/>
        <w:autoSpaceDN w:val="0"/>
        <w:adjustRightInd w:val="0"/>
        <w:jc w:val="both"/>
        <w:rPr>
          <w:rFonts w:ascii="Century Gothic" w:hAnsi="Century Gothic"/>
          <w:sz w:val="22"/>
          <w:szCs w:val="22"/>
        </w:rPr>
      </w:pPr>
    </w:p>
    <w:p w14:paraId="091A3ED1" w14:textId="77777777" w:rsidR="009C68F4" w:rsidRPr="00143166" w:rsidRDefault="009C68F4" w:rsidP="009C68F4">
      <w:pPr>
        <w:autoSpaceDE w:val="0"/>
        <w:autoSpaceDN w:val="0"/>
        <w:adjustRightInd w:val="0"/>
        <w:jc w:val="both"/>
        <w:rPr>
          <w:rFonts w:ascii="Century Gothic" w:hAnsi="Century Gothic"/>
          <w:sz w:val="22"/>
          <w:szCs w:val="22"/>
        </w:rPr>
      </w:pPr>
    </w:p>
    <w:p w14:paraId="4EE8943E" w14:textId="77777777" w:rsidR="009C68F4" w:rsidRPr="00143166" w:rsidRDefault="009C68F4" w:rsidP="009C68F4">
      <w:pPr>
        <w:numPr>
          <w:ilvl w:val="3"/>
          <w:numId w:val="9"/>
        </w:numPr>
        <w:tabs>
          <w:tab w:val="left" w:pos="367"/>
        </w:tabs>
        <w:ind w:left="426" w:hanging="426"/>
        <w:jc w:val="both"/>
        <w:rPr>
          <w:rFonts w:ascii="Century Gothic" w:eastAsia="Tahoma" w:hAnsi="Century Gothic"/>
          <w:i/>
          <w:sz w:val="22"/>
          <w:szCs w:val="22"/>
        </w:rPr>
      </w:pPr>
      <w:r w:rsidRPr="00143166">
        <w:rPr>
          <w:rFonts w:ascii="Century Gothic" w:eastAsia="Tahoma" w:hAnsi="Century Gothic"/>
          <w:i/>
          <w:sz w:val="22"/>
          <w:szCs w:val="22"/>
        </w:rPr>
        <w:t>Pour les concurrents non installés au Maroc, préciser la référence des documents équivalents et lorsque ces documents ne sont pas délivrés par leurs pays d’origine, la référence à l’attestation délivrée par une autorité judiciaire ou administrative du pays d’origine ou de provenance certifiant que ces documents ne sont pas produits.</w:t>
      </w:r>
    </w:p>
    <w:p w14:paraId="4B8BF0D4" w14:textId="77777777" w:rsidR="009C68F4" w:rsidRPr="00143166" w:rsidRDefault="009C68F4" w:rsidP="009C68F4">
      <w:pPr>
        <w:numPr>
          <w:ilvl w:val="3"/>
          <w:numId w:val="9"/>
        </w:numPr>
        <w:tabs>
          <w:tab w:val="left" w:pos="360"/>
        </w:tabs>
        <w:jc w:val="both"/>
        <w:rPr>
          <w:rFonts w:ascii="Century Gothic" w:eastAsia="Tahoma" w:hAnsi="Century Gothic"/>
          <w:i/>
          <w:sz w:val="22"/>
          <w:szCs w:val="22"/>
        </w:rPr>
      </w:pPr>
      <w:r w:rsidRPr="00143166">
        <w:rPr>
          <w:rFonts w:ascii="Century Gothic" w:eastAsia="Tahoma" w:hAnsi="Century Gothic"/>
          <w:i/>
          <w:sz w:val="22"/>
          <w:szCs w:val="22"/>
        </w:rPr>
        <w:t>à supprimer le cas échéant.</w:t>
      </w:r>
    </w:p>
    <w:p w14:paraId="52A2DAD8" w14:textId="77777777" w:rsidR="009C68F4" w:rsidRPr="00143166" w:rsidRDefault="009C68F4" w:rsidP="009C68F4">
      <w:pPr>
        <w:numPr>
          <w:ilvl w:val="3"/>
          <w:numId w:val="9"/>
        </w:numPr>
        <w:tabs>
          <w:tab w:val="left" w:pos="371"/>
        </w:tabs>
        <w:jc w:val="both"/>
        <w:rPr>
          <w:rFonts w:ascii="Century Gothic" w:eastAsia="Tahoma" w:hAnsi="Century Gothic"/>
          <w:i/>
          <w:sz w:val="22"/>
          <w:szCs w:val="22"/>
        </w:rPr>
      </w:pPr>
      <w:r w:rsidRPr="00143166">
        <w:rPr>
          <w:rFonts w:ascii="Century Gothic" w:eastAsia="Tahoma" w:hAnsi="Century Gothic"/>
          <w:i/>
          <w:sz w:val="22"/>
          <w:szCs w:val="22"/>
        </w:rPr>
        <w:t>Lorsque le CPS le prévoit.</w:t>
      </w:r>
    </w:p>
    <w:p w14:paraId="4CB2648A" w14:textId="77777777" w:rsidR="009C68F4" w:rsidRPr="00143166" w:rsidRDefault="009C68F4" w:rsidP="009C68F4">
      <w:pPr>
        <w:numPr>
          <w:ilvl w:val="3"/>
          <w:numId w:val="9"/>
        </w:numPr>
        <w:tabs>
          <w:tab w:val="left" w:pos="360"/>
        </w:tabs>
        <w:jc w:val="both"/>
        <w:rPr>
          <w:rFonts w:ascii="Century Gothic" w:eastAsia="Tahoma" w:hAnsi="Century Gothic"/>
          <w:i/>
          <w:sz w:val="22"/>
          <w:szCs w:val="22"/>
        </w:rPr>
      </w:pPr>
      <w:r w:rsidRPr="00143166">
        <w:rPr>
          <w:rFonts w:ascii="Century Gothic" w:eastAsia="Tahoma" w:hAnsi="Century Gothic"/>
          <w:i/>
          <w:sz w:val="22"/>
          <w:szCs w:val="22"/>
        </w:rPr>
        <w:t>à prévoir en cas d'application de l'article 139 du Règlement des Marchés de l’OFPPT.</w:t>
      </w:r>
    </w:p>
    <w:p w14:paraId="72C7D454" w14:textId="77777777" w:rsidR="009C68F4" w:rsidRPr="00143166" w:rsidRDefault="009C68F4" w:rsidP="009C68F4">
      <w:pPr>
        <w:ind w:right="240"/>
        <w:jc w:val="both"/>
        <w:rPr>
          <w:rFonts w:ascii="Century Gothic" w:eastAsia="Tahoma" w:hAnsi="Century Gothic"/>
          <w:b/>
          <w:bCs/>
          <w:sz w:val="22"/>
          <w:szCs w:val="22"/>
        </w:rPr>
      </w:pPr>
      <w:r w:rsidRPr="00143166">
        <w:rPr>
          <w:rFonts w:ascii="Century Gothic" w:eastAsia="Tahoma" w:hAnsi="Century Gothic"/>
          <w:b/>
          <w:i/>
          <w:sz w:val="22"/>
          <w:szCs w:val="22"/>
        </w:rPr>
        <w:t xml:space="preserve">(*) </w:t>
      </w:r>
      <w:r w:rsidRPr="00143166">
        <w:rPr>
          <w:rFonts w:ascii="Century Gothic" w:eastAsia="Tahoma" w:hAnsi="Century Gothic"/>
          <w:i/>
          <w:sz w:val="22"/>
          <w:szCs w:val="22"/>
        </w:rPr>
        <w:t>En cas de groupement, chacun des membres doit présenter sa propre déclaration sur l'honneur.</w:t>
      </w:r>
    </w:p>
    <w:p w14:paraId="77297E51" w14:textId="77777777" w:rsidR="009C68F4" w:rsidRPr="00143166" w:rsidRDefault="009C68F4" w:rsidP="009C68F4">
      <w:pPr>
        <w:tabs>
          <w:tab w:val="left" w:pos="568"/>
        </w:tabs>
        <w:rPr>
          <w:rFonts w:ascii="Century Gothic" w:hAnsi="Century Gothic"/>
          <w:sz w:val="20"/>
          <w:szCs w:val="20"/>
        </w:rPr>
      </w:pPr>
    </w:p>
    <w:p w14:paraId="3637D95E" w14:textId="77777777" w:rsidR="00B22191" w:rsidRPr="00A66D9F" w:rsidRDefault="00B22191" w:rsidP="00A11D7B">
      <w:pPr>
        <w:tabs>
          <w:tab w:val="left" w:pos="568"/>
        </w:tabs>
        <w:suppressAutoHyphens/>
        <w:autoSpaceDN w:val="0"/>
        <w:textAlignment w:val="baseline"/>
        <w:rPr>
          <w:rFonts w:ascii="Century Gothic" w:hAnsi="Century Gothic"/>
          <w:sz w:val="22"/>
          <w:szCs w:val="22"/>
        </w:rPr>
      </w:pPr>
    </w:p>
    <w:p w14:paraId="4187CE95" w14:textId="77777777" w:rsidR="00015419" w:rsidRPr="00A66D9F" w:rsidRDefault="00015419" w:rsidP="00A11D7B">
      <w:pPr>
        <w:suppressAutoHyphens/>
        <w:autoSpaceDN w:val="0"/>
        <w:textAlignment w:val="baseline"/>
        <w:rPr>
          <w:rFonts w:ascii="Century Gothic" w:hAnsi="Century Gothic"/>
          <w:sz w:val="22"/>
          <w:szCs w:val="22"/>
        </w:rPr>
      </w:pPr>
    </w:p>
    <w:p w14:paraId="120D114F" w14:textId="77777777" w:rsidR="00015419" w:rsidRPr="00A66D9F" w:rsidRDefault="00015419" w:rsidP="00A11D7B">
      <w:pPr>
        <w:suppressAutoHyphens/>
        <w:autoSpaceDN w:val="0"/>
        <w:textAlignment w:val="baseline"/>
        <w:rPr>
          <w:rFonts w:ascii="Century Gothic" w:hAnsi="Century Gothic"/>
          <w:sz w:val="22"/>
          <w:szCs w:val="22"/>
        </w:rPr>
      </w:pPr>
    </w:p>
    <w:p w14:paraId="1A5DBBC0" w14:textId="77777777" w:rsidR="00BA294C" w:rsidRPr="00A66D9F" w:rsidRDefault="00BA294C" w:rsidP="00A11D7B">
      <w:pPr>
        <w:suppressAutoHyphens/>
        <w:autoSpaceDN w:val="0"/>
        <w:textAlignment w:val="baseline"/>
        <w:rPr>
          <w:rFonts w:ascii="Century Gothic" w:hAnsi="Century Gothic"/>
          <w:sz w:val="22"/>
          <w:szCs w:val="22"/>
        </w:rPr>
      </w:pPr>
    </w:p>
    <w:p w14:paraId="18F86322" w14:textId="77777777" w:rsidR="00BA294C" w:rsidRPr="00A66D9F" w:rsidRDefault="00BA294C" w:rsidP="00A11D7B">
      <w:pPr>
        <w:suppressAutoHyphens/>
        <w:autoSpaceDN w:val="0"/>
        <w:textAlignment w:val="baseline"/>
        <w:rPr>
          <w:rFonts w:ascii="Century Gothic" w:hAnsi="Century Gothic"/>
          <w:sz w:val="22"/>
          <w:szCs w:val="22"/>
        </w:rPr>
      </w:pPr>
    </w:p>
    <w:p w14:paraId="0BFFD38A" w14:textId="77777777" w:rsidR="00BA294C" w:rsidRPr="00A66D9F" w:rsidRDefault="00BA294C" w:rsidP="00A11D7B">
      <w:pPr>
        <w:suppressAutoHyphens/>
        <w:autoSpaceDN w:val="0"/>
        <w:textAlignment w:val="baseline"/>
        <w:rPr>
          <w:rFonts w:ascii="Century Gothic" w:hAnsi="Century Gothic"/>
          <w:sz w:val="22"/>
          <w:szCs w:val="22"/>
        </w:rPr>
      </w:pPr>
    </w:p>
    <w:p w14:paraId="706313D8" w14:textId="77777777" w:rsidR="00BA294C" w:rsidRDefault="00BA294C" w:rsidP="00A11D7B">
      <w:pPr>
        <w:suppressAutoHyphens/>
        <w:autoSpaceDN w:val="0"/>
        <w:textAlignment w:val="baseline"/>
        <w:rPr>
          <w:rFonts w:ascii="Century Gothic" w:hAnsi="Century Gothic"/>
          <w:sz w:val="22"/>
          <w:szCs w:val="22"/>
        </w:rPr>
      </w:pPr>
    </w:p>
    <w:p w14:paraId="23FD46F2" w14:textId="77777777" w:rsidR="00C36203" w:rsidRDefault="00C36203" w:rsidP="00A11D7B">
      <w:pPr>
        <w:suppressAutoHyphens/>
        <w:autoSpaceDN w:val="0"/>
        <w:textAlignment w:val="baseline"/>
        <w:rPr>
          <w:rFonts w:ascii="Century Gothic" w:hAnsi="Century Gothic"/>
          <w:sz w:val="22"/>
          <w:szCs w:val="22"/>
        </w:rPr>
      </w:pPr>
    </w:p>
    <w:p w14:paraId="469786F5" w14:textId="77777777" w:rsidR="00C36203" w:rsidRDefault="00C36203" w:rsidP="00A11D7B">
      <w:pPr>
        <w:suppressAutoHyphens/>
        <w:autoSpaceDN w:val="0"/>
        <w:textAlignment w:val="baseline"/>
        <w:rPr>
          <w:rFonts w:ascii="Century Gothic" w:hAnsi="Century Gothic"/>
          <w:sz w:val="22"/>
          <w:szCs w:val="22"/>
        </w:rPr>
      </w:pPr>
    </w:p>
    <w:p w14:paraId="3E214510" w14:textId="77777777" w:rsidR="00C36203" w:rsidRDefault="00C36203" w:rsidP="00A11D7B">
      <w:pPr>
        <w:suppressAutoHyphens/>
        <w:autoSpaceDN w:val="0"/>
        <w:textAlignment w:val="baseline"/>
        <w:rPr>
          <w:rFonts w:ascii="Century Gothic" w:hAnsi="Century Gothic"/>
          <w:sz w:val="22"/>
          <w:szCs w:val="22"/>
        </w:rPr>
      </w:pPr>
    </w:p>
    <w:p w14:paraId="1D634B69" w14:textId="77777777" w:rsidR="00C36203" w:rsidRDefault="00C36203" w:rsidP="00A11D7B">
      <w:pPr>
        <w:suppressAutoHyphens/>
        <w:autoSpaceDN w:val="0"/>
        <w:textAlignment w:val="baseline"/>
        <w:rPr>
          <w:rFonts w:ascii="Century Gothic" w:hAnsi="Century Gothic"/>
          <w:sz w:val="22"/>
          <w:szCs w:val="22"/>
        </w:rPr>
      </w:pPr>
    </w:p>
    <w:p w14:paraId="0550B166" w14:textId="77777777" w:rsidR="00C36203" w:rsidRDefault="00C36203" w:rsidP="00A11D7B">
      <w:pPr>
        <w:suppressAutoHyphens/>
        <w:autoSpaceDN w:val="0"/>
        <w:textAlignment w:val="baseline"/>
        <w:rPr>
          <w:rFonts w:ascii="Century Gothic" w:hAnsi="Century Gothic"/>
          <w:sz w:val="22"/>
          <w:szCs w:val="22"/>
        </w:rPr>
      </w:pPr>
    </w:p>
    <w:p w14:paraId="03B236A7" w14:textId="77777777" w:rsidR="00C36203" w:rsidRDefault="00C36203" w:rsidP="00A11D7B">
      <w:pPr>
        <w:suppressAutoHyphens/>
        <w:autoSpaceDN w:val="0"/>
        <w:textAlignment w:val="baseline"/>
        <w:rPr>
          <w:rFonts w:ascii="Century Gothic" w:hAnsi="Century Gothic"/>
          <w:sz w:val="22"/>
          <w:szCs w:val="22"/>
        </w:rPr>
      </w:pPr>
    </w:p>
    <w:p w14:paraId="66E758AB" w14:textId="77777777" w:rsidR="00C36203" w:rsidRPr="00A66D9F" w:rsidRDefault="00C36203" w:rsidP="00A11D7B">
      <w:pPr>
        <w:suppressAutoHyphens/>
        <w:autoSpaceDN w:val="0"/>
        <w:textAlignment w:val="baseline"/>
        <w:rPr>
          <w:rFonts w:ascii="Century Gothic" w:hAnsi="Century Gothic"/>
          <w:sz w:val="22"/>
          <w:szCs w:val="22"/>
        </w:rPr>
      </w:pPr>
    </w:p>
    <w:p w14:paraId="54417435" w14:textId="77777777" w:rsidR="00BA294C" w:rsidRPr="00A66D9F" w:rsidRDefault="00BA294C" w:rsidP="00A11D7B">
      <w:pPr>
        <w:suppressAutoHyphens/>
        <w:autoSpaceDN w:val="0"/>
        <w:textAlignment w:val="baseline"/>
        <w:rPr>
          <w:rFonts w:ascii="Century Gothic" w:hAnsi="Century Gothic"/>
          <w:sz w:val="22"/>
          <w:szCs w:val="22"/>
        </w:rPr>
      </w:pPr>
    </w:p>
    <w:p w14:paraId="6E13F828" w14:textId="77777777" w:rsidR="00BA294C" w:rsidRDefault="00BA294C" w:rsidP="00A11D7B">
      <w:pPr>
        <w:suppressAutoHyphens/>
        <w:autoSpaceDN w:val="0"/>
        <w:textAlignment w:val="baseline"/>
        <w:rPr>
          <w:rFonts w:ascii="Century Gothic" w:hAnsi="Century Gothic"/>
          <w:sz w:val="22"/>
          <w:szCs w:val="22"/>
        </w:rPr>
      </w:pPr>
    </w:p>
    <w:p w14:paraId="11730ECA" w14:textId="1C74B4DA" w:rsidR="00155D18" w:rsidRPr="00BB1866" w:rsidRDefault="00155D18" w:rsidP="00E847EF">
      <w:pPr>
        <w:rPr>
          <w:rFonts w:ascii="Century Gothic" w:hAnsi="Century Gothic"/>
          <w:b/>
          <w:bCs/>
          <w:sz w:val="22"/>
          <w:szCs w:val="22"/>
        </w:rPr>
      </w:pPr>
    </w:p>
    <w:p w14:paraId="060B1DA0" w14:textId="77777777" w:rsidR="00155D18" w:rsidRPr="00BB1866" w:rsidRDefault="00155D18" w:rsidP="00155D18">
      <w:pPr>
        <w:jc w:val="center"/>
        <w:rPr>
          <w:rFonts w:ascii="Century Gothic" w:hAnsi="Century Gothic"/>
          <w:b/>
          <w:bCs/>
          <w:sz w:val="22"/>
          <w:szCs w:val="22"/>
        </w:rPr>
      </w:pPr>
    </w:p>
    <w:p w14:paraId="737C261D" w14:textId="77777777" w:rsidR="00155D18" w:rsidRPr="00BB1866" w:rsidRDefault="00155D18" w:rsidP="00155D18">
      <w:pPr>
        <w:jc w:val="center"/>
        <w:rPr>
          <w:rFonts w:ascii="Century Gothic" w:hAnsi="Century Gothic"/>
          <w:b/>
          <w:bCs/>
          <w:sz w:val="22"/>
          <w:szCs w:val="22"/>
        </w:rPr>
      </w:pPr>
    </w:p>
    <w:p w14:paraId="4A63F642" w14:textId="77777777" w:rsidR="00F41696" w:rsidRDefault="00F41696" w:rsidP="00BA24DE">
      <w:pPr>
        <w:jc w:val="center"/>
        <w:rPr>
          <w:rFonts w:ascii="Century Gothic" w:hAnsi="Century Gothic"/>
          <w:b/>
          <w:bCs/>
          <w:sz w:val="40"/>
          <w:szCs w:val="22"/>
        </w:rPr>
      </w:pPr>
    </w:p>
    <w:p w14:paraId="4F75D863" w14:textId="7984021B" w:rsidR="00BA24DE" w:rsidRDefault="00F41696" w:rsidP="00BA24DE">
      <w:pPr>
        <w:jc w:val="center"/>
        <w:rPr>
          <w:rFonts w:ascii="Century Gothic" w:hAnsi="Century Gothic"/>
          <w:b/>
          <w:bCs/>
          <w:sz w:val="40"/>
          <w:szCs w:val="22"/>
        </w:rPr>
      </w:pPr>
      <w:r>
        <w:rPr>
          <w:rFonts w:ascii="Century Gothic" w:hAnsi="Century Gothic"/>
          <w:b/>
          <w:bCs/>
          <w:sz w:val="40"/>
          <w:szCs w:val="22"/>
        </w:rPr>
        <w:t xml:space="preserve">Annexe </w:t>
      </w:r>
      <w:r w:rsidR="00BA24DE" w:rsidRPr="00BA24DE">
        <w:rPr>
          <w:rFonts w:ascii="Century Gothic" w:hAnsi="Century Gothic"/>
          <w:b/>
          <w:bCs/>
          <w:sz w:val="40"/>
          <w:szCs w:val="22"/>
        </w:rPr>
        <w:t>:</w:t>
      </w:r>
    </w:p>
    <w:p w14:paraId="290B25BC" w14:textId="75BD790E" w:rsidR="00F41696" w:rsidRDefault="00F41696" w:rsidP="00BA24DE">
      <w:pPr>
        <w:jc w:val="center"/>
        <w:rPr>
          <w:rFonts w:ascii="Century Gothic" w:hAnsi="Century Gothic"/>
          <w:b/>
          <w:bCs/>
          <w:sz w:val="40"/>
          <w:szCs w:val="22"/>
        </w:rPr>
      </w:pPr>
    </w:p>
    <w:p w14:paraId="00DA06E0" w14:textId="04067BED" w:rsidR="00F41696" w:rsidRDefault="00F41696" w:rsidP="00BA24DE">
      <w:pPr>
        <w:jc w:val="center"/>
        <w:rPr>
          <w:rFonts w:ascii="Century Gothic" w:hAnsi="Century Gothic"/>
          <w:b/>
          <w:bCs/>
          <w:sz w:val="40"/>
          <w:szCs w:val="22"/>
        </w:rPr>
      </w:pPr>
    </w:p>
    <w:p w14:paraId="1D4B76E6" w14:textId="001FA275" w:rsidR="00155D18" w:rsidRDefault="00BA24DE" w:rsidP="00BA24DE">
      <w:pPr>
        <w:jc w:val="center"/>
        <w:rPr>
          <w:rFonts w:ascii="Century Gothic" w:hAnsi="Century Gothic"/>
          <w:b/>
          <w:bCs/>
          <w:sz w:val="40"/>
          <w:szCs w:val="22"/>
        </w:rPr>
      </w:pPr>
      <w:r w:rsidRPr="00BA24DE">
        <w:rPr>
          <w:rFonts w:ascii="Century Gothic" w:hAnsi="Century Gothic"/>
          <w:b/>
          <w:bCs/>
          <w:sz w:val="40"/>
          <w:szCs w:val="22"/>
        </w:rPr>
        <w:t>Spécifications techniques des fournitures proposées par le concurrent pour les lots</w:t>
      </w:r>
      <w:r>
        <w:rPr>
          <w:rFonts w:ascii="Century Gothic" w:hAnsi="Century Gothic"/>
          <w:b/>
          <w:bCs/>
          <w:sz w:val="40"/>
          <w:szCs w:val="22"/>
        </w:rPr>
        <w:t> :</w:t>
      </w:r>
    </w:p>
    <w:p w14:paraId="70541157" w14:textId="77777777" w:rsidR="009F5F13" w:rsidRPr="007B3D66" w:rsidRDefault="009F5F13" w:rsidP="009F5F13">
      <w:pPr>
        <w:pStyle w:val="BodyText21"/>
        <w:numPr>
          <w:ilvl w:val="0"/>
          <w:numId w:val="31"/>
        </w:numPr>
        <w:tabs>
          <w:tab w:val="left" w:pos="4320"/>
        </w:tabs>
        <w:spacing w:line="276" w:lineRule="auto"/>
        <w:ind w:left="1701"/>
        <w:jc w:val="left"/>
        <w:rPr>
          <w:rFonts w:ascii="Century Gothic" w:hAnsi="Century Gothic"/>
          <w:bCs/>
          <w:snapToGrid/>
          <w:sz w:val="24"/>
          <w:szCs w:val="24"/>
        </w:rPr>
      </w:pPr>
      <w:r w:rsidRPr="007B3D66">
        <w:rPr>
          <w:rFonts w:ascii="Century Gothic" w:hAnsi="Century Gothic"/>
          <w:bCs/>
          <w:snapToGrid/>
          <w:sz w:val="24"/>
          <w:szCs w:val="24"/>
        </w:rPr>
        <w:t>Lot N° 01 : Véhicule Autocar</w:t>
      </w:r>
      <w:r>
        <w:rPr>
          <w:rFonts w:ascii="Century Gothic" w:hAnsi="Century Gothic"/>
          <w:bCs/>
          <w:snapToGrid/>
          <w:sz w:val="24"/>
          <w:szCs w:val="24"/>
        </w:rPr>
        <w:t xml:space="preserve"> &amp; </w:t>
      </w:r>
      <w:r w:rsidRPr="007B3D66">
        <w:rPr>
          <w:rFonts w:ascii="Century Gothic" w:hAnsi="Century Gothic"/>
          <w:bCs/>
          <w:snapToGrid/>
          <w:sz w:val="24"/>
          <w:szCs w:val="24"/>
        </w:rPr>
        <w:t>Véhicule Porteur</w:t>
      </w:r>
      <w:r>
        <w:rPr>
          <w:rFonts w:ascii="Century Gothic" w:hAnsi="Century Gothic"/>
          <w:bCs/>
          <w:snapToGrid/>
          <w:sz w:val="24"/>
          <w:szCs w:val="24"/>
        </w:rPr>
        <w:t xml:space="preserve"> ridelle</w:t>
      </w:r>
    </w:p>
    <w:p w14:paraId="642A2CB1" w14:textId="77777777" w:rsidR="009F5F13" w:rsidRPr="007B3D66" w:rsidRDefault="009F5F13" w:rsidP="009F5F13">
      <w:pPr>
        <w:pStyle w:val="BodyText21"/>
        <w:numPr>
          <w:ilvl w:val="0"/>
          <w:numId w:val="31"/>
        </w:numPr>
        <w:tabs>
          <w:tab w:val="left" w:pos="4320"/>
        </w:tabs>
        <w:spacing w:line="276" w:lineRule="auto"/>
        <w:ind w:left="1701"/>
        <w:jc w:val="left"/>
        <w:rPr>
          <w:rFonts w:ascii="Century Gothic" w:hAnsi="Century Gothic"/>
          <w:bCs/>
          <w:snapToGrid/>
          <w:sz w:val="24"/>
          <w:szCs w:val="24"/>
        </w:rPr>
      </w:pPr>
      <w:r w:rsidRPr="007B3D66">
        <w:rPr>
          <w:rFonts w:ascii="Century Gothic" w:hAnsi="Century Gothic"/>
          <w:bCs/>
          <w:snapToGrid/>
          <w:sz w:val="24"/>
          <w:szCs w:val="24"/>
        </w:rPr>
        <w:t xml:space="preserve">Lot N° 02 : Véhicule </w:t>
      </w:r>
      <w:r>
        <w:rPr>
          <w:rFonts w:ascii="Century Gothic" w:hAnsi="Century Gothic"/>
          <w:bCs/>
          <w:snapToGrid/>
          <w:sz w:val="24"/>
          <w:szCs w:val="24"/>
        </w:rPr>
        <w:t>Porteur Frigorifique</w:t>
      </w:r>
    </w:p>
    <w:p w14:paraId="41016655" w14:textId="77777777" w:rsidR="009F5F13" w:rsidRPr="007B3D66" w:rsidRDefault="009F5F13" w:rsidP="009F5F13">
      <w:pPr>
        <w:pStyle w:val="BodyText21"/>
        <w:numPr>
          <w:ilvl w:val="0"/>
          <w:numId w:val="31"/>
        </w:numPr>
        <w:tabs>
          <w:tab w:val="left" w:pos="4320"/>
        </w:tabs>
        <w:spacing w:line="276" w:lineRule="auto"/>
        <w:ind w:left="1701"/>
        <w:jc w:val="left"/>
        <w:rPr>
          <w:rFonts w:ascii="Century Gothic" w:hAnsi="Century Gothic"/>
          <w:bCs/>
          <w:snapToGrid/>
          <w:sz w:val="24"/>
          <w:szCs w:val="24"/>
        </w:rPr>
      </w:pPr>
      <w:r w:rsidRPr="007B3D66">
        <w:rPr>
          <w:rFonts w:ascii="Century Gothic" w:hAnsi="Century Gothic"/>
          <w:bCs/>
          <w:snapToGrid/>
          <w:sz w:val="24"/>
          <w:szCs w:val="24"/>
        </w:rPr>
        <w:t xml:space="preserve">Lot N° 03 : Véhicule Tracteur Routier </w:t>
      </w:r>
    </w:p>
    <w:p w14:paraId="6DBF9129" w14:textId="77777777" w:rsidR="009F5F13" w:rsidRPr="007B3D66" w:rsidRDefault="009F5F13" w:rsidP="009F5F13">
      <w:pPr>
        <w:pStyle w:val="BodyText21"/>
        <w:numPr>
          <w:ilvl w:val="0"/>
          <w:numId w:val="31"/>
        </w:numPr>
        <w:tabs>
          <w:tab w:val="left" w:pos="4320"/>
        </w:tabs>
        <w:spacing w:line="276" w:lineRule="auto"/>
        <w:ind w:left="1701"/>
        <w:jc w:val="left"/>
        <w:rPr>
          <w:rFonts w:ascii="Century Gothic" w:hAnsi="Century Gothic"/>
          <w:bCs/>
          <w:snapToGrid/>
          <w:sz w:val="24"/>
          <w:szCs w:val="24"/>
        </w:rPr>
      </w:pPr>
      <w:r w:rsidRPr="007B3D66">
        <w:rPr>
          <w:rFonts w:ascii="Century Gothic" w:hAnsi="Century Gothic"/>
          <w:bCs/>
          <w:snapToGrid/>
          <w:sz w:val="24"/>
          <w:szCs w:val="24"/>
        </w:rPr>
        <w:t>Lot N° 0</w:t>
      </w:r>
      <w:r>
        <w:rPr>
          <w:rFonts w:ascii="Century Gothic" w:hAnsi="Century Gothic"/>
          <w:bCs/>
          <w:snapToGrid/>
          <w:sz w:val="24"/>
          <w:szCs w:val="24"/>
        </w:rPr>
        <w:t>4</w:t>
      </w:r>
      <w:r w:rsidRPr="007B3D66">
        <w:rPr>
          <w:rFonts w:ascii="Century Gothic" w:hAnsi="Century Gothic"/>
          <w:bCs/>
          <w:snapToGrid/>
          <w:sz w:val="24"/>
          <w:szCs w:val="24"/>
        </w:rPr>
        <w:t xml:space="preserve"> : Engins de manutention et accessoires</w:t>
      </w:r>
    </w:p>
    <w:p w14:paraId="6930BA44" w14:textId="77777777" w:rsidR="009F5F13" w:rsidRPr="007B3D66" w:rsidRDefault="009F5F13" w:rsidP="009F5F13">
      <w:pPr>
        <w:pStyle w:val="BodyText21"/>
        <w:numPr>
          <w:ilvl w:val="0"/>
          <w:numId w:val="31"/>
        </w:numPr>
        <w:tabs>
          <w:tab w:val="left" w:pos="4320"/>
        </w:tabs>
        <w:spacing w:line="276" w:lineRule="auto"/>
        <w:ind w:left="1701"/>
        <w:jc w:val="left"/>
        <w:rPr>
          <w:rFonts w:ascii="Century Gothic" w:hAnsi="Century Gothic"/>
          <w:bCs/>
          <w:snapToGrid/>
          <w:sz w:val="24"/>
          <w:szCs w:val="24"/>
        </w:rPr>
      </w:pPr>
      <w:r>
        <w:rPr>
          <w:rFonts w:ascii="Century Gothic" w:hAnsi="Century Gothic"/>
          <w:bCs/>
          <w:snapToGrid/>
          <w:sz w:val="24"/>
          <w:szCs w:val="24"/>
        </w:rPr>
        <w:t>Lot N° 05</w:t>
      </w:r>
      <w:r w:rsidRPr="007B3D66">
        <w:rPr>
          <w:rFonts w:ascii="Century Gothic" w:hAnsi="Century Gothic"/>
          <w:bCs/>
          <w:snapToGrid/>
          <w:sz w:val="24"/>
          <w:szCs w:val="24"/>
        </w:rPr>
        <w:t xml:space="preserve"> : Equipements et outillage divers</w:t>
      </w:r>
    </w:p>
    <w:p w14:paraId="0D66C3F5" w14:textId="77777777" w:rsidR="009F5F13" w:rsidRPr="007B3D66" w:rsidRDefault="009F5F13" w:rsidP="009F5F13">
      <w:pPr>
        <w:pStyle w:val="BodyText21"/>
        <w:numPr>
          <w:ilvl w:val="0"/>
          <w:numId w:val="31"/>
        </w:numPr>
        <w:tabs>
          <w:tab w:val="left" w:pos="4320"/>
        </w:tabs>
        <w:spacing w:line="276" w:lineRule="auto"/>
        <w:ind w:left="1701"/>
        <w:jc w:val="left"/>
        <w:rPr>
          <w:rFonts w:ascii="Century Gothic" w:hAnsi="Century Gothic"/>
          <w:bCs/>
          <w:snapToGrid/>
          <w:sz w:val="24"/>
          <w:szCs w:val="24"/>
        </w:rPr>
      </w:pPr>
      <w:r w:rsidRPr="007B3D66">
        <w:rPr>
          <w:rFonts w:ascii="Century Gothic" w:hAnsi="Century Gothic"/>
          <w:bCs/>
          <w:snapToGrid/>
          <w:sz w:val="24"/>
          <w:szCs w:val="24"/>
        </w:rPr>
        <w:t>Lot N° 0</w:t>
      </w:r>
      <w:r>
        <w:rPr>
          <w:rFonts w:ascii="Century Gothic" w:hAnsi="Century Gothic"/>
          <w:bCs/>
          <w:snapToGrid/>
          <w:sz w:val="24"/>
          <w:szCs w:val="24"/>
        </w:rPr>
        <w:t>6</w:t>
      </w:r>
      <w:r w:rsidRPr="007B3D66">
        <w:rPr>
          <w:rFonts w:ascii="Century Gothic" w:hAnsi="Century Gothic"/>
          <w:bCs/>
          <w:snapToGrid/>
          <w:sz w:val="24"/>
          <w:szCs w:val="24"/>
        </w:rPr>
        <w:t xml:space="preserve"> : Equipement de contrôle technique</w:t>
      </w:r>
    </w:p>
    <w:p w14:paraId="3A784E25" w14:textId="77777777" w:rsidR="009F5F13" w:rsidRPr="007B3D66" w:rsidRDefault="009F5F13" w:rsidP="009F5F13">
      <w:pPr>
        <w:pStyle w:val="BodyText21"/>
        <w:numPr>
          <w:ilvl w:val="0"/>
          <w:numId w:val="31"/>
        </w:numPr>
        <w:tabs>
          <w:tab w:val="left" w:pos="4320"/>
        </w:tabs>
        <w:spacing w:line="276" w:lineRule="auto"/>
        <w:ind w:left="1701"/>
        <w:jc w:val="left"/>
        <w:rPr>
          <w:rFonts w:ascii="Century Gothic" w:hAnsi="Century Gothic"/>
          <w:bCs/>
          <w:snapToGrid/>
          <w:sz w:val="24"/>
          <w:szCs w:val="24"/>
        </w:rPr>
      </w:pPr>
      <w:r>
        <w:rPr>
          <w:rFonts w:ascii="Century Gothic" w:hAnsi="Century Gothic"/>
          <w:bCs/>
          <w:snapToGrid/>
          <w:sz w:val="24"/>
          <w:szCs w:val="24"/>
        </w:rPr>
        <w:t>Lot N° 07</w:t>
      </w:r>
      <w:r w:rsidRPr="007B3D66">
        <w:rPr>
          <w:rFonts w:ascii="Century Gothic" w:hAnsi="Century Gothic"/>
          <w:bCs/>
          <w:snapToGrid/>
          <w:sz w:val="24"/>
          <w:szCs w:val="24"/>
        </w:rPr>
        <w:t xml:space="preserve"> : Logiciel et Equipements informatiques de gestion des stocks</w:t>
      </w:r>
    </w:p>
    <w:p w14:paraId="0ECEF5D8" w14:textId="463EF051" w:rsidR="00A40E64" w:rsidRDefault="00A40E64" w:rsidP="00BA24DE">
      <w:pPr>
        <w:jc w:val="center"/>
        <w:rPr>
          <w:rFonts w:ascii="Century Gothic" w:hAnsi="Century Gothic"/>
          <w:b/>
          <w:bCs/>
          <w:sz w:val="40"/>
          <w:szCs w:val="22"/>
        </w:rPr>
      </w:pPr>
    </w:p>
    <w:p w14:paraId="77963C2C" w14:textId="28D54E55" w:rsidR="00A40E64" w:rsidRDefault="00A40E64" w:rsidP="00BA24DE">
      <w:pPr>
        <w:jc w:val="center"/>
        <w:rPr>
          <w:rFonts w:ascii="Century Gothic" w:hAnsi="Century Gothic"/>
          <w:b/>
          <w:bCs/>
          <w:sz w:val="40"/>
          <w:szCs w:val="22"/>
        </w:rPr>
      </w:pPr>
    </w:p>
    <w:p w14:paraId="1A2AD1E5" w14:textId="22F0A183" w:rsidR="00A40E64" w:rsidRDefault="00A40E64" w:rsidP="00BA24DE">
      <w:pPr>
        <w:jc w:val="center"/>
        <w:rPr>
          <w:rFonts w:ascii="Century Gothic" w:hAnsi="Century Gothic"/>
          <w:b/>
          <w:bCs/>
          <w:sz w:val="40"/>
          <w:szCs w:val="22"/>
        </w:rPr>
      </w:pPr>
    </w:p>
    <w:p w14:paraId="0470D9B6" w14:textId="38646554" w:rsidR="00A40E64" w:rsidRDefault="00A40E64" w:rsidP="00BA24DE">
      <w:pPr>
        <w:jc w:val="center"/>
        <w:rPr>
          <w:rFonts w:ascii="Century Gothic" w:hAnsi="Century Gothic"/>
          <w:b/>
          <w:bCs/>
          <w:sz w:val="40"/>
          <w:szCs w:val="22"/>
        </w:rPr>
      </w:pPr>
    </w:p>
    <w:p w14:paraId="7E900B66" w14:textId="2E205B31" w:rsidR="00A40E64" w:rsidRDefault="00A40E64" w:rsidP="00BA24DE">
      <w:pPr>
        <w:jc w:val="center"/>
        <w:rPr>
          <w:rFonts w:ascii="Century Gothic" w:hAnsi="Century Gothic"/>
          <w:b/>
          <w:bCs/>
          <w:sz w:val="40"/>
          <w:szCs w:val="22"/>
        </w:rPr>
      </w:pPr>
    </w:p>
    <w:p w14:paraId="3D75BC15" w14:textId="3025AE9E" w:rsidR="00A40E64" w:rsidRDefault="00A40E64" w:rsidP="0084508A">
      <w:pPr>
        <w:rPr>
          <w:rFonts w:ascii="Century Gothic" w:hAnsi="Century Gothic"/>
          <w:b/>
          <w:bCs/>
          <w:sz w:val="40"/>
          <w:szCs w:val="22"/>
        </w:rPr>
      </w:pPr>
    </w:p>
    <w:p w14:paraId="30A8C242" w14:textId="69299938" w:rsidR="002E2177" w:rsidRDefault="002E2177" w:rsidP="0084508A">
      <w:pPr>
        <w:rPr>
          <w:rFonts w:ascii="Century Gothic" w:hAnsi="Century Gothic"/>
          <w:b/>
          <w:bCs/>
          <w:sz w:val="40"/>
          <w:szCs w:val="22"/>
        </w:rPr>
      </w:pPr>
    </w:p>
    <w:p w14:paraId="7BE7EAEF" w14:textId="74F0250F" w:rsidR="002E2177" w:rsidRDefault="002E2177" w:rsidP="0084508A">
      <w:pPr>
        <w:rPr>
          <w:rFonts w:ascii="Century Gothic" w:hAnsi="Century Gothic"/>
          <w:b/>
          <w:bCs/>
          <w:sz w:val="40"/>
          <w:szCs w:val="22"/>
        </w:rPr>
      </w:pPr>
    </w:p>
    <w:p w14:paraId="4FA1ED61" w14:textId="3B1DA71F" w:rsidR="002E2177" w:rsidRDefault="002E2177" w:rsidP="0084508A">
      <w:pPr>
        <w:rPr>
          <w:rFonts w:ascii="Century Gothic" w:hAnsi="Century Gothic"/>
          <w:b/>
          <w:bCs/>
          <w:sz w:val="40"/>
          <w:szCs w:val="22"/>
        </w:rPr>
      </w:pPr>
    </w:p>
    <w:p w14:paraId="7BA112DF" w14:textId="77777777" w:rsidR="00E847EF" w:rsidRDefault="00E847EF" w:rsidP="0084508A">
      <w:pPr>
        <w:rPr>
          <w:rFonts w:ascii="Century Gothic" w:hAnsi="Century Gothic"/>
          <w:b/>
          <w:bCs/>
          <w:sz w:val="40"/>
          <w:szCs w:val="22"/>
        </w:rPr>
      </w:pPr>
      <w:bookmarkStart w:id="0" w:name="_GoBack"/>
      <w:bookmarkEnd w:id="0"/>
    </w:p>
    <w:p w14:paraId="71A5CC54" w14:textId="77777777" w:rsidR="0084508A" w:rsidRDefault="0084508A" w:rsidP="0084508A">
      <w:pPr>
        <w:tabs>
          <w:tab w:val="left" w:pos="284"/>
        </w:tabs>
        <w:suppressAutoHyphens/>
        <w:autoSpaceDN w:val="0"/>
        <w:jc w:val="both"/>
        <w:textAlignment w:val="baseline"/>
        <w:rPr>
          <w:rFonts w:ascii="Century Gothic" w:hAnsi="Century Gothic"/>
          <w:b/>
          <w:color w:val="0070C0"/>
          <w:sz w:val="22"/>
          <w:szCs w:val="22"/>
        </w:rPr>
      </w:pPr>
    </w:p>
    <w:p w14:paraId="2F4B44B5" w14:textId="3114DFCF" w:rsidR="00A40E64" w:rsidRDefault="009A28C3" w:rsidP="0084508A">
      <w:pPr>
        <w:tabs>
          <w:tab w:val="left" w:pos="284"/>
        </w:tabs>
        <w:suppressAutoHyphens/>
        <w:autoSpaceDN w:val="0"/>
        <w:jc w:val="center"/>
        <w:textAlignment w:val="baseline"/>
        <w:rPr>
          <w:rFonts w:ascii="Century Gothic" w:hAnsi="Century Gothic"/>
          <w:b/>
          <w:color w:val="0070C0"/>
          <w:sz w:val="22"/>
          <w:szCs w:val="22"/>
        </w:rPr>
      </w:pPr>
      <w:r w:rsidRPr="00BA24DE">
        <w:rPr>
          <w:rFonts w:ascii="Century Gothic" w:hAnsi="Century Gothic"/>
          <w:b/>
          <w:color w:val="0070C0"/>
          <w:sz w:val="22"/>
          <w:szCs w:val="22"/>
        </w:rPr>
        <w:lastRenderedPageBreak/>
        <w:t xml:space="preserve">LOT N°1 : </w:t>
      </w:r>
      <w:r w:rsidR="00D82225" w:rsidRPr="005F1081">
        <w:rPr>
          <w:rFonts w:ascii="Century Gothic" w:hAnsi="Century Gothic"/>
          <w:b/>
          <w:color w:val="0070C0"/>
          <w:sz w:val="22"/>
          <w:szCs w:val="22"/>
        </w:rPr>
        <w:t>Véhicule Autocar</w:t>
      </w:r>
      <w:r w:rsidR="00D82225">
        <w:rPr>
          <w:rFonts w:ascii="Century Gothic" w:hAnsi="Century Gothic"/>
          <w:b/>
          <w:color w:val="0070C0"/>
          <w:sz w:val="22"/>
          <w:szCs w:val="22"/>
        </w:rPr>
        <w:t xml:space="preserve"> &amp;</w:t>
      </w:r>
      <w:r w:rsidR="00D82225" w:rsidRPr="00AA5154">
        <w:t xml:space="preserve"> </w:t>
      </w:r>
      <w:r w:rsidR="00D82225" w:rsidRPr="00AA5154">
        <w:rPr>
          <w:rFonts w:ascii="Century Gothic" w:hAnsi="Century Gothic"/>
          <w:b/>
          <w:color w:val="0070C0"/>
          <w:sz w:val="22"/>
          <w:szCs w:val="22"/>
        </w:rPr>
        <w:t>Véhicule Porteur ridelle</w:t>
      </w:r>
    </w:p>
    <w:p w14:paraId="5C7DEAAE" w14:textId="77777777" w:rsidR="0084508A" w:rsidRPr="00987698" w:rsidRDefault="0084508A" w:rsidP="0084508A">
      <w:pPr>
        <w:tabs>
          <w:tab w:val="left" w:pos="284"/>
        </w:tabs>
        <w:suppressAutoHyphens/>
        <w:autoSpaceDN w:val="0"/>
        <w:jc w:val="both"/>
        <w:textAlignment w:val="baseline"/>
        <w:rPr>
          <w:rFonts w:ascii="Century Gothic" w:hAnsi="Century Gothic"/>
          <w:b/>
          <w:bCs/>
        </w:rPr>
      </w:pPr>
    </w:p>
    <w:p w14:paraId="7597AB6B" w14:textId="08D822B7" w:rsidR="00A40E64" w:rsidRPr="00987698" w:rsidRDefault="00A40E64" w:rsidP="00A40E64">
      <w:pPr>
        <w:numPr>
          <w:ilvl w:val="0"/>
          <w:numId w:val="38"/>
        </w:numPr>
        <w:jc w:val="both"/>
        <w:rPr>
          <w:rFonts w:ascii="Century Gothic" w:hAnsi="Century Gothic"/>
          <w:bCs/>
          <w:iCs/>
          <w:sz w:val="20"/>
          <w:szCs w:val="22"/>
        </w:rPr>
      </w:pPr>
      <w:r w:rsidRPr="00987698">
        <w:rPr>
          <w:rFonts w:ascii="Century Gothic" w:hAnsi="Century Gothic"/>
          <w:bCs/>
          <w:iCs/>
          <w:sz w:val="20"/>
          <w:szCs w:val="22"/>
        </w:rPr>
        <w:t>N.B : les soumissionnaires sont invités à</w:t>
      </w:r>
      <w:r w:rsidR="002A011D">
        <w:rPr>
          <w:rFonts w:ascii="Century Gothic" w:hAnsi="Century Gothic"/>
          <w:bCs/>
          <w:iCs/>
          <w:sz w:val="20"/>
          <w:szCs w:val="22"/>
        </w:rPr>
        <w:t xml:space="preserve"> remplir la case &lt;&lt;Proposition </w:t>
      </w:r>
      <w:r w:rsidRPr="00987698">
        <w:rPr>
          <w:rFonts w:ascii="Century Gothic" w:hAnsi="Century Gothic"/>
          <w:bCs/>
          <w:iCs/>
          <w:sz w:val="20"/>
          <w:szCs w:val="22"/>
        </w:rPr>
        <w:t>du soumissionnaire &gt;&gt; en précisant les caractéristiques du matériel proposé.</w:t>
      </w:r>
    </w:p>
    <w:p w14:paraId="569815A4" w14:textId="77777777" w:rsidR="00A40E64" w:rsidRPr="00987698" w:rsidRDefault="00A40E64" w:rsidP="00A40E64">
      <w:pPr>
        <w:numPr>
          <w:ilvl w:val="0"/>
          <w:numId w:val="38"/>
        </w:numPr>
        <w:jc w:val="both"/>
        <w:rPr>
          <w:rFonts w:ascii="Century Gothic" w:hAnsi="Century Gothic"/>
          <w:bCs/>
          <w:iCs/>
          <w:sz w:val="20"/>
          <w:szCs w:val="22"/>
        </w:rPr>
      </w:pPr>
      <w:r w:rsidRPr="00987698">
        <w:rPr>
          <w:rFonts w:ascii="Century Gothic" w:hAnsi="Century Gothic"/>
          <w:bCs/>
          <w:iCs/>
          <w:sz w:val="20"/>
          <w:szCs w:val="22"/>
        </w:rPr>
        <w:t>Tout article ne répondant pas aux spécifications demandées sera déclaré non-conforme.</w:t>
      </w:r>
    </w:p>
    <w:p w14:paraId="23831277" w14:textId="60E45C5F" w:rsidR="00A40E64" w:rsidRPr="00987698" w:rsidRDefault="002A011D" w:rsidP="00A40E64">
      <w:pPr>
        <w:numPr>
          <w:ilvl w:val="0"/>
          <w:numId w:val="38"/>
        </w:numPr>
        <w:jc w:val="both"/>
        <w:rPr>
          <w:rFonts w:ascii="Century Gothic" w:hAnsi="Century Gothic"/>
          <w:bCs/>
          <w:iCs/>
          <w:sz w:val="20"/>
          <w:szCs w:val="22"/>
        </w:rPr>
      </w:pPr>
      <w:r>
        <w:rPr>
          <w:rFonts w:ascii="Century Gothic" w:hAnsi="Century Gothic"/>
          <w:bCs/>
          <w:iCs/>
          <w:sz w:val="20"/>
          <w:szCs w:val="22"/>
        </w:rPr>
        <w:t>Les colonnes « </w:t>
      </w:r>
      <w:r w:rsidR="00A40E64" w:rsidRPr="00987698">
        <w:rPr>
          <w:rFonts w:ascii="Century Gothic" w:hAnsi="Century Gothic"/>
          <w:bCs/>
          <w:iCs/>
          <w:sz w:val="20"/>
          <w:szCs w:val="22"/>
        </w:rPr>
        <w:t>Désignations et car</w:t>
      </w:r>
      <w:r>
        <w:rPr>
          <w:rFonts w:ascii="Century Gothic" w:hAnsi="Century Gothic"/>
          <w:bCs/>
          <w:iCs/>
          <w:sz w:val="20"/>
          <w:szCs w:val="22"/>
        </w:rPr>
        <w:t>actéristiques techniques » et «</w:t>
      </w:r>
      <w:r w:rsidR="00A40E64" w:rsidRPr="00987698">
        <w:rPr>
          <w:rFonts w:ascii="Century Gothic" w:hAnsi="Century Gothic"/>
          <w:bCs/>
          <w:iCs/>
          <w:sz w:val="20"/>
          <w:szCs w:val="22"/>
        </w:rPr>
        <w:t xml:space="preserve"> Appréciation de l'administration &gt;&gt; ne doivent pas être renseignées ou modifiées. </w:t>
      </w:r>
    </w:p>
    <w:p w14:paraId="7668298E" w14:textId="34D6290B" w:rsidR="00A40E64" w:rsidRPr="00987698" w:rsidRDefault="00A40E64" w:rsidP="00A40E64">
      <w:pPr>
        <w:numPr>
          <w:ilvl w:val="0"/>
          <w:numId w:val="38"/>
        </w:numPr>
        <w:jc w:val="both"/>
        <w:rPr>
          <w:rFonts w:ascii="Century Gothic" w:hAnsi="Century Gothic"/>
          <w:bCs/>
          <w:iCs/>
          <w:sz w:val="20"/>
          <w:szCs w:val="22"/>
        </w:rPr>
      </w:pPr>
      <w:r w:rsidRPr="00987698">
        <w:rPr>
          <w:rFonts w:ascii="Century Gothic" w:hAnsi="Century Gothic"/>
          <w:bCs/>
          <w:iCs/>
          <w:sz w:val="20"/>
          <w:szCs w:val="22"/>
        </w:rPr>
        <w:t>Le concurrent est tenu de renseigner pour chaque item, la marque, la référence et les caractéristiques des fournitures proposées et ce</w:t>
      </w:r>
      <w:r w:rsidR="002A011D">
        <w:rPr>
          <w:rFonts w:ascii="Century Gothic" w:hAnsi="Century Gothic"/>
          <w:bCs/>
          <w:iCs/>
          <w:sz w:val="20"/>
          <w:szCs w:val="22"/>
        </w:rPr>
        <w:t xml:space="preserve">, dans le cadre de la colonne « Proposition du soumissionnaire » et </w:t>
      </w:r>
      <w:r w:rsidRPr="00987698">
        <w:rPr>
          <w:rFonts w:ascii="Century Gothic" w:hAnsi="Century Gothic"/>
          <w:bCs/>
          <w:iCs/>
          <w:sz w:val="20"/>
          <w:szCs w:val="22"/>
        </w:rPr>
        <w:t xml:space="preserve">la ligne correspondante à l’item. </w:t>
      </w:r>
    </w:p>
    <w:p w14:paraId="150F33FC" w14:textId="1CF8B300" w:rsidR="00A40E64" w:rsidRPr="00987698" w:rsidRDefault="00A40E64" w:rsidP="00A40E64">
      <w:pPr>
        <w:numPr>
          <w:ilvl w:val="0"/>
          <w:numId w:val="38"/>
        </w:numPr>
        <w:jc w:val="both"/>
        <w:rPr>
          <w:rFonts w:ascii="Century Gothic" w:hAnsi="Century Gothic"/>
          <w:bCs/>
          <w:iCs/>
          <w:sz w:val="20"/>
          <w:szCs w:val="22"/>
        </w:rPr>
      </w:pPr>
      <w:r w:rsidRPr="00987698">
        <w:rPr>
          <w:rFonts w:ascii="Century Gothic" w:hAnsi="Century Gothic"/>
          <w:bCs/>
          <w:iCs/>
          <w:sz w:val="20"/>
          <w:szCs w:val="22"/>
        </w:rPr>
        <w:t>Les valeurs des dim</w:t>
      </w:r>
      <w:r w:rsidR="002A011D">
        <w:rPr>
          <w:rFonts w:ascii="Century Gothic" w:hAnsi="Century Gothic"/>
          <w:bCs/>
          <w:iCs/>
          <w:sz w:val="20"/>
          <w:szCs w:val="22"/>
        </w:rPr>
        <w:t xml:space="preserve">ensions, longueurs, capacités, </w:t>
      </w:r>
      <w:r w:rsidRPr="00987698">
        <w:rPr>
          <w:rFonts w:ascii="Century Gothic" w:hAnsi="Century Gothic"/>
          <w:bCs/>
          <w:iCs/>
          <w:sz w:val="20"/>
          <w:szCs w:val="22"/>
        </w:rPr>
        <w:t>…. Doivent être renseignées d’une manière précise dans la colonne « Proposition du soumissionnaire ».</w:t>
      </w:r>
    </w:p>
    <w:p w14:paraId="6DEE6E1E" w14:textId="77777777" w:rsidR="00A40E64" w:rsidRDefault="00A40E64" w:rsidP="009A28C3">
      <w:pPr>
        <w:tabs>
          <w:tab w:val="left" w:pos="284"/>
        </w:tabs>
        <w:suppressAutoHyphens/>
        <w:autoSpaceDN w:val="0"/>
        <w:jc w:val="both"/>
        <w:textAlignment w:val="baseline"/>
        <w:rPr>
          <w:rFonts w:ascii="Century Gothic" w:hAnsi="Century Gothic"/>
          <w:b/>
          <w:color w:val="0070C0"/>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3"/>
        <w:gridCol w:w="5460"/>
        <w:gridCol w:w="1891"/>
        <w:gridCol w:w="1415"/>
      </w:tblGrid>
      <w:tr w:rsidR="002A011D" w:rsidRPr="00671033" w14:paraId="7F2E9F3C" w14:textId="77777777" w:rsidTr="00436DFA">
        <w:tc>
          <w:tcPr>
            <w:tcW w:w="863" w:type="dxa"/>
            <w:shd w:val="clear" w:color="auto" w:fill="auto"/>
          </w:tcPr>
          <w:p w14:paraId="1471B175" w14:textId="77777777" w:rsidR="002A011D" w:rsidRPr="00671033" w:rsidRDefault="002A011D" w:rsidP="00261DFA">
            <w:pPr>
              <w:jc w:val="center"/>
              <w:rPr>
                <w:rFonts w:ascii="Calibri" w:hAnsi="Calibri"/>
                <w:b/>
                <w:bCs/>
                <w:sz w:val="22"/>
                <w:szCs w:val="22"/>
              </w:rPr>
            </w:pPr>
            <w:r w:rsidRPr="00671033">
              <w:rPr>
                <w:rFonts w:ascii="Calibri" w:hAnsi="Calibri"/>
                <w:b/>
                <w:bCs/>
                <w:sz w:val="22"/>
                <w:szCs w:val="22"/>
              </w:rPr>
              <w:t>Item n°</w:t>
            </w:r>
          </w:p>
        </w:tc>
        <w:tc>
          <w:tcPr>
            <w:tcW w:w="5460" w:type="dxa"/>
            <w:shd w:val="clear" w:color="auto" w:fill="auto"/>
            <w:vAlign w:val="center"/>
          </w:tcPr>
          <w:p w14:paraId="68B1957E" w14:textId="77777777" w:rsidR="002A011D" w:rsidRPr="00671033" w:rsidRDefault="002A011D" w:rsidP="00261DFA">
            <w:pPr>
              <w:jc w:val="center"/>
              <w:rPr>
                <w:rFonts w:ascii="Calibri" w:hAnsi="Calibri"/>
                <w:b/>
                <w:sz w:val="22"/>
                <w:szCs w:val="22"/>
              </w:rPr>
            </w:pPr>
            <w:r w:rsidRPr="00671033">
              <w:rPr>
                <w:rFonts w:ascii="Calibri" w:hAnsi="Calibri"/>
                <w:b/>
                <w:sz w:val="22"/>
                <w:szCs w:val="22"/>
              </w:rPr>
              <w:t>Désignations et caractéristiques techniques</w:t>
            </w:r>
          </w:p>
        </w:tc>
        <w:tc>
          <w:tcPr>
            <w:tcW w:w="1891" w:type="dxa"/>
            <w:tcBorders>
              <w:top w:val="single" w:sz="4" w:space="0" w:color="auto"/>
              <w:left w:val="single" w:sz="4" w:space="0" w:color="auto"/>
              <w:right w:val="single" w:sz="4" w:space="0" w:color="auto"/>
            </w:tcBorders>
            <w:vAlign w:val="center"/>
          </w:tcPr>
          <w:p w14:paraId="7FC0E141" w14:textId="77777777" w:rsidR="002A011D" w:rsidRPr="00F02EDE" w:rsidRDefault="002A011D" w:rsidP="00261DFA">
            <w:pPr>
              <w:overflowPunct w:val="0"/>
              <w:autoSpaceDE w:val="0"/>
              <w:autoSpaceDN w:val="0"/>
              <w:adjustRightInd w:val="0"/>
              <w:jc w:val="center"/>
              <w:textAlignment w:val="baseline"/>
              <w:rPr>
                <w:rFonts w:ascii="Calibri" w:hAnsi="Calibri"/>
                <w:b/>
                <w:sz w:val="18"/>
                <w:szCs w:val="18"/>
                <w:lang w:eastAsia="en-US" w:bidi="ar-MA"/>
              </w:rPr>
            </w:pPr>
            <w:r w:rsidRPr="00F02EDE">
              <w:rPr>
                <w:rFonts w:ascii="Calibri" w:hAnsi="Calibri"/>
                <w:b/>
                <w:sz w:val="18"/>
                <w:szCs w:val="18"/>
                <w:lang w:eastAsia="en-US" w:bidi="ar-MA"/>
              </w:rPr>
              <w:t>Proposition du soumissionnaire</w:t>
            </w:r>
          </w:p>
        </w:tc>
        <w:tc>
          <w:tcPr>
            <w:tcW w:w="1415" w:type="dxa"/>
            <w:tcBorders>
              <w:top w:val="single" w:sz="4" w:space="0" w:color="auto"/>
              <w:left w:val="single" w:sz="4" w:space="0" w:color="auto"/>
              <w:right w:val="single" w:sz="4" w:space="0" w:color="auto"/>
            </w:tcBorders>
            <w:vAlign w:val="center"/>
          </w:tcPr>
          <w:p w14:paraId="258E7CB1" w14:textId="77777777" w:rsidR="002A011D" w:rsidRPr="00F02EDE" w:rsidRDefault="002A011D" w:rsidP="00261DFA">
            <w:pPr>
              <w:overflowPunct w:val="0"/>
              <w:autoSpaceDE w:val="0"/>
              <w:autoSpaceDN w:val="0"/>
              <w:adjustRightInd w:val="0"/>
              <w:textAlignment w:val="baseline"/>
              <w:rPr>
                <w:rFonts w:ascii="Calibri" w:hAnsi="Calibri"/>
                <w:b/>
                <w:sz w:val="18"/>
                <w:szCs w:val="18"/>
                <w:lang w:eastAsia="en-US" w:bidi="ar-MA"/>
              </w:rPr>
            </w:pPr>
            <w:r w:rsidRPr="00F02EDE">
              <w:rPr>
                <w:rFonts w:ascii="Calibri" w:hAnsi="Calibri"/>
                <w:b/>
                <w:sz w:val="18"/>
                <w:szCs w:val="18"/>
                <w:lang w:eastAsia="en-US" w:bidi="ar-MA"/>
              </w:rPr>
              <w:t>Appréciation de l'administration</w:t>
            </w:r>
          </w:p>
          <w:p w14:paraId="6652525D" w14:textId="77777777" w:rsidR="002A011D" w:rsidRPr="00F02EDE" w:rsidRDefault="002A011D" w:rsidP="00261DFA">
            <w:pPr>
              <w:rPr>
                <w:rFonts w:ascii="Calibri" w:hAnsi="Calibri"/>
                <w:sz w:val="18"/>
                <w:szCs w:val="18"/>
                <w:lang w:eastAsia="en-US" w:bidi="ar-MA"/>
              </w:rPr>
            </w:pPr>
          </w:p>
        </w:tc>
      </w:tr>
      <w:tr w:rsidR="00436DFA" w:rsidRPr="00671033" w14:paraId="09872952" w14:textId="77777777" w:rsidTr="00436DFA">
        <w:tc>
          <w:tcPr>
            <w:tcW w:w="863" w:type="dxa"/>
            <w:shd w:val="clear" w:color="auto" w:fill="auto"/>
          </w:tcPr>
          <w:p w14:paraId="3A9FBEC1" w14:textId="77777777" w:rsidR="00436DFA" w:rsidRPr="00671033" w:rsidRDefault="00436DFA" w:rsidP="00436DFA">
            <w:pPr>
              <w:spacing w:line="360" w:lineRule="auto"/>
              <w:jc w:val="center"/>
              <w:rPr>
                <w:rFonts w:ascii="Calibri" w:hAnsi="Calibri"/>
                <w:b/>
                <w:bCs/>
                <w:sz w:val="22"/>
                <w:szCs w:val="22"/>
              </w:rPr>
            </w:pPr>
            <w:r w:rsidRPr="00671033">
              <w:rPr>
                <w:rFonts w:ascii="Calibri" w:hAnsi="Calibri"/>
                <w:b/>
                <w:bCs/>
                <w:sz w:val="22"/>
                <w:szCs w:val="22"/>
              </w:rPr>
              <w:t>1</w:t>
            </w:r>
          </w:p>
        </w:tc>
        <w:tc>
          <w:tcPr>
            <w:tcW w:w="5460" w:type="dxa"/>
            <w:tcBorders>
              <w:top w:val="single" w:sz="4" w:space="0" w:color="auto"/>
              <w:left w:val="single" w:sz="4" w:space="0" w:color="auto"/>
              <w:bottom w:val="single" w:sz="4" w:space="0" w:color="auto"/>
              <w:right w:val="single" w:sz="4" w:space="0" w:color="auto"/>
            </w:tcBorders>
            <w:shd w:val="clear" w:color="auto" w:fill="auto"/>
            <w:vAlign w:val="center"/>
          </w:tcPr>
          <w:p w14:paraId="50CF2646" w14:textId="77777777" w:rsidR="00436DFA" w:rsidRPr="005F1081" w:rsidRDefault="00436DFA" w:rsidP="00436DFA">
            <w:pPr>
              <w:tabs>
                <w:tab w:val="left" w:pos="284"/>
              </w:tabs>
              <w:suppressAutoHyphens/>
              <w:autoSpaceDN w:val="0"/>
              <w:jc w:val="both"/>
              <w:textAlignment w:val="baseline"/>
              <w:rPr>
                <w:rFonts w:ascii="Calibri" w:hAnsi="Calibri" w:cs="Calibri"/>
                <w:b/>
                <w:sz w:val="22"/>
                <w:szCs w:val="22"/>
              </w:rPr>
            </w:pPr>
            <w:r w:rsidRPr="005F1081">
              <w:rPr>
                <w:rFonts w:ascii="Calibri" w:hAnsi="Calibri" w:cs="Calibri"/>
                <w:b/>
                <w:sz w:val="22"/>
                <w:szCs w:val="22"/>
              </w:rPr>
              <w:t>Véhicule AUTOCAR</w:t>
            </w:r>
          </w:p>
          <w:p w14:paraId="35FC348E"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Le véhicule sera homologué comme véhicule d’auto-école de 5 places minimum.</w:t>
            </w:r>
          </w:p>
          <w:p w14:paraId="2778FF5C"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Capacité : 44 passagers au minimum.</w:t>
            </w:r>
          </w:p>
          <w:p w14:paraId="67E922BE"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Puissance minimale du moteur : 300 CV.</w:t>
            </w:r>
          </w:p>
          <w:p w14:paraId="75E6C74F"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Norme d’émissions : Euro 6 minimum.</w:t>
            </w:r>
          </w:p>
          <w:p w14:paraId="31791E4E"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Muni de réservoir AdBlue</w:t>
            </w:r>
          </w:p>
          <w:p w14:paraId="0E8C72E0"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Boite de vitesses à 6 rapports avant minimum.</w:t>
            </w:r>
          </w:p>
          <w:p w14:paraId="3D1FBB5D"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Ralentisseur de vitesses hydraulique.</w:t>
            </w:r>
          </w:p>
          <w:p w14:paraId="0563BD46" w14:textId="77777777" w:rsidR="00436DFA"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Moteur en arrière</w:t>
            </w:r>
          </w:p>
          <w:p w14:paraId="5E60DBC7"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p>
          <w:p w14:paraId="44DC47B8"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Siège :</w:t>
            </w:r>
          </w:p>
          <w:p w14:paraId="51B8434C"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Siège du conducteur réglable avec ceinture de sécurité.</w:t>
            </w:r>
          </w:p>
          <w:p w14:paraId="24FA9234"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Siège du formateur réglable, centralisé et avec ceinture de</w:t>
            </w:r>
            <w:r>
              <w:rPr>
                <w:rFonts w:ascii="Calibri" w:hAnsi="Calibri" w:cs="Calibri"/>
                <w:sz w:val="22"/>
                <w:szCs w:val="22"/>
              </w:rPr>
              <w:t xml:space="preserve"> </w:t>
            </w:r>
            <w:r w:rsidRPr="005F1081">
              <w:rPr>
                <w:rFonts w:ascii="Calibri" w:hAnsi="Calibri" w:cs="Calibri"/>
                <w:sz w:val="22"/>
                <w:szCs w:val="22"/>
              </w:rPr>
              <w:t>sécurité.</w:t>
            </w:r>
          </w:p>
          <w:p w14:paraId="3BC79554" w14:textId="77777777" w:rsidR="00436DFA"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Sièges des passagers : 44 au minimum avec ceintures de</w:t>
            </w:r>
            <w:r>
              <w:rPr>
                <w:rFonts w:ascii="Calibri" w:hAnsi="Calibri" w:cs="Calibri"/>
                <w:sz w:val="22"/>
                <w:szCs w:val="22"/>
              </w:rPr>
              <w:t xml:space="preserve"> </w:t>
            </w:r>
            <w:r w:rsidRPr="005F1081">
              <w:rPr>
                <w:rFonts w:ascii="Calibri" w:hAnsi="Calibri" w:cs="Calibri"/>
                <w:sz w:val="22"/>
                <w:szCs w:val="22"/>
              </w:rPr>
              <w:t>sécurité.</w:t>
            </w:r>
          </w:p>
          <w:p w14:paraId="72B89972"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p>
          <w:p w14:paraId="2EE393C4"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Equipements de l'autocar :</w:t>
            </w:r>
          </w:p>
          <w:p w14:paraId="6BA888AA"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Pour le conducteur stagiaire et le formateur : double</w:t>
            </w:r>
            <w:r>
              <w:rPr>
                <w:rFonts w:ascii="Calibri" w:hAnsi="Calibri" w:cs="Calibri"/>
                <w:sz w:val="22"/>
                <w:szCs w:val="22"/>
              </w:rPr>
              <w:t xml:space="preserve"> </w:t>
            </w:r>
            <w:r w:rsidRPr="005F1081">
              <w:rPr>
                <w:rFonts w:ascii="Calibri" w:hAnsi="Calibri" w:cs="Calibri"/>
                <w:sz w:val="22"/>
                <w:szCs w:val="22"/>
              </w:rPr>
              <w:t>rétroviseurs fixés à droite et à gauche.</w:t>
            </w:r>
          </w:p>
          <w:p w14:paraId="3B8FC005"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Double commande (sans 2ème volant) avec une prépondérance</w:t>
            </w:r>
            <w:r>
              <w:rPr>
                <w:rFonts w:ascii="Calibri" w:hAnsi="Calibri" w:cs="Calibri"/>
                <w:sz w:val="22"/>
                <w:szCs w:val="22"/>
              </w:rPr>
              <w:t xml:space="preserve"> </w:t>
            </w:r>
            <w:r w:rsidRPr="005F1081">
              <w:rPr>
                <w:rFonts w:ascii="Calibri" w:hAnsi="Calibri" w:cs="Calibri"/>
                <w:sz w:val="22"/>
                <w:szCs w:val="22"/>
              </w:rPr>
              <w:t>pour le conducteur formateur : pédales d’accélérateur,</w:t>
            </w:r>
            <w:r>
              <w:rPr>
                <w:rFonts w:ascii="Calibri" w:hAnsi="Calibri" w:cs="Calibri"/>
                <w:sz w:val="22"/>
                <w:szCs w:val="22"/>
              </w:rPr>
              <w:t xml:space="preserve"> </w:t>
            </w:r>
            <w:r w:rsidRPr="005F1081">
              <w:rPr>
                <w:rFonts w:ascii="Calibri" w:hAnsi="Calibri" w:cs="Calibri"/>
                <w:sz w:val="22"/>
                <w:szCs w:val="22"/>
              </w:rPr>
              <w:t>d’embrayage et de frein.</w:t>
            </w:r>
          </w:p>
          <w:p w14:paraId="14C646C7" w14:textId="77777777" w:rsidR="00436DFA"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Chronotachygraphe double équipage.</w:t>
            </w:r>
          </w:p>
          <w:p w14:paraId="1595F44C"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p>
          <w:p w14:paraId="34C9BD55"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Equipements divers :</w:t>
            </w:r>
          </w:p>
          <w:p w14:paraId="3A7148C9"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Equipements obligatoires pour les véhicules de transport en</w:t>
            </w:r>
            <w:r>
              <w:rPr>
                <w:rFonts w:ascii="Calibri" w:hAnsi="Calibri" w:cs="Calibri"/>
                <w:sz w:val="22"/>
                <w:szCs w:val="22"/>
              </w:rPr>
              <w:t xml:space="preserve"> </w:t>
            </w:r>
            <w:r w:rsidRPr="005F1081">
              <w:rPr>
                <w:rFonts w:ascii="Calibri" w:hAnsi="Calibri" w:cs="Calibri"/>
                <w:sz w:val="22"/>
                <w:szCs w:val="22"/>
              </w:rPr>
              <w:t>commun de personnes.</w:t>
            </w:r>
          </w:p>
          <w:p w14:paraId="270217DE"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- 2 Extincteurs polyvalents conforme à la législation et la</w:t>
            </w:r>
            <w:r>
              <w:rPr>
                <w:rFonts w:ascii="Calibri" w:hAnsi="Calibri" w:cs="Calibri"/>
                <w:sz w:val="22"/>
                <w:szCs w:val="22"/>
              </w:rPr>
              <w:t xml:space="preserve"> </w:t>
            </w:r>
            <w:r w:rsidRPr="005F1081">
              <w:rPr>
                <w:rFonts w:ascii="Calibri" w:hAnsi="Calibri" w:cs="Calibri"/>
                <w:sz w:val="22"/>
                <w:szCs w:val="22"/>
              </w:rPr>
              <w:t>réglementation en vigueur, d’une capacité globale minimale de</w:t>
            </w:r>
            <w:r>
              <w:rPr>
                <w:rFonts w:ascii="Calibri" w:hAnsi="Calibri" w:cs="Calibri"/>
                <w:sz w:val="22"/>
                <w:szCs w:val="22"/>
              </w:rPr>
              <w:t xml:space="preserve"> </w:t>
            </w:r>
            <w:r w:rsidRPr="005F1081">
              <w:rPr>
                <w:rFonts w:ascii="Calibri" w:hAnsi="Calibri" w:cs="Calibri"/>
                <w:sz w:val="22"/>
                <w:szCs w:val="22"/>
              </w:rPr>
              <w:t>6 kilogrammes, placés l’un à proximité du conducteur et l’autre</w:t>
            </w:r>
            <w:r>
              <w:rPr>
                <w:rFonts w:ascii="Calibri" w:hAnsi="Calibri" w:cs="Calibri"/>
                <w:sz w:val="22"/>
                <w:szCs w:val="22"/>
              </w:rPr>
              <w:t xml:space="preserve"> </w:t>
            </w:r>
            <w:r w:rsidRPr="005F1081">
              <w:rPr>
                <w:rFonts w:ascii="Calibri" w:hAnsi="Calibri" w:cs="Calibri"/>
                <w:sz w:val="22"/>
                <w:szCs w:val="22"/>
              </w:rPr>
              <w:t>à l’arrière du véhicule, à un endroit facilement accessible.</w:t>
            </w:r>
          </w:p>
          <w:p w14:paraId="165A791E"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Marteau bris de glace.</w:t>
            </w:r>
          </w:p>
          <w:p w14:paraId="27E522BB"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Boite à pharmacie avec le nécessaire pour les premiers secours.</w:t>
            </w:r>
          </w:p>
          <w:p w14:paraId="1C722791"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lastRenderedPageBreak/>
              <w:t>- Rideaux sur baies et lunette arrière.</w:t>
            </w:r>
          </w:p>
          <w:p w14:paraId="6264B207" w14:textId="77777777" w:rsidR="00436DFA"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Dispositif d’attelage pour remorque à bagages.</w:t>
            </w:r>
          </w:p>
          <w:p w14:paraId="4C0E93E7"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p>
          <w:p w14:paraId="664CEB31"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Carrosserie :</w:t>
            </w:r>
          </w:p>
          <w:p w14:paraId="2FE7B4AE"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Panneaux latéraux en tôle galvanisée.</w:t>
            </w:r>
          </w:p>
          <w:p w14:paraId="670B570B"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Face avant et face arrière en polyester renforcé.</w:t>
            </w:r>
          </w:p>
          <w:p w14:paraId="3917270D" w14:textId="77777777" w:rsidR="00436DFA"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Soute à bagages.</w:t>
            </w:r>
          </w:p>
          <w:p w14:paraId="4841E055"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p>
          <w:p w14:paraId="22480914"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Outillage de bord :</w:t>
            </w:r>
          </w:p>
          <w:p w14:paraId="409102D5"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Lot de bord standard : cric, outillage, cales, lampe de</w:t>
            </w:r>
            <w:r>
              <w:rPr>
                <w:rFonts w:ascii="Calibri" w:hAnsi="Calibri" w:cs="Calibri"/>
                <w:sz w:val="22"/>
                <w:szCs w:val="22"/>
              </w:rPr>
              <w:t xml:space="preserve"> </w:t>
            </w:r>
            <w:r w:rsidRPr="005F1081">
              <w:rPr>
                <w:rFonts w:ascii="Calibri" w:hAnsi="Calibri" w:cs="Calibri"/>
                <w:sz w:val="22"/>
                <w:szCs w:val="22"/>
              </w:rPr>
              <w:t>signalisation.</w:t>
            </w:r>
          </w:p>
          <w:p w14:paraId="1626728F"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Triangle de pré-signalisation.</w:t>
            </w:r>
          </w:p>
          <w:p w14:paraId="5C058EDF"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Gilet de sécurité.</w:t>
            </w:r>
          </w:p>
          <w:p w14:paraId="5C46E052" w14:textId="77777777" w:rsidR="00436DFA"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Roue de secours.</w:t>
            </w:r>
          </w:p>
          <w:p w14:paraId="2618856E"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p>
          <w:p w14:paraId="15C3860F"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Couleur du véhicule, logo et inscriptions :</w:t>
            </w:r>
          </w:p>
          <w:p w14:paraId="08FAB0AA"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Couleur blanche.</w:t>
            </w:r>
          </w:p>
          <w:p w14:paraId="14581A9D"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Logo de l’OFPPT.</w:t>
            </w:r>
          </w:p>
          <w:p w14:paraId="1301BD00" w14:textId="77777777" w:rsidR="00436DFA"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Mention « Véhicule Auto-Ecole »</w:t>
            </w:r>
          </w:p>
          <w:p w14:paraId="44BC52CF"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p>
          <w:p w14:paraId="07C1B6AE"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Documents techniques en langue française :</w:t>
            </w:r>
          </w:p>
          <w:p w14:paraId="2D89DEC5"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Manuel d’entretien et de réparation.</w:t>
            </w:r>
          </w:p>
          <w:p w14:paraId="1D33EFD4" w14:textId="77777777" w:rsidR="00436DFA"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Manuel des pièces de rechange.</w:t>
            </w:r>
          </w:p>
          <w:p w14:paraId="6C845DB2"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p>
          <w:p w14:paraId="2D0B7305"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Garantie :</w:t>
            </w:r>
          </w:p>
          <w:p w14:paraId="5F2D5697" w14:textId="2B485C50" w:rsidR="00436DFA" w:rsidRPr="00671033" w:rsidRDefault="00436DFA" w:rsidP="00436DFA">
            <w:pPr>
              <w:rPr>
                <w:rFonts w:ascii="Calibri" w:hAnsi="Calibri"/>
                <w:sz w:val="12"/>
                <w:szCs w:val="12"/>
              </w:rPr>
            </w:pPr>
            <w:r w:rsidRPr="005F1081">
              <w:rPr>
                <w:rFonts w:ascii="Calibri" w:hAnsi="Calibri" w:cs="Calibri"/>
                <w:sz w:val="22"/>
                <w:szCs w:val="22"/>
              </w:rPr>
              <w:t>- 18 mois minimum</w:t>
            </w:r>
          </w:p>
        </w:tc>
        <w:tc>
          <w:tcPr>
            <w:tcW w:w="1891" w:type="dxa"/>
            <w:tcBorders>
              <w:top w:val="single" w:sz="4" w:space="0" w:color="auto"/>
              <w:left w:val="single" w:sz="4" w:space="0" w:color="auto"/>
              <w:bottom w:val="single" w:sz="4" w:space="0" w:color="auto"/>
              <w:right w:val="single" w:sz="4" w:space="0" w:color="auto"/>
            </w:tcBorders>
          </w:tcPr>
          <w:p w14:paraId="695FB818" w14:textId="77777777" w:rsidR="00436DFA" w:rsidRPr="00F02EDE" w:rsidRDefault="00436DFA" w:rsidP="00436DFA">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lastRenderedPageBreak/>
              <w:t xml:space="preserve">Marque : </w:t>
            </w:r>
          </w:p>
          <w:p w14:paraId="18266E60" w14:textId="77777777" w:rsidR="00436DFA" w:rsidRPr="00F02EDE" w:rsidRDefault="00436DFA" w:rsidP="00436DFA">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Référence :</w:t>
            </w:r>
          </w:p>
          <w:p w14:paraId="156523CE" w14:textId="77777777" w:rsidR="00436DFA" w:rsidRPr="00F02EDE" w:rsidRDefault="00436DFA" w:rsidP="00436DFA">
            <w:pPr>
              <w:autoSpaceDE w:val="0"/>
              <w:autoSpaceDN w:val="0"/>
              <w:adjustRightInd w:val="0"/>
              <w:rPr>
                <w:rFonts w:ascii="Calibri" w:hAnsi="Calibri" w:cs="Arial"/>
                <w:b/>
                <w:sz w:val="18"/>
                <w:szCs w:val="18"/>
              </w:rPr>
            </w:pPr>
            <w:r w:rsidRPr="00F02EDE">
              <w:rPr>
                <w:rFonts w:ascii="Calibri" w:hAnsi="Calibri"/>
                <w:b/>
                <w:sz w:val="20"/>
                <w:szCs w:val="20"/>
                <w:lang w:eastAsia="en-US" w:bidi="ar-MA"/>
              </w:rPr>
              <w:t>Caractéristiques des fournitures proposées </w:t>
            </w:r>
          </w:p>
        </w:tc>
        <w:tc>
          <w:tcPr>
            <w:tcW w:w="1415" w:type="dxa"/>
            <w:tcBorders>
              <w:top w:val="single" w:sz="4" w:space="0" w:color="auto"/>
              <w:left w:val="single" w:sz="4" w:space="0" w:color="auto"/>
              <w:bottom w:val="single" w:sz="4" w:space="0" w:color="auto"/>
              <w:right w:val="single" w:sz="4" w:space="0" w:color="auto"/>
            </w:tcBorders>
          </w:tcPr>
          <w:p w14:paraId="641B61E3" w14:textId="77777777" w:rsidR="00436DFA" w:rsidRPr="00671033" w:rsidRDefault="00436DFA" w:rsidP="00436DFA">
            <w:pPr>
              <w:rPr>
                <w:rFonts w:ascii="Calibri" w:hAnsi="Calibri"/>
                <w:b/>
                <w:sz w:val="22"/>
                <w:szCs w:val="22"/>
                <w:u w:val="single"/>
              </w:rPr>
            </w:pPr>
          </w:p>
        </w:tc>
      </w:tr>
      <w:tr w:rsidR="00436DFA" w:rsidRPr="00671033" w14:paraId="69463743" w14:textId="77777777" w:rsidTr="00436DFA">
        <w:tc>
          <w:tcPr>
            <w:tcW w:w="863" w:type="dxa"/>
            <w:shd w:val="clear" w:color="auto" w:fill="auto"/>
          </w:tcPr>
          <w:p w14:paraId="29710DA4" w14:textId="39D6C49C" w:rsidR="00436DFA" w:rsidRPr="00671033" w:rsidRDefault="00436DFA" w:rsidP="00436DFA">
            <w:pPr>
              <w:spacing w:line="360" w:lineRule="auto"/>
              <w:jc w:val="center"/>
              <w:rPr>
                <w:rFonts w:ascii="Calibri" w:hAnsi="Calibri"/>
                <w:b/>
                <w:bCs/>
                <w:sz w:val="22"/>
                <w:szCs w:val="22"/>
              </w:rPr>
            </w:pPr>
            <w:r>
              <w:rPr>
                <w:rFonts w:ascii="Calibri" w:hAnsi="Calibri"/>
                <w:b/>
                <w:bCs/>
                <w:sz w:val="22"/>
                <w:szCs w:val="22"/>
              </w:rPr>
              <w:lastRenderedPageBreak/>
              <w:t>2</w:t>
            </w:r>
          </w:p>
        </w:tc>
        <w:tc>
          <w:tcPr>
            <w:tcW w:w="5460" w:type="dxa"/>
            <w:tcBorders>
              <w:top w:val="single" w:sz="4" w:space="0" w:color="auto"/>
              <w:left w:val="single" w:sz="4" w:space="0" w:color="auto"/>
              <w:bottom w:val="single" w:sz="4" w:space="0" w:color="auto"/>
              <w:right w:val="single" w:sz="4" w:space="0" w:color="auto"/>
            </w:tcBorders>
            <w:shd w:val="clear" w:color="auto" w:fill="auto"/>
            <w:vAlign w:val="center"/>
          </w:tcPr>
          <w:p w14:paraId="4E2F10D6" w14:textId="77777777" w:rsidR="00436DFA" w:rsidRDefault="00436DFA" w:rsidP="00436DFA">
            <w:pPr>
              <w:tabs>
                <w:tab w:val="left" w:pos="284"/>
              </w:tabs>
              <w:suppressAutoHyphens/>
              <w:autoSpaceDN w:val="0"/>
              <w:jc w:val="both"/>
              <w:textAlignment w:val="baseline"/>
              <w:rPr>
                <w:rFonts w:ascii="Calibri" w:hAnsi="Calibri" w:cs="Calibri"/>
                <w:b/>
                <w:sz w:val="22"/>
                <w:szCs w:val="22"/>
              </w:rPr>
            </w:pPr>
            <w:r w:rsidRPr="005F1081">
              <w:rPr>
                <w:rFonts w:ascii="Calibri" w:hAnsi="Calibri" w:cs="Calibri"/>
                <w:b/>
                <w:sz w:val="22"/>
                <w:szCs w:val="22"/>
              </w:rPr>
              <w:t>Remorque à bagages pour autoca</w:t>
            </w:r>
            <w:r>
              <w:rPr>
                <w:rFonts w:ascii="Calibri" w:hAnsi="Calibri" w:cs="Calibri"/>
                <w:b/>
                <w:sz w:val="22"/>
                <w:szCs w:val="22"/>
              </w:rPr>
              <w:t>r</w:t>
            </w:r>
          </w:p>
          <w:p w14:paraId="7EA5B55C"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L’ensemble de l’autocar et la remorque sera homologué</w:t>
            </w:r>
            <w:r>
              <w:rPr>
                <w:rFonts w:ascii="Calibri" w:hAnsi="Calibri" w:cs="Calibri"/>
                <w:sz w:val="22"/>
                <w:szCs w:val="22"/>
              </w:rPr>
              <w:t xml:space="preserve"> </w:t>
            </w:r>
            <w:r w:rsidRPr="005F1081">
              <w:rPr>
                <w:rFonts w:ascii="Calibri" w:hAnsi="Calibri" w:cs="Calibri"/>
                <w:sz w:val="22"/>
                <w:szCs w:val="22"/>
              </w:rPr>
              <w:t>comme véhicule d’auto-école de 5 places minimum.</w:t>
            </w:r>
          </w:p>
          <w:p w14:paraId="362B7F89"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Carrosserie type fourgon</w:t>
            </w:r>
          </w:p>
          <w:p w14:paraId="3DC88103"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PTAC : 3 tonnes minimum</w:t>
            </w:r>
          </w:p>
          <w:p w14:paraId="500A2C8D"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Longueur : 3 mètres minimum</w:t>
            </w:r>
          </w:p>
          <w:p w14:paraId="315BFC9C"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Largueur hors tout : 2.55métres maximum</w:t>
            </w:r>
          </w:p>
          <w:p w14:paraId="30F6A8EA"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Porte arrière robuste à deux battants</w:t>
            </w:r>
          </w:p>
          <w:p w14:paraId="01BAF459"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Deux essieux minimum</w:t>
            </w:r>
          </w:p>
          <w:p w14:paraId="7C3CBDEA"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Suspension pneumatique, ou hydraulique, ou à lames</w:t>
            </w:r>
          </w:p>
          <w:p w14:paraId="414EB412"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Timon réglable en hauteur adaptable à l’autocar</w:t>
            </w:r>
          </w:p>
          <w:p w14:paraId="035EDCE7"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Habillage en contreplaqué à l’intérieur</w:t>
            </w:r>
          </w:p>
          <w:p w14:paraId="694D2C88"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Dispositif d’attelage, de freinage et d’alimentation conforme au</w:t>
            </w:r>
            <w:r>
              <w:rPr>
                <w:rFonts w:ascii="Calibri" w:hAnsi="Calibri" w:cs="Calibri"/>
                <w:sz w:val="22"/>
                <w:szCs w:val="22"/>
              </w:rPr>
              <w:t xml:space="preserve"> </w:t>
            </w:r>
            <w:r w:rsidRPr="005F1081">
              <w:rPr>
                <w:rFonts w:ascii="Calibri" w:hAnsi="Calibri" w:cs="Calibri"/>
                <w:sz w:val="22"/>
                <w:szCs w:val="22"/>
              </w:rPr>
              <w:t>code de la route</w:t>
            </w:r>
          </w:p>
          <w:p w14:paraId="50B25A76"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Dispositif d’éclairage et de signalisation conformes au code de</w:t>
            </w:r>
            <w:r>
              <w:rPr>
                <w:rFonts w:ascii="Calibri" w:hAnsi="Calibri" w:cs="Calibri"/>
                <w:sz w:val="22"/>
                <w:szCs w:val="22"/>
              </w:rPr>
              <w:t xml:space="preserve"> </w:t>
            </w:r>
            <w:r w:rsidRPr="005F1081">
              <w:rPr>
                <w:rFonts w:ascii="Calibri" w:hAnsi="Calibri" w:cs="Calibri"/>
                <w:sz w:val="22"/>
                <w:szCs w:val="22"/>
              </w:rPr>
              <w:t>la route</w:t>
            </w:r>
          </w:p>
          <w:p w14:paraId="654540C6" w14:textId="77777777" w:rsidR="00436DFA"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 Roue de secours</w:t>
            </w:r>
          </w:p>
          <w:p w14:paraId="2CD2D8F4"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p>
          <w:p w14:paraId="2FD9C722" w14:textId="77777777" w:rsidR="00436DFA" w:rsidRPr="005F1081" w:rsidRDefault="00436DFA" w:rsidP="00436DFA">
            <w:pPr>
              <w:tabs>
                <w:tab w:val="left" w:pos="284"/>
              </w:tabs>
              <w:suppressAutoHyphens/>
              <w:autoSpaceDN w:val="0"/>
              <w:jc w:val="both"/>
              <w:textAlignment w:val="baseline"/>
              <w:rPr>
                <w:rFonts w:ascii="Calibri" w:hAnsi="Calibri" w:cs="Calibri"/>
                <w:sz w:val="22"/>
                <w:szCs w:val="22"/>
              </w:rPr>
            </w:pPr>
            <w:r w:rsidRPr="005F1081">
              <w:rPr>
                <w:rFonts w:ascii="Calibri" w:hAnsi="Calibri" w:cs="Calibri"/>
                <w:sz w:val="22"/>
                <w:szCs w:val="22"/>
              </w:rPr>
              <w:t>Garantie :</w:t>
            </w:r>
          </w:p>
          <w:p w14:paraId="71251016" w14:textId="50B9298F" w:rsidR="00436DFA" w:rsidRPr="005F1081" w:rsidRDefault="00436DFA" w:rsidP="00436DFA">
            <w:pPr>
              <w:tabs>
                <w:tab w:val="left" w:pos="284"/>
              </w:tabs>
              <w:suppressAutoHyphens/>
              <w:autoSpaceDN w:val="0"/>
              <w:jc w:val="both"/>
              <w:textAlignment w:val="baseline"/>
              <w:rPr>
                <w:rFonts w:ascii="Calibri" w:hAnsi="Calibri" w:cs="Calibri"/>
                <w:b/>
                <w:sz w:val="22"/>
                <w:szCs w:val="22"/>
              </w:rPr>
            </w:pPr>
            <w:r w:rsidRPr="005F1081">
              <w:rPr>
                <w:rFonts w:ascii="Calibri" w:hAnsi="Calibri" w:cs="Calibri"/>
                <w:sz w:val="22"/>
                <w:szCs w:val="22"/>
              </w:rPr>
              <w:t>- 1 an minimum</w:t>
            </w:r>
          </w:p>
        </w:tc>
        <w:tc>
          <w:tcPr>
            <w:tcW w:w="1891" w:type="dxa"/>
            <w:tcBorders>
              <w:top w:val="single" w:sz="4" w:space="0" w:color="auto"/>
              <w:left w:val="single" w:sz="4" w:space="0" w:color="auto"/>
              <w:bottom w:val="single" w:sz="4" w:space="0" w:color="auto"/>
              <w:right w:val="single" w:sz="4" w:space="0" w:color="auto"/>
            </w:tcBorders>
          </w:tcPr>
          <w:p w14:paraId="35E70F15" w14:textId="77777777" w:rsidR="00436DFA" w:rsidRPr="00F02EDE" w:rsidRDefault="00436DFA" w:rsidP="00436DFA">
            <w:pPr>
              <w:overflowPunct w:val="0"/>
              <w:autoSpaceDE w:val="0"/>
              <w:autoSpaceDN w:val="0"/>
              <w:adjustRightInd w:val="0"/>
              <w:textAlignment w:val="baseline"/>
              <w:rPr>
                <w:rFonts w:ascii="Calibri" w:hAnsi="Calibri"/>
                <w:b/>
                <w:sz w:val="20"/>
                <w:szCs w:val="20"/>
                <w:lang w:eastAsia="en-US" w:bidi="ar-MA"/>
              </w:rPr>
            </w:pPr>
          </w:p>
        </w:tc>
        <w:tc>
          <w:tcPr>
            <w:tcW w:w="1415" w:type="dxa"/>
            <w:tcBorders>
              <w:top w:val="single" w:sz="4" w:space="0" w:color="auto"/>
              <w:left w:val="single" w:sz="4" w:space="0" w:color="auto"/>
              <w:bottom w:val="single" w:sz="4" w:space="0" w:color="auto"/>
              <w:right w:val="single" w:sz="4" w:space="0" w:color="auto"/>
            </w:tcBorders>
          </w:tcPr>
          <w:p w14:paraId="7C3A7277" w14:textId="77777777" w:rsidR="00436DFA" w:rsidRPr="00671033" w:rsidRDefault="00436DFA" w:rsidP="00436DFA">
            <w:pPr>
              <w:rPr>
                <w:rFonts w:ascii="Calibri" w:hAnsi="Calibri"/>
                <w:b/>
                <w:sz w:val="22"/>
                <w:szCs w:val="22"/>
                <w:u w:val="single"/>
              </w:rPr>
            </w:pPr>
          </w:p>
        </w:tc>
      </w:tr>
      <w:tr w:rsidR="00D82225" w:rsidRPr="00671033" w14:paraId="55EDCE1F" w14:textId="77777777" w:rsidTr="00720431">
        <w:tc>
          <w:tcPr>
            <w:tcW w:w="863" w:type="dxa"/>
            <w:shd w:val="clear" w:color="auto" w:fill="auto"/>
            <w:vAlign w:val="center"/>
          </w:tcPr>
          <w:p w14:paraId="342A5C78" w14:textId="7149CA04" w:rsidR="00D82225" w:rsidRDefault="00D82225" w:rsidP="00D82225">
            <w:pPr>
              <w:spacing w:line="360" w:lineRule="auto"/>
              <w:jc w:val="center"/>
              <w:rPr>
                <w:rFonts w:ascii="Calibri" w:hAnsi="Calibri"/>
                <w:b/>
                <w:bCs/>
                <w:sz w:val="22"/>
                <w:szCs w:val="22"/>
              </w:rPr>
            </w:pPr>
            <w:r>
              <w:rPr>
                <w:rFonts w:ascii="Century Gothic" w:hAnsi="Century Gothic"/>
                <w:b/>
                <w:sz w:val="22"/>
                <w:szCs w:val="22"/>
              </w:rPr>
              <w:t>3</w:t>
            </w:r>
          </w:p>
        </w:tc>
        <w:tc>
          <w:tcPr>
            <w:tcW w:w="5460" w:type="dxa"/>
            <w:tcBorders>
              <w:top w:val="single" w:sz="4" w:space="0" w:color="auto"/>
              <w:left w:val="single" w:sz="4" w:space="0" w:color="auto"/>
              <w:bottom w:val="single" w:sz="4" w:space="0" w:color="auto"/>
              <w:right w:val="single" w:sz="4" w:space="0" w:color="auto"/>
            </w:tcBorders>
            <w:shd w:val="clear" w:color="auto" w:fill="auto"/>
            <w:vAlign w:val="center"/>
          </w:tcPr>
          <w:p w14:paraId="36D7E853"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b/>
                <w:sz w:val="22"/>
                <w:szCs w:val="22"/>
              </w:rPr>
            </w:pPr>
            <w:r w:rsidRPr="005F7C77">
              <w:rPr>
                <w:rFonts w:asciiTheme="minorHAnsi" w:hAnsiTheme="minorHAnsi" w:cstheme="minorHAnsi"/>
                <w:b/>
                <w:sz w:val="22"/>
                <w:szCs w:val="22"/>
              </w:rPr>
              <w:t>Véhicule Porteur ridelle</w:t>
            </w:r>
          </w:p>
          <w:p w14:paraId="13F88F26"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Le véhicule sera homologué comme véhicule d’auto-école de 5 places</w:t>
            </w:r>
            <w:r>
              <w:rPr>
                <w:rFonts w:asciiTheme="minorHAnsi" w:hAnsiTheme="minorHAnsi" w:cstheme="minorHAnsi"/>
                <w:sz w:val="22"/>
                <w:szCs w:val="22"/>
              </w:rPr>
              <w:t xml:space="preserve"> </w:t>
            </w:r>
            <w:r w:rsidRPr="005F7C77">
              <w:rPr>
                <w:rFonts w:asciiTheme="minorHAnsi" w:hAnsiTheme="minorHAnsi" w:cstheme="minorHAnsi"/>
                <w:sz w:val="22"/>
                <w:szCs w:val="22"/>
              </w:rPr>
              <w:t>minimum.</w:t>
            </w:r>
          </w:p>
          <w:p w14:paraId="419853DC"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Poids total en charge autorisé : 15 tonnes minimum.</w:t>
            </w:r>
          </w:p>
          <w:p w14:paraId="0BD5FB76"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Puissance minimale du moteur : 200 CV.</w:t>
            </w:r>
          </w:p>
          <w:p w14:paraId="2B1C9DDC"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lastRenderedPageBreak/>
              <w:t>- Norme d’émissions : Euro 6 minimum.</w:t>
            </w:r>
          </w:p>
          <w:p w14:paraId="03E0B90C"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Muni de réservoir AdBlue</w:t>
            </w:r>
          </w:p>
          <w:p w14:paraId="5F27B6B5"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Ralentisseur de vitesse hydraulique</w:t>
            </w:r>
          </w:p>
          <w:p w14:paraId="1199242F" w14:textId="77777777" w:rsidR="00D82225"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Boite de vitesses à 8 rapports minimum.</w:t>
            </w:r>
          </w:p>
          <w:p w14:paraId="3B0DDE2A"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p>
          <w:p w14:paraId="1E10C8DA" w14:textId="77777777" w:rsidR="00D82225" w:rsidRPr="009B506F" w:rsidRDefault="00D82225" w:rsidP="00D82225">
            <w:pPr>
              <w:tabs>
                <w:tab w:val="left" w:pos="284"/>
              </w:tabs>
              <w:suppressAutoHyphens/>
              <w:autoSpaceDN w:val="0"/>
              <w:jc w:val="both"/>
              <w:textAlignment w:val="baseline"/>
              <w:rPr>
                <w:rFonts w:asciiTheme="minorHAnsi" w:hAnsiTheme="minorHAnsi" w:cstheme="minorHAnsi"/>
                <w:sz w:val="22"/>
                <w:szCs w:val="22"/>
                <w:u w:val="single"/>
              </w:rPr>
            </w:pPr>
            <w:r w:rsidRPr="009B506F">
              <w:rPr>
                <w:rFonts w:asciiTheme="minorHAnsi" w:hAnsiTheme="minorHAnsi" w:cstheme="minorHAnsi"/>
                <w:sz w:val="22"/>
                <w:szCs w:val="22"/>
                <w:u w:val="single"/>
              </w:rPr>
              <w:t>Cabine :</w:t>
            </w:r>
          </w:p>
          <w:p w14:paraId="04F613A3"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Capacité : 5 personnes.</w:t>
            </w:r>
          </w:p>
          <w:p w14:paraId="6F5C0FC8"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Pour le conducteur stagiaire et le formateur : 2 sièges avant réglables</w:t>
            </w:r>
            <w:r>
              <w:rPr>
                <w:rFonts w:asciiTheme="minorHAnsi" w:hAnsiTheme="minorHAnsi" w:cstheme="minorHAnsi"/>
                <w:sz w:val="22"/>
                <w:szCs w:val="22"/>
              </w:rPr>
              <w:t xml:space="preserve"> </w:t>
            </w:r>
            <w:r w:rsidRPr="005F7C77">
              <w:rPr>
                <w:rFonts w:asciiTheme="minorHAnsi" w:hAnsiTheme="minorHAnsi" w:cstheme="minorHAnsi"/>
                <w:sz w:val="22"/>
                <w:szCs w:val="22"/>
              </w:rPr>
              <w:t>et équipés de ceinture de sécurité.</w:t>
            </w:r>
          </w:p>
          <w:p w14:paraId="39D65502"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Pour les trois autres stagiaires : Une banquette arrière pouvant</w:t>
            </w:r>
            <w:r>
              <w:rPr>
                <w:rFonts w:asciiTheme="minorHAnsi" w:hAnsiTheme="minorHAnsi" w:cstheme="minorHAnsi"/>
                <w:sz w:val="22"/>
                <w:szCs w:val="22"/>
              </w:rPr>
              <w:t xml:space="preserve"> </w:t>
            </w:r>
            <w:r w:rsidRPr="005F7C77">
              <w:rPr>
                <w:rFonts w:asciiTheme="minorHAnsi" w:hAnsiTheme="minorHAnsi" w:cstheme="minorHAnsi"/>
                <w:sz w:val="22"/>
                <w:szCs w:val="22"/>
              </w:rPr>
              <w:t>contenir 3 personnes avec 3 ceintures de sécurité en prenant en</w:t>
            </w:r>
            <w:r>
              <w:rPr>
                <w:rFonts w:asciiTheme="minorHAnsi" w:hAnsiTheme="minorHAnsi" w:cstheme="minorHAnsi"/>
                <w:sz w:val="22"/>
                <w:szCs w:val="22"/>
              </w:rPr>
              <w:t xml:space="preserve"> </w:t>
            </w:r>
            <w:r w:rsidRPr="005F7C77">
              <w:rPr>
                <w:rFonts w:asciiTheme="minorHAnsi" w:hAnsiTheme="minorHAnsi" w:cstheme="minorHAnsi"/>
                <w:sz w:val="22"/>
                <w:szCs w:val="22"/>
              </w:rPr>
              <w:t>considération l’équipement de la cabine d’une barre de protection</w:t>
            </w:r>
            <w:r>
              <w:rPr>
                <w:rFonts w:asciiTheme="minorHAnsi" w:hAnsiTheme="minorHAnsi" w:cstheme="minorHAnsi"/>
                <w:sz w:val="22"/>
                <w:szCs w:val="22"/>
              </w:rPr>
              <w:t xml:space="preserve"> </w:t>
            </w:r>
            <w:r w:rsidRPr="005F7C77">
              <w:rPr>
                <w:rFonts w:asciiTheme="minorHAnsi" w:hAnsiTheme="minorHAnsi" w:cstheme="minorHAnsi"/>
                <w:sz w:val="22"/>
                <w:szCs w:val="22"/>
              </w:rPr>
              <w:t>pour protéger les stagiaires assis en arrière ou 3 sièges arrières</w:t>
            </w:r>
            <w:r>
              <w:rPr>
                <w:rFonts w:asciiTheme="minorHAnsi" w:hAnsiTheme="minorHAnsi" w:cstheme="minorHAnsi"/>
                <w:sz w:val="22"/>
                <w:szCs w:val="22"/>
              </w:rPr>
              <w:t xml:space="preserve"> </w:t>
            </w:r>
            <w:r w:rsidRPr="005F7C77">
              <w:rPr>
                <w:rFonts w:asciiTheme="minorHAnsi" w:hAnsiTheme="minorHAnsi" w:cstheme="minorHAnsi"/>
                <w:sz w:val="22"/>
                <w:szCs w:val="22"/>
              </w:rPr>
              <w:t>équipés de 3 ceintures de sécurité.</w:t>
            </w:r>
          </w:p>
          <w:p w14:paraId="6E87F02F"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Pour permettre aux stagiaires l’accès aux places arrières : cabine</w:t>
            </w:r>
            <w:r>
              <w:rPr>
                <w:rFonts w:asciiTheme="minorHAnsi" w:hAnsiTheme="minorHAnsi" w:cstheme="minorHAnsi"/>
                <w:sz w:val="22"/>
                <w:szCs w:val="22"/>
              </w:rPr>
              <w:t xml:space="preserve"> </w:t>
            </w:r>
            <w:r w:rsidRPr="005F7C77">
              <w:rPr>
                <w:rFonts w:asciiTheme="minorHAnsi" w:hAnsiTheme="minorHAnsi" w:cstheme="minorHAnsi"/>
                <w:sz w:val="22"/>
                <w:szCs w:val="22"/>
              </w:rPr>
              <w:t>munie d’une 3ème porte côté droit.</w:t>
            </w:r>
          </w:p>
          <w:p w14:paraId="70163FB2" w14:textId="77777777" w:rsidR="00D82225"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Garantie anticorrosion.</w:t>
            </w:r>
          </w:p>
          <w:p w14:paraId="20967CFD"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p>
          <w:p w14:paraId="4845A9FC" w14:textId="77777777" w:rsidR="00D82225" w:rsidRPr="009B506F" w:rsidRDefault="00D82225" w:rsidP="00D82225">
            <w:pPr>
              <w:tabs>
                <w:tab w:val="left" w:pos="284"/>
              </w:tabs>
              <w:suppressAutoHyphens/>
              <w:autoSpaceDN w:val="0"/>
              <w:jc w:val="both"/>
              <w:textAlignment w:val="baseline"/>
              <w:rPr>
                <w:rFonts w:asciiTheme="minorHAnsi" w:hAnsiTheme="minorHAnsi" w:cstheme="minorHAnsi"/>
                <w:sz w:val="22"/>
                <w:szCs w:val="22"/>
                <w:u w:val="single"/>
              </w:rPr>
            </w:pPr>
            <w:r w:rsidRPr="009B506F">
              <w:rPr>
                <w:rFonts w:asciiTheme="minorHAnsi" w:hAnsiTheme="minorHAnsi" w:cstheme="minorHAnsi"/>
                <w:sz w:val="22"/>
                <w:szCs w:val="22"/>
                <w:u w:val="single"/>
              </w:rPr>
              <w:t>Equipement de la cabine :</w:t>
            </w:r>
          </w:p>
          <w:p w14:paraId="33970B9A"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Pour le conducteur stagiaire et le formateur : 2 Rétroviseurs fixés à</w:t>
            </w:r>
            <w:r>
              <w:rPr>
                <w:rFonts w:asciiTheme="minorHAnsi" w:hAnsiTheme="minorHAnsi" w:cstheme="minorHAnsi"/>
                <w:sz w:val="22"/>
                <w:szCs w:val="22"/>
              </w:rPr>
              <w:t xml:space="preserve"> </w:t>
            </w:r>
            <w:r w:rsidRPr="005F7C77">
              <w:rPr>
                <w:rFonts w:asciiTheme="minorHAnsi" w:hAnsiTheme="minorHAnsi" w:cstheme="minorHAnsi"/>
                <w:sz w:val="22"/>
                <w:szCs w:val="22"/>
              </w:rPr>
              <w:t>droite et 2 à gauche.</w:t>
            </w:r>
          </w:p>
          <w:p w14:paraId="44A4F1BB"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Chronotachygraphe double équipage.</w:t>
            </w:r>
          </w:p>
          <w:p w14:paraId="06DA6429"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Double commande (sans 2ème volant) avec une prépondérance pour le</w:t>
            </w:r>
            <w:r>
              <w:rPr>
                <w:rFonts w:asciiTheme="minorHAnsi" w:hAnsiTheme="minorHAnsi" w:cstheme="minorHAnsi"/>
                <w:sz w:val="22"/>
                <w:szCs w:val="22"/>
              </w:rPr>
              <w:t xml:space="preserve"> </w:t>
            </w:r>
            <w:r w:rsidRPr="005F7C77">
              <w:rPr>
                <w:rFonts w:asciiTheme="minorHAnsi" w:hAnsiTheme="minorHAnsi" w:cstheme="minorHAnsi"/>
                <w:sz w:val="22"/>
                <w:szCs w:val="22"/>
              </w:rPr>
              <w:t>conducteur formateur : pédales d’accélérateur, d’embrayage et de</w:t>
            </w:r>
            <w:r>
              <w:rPr>
                <w:rFonts w:asciiTheme="minorHAnsi" w:hAnsiTheme="minorHAnsi" w:cstheme="minorHAnsi"/>
                <w:sz w:val="22"/>
                <w:szCs w:val="22"/>
              </w:rPr>
              <w:t xml:space="preserve"> </w:t>
            </w:r>
            <w:r w:rsidRPr="005F7C77">
              <w:rPr>
                <w:rFonts w:asciiTheme="minorHAnsi" w:hAnsiTheme="minorHAnsi" w:cstheme="minorHAnsi"/>
                <w:sz w:val="22"/>
                <w:szCs w:val="22"/>
              </w:rPr>
              <w:t>frein.</w:t>
            </w:r>
          </w:p>
          <w:p w14:paraId="0341287A" w14:textId="77777777" w:rsidR="00D82225"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Boîte à pharmacie avec le nécessaire pour les premiers secours.</w:t>
            </w:r>
          </w:p>
          <w:p w14:paraId="75BA90E8"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p>
          <w:p w14:paraId="11560428" w14:textId="77777777" w:rsidR="00D82225" w:rsidRPr="009B506F" w:rsidRDefault="00D82225" w:rsidP="00D82225">
            <w:pPr>
              <w:tabs>
                <w:tab w:val="left" w:pos="284"/>
              </w:tabs>
              <w:suppressAutoHyphens/>
              <w:autoSpaceDN w:val="0"/>
              <w:jc w:val="both"/>
              <w:textAlignment w:val="baseline"/>
              <w:rPr>
                <w:rFonts w:asciiTheme="minorHAnsi" w:hAnsiTheme="minorHAnsi" w:cstheme="minorHAnsi"/>
                <w:sz w:val="22"/>
                <w:szCs w:val="22"/>
                <w:u w:val="single"/>
              </w:rPr>
            </w:pPr>
            <w:r w:rsidRPr="009B506F">
              <w:rPr>
                <w:rFonts w:asciiTheme="minorHAnsi" w:hAnsiTheme="minorHAnsi" w:cstheme="minorHAnsi"/>
                <w:sz w:val="22"/>
                <w:szCs w:val="22"/>
                <w:u w:val="single"/>
              </w:rPr>
              <w:t>Configuration de la carrosserie :</w:t>
            </w:r>
          </w:p>
          <w:p w14:paraId="2BEA1DEB"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Type plateau avec ridelles en tôle ondulée renforcée de traverses.</w:t>
            </w:r>
          </w:p>
          <w:p w14:paraId="4F8A7A5D"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xml:space="preserve">- Hauteur minimale des ridelles : 800 </w:t>
            </w:r>
            <w:proofErr w:type="spellStart"/>
            <w:r w:rsidRPr="005F7C77">
              <w:rPr>
                <w:rFonts w:asciiTheme="minorHAnsi" w:hAnsiTheme="minorHAnsi" w:cstheme="minorHAnsi"/>
                <w:sz w:val="22"/>
                <w:szCs w:val="22"/>
              </w:rPr>
              <w:t>mm.</w:t>
            </w:r>
            <w:proofErr w:type="spellEnd"/>
          </w:p>
          <w:p w14:paraId="0E853242"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Plancher antidérapant.</w:t>
            </w:r>
          </w:p>
          <w:p w14:paraId="26E5B3BE"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Traitement antirouille.</w:t>
            </w:r>
          </w:p>
          <w:p w14:paraId="552D487A" w14:textId="77777777" w:rsidR="00D82225"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Dimensions et signalisation conformes à la réglementation en vigueur.</w:t>
            </w:r>
          </w:p>
          <w:p w14:paraId="454262F6"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p>
          <w:p w14:paraId="1EDB4DC3" w14:textId="77777777" w:rsidR="00D82225" w:rsidRPr="009B506F" w:rsidRDefault="00D82225" w:rsidP="00D82225">
            <w:pPr>
              <w:tabs>
                <w:tab w:val="left" w:pos="284"/>
              </w:tabs>
              <w:suppressAutoHyphens/>
              <w:autoSpaceDN w:val="0"/>
              <w:jc w:val="both"/>
              <w:textAlignment w:val="baseline"/>
              <w:rPr>
                <w:rFonts w:asciiTheme="minorHAnsi" w:hAnsiTheme="minorHAnsi" w:cstheme="minorHAnsi"/>
                <w:sz w:val="22"/>
                <w:szCs w:val="22"/>
                <w:u w:val="single"/>
              </w:rPr>
            </w:pPr>
            <w:r w:rsidRPr="009B506F">
              <w:rPr>
                <w:rFonts w:asciiTheme="minorHAnsi" w:hAnsiTheme="minorHAnsi" w:cstheme="minorHAnsi"/>
                <w:sz w:val="22"/>
                <w:szCs w:val="22"/>
                <w:u w:val="single"/>
              </w:rPr>
              <w:t>Outillage de bord :</w:t>
            </w:r>
          </w:p>
          <w:p w14:paraId="5E42F5E0"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Lot de bord standard : cric, outillage, cales, lampe de signalisation.</w:t>
            </w:r>
          </w:p>
          <w:p w14:paraId="49DF6984"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Triangle de pré-signalisation.</w:t>
            </w:r>
          </w:p>
          <w:p w14:paraId="1ADFD050"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Gilet de sécurité.</w:t>
            </w:r>
          </w:p>
          <w:p w14:paraId="17473AFF" w14:textId="77777777" w:rsidR="00D82225"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Roue de secours.</w:t>
            </w:r>
          </w:p>
          <w:p w14:paraId="22AF0960"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p>
          <w:p w14:paraId="30077F51" w14:textId="77777777" w:rsidR="00D82225" w:rsidRPr="009B506F" w:rsidRDefault="00D82225" w:rsidP="00D82225">
            <w:pPr>
              <w:tabs>
                <w:tab w:val="left" w:pos="284"/>
              </w:tabs>
              <w:suppressAutoHyphens/>
              <w:autoSpaceDN w:val="0"/>
              <w:jc w:val="both"/>
              <w:textAlignment w:val="baseline"/>
              <w:rPr>
                <w:rFonts w:asciiTheme="minorHAnsi" w:hAnsiTheme="minorHAnsi" w:cstheme="minorHAnsi"/>
                <w:sz w:val="22"/>
                <w:szCs w:val="22"/>
                <w:u w:val="single"/>
              </w:rPr>
            </w:pPr>
            <w:r w:rsidRPr="009B506F">
              <w:rPr>
                <w:rFonts w:asciiTheme="minorHAnsi" w:hAnsiTheme="minorHAnsi" w:cstheme="minorHAnsi"/>
                <w:sz w:val="22"/>
                <w:szCs w:val="22"/>
                <w:u w:val="single"/>
              </w:rPr>
              <w:t>Extincteurs :</w:t>
            </w:r>
          </w:p>
          <w:p w14:paraId="2AAC1F4B"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- 2 extincteurs polyvalents conforme à la législation et la</w:t>
            </w:r>
            <w:r>
              <w:rPr>
                <w:rFonts w:asciiTheme="minorHAnsi" w:hAnsiTheme="minorHAnsi" w:cstheme="minorHAnsi"/>
                <w:sz w:val="22"/>
                <w:szCs w:val="22"/>
              </w:rPr>
              <w:t xml:space="preserve"> </w:t>
            </w:r>
            <w:r w:rsidRPr="005F7C77">
              <w:rPr>
                <w:rFonts w:asciiTheme="minorHAnsi" w:hAnsiTheme="minorHAnsi" w:cstheme="minorHAnsi"/>
                <w:sz w:val="22"/>
                <w:szCs w:val="22"/>
              </w:rPr>
              <w:t>réglementation en vigueur :</w:t>
            </w:r>
          </w:p>
          <w:p w14:paraId="2839440F"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1 extincteur d’une capacité minimum de 2 kg dans la cabine</w:t>
            </w:r>
          </w:p>
          <w:p w14:paraId="37F4B5B0" w14:textId="77777777" w:rsidR="00D82225"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1 extincteur d’une capacité minimum de 4 kg, à l’extérieur du</w:t>
            </w:r>
            <w:r>
              <w:rPr>
                <w:rFonts w:asciiTheme="minorHAnsi" w:hAnsiTheme="minorHAnsi" w:cstheme="minorHAnsi"/>
                <w:sz w:val="22"/>
                <w:szCs w:val="22"/>
              </w:rPr>
              <w:t xml:space="preserve"> </w:t>
            </w:r>
            <w:r w:rsidRPr="005F7C77">
              <w:rPr>
                <w:rFonts w:asciiTheme="minorHAnsi" w:hAnsiTheme="minorHAnsi" w:cstheme="minorHAnsi"/>
                <w:sz w:val="22"/>
                <w:szCs w:val="22"/>
              </w:rPr>
              <w:t>véhicule, placé à un endroit facilement accessible.</w:t>
            </w:r>
          </w:p>
          <w:p w14:paraId="41EAEA4B"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p>
          <w:p w14:paraId="6C2B126A"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Couleur du véhicule, logo et inscriptions :</w:t>
            </w:r>
          </w:p>
          <w:p w14:paraId="4B6E5E2C"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Couleur blanche.</w:t>
            </w:r>
          </w:p>
          <w:p w14:paraId="641FACF4"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Logo de l’OFPPT.</w:t>
            </w:r>
          </w:p>
          <w:p w14:paraId="2E3AE6DB" w14:textId="77777777" w:rsidR="00D82225"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Mention « Véhicule Auto-Ecole »</w:t>
            </w:r>
          </w:p>
          <w:p w14:paraId="24B72DB6"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p>
          <w:p w14:paraId="226163E7" w14:textId="77777777" w:rsidR="00D82225" w:rsidRPr="009B506F" w:rsidRDefault="00D82225" w:rsidP="00D82225">
            <w:pPr>
              <w:tabs>
                <w:tab w:val="left" w:pos="284"/>
              </w:tabs>
              <w:suppressAutoHyphens/>
              <w:autoSpaceDN w:val="0"/>
              <w:jc w:val="both"/>
              <w:textAlignment w:val="baseline"/>
              <w:rPr>
                <w:rFonts w:asciiTheme="minorHAnsi" w:hAnsiTheme="minorHAnsi" w:cstheme="minorHAnsi"/>
                <w:sz w:val="22"/>
                <w:szCs w:val="22"/>
                <w:u w:val="single"/>
              </w:rPr>
            </w:pPr>
            <w:r w:rsidRPr="009B506F">
              <w:rPr>
                <w:rFonts w:asciiTheme="minorHAnsi" w:hAnsiTheme="minorHAnsi" w:cstheme="minorHAnsi"/>
                <w:sz w:val="22"/>
                <w:szCs w:val="22"/>
                <w:u w:val="single"/>
              </w:rPr>
              <w:t>Documents techniques en langue française :</w:t>
            </w:r>
          </w:p>
          <w:p w14:paraId="0D426505"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Manuel d’entretien et de réparation</w:t>
            </w:r>
          </w:p>
          <w:p w14:paraId="472A2AF6" w14:textId="77777777" w:rsidR="00D82225" w:rsidRDefault="00D82225" w:rsidP="00D82225">
            <w:pPr>
              <w:tabs>
                <w:tab w:val="left" w:pos="284"/>
              </w:tabs>
              <w:suppressAutoHyphens/>
              <w:autoSpaceDN w:val="0"/>
              <w:jc w:val="both"/>
              <w:textAlignment w:val="baseline"/>
              <w:rPr>
                <w:rFonts w:asciiTheme="minorHAnsi" w:hAnsiTheme="minorHAnsi" w:cstheme="minorHAnsi"/>
                <w:sz w:val="22"/>
                <w:szCs w:val="22"/>
              </w:rPr>
            </w:pPr>
            <w:r w:rsidRPr="005F7C77">
              <w:rPr>
                <w:rFonts w:asciiTheme="minorHAnsi" w:hAnsiTheme="minorHAnsi" w:cstheme="minorHAnsi"/>
                <w:sz w:val="22"/>
                <w:szCs w:val="22"/>
              </w:rPr>
              <w:t>- Manuel des pièces de rechange</w:t>
            </w:r>
          </w:p>
          <w:p w14:paraId="37BEF769" w14:textId="77777777" w:rsidR="00D82225" w:rsidRPr="005F7C77" w:rsidRDefault="00D82225" w:rsidP="00D82225">
            <w:pPr>
              <w:tabs>
                <w:tab w:val="left" w:pos="284"/>
              </w:tabs>
              <w:suppressAutoHyphens/>
              <w:autoSpaceDN w:val="0"/>
              <w:jc w:val="both"/>
              <w:textAlignment w:val="baseline"/>
              <w:rPr>
                <w:rFonts w:asciiTheme="minorHAnsi" w:hAnsiTheme="minorHAnsi" w:cstheme="minorHAnsi"/>
                <w:sz w:val="22"/>
                <w:szCs w:val="22"/>
              </w:rPr>
            </w:pPr>
          </w:p>
          <w:p w14:paraId="34263B08" w14:textId="77777777" w:rsidR="00D82225" w:rsidRPr="009B506F" w:rsidRDefault="00D82225" w:rsidP="00D82225">
            <w:pPr>
              <w:tabs>
                <w:tab w:val="left" w:pos="284"/>
              </w:tabs>
              <w:suppressAutoHyphens/>
              <w:autoSpaceDN w:val="0"/>
              <w:jc w:val="both"/>
              <w:textAlignment w:val="baseline"/>
              <w:rPr>
                <w:rFonts w:asciiTheme="minorHAnsi" w:hAnsiTheme="minorHAnsi" w:cstheme="minorHAnsi"/>
                <w:sz w:val="22"/>
                <w:szCs w:val="22"/>
                <w:u w:val="single"/>
              </w:rPr>
            </w:pPr>
            <w:r w:rsidRPr="009B506F">
              <w:rPr>
                <w:rFonts w:asciiTheme="minorHAnsi" w:hAnsiTheme="minorHAnsi" w:cstheme="minorHAnsi"/>
                <w:sz w:val="22"/>
                <w:szCs w:val="22"/>
                <w:u w:val="single"/>
              </w:rPr>
              <w:t>Garantie :</w:t>
            </w:r>
          </w:p>
          <w:p w14:paraId="582A251C" w14:textId="39B36B1D" w:rsidR="00D82225" w:rsidRPr="005F1081" w:rsidRDefault="00D82225" w:rsidP="00D82225">
            <w:pPr>
              <w:tabs>
                <w:tab w:val="left" w:pos="284"/>
              </w:tabs>
              <w:suppressAutoHyphens/>
              <w:autoSpaceDN w:val="0"/>
              <w:jc w:val="both"/>
              <w:textAlignment w:val="baseline"/>
              <w:rPr>
                <w:rFonts w:ascii="Calibri" w:hAnsi="Calibri" w:cs="Calibri"/>
                <w:b/>
                <w:sz w:val="22"/>
                <w:szCs w:val="22"/>
              </w:rPr>
            </w:pPr>
            <w:r w:rsidRPr="005F7C77">
              <w:rPr>
                <w:rFonts w:asciiTheme="minorHAnsi" w:hAnsiTheme="minorHAnsi" w:cstheme="minorHAnsi"/>
                <w:sz w:val="22"/>
                <w:szCs w:val="22"/>
              </w:rPr>
              <w:t>18 mois minimum</w:t>
            </w:r>
          </w:p>
        </w:tc>
        <w:tc>
          <w:tcPr>
            <w:tcW w:w="1891" w:type="dxa"/>
            <w:tcBorders>
              <w:top w:val="single" w:sz="4" w:space="0" w:color="auto"/>
              <w:left w:val="single" w:sz="4" w:space="0" w:color="auto"/>
              <w:bottom w:val="single" w:sz="4" w:space="0" w:color="auto"/>
              <w:right w:val="single" w:sz="4" w:space="0" w:color="auto"/>
            </w:tcBorders>
          </w:tcPr>
          <w:p w14:paraId="63DE81E1" w14:textId="77777777" w:rsidR="00D82225" w:rsidRPr="00F02EDE" w:rsidRDefault="00D82225" w:rsidP="00D82225">
            <w:pPr>
              <w:overflowPunct w:val="0"/>
              <w:autoSpaceDE w:val="0"/>
              <w:autoSpaceDN w:val="0"/>
              <w:adjustRightInd w:val="0"/>
              <w:textAlignment w:val="baseline"/>
              <w:rPr>
                <w:rFonts w:ascii="Calibri" w:hAnsi="Calibri"/>
                <w:b/>
                <w:sz w:val="20"/>
                <w:szCs w:val="20"/>
                <w:lang w:eastAsia="en-US" w:bidi="ar-MA"/>
              </w:rPr>
            </w:pPr>
          </w:p>
        </w:tc>
        <w:tc>
          <w:tcPr>
            <w:tcW w:w="1415" w:type="dxa"/>
            <w:tcBorders>
              <w:top w:val="single" w:sz="4" w:space="0" w:color="auto"/>
              <w:left w:val="single" w:sz="4" w:space="0" w:color="auto"/>
              <w:bottom w:val="single" w:sz="4" w:space="0" w:color="auto"/>
              <w:right w:val="single" w:sz="4" w:space="0" w:color="auto"/>
            </w:tcBorders>
          </w:tcPr>
          <w:p w14:paraId="6A29855A" w14:textId="77777777" w:rsidR="00D82225" w:rsidRPr="00671033" w:rsidRDefault="00D82225" w:rsidP="00D82225">
            <w:pPr>
              <w:rPr>
                <w:rFonts w:ascii="Calibri" w:hAnsi="Calibri"/>
                <w:b/>
                <w:sz w:val="22"/>
                <w:szCs w:val="22"/>
                <w:u w:val="single"/>
              </w:rPr>
            </w:pPr>
          </w:p>
        </w:tc>
      </w:tr>
    </w:tbl>
    <w:p w14:paraId="1E5FDE86" w14:textId="4FA321A3" w:rsidR="009A28C3" w:rsidRDefault="009A28C3" w:rsidP="009A28C3">
      <w:pPr>
        <w:tabs>
          <w:tab w:val="left" w:pos="284"/>
        </w:tabs>
        <w:suppressAutoHyphens/>
        <w:autoSpaceDN w:val="0"/>
        <w:jc w:val="both"/>
        <w:textAlignment w:val="baseline"/>
        <w:rPr>
          <w:rFonts w:ascii="Century Gothic" w:hAnsi="Century Gothic"/>
          <w:b/>
          <w:color w:val="0070C0"/>
          <w:sz w:val="22"/>
          <w:szCs w:val="22"/>
        </w:rPr>
      </w:pPr>
    </w:p>
    <w:p w14:paraId="404E39F0" w14:textId="30C8FEFA" w:rsidR="002A011D" w:rsidRDefault="002A011D" w:rsidP="009A28C3">
      <w:pPr>
        <w:tabs>
          <w:tab w:val="left" w:pos="284"/>
        </w:tabs>
        <w:suppressAutoHyphens/>
        <w:autoSpaceDN w:val="0"/>
        <w:jc w:val="both"/>
        <w:textAlignment w:val="baseline"/>
        <w:rPr>
          <w:rFonts w:ascii="Century Gothic" w:hAnsi="Century Gothic"/>
          <w:b/>
          <w:color w:val="0070C0"/>
          <w:sz w:val="22"/>
          <w:szCs w:val="22"/>
        </w:rPr>
      </w:pPr>
    </w:p>
    <w:p w14:paraId="7F026E9A" w14:textId="77777777" w:rsidR="00AE1349" w:rsidRDefault="00AE1349" w:rsidP="009A28C3">
      <w:pPr>
        <w:tabs>
          <w:tab w:val="left" w:pos="284"/>
        </w:tabs>
        <w:suppressAutoHyphens/>
        <w:autoSpaceDN w:val="0"/>
        <w:jc w:val="both"/>
        <w:textAlignment w:val="baseline"/>
        <w:rPr>
          <w:rFonts w:ascii="Century Gothic" w:hAnsi="Century Gothic"/>
          <w:b/>
          <w:color w:val="0070C0"/>
          <w:sz w:val="22"/>
          <w:szCs w:val="22"/>
        </w:rPr>
        <w:sectPr w:rsidR="00AE1349" w:rsidSect="00B22191">
          <w:headerReference w:type="default" r:id="rId13"/>
          <w:footerReference w:type="even" r:id="rId14"/>
          <w:footerReference w:type="default" r:id="rId15"/>
          <w:pgSz w:w="11906" w:h="16838"/>
          <w:pgMar w:top="1418" w:right="1133" w:bottom="1418" w:left="1134" w:header="340" w:footer="510" w:gutter="0"/>
          <w:cols w:space="708"/>
          <w:docGrid w:linePitch="360"/>
        </w:sectPr>
      </w:pPr>
    </w:p>
    <w:p w14:paraId="29EA7997" w14:textId="30210D27" w:rsidR="002A011D" w:rsidRDefault="002A011D" w:rsidP="009A28C3">
      <w:pPr>
        <w:tabs>
          <w:tab w:val="left" w:pos="284"/>
        </w:tabs>
        <w:suppressAutoHyphens/>
        <w:autoSpaceDN w:val="0"/>
        <w:jc w:val="both"/>
        <w:textAlignment w:val="baseline"/>
        <w:rPr>
          <w:rFonts w:ascii="Century Gothic" w:hAnsi="Century Gothic"/>
          <w:b/>
          <w:color w:val="0070C0"/>
          <w:sz w:val="22"/>
          <w:szCs w:val="22"/>
        </w:rPr>
      </w:pPr>
    </w:p>
    <w:p w14:paraId="2DE437C8" w14:textId="0940F56C" w:rsidR="009A28C3" w:rsidRDefault="009A28C3" w:rsidP="00730471">
      <w:pPr>
        <w:rPr>
          <w:rFonts w:ascii="Century Gothic" w:hAnsi="Century Gothic"/>
          <w:b/>
          <w:bCs/>
          <w:sz w:val="40"/>
          <w:szCs w:val="22"/>
        </w:rPr>
      </w:pPr>
    </w:p>
    <w:p w14:paraId="768FA766" w14:textId="77777777" w:rsidR="00AE1349" w:rsidRPr="009A28C3" w:rsidRDefault="00AE1349" w:rsidP="00AE1349">
      <w:pPr>
        <w:widowControl w:val="0"/>
        <w:tabs>
          <w:tab w:val="left" w:pos="765"/>
        </w:tabs>
        <w:jc w:val="center"/>
        <w:rPr>
          <w:b/>
          <w:sz w:val="28"/>
          <w:szCs w:val="28"/>
          <w:u w:val="single"/>
        </w:rPr>
      </w:pPr>
      <w:r w:rsidRPr="009A28C3">
        <w:rPr>
          <w:rFonts w:ascii="Century Gothic" w:hAnsi="Century Gothic"/>
          <w:b/>
          <w:bCs/>
          <w:sz w:val="40"/>
          <w:szCs w:val="22"/>
          <w:u w:val="single"/>
        </w:rPr>
        <w:t>BORDEREAU DES PRIX – DETAIL ESTIMATIF</w:t>
      </w:r>
    </w:p>
    <w:p w14:paraId="0015E2BA" w14:textId="77777777" w:rsidR="00AE1349" w:rsidRPr="0064326E" w:rsidRDefault="00AE1349" w:rsidP="00AE1349">
      <w:pPr>
        <w:widowControl w:val="0"/>
        <w:jc w:val="center"/>
        <w:rPr>
          <w:b/>
          <w:sz w:val="28"/>
          <w:szCs w:val="28"/>
        </w:rPr>
      </w:pPr>
    </w:p>
    <w:p w14:paraId="574A2426" w14:textId="3785767F" w:rsidR="00AE1349" w:rsidRPr="00820E4A" w:rsidRDefault="00730471" w:rsidP="00AE1349">
      <w:pPr>
        <w:ind w:left="-567"/>
        <w:jc w:val="center"/>
        <w:rPr>
          <w:rFonts w:asciiTheme="minorHAnsi" w:hAnsiTheme="minorHAnsi" w:cstheme="minorHAnsi"/>
          <w:b/>
          <w:sz w:val="28"/>
          <w:szCs w:val="28"/>
        </w:rPr>
      </w:pPr>
      <w:r w:rsidRPr="00820E4A">
        <w:rPr>
          <w:rFonts w:asciiTheme="minorHAnsi" w:hAnsiTheme="minorHAnsi" w:cstheme="minorHAnsi"/>
          <w:b/>
          <w:color w:val="0070C0"/>
          <w:sz w:val="28"/>
          <w:szCs w:val="28"/>
        </w:rPr>
        <w:t>LOT N°1 : Véhicule Autocar</w:t>
      </w:r>
      <w:r w:rsidR="00D82225">
        <w:rPr>
          <w:rFonts w:asciiTheme="minorHAnsi" w:hAnsiTheme="minorHAnsi" w:cstheme="minorHAnsi"/>
          <w:b/>
          <w:color w:val="0070C0"/>
          <w:sz w:val="28"/>
          <w:szCs w:val="28"/>
        </w:rPr>
        <w:t xml:space="preserve"> &amp; </w:t>
      </w:r>
      <w:r w:rsidR="00D82225" w:rsidRPr="00D82225">
        <w:rPr>
          <w:rFonts w:asciiTheme="minorHAnsi" w:hAnsiTheme="minorHAnsi" w:cstheme="minorHAnsi"/>
          <w:b/>
          <w:color w:val="0070C0"/>
          <w:sz w:val="28"/>
          <w:szCs w:val="28"/>
        </w:rPr>
        <w:t>Véhicule Porteur ridelle</w:t>
      </w:r>
    </w:p>
    <w:p w14:paraId="5259B8F8" w14:textId="77777777" w:rsidR="00AE1349" w:rsidRDefault="00AE1349" w:rsidP="00AE1349">
      <w:pPr>
        <w:ind w:left="-567"/>
        <w:jc w:val="center"/>
        <w:rPr>
          <w:rFonts w:ascii="Century Gothic" w:hAnsi="Century Gothic"/>
          <w:b/>
          <w:sz w:val="22"/>
          <w:szCs w:val="22"/>
        </w:rPr>
      </w:pPr>
    </w:p>
    <w:p w14:paraId="5719E2E6" w14:textId="77777777" w:rsidR="00AE1349" w:rsidRDefault="00AE1349" w:rsidP="00AE1349">
      <w:pPr>
        <w:ind w:left="-567"/>
        <w:jc w:val="center"/>
        <w:rPr>
          <w:rFonts w:ascii="Century Gothic" w:hAnsi="Century Gothic"/>
          <w:b/>
          <w:sz w:val="22"/>
          <w:szCs w:val="22"/>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43"/>
        <w:gridCol w:w="7634"/>
        <w:gridCol w:w="1011"/>
        <w:gridCol w:w="1098"/>
        <w:gridCol w:w="1973"/>
        <w:gridCol w:w="2083"/>
      </w:tblGrid>
      <w:tr w:rsidR="00AE1349" w:rsidRPr="006313F0" w14:paraId="3045B6EC" w14:textId="77777777" w:rsidTr="00730471">
        <w:trPr>
          <w:cantSplit/>
          <w:trHeight w:val="480"/>
          <w:tblHeader/>
          <w:jc w:val="center"/>
        </w:trPr>
        <w:tc>
          <w:tcPr>
            <w:tcW w:w="943" w:type="dxa"/>
            <w:shd w:val="clear" w:color="auto" w:fill="BFBFBF" w:themeFill="background1" w:themeFillShade="BF"/>
            <w:tcMar>
              <w:top w:w="0" w:type="dxa"/>
              <w:left w:w="70" w:type="dxa"/>
              <w:bottom w:w="0" w:type="dxa"/>
              <w:right w:w="70" w:type="dxa"/>
            </w:tcMar>
            <w:vAlign w:val="center"/>
          </w:tcPr>
          <w:p w14:paraId="17228579" w14:textId="77777777" w:rsidR="00AE1349" w:rsidRPr="009A28C3" w:rsidRDefault="00AE1349"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Items</w:t>
            </w:r>
            <w:r>
              <w:rPr>
                <w:rFonts w:ascii="Century Gothic" w:hAnsi="Century Gothic"/>
                <w:b/>
                <w:snapToGrid/>
                <w:sz w:val="22"/>
                <w:szCs w:val="22"/>
              </w:rPr>
              <w:t xml:space="preserve"> N°</w:t>
            </w:r>
          </w:p>
        </w:tc>
        <w:tc>
          <w:tcPr>
            <w:tcW w:w="7634" w:type="dxa"/>
            <w:shd w:val="clear" w:color="auto" w:fill="BFBFBF" w:themeFill="background1" w:themeFillShade="BF"/>
            <w:tcMar>
              <w:top w:w="0" w:type="dxa"/>
              <w:left w:w="70" w:type="dxa"/>
              <w:bottom w:w="0" w:type="dxa"/>
              <w:right w:w="70" w:type="dxa"/>
            </w:tcMar>
            <w:vAlign w:val="center"/>
          </w:tcPr>
          <w:p w14:paraId="2267265C" w14:textId="77777777" w:rsidR="00AE1349" w:rsidRPr="009A28C3" w:rsidRDefault="00AE1349"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Désignations</w:t>
            </w:r>
          </w:p>
        </w:tc>
        <w:tc>
          <w:tcPr>
            <w:tcW w:w="1011" w:type="dxa"/>
            <w:shd w:val="clear" w:color="auto" w:fill="BFBFBF" w:themeFill="background1" w:themeFillShade="BF"/>
            <w:tcMar>
              <w:top w:w="0" w:type="dxa"/>
              <w:left w:w="70" w:type="dxa"/>
              <w:bottom w:w="0" w:type="dxa"/>
              <w:right w:w="70" w:type="dxa"/>
            </w:tcMar>
            <w:vAlign w:val="center"/>
          </w:tcPr>
          <w:p w14:paraId="6A376220" w14:textId="77777777" w:rsidR="00AE1349" w:rsidRPr="009A28C3" w:rsidRDefault="00AE1349"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Unité</w:t>
            </w:r>
          </w:p>
        </w:tc>
        <w:tc>
          <w:tcPr>
            <w:tcW w:w="1098" w:type="dxa"/>
            <w:shd w:val="clear" w:color="auto" w:fill="BFBFBF" w:themeFill="background1" w:themeFillShade="BF"/>
            <w:vAlign w:val="center"/>
          </w:tcPr>
          <w:p w14:paraId="69BC4322" w14:textId="77777777" w:rsidR="00AE1349" w:rsidRPr="009A28C3" w:rsidRDefault="00AE1349"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QTE</w:t>
            </w:r>
          </w:p>
        </w:tc>
        <w:tc>
          <w:tcPr>
            <w:tcW w:w="1973" w:type="dxa"/>
            <w:shd w:val="clear" w:color="auto" w:fill="BFBFBF" w:themeFill="background1" w:themeFillShade="BF"/>
            <w:vAlign w:val="center"/>
          </w:tcPr>
          <w:p w14:paraId="76686390" w14:textId="77777777" w:rsidR="00AE1349" w:rsidRPr="009A28C3" w:rsidRDefault="00AE1349"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Unitaire</w:t>
            </w:r>
          </w:p>
          <w:p w14:paraId="1DC080F4" w14:textId="77777777" w:rsidR="00AE1349" w:rsidRPr="009A28C3" w:rsidRDefault="00AE1349"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14:paraId="7D1FCB02" w14:textId="77777777" w:rsidR="00AE1349" w:rsidRPr="009A28C3" w:rsidRDefault="00AE1349"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c>
          <w:tcPr>
            <w:tcW w:w="2083" w:type="dxa"/>
            <w:shd w:val="clear" w:color="auto" w:fill="BFBFBF" w:themeFill="background1" w:themeFillShade="BF"/>
            <w:vAlign w:val="center"/>
          </w:tcPr>
          <w:p w14:paraId="47BBF8AC" w14:textId="77777777" w:rsidR="00AE1349" w:rsidRPr="009A28C3" w:rsidRDefault="00AE1349"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Total</w:t>
            </w:r>
          </w:p>
          <w:p w14:paraId="113FBC86" w14:textId="77777777" w:rsidR="00AE1349" w:rsidRPr="009A28C3" w:rsidRDefault="00AE1349"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14:paraId="55301295" w14:textId="77777777" w:rsidR="00AE1349" w:rsidRPr="009A28C3" w:rsidRDefault="00AE1349"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r>
      <w:tr w:rsidR="00AE1349" w:rsidRPr="006313F0" w14:paraId="4014D238" w14:textId="77777777" w:rsidTr="00D82225">
        <w:trPr>
          <w:cantSplit/>
          <w:trHeight w:val="404"/>
          <w:jc w:val="center"/>
        </w:trPr>
        <w:tc>
          <w:tcPr>
            <w:tcW w:w="943" w:type="dxa"/>
            <w:shd w:val="clear" w:color="auto" w:fill="auto"/>
            <w:tcMar>
              <w:top w:w="0" w:type="dxa"/>
              <w:left w:w="70" w:type="dxa"/>
              <w:bottom w:w="0" w:type="dxa"/>
              <w:right w:w="70" w:type="dxa"/>
            </w:tcMar>
            <w:vAlign w:val="center"/>
          </w:tcPr>
          <w:p w14:paraId="7D873893" w14:textId="77777777" w:rsidR="00AE1349" w:rsidRPr="009A28C3" w:rsidRDefault="00AE1349"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1</w:t>
            </w:r>
          </w:p>
        </w:tc>
        <w:tc>
          <w:tcPr>
            <w:tcW w:w="7634" w:type="dxa"/>
            <w:shd w:val="clear" w:color="auto" w:fill="auto"/>
            <w:tcMar>
              <w:top w:w="0" w:type="dxa"/>
              <w:left w:w="70" w:type="dxa"/>
              <w:bottom w:w="0" w:type="dxa"/>
              <w:right w:w="70" w:type="dxa"/>
            </w:tcMar>
            <w:vAlign w:val="center"/>
          </w:tcPr>
          <w:p w14:paraId="041D4D95" w14:textId="2CEEAEB4" w:rsidR="00AE1349" w:rsidRPr="00730471" w:rsidRDefault="00730471" w:rsidP="00730471">
            <w:pPr>
              <w:tabs>
                <w:tab w:val="left" w:pos="284"/>
              </w:tabs>
              <w:suppressAutoHyphens/>
              <w:autoSpaceDN w:val="0"/>
              <w:jc w:val="both"/>
              <w:textAlignment w:val="baseline"/>
              <w:rPr>
                <w:rFonts w:ascii="Calibri" w:hAnsi="Calibri" w:cs="Calibri"/>
                <w:b/>
                <w:sz w:val="22"/>
                <w:szCs w:val="22"/>
              </w:rPr>
            </w:pPr>
            <w:r w:rsidRPr="005F1081">
              <w:rPr>
                <w:rFonts w:ascii="Calibri" w:hAnsi="Calibri" w:cs="Calibri"/>
                <w:b/>
                <w:sz w:val="22"/>
                <w:szCs w:val="22"/>
              </w:rPr>
              <w:t>Véhicule AUTOCAR</w:t>
            </w:r>
          </w:p>
        </w:tc>
        <w:tc>
          <w:tcPr>
            <w:tcW w:w="1011" w:type="dxa"/>
            <w:shd w:val="clear" w:color="auto" w:fill="auto"/>
            <w:tcMar>
              <w:top w:w="0" w:type="dxa"/>
              <w:left w:w="70" w:type="dxa"/>
              <w:bottom w:w="0" w:type="dxa"/>
              <w:right w:w="70" w:type="dxa"/>
            </w:tcMar>
            <w:vAlign w:val="center"/>
          </w:tcPr>
          <w:p w14:paraId="73360F10" w14:textId="77777777" w:rsidR="00AE1349" w:rsidRPr="009A28C3" w:rsidRDefault="00AE1349" w:rsidP="00261DFA">
            <w:pPr>
              <w:jc w:val="center"/>
              <w:rPr>
                <w:rFonts w:ascii="Century Gothic" w:hAnsi="Century Gothic"/>
                <w:b/>
                <w:sz w:val="22"/>
                <w:szCs w:val="22"/>
              </w:rPr>
            </w:pPr>
            <w:r w:rsidRPr="009A28C3">
              <w:rPr>
                <w:rFonts w:ascii="Century Gothic" w:hAnsi="Century Gothic"/>
                <w:b/>
                <w:sz w:val="22"/>
                <w:szCs w:val="22"/>
              </w:rPr>
              <w:t>U</w:t>
            </w:r>
          </w:p>
        </w:tc>
        <w:tc>
          <w:tcPr>
            <w:tcW w:w="1098" w:type="dxa"/>
            <w:vAlign w:val="center"/>
          </w:tcPr>
          <w:p w14:paraId="7BECD304" w14:textId="3BFC5BA8" w:rsidR="00AE1349" w:rsidRPr="009A28C3" w:rsidRDefault="00730471" w:rsidP="00261DFA">
            <w:pPr>
              <w:jc w:val="center"/>
              <w:rPr>
                <w:rFonts w:ascii="Century Gothic" w:hAnsi="Century Gothic"/>
                <w:b/>
                <w:sz w:val="22"/>
                <w:szCs w:val="22"/>
              </w:rPr>
            </w:pPr>
            <w:r>
              <w:rPr>
                <w:rFonts w:ascii="Century Gothic" w:hAnsi="Century Gothic"/>
                <w:b/>
                <w:sz w:val="22"/>
                <w:szCs w:val="22"/>
              </w:rPr>
              <w:t>01</w:t>
            </w:r>
          </w:p>
        </w:tc>
        <w:tc>
          <w:tcPr>
            <w:tcW w:w="1973" w:type="dxa"/>
          </w:tcPr>
          <w:p w14:paraId="47684A8C" w14:textId="77777777" w:rsidR="00AE1349" w:rsidRPr="009A28C3" w:rsidRDefault="00AE1349" w:rsidP="00261DFA">
            <w:pPr>
              <w:jc w:val="center"/>
              <w:rPr>
                <w:rFonts w:ascii="Century Gothic" w:hAnsi="Century Gothic"/>
                <w:b/>
                <w:sz w:val="22"/>
                <w:szCs w:val="22"/>
              </w:rPr>
            </w:pPr>
          </w:p>
        </w:tc>
        <w:tc>
          <w:tcPr>
            <w:tcW w:w="2083" w:type="dxa"/>
          </w:tcPr>
          <w:p w14:paraId="0700ADB6" w14:textId="77777777" w:rsidR="00AE1349" w:rsidRPr="009A28C3" w:rsidRDefault="00AE1349" w:rsidP="00261DFA">
            <w:pPr>
              <w:jc w:val="center"/>
              <w:rPr>
                <w:rFonts w:ascii="Century Gothic" w:hAnsi="Century Gothic"/>
                <w:b/>
                <w:sz w:val="22"/>
                <w:szCs w:val="22"/>
              </w:rPr>
            </w:pPr>
          </w:p>
        </w:tc>
      </w:tr>
      <w:tr w:rsidR="00730471" w:rsidRPr="006313F0" w14:paraId="4C0859F7" w14:textId="77777777" w:rsidTr="00D82225">
        <w:trPr>
          <w:cantSplit/>
          <w:trHeight w:val="424"/>
          <w:jc w:val="center"/>
        </w:trPr>
        <w:tc>
          <w:tcPr>
            <w:tcW w:w="943" w:type="dxa"/>
            <w:shd w:val="clear" w:color="auto" w:fill="auto"/>
            <w:tcMar>
              <w:top w:w="0" w:type="dxa"/>
              <w:left w:w="70" w:type="dxa"/>
              <w:bottom w:w="0" w:type="dxa"/>
              <w:right w:w="70" w:type="dxa"/>
            </w:tcMar>
            <w:vAlign w:val="center"/>
          </w:tcPr>
          <w:p w14:paraId="1BFF4DA4" w14:textId="7316AD55" w:rsidR="00730471" w:rsidRPr="009A28C3" w:rsidRDefault="00730471" w:rsidP="0073047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w:t>
            </w:r>
          </w:p>
        </w:tc>
        <w:tc>
          <w:tcPr>
            <w:tcW w:w="7634" w:type="dxa"/>
            <w:shd w:val="clear" w:color="auto" w:fill="auto"/>
            <w:tcMar>
              <w:top w:w="0" w:type="dxa"/>
              <w:left w:w="70" w:type="dxa"/>
              <w:bottom w:w="0" w:type="dxa"/>
              <w:right w:w="70" w:type="dxa"/>
            </w:tcMar>
            <w:vAlign w:val="center"/>
          </w:tcPr>
          <w:p w14:paraId="2C5258B5" w14:textId="4880891E" w:rsidR="00730471" w:rsidRPr="00730471" w:rsidRDefault="00730471" w:rsidP="00730471">
            <w:pPr>
              <w:tabs>
                <w:tab w:val="left" w:pos="284"/>
              </w:tabs>
              <w:suppressAutoHyphens/>
              <w:autoSpaceDN w:val="0"/>
              <w:jc w:val="both"/>
              <w:textAlignment w:val="baseline"/>
              <w:rPr>
                <w:rFonts w:ascii="Calibri" w:hAnsi="Calibri" w:cs="Calibri"/>
                <w:b/>
                <w:sz w:val="22"/>
                <w:szCs w:val="22"/>
              </w:rPr>
            </w:pPr>
            <w:r w:rsidRPr="005F1081">
              <w:rPr>
                <w:rFonts w:ascii="Calibri" w:hAnsi="Calibri" w:cs="Calibri"/>
                <w:b/>
                <w:sz w:val="22"/>
                <w:szCs w:val="22"/>
              </w:rPr>
              <w:t>Remorque à bagages pour autoca</w:t>
            </w:r>
            <w:r>
              <w:rPr>
                <w:rFonts w:ascii="Calibri" w:hAnsi="Calibri" w:cs="Calibri"/>
                <w:b/>
                <w:sz w:val="22"/>
                <w:szCs w:val="22"/>
              </w:rPr>
              <w:t>r</w:t>
            </w:r>
          </w:p>
        </w:tc>
        <w:tc>
          <w:tcPr>
            <w:tcW w:w="1011" w:type="dxa"/>
            <w:shd w:val="clear" w:color="auto" w:fill="auto"/>
            <w:tcMar>
              <w:top w:w="0" w:type="dxa"/>
              <w:left w:w="70" w:type="dxa"/>
              <w:bottom w:w="0" w:type="dxa"/>
              <w:right w:w="70" w:type="dxa"/>
            </w:tcMar>
            <w:vAlign w:val="center"/>
          </w:tcPr>
          <w:p w14:paraId="6E21E035" w14:textId="1B6C69DF" w:rsidR="00730471" w:rsidRPr="009A28C3" w:rsidRDefault="00730471" w:rsidP="00730471">
            <w:pPr>
              <w:jc w:val="center"/>
              <w:rPr>
                <w:rFonts w:ascii="Century Gothic" w:hAnsi="Century Gothic"/>
                <w:b/>
                <w:sz w:val="22"/>
                <w:szCs w:val="22"/>
              </w:rPr>
            </w:pPr>
            <w:r w:rsidRPr="009A28C3">
              <w:rPr>
                <w:rFonts w:ascii="Century Gothic" w:hAnsi="Century Gothic"/>
                <w:b/>
                <w:sz w:val="22"/>
                <w:szCs w:val="22"/>
              </w:rPr>
              <w:t>U</w:t>
            </w:r>
          </w:p>
        </w:tc>
        <w:tc>
          <w:tcPr>
            <w:tcW w:w="1098" w:type="dxa"/>
            <w:vAlign w:val="center"/>
          </w:tcPr>
          <w:p w14:paraId="24A343E5" w14:textId="29265C11" w:rsidR="00730471" w:rsidRPr="009A28C3" w:rsidRDefault="00730471" w:rsidP="00730471">
            <w:pPr>
              <w:jc w:val="center"/>
              <w:rPr>
                <w:rFonts w:ascii="Century Gothic" w:hAnsi="Century Gothic"/>
                <w:b/>
                <w:sz w:val="22"/>
                <w:szCs w:val="22"/>
              </w:rPr>
            </w:pPr>
            <w:r>
              <w:rPr>
                <w:rFonts w:ascii="Century Gothic" w:hAnsi="Century Gothic"/>
                <w:b/>
                <w:sz w:val="22"/>
                <w:szCs w:val="22"/>
              </w:rPr>
              <w:t>01</w:t>
            </w:r>
          </w:p>
        </w:tc>
        <w:tc>
          <w:tcPr>
            <w:tcW w:w="1973" w:type="dxa"/>
          </w:tcPr>
          <w:p w14:paraId="26707EBC" w14:textId="77777777" w:rsidR="00730471" w:rsidRPr="009A28C3" w:rsidRDefault="00730471" w:rsidP="00730471">
            <w:pPr>
              <w:jc w:val="center"/>
              <w:rPr>
                <w:rFonts w:ascii="Century Gothic" w:hAnsi="Century Gothic"/>
                <w:b/>
                <w:sz w:val="22"/>
                <w:szCs w:val="22"/>
              </w:rPr>
            </w:pPr>
          </w:p>
        </w:tc>
        <w:tc>
          <w:tcPr>
            <w:tcW w:w="2083" w:type="dxa"/>
          </w:tcPr>
          <w:p w14:paraId="44BAC445" w14:textId="77777777" w:rsidR="00730471" w:rsidRPr="009A28C3" w:rsidRDefault="00730471" w:rsidP="00730471">
            <w:pPr>
              <w:jc w:val="center"/>
              <w:rPr>
                <w:rFonts w:ascii="Century Gothic" w:hAnsi="Century Gothic"/>
                <w:b/>
                <w:sz w:val="22"/>
                <w:szCs w:val="22"/>
              </w:rPr>
            </w:pPr>
          </w:p>
        </w:tc>
      </w:tr>
      <w:tr w:rsidR="00D82225" w:rsidRPr="006313F0" w14:paraId="78FFB8EB" w14:textId="77777777" w:rsidTr="00D82225">
        <w:trPr>
          <w:cantSplit/>
          <w:trHeight w:val="403"/>
          <w:jc w:val="center"/>
        </w:trPr>
        <w:tc>
          <w:tcPr>
            <w:tcW w:w="943" w:type="dxa"/>
            <w:shd w:val="clear" w:color="auto" w:fill="auto"/>
            <w:tcMar>
              <w:top w:w="0" w:type="dxa"/>
              <w:left w:w="70" w:type="dxa"/>
              <w:bottom w:w="0" w:type="dxa"/>
              <w:right w:w="70" w:type="dxa"/>
            </w:tcMar>
            <w:vAlign w:val="center"/>
          </w:tcPr>
          <w:p w14:paraId="5E95C7CE" w14:textId="3E28D247" w:rsidR="00D82225" w:rsidRDefault="00D82225" w:rsidP="00D82225">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3</w:t>
            </w:r>
          </w:p>
        </w:tc>
        <w:tc>
          <w:tcPr>
            <w:tcW w:w="7634" w:type="dxa"/>
            <w:shd w:val="clear" w:color="auto" w:fill="auto"/>
            <w:tcMar>
              <w:top w:w="0" w:type="dxa"/>
              <w:left w:w="70" w:type="dxa"/>
              <w:bottom w:w="0" w:type="dxa"/>
              <w:right w:w="70" w:type="dxa"/>
            </w:tcMar>
            <w:vAlign w:val="center"/>
          </w:tcPr>
          <w:p w14:paraId="331F198E" w14:textId="171725CE" w:rsidR="00D82225" w:rsidRPr="00D82225" w:rsidRDefault="00D82225" w:rsidP="00D82225">
            <w:pPr>
              <w:tabs>
                <w:tab w:val="left" w:pos="284"/>
              </w:tabs>
              <w:suppressAutoHyphens/>
              <w:autoSpaceDN w:val="0"/>
              <w:jc w:val="both"/>
              <w:textAlignment w:val="baseline"/>
              <w:rPr>
                <w:rFonts w:asciiTheme="minorHAnsi" w:hAnsiTheme="minorHAnsi" w:cstheme="minorHAnsi"/>
                <w:b/>
                <w:sz w:val="22"/>
                <w:szCs w:val="22"/>
              </w:rPr>
            </w:pPr>
            <w:r w:rsidRPr="005F7C77">
              <w:rPr>
                <w:rFonts w:asciiTheme="minorHAnsi" w:hAnsiTheme="minorHAnsi" w:cstheme="minorHAnsi"/>
                <w:b/>
                <w:sz w:val="22"/>
                <w:szCs w:val="22"/>
              </w:rPr>
              <w:t>Véhicule Porteur ridelle</w:t>
            </w:r>
          </w:p>
        </w:tc>
        <w:tc>
          <w:tcPr>
            <w:tcW w:w="1011" w:type="dxa"/>
            <w:shd w:val="clear" w:color="auto" w:fill="auto"/>
            <w:tcMar>
              <w:top w:w="0" w:type="dxa"/>
              <w:left w:w="70" w:type="dxa"/>
              <w:bottom w:w="0" w:type="dxa"/>
              <w:right w:w="70" w:type="dxa"/>
            </w:tcMar>
            <w:vAlign w:val="center"/>
          </w:tcPr>
          <w:p w14:paraId="4B242FC2" w14:textId="6BCB0D72" w:rsidR="00D82225" w:rsidRPr="009A28C3" w:rsidRDefault="00D82225" w:rsidP="00D82225">
            <w:pPr>
              <w:jc w:val="center"/>
              <w:rPr>
                <w:rFonts w:ascii="Century Gothic" w:hAnsi="Century Gothic"/>
                <w:b/>
                <w:sz w:val="22"/>
                <w:szCs w:val="22"/>
              </w:rPr>
            </w:pPr>
            <w:r w:rsidRPr="009A28C3">
              <w:rPr>
                <w:rFonts w:ascii="Century Gothic" w:hAnsi="Century Gothic"/>
                <w:b/>
                <w:sz w:val="22"/>
                <w:szCs w:val="22"/>
              </w:rPr>
              <w:t>U</w:t>
            </w:r>
          </w:p>
        </w:tc>
        <w:tc>
          <w:tcPr>
            <w:tcW w:w="1098" w:type="dxa"/>
            <w:vAlign w:val="center"/>
          </w:tcPr>
          <w:p w14:paraId="4648F0C8" w14:textId="67CFC5B3" w:rsidR="00D82225" w:rsidRDefault="00D82225" w:rsidP="00D82225">
            <w:pPr>
              <w:jc w:val="center"/>
              <w:rPr>
                <w:rFonts w:ascii="Century Gothic" w:hAnsi="Century Gothic"/>
                <w:b/>
                <w:sz w:val="22"/>
                <w:szCs w:val="22"/>
              </w:rPr>
            </w:pPr>
            <w:r>
              <w:rPr>
                <w:rFonts w:ascii="Century Gothic" w:hAnsi="Century Gothic"/>
                <w:b/>
                <w:sz w:val="22"/>
                <w:szCs w:val="22"/>
              </w:rPr>
              <w:t>01</w:t>
            </w:r>
          </w:p>
        </w:tc>
        <w:tc>
          <w:tcPr>
            <w:tcW w:w="1973" w:type="dxa"/>
          </w:tcPr>
          <w:p w14:paraId="7749F12F" w14:textId="77777777" w:rsidR="00D82225" w:rsidRPr="009A28C3" w:rsidRDefault="00D82225" w:rsidP="00D82225">
            <w:pPr>
              <w:jc w:val="center"/>
              <w:rPr>
                <w:rFonts w:ascii="Century Gothic" w:hAnsi="Century Gothic"/>
                <w:b/>
                <w:sz w:val="22"/>
                <w:szCs w:val="22"/>
              </w:rPr>
            </w:pPr>
          </w:p>
        </w:tc>
        <w:tc>
          <w:tcPr>
            <w:tcW w:w="2083" w:type="dxa"/>
          </w:tcPr>
          <w:p w14:paraId="6AB691AE" w14:textId="77777777" w:rsidR="00D82225" w:rsidRPr="009A28C3" w:rsidRDefault="00D82225" w:rsidP="00D82225">
            <w:pPr>
              <w:jc w:val="center"/>
              <w:rPr>
                <w:rFonts w:ascii="Century Gothic" w:hAnsi="Century Gothic"/>
                <w:b/>
                <w:sz w:val="22"/>
                <w:szCs w:val="22"/>
              </w:rPr>
            </w:pPr>
          </w:p>
        </w:tc>
      </w:tr>
      <w:tr w:rsidR="00D82225" w:rsidRPr="006313F0" w14:paraId="7DE6878D" w14:textId="77777777" w:rsidTr="00D82225">
        <w:trPr>
          <w:cantSplit/>
          <w:trHeight w:val="423"/>
          <w:jc w:val="center"/>
        </w:trPr>
        <w:tc>
          <w:tcPr>
            <w:tcW w:w="12659" w:type="dxa"/>
            <w:gridSpan w:val="5"/>
            <w:shd w:val="clear" w:color="auto" w:fill="auto"/>
            <w:tcMar>
              <w:top w:w="0" w:type="dxa"/>
              <w:left w:w="70" w:type="dxa"/>
              <w:bottom w:w="0" w:type="dxa"/>
              <w:right w:w="70" w:type="dxa"/>
            </w:tcMar>
            <w:vAlign w:val="center"/>
          </w:tcPr>
          <w:p w14:paraId="79D18389" w14:textId="77777777" w:rsidR="00D82225" w:rsidRPr="009A28C3" w:rsidRDefault="00D82225" w:rsidP="00D82225">
            <w:pPr>
              <w:spacing w:before="240" w:after="240"/>
              <w:rPr>
                <w:rFonts w:ascii="Century Gothic" w:hAnsi="Century Gothic"/>
                <w:b/>
                <w:sz w:val="28"/>
                <w:szCs w:val="22"/>
              </w:rPr>
            </w:pPr>
            <w:r>
              <w:rPr>
                <w:rFonts w:ascii="Century Gothic" w:hAnsi="Century Gothic"/>
                <w:b/>
                <w:sz w:val="28"/>
                <w:szCs w:val="22"/>
              </w:rPr>
              <w:t xml:space="preserve">MONTANT TOTAL EN </w:t>
            </w:r>
            <w:r w:rsidRPr="009A28C3">
              <w:rPr>
                <w:rFonts w:ascii="Century Gothic" w:hAnsi="Century Gothic"/>
                <w:b/>
                <w:sz w:val="28"/>
                <w:szCs w:val="22"/>
              </w:rPr>
              <w:t>HTVA</w:t>
            </w:r>
          </w:p>
        </w:tc>
        <w:tc>
          <w:tcPr>
            <w:tcW w:w="2083" w:type="dxa"/>
          </w:tcPr>
          <w:p w14:paraId="75B00CC3" w14:textId="77777777" w:rsidR="00D82225" w:rsidRPr="009A28C3" w:rsidRDefault="00D82225" w:rsidP="00D82225">
            <w:pPr>
              <w:spacing w:before="240" w:after="240"/>
              <w:rPr>
                <w:rFonts w:ascii="Century Gothic" w:hAnsi="Century Gothic"/>
                <w:b/>
                <w:sz w:val="22"/>
                <w:szCs w:val="22"/>
              </w:rPr>
            </w:pPr>
          </w:p>
        </w:tc>
      </w:tr>
      <w:tr w:rsidR="00D82225" w:rsidRPr="006313F0" w14:paraId="68D0A214" w14:textId="77777777" w:rsidTr="00D82225">
        <w:trPr>
          <w:cantSplit/>
          <w:trHeight w:val="576"/>
          <w:jc w:val="center"/>
        </w:trPr>
        <w:tc>
          <w:tcPr>
            <w:tcW w:w="12659" w:type="dxa"/>
            <w:gridSpan w:val="5"/>
            <w:shd w:val="clear" w:color="auto" w:fill="auto"/>
            <w:tcMar>
              <w:top w:w="0" w:type="dxa"/>
              <w:left w:w="70" w:type="dxa"/>
              <w:bottom w:w="0" w:type="dxa"/>
              <w:right w:w="70" w:type="dxa"/>
            </w:tcMar>
            <w:vAlign w:val="center"/>
          </w:tcPr>
          <w:p w14:paraId="0FEB3006" w14:textId="77777777" w:rsidR="00D82225" w:rsidRPr="009A28C3" w:rsidRDefault="00D82225" w:rsidP="00D82225">
            <w:pPr>
              <w:spacing w:before="240" w:after="240"/>
              <w:rPr>
                <w:rFonts w:ascii="Century Gothic" w:hAnsi="Century Gothic"/>
                <w:b/>
                <w:sz w:val="28"/>
                <w:szCs w:val="22"/>
              </w:rPr>
            </w:pPr>
            <w:r w:rsidRPr="009A28C3">
              <w:rPr>
                <w:rFonts w:ascii="Century Gothic" w:hAnsi="Century Gothic"/>
                <w:b/>
                <w:sz w:val="28"/>
                <w:szCs w:val="22"/>
              </w:rPr>
              <w:t>TOTAL DE LA TVA (TAUX %)</w:t>
            </w:r>
          </w:p>
        </w:tc>
        <w:tc>
          <w:tcPr>
            <w:tcW w:w="2083" w:type="dxa"/>
          </w:tcPr>
          <w:p w14:paraId="4C9E1D23" w14:textId="77777777" w:rsidR="00D82225" w:rsidRPr="009A28C3" w:rsidRDefault="00D82225" w:rsidP="00D82225">
            <w:pPr>
              <w:spacing w:before="240" w:after="240"/>
              <w:jc w:val="center"/>
              <w:rPr>
                <w:rFonts w:ascii="Century Gothic" w:hAnsi="Century Gothic"/>
                <w:b/>
                <w:sz w:val="22"/>
                <w:szCs w:val="22"/>
              </w:rPr>
            </w:pPr>
          </w:p>
        </w:tc>
      </w:tr>
      <w:tr w:rsidR="00D82225" w:rsidRPr="0058140F" w14:paraId="479784CB" w14:textId="77777777" w:rsidTr="00D82225">
        <w:trPr>
          <w:cantSplit/>
          <w:trHeight w:val="460"/>
          <w:jc w:val="center"/>
        </w:trPr>
        <w:tc>
          <w:tcPr>
            <w:tcW w:w="12659" w:type="dxa"/>
            <w:gridSpan w:val="5"/>
            <w:shd w:val="clear" w:color="auto" w:fill="auto"/>
            <w:tcMar>
              <w:top w:w="0" w:type="dxa"/>
              <w:left w:w="70" w:type="dxa"/>
              <w:bottom w:w="0" w:type="dxa"/>
              <w:right w:w="70" w:type="dxa"/>
            </w:tcMar>
            <w:vAlign w:val="center"/>
          </w:tcPr>
          <w:p w14:paraId="26E6B55B" w14:textId="77777777" w:rsidR="00D82225" w:rsidRPr="009A28C3" w:rsidRDefault="00D82225" w:rsidP="00D82225">
            <w:pPr>
              <w:spacing w:before="240" w:after="240"/>
              <w:rPr>
                <w:rFonts w:ascii="Century Gothic" w:hAnsi="Century Gothic"/>
                <w:b/>
                <w:sz w:val="28"/>
                <w:szCs w:val="22"/>
              </w:rPr>
            </w:pPr>
            <w:r w:rsidRPr="009A28C3">
              <w:rPr>
                <w:rFonts w:ascii="Century Gothic" w:hAnsi="Century Gothic"/>
                <w:b/>
                <w:sz w:val="28"/>
                <w:szCs w:val="22"/>
              </w:rPr>
              <w:t xml:space="preserve">MONTANT TOTAL EN TTC </w:t>
            </w:r>
          </w:p>
        </w:tc>
        <w:tc>
          <w:tcPr>
            <w:tcW w:w="2083" w:type="dxa"/>
          </w:tcPr>
          <w:p w14:paraId="7BC82099" w14:textId="77777777" w:rsidR="00D82225" w:rsidRPr="009A28C3" w:rsidRDefault="00D82225" w:rsidP="00D82225">
            <w:pPr>
              <w:spacing w:before="240" w:after="240"/>
              <w:jc w:val="center"/>
              <w:rPr>
                <w:rFonts w:ascii="Century Gothic" w:hAnsi="Century Gothic"/>
                <w:b/>
                <w:sz w:val="22"/>
                <w:szCs w:val="22"/>
              </w:rPr>
            </w:pPr>
          </w:p>
        </w:tc>
      </w:tr>
    </w:tbl>
    <w:p w14:paraId="747881AE" w14:textId="77777777" w:rsidR="00AE1349" w:rsidRPr="00BD2406" w:rsidRDefault="00AE1349" w:rsidP="00AE1349">
      <w:pPr>
        <w:ind w:left="-567"/>
        <w:jc w:val="center"/>
        <w:rPr>
          <w:b/>
          <w:bCs/>
          <w:u w:val="single"/>
        </w:rPr>
      </w:pPr>
    </w:p>
    <w:p w14:paraId="4E13DA16" w14:textId="77777777" w:rsidR="00AE1349" w:rsidRDefault="00AE1349" w:rsidP="00AE1349">
      <w:pPr>
        <w:autoSpaceDE w:val="0"/>
        <w:autoSpaceDN w:val="0"/>
        <w:adjustRightInd w:val="0"/>
      </w:pPr>
    </w:p>
    <w:p w14:paraId="6AA24ACB" w14:textId="77777777" w:rsidR="00AE1349" w:rsidRPr="0064326E" w:rsidRDefault="00AE1349" w:rsidP="00AE1349">
      <w:pPr>
        <w:rPr>
          <w:b/>
          <w:bCs/>
          <w:sz w:val="18"/>
          <w:szCs w:val="22"/>
        </w:rPr>
      </w:pPr>
      <w:r w:rsidRPr="009A28C3">
        <w:rPr>
          <w:rFonts w:ascii="Century Gothic" w:hAnsi="Century Gothic"/>
          <w:b/>
          <w:sz w:val="22"/>
          <w:szCs w:val="22"/>
        </w:rPr>
        <w:t>Important : Vu que les prestations objet du présent appel d’offres sont destinées uniquement à la formation professionnelle, il y a lieu de proposer des prix préférentiels à ce sujet.</w:t>
      </w:r>
    </w:p>
    <w:p w14:paraId="6F1C2E8D" w14:textId="77777777" w:rsidR="00AE1349" w:rsidRPr="0064326E" w:rsidRDefault="00AE1349" w:rsidP="00AE1349">
      <w:pPr>
        <w:rPr>
          <w:b/>
          <w:bCs/>
          <w:sz w:val="18"/>
          <w:szCs w:val="22"/>
        </w:rPr>
      </w:pPr>
    </w:p>
    <w:p w14:paraId="7627DD07" w14:textId="77777777" w:rsidR="00730471" w:rsidRDefault="00730471" w:rsidP="00730471">
      <w:pPr>
        <w:jc w:val="center"/>
        <w:rPr>
          <w:b/>
          <w:bCs/>
          <w:kern w:val="36"/>
          <w:sz w:val="22"/>
          <w:szCs w:val="22"/>
        </w:rPr>
      </w:pPr>
      <w:proofErr w:type="gramStart"/>
      <w:r w:rsidRPr="009A28C3">
        <w:rPr>
          <w:rFonts w:ascii="Century Gothic" w:hAnsi="Century Gothic"/>
          <w:b/>
          <w:sz w:val="28"/>
          <w:szCs w:val="22"/>
        </w:rPr>
        <w:t>Fait  à</w:t>
      </w:r>
      <w:proofErr w:type="gramEnd"/>
      <w:r w:rsidRPr="009A28C3">
        <w:rPr>
          <w:rFonts w:ascii="Century Gothic" w:hAnsi="Century Gothic"/>
          <w:b/>
          <w:sz w:val="28"/>
          <w:szCs w:val="22"/>
        </w:rPr>
        <w:t xml:space="preserve"> ……………………… le ………………………………</w:t>
      </w:r>
      <w:r w:rsidRPr="009A28C3">
        <w:rPr>
          <w:b/>
          <w:bCs/>
          <w:kern w:val="36"/>
          <w:sz w:val="22"/>
          <w:szCs w:val="22"/>
        </w:rPr>
        <w:t xml:space="preserve"> </w:t>
      </w:r>
      <w:r>
        <w:rPr>
          <w:b/>
          <w:bCs/>
          <w:kern w:val="36"/>
          <w:sz w:val="22"/>
          <w:szCs w:val="22"/>
        </w:rPr>
        <w:t xml:space="preserve">                                          </w:t>
      </w:r>
    </w:p>
    <w:p w14:paraId="72574ACE" w14:textId="77777777" w:rsidR="00730471" w:rsidRDefault="00730471" w:rsidP="00730471">
      <w:pPr>
        <w:jc w:val="right"/>
        <w:rPr>
          <w:b/>
          <w:bCs/>
          <w:kern w:val="36"/>
          <w:sz w:val="22"/>
          <w:szCs w:val="22"/>
        </w:rPr>
      </w:pPr>
    </w:p>
    <w:p w14:paraId="543D3A39" w14:textId="1A2EB8D2" w:rsidR="00AE1349" w:rsidRDefault="00730471" w:rsidP="00730471">
      <w:pPr>
        <w:rPr>
          <w:b/>
          <w:bCs/>
          <w:sz w:val="18"/>
          <w:szCs w:val="22"/>
        </w:rPr>
        <w:sectPr w:rsidR="00AE1349" w:rsidSect="00AE1349">
          <w:pgSz w:w="16838" w:h="11906" w:orient="landscape"/>
          <w:pgMar w:top="1133" w:right="1418" w:bottom="1134" w:left="1418" w:header="340" w:footer="510" w:gutter="0"/>
          <w:cols w:space="708"/>
          <w:docGrid w:linePitch="360"/>
        </w:sectPr>
      </w:pPr>
      <w:r>
        <w:rPr>
          <w:b/>
          <w:bCs/>
          <w:kern w:val="36"/>
          <w:sz w:val="22"/>
          <w:szCs w:val="22"/>
        </w:rPr>
        <w:t xml:space="preserve">                                                                                    </w:t>
      </w:r>
      <w:r w:rsidRPr="009A28C3">
        <w:rPr>
          <w:rFonts w:ascii="Century Gothic" w:hAnsi="Century Gothic"/>
          <w:b/>
          <w:sz w:val="28"/>
          <w:szCs w:val="22"/>
        </w:rPr>
        <w:t>Signature et cachet du concurrent</w:t>
      </w:r>
    </w:p>
    <w:p w14:paraId="5E0F2F61" w14:textId="504DD70F" w:rsidR="00820E4A" w:rsidRPr="00820E4A" w:rsidRDefault="00074801" w:rsidP="00820E4A">
      <w:pPr>
        <w:ind w:left="-567"/>
        <w:jc w:val="center"/>
        <w:rPr>
          <w:rFonts w:asciiTheme="minorHAnsi" w:hAnsiTheme="minorHAnsi" w:cstheme="minorHAnsi"/>
          <w:b/>
          <w:color w:val="0070C0"/>
          <w:sz w:val="28"/>
          <w:szCs w:val="28"/>
        </w:rPr>
      </w:pPr>
      <w:r>
        <w:rPr>
          <w:rFonts w:asciiTheme="minorHAnsi" w:hAnsiTheme="minorHAnsi" w:cstheme="minorHAnsi"/>
          <w:b/>
          <w:color w:val="0070C0"/>
          <w:sz w:val="28"/>
          <w:szCs w:val="28"/>
        </w:rPr>
        <w:lastRenderedPageBreak/>
        <w:t>Lot N°</w:t>
      </w:r>
      <w:r w:rsidR="00820E4A" w:rsidRPr="00820E4A">
        <w:rPr>
          <w:rFonts w:asciiTheme="minorHAnsi" w:hAnsiTheme="minorHAnsi" w:cstheme="minorHAnsi"/>
          <w:b/>
          <w:color w:val="0070C0"/>
          <w:sz w:val="28"/>
          <w:szCs w:val="28"/>
        </w:rPr>
        <w:t>2 : Véhicule Porteur</w:t>
      </w:r>
      <w:r>
        <w:rPr>
          <w:rFonts w:asciiTheme="minorHAnsi" w:hAnsiTheme="minorHAnsi" w:cstheme="minorHAnsi"/>
          <w:b/>
          <w:color w:val="0070C0"/>
          <w:sz w:val="28"/>
          <w:szCs w:val="28"/>
        </w:rPr>
        <w:t xml:space="preserve"> Frigorifique</w:t>
      </w:r>
    </w:p>
    <w:p w14:paraId="088DBDF6" w14:textId="77777777" w:rsidR="00820E4A" w:rsidRPr="00F02EDE" w:rsidRDefault="00820E4A" w:rsidP="00820E4A">
      <w:pPr>
        <w:jc w:val="center"/>
        <w:rPr>
          <w:rFonts w:ascii="Calibri" w:hAnsi="Calibri" w:cs="Arial"/>
          <w:b/>
          <w:bCs/>
          <w:sz w:val="22"/>
          <w:szCs w:val="22"/>
        </w:rPr>
      </w:pPr>
    </w:p>
    <w:p w14:paraId="40BD44B5" w14:textId="77777777" w:rsidR="00820E4A" w:rsidRPr="00F02EDE" w:rsidRDefault="00820E4A" w:rsidP="00820E4A">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14:paraId="3801B264" w14:textId="77777777" w:rsidR="00820E4A" w:rsidRPr="00F02EDE" w:rsidRDefault="00820E4A" w:rsidP="00820E4A">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14:paraId="3425699D" w14:textId="77777777" w:rsidR="00820E4A" w:rsidRPr="00F02EDE" w:rsidRDefault="00820E4A" w:rsidP="00820E4A">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14:paraId="1A518A39" w14:textId="77777777" w:rsidR="00820E4A" w:rsidRPr="00F02EDE" w:rsidRDefault="00820E4A" w:rsidP="00820E4A">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14:paraId="45306C8C" w14:textId="77777777" w:rsidR="00820E4A" w:rsidRPr="00F02EDE" w:rsidRDefault="00820E4A" w:rsidP="00820E4A">
      <w:pPr>
        <w:rPr>
          <w:rFonts w:ascii="Calibri" w:hAnsi="Calibri"/>
          <w:i/>
          <w:iCs/>
          <w:sz w:val="20"/>
          <w:szCs w:val="20"/>
        </w:rPr>
      </w:pPr>
      <w:r w:rsidRPr="00F02EDE">
        <w:rPr>
          <w:rFonts w:ascii="Calibri" w:hAnsi="Calibri"/>
          <w:i/>
          <w:iCs/>
          <w:sz w:val="20"/>
          <w:szCs w:val="20"/>
        </w:rPr>
        <w:t>Les valeurs des dimensions, longueurs, capacités,…. Doivent être renseignées d’une manière précise dans la colonne « Proposition du soumissionnaire ».</w:t>
      </w:r>
    </w:p>
    <w:p w14:paraId="6DC10768" w14:textId="77777777" w:rsidR="00820E4A" w:rsidRPr="008A3D65" w:rsidRDefault="00820E4A" w:rsidP="00820E4A">
      <w:pPr>
        <w:spacing w:line="360" w:lineRule="auto"/>
        <w:rPr>
          <w:rFonts w:ascii="Calibri" w:hAnsi="Calibri"/>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1"/>
        <w:gridCol w:w="5441"/>
        <w:gridCol w:w="1891"/>
        <w:gridCol w:w="1416"/>
      </w:tblGrid>
      <w:tr w:rsidR="00820E4A" w:rsidRPr="00671033" w14:paraId="0172B551" w14:textId="77777777" w:rsidTr="007E032B">
        <w:tc>
          <w:tcPr>
            <w:tcW w:w="881" w:type="dxa"/>
            <w:shd w:val="clear" w:color="auto" w:fill="auto"/>
          </w:tcPr>
          <w:p w14:paraId="214604BD" w14:textId="77777777" w:rsidR="00820E4A" w:rsidRPr="00671033" w:rsidRDefault="00820E4A" w:rsidP="00261DFA">
            <w:pPr>
              <w:jc w:val="center"/>
              <w:rPr>
                <w:rFonts w:ascii="Calibri" w:hAnsi="Calibri"/>
                <w:b/>
                <w:bCs/>
                <w:sz w:val="22"/>
                <w:szCs w:val="22"/>
              </w:rPr>
            </w:pPr>
            <w:r w:rsidRPr="00671033">
              <w:rPr>
                <w:rFonts w:ascii="Calibri" w:hAnsi="Calibri"/>
                <w:b/>
                <w:bCs/>
                <w:sz w:val="22"/>
                <w:szCs w:val="22"/>
              </w:rPr>
              <w:t>Item n°</w:t>
            </w:r>
          </w:p>
        </w:tc>
        <w:tc>
          <w:tcPr>
            <w:tcW w:w="5441" w:type="dxa"/>
            <w:shd w:val="clear" w:color="auto" w:fill="auto"/>
            <w:vAlign w:val="center"/>
          </w:tcPr>
          <w:p w14:paraId="16308621" w14:textId="77777777" w:rsidR="00820E4A" w:rsidRPr="00671033" w:rsidRDefault="00820E4A" w:rsidP="00261DFA">
            <w:pPr>
              <w:jc w:val="center"/>
              <w:rPr>
                <w:rFonts w:ascii="Calibri" w:hAnsi="Calibri"/>
                <w:b/>
                <w:sz w:val="22"/>
                <w:szCs w:val="22"/>
              </w:rPr>
            </w:pPr>
            <w:r w:rsidRPr="00671033">
              <w:rPr>
                <w:rFonts w:ascii="Calibri" w:hAnsi="Calibri"/>
                <w:b/>
                <w:sz w:val="22"/>
                <w:szCs w:val="22"/>
              </w:rPr>
              <w:t>Désignations et caractéristiques techniques</w:t>
            </w:r>
          </w:p>
        </w:tc>
        <w:tc>
          <w:tcPr>
            <w:tcW w:w="1891" w:type="dxa"/>
            <w:tcBorders>
              <w:top w:val="single" w:sz="4" w:space="0" w:color="auto"/>
              <w:left w:val="single" w:sz="4" w:space="0" w:color="auto"/>
              <w:right w:val="single" w:sz="4" w:space="0" w:color="auto"/>
            </w:tcBorders>
            <w:vAlign w:val="center"/>
          </w:tcPr>
          <w:p w14:paraId="5E964DB1" w14:textId="77777777" w:rsidR="00820E4A" w:rsidRPr="00F02EDE" w:rsidRDefault="00820E4A" w:rsidP="00261DFA">
            <w:pPr>
              <w:overflowPunct w:val="0"/>
              <w:autoSpaceDE w:val="0"/>
              <w:autoSpaceDN w:val="0"/>
              <w:adjustRightInd w:val="0"/>
              <w:jc w:val="center"/>
              <w:textAlignment w:val="baseline"/>
              <w:rPr>
                <w:rFonts w:ascii="Calibri" w:hAnsi="Calibri"/>
                <w:b/>
                <w:sz w:val="18"/>
                <w:szCs w:val="18"/>
                <w:lang w:eastAsia="en-US" w:bidi="ar-MA"/>
              </w:rPr>
            </w:pPr>
            <w:r w:rsidRPr="00F02EDE">
              <w:rPr>
                <w:rFonts w:ascii="Calibri" w:hAnsi="Calibri"/>
                <w:b/>
                <w:sz w:val="18"/>
                <w:szCs w:val="18"/>
                <w:lang w:eastAsia="en-US" w:bidi="ar-MA"/>
              </w:rPr>
              <w:t>Proposition du soumissionnaire</w:t>
            </w:r>
          </w:p>
        </w:tc>
        <w:tc>
          <w:tcPr>
            <w:tcW w:w="1416" w:type="dxa"/>
            <w:tcBorders>
              <w:top w:val="single" w:sz="4" w:space="0" w:color="auto"/>
              <w:left w:val="single" w:sz="4" w:space="0" w:color="auto"/>
              <w:right w:val="single" w:sz="4" w:space="0" w:color="auto"/>
            </w:tcBorders>
            <w:vAlign w:val="center"/>
          </w:tcPr>
          <w:p w14:paraId="472F77DC" w14:textId="77777777" w:rsidR="00820E4A" w:rsidRPr="00F02EDE" w:rsidRDefault="00820E4A" w:rsidP="00261DFA">
            <w:pPr>
              <w:overflowPunct w:val="0"/>
              <w:autoSpaceDE w:val="0"/>
              <w:autoSpaceDN w:val="0"/>
              <w:adjustRightInd w:val="0"/>
              <w:textAlignment w:val="baseline"/>
              <w:rPr>
                <w:rFonts w:ascii="Calibri" w:hAnsi="Calibri"/>
                <w:b/>
                <w:sz w:val="18"/>
                <w:szCs w:val="18"/>
                <w:lang w:eastAsia="en-US" w:bidi="ar-MA"/>
              </w:rPr>
            </w:pPr>
            <w:r w:rsidRPr="00F02EDE">
              <w:rPr>
                <w:rFonts w:ascii="Calibri" w:hAnsi="Calibri"/>
                <w:b/>
                <w:sz w:val="18"/>
                <w:szCs w:val="18"/>
                <w:lang w:eastAsia="en-US" w:bidi="ar-MA"/>
              </w:rPr>
              <w:t>Appréciation de l'administration</w:t>
            </w:r>
          </w:p>
          <w:p w14:paraId="031616BB" w14:textId="77777777" w:rsidR="00820E4A" w:rsidRPr="00F02EDE" w:rsidRDefault="00820E4A" w:rsidP="00261DFA">
            <w:pPr>
              <w:rPr>
                <w:rFonts w:ascii="Calibri" w:hAnsi="Calibri"/>
                <w:sz w:val="18"/>
                <w:szCs w:val="18"/>
                <w:lang w:eastAsia="en-US" w:bidi="ar-MA"/>
              </w:rPr>
            </w:pPr>
          </w:p>
        </w:tc>
      </w:tr>
      <w:tr w:rsidR="007E032B" w:rsidRPr="00671033" w14:paraId="1C652BFD" w14:textId="77777777" w:rsidTr="007E032B">
        <w:tc>
          <w:tcPr>
            <w:tcW w:w="881" w:type="dxa"/>
            <w:shd w:val="clear" w:color="auto" w:fill="auto"/>
          </w:tcPr>
          <w:p w14:paraId="653B28AD" w14:textId="45E88767" w:rsidR="007E032B" w:rsidRPr="00671033" w:rsidRDefault="00074801" w:rsidP="007E032B">
            <w:pPr>
              <w:spacing w:line="360" w:lineRule="auto"/>
              <w:jc w:val="center"/>
              <w:rPr>
                <w:rFonts w:ascii="Calibri" w:hAnsi="Calibri"/>
                <w:b/>
                <w:bCs/>
                <w:sz w:val="22"/>
                <w:szCs w:val="22"/>
              </w:rPr>
            </w:pPr>
            <w:r>
              <w:rPr>
                <w:rFonts w:ascii="Calibri" w:hAnsi="Calibri"/>
                <w:b/>
                <w:bCs/>
                <w:sz w:val="22"/>
                <w:szCs w:val="22"/>
              </w:rPr>
              <w:t>1</w:t>
            </w:r>
          </w:p>
        </w:tc>
        <w:tc>
          <w:tcPr>
            <w:tcW w:w="5441" w:type="dxa"/>
            <w:tcBorders>
              <w:top w:val="single" w:sz="4" w:space="0" w:color="auto"/>
              <w:left w:val="single" w:sz="4" w:space="0" w:color="auto"/>
              <w:bottom w:val="single" w:sz="4" w:space="0" w:color="auto"/>
              <w:right w:val="single" w:sz="4" w:space="0" w:color="auto"/>
            </w:tcBorders>
            <w:shd w:val="clear" w:color="auto" w:fill="auto"/>
            <w:vAlign w:val="center"/>
          </w:tcPr>
          <w:p w14:paraId="5E743E5B" w14:textId="77777777" w:rsidR="007E032B" w:rsidRDefault="007E032B" w:rsidP="007E032B">
            <w:pPr>
              <w:tabs>
                <w:tab w:val="left" w:pos="284"/>
              </w:tabs>
              <w:suppressAutoHyphens/>
              <w:autoSpaceDN w:val="0"/>
              <w:jc w:val="both"/>
              <w:textAlignment w:val="baseline"/>
              <w:rPr>
                <w:rFonts w:ascii="Calibri" w:hAnsi="Calibri" w:cs="Calibri"/>
                <w:b/>
                <w:sz w:val="22"/>
                <w:szCs w:val="22"/>
              </w:rPr>
            </w:pPr>
            <w:r w:rsidRPr="00D63C75">
              <w:rPr>
                <w:rFonts w:ascii="Calibri" w:hAnsi="Calibri" w:cs="Calibri"/>
                <w:b/>
                <w:sz w:val="22"/>
                <w:szCs w:val="22"/>
              </w:rPr>
              <w:t>Véhicule Porteur Frigorifique Renforcé Classe C (FRC Normes ATP)</w:t>
            </w:r>
          </w:p>
          <w:p w14:paraId="2C89055F"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Le véhicule sera homologué comme véhicule d’auto-école de 3 places</w:t>
            </w:r>
            <w:r>
              <w:rPr>
                <w:rFonts w:asciiTheme="minorHAnsi" w:hAnsiTheme="minorHAnsi" w:cstheme="minorHAnsi"/>
                <w:sz w:val="22"/>
                <w:szCs w:val="22"/>
              </w:rPr>
              <w:t xml:space="preserve"> </w:t>
            </w:r>
            <w:r w:rsidRPr="00D7222B">
              <w:rPr>
                <w:rFonts w:asciiTheme="minorHAnsi" w:hAnsiTheme="minorHAnsi" w:cstheme="minorHAnsi"/>
                <w:sz w:val="22"/>
                <w:szCs w:val="22"/>
              </w:rPr>
              <w:t>minimum.</w:t>
            </w:r>
          </w:p>
          <w:p w14:paraId="1F9FDEF6"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Poids total en charge autorisé : 7 tonnes minimum.</w:t>
            </w:r>
          </w:p>
          <w:p w14:paraId="533947DA"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Puissance minimale du moteur : 150CV.</w:t>
            </w:r>
          </w:p>
          <w:p w14:paraId="578650C8"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Norme d’émissions : Euro 6 minimum.</w:t>
            </w:r>
          </w:p>
          <w:p w14:paraId="56D5F9A6"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Muni de réservoir AdBlue</w:t>
            </w:r>
          </w:p>
          <w:p w14:paraId="69D72BD8"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Ralentisseur de vitesse hydraulique.</w:t>
            </w:r>
          </w:p>
          <w:p w14:paraId="7EB9F5CD" w14:textId="77777777" w:rsidR="007E03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Boite de vitesses à 8 rapports minimum.</w:t>
            </w:r>
          </w:p>
          <w:p w14:paraId="3F17AEBC"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p>
          <w:p w14:paraId="0A97467B"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u w:val="single"/>
              </w:rPr>
            </w:pPr>
            <w:r w:rsidRPr="00D7222B">
              <w:rPr>
                <w:rFonts w:asciiTheme="minorHAnsi" w:hAnsiTheme="minorHAnsi" w:cstheme="minorHAnsi"/>
                <w:sz w:val="22"/>
                <w:szCs w:val="22"/>
                <w:u w:val="single"/>
              </w:rPr>
              <w:t>A-Cabine :</w:t>
            </w:r>
          </w:p>
          <w:p w14:paraId="68778A8A"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Capacité : 3 personnes.</w:t>
            </w:r>
          </w:p>
          <w:p w14:paraId="4D0AB044"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Pour le conducteur stagiaire, le formateur et le 2eme stagiaire</w:t>
            </w:r>
            <w:r>
              <w:rPr>
                <w:rFonts w:asciiTheme="minorHAnsi" w:hAnsiTheme="minorHAnsi" w:cstheme="minorHAnsi"/>
                <w:sz w:val="22"/>
                <w:szCs w:val="22"/>
              </w:rPr>
              <w:t xml:space="preserve"> </w:t>
            </w:r>
            <w:r w:rsidRPr="00D7222B">
              <w:rPr>
                <w:rFonts w:asciiTheme="minorHAnsi" w:hAnsiTheme="minorHAnsi" w:cstheme="minorHAnsi"/>
                <w:sz w:val="22"/>
                <w:szCs w:val="22"/>
              </w:rPr>
              <w:t>: 3 sièges</w:t>
            </w:r>
            <w:r>
              <w:rPr>
                <w:rFonts w:asciiTheme="minorHAnsi" w:hAnsiTheme="minorHAnsi" w:cstheme="minorHAnsi"/>
                <w:sz w:val="22"/>
                <w:szCs w:val="22"/>
              </w:rPr>
              <w:t xml:space="preserve"> </w:t>
            </w:r>
            <w:r w:rsidRPr="00D7222B">
              <w:rPr>
                <w:rFonts w:asciiTheme="minorHAnsi" w:hAnsiTheme="minorHAnsi" w:cstheme="minorHAnsi"/>
                <w:sz w:val="22"/>
                <w:szCs w:val="22"/>
              </w:rPr>
              <w:t>avant réglables et équipés de 3 ceintures de sécurité.</w:t>
            </w:r>
          </w:p>
          <w:p w14:paraId="2E18FC44"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Garantie anticorrosion.</w:t>
            </w:r>
          </w:p>
          <w:p w14:paraId="0F929532"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Equipement de la cabine :</w:t>
            </w:r>
          </w:p>
          <w:p w14:paraId="05726680"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Pour le conducteur stagiaire et le formateur : 2 Rétroviseurs fixés à droite et</w:t>
            </w:r>
            <w:r>
              <w:rPr>
                <w:rFonts w:asciiTheme="minorHAnsi" w:hAnsiTheme="minorHAnsi" w:cstheme="minorHAnsi"/>
                <w:sz w:val="22"/>
                <w:szCs w:val="22"/>
              </w:rPr>
              <w:t xml:space="preserve"> </w:t>
            </w:r>
            <w:r w:rsidRPr="00D7222B">
              <w:rPr>
                <w:rFonts w:asciiTheme="minorHAnsi" w:hAnsiTheme="minorHAnsi" w:cstheme="minorHAnsi"/>
                <w:sz w:val="22"/>
                <w:szCs w:val="22"/>
              </w:rPr>
              <w:t>2 à gauche.</w:t>
            </w:r>
          </w:p>
          <w:p w14:paraId="10D2ECFB"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Chronotachygraphe double équipage.</w:t>
            </w:r>
          </w:p>
          <w:p w14:paraId="06DA20AB"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Double commande (sans 2ème volant) avec une prépondérance pour le</w:t>
            </w:r>
            <w:r>
              <w:rPr>
                <w:rFonts w:asciiTheme="minorHAnsi" w:hAnsiTheme="minorHAnsi" w:cstheme="minorHAnsi"/>
                <w:sz w:val="22"/>
                <w:szCs w:val="22"/>
              </w:rPr>
              <w:t xml:space="preserve"> </w:t>
            </w:r>
            <w:r w:rsidRPr="00D7222B">
              <w:rPr>
                <w:rFonts w:asciiTheme="minorHAnsi" w:hAnsiTheme="minorHAnsi" w:cstheme="minorHAnsi"/>
                <w:sz w:val="22"/>
                <w:szCs w:val="22"/>
              </w:rPr>
              <w:t>conducteur formateur : pédales d’accélérateur, d’embrayage et de frein.</w:t>
            </w:r>
          </w:p>
          <w:p w14:paraId="7923FE88" w14:textId="77777777" w:rsidR="007E03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Boîte à pharmacie avec le nécessaire pour les premiers secours.</w:t>
            </w:r>
          </w:p>
          <w:p w14:paraId="74E8B35F"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p>
          <w:p w14:paraId="1E36290B"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u w:val="single"/>
              </w:rPr>
            </w:pPr>
            <w:r w:rsidRPr="00D7222B">
              <w:rPr>
                <w:rFonts w:asciiTheme="minorHAnsi" w:hAnsiTheme="minorHAnsi" w:cstheme="minorHAnsi"/>
                <w:sz w:val="22"/>
                <w:szCs w:val="22"/>
                <w:u w:val="single"/>
              </w:rPr>
              <w:t>B-Configuration de la carrosserie (cellule frigorifique) :</w:t>
            </w:r>
          </w:p>
          <w:p w14:paraId="1ED14345"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Parois isolantes, y compris les portes, le plancher et la toiture en panneaux</w:t>
            </w:r>
            <w:r>
              <w:rPr>
                <w:rFonts w:asciiTheme="minorHAnsi" w:hAnsiTheme="minorHAnsi" w:cstheme="minorHAnsi"/>
                <w:sz w:val="22"/>
                <w:szCs w:val="22"/>
              </w:rPr>
              <w:t xml:space="preserve"> </w:t>
            </w:r>
            <w:r w:rsidRPr="00D7222B">
              <w:rPr>
                <w:rFonts w:asciiTheme="minorHAnsi" w:hAnsiTheme="minorHAnsi" w:cstheme="minorHAnsi"/>
                <w:sz w:val="22"/>
                <w:szCs w:val="22"/>
              </w:rPr>
              <w:t>isolants en mousse polyuréthane de densité minimum 40kg/m3 injectée</w:t>
            </w:r>
            <w:r>
              <w:rPr>
                <w:rFonts w:asciiTheme="minorHAnsi" w:hAnsiTheme="minorHAnsi" w:cstheme="minorHAnsi"/>
                <w:sz w:val="22"/>
                <w:szCs w:val="22"/>
              </w:rPr>
              <w:t xml:space="preserve"> </w:t>
            </w:r>
            <w:r w:rsidRPr="00D7222B">
              <w:rPr>
                <w:rFonts w:asciiTheme="minorHAnsi" w:hAnsiTheme="minorHAnsi" w:cstheme="minorHAnsi"/>
                <w:sz w:val="22"/>
                <w:szCs w:val="22"/>
              </w:rPr>
              <w:t>avec revêtement en polyester blanc lisse entièrement lavable, assurant une</w:t>
            </w:r>
            <w:r>
              <w:rPr>
                <w:rFonts w:asciiTheme="minorHAnsi" w:hAnsiTheme="minorHAnsi" w:cstheme="minorHAnsi"/>
                <w:sz w:val="22"/>
                <w:szCs w:val="22"/>
              </w:rPr>
              <w:t xml:space="preserve"> </w:t>
            </w:r>
            <w:r w:rsidRPr="00D7222B">
              <w:rPr>
                <w:rFonts w:asciiTheme="minorHAnsi" w:hAnsiTheme="minorHAnsi" w:cstheme="minorHAnsi"/>
                <w:sz w:val="22"/>
                <w:szCs w:val="22"/>
              </w:rPr>
              <w:t>parfaite condition d’hygiène et d’entretien ;</w:t>
            </w:r>
          </w:p>
          <w:p w14:paraId="5D0E715A"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Les panneaux isolants doivent épouser parfaitement la forme du véhicule</w:t>
            </w:r>
            <w:r>
              <w:rPr>
                <w:rFonts w:asciiTheme="minorHAnsi" w:hAnsiTheme="minorHAnsi" w:cstheme="minorHAnsi"/>
                <w:sz w:val="22"/>
                <w:szCs w:val="22"/>
              </w:rPr>
              <w:t xml:space="preserve"> </w:t>
            </w:r>
            <w:r w:rsidRPr="00D7222B">
              <w:rPr>
                <w:rFonts w:asciiTheme="minorHAnsi" w:hAnsiTheme="minorHAnsi" w:cstheme="minorHAnsi"/>
                <w:sz w:val="22"/>
                <w:szCs w:val="22"/>
              </w:rPr>
              <w:t>afin d’assurer un volume utile optimal ;</w:t>
            </w:r>
          </w:p>
          <w:p w14:paraId="0E1F67E2"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Portes arrière battantes isolées individuellement avec panneaux séparés ;</w:t>
            </w:r>
          </w:p>
          <w:p w14:paraId="65E108F0"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lastRenderedPageBreak/>
              <w:t>- Porte latérale coulissante isolée individuellement afin de garantir l’accès par</w:t>
            </w:r>
            <w:r>
              <w:rPr>
                <w:rFonts w:asciiTheme="minorHAnsi" w:hAnsiTheme="minorHAnsi" w:cstheme="minorHAnsi"/>
                <w:sz w:val="22"/>
                <w:szCs w:val="22"/>
              </w:rPr>
              <w:t xml:space="preserve"> </w:t>
            </w:r>
            <w:r w:rsidRPr="00D7222B">
              <w:rPr>
                <w:rFonts w:asciiTheme="minorHAnsi" w:hAnsiTheme="minorHAnsi" w:cstheme="minorHAnsi"/>
                <w:sz w:val="22"/>
                <w:szCs w:val="22"/>
              </w:rPr>
              <w:t>le coté ;</w:t>
            </w:r>
          </w:p>
          <w:p w14:paraId="0520D61A"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Joints tubulaires à toutes les portes afin d’assurer une parfaite isolation</w:t>
            </w:r>
            <w:r>
              <w:rPr>
                <w:rFonts w:asciiTheme="minorHAnsi" w:hAnsiTheme="minorHAnsi" w:cstheme="minorHAnsi"/>
                <w:sz w:val="22"/>
                <w:szCs w:val="22"/>
              </w:rPr>
              <w:t xml:space="preserve"> </w:t>
            </w:r>
            <w:r w:rsidRPr="00D7222B">
              <w:rPr>
                <w:rFonts w:asciiTheme="minorHAnsi" w:hAnsiTheme="minorHAnsi" w:cstheme="minorHAnsi"/>
                <w:sz w:val="22"/>
                <w:szCs w:val="22"/>
              </w:rPr>
              <w:t>thermique ;</w:t>
            </w:r>
          </w:p>
          <w:p w14:paraId="57C26109"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Vanne d’évacuation au niveau du plancher ;</w:t>
            </w:r>
          </w:p>
          <w:p w14:paraId="57117BF2"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L’isolation du véhicule ne doit en rien modifier les organes de sécurité de ce</w:t>
            </w:r>
            <w:r>
              <w:rPr>
                <w:rFonts w:asciiTheme="minorHAnsi" w:hAnsiTheme="minorHAnsi" w:cstheme="minorHAnsi"/>
                <w:sz w:val="22"/>
                <w:szCs w:val="22"/>
              </w:rPr>
              <w:t xml:space="preserve"> </w:t>
            </w:r>
            <w:r w:rsidRPr="00D7222B">
              <w:rPr>
                <w:rFonts w:asciiTheme="minorHAnsi" w:hAnsiTheme="minorHAnsi" w:cstheme="minorHAnsi"/>
                <w:sz w:val="22"/>
                <w:szCs w:val="22"/>
              </w:rPr>
              <w:t>dernier.</w:t>
            </w:r>
          </w:p>
          <w:p w14:paraId="54CCDF69"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Plancher :</w:t>
            </w:r>
          </w:p>
          <w:p w14:paraId="52A39995"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Epaisseur minimale 100mm</w:t>
            </w:r>
          </w:p>
          <w:p w14:paraId="6947CC2F"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Traverses en IPN</w:t>
            </w:r>
          </w:p>
          <w:p w14:paraId="027105DD"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Revêtement sol antidérapant</w:t>
            </w:r>
          </w:p>
          <w:p w14:paraId="44FA9A25"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Faux châssis :</w:t>
            </w:r>
          </w:p>
          <w:p w14:paraId="5CF85363"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Longerons en tôle épaisseur min 5mm</w:t>
            </w:r>
          </w:p>
          <w:p w14:paraId="3DA3D48E"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Traverses en UTP</w:t>
            </w:r>
          </w:p>
          <w:p w14:paraId="511E3263"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Face latérales, face avant, portes et pavillon</w:t>
            </w:r>
          </w:p>
          <w:p w14:paraId="0E7FE1E6"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Epaisseur minimum 45mm</w:t>
            </w:r>
          </w:p>
          <w:p w14:paraId="5B09F78A"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Habillage intérieur et extérieure en polyester lisse et lavable</w:t>
            </w:r>
          </w:p>
          <w:p w14:paraId="286A51CF"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Peinture :</w:t>
            </w:r>
          </w:p>
          <w:p w14:paraId="11D14287"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Traitement antirouille</w:t>
            </w:r>
          </w:p>
          <w:p w14:paraId="23F1DDBB"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Électricité éclairage</w:t>
            </w:r>
          </w:p>
          <w:p w14:paraId="10D41A9D"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Installation suivant les normes en vigueur</w:t>
            </w:r>
          </w:p>
          <w:p w14:paraId="340DBE0C"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Installation électrique intérieure protégée par une boite à fusibles</w:t>
            </w:r>
            <w:r>
              <w:rPr>
                <w:rFonts w:asciiTheme="minorHAnsi" w:hAnsiTheme="minorHAnsi" w:cstheme="minorHAnsi"/>
                <w:sz w:val="22"/>
                <w:szCs w:val="22"/>
              </w:rPr>
              <w:t xml:space="preserve"> </w:t>
            </w:r>
            <w:r w:rsidRPr="00D7222B">
              <w:rPr>
                <w:rFonts w:asciiTheme="minorHAnsi" w:hAnsiTheme="minorHAnsi" w:cstheme="minorHAnsi"/>
                <w:sz w:val="22"/>
                <w:szCs w:val="22"/>
              </w:rPr>
              <w:t>indépendante</w:t>
            </w:r>
          </w:p>
          <w:p w14:paraId="0E409101"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Accessoires :</w:t>
            </w:r>
          </w:p>
          <w:p w14:paraId="5E078125"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Cache batterie</w:t>
            </w:r>
          </w:p>
          <w:p w14:paraId="60F2419B"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Pare cycliste en aluminium avec support rétractable sur les 2 cotés</w:t>
            </w:r>
          </w:p>
          <w:p w14:paraId="48CBB6FE"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Garde boue en PVC</w:t>
            </w:r>
          </w:p>
          <w:p w14:paraId="4A380664"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Plafonnier LED encastrée avec commande intérieure cabine</w:t>
            </w:r>
          </w:p>
          <w:p w14:paraId="6259F52E"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Arrêt de porte</w:t>
            </w:r>
          </w:p>
          <w:p w14:paraId="301FD129" w14:textId="77777777" w:rsidR="007E03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Signalisation conforme à la réglementation ATP en vigueur</w:t>
            </w:r>
          </w:p>
          <w:p w14:paraId="4FA7D781"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p>
          <w:p w14:paraId="75033FE2"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u w:val="single"/>
              </w:rPr>
            </w:pPr>
            <w:r w:rsidRPr="00D7222B">
              <w:rPr>
                <w:rFonts w:asciiTheme="minorHAnsi" w:hAnsiTheme="minorHAnsi" w:cstheme="minorHAnsi"/>
                <w:sz w:val="22"/>
                <w:szCs w:val="22"/>
                <w:u w:val="single"/>
              </w:rPr>
              <w:t>C-Dispositif de production du Froid du CAMION PORTEUR Frigorifique Renforcé Classe C (FRC Normes ATP) :</w:t>
            </w:r>
          </w:p>
          <w:p w14:paraId="18B6C102"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Groupe frigorifique Autonome diesel</w:t>
            </w:r>
          </w:p>
          <w:p w14:paraId="36171F9A"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Température : comprise entre [-20°C à 12°C]</w:t>
            </w:r>
          </w:p>
          <w:p w14:paraId="3024216D"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Type Monobloc (Condenseur et évaporateur en une seule unité)</w:t>
            </w:r>
          </w:p>
          <w:p w14:paraId="75231B33"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Avec Option : Route/Secteur</w:t>
            </w:r>
          </w:p>
          <w:p w14:paraId="5ED7741A"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Dégivrage Automatique</w:t>
            </w:r>
          </w:p>
          <w:p w14:paraId="0A8DFDF6"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Batterie minimum 80 AH avec son coffre</w:t>
            </w:r>
          </w:p>
          <w:p w14:paraId="04548B28"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Homologation ATP du groupe frigorifique</w:t>
            </w:r>
          </w:p>
          <w:p w14:paraId="3A6B2744"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Commande de contrôle pour conducteur qui permet de déterminer la</w:t>
            </w:r>
            <w:r>
              <w:rPr>
                <w:rFonts w:asciiTheme="minorHAnsi" w:hAnsiTheme="minorHAnsi" w:cstheme="minorHAnsi"/>
                <w:sz w:val="22"/>
                <w:szCs w:val="22"/>
              </w:rPr>
              <w:t xml:space="preserve"> </w:t>
            </w:r>
            <w:r w:rsidRPr="00D7222B">
              <w:rPr>
                <w:rFonts w:asciiTheme="minorHAnsi" w:hAnsiTheme="minorHAnsi" w:cstheme="minorHAnsi"/>
                <w:sz w:val="22"/>
                <w:szCs w:val="22"/>
              </w:rPr>
              <w:t>température cible, la temporisation de démarrage du compresseur ainsi que</w:t>
            </w:r>
            <w:r>
              <w:rPr>
                <w:rFonts w:asciiTheme="minorHAnsi" w:hAnsiTheme="minorHAnsi" w:cstheme="minorHAnsi"/>
                <w:sz w:val="22"/>
                <w:szCs w:val="22"/>
              </w:rPr>
              <w:t xml:space="preserve"> </w:t>
            </w:r>
            <w:r w:rsidRPr="00D7222B">
              <w:rPr>
                <w:rFonts w:asciiTheme="minorHAnsi" w:hAnsiTheme="minorHAnsi" w:cstheme="minorHAnsi"/>
                <w:sz w:val="22"/>
                <w:szCs w:val="22"/>
              </w:rPr>
              <w:t>la durée et périodicité du dégivrage</w:t>
            </w:r>
          </w:p>
          <w:p w14:paraId="3BCE3C36"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Système de Rideau d’air pour véhicule frigorifique</w:t>
            </w:r>
          </w:p>
          <w:p w14:paraId="71E8BBA8"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lastRenderedPageBreak/>
              <w:t>Le dispositif de production du froid doit comporter un système de mesure et de</w:t>
            </w:r>
            <w:r>
              <w:rPr>
                <w:rFonts w:asciiTheme="minorHAnsi" w:hAnsiTheme="minorHAnsi" w:cstheme="minorHAnsi"/>
                <w:sz w:val="22"/>
                <w:szCs w:val="22"/>
              </w:rPr>
              <w:t xml:space="preserve"> </w:t>
            </w:r>
            <w:r w:rsidRPr="00D7222B">
              <w:rPr>
                <w:rFonts w:asciiTheme="minorHAnsi" w:hAnsiTheme="minorHAnsi" w:cstheme="minorHAnsi"/>
                <w:sz w:val="22"/>
                <w:szCs w:val="22"/>
              </w:rPr>
              <w:t>contrôle de la performance frigorifique en temps réel, composé de :</w:t>
            </w:r>
          </w:p>
          <w:p w14:paraId="08740649"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- 2 Thermomètres avec système de fixation pour contrôle et mesure de</w:t>
            </w:r>
            <w:r>
              <w:rPr>
                <w:rFonts w:asciiTheme="minorHAnsi" w:hAnsiTheme="minorHAnsi" w:cstheme="minorHAnsi"/>
                <w:sz w:val="22"/>
                <w:szCs w:val="22"/>
              </w:rPr>
              <w:t xml:space="preserve"> </w:t>
            </w:r>
            <w:r w:rsidRPr="00D7222B">
              <w:rPr>
                <w:rFonts w:asciiTheme="minorHAnsi" w:hAnsiTheme="minorHAnsi" w:cstheme="minorHAnsi"/>
                <w:sz w:val="22"/>
                <w:szCs w:val="22"/>
              </w:rPr>
              <w:t>température de sortie et de retour :</w:t>
            </w:r>
          </w:p>
          <w:p w14:paraId="6621C182" w14:textId="77777777" w:rsidR="007E032B" w:rsidRPr="00D7222B" w:rsidRDefault="007E032B" w:rsidP="007E032B">
            <w:pPr>
              <w:tabs>
                <w:tab w:val="left" w:pos="575"/>
              </w:tabs>
              <w:suppressAutoHyphens/>
              <w:autoSpaceDN w:val="0"/>
              <w:ind w:left="433"/>
              <w:jc w:val="both"/>
              <w:textAlignment w:val="baseline"/>
              <w:rPr>
                <w:rFonts w:asciiTheme="minorHAnsi" w:hAnsiTheme="minorHAnsi" w:cstheme="minorHAnsi"/>
                <w:sz w:val="22"/>
                <w:szCs w:val="22"/>
              </w:rPr>
            </w:pPr>
            <w:r w:rsidRPr="00D7222B">
              <w:rPr>
                <w:rFonts w:asciiTheme="minorHAnsi" w:hAnsiTheme="minorHAnsi" w:cstheme="minorHAnsi"/>
                <w:sz w:val="22"/>
                <w:szCs w:val="22"/>
              </w:rPr>
              <w:t>a. Type de sonde : NTC</w:t>
            </w:r>
          </w:p>
          <w:p w14:paraId="380991C3" w14:textId="77777777" w:rsidR="007E032B" w:rsidRPr="00D7222B" w:rsidRDefault="007E032B" w:rsidP="007E032B">
            <w:pPr>
              <w:tabs>
                <w:tab w:val="left" w:pos="575"/>
              </w:tabs>
              <w:suppressAutoHyphens/>
              <w:autoSpaceDN w:val="0"/>
              <w:ind w:left="433"/>
              <w:jc w:val="both"/>
              <w:textAlignment w:val="baseline"/>
              <w:rPr>
                <w:rFonts w:asciiTheme="minorHAnsi" w:hAnsiTheme="minorHAnsi" w:cstheme="minorHAnsi"/>
                <w:sz w:val="22"/>
                <w:szCs w:val="22"/>
              </w:rPr>
            </w:pPr>
            <w:r w:rsidRPr="00D7222B">
              <w:rPr>
                <w:rFonts w:asciiTheme="minorHAnsi" w:hAnsiTheme="minorHAnsi" w:cstheme="minorHAnsi"/>
                <w:sz w:val="22"/>
                <w:szCs w:val="22"/>
              </w:rPr>
              <w:t>b. Intervalle de mesure : -40 à 100°C</w:t>
            </w:r>
          </w:p>
          <w:p w14:paraId="6229B124" w14:textId="77777777" w:rsidR="007E032B" w:rsidRPr="00D7222B" w:rsidRDefault="007E032B" w:rsidP="007E032B">
            <w:pPr>
              <w:tabs>
                <w:tab w:val="left" w:pos="575"/>
              </w:tabs>
              <w:suppressAutoHyphens/>
              <w:autoSpaceDN w:val="0"/>
              <w:ind w:left="433"/>
              <w:jc w:val="both"/>
              <w:textAlignment w:val="baseline"/>
              <w:rPr>
                <w:rFonts w:asciiTheme="minorHAnsi" w:hAnsiTheme="minorHAnsi" w:cstheme="minorHAnsi"/>
                <w:sz w:val="22"/>
                <w:szCs w:val="22"/>
              </w:rPr>
            </w:pPr>
            <w:r w:rsidRPr="00D7222B">
              <w:rPr>
                <w:rFonts w:asciiTheme="minorHAnsi" w:hAnsiTheme="minorHAnsi" w:cstheme="minorHAnsi"/>
                <w:sz w:val="22"/>
                <w:szCs w:val="22"/>
              </w:rPr>
              <w:t>c. Précision : Plus ou moins 1°C</w:t>
            </w:r>
          </w:p>
          <w:p w14:paraId="747DA0F8" w14:textId="77777777" w:rsidR="007E032B" w:rsidRPr="00D7222B" w:rsidRDefault="007E032B" w:rsidP="007E032B">
            <w:pPr>
              <w:tabs>
                <w:tab w:val="left" w:pos="575"/>
              </w:tabs>
              <w:suppressAutoHyphens/>
              <w:autoSpaceDN w:val="0"/>
              <w:ind w:left="433"/>
              <w:jc w:val="both"/>
              <w:textAlignment w:val="baseline"/>
              <w:rPr>
                <w:rFonts w:asciiTheme="minorHAnsi" w:hAnsiTheme="minorHAnsi" w:cstheme="minorHAnsi"/>
                <w:sz w:val="22"/>
                <w:szCs w:val="22"/>
              </w:rPr>
            </w:pPr>
            <w:r w:rsidRPr="00D7222B">
              <w:rPr>
                <w:rFonts w:asciiTheme="minorHAnsi" w:hAnsiTheme="minorHAnsi" w:cstheme="minorHAnsi"/>
                <w:sz w:val="22"/>
                <w:szCs w:val="22"/>
              </w:rPr>
              <w:t>d. Résolution : 0.1°C</w:t>
            </w:r>
          </w:p>
          <w:p w14:paraId="129543B5" w14:textId="77777777" w:rsidR="007E032B" w:rsidRPr="00D7222B" w:rsidRDefault="007E032B" w:rsidP="007E032B">
            <w:pPr>
              <w:tabs>
                <w:tab w:val="left" w:pos="575"/>
              </w:tabs>
              <w:suppressAutoHyphens/>
              <w:autoSpaceDN w:val="0"/>
              <w:ind w:left="433"/>
              <w:jc w:val="both"/>
              <w:textAlignment w:val="baseline"/>
              <w:rPr>
                <w:rFonts w:asciiTheme="minorHAnsi" w:hAnsiTheme="minorHAnsi" w:cstheme="minorHAnsi"/>
                <w:sz w:val="22"/>
                <w:szCs w:val="22"/>
              </w:rPr>
            </w:pPr>
            <w:r w:rsidRPr="00D7222B">
              <w:rPr>
                <w:rFonts w:asciiTheme="minorHAnsi" w:hAnsiTheme="minorHAnsi" w:cstheme="minorHAnsi"/>
                <w:sz w:val="22"/>
                <w:szCs w:val="22"/>
              </w:rPr>
              <w:t>e. Compatible avec IOS et Android</w:t>
            </w:r>
          </w:p>
          <w:p w14:paraId="035322BE" w14:textId="77777777" w:rsidR="007E032B" w:rsidRPr="00D7222B" w:rsidRDefault="007E032B" w:rsidP="007E032B">
            <w:pPr>
              <w:tabs>
                <w:tab w:val="left" w:pos="575"/>
              </w:tabs>
              <w:suppressAutoHyphens/>
              <w:autoSpaceDN w:val="0"/>
              <w:ind w:left="433"/>
              <w:jc w:val="both"/>
              <w:textAlignment w:val="baseline"/>
              <w:rPr>
                <w:rFonts w:asciiTheme="minorHAnsi" w:hAnsiTheme="minorHAnsi" w:cstheme="minorHAnsi"/>
                <w:sz w:val="22"/>
                <w:szCs w:val="22"/>
              </w:rPr>
            </w:pPr>
            <w:r w:rsidRPr="00D7222B">
              <w:rPr>
                <w:rFonts w:asciiTheme="minorHAnsi" w:hAnsiTheme="minorHAnsi" w:cstheme="minorHAnsi"/>
                <w:sz w:val="22"/>
                <w:szCs w:val="22"/>
              </w:rPr>
              <w:t>f. Type de batterie : Micro batterie AAA</w:t>
            </w:r>
          </w:p>
          <w:p w14:paraId="2768780A" w14:textId="77777777" w:rsidR="007E032B" w:rsidRPr="00D7222B" w:rsidRDefault="007E032B" w:rsidP="007E032B">
            <w:pPr>
              <w:tabs>
                <w:tab w:val="left" w:pos="575"/>
              </w:tabs>
              <w:suppressAutoHyphens/>
              <w:autoSpaceDN w:val="0"/>
              <w:ind w:left="433"/>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- 2 Manomètres pour contrôle et mesure de la haute et basse pression du</w:t>
            </w:r>
            <w:r>
              <w:rPr>
                <w:rFonts w:asciiTheme="minorHAnsi" w:hAnsiTheme="minorHAnsi" w:cstheme="minorHAnsi"/>
                <w:sz w:val="22"/>
                <w:szCs w:val="22"/>
              </w:rPr>
              <w:t xml:space="preserve"> </w:t>
            </w:r>
            <w:r w:rsidRPr="00D7222B">
              <w:rPr>
                <w:rFonts w:asciiTheme="minorHAnsi" w:hAnsiTheme="minorHAnsi" w:cstheme="minorHAnsi"/>
                <w:sz w:val="22"/>
                <w:szCs w:val="22"/>
              </w:rPr>
              <w:t>compresseur :</w:t>
            </w:r>
          </w:p>
          <w:p w14:paraId="6DD1E722" w14:textId="77777777" w:rsidR="007E032B" w:rsidRPr="00D7222B" w:rsidRDefault="007E032B" w:rsidP="007E032B">
            <w:pPr>
              <w:tabs>
                <w:tab w:val="left" w:pos="575"/>
              </w:tabs>
              <w:suppressAutoHyphens/>
              <w:autoSpaceDN w:val="0"/>
              <w:ind w:left="433"/>
              <w:jc w:val="both"/>
              <w:textAlignment w:val="baseline"/>
              <w:rPr>
                <w:rFonts w:asciiTheme="minorHAnsi" w:hAnsiTheme="minorHAnsi" w:cstheme="minorHAnsi"/>
                <w:sz w:val="22"/>
                <w:szCs w:val="22"/>
              </w:rPr>
            </w:pPr>
            <w:r w:rsidRPr="00D7222B">
              <w:rPr>
                <w:rFonts w:asciiTheme="minorHAnsi" w:hAnsiTheme="minorHAnsi" w:cstheme="minorHAnsi"/>
                <w:sz w:val="22"/>
                <w:szCs w:val="22"/>
              </w:rPr>
              <w:t>g. Type de sonde : Pression</w:t>
            </w:r>
          </w:p>
          <w:p w14:paraId="289CE97B" w14:textId="77777777" w:rsidR="007E032B" w:rsidRPr="00D7222B" w:rsidRDefault="007E032B" w:rsidP="007E032B">
            <w:pPr>
              <w:tabs>
                <w:tab w:val="left" w:pos="575"/>
              </w:tabs>
              <w:suppressAutoHyphens/>
              <w:autoSpaceDN w:val="0"/>
              <w:ind w:left="433"/>
              <w:jc w:val="both"/>
              <w:textAlignment w:val="baseline"/>
              <w:rPr>
                <w:rFonts w:asciiTheme="minorHAnsi" w:hAnsiTheme="minorHAnsi" w:cstheme="minorHAnsi"/>
                <w:sz w:val="22"/>
                <w:szCs w:val="22"/>
              </w:rPr>
            </w:pPr>
            <w:r w:rsidRPr="00D7222B">
              <w:rPr>
                <w:rFonts w:asciiTheme="minorHAnsi" w:hAnsiTheme="minorHAnsi" w:cstheme="minorHAnsi"/>
                <w:sz w:val="22"/>
                <w:szCs w:val="22"/>
              </w:rPr>
              <w:t>h. Intervalle de mesure : -1 à 60 bar</w:t>
            </w:r>
          </w:p>
          <w:p w14:paraId="26B5DD57" w14:textId="77777777" w:rsidR="007E032B" w:rsidRPr="00D7222B" w:rsidRDefault="007E032B" w:rsidP="007E032B">
            <w:pPr>
              <w:tabs>
                <w:tab w:val="left" w:pos="575"/>
              </w:tabs>
              <w:suppressAutoHyphens/>
              <w:autoSpaceDN w:val="0"/>
              <w:ind w:left="433"/>
              <w:jc w:val="both"/>
              <w:textAlignment w:val="baseline"/>
              <w:rPr>
                <w:rFonts w:asciiTheme="minorHAnsi" w:hAnsiTheme="minorHAnsi" w:cstheme="minorHAnsi"/>
                <w:sz w:val="22"/>
                <w:szCs w:val="22"/>
              </w:rPr>
            </w:pPr>
            <w:r w:rsidRPr="00D7222B">
              <w:rPr>
                <w:rFonts w:asciiTheme="minorHAnsi" w:hAnsiTheme="minorHAnsi" w:cstheme="minorHAnsi"/>
                <w:sz w:val="22"/>
                <w:szCs w:val="22"/>
              </w:rPr>
              <w:t>i. Précision : 0.5% d</w:t>
            </w:r>
            <w:r>
              <w:rPr>
                <w:rFonts w:asciiTheme="minorHAnsi" w:hAnsiTheme="minorHAnsi" w:cstheme="minorHAnsi"/>
                <w:sz w:val="22"/>
                <w:szCs w:val="22"/>
              </w:rPr>
              <w:t>e</w:t>
            </w:r>
            <w:r w:rsidRPr="00D7222B">
              <w:rPr>
                <w:rFonts w:asciiTheme="minorHAnsi" w:hAnsiTheme="minorHAnsi" w:cstheme="minorHAnsi"/>
                <w:sz w:val="22"/>
                <w:szCs w:val="22"/>
              </w:rPr>
              <w:t xml:space="preserve"> la valeur mesurée</w:t>
            </w:r>
          </w:p>
          <w:p w14:paraId="29F91B4A" w14:textId="77777777" w:rsidR="007E032B" w:rsidRPr="00D7222B" w:rsidRDefault="007E032B" w:rsidP="007E032B">
            <w:pPr>
              <w:tabs>
                <w:tab w:val="left" w:pos="575"/>
              </w:tabs>
              <w:suppressAutoHyphens/>
              <w:autoSpaceDN w:val="0"/>
              <w:ind w:left="433"/>
              <w:jc w:val="both"/>
              <w:textAlignment w:val="baseline"/>
              <w:rPr>
                <w:rFonts w:asciiTheme="minorHAnsi" w:hAnsiTheme="minorHAnsi" w:cstheme="minorHAnsi"/>
                <w:sz w:val="22"/>
                <w:szCs w:val="22"/>
              </w:rPr>
            </w:pPr>
            <w:r w:rsidRPr="00D7222B">
              <w:rPr>
                <w:rFonts w:asciiTheme="minorHAnsi" w:hAnsiTheme="minorHAnsi" w:cstheme="minorHAnsi"/>
                <w:sz w:val="22"/>
                <w:szCs w:val="22"/>
              </w:rPr>
              <w:t>j. Résolution : 0.01 Bar</w:t>
            </w:r>
          </w:p>
          <w:p w14:paraId="5498A0B3" w14:textId="77777777" w:rsidR="007E032B" w:rsidRPr="00D7222B" w:rsidRDefault="007E032B" w:rsidP="007E032B">
            <w:pPr>
              <w:tabs>
                <w:tab w:val="left" w:pos="575"/>
              </w:tabs>
              <w:suppressAutoHyphens/>
              <w:autoSpaceDN w:val="0"/>
              <w:ind w:left="433"/>
              <w:jc w:val="both"/>
              <w:textAlignment w:val="baseline"/>
              <w:rPr>
                <w:rFonts w:asciiTheme="minorHAnsi" w:hAnsiTheme="minorHAnsi" w:cstheme="minorHAnsi"/>
                <w:sz w:val="22"/>
                <w:szCs w:val="22"/>
              </w:rPr>
            </w:pPr>
            <w:r w:rsidRPr="00D7222B">
              <w:rPr>
                <w:rFonts w:asciiTheme="minorHAnsi" w:hAnsiTheme="minorHAnsi" w:cstheme="minorHAnsi"/>
                <w:sz w:val="22"/>
                <w:szCs w:val="22"/>
              </w:rPr>
              <w:t>k. Prise de raccord : 7/16 ‘’ – UNF</w:t>
            </w:r>
          </w:p>
          <w:p w14:paraId="7E59E36B" w14:textId="77777777" w:rsidR="007E032B" w:rsidRPr="00D7222B" w:rsidRDefault="007E032B" w:rsidP="007E032B">
            <w:pPr>
              <w:tabs>
                <w:tab w:val="left" w:pos="575"/>
              </w:tabs>
              <w:suppressAutoHyphens/>
              <w:autoSpaceDN w:val="0"/>
              <w:ind w:left="433"/>
              <w:jc w:val="both"/>
              <w:textAlignment w:val="baseline"/>
              <w:rPr>
                <w:rFonts w:asciiTheme="minorHAnsi" w:hAnsiTheme="minorHAnsi" w:cstheme="minorHAnsi"/>
                <w:sz w:val="22"/>
                <w:szCs w:val="22"/>
              </w:rPr>
            </w:pPr>
            <w:r w:rsidRPr="00D7222B">
              <w:rPr>
                <w:rFonts w:asciiTheme="minorHAnsi" w:hAnsiTheme="minorHAnsi" w:cstheme="minorHAnsi"/>
                <w:sz w:val="22"/>
                <w:szCs w:val="22"/>
              </w:rPr>
              <w:t>l. Compatible avec IOS et Android</w:t>
            </w:r>
          </w:p>
          <w:p w14:paraId="59766B64" w14:textId="77777777" w:rsidR="007E032B" w:rsidRPr="00D7222B" w:rsidRDefault="007E032B" w:rsidP="007E032B">
            <w:pPr>
              <w:tabs>
                <w:tab w:val="left" w:pos="575"/>
              </w:tabs>
              <w:suppressAutoHyphens/>
              <w:autoSpaceDN w:val="0"/>
              <w:ind w:left="433"/>
              <w:jc w:val="both"/>
              <w:textAlignment w:val="baseline"/>
              <w:rPr>
                <w:rFonts w:asciiTheme="minorHAnsi" w:hAnsiTheme="minorHAnsi" w:cstheme="minorHAnsi"/>
                <w:sz w:val="22"/>
                <w:szCs w:val="22"/>
              </w:rPr>
            </w:pPr>
            <w:r w:rsidRPr="00D7222B">
              <w:rPr>
                <w:rFonts w:asciiTheme="minorHAnsi" w:hAnsiTheme="minorHAnsi" w:cstheme="minorHAnsi"/>
                <w:sz w:val="22"/>
                <w:szCs w:val="22"/>
              </w:rPr>
              <w:t>m. Type de batterie : Micro batterie AAA</w:t>
            </w:r>
          </w:p>
          <w:p w14:paraId="2F02CE58" w14:textId="77777777" w:rsidR="007E032B" w:rsidRPr="00D7222B" w:rsidRDefault="007E032B" w:rsidP="007E032B">
            <w:pPr>
              <w:tabs>
                <w:tab w:val="left" w:pos="575"/>
              </w:tabs>
              <w:suppressAutoHyphens/>
              <w:autoSpaceDN w:val="0"/>
              <w:ind w:left="433"/>
              <w:jc w:val="both"/>
              <w:textAlignment w:val="baseline"/>
              <w:rPr>
                <w:rFonts w:asciiTheme="minorHAnsi" w:hAnsiTheme="minorHAnsi" w:cstheme="minorHAnsi"/>
                <w:sz w:val="22"/>
                <w:szCs w:val="22"/>
              </w:rPr>
            </w:pPr>
            <w:r w:rsidRPr="00D7222B">
              <w:rPr>
                <w:rFonts w:asciiTheme="minorHAnsi" w:hAnsiTheme="minorHAnsi" w:cstheme="minorHAnsi"/>
                <w:sz w:val="22"/>
                <w:szCs w:val="22"/>
              </w:rPr>
              <w:t>n. Matière mesurable : CFC, HFC, HCFC, N, H2O, CO2</w:t>
            </w:r>
          </w:p>
          <w:p w14:paraId="19B2D8D8"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Les données du système de mesure et de contrôle de la performance frigorifique</w:t>
            </w:r>
            <w:r>
              <w:rPr>
                <w:rFonts w:asciiTheme="minorHAnsi" w:hAnsiTheme="minorHAnsi" w:cstheme="minorHAnsi"/>
                <w:sz w:val="22"/>
                <w:szCs w:val="22"/>
              </w:rPr>
              <w:t xml:space="preserve"> </w:t>
            </w:r>
            <w:r w:rsidRPr="00D7222B">
              <w:rPr>
                <w:rFonts w:asciiTheme="minorHAnsi" w:hAnsiTheme="minorHAnsi" w:cstheme="minorHAnsi"/>
                <w:sz w:val="22"/>
                <w:szCs w:val="22"/>
              </w:rPr>
              <w:t>en temps réel, sont affichées sur tablette ou smartphone.</w:t>
            </w:r>
          </w:p>
          <w:p w14:paraId="7D3585E5"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Le système doit établir des rapports de mesure en format PDF avec possibilité</w:t>
            </w:r>
            <w:r>
              <w:rPr>
                <w:rFonts w:asciiTheme="minorHAnsi" w:hAnsiTheme="minorHAnsi" w:cstheme="minorHAnsi"/>
                <w:sz w:val="22"/>
                <w:szCs w:val="22"/>
              </w:rPr>
              <w:t xml:space="preserve"> </w:t>
            </w:r>
            <w:r w:rsidRPr="00D7222B">
              <w:rPr>
                <w:rFonts w:asciiTheme="minorHAnsi" w:hAnsiTheme="minorHAnsi" w:cstheme="minorHAnsi"/>
                <w:sz w:val="22"/>
                <w:szCs w:val="22"/>
              </w:rPr>
              <w:t>de rajouter des photos au rapport et transmission par email.</w:t>
            </w:r>
          </w:p>
          <w:p w14:paraId="095EA193"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Le soumissionnaire doit assurer :</w:t>
            </w:r>
          </w:p>
          <w:p w14:paraId="0E692FCA"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la mise en service du dispositif de production du froid</w:t>
            </w:r>
          </w:p>
          <w:p w14:paraId="745B1260" w14:textId="77777777" w:rsidR="007E03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La formation sur l’utilisation du dispositif de production du froid et des</w:t>
            </w:r>
            <w:r>
              <w:rPr>
                <w:rFonts w:asciiTheme="minorHAnsi" w:hAnsiTheme="minorHAnsi" w:cstheme="minorHAnsi"/>
                <w:sz w:val="22"/>
                <w:szCs w:val="22"/>
              </w:rPr>
              <w:t xml:space="preserve"> </w:t>
            </w:r>
            <w:r w:rsidRPr="00D7222B">
              <w:rPr>
                <w:rFonts w:asciiTheme="minorHAnsi" w:hAnsiTheme="minorHAnsi" w:cstheme="minorHAnsi"/>
                <w:sz w:val="22"/>
                <w:szCs w:val="22"/>
              </w:rPr>
              <w:t>différents équipements utilisés.</w:t>
            </w:r>
          </w:p>
          <w:p w14:paraId="64DCDD57"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p>
          <w:p w14:paraId="0824452D"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u w:val="single"/>
              </w:rPr>
            </w:pPr>
            <w:r w:rsidRPr="00D7222B">
              <w:rPr>
                <w:rFonts w:asciiTheme="minorHAnsi" w:hAnsiTheme="minorHAnsi" w:cstheme="minorHAnsi"/>
                <w:sz w:val="22"/>
                <w:szCs w:val="22"/>
                <w:u w:val="single"/>
              </w:rPr>
              <w:t>D- Divers :</w:t>
            </w:r>
          </w:p>
          <w:p w14:paraId="727E7868"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Outillage de bord :</w:t>
            </w:r>
          </w:p>
          <w:p w14:paraId="78DE1C4C"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Lot de bord standard : cric, outillage, cales, lampe de signalisation.</w:t>
            </w:r>
          </w:p>
          <w:p w14:paraId="7BF08CD0"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Triangle de pré-signalisation.</w:t>
            </w:r>
          </w:p>
          <w:p w14:paraId="5656F57B"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Gilet de sécurité.</w:t>
            </w:r>
          </w:p>
          <w:p w14:paraId="61145B81"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Roue de secours.</w:t>
            </w:r>
          </w:p>
          <w:p w14:paraId="65074C50"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Extincteurs :</w:t>
            </w:r>
          </w:p>
          <w:p w14:paraId="64077AD8"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- 2 extincteurs polyvalents conforme à la législation et la réglementation en</w:t>
            </w:r>
            <w:r>
              <w:rPr>
                <w:rFonts w:asciiTheme="minorHAnsi" w:hAnsiTheme="minorHAnsi" w:cstheme="minorHAnsi"/>
                <w:sz w:val="22"/>
                <w:szCs w:val="22"/>
              </w:rPr>
              <w:t xml:space="preserve"> </w:t>
            </w:r>
            <w:r w:rsidRPr="00D7222B">
              <w:rPr>
                <w:rFonts w:asciiTheme="minorHAnsi" w:hAnsiTheme="minorHAnsi" w:cstheme="minorHAnsi"/>
                <w:sz w:val="22"/>
                <w:szCs w:val="22"/>
              </w:rPr>
              <w:t>vigueur :</w:t>
            </w:r>
          </w:p>
          <w:p w14:paraId="0E008BE2"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a) 1 extincteur d’une capacité minimum de 2 kg dans la cabine</w:t>
            </w:r>
          </w:p>
          <w:p w14:paraId="460327A8"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b) 1 extincteur d’une capacité minimum de 4 kg, à l’extérieur du véhicule,</w:t>
            </w:r>
            <w:r>
              <w:rPr>
                <w:rFonts w:asciiTheme="minorHAnsi" w:hAnsiTheme="minorHAnsi" w:cstheme="minorHAnsi"/>
                <w:sz w:val="22"/>
                <w:szCs w:val="22"/>
              </w:rPr>
              <w:t xml:space="preserve"> </w:t>
            </w:r>
            <w:r w:rsidRPr="00D7222B">
              <w:rPr>
                <w:rFonts w:asciiTheme="minorHAnsi" w:hAnsiTheme="minorHAnsi" w:cstheme="minorHAnsi"/>
                <w:sz w:val="22"/>
                <w:szCs w:val="22"/>
              </w:rPr>
              <w:t>placé à un endroit facilement accessible.</w:t>
            </w:r>
          </w:p>
          <w:p w14:paraId="0215279C"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Couleur du véhicule, logo et inscriptions :</w:t>
            </w:r>
          </w:p>
          <w:p w14:paraId="009D3B68"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Couleur blanche.</w:t>
            </w:r>
          </w:p>
          <w:p w14:paraId="2AFCACF2"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Logo de l’OFPPT.</w:t>
            </w:r>
          </w:p>
          <w:p w14:paraId="3A83982D" w14:textId="77777777" w:rsidR="007E03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Mention « Véhicule Auto-Ecole »</w:t>
            </w:r>
          </w:p>
          <w:p w14:paraId="6571BBFE"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p>
          <w:p w14:paraId="5745E5ED"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lastRenderedPageBreak/>
              <w:t>Documents techniques en langue française :</w:t>
            </w:r>
          </w:p>
          <w:p w14:paraId="2F928918"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Manuel d’entretien et de réparation (véhicule et Dispositif de production du</w:t>
            </w:r>
            <w:r>
              <w:rPr>
                <w:rFonts w:asciiTheme="minorHAnsi" w:hAnsiTheme="minorHAnsi" w:cstheme="minorHAnsi"/>
                <w:sz w:val="22"/>
                <w:szCs w:val="22"/>
              </w:rPr>
              <w:t xml:space="preserve"> </w:t>
            </w:r>
            <w:r w:rsidRPr="00D7222B">
              <w:rPr>
                <w:rFonts w:asciiTheme="minorHAnsi" w:hAnsiTheme="minorHAnsi" w:cstheme="minorHAnsi"/>
                <w:sz w:val="22"/>
                <w:szCs w:val="22"/>
              </w:rPr>
              <w:t>Froid)</w:t>
            </w:r>
          </w:p>
          <w:p w14:paraId="23A228F3" w14:textId="77777777" w:rsidR="007E032B" w:rsidRDefault="007E032B" w:rsidP="007E032B">
            <w:pPr>
              <w:tabs>
                <w:tab w:val="left" w:pos="284"/>
              </w:tabs>
              <w:suppressAutoHyphens/>
              <w:autoSpaceDN w:val="0"/>
              <w:jc w:val="both"/>
              <w:textAlignment w:val="baseline"/>
              <w:rPr>
                <w:rFonts w:asciiTheme="minorHAnsi" w:hAnsiTheme="minorHAnsi" w:cstheme="minorHAnsi"/>
                <w:sz w:val="22"/>
                <w:szCs w:val="22"/>
              </w:rPr>
            </w:pPr>
            <w:r w:rsidRPr="00D7222B">
              <w:rPr>
                <w:rFonts w:asciiTheme="minorHAnsi" w:hAnsiTheme="minorHAnsi" w:cstheme="minorHAnsi"/>
                <w:sz w:val="22"/>
                <w:szCs w:val="22"/>
              </w:rPr>
              <w:t>- Manuel des pièces de rechange (véhicule et Dispositif de production du</w:t>
            </w:r>
            <w:r>
              <w:rPr>
                <w:rFonts w:asciiTheme="minorHAnsi" w:hAnsiTheme="minorHAnsi" w:cstheme="minorHAnsi"/>
                <w:sz w:val="22"/>
                <w:szCs w:val="22"/>
              </w:rPr>
              <w:t xml:space="preserve"> </w:t>
            </w:r>
            <w:r w:rsidRPr="00D7222B">
              <w:rPr>
                <w:rFonts w:asciiTheme="minorHAnsi" w:hAnsiTheme="minorHAnsi" w:cstheme="minorHAnsi"/>
                <w:sz w:val="22"/>
                <w:szCs w:val="22"/>
              </w:rPr>
              <w:t>Froid)</w:t>
            </w:r>
          </w:p>
          <w:p w14:paraId="1F09B3D8"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rPr>
            </w:pPr>
          </w:p>
          <w:p w14:paraId="52451679" w14:textId="77777777" w:rsidR="007E032B" w:rsidRPr="00D7222B" w:rsidRDefault="007E032B" w:rsidP="007E032B">
            <w:pPr>
              <w:tabs>
                <w:tab w:val="left" w:pos="284"/>
              </w:tabs>
              <w:suppressAutoHyphens/>
              <w:autoSpaceDN w:val="0"/>
              <w:jc w:val="both"/>
              <w:textAlignment w:val="baseline"/>
              <w:rPr>
                <w:rFonts w:asciiTheme="minorHAnsi" w:hAnsiTheme="minorHAnsi" w:cstheme="minorHAnsi"/>
                <w:sz w:val="22"/>
                <w:szCs w:val="22"/>
                <w:u w:val="single"/>
              </w:rPr>
            </w:pPr>
            <w:r w:rsidRPr="00D7222B">
              <w:rPr>
                <w:rFonts w:asciiTheme="minorHAnsi" w:hAnsiTheme="minorHAnsi" w:cstheme="minorHAnsi"/>
                <w:sz w:val="22"/>
                <w:szCs w:val="22"/>
                <w:u w:val="single"/>
              </w:rPr>
              <w:t>Garantie :</w:t>
            </w:r>
          </w:p>
          <w:p w14:paraId="299462FE" w14:textId="3F7BF1DB" w:rsidR="007E032B" w:rsidRPr="005F7C77" w:rsidRDefault="007E032B" w:rsidP="007E032B">
            <w:pPr>
              <w:tabs>
                <w:tab w:val="left" w:pos="284"/>
              </w:tabs>
              <w:suppressAutoHyphens/>
              <w:autoSpaceDN w:val="0"/>
              <w:jc w:val="both"/>
              <w:textAlignment w:val="baseline"/>
              <w:rPr>
                <w:rFonts w:asciiTheme="minorHAnsi" w:hAnsiTheme="minorHAnsi" w:cstheme="minorHAnsi"/>
                <w:b/>
                <w:sz w:val="22"/>
                <w:szCs w:val="22"/>
              </w:rPr>
            </w:pPr>
            <w:r w:rsidRPr="00D7222B">
              <w:rPr>
                <w:rFonts w:asciiTheme="minorHAnsi" w:hAnsiTheme="minorHAnsi" w:cstheme="minorHAnsi"/>
                <w:sz w:val="22"/>
                <w:szCs w:val="22"/>
              </w:rPr>
              <w:t>- 18 mois minimum (véhicule et dispositif de production du Froid)</w:t>
            </w:r>
          </w:p>
        </w:tc>
        <w:tc>
          <w:tcPr>
            <w:tcW w:w="1891" w:type="dxa"/>
            <w:tcBorders>
              <w:top w:val="single" w:sz="4" w:space="0" w:color="auto"/>
              <w:left w:val="single" w:sz="4" w:space="0" w:color="auto"/>
              <w:bottom w:val="single" w:sz="4" w:space="0" w:color="auto"/>
              <w:right w:val="single" w:sz="4" w:space="0" w:color="auto"/>
            </w:tcBorders>
          </w:tcPr>
          <w:p w14:paraId="3CA68490" w14:textId="77777777" w:rsidR="007E032B" w:rsidRPr="00F02EDE" w:rsidRDefault="007E032B" w:rsidP="007E032B">
            <w:pPr>
              <w:overflowPunct w:val="0"/>
              <w:autoSpaceDE w:val="0"/>
              <w:autoSpaceDN w:val="0"/>
              <w:adjustRightInd w:val="0"/>
              <w:textAlignment w:val="baseline"/>
              <w:rPr>
                <w:rFonts w:ascii="Calibri" w:hAnsi="Calibri"/>
                <w:b/>
                <w:sz w:val="20"/>
                <w:szCs w:val="20"/>
                <w:lang w:eastAsia="en-US" w:bidi="ar-MA"/>
              </w:rPr>
            </w:pPr>
          </w:p>
        </w:tc>
        <w:tc>
          <w:tcPr>
            <w:tcW w:w="1416" w:type="dxa"/>
            <w:tcBorders>
              <w:top w:val="single" w:sz="4" w:space="0" w:color="auto"/>
              <w:left w:val="single" w:sz="4" w:space="0" w:color="auto"/>
              <w:bottom w:val="single" w:sz="4" w:space="0" w:color="auto"/>
              <w:right w:val="single" w:sz="4" w:space="0" w:color="auto"/>
            </w:tcBorders>
          </w:tcPr>
          <w:p w14:paraId="5B385D6E" w14:textId="77777777" w:rsidR="007E032B" w:rsidRPr="00671033" w:rsidRDefault="007E032B" w:rsidP="007E032B">
            <w:pPr>
              <w:rPr>
                <w:rFonts w:ascii="Calibri" w:hAnsi="Calibri"/>
                <w:b/>
                <w:sz w:val="22"/>
                <w:szCs w:val="22"/>
                <w:u w:val="single"/>
              </w:rPr>
            </w:pPr>
          </w:p>
        </w:tc>
      </w:tr>
      <w:tr w:rsidR="00AA2430" w:rsidRPr="00671033" w14:paraId="1EA84558" w14:textId="77777777" w:rsidTr="007E032B">
        <w:tc>
          <w:tcPr>
            <w:tcW w:w="881" w:type="dxa"/>
            <w:shd w:val="clear" w:color="auto" w:fill="auto"/>
          </w:tcPr>
          <w:p w14:paraId="7ECA777B" w14:textId="4FC2A79F" w:rsidR="00AA2430" w:rsidRDefault="00074801" w:rsidP="007E032B">
            <w:pPr>
              <w:spacing w:line="360" w:lineRule="auto"/>
              <w:jc w:val="center"/>
              <w:rPr>
                <w:rFonts w:ascii="Calibri" w:hAnsi="Calibri"/>
                <w:b/>
                <w:bCs/>
                <w:sz w:val="22"/>
                <w:szCs w:val="22"/>
              </w:rPr>
            </w:pPr>
            <w:r>
              <w:rPr>
                <w:rFonts w:ascii="Calibri" w:hAnsi="Calibri"/>
                <w:b/>
                <w:bCs/>
                <w:sz w:val="22"/>
                <w:szCs w:val="22"/>
              </w:rPr>
              <w:lastRenderedPageBreak/>
              <w:t>2</w:t>
            </w:r>
          </w:p>
        </w:tc>
        <w:tc>
          <w:tcPr>
            <w:tcW w:w="5441" w:type="dxa"/>
            <w:tcBorders>
              <w:top w:val="single" w:sz="4" w:space="0" w:color="auto"/>
              <w:left w:val="single" w:sz="4" w:space="0" w:color="auto"/>
              <w:bottom w:val="single" w:sz="4" w:space="0" w:color="auto"/>
              <w:right w:val="single" w:sz="4" w:space="0" w:color="auto"/>
            </w:tcBorders>
            <w:shd w:val="clear" w:color="auto" w:fill="auto"/>
            <w:vAlign w:val="center"/>
          </w:tcPr>
          <w:p w14:paraId="346EADD0" w14:textId="77777777" w:rsidR="00AA2430" w:rsidRDefault="00AA2430" w:rsidP="00AA2430">
            <w:pPr>
              <w:tabs>
                <w:tab w:val="left" w:pos="284"/>
              </w:tabs>
              <w:suppressAutoHyphens/>
              <w:autoSpaceDN w:val="0"/>
              <w:jc w:val="both"/>
              <w:textAlignment w:val="baseline"/>
              <w:rPr>
                <w:rFonts w:ascii="Calibri" w:hAnsi="Calibri" w:cs="Calibri"/>
                <w:b/>
                <w:sz w:val="22"/>
                <w:szCs w:val="22"/>
              </w:rPr>
            </w:pPr>
            <w:r w:rsidRPr="009B506F">
              <w:rPr>
                <w:rFonts w:ascii="Calibri" w:hAnsi="Calibri" w:cs="Calibri"/>
                <w:b/>
                <w:sz w:val="22"/>
                <w:szCs w:val="22"/>
              </w:rPr>
              <w:t>Hayon élévateur</w:t>
            </w:r>
          </w:p>
          <w:p w14:paraId="150EC54E" w14:textId="77777777" w:rsidR="00AA2430" w:rsidRPr="009B506F" w:rsidRDefault="00AA2430" w:rsidP="00AA2430">
            <w:pPr>
              <w:tabs>
                <w:tab w:val="left" w:pos="284"/>
              </w:tabs>
              <w:suppressAutoHyphens/>
              <w:autoSpaceDN w:val="0"/>
              <w:jc w:val="both"/>
              <w:textAlignment w:val="baseline"/>
              <w:rPr>
                <w:rFonts w:ascii="Calibri" w:hAnsi="Calibri" w:cs="Calibri"/>
                <w:sz w:val="22"/>
                <w:szCs w:val="22"/>
              </w:rPr>
            </w:pPr>
            <w:r w:rsidRPr="009B506F">
              <w:rPr>
                <w:rFonts w:ascii="Calibri" w:hAnsi="Calibri" w:cs="Calibri"/>
                <w:sz w:val="22"/>
                <w:szCs w:val="22"/>
              </w:rPr>
              <w:t>Capacité de levage minimum de 1000 Kg</w:t>
            </w:r>
          </w:p>
          <w:p w14:paraId="72B3F269" w14:textId="77777777" w:rsidR="00AA2430" w:rsidRPr="009B506F" w:rsidRDefault="00AA2430" w:rsidP="00AA2430">
            <w:pPr>
              <w:tabs>
                <w:tab w:val="left" w:pos="284"/>
              </w:tabs>
              <w:suppressAutoHyphens/>
              <w:autoSpaceDN w:val="0"/>
              <w:jc w:val="both"/>
              <w:textAlignment w:val="baseline"/>
              <w:rPr>
                <w:rFonts w:ascii="Calibri" w:hAnsi="Calibri" w:cs="Calibri"/>
                <w:sz w:val="22"/>
                <w:szCs w:val="22"/>
              </w:rPr>
            </w:pPr>
            <w:r w:rsidRPr="009B506F">
              <w:rPr>
                <w:rFonts w:ascii="Calibri" w:hAnsi="Calibri" w:cs="Calibri"/>
                <w:sz w:val="22"/>
                <w:szCs w:val="22"/>
              </w:rPr>
              <w:t>- Plateau aluminium de dimensions : largeur minimum 2100 et profondeur</w:t>
            </w:r>
            <w:r>
              <w:rPr>
                <w:rFonts w:ascii="Calibri" w:hAnsi="Calibri" w:cs="Calibri"/>
                <w:sz w:val="22"/>
                <w:szCs w:val="22"/>
              </w:rPr>
              <w:t xml:space="preserve"> </w:t>
            </w:r>
            <w:r w:rsidRPr="009B506F">
              <w:rPr>
                <w:rFonts w:ascii="Calibri" w:hAnsi="Calibri" w:cs="Calibri"/>
                <w:sz w:val="22"/>
                <w:szCs w:val="22"/>
              </w:rPr>
              <w:t>minimum 1450 mm</w:t>
            </w:r>
          </w:p>
          <w:p w14:paraId="7C67A55F" w14:textId="77777777" w:rsidR="00AA2430" w:rsidRPr="009B506F" w:rsidRDefault="00AA2430" w:rsidP="00AA2430">
            <w:pPr>
              <w:tabs>
                <w:tab w:val="left" w:pos="284"/>
              </w:tabs>
              <w:suppressAutoHyphens/>
              <w:autoSpaceDN w:val="0"/>
              <w:jc w:val="both"/>
              <w:textAlignment w:val="baseline"/>
              <w:rPr>
                <w:rFonts w:ascii="Calibri" w:hAnsi="Calibri" w:cs="Calibri"/>
                <w:sz w:val="22"/>
                <w:szCs w:val="22"/>
              </w:rPr>
            </w:pPr>
            <w:r w:rsidRPr="009B506F">
              <w:rPr>
                <w:rFonts w:ascii="Calibri" w:hAnsi="Calibri" w:cs="Calibri"/>
                <w:sz w:val="22"/>
                <w:szCs w:val="22"/>
              </w:rPr>
              <w:t>- 4 Vérins (2 vérins de levage, 2 vérins d'inclinaison)</w:t>
            </w:r>
          </w:p>
          <w:p w14:paraId="2F4017D6" w14:textId="77777777" w:rsidR="00AA2430" w:rsidRPr="009B506F" w:rsidRDefault="00AA2430" w:rsidP="00AA2430">
            <w:pPr>
              <w:tabs>
                <w:tab w:val="left" w:pos="284"/>
              </w:tabs>
              <w:suppressAutoHyphens/>
              <w:autoSpaceDN w:val="0"/>
              <w:jc w:val="both"/>
              <w:textAlignment w:val="baseline"/>
              <w:rPr>
                <w:rFonts w:ascii="Calibri" w:hAnsi="Calibri" w:cs="Calibri"/>
                <w:sz w:val="22"/>
                <w:szCs w:val="22"/>
              </w:rPr>
            </w:pPr>
            <w:r w:rsidRPr="009B506F">
              <w:rPr>
                <w:rFonts w:ascii="Calibri" w:hAnsi="Calibri" w:cs="Calibri"/>
                <w:sz w:val="22"/>
                <w:szCs w:val="22"/>
              </w:rPr>
              <w:t>- Commande manuelle de secours sur tous les vérins</w:t>
            </w:r>
          </w:p>
          <w:p w14:paraId="48DF3CFD" w14:textId="77777777" w:rsidR="00AA2430" w:rsidRDefault="00AA2430" w:rsidP="00AA2430">
            <w:pPr>
              <w:tabs>
                <w:tab w:val="left" w:pos="284"/>
              </w:tabs>
              <w:suppressAutoHyphens/>
              <w:autoSpaceDN w:val="0"/>
              <w:jc w:val="both"/>
              <w:textAlignment w:val="baseline"/>
              <w:rPr>
                <w:rFonts w:ascii="Calibri" w:hAnsi="Calibri" w:cs="Calibri"/>
                <w:sz w:val="22"/>
                <w:szCs w:val="22"/>
              </w:rPr>
            </w:pPr>
            <w:r w:rsidRPr="009B506F">
              <w:rPr>
                <w:rFonts w:ascii="Calibri" w:hAnsi="Calibri" w:cs="Calibri"/>
                <w:sz w:val="22"/>
                <w:szCs w:val="22"/>
              </w:rPr>
              <w:t>- Traitement antirouille</w:t>
            </w:r>
          </w:p>
          <w:p w14:paraId="3733A45B" w14:textId="77777777" w:rsidR="00AA2430" w:rsidRPr="009B506F" w:rsidRDefault="00AA2430" w:rsidP="00AA2430">
            <w:pPr>
              <w:tabs>
                <w:tab w:val="left" w:pos="284"/>
              </w:tabs>
              <w:suppressAutoHyphens/>
              <w:autoSpaceDN w:val="0"/>
              <w:jc w:val="both"/>
              <w:textAlignment w:val="baseline"/>
              <w:rPr>
                <w:rFonts w:ascii="Calibri" w:hAnsi="Calibri" w:cs="Calibri"/>
                <w:sz w:val="22"/>
                <w:szCs w:val="22"/>
              </w:rPr>
            </w:pPr>
          </w:p>
          <w:p w14:paraId="533506DB" w14:textId="77777777" w:rsidR="00AA2430" w:rsidRPr="009B506F" w:rsidRDefault="00AA2430" w:rsidP="00AA2430">
            <w:pPr>
              <w:tabs>
                <w:tab w:val="left" w:pos="284"/>
              </w:tabs>
              <w:suppressAutoHyphens/>
              <w:autoSpaceDN w:val="0"/>
              <w:jc w:val="both"/>
              <w:textAlignment w:val="baseline"/>
              <w:rPr>
                <w:rFonts w:ascii="Calibri" w:hAnsi="Calibri" w:cs="Calibri"/>
                <w:sz w:val="22"/>
                <w:szCs w:val="22"/>
              </w:rPr>
            </w:pPr>
            <w:r w:rsidRPr="009B506F">
              <w:rPr>
                <w:rFonts w:ascii="Calibri" w:hAnsi="Calibri" w:cs="Calibri"/>
                <w:sz w:val="22"/>
                <w:szCs w:val="22"/>
              </w:rPr>
              <w:t>Le soumissionnaire doit assurer :</w:t>
            </w:r>
          </w:p>
          <w:p w14:paraId="3454EA8F" w14:textId="77777777" w:rsidR="00AA2430" w:rsidRPr="009B506F" w:rsidRDefault="00AA2430" w:rsidP="00AA2430">
            <w:pPr>
              <w:tabs>
                <w:tab w:val="left" w:pos="284"/>
              </w:tabs>
              <w:suppressAutoHyphens/>
              <w:autoSpaceDN w:val="0"/>
              <w:jc w:val="both"/>
              <w:textAlignment w:val="baseline"/>
              <w:rPr>
                <w:rFonts w:ascii="Calibri" w:hAnsi="Calibri" w:cs="Calibri"/>
                <w:sz w:val="22"/>
                <w:szCs w:val="22"/>
              </w:rPr>
            </w:pPr>
            <w:r w:rsidRPr="009B506F">
              <w:rPr>
                <w:rFonts w:ascii="Calibri" w:hAnsi="Calibri" w:cs="Calibri"/>
                <w:sz w:val="22"/>
                <w:szCs w:val="22"/>
              </w:rPr>
              <w:t>- L’installation et la mise en service du hayon élévateur sur le camion porteur</w:t>
            </w:r>
            <w:r>
              <w:rPr>
                <w:rFonts w:ascii="Calibri" w:hAnsi="Calibri" w:cs="Calibri"/>
                <w:sz w:val="22"/>
                <w:szCs w:val="22"/>
              </w:rPr>
              <w:t xml:space="preserve"> </w:t>
            </w:r>
            <w:r w:rsidRPr="009B506F">
              <w:rPr>
                <w:rFonts w:ascii="Calibri" w:hAnsi="Calibri" w:cs="Calibri"/>
                <w:sz w:val="22"/>
                <w:szCs w:val="22"/>
              </w:rPr>
              <w:t>frigorifique FRC objet de l’ITEM N°1 de ce LOT.</w:t>
            </w:r>
          </w:p>
          <w:p w14:paraId="38B7321D" w14:textId="77777777" w:rsidR="00AA2430" w:rsidRDefault="00AA2430" w:rsidP="00AA2430">
            <w:pPr>
              <w:tabs>
                <w:tab w:val="left" w:pos="284"/>
              </w:tabs>
              <w:suppressAutoHyphens/>
              <w:autoSpaceDN w:val="0"/>
              <w:jc w:val="both"/>
              <w:textAlignment w:val="baseline"/>
              <w:rPr>
                <w:rFonts w:ascii="Calibri" w:hAnsi="Calibri" w:cs="Calibri"/>
                <w:sz w:val="22"/>
                <w:szCs w:val="22"/>
              </w:rPr>
            </w:pPr>
            <w:r w:rsidRPr="009B506F">
              <w:rPr>
                <w:rFonts w:ascii="Calibri" w:hAnsi="Calibri" w:cs="Calibri"/>
                <w:sz w:val="22"/>
                <w:szCs w:val="22"/>
              </w:rPr>
              <w:t>- La formation sur l’utilisation du hayon élévateur</w:t>
            </w:r>
          </w:p>
          <w:p w14:paraId="670A44EB" w14:textId="77777777" w:rsidR="00AA2430" w:rsidRPr="009B506F" w:rsidRDefault="00AA2430" w:rsidP="00AA2430">
            <w:pPr>
              <w:tabs>
                <w:tab w:val="left" w:pos="284"/>
              </w:tabs>
              <w:suppressAutoHyphens/>
              <w:autoSpaceDN w:val="0"/>
              <w:jc w:val="both"/>
              <w:textAlignment w:val="baseline"/>
              <w:rPr>
                <w:rFonts w:ascii="Calibri" w:hAnsi="Calibri" w:cs="Calibri"/>
                <w:sz w:val="22"/>
                <w:szCs w:val="22"/>
              </w:rPr>
            </w:pPr>
          </w:p>
          <w:p w14:paraId="1002E907" w14:textId="77777777" w:rsidR="00AA2430" w:rsidRPr="009B506F" w:rsidRDefault="00AA2430" w:rsidP="00AA2430">
            <w:pPr>
              <w:tabs>
                <w:tab w:val="left" w:pos="284"/>
              </w:tabs>
              <w:suppressAutoHyphens/>
              <w:autoSpaceDN w:val="0"/>
              <w:jc w:val="both"/>
              <w:textAlignment w:val="baseline"/>
              <w:rPr>
                <w:rFonts w:ascii="Calibri" w:hAnsi="Calibri" w:cs="Calibri"/>
                <w:sz w:val="22"/>
                <w:szCs w:val="22"/>
              </w:rPr>
            </w:pPr>
            <w:r w:rsidRPr="009B506F">
              <w:rPr>
                <w:rFonts w:ascii="Calibri" w:hAnsi="Calibri" w:cs="Calibri"/>
                <w:sz w:val="22"/>
                <w:szCs w:val="22"/>
              </w:rPr>
              <w:t>Documents techniques en langue française :</w:t>
            </w:r>
          </w:p>
          <w:p w14:paraId="5AB27C78" w14:textId="77777777" w:rsidR="00AA2430" w:rsidRPr="009B506F" w:rsidRDefault="00AA2430" w:rsidP="00AA2430">
            <w:pPr>
              <w:tabs>
                <w:tab w:val="left" w:pos="284"/>
              </w:tabs>
              <w:suppressAutoHyphens/>
              <w:autoSpaceDN w:val="0"/>
              <w:jc w:val="both"/>
              <w:textAlignment w:val="baseline"/>
              <w:rPr>
                <w:rFonts w:ascii="Calibri" w:hAnsi="Calibri" w:cs="Calibri"/>
                <w:sz w:val="22"/>
                <w:szCs w:val="22"/>
              </w:rPr>
            </w:pPr>
            <w:r w:rsidRPr="009B506F">
              <w:rPr>
                <w:rFonts w:ascii="Calibri" w:hAnsi="Calibri" w:cs="Calibri"/>
                <w:sz w:val="22"/>
                <w:szCs w:val="22"/>
              </w:rPr>
              <w:t>- Manuel d’entretien et de réparation</w:t>
            </w:r>
          </w:p>
          <w:p w14:paraId="0C5DFA03" w14:textId="77777777" w:rsidR="00AA2430" w:rsidRDefault="00AA2430" w:rsidP="00AA2430">
            <w:pPr>
              <w:tabs>
                <w:tab w:val="left" w:pos="284"/>
              </w:tabs>
              <w:suppressAutoHyphens/>
              <w:autoSpaceDN w:val="0"/>
              <w:jc w:val="both"/>
              <w:textAlignment w:val="baseline"/>
              <w:rPr>
                <w:rFonts w:ascii="Calibri" w:hAnsi="Calibri" w:cs="Calibri"/>
                <w:sz w:val="22"/>
                <w:szCs w:val="22"/>
              </w:rPr>
            </w:pPr>
            <w:r w:rsidRPr="009B506F">
              <w:rPr>
                <w:rFonts w:ascii="Calibri" w:hAnsi="Calibri" w:cs="Calibri"/>
                <w:sz w:val="22"/>
                <w:szCs w:val="22"/>
              </w:rPr>
              <w:t>- Manuel des pièces de rechange</w:t>
            </w:r>
          </w:p>
          <w:p w14:paraId="0C4D0695" w14:textId="77777777" w:rsidR="00AA2430" w:rsidRPr="009B506F" w:rsidRDefault="00AA2430" w:rsidP="00AA2430">
            <w:pPr>
              <w:tabs>
                <w:tab w:val="left" w:pos="284"/>
              </w:tabs>
              <w:suppressAutoHyphens/>
              <w:autoSpaceDN w:val="0"/>
              <w:jc w:val="both"/>
              <w:textAlignment w:val="baseline"/>
              <w:rPr>
                <w:rFonts w:ascii="Calibri" w:hAnsi="Calibri" w:cs="Calibri"/>
                <w:sz w:val="22"/>
                <w:szCs w:val="22"/>
              </w:rPr>
            </w:pPr>
          </w:p>
          <w:p w14:paraId="02022C2B" w14:textId="77777777" w:rsidR="00AA2430" w:rsidRPr="009B506F" w:rsidRDefault="00AA2430" w:rsidP="00AA2430">
            <w:pPr>
              <w:tabs>
                <w:tab w:val="left" w:pos="284"/>
              </w:tabs>
              <w:suppressAutoHyphens/>
              <w:autoSpaceDN w:val="0"/>
              <w:jc w:val="both"/>
              <w:textAlignment w:val="baseline"/>
              <w:rPr>
                <w:rFonts w:ascii="Calibri" w:hAnsi="Calibri" w:cs="Calibri"/>
                <w:sz w:val="22"/>
                <w:szCs w:val="22"/>
              </w:rPr>
            </w:pPr>
            <w:r w:rsidRPr="009B506F">
              <w:rPr>
                <w:rFonts w:ascii="Calibri" w:hAnsi="Calibri" w:cs="Calibri"/>
                <w:sz w:val="22"/>
                <w:szCs w:val="22"/>
              </w:rPr>
              <w:t>Garantie :</w:t>
            </w:r>
          </w:p>
          <w:p w14:paraId="3856A64A" w14:textId="28651D47" w:rsidR="00AA2430" w:rsidRPr="00D63C75" w:rsidRDefault="00AA2430" w:rsidP="00AA2430">
            <w:pPr>
              <w:tabs>
                <w:tab w:val="left" w:pos="284"/>
              </w:tabs>
              <w:suppressAutoHyphens/>
              <w:autoSpaceDN w:val="0"/>
              <w:jc w:val="both"/>
              <w:textAlignment w:val="baseline"/>
              <w:rPr>
                <w:rFonts w:ascii="Calibri" w:hAnsi="Calibri" w:cs="Calibri"/>
                <w:b/>
                <w:sz w:val="22"/>
                <w:szCs w:val="22"/>
              </w:rPr>
            </w:pPr>
            <w:r w:rsidRPr="009B506F">
              <w:rPr>
                <w:rFonts w:ascii="Calibri" w:hAnsi="Calibri" w:cs="Calibri"/>
                <w:sz w:val="22"/>
                <w:szCs w:val="22"/>
              </w:rPr>
              <w:t>- 18 mois minimum</w:t>
            </w:r>
          </w:p>
        </w:tc>
        <w:tc>
          <w:tcPr>
            <w:tcW w:w="1891" w:type="dxa"/>
            <w:tcBorders>
              <w:top w:val="single" w:sz="4" w:space="0" w:color="auto"/>
              <w:left w:val="single" w:sz="4" w:space="0" w:color="auto"/>
              <w:bottom w:val="single" w:sz="4" w:space="0" w:color="auto"/>
              <w:right w:val="single" w:sz="4" w:space="0" w:color="auto"/>
            </w:tcBorders>
          </w:tcPr>
          <w:p w14:paraId="6F36416B" w14:textId="77777777" w:rsidR="00AA2430" w:rsidRPr="00F02EDE" w:rsidRDefault="00AA2430" w:rsidP="007E032B">
            <w:pPr>
              <w:overflowPunct w:val="0"/>
              <w:autoSpaceDE w:val="0"/>
              <w:autoSpaceDN w:val="0"/>
              <w:adjustRightInd w:val="0"/>
              <w:textAlignment w:val="baseline"/>
              <w:rPr>
                <w:rFonts w:ascii="Calibri" w:hAnsi="Calibri"/>
                <w:b/>
                <w:sz w:val="20"/>
                <w:szCs w:val="20"/>
                <w:lang w:eastAsia="en-US" w:bidi="ar-MA"/>
              </w:rPr>
            </w:pPr>
          </w:p>
        </w:tc>
        <w:tc>
          <w:tcPr>
            <w:tcW w:w="1416" w:type="dxa"/>
            <w:tcBorders>
              <w:top w:val="single" w:sz="4" w:space="0" w:color="auto"/>
              <w:left w:val="single" w:sz="4" w:space="0" w:color="auto"/>
              <w:bottom w:val="single" w:sz="4" w:space="0" w:color="auto"/>
              <w:right w:val="single" w:sz="4" w:space="0" w:color="auto"/>
            </w:tcBorders>
          </w:tcPr>
          <w:p w14:paraId="0F788C3A" w14:textId="77777777" w:rsidR="00AA2430" w:rsidRPr="00671033" w:rsidRDefault="00AA2430" w:rsidP="007E032B">
            <w:pPr>
              <w:rPr>
                <w:rFonts w:ascii="Calibri" w:hAnsi="Calibri"/>
                <w:b/>
                <w:sz w:val="22"/>
                <w:szCs w:val="22"/>
                <w:u w:val="single"/>
              </w:rPr>
            </w:pPr>
          </w:p>
        </w:tc>
      </w:tr>
    </w:tbl>
    <w:p w14:paraId="031F6301" w14:textId="107007C8" w:rsidR="0030626E" w:rsidRDefault="0030626E" w:rsidP="00BA24DE">
      <w:pPr>
        <w:jc w:val="center"/>
        <w:rPr>
          <w:rFonts w:ascii="Century Gothic" w:hAnsi="Century Gothic"/>
          <w:b/>
          <w:bCs/>
          <w:sz w:val="40"/>
          <w:szCs w:val="22"/>
        </w:rPr>
      </w:pPr>
    </w:p>
    <w:p w14:paraId="375DB840" w14:textId="28CB7680" w:rsidR="00F0280A" w:rsidRDefault="00F0280A" w:rsidP="00F0280A">
      <w:pPr>
        <w:rPr>
          <w:rFonts w:ascii="Century Gothic" w:hAnsi="Century Gothic"/>
          <w:b/>
          <w:bCs/>
          <w:sz w:val="40"/>
          <w:szCs w:val="22"/>
        </w:rPr>
      </w:pPr>
    </w:p>
    <w:p w14:paraId="70E3DE9D" w14:textId="77777777" w:rsidR="00F0280A" w:rsidRPr="00F0280A" w:rsidRDefault="00F0280A" w:rsidP="00F0280A">
      <w:pPr>
        <w:rPr>
          <w:rFonts w:ascii="Century Gothic" w:hAnsi="Century Gothic" w:cs="Arial"/>
          <w:b/>
          <w:bCs/>
          <w:iCs/>
        </w:rPr>
      </w:pPr>
    </w:p>
    <w:p w14:paraId="70E0230B" w14:textId="77777777" w:rsidR="00F0280A" w:rsidRDefault="00F0280A" w:rsidP="00F0280A"/>
    <w:p w14:paraId="45899152" w14:textId="77777777" w:rsidR="0030626E" w:rsidRDefault="0030626E" w:rsidP="00BA24DE">
      <w:pPr>
        <w:jc w:val="center"/>
        <w:rPr>
          <w:rFonts w:ascii="Century Gothic" w:hAnsi="Century Gothic"/>
          <w:b/>
          <w:bCs/>
          <w:sz w:val="40"/>
          <w:szCs w:val="22"/>
        </w:rPr>
      </w:pPr>
    </w:p>
    <w:p w14:paraId="42534BFE" w14:textId="77777777" w:rsidR="009A28C3" w:rsidRPr="00BA24DE" w:rsidRDefault="009A28C3" w:rsidP="00BA24DE">
      <w:pPr>
        <w:jc w:val="center"/>
        <w:rPr>
          <w:rFonts w:ascii="Century Gothic" w:hAnsi="Century Gothic"/>
          <w:b/>
          <w:bCs/>
          <w:sz w:val="40"/>
          <w:szCs w:val="22"/>
        </w:rPr>
        <w:sectPr w:rsidR="009A28C3" w:rsidRPr="00BA24DE" w:rsidSect="00AE1349">
          <w:pgSz w:w="11906" w:h="16838"/>
          <w:pgMar w:top="1418" w:right="1133" w:bottom="1418" w:left="1134" w:header="340" w:footer="510" w:gutter="0"/>
          <w:cols w:space="708"/>
          <w:docGrid w:linePitch="360"/>
        </w:sectPr>
      </w:pPr>
    </w:p>
    <w:p w14:paraId="0938B38A" w14:textId="77777777" w:rsidR="00AA2430" w:rsidRPr="009A28C3" w:rsidRDefault="00AA2430" w:rsidP="00AA2430">
      <w:pPr>
        <w:widowControl w:val="0"/>
        <w:tabs>
          <w:tab w:val="left" w:pos="765"/>
        </w:tabs>
        <w:jc w:val="center"/>
        <w:rPr>
          <w:b/>
          <w:sz w:val="28"/>
          <w:szCs w:val="28"/>
          <w:u w:val="single"/>
        </w:rPr>
      </w:pPr>
      <w:r w:rsidRPr="009A28C3">
        <w:rPr>
          <w:rFonts w:ascii="Century Gothic" w:hAnsi="Century Gothic"/>
          <w:b/>
          <w:bCs/>
          <w:sz w:val="40"/>
          <w:szCs w:val="22"/>
          <w:u w:val="single"/>
        </w:rPr>
        <w:lastRenderedPageBreak/>
        <w:t>BORDEREAU DES PRIX – DETAIL ESTIMATIF</w:t>
      </w:r>
    </w:p>
    <w:p w14:paraId="5F4C6469" w14:textId="77777777" w:rsidR="00AA2430" w:rsidRPr="0064326E" w:rsidRDefault="00AA2430" w:rsidP="00AA2430">
      <w:pPr>
        <w:widowControl w:val="0"/>
        <w:jc w:val="center"/>
        <w:rPr>
          <w:b/>
          <w:sz w:val="28"/>
          <w:szCs w:val="28"/>
        </w:rPr>
      </w:pPr>
    </w:p>
    <w:p w14:paraId="33C2F968" w14:textId="1EEE1751" w:rsidR="00AA2430" w:rsidRPr="00820E4A" w:rsidRDefault="00074801" w:rsidP="00AA2430">
      <w:pPr>
        <w:ind w:left="-567"/>
        <w:jc w:val="center"/>
        <w:rPr>
          <w:rFonts w:asciiTheme="minorHAnsi" w:hAnsiTheme="minorHAnsi" w:cstheme="minorHAnsi"/>
          <w:b/>
          <w:color w:val="0070C0"/>
          <w:sz w:val="28"/>
          <w:szCs w:val="28"/>
        </w:rPr>
      </w:pPr>
      <w:r>
        <w:rPr>
          <w:rFonts w:asciiTheme="minorHAnsi" w:hAnsiTheme="minorHAnsi" w:cstheme="minorHAnsi"/>
          <w:b/>
          <w:color w:val="0070C0"/>
          <w:sz w:val="28"/>
          <w:szCs w:val="28"/>
        </w:rPr>
        <w:t>Lot N°</w:t>
      </w:r>
      <w:r w:rsidR="00AA2430" w:rsidRPr="00820E4A">
        <w:rPr>
          <w:rFonts w:asciiTheme="minorHAnsi" w:hAnsiTheme="minorHAnsi" w:cstheme="minorHAnsi"/>
          <w:b/>
          <w:color w:val="0070C0"/>
          <w:sz w:val="28"/>
          <w:szCs w:val="28"/>
        </w:rPr>
        <w:t>2 : Véhicule Porteur</w:t>
      </w:r>
      <w:r>
        <w:rPr>
          <w:rFonts w:asciiTheme="minorHAnsi" w:hAnsiTheme="minorHAnsi" w:cstheme="minorHAnsi"/>
          <w:b/>
          <w:color w:val="0070C0"/>
          <w:sz w:val="28"/>
          <w:szCs w:val="28"/>
        </w:rPr>
        <w:t xml:space="preserve"> Frigorifique</w:t>
      </w:r>
    </w:p>
    <w:p w14:paraId="0B0AB17C" w14:textId="77777777" w:rsidR="00AA2430" w:rsidRDefault="00AA2430" w:rsidP="00AA2430">
      <w:pPr>
        <w:ind w:left="-567"/>
        <w:jc w:val="center"/>
        <w:rPr>
          <w:rFonts w:ascii="Century Gothic" w:hAnsi="Century Gothic"/>
          <w:b/>
          <w:sz w:val="22"/>
          <w:szCs w:val="22"/>
        </w:rPr>
      </w:pPr>
    </w:p>
    <w:p w14:paraId="34479B4B" w14:textId="77777777" w:rsidR="00AA2430" w:rsidRDefault="00AA2430" w:rsidP="00AA2430">
      <w:pPr>
        <w:ind w:left="-567"/>
        <w:jc w:val="center"/>
        <w:rPr>
          <w:rFonts w:ascii="Century Gothic" w:hAnsi="Century Gothic"/>
          <w:b/>
          <w:sz w:val="22"/>
          <w:szCs w:val="22"/>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43"/>
        <w:gridCol w:w="7634"/>
        <w:gridCol w:w="1011"/>
        <w:gridCol w:w="1098"/>
        <w:gridCol w:w="1973"/>
        <w:gridCol w:w="2083"/>
      </w:tblGrid>
      <w:tr w:rsidR="00AA2430" w:rsidRPr="006313F0" w14:paraId="31B1075A" w14:textId="77777777" w:rsidTr="00261DFA">
        <w:trPr>
          <w:cantSplit/>
          <w:trHeight w:val="480"/>
          <w:tblHeader/>
          <w:jc w:val="center"/>
        </w:trPr>
        <w:tc>
          <w:tcPr>
            <w:tcW w:w="943" w:type="dxa"/>
            <w:shd w:val="clear" w:color="auto" w:fill="BFBFBF" w:themeFill="background1" w:themeFillShade="BF"/>
            <w:tcMar>
              <w:top w:w="0" w:type="dxa"/>
              <w:left w:w="70" w:type="dxa"/>
              <w:bottom w:w="0" w:type="dxa"/>
              <w:right w:w="70" w:type="dxa"/>
            </w:tcMar>
            <w:vAlign w:val="center"/>
          </w:tcPr>
          <w:p w14:paraId="3A1D5D65" w14:textId="77777777" w:rsidR="00AA2430" w:rsidRPr="009A28C3" w:rsidRDefault="00AA243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Items</w:t>
            </w:r>
            <w:r>
              <w:rPr>
                <w:rFonts w:ascii="Century Gothic" w:hAnsi="Century Gothic"/>
                <w:b/>
                <w:snapToGrid/>
                <w:sz w:val="22"/>
                <w:szCs w:val="22"/>
              </w:rPr>
              <w:t xml:space="preserve"> N°</w:t>
            </w:r>
          </w:p>
        </w:tc>
        <w:tc>
          <w:tcPr>
            <w:tcW w:w="7634" w:type="dxa"/>
            <w:shd w:val="clear" w:color="auto" w:fill="BFBFBF" w:themeFill="background1" w:themeFillShade="BF"/>
            <w:tcMar>
              <w:top w:w="0" w:type="dxa"/>
              <w:left w:w="70" w:type="dxa"/>
              <w:bottom w:w="0" w:type="dxa"/>
              <w:right w:w="70" w:type="dxa"/>
            </w:tcMar>
            <w:vAlign w:val="center"/>
          </w:tcPr>
          <w:p w14:paraId="1394BAAB" w14:textId="77777777" w:rsidR="00AA2430" w:rsidRPr="009A28C3" w:rsidRDefault="00AA243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Désignations</w:t>
            </w:r>
          </w:p>
        </w:tc>
        <w:tc>
          <w:tcPr>
            <w:tcW w:w="1011" w:type="dxa"/>
            <w:shd w:val="clear" w:color="auto" w:fill="BFBFBF" w:themeFill="background1" w:themeFillShade="BF"/>
            <w:tcMar>
              <w:top w:w="0" w:type="dxa"/>
              <w:left w:w="70" w:type="dxa"/>
              <w:bottom w:w="0" w:type="dxa"/>
              <w:right w:w="70" w:type="dxa"/>
            </w:tcMar>
            <w:vAlign w:val="center"/>
          </w:tcPr>
          <w:p w14:paraId="4BC9F6D4" w14:textId="77777777" w:rsidR="00AA2430" w:rsidRPr="009A28C3" w:rsidRDefault="00AA243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Unité</w:t>
            </w:r>
          </w:p>
        </w:tc>
        <w:tc>
          <w:tcPr>
            <w:tcW w:w="1098" w:type="dxa"/>
            <w:shd w:val="clear" w:color="auto" w:fill="BFBFBF" w:themeFill="background1" w:themeFillShade="BF"/>
            <w:vAlign w:val="center"/>
          </w:tcPr>
          <w:p w14:paraId="1E0F1283" w14:textId="77777777" w:rsidR="00AA2430" w:rsidRPr="009A28C3" w:rsidRDefault="00AA243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QTE</w:t>
            </w:r>
          </w:p>
        </w:tc>
        <w:tc>
          <w:tcPr>
            <w:tcW w:w="1973" w:type="dxa"/>
            <w:shd w:val="clear" w:color="auto" w:fill="BFBFBF" w:themeFill="background1" w:themeFillShade="BF"/>
            <w:vAlign w:val="center"/>
          </w:tcPr>
          <w:p w14:paraId="4345E9DB" w14:textId="77777777" w:rsidR="00AA2430" w:rsidRPr="009A28C3" w:rsidRDefault="00AA243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Unitaire</w:t>
            </w:r>
          </w:p>
          <w:p w14:paraId="6C294E39" w14:textId="77777777" w:rsidR="00AA2430" w:rsidRPr="009A28C3" w:rsidRDefault="00AA243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14:paraId="07AACE7B" w14:textId="77777777" w:rsidR="00AA2430" w:rsidRPr="009A28C3" w:rsidRDefault="00AA243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c>
          <w:tcPr>
            <w:tcW w:w="2083" w:type="dxa"/>
            <w:shd w:val="clear" w:color="auto" w:fill="BFBFBF" w:themeFill="background1" w:themeFillShade="BF"/>
            <w:vAlign w:val="center"/>
          </w:tcPr>
          <w:p w14:paraId="3EBFFC35" w14:textId="77777777" w:rsidR="00AA2430" w:rsidRPr="009A28C3" w:rsidRDefault="00AA243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Total</w:t>
            </w:r>
          </w:p>
          <w:p w14:paraId="663B4795" w14:textId="77777777" w:rsidR="00AA2430" w:rsidRPr="009A28C3" w:rsidRDefault="00AA243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14:paraId="0B36002A" w14:textId="77777777" w:rsidR="00AA2430" w:rsidRPr="009A28C3" w:rsidRDefault="00AA243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r>
      <w:tr w:rsidR="00AA2430" w:rsidRPr="006313F0" w14:paraId="2F5078D9" w14:textId="77777777" w:rsidTr="00261DFA">
        <w:trPr>
          <w:cantSplit/>
          <w:trHeight w:val="552"/>
          <w:jc w:val="center"/>
        </w:trPr>
        <w:tc>
          <w:tcPr>
            <w:tcW w:w="943" w:type="dxa"/>
            <w:shd w:val="clear" w:color="auto" w:fill="auto"/>
            <w:tcMar>
              <w:top w:w="0" w:type="dxa"/>
              <w:left w:w="70" w:type="dxa"/>
              <w:bottom w:w="0" w:type="dxa"/>
              <w:right w:w="70" w:type="dxa"/>
            </w:tcMar>
            <w:vAlign w:val="center"/>
          </w:tcPr>
          <w:p w14:paraId="4A60D369" w14:textId="0443CF4B" w:rsidR="00AA2430" w:rsidRPr="009A28C3" w:rsidRDefault="00074801" w:rsidP="00261DFA">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1</w:t>
            </w:r>
          </w:p>
        </w:tc>
        <w:tc>
          <w:tcPr>
            <w:tcW w:w="7634" w:type="dxa"/>
            <w:shd w:val="clear" w:color="auto" w:fill="auto"/>
            <w:tcMar>
              <w:top w:w="0" w:type="dxa"/>
              <w:left w:w="70" w:type="dxa"/>
              <w:bottom w:w="0" w:type="dxa"/>
              <w:right w:w="70" w:type="dxa"/>
            </w:tcMar>
            <w:vAlign w:val="center"/>
          </w:tcPr>
          <w:p w14:paraId="7F9B3124" w14:textId="5E3C1CC7" w:rsidR="00AA2430" w:rsidRPr="00730471" w:rsidRDefault="00AA2430" w:rsidP="00261DFA">
            <w:pPr>
              <w:tabs>
                <w:tab w:val="left" w:pos="284"/>
              </w:tabs>
              <w:suppressAutoHyphens/>
              <w:autoSpaceDN w:val="0"/>
              <w:jc w:val="both"/>
              <w:textAlignment w:val="baseline"/>
              <w:rPr>
                <w:rFonts w:ascii="Calibri" w:hAnsi="Calibri" w:cs="Calibri"/>
                <w:b/>
                <w:sz w:val="22"/>
                <w:szCs w:val="22"/>
              </w:rPr>
            </w:pPr>
            <w:r w:rsidRPr="00D63C75">
              <w:rPr>
                <w:rFonts w:ascii="Calibri" w:hAnsi="Calibri" w:cs="Calibri"/>
                <w:b/>
                <w:sz w:val="22"/>
                <w:szCs w:val="22"/>
              </w:rPr>
              <w:t>Véhicule Porteur Frigorifique Renforcé Classe C (FRC Normes ATP)</w:t>
            </w:r>
          </w:p>
        </w:tc>
        <w:tc>
          <w:tcPr>
            <w:tcW w:w="1011" w:type="dxa"/>
            <w:shd w:val="clear" w:color="auto" w:fill="auto"/>
            <w:tcMar>
              <w:top w:w="0" w:type="dxa"/>
              <w:left w:w="70" w:type="dxa"/>
              <w:bottom w:w="0" w:type="dxa"/>
              <w:right w:w="70" w:type="dxa"/>
            </w:tcMar>
            <w:vAlign w:val="center"/>
          </w:tcPr>
          <w:p w14:paraId="7FB935A6" w14:textId="77777777" w:rsidR="00AA2430" w:rsidRPr="009A28C3" w:rsidRDefault="00AA2430" w:rsidP="00261DFA">
            <w:pPr>
              <w:jc w:val="center"/>
              <w:rPr>
                <w:rFonts w:ascii="Century Gothic" w:hAnsi="Century Gothic"/>
                <w:b/>
                <w:sz w:val="22"/>
                <w:szCs w:val="22"/>
              </w:rPr>
            </w:pPr>
            <w:r w:rsidRPr="009A28C3">
              <w:rPr>
                <w:rFonts w:ascii="Century Gothic" w:hAnsi="Century Gothic"/>
                <w:b/>
                <w:sz w:val="22"/>
                <w:szCs w:val="22"/>
              </w:rPr>
              <w:t>U</w:t>
            </w:r>
          </w:p>
        </w:tc>
        <w:tc>
          <w:tcPr>
            <w:tcW w:w="1098" w:type="dxa"/>
            <w:vAlign w:val="center"/>
          </w:tcPr>
          <w:p w14:paraId="7F4C2001" w14:textId="77777777" w:rsidR="00AA2430" w:rsidRPr="009A28C3" w:rsidRDefault="00AA2430" w:rsidP="00261DFA">
            <w:pPr>
              <w:jc w:val="center"/>
              <w:rPr>
                <w:rFonts w:ascii="Century Gothic" w:hAnsi="Century Gothic"/>
                <w:b/>
                <w:sz w:val="22"/>
                <w:szCs w:val="22"/>
              </w:rPr>
            </w:pPr>
            <w:r>
              <w:rPr>
                <w:rFonts w:ascii="Century Gothic" w:hAnsi="Century Gothic"/>
                <w:b/>
                <w:sz w:val="22"/>
                <w:szCs w:val="22"/>
              </w:rPr>
              <w:t>01</w:t>
            </w:r>
          </w:p>
        </w:tc>
        <w:tc>
          <w:tcPr>
            <w:tcW w:w="1973" w:type="dxa"/>
          </w:tcPr>
          <w:p w14:paraId="2674CC90" w14:textId="77777777" w:rsidR="00AA2430" w:rsidRPr="009A28C3" w:rsidRDefault="00AA2430" w:rsidP="00261DFA">
            <w:pPr>
              <w:jc w:val="center"/>
              <w:rPr>
                <w:rFonts w:ascii="Century Gothic" w:hAnsi="Century Gothic"/>
                <w:b/>
                <w:sz w:val="22"/>
                <w:szCs w:val="22"/>
              </w:rPr>
            </w:pPr>
          </w:p>
        </w:tc>
        <w:tc>
          <w:tcPr>
            <w:tcW w:w="2083" w:type="dxa"/>
          </w:tcPr>
          <w:p w14:paraId="69D87013" w14:textId="77777777" w:rsidR="00AA2430" w:rsidRPr="009A28C3" w:rsidRDefault="00AA2430" w:rsidP="00261DFA">
            <w:pPr>
              <w:jc w:val="center"/>
              <w:rPr>
                <w:rFonts w:ascii="Century Gothic" w:hAnsi="Century Gothic"/>
                <w:b/>
                <w:sz w:val="22"/>
                <w:szCs w:val="22"/>
              </w:rPr>
            </w:pPr>
          </w:p>
        </w:tc>
      </w:tr>
      <w:tr w:rsidR="00AA2430" w:rsidRPr="006313F0" w14:paraId="2845B732" w14:textId="77777777" w:rsidTr="00261DFA">
        <w:trPr>
          <w:cantSplit/>
          <w:trHeight w:val="552"/>
          <w:jc w:val="center"/>
        </w:trPr>
        <w:tc>
          <w:tcPr>
            <w:tcW w:w="943" w:type="dxa"/>
            <w:shd w:val="clear" w:color="auto" w:fill="auto"/>
            <w:tcMar>
              <w:top w:w="0" w:type="dxa"/>
              <w:left w:w="70" w:type="dxa"/>
              <w:bottom w:w="0" w:type="dxa"/>
              <w:right w:w="70" w:type="dxa"/>
            </w:tcMar>
            <w:vAlign w:val="center"/>
          </w:tcPr>
          <w:p w14:paraId="426C7EBC" w14:textId="2E01918A" w:rsidR="00AA2430" w:rsidRDefault="00074801" w:rsidP="00261DFA">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w:t>
            </w:r>
          </w:p>
        </w:tc>
        <w:tc>
          <w:tcPr>
            <w:tcW w:w="7634" w:type="dxa"/>
            <w:shd w:val="clear" w:color="auto" w:fill="auto"/>
            <w:tcMar>
              <w:top w:w="0" w:type="dxa"/>
              <w:left w:w="70" w:type="dxa"/>
              <w:bottom w:w="0" w:type="dxa"/>
              <w:right w:w="70" w:type="dxa"/>
            </w:tcMar>
            <w:vAlign w:val="center"/>
          </w:tcPr>
          <w:p w14:paraId="5746C2B2" w14:textId="350F5FEE" w:rsidR="00AA2430" w:rsidRPr="005F1081" w:rsidRDefault="00AA2430" w:rsidP="00261DFA">
            <w:pPr>
              <w:tabs>
                <w:tab w:val="left" w:pos="284"/>
              </w:tabs>
              <w:suppressAutoHyphens/>
              <w:autoSpaceDN w:val="0"/>
              <w:jc w:val="both"/>
              <w:textAlignment w:val="baseline"/>
              <w:rPr>
                <w:rFonts w:ascii="Calibri" w:hAnsi="Calibri" w:cs="Calibri"/>
                <w:b/>
                <w:sz w:val="22"/>
                <w:szCs w:val="22"/>
              </w:rPr>
            </w:pPr>
            <w:r w:rsidRPr="009B506F">
              <w:rPr>
                <w:rFonts w:ascii="Calibri" w:hAnsi="Calibri" w:cs="Calibri"/>
                <w:b/>
                <w:sz w:val="22"/>
                <w:szCs w:val="22"/>
              </w:rPr>
              <w:t>Hayon élévateur</w:t>
            </w:r>
          </w:p>
        </w:tc>
        <w:tc>
          <w:tcPr>
            <w:tcW w:w="1011" w:type="dxa"/>
            <w:shd w:val="clear" w:color="auto" w:fill="auto"/>
            <w:tcMar>
              <w:top w:w="0" w:type="dxa"/>
              <w:left w:w="70" w:type="dxa"/>
              <w:bottom w:w="0" w:type="dxa"/>
              <w:right w:w="70" w:type="dxa"/>
            </w:tcMar>
            <w:vAlign w:val="center"/>
          </w:tcPr>
          <w:p w14:paraId="50A7FCAE" w14:textId="2EED4FDC" w:rsidR="00AA2430" w:rsidRPr="009A28C3" w:rsidRDefault="00E504AA" w:rsidP="00261DFA">
            <w:pPr>
              <w:jc w:val="center"/>
              <w:rPr>
                <w:rFonts w:ascii="Century Gothic" w:hAnsi="Century Gothic"/>
                <w:b/>
                <w:sz w:val="22"/>
                <w:szCs w:val="22"/>
              </w:rPr>
            </w:pPr>
            <w:r>
              <w:rPr>
                <w:rFonts w:ascii="Century Gothic" w:hAnsi="Century Gothic"/>
                <w:b/>
                <w:sz w:val="22"/>
                <w:szCs w:val="22"/>
              </w:rPr>
              <w:t>U</w:t>
            </w:r>
          </w:p>
        </w:tc>
        <w:tc>
          <w:tcPr>
            <w:tcW w:w="1098" w:type="dxa"/>
            <w:vAlign w:val="center"/>
          </w:tcPr>
          <w:p w14:paraId="57958D21" w14:textId="06578B82" w:rsidR="00AA2430" w:rsidRDefault="00962B5C" w:rsidP="00261DFA">
            <w:pPr>
              <w:jc w:val="center"/>
              <w:rPr>
                <w:rFonts w:ascii="Century Gothic" w:hAnsi="Century Gothic"/>
                <w:b/>
                <w:sz w:val="22"/>
                <w:szCs w:val="22"/>
              </w:rPr>
            </w:pPr>
            <w:r>
              <w:rPr>
                <w:rFonts w:ascii="Century Gothic" w:hAnsi="Century Gothic"/>
                <w:b/>
                <w:sz w:val="22"/>
                <w:szCs w:val="22"/>
              </w:rPr>
              <w:t>01</w:t>
            </w:r>
          </w:p>
        </w:tc>
        <w:tc>
          <w:tcPr>
            <w:tcW w:w="1973" w:type="dxa"/>
          </w:tcPr>
          <w:p w14:paraId="1F5416BD" w14:textId="77777777" w:rsidR="00AA2430" w:rsidRPr="009A28C3" w:rsidRDefault="00AA2430" w:rsidP="00261DFA">
            <w:pPr>
              <w:jc w:val="center"/>
              <w:rPr>
                <w:rFonts w:ascii="Century Gothic" w:hAnsi="Century Gothic"/>
                <w:b/>
                <w:sz w:val="22"/>
                <w:szCs w:val="22"/>
              </w:rPr>
            </w:pPr>
          </w:p>
        </w:tc>
        <w:tc>
          <w:tcPr>
            <w:tcW w:w="2083" w:type="dxa"/>
          </w:tcPr>
          <w:p w14:paraId="77F90BC7" w14:textId="77777777" w:rsidR="00AA2430" w:rsidRPr="009A28C3" w:rsidRDefault="00AA2430" w:rsidP="00261DFA">
            <w:pPr>
              <w:jc w:val="center"/>
              <w:rPr>
                <w:rFonts w:ascii="Century Gothic" w:hAnsi="Century Gothic"/>
                <w:b/>
                <w:sz w:val="22"/>
                <w:szCs w:val="22"/>
              </w:rPr>
            </w:pPr>
          </w:p>
        </w:tc>
      </w:tr>
      <w:tr w:rsidR="00AA2430" w:rsidRPr="006313F0" w14:paraId="276E0521" w14:textId="77777777" w:rsidTr="00261DFA">
        <w:trPr>
          <w:cantSplit/>
          <w:trHeight w:val="619"/>
          <w:jc w:val="center"/>
        </w:trPr>
        <w:tc>
          <w:tcPr>
            <w:tcW w:w="12659" w:type="dxa"/>
            <w:gridSpan w:val="5"/>
            <w:shd w:val="clear" w:color="auto" w:fill="auto"/>
            <w:tcMar>
              <w:top w:w="0" w:type="dxa"/>
              <w:left w:w="70" w:type="dxa"/>
              <w:bottom w:w="0" w:type="dxa"/>
              <w:right w:w="70" w:type="dxa"/>
            </w:tcMar>
            <w:vAlign w:val="center"/>
          </w:tcPr>
          <w:p w14:paraId="3D38DE8B" w14:textId="77777777" w:rsidR="00AA2430" w:rsidRPr="009A28C3" w:rsidRDefault="00AA2430" w:rsidP="00261DFA">
            <w:pPr>
              <w:spacing w:before="240" w:after="240"/>
              <w:rPr>
                <w:rFonts w:ascii="Century Gothic" w:hAnsi="Century Gothic"/>
                <w:b/>
                <w:sz w:val="28"/>
                <w:szCs w:val="22"/>
              </w:rPr>
            </w:pPr>
            <w:r>
              <w:rPr>
                <w:rFonts w:ascii="Century Gothic" w:hAnsi="Century Gothic"/>
                <w:b/>
                <w:sz w:val="28"/>
                <w:szCs w:val="22"/>
              </w:rPr>
              <w:t xml:space="preserve">MONTANT TOTAL EN </w:t>
            </w:r>
            <w:r w:rsidRPr="009A28C3">
              <w:rPr>
                <w:rFonts w:ascii="Century Gothic" w:hAnsi="Century Gothic"/>
                <w:b/>
                <w:sz w:val="28"/>
                <w:szCs w:val="22"/>
              </w:rPr>
              <w:t>HTVA</w:t>
            </w:r>
          </w:p>
        </w:tc>
        <w:tc>
          <w:tcPr>
            <w:tcW w:w="2083" w:type="dxa"/>
          </w:tcPr>
          <w:p w14:paraId="49BE5FCD" w14:textId="77777777" w:rsidR="00AA2430" w:rsidRPr="009A28C3" w:rsidRDefault="00AA2430" w:rsidP="00261DFA">
            <w:pPr>
              <w:spacing w:before="240" w:after="240"/>
              <w:jc w:val="center"/>
              <w:rPr>
                <w:rFonts w:ascii="Century Gothic" w:hAnsi="Century Gothic"/>
                <w:b/>
                <w:sz w:val="22"/>
                <w:szCs w:val="22"/>
              </w:rPr>
            </w:pPr>
          </w:p>
        </w:tc>
      </w:tr>
      <w:tr w:rsidR="00AA2430" w:rsidRPr="006313F0" w14:paraId="24867A5E" w14:textId="77777777" w:rsidTr="00261DFA">
        <w:trPr>
          <w:cantSplit/>
          <w:jc w:val="center"/>
        </w:trPr>
        <w:tc>
          <w:tcPr>
            <w:tcW w:w="12659" w:type="dxa"/>
            <w:gridSpan w:val="5"/>
            <w:shd w:val="clear" w:color="auto" w:fill="auto"/>
            <w:tcMar>
              <w:top w:w="0" w:type="dxa"/>
              <w:left w:w="70" w:type="dxa"/>
              <w:bottom w:w="0" w:type="dxa"/>
              <w:right w:w="70" w:type="dxa"/>
            </w:tcMar>
            <w:vAlign w:val="center"/>
          </w:tcPr>
          <w:p w14:paraId="42C78BAB" w14:textId="77777777" w:rsidR="00AA2430" w:rsidRPr="009A28C3" w:rsidRDefault="00AA2430" w:rsidP="00261DFA">
            <w:pPr>
              <w:spacing w:before="240" w:after="240"/>
              <w:rPr>
                <w:rFonts w:ascii="Century Gothic" w:hAnsi="Century Gothic"/>
                <w:b/>
                <w:sz w:val="28"/>
                <w:szCs w:val="22"/>
              </w:rPr>
            </w:pPr>
            <w:r w:rsidRPr="009A28C3">
              <w:rPr>
                <w:rFonts w:ascii="Century Gothic" w:hAnsi="Century Gothic"/>
                <w:b/>
                <w:sz w:val="28"/>
                <w:szCs w:val="22"/>
              </w:rPr>
              <w:t>TOTAL DE LA TVA (TAUX %)</w:t>
            </w:r>
          </w:p>
        </w:tc>
        <w:tc>
          <w:tcPr>
            <w:tcW w:w="2083" w:type="dxa"/>
          </w:tcPr>
          <w:p w14:paraId="7C46004D" w14:textId="77777777" w:rsidR="00AA2430" w:rsidRPr="009A28C3" w:rsidRDefault="00AA2430" w:rsidP="00261DFA">
            <w:pPr>
              <w:spacing w:before="240" w:after="240"/>
              <w:jc w:val="center"/>
              <w:rPr>
                <w:rFonts w:ascii="Century Gothic" w:hAnsi="Century Gothic"/>
                <w:b/>
                <w:sz w:val="22"/>
                <w:szCs w:val="22"/>
              </w:rPr>
            </w:pPr>
          </w:p>
        </w:tc>
      </w:tr>
      <w:tr w:rsidR="00AA2430" w:rsidRPr="0058140F" w14:paraId="6FF1FBB1" w14:textId="77777777" w:rsidTr="00261DFA">
        <w:trPr>
          <w:cantSplit/>
          <w:jc w:val="center"/>
        </w:trPr>
        <w:tc>
          <w:tcPr>
            <w:tcW w:w="12659" w:type="dxa"/>
            <w:gridSpan w:val="5"/>
            <w:shd w:val="clear" w:color="auto" w:fill="auto"/>
            <w:tcMar>
              <w:top w:w="0" w:type="dxa"/>
              <w:left w:w="70" w:type="dxa"/>
              <w:bottom w:w="0" w:type="dxa"/>
              <w:right w:w="70" w:type="dxa"/>
            </w:tcMar>
            <w:vAlign w:val="center"/>
          </w:tcPr>
          <w:p w14:paraId="56112D4E" w14:textId="77777777" w:rsidR="00AA2430" w:rsidRPr="009A28C3" w:rsidRDefault="00AA2430" w:rsidP="00261DFA">
            <w:pPr>
              <w:spacing w:before="240" w:after="240"/>
              <w:rPr>
                <w:rFonts w:ascii="Century Gothic" w:hAnsi="Century Gothic"/>
                <w:b/>
                <w:sz w:val="28"/>
                <w:szCs w:val="22"/>
              </w:rPr>
            </w:pPr>
            <w:r w:rsidRPr="009A28C3">
              <w:rPr>
                <w:rFonts w:ascii="Century Gothic" w:hAnsi="Century Gothic"/>
                <w:b/>
                <w:sz w:val="28"/>
                <w:szCs w:val="22"/>
              </w:rPr>
              <w:t xml:space="preserve">MONTANT TOTAL EN TTC </w:t>
            </w:r>
          </w:p>
        </w:tc>
        <w:tc>
          <w:tcPr>
            <w:tcW w:w="2083" w:type="dxa"/>
          </w:tcPr>
          <w:p w14:paraId="6C03FC46" w14:textId="77777777" w:rsidR="00AA2430" w:rsidRPr="009A28C3" w:rsidRDefault="00AA2430" w:rsidP="00261DFA">
            <w:pPr>
              <w:spacing w:before="240" w:after="240"/>
              <w:jc w:val="center"/>
              <w:rPr>
                <w:rFonts w:ascii="Century Gothic" w:hAnsi="Century Gothic"/>
                <w:b/>
                <w:sz w:val="22"/>
                <w:szCs w:val="22"/>
              </w:rPr>
            </w:pPr>
          </w:p>
        </w:tc>
      </w:tr>
    </w:tbl>
    <w:p w14:paraId="3151B5A7" w14:textId="77777777" w:rsidR="00AA2430" w:rsidRPr="00BD2406" w:rsidRDefault="00AA2430" w:rsidP="00AA2430">
      <w:pPr>
        <w:ind w:left="-567"/>
        <w:jc w:val="center"/>
        <w:rPr>
          <w:b/>
          <w:bCs/>
          <w:u w:val="single"/>
        </w:rPr>
      </w:pPr>
    </w:p>
    <w:p w14:paraId="26B2A75A" w14:textId="77777777" w:rsidR="00AA2430" w:rsidRDefault="00AA2430" w:rsidP="00AA2430">
      <w:pPr>
        <w:autoSpaceDE w:val="0"/>
        <w:autoSpaceDN w:val="0"/>
        <w:adjustRightInd w:val="0"/>
      </w:pPr>
    </w:p>
    <w:p w14:paraId="2ECAFFD0" w14:textId="77777777" w:rsidR="00AA2430" w:rsidRPr="0064326E" w:rsidRDefault="00AA2430" w:rsidP="00AA2430">
      <w:pPr>
        <w:rPr>
          <w:b/>
          <w:bCs/>
          <w:sz w:val="18"/>
          <w:szCs w:val="22"/>
        </w:rPr>
      </w:pPr>
      <w:r w:rsidRPr="009A28C3">
        <w:rPr>
          <w:rFonts w:ascii="Century Gothic" w:hAnsi="Century Gothic"/>
          <w:b/>
          <w:sz w:val="22"/>
          <w:szCs w:val="22"/>
        </w:rPr>
        <w:t>Important : Vu que les prestations objet du présent appel d’offres sont destinées uniquement à la formation professionnelle, il y a lieu de proposer des prix préférentiels à ce sujet.</w:t>
      </w:r>
    </w:p>
    <w:p w14:paraId="3CC4996B" w14:textId="77777777" w:rsidR="00AA2430" w:rsidRPr="0064326E" w:rsidRDefault="00AA2430" w:rsidP="00AA2430">
      <w:pPr>
        <w:rPr>
          <w:b/>
          <w:bCs/>
          <w:sz w:val="18"/>
          <w:szCs w:val="22"/>
        </w:rPr>
      </w:pPr>
    </w:p>
    <w:p w14:paraId="39A7E0C2" w14:textId="77777777" w:rsidR="00074801" w:rsidRDefault="00AA2430" w:rsidP="00AA2430">
      <w:pPr>
        <w:jc w:val="center"/>
        <w:rPr>
          <w:b/>
          <w:bCs/>
          <w:kern w:val="36"/>
          <w:sz w:val="22"/>
          <w:szCs w:val="22"/>
        </w:rPr>
      </w:pPr>
      <w:proofErr w:type="gramStart"/>
      <w:r w:rsidRPr="009A28C3">
        <w:rPr>
          <w:rFonts w:ascii="Century Gothic" w:hAnsi="Century Gothic"/>
          <w:b/>
          <w:sz w:val="28"/>
          <w:szCs w:val="22"/>
        </w:rPr>
        <w:t>Fait  à</w:t>
      </w:r>
      <w:proofErr w:type="gramEnd"/>
      <w:r w:rsidRPr="009A28C3">
        <w:rPr>
          <w:rFonts w:ascii="Century Gothic" w:hAnsi="Century Gothic"/>
          <w:b/>
          <w:sz w:val="28"/>
          <w:szCs w:val="22"/>
        </w:rPr>
        <w:t xml:space="preserve"> ……………………… le ………………………………</w:t>
      </w:r>
      <w:r w:rsidRPr="009A28C3">
        <w:rPr>
          <w:b/>
          <w:bCs/>
          <w:kern w:val="36"/>
          <w:sz w:val="22"/>
          <w:szCs w:val="22"/>
        </w:rPr>
        <w:t xml:space="preserve"> </w:t>
      </w:r>
      <w:r>
        <w:rPr>
          <w:b/>
          <w:bCs/>
          <w:kern w:val="36"/>
          <w:sz w:val="22"/>
          <w:szCs w:val="22"/>
        </w:rPr>
        <w:t xml:space="preserve">           </w:t>
      </w:r>
    </w:p>
    <w:p w14:paraId="5D3E62F4" w14:textId="4E8E06CE" w:rsidR="00AA2430" w:rsidRDefault="00AA2430" w:rsidP="00AA2430">
      <w:pPr>
        <w:jc w:val="center"/>
        <w:rPr>
          <w:b/>
          <w:bCs/>
          <w:kern w:val="36"/>
          <w:sz w:val="22"/>
          <w:szCs w:val="22"/>
        </w:rPr>
      </w:pPr>
      <w:r>
        <w:rPr>
          <w:b/>
          <w:bCs/>
          <w:kern w:val="36"/>
          <w:sz w:val="22"/>
          <w:szCs w:val="22"/>
        </w:rPr>
        <w:t xml:space="preserve">                               </w:t>
      </w:r>
    </w:p>
    <w:p w14:paraId="3D67169D" w14:textId="77777777" w:rsidR="00AA2430" w:rsidRDefault="00AA2430" w:rsidP="00AA2430">
      <w:pPr>
        <w:jc w:val="right"/>
        <w:rPr>
          <w:b/>
          <w:bCs/>
          <w:kern w:val="36"/>
          <w:sz w:val="22"/>
          <w:szCs w:val="22"/>
        </w:rPr>
      </w:pPr>
    </w:p>
    <w:p w14:paraId="75EF8C68" w14:textId="694CADC7" w:rsidR="00962B5C" w:rsidRDefault="00AA2430" w:rsidP="00962B5C">
      <w:pPr>
        <w:ind w:left="-567"/>
        <w:jc w:val="center"/>
        <w:rPr>
          <w:rFonts w:ascii="Century Gothic" w:hAnsi="Century Gothic"/>
          <w:b/>
          <w:sz w:val="28"/>
          <w:szCs w:val="22"/>
        </w:rPr>
      </w:pPr>
      <w:r>
        <w:rPr>
          <w:b/>
          <w:bCs/>
          <w:kern w:val="36"/>
          <w:sz w:val="22"/>
          <w:szCs w:val="22"/>
        </w:rPr>
        <w:t xml:space="preserve">                                                                                    </w:t>
      </w:r>
      <w:r w:rsidRPr="009A28C3">
        <w:rPr>
          <w:rFonts w:ascii="Century Gothic" w:hAnsi="Century Gothic"/>
          <w:b/>
          <w:sz w:val="28"/>
          <w:szCs w:val="22"/>
        </w:rPr>
        <w:t>Signature et cachet du concurrent</w:t>
      </w:r>
    </w:p>
    <w:p w14:paraId="6805D919" w14:textId="77777777" w:rsidR="00962B5C" w:rsidRDefault="00962B5C" w:rsidP="00AA2430">
      <w:pPr>
        <w:ind w:left="-567"/>
        <w:jc w:val="center"/>
        <w:rPr>
          <w:rFonts w:ascii="Century Gothic" w:hAnsi="Century Gothic"/>
          <w:b/>
          <w:sz w:val="28"/>
          <w:szCs w:val="22"/>
        </w:rPr>
        <w:sectPr w:rsidR="00962B5C" w:rsidSect="00155D18">
          <w:headerReference w:type="default" r:id="rId16"/>
          <w:footerReference w:type="default" r:id="rId17"/>
          <w:pgSz w:w="16838" w:h="11906" w:orient="landscape"/>
          <w:pgMar w:top="851" w:right="1134" w:bottom="851" w:left="1134" w:header="709" w:footer="709" w:gutter="0"/>
          <w:cols w:space="708"/>
          <w:docGrid w:linePitch="360"/>
        </w:sectPr>
      </w:pPr>
    </w:p>
    <w:p w14:paraId="3AD902E4" w14:textId="2895801C" w:rsidR="00EF5306" w:rsidRPr="00EF5306" w:rsidRDefault="00EF5306" w:rsidP="00EF5306">
      <w:pPr>
        <w:jc w:val="center"/>
        <w:rPr>
          <w:rFonts w:ascii="Century Gothic" w:hAnsi="Century Gothic"/>
          <w:b/>
          <w:color w:val="0070C0"/>
        </w:rPr>
      </w:pPr>
      <w:r w:rsidRPr="00EF5306">
        <w:rPr>
          <w:rFonts w:ascii="Century Gothic" w:hAnsi="Century Gothic"/>
          <w:b/>
          <w:color w:val="0070C0"/>
        </w:rPr>
        <w:lastRenderedPageBreak/>
        <w:t>LOT N°3 : Véhicule Tracteur Routier</w:t>
      </w:r>
    </w:p>
    <w:p w14:paraId="0A607A1B" w14:textId="77777777" w:rsidR="00EF5306" w:rsidRPr="00F02EDE" w:rsidRDefault="00EF5306" w:rsidP="00EF5306">
      <w:pPr>
        <w:jc w:val="center"/>
        <w:rPr>
          <w:rFonts w:ascii="Calibri" w:hAnsi="Calibri" w:cs="Arial"/>
          <w:b/>
          <w:bCs/>
          <w:sz w:val="22"/>
          <w:szCs w:val="22"/>
        </w:rPr>
      </w:pPr>
    </w:p>
    <w:p w14:paraId="3250C4AA" w14:textId="77777777" w:rsidR="00EF5306" w:rsidRPr="00F02EDE" w:rsidRDefault="00EF5306" w:rsidP="00EF5306">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14:paraId="5F956D72" w14:textId="77777777" w:rsidR="00EF5306" w:rsidRPr="00F02EDE" w:rsidRDefault="00EF5306" w:rsidP="00EF5306">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14:paraId="02949765" w14:textId="77777777" w:rsidR="00EF5306" w:rsidRPr="00F02EDE" w:rsidRDefault="00EF5306" w:rsidP="00EF5306">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14:paraId="19809D2A" w14:textId="77777777" w:rsidR="00EF5306" w:rsidRPr="00F02EDE" w:rsidRDefault="00EF5306" w:rsidP="00EF5306">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14:paraId="761A12D3" w14:textId="7D7B2F36" w:rsidR="00EF5306" w:rsidRPr="00F02EDE" w:rsidRDefault="00EF5306" w:rsidP="00EF5306">
      <w:pPr>
        <w:rPr>
          <w:rFonts w:ascii="Calibri" w:hAnsi="Calibri"/>
          <w:i/>
          <w:iCs/>
          <w:sz w:val="20"/>
          <w:szCs w:val="20"/>
        </w:rPr>
      </w:pPr>
      <w:r w:rsidRPr="00F02EDE">
        <w:rPr>
          <w:rFonts w:ascii="Calibri" w:hAnsi="Calibri"/>
          <w:i/>
          <w:iCs/>
          <w:sz w:val="20"/>
          <w:szCs w:val="20"/>
        </w:rPr>
        <w:t xml:space="preserve">Les valeurs des dimensions, longueurs, </w:t>
      </w:r>
      <w:r w:rsidR="00AF523E" w:rsidRPr="00F02EDE">
        <w:rPr>
          <w:rFonts w:ascii="Calibri" w:hAnsi="Calibri"/>
          <w:i/>
          <w:iCs/>
          <w:sz w:val="20"/>
          <w:szCs w:val="20"/>
        </w:rPr>
        <w:t>capacités,</w:t>
      </w:r>
      <w:r w:rsidR="00AF523E">
        <w:rPr>
          <w:rFonts w:ascii="Calibri" w:hAnsi="Calibri"/>
          <w:i/>
          <w:iCs/>
          <w:sz w:val="20"/>
          <w:szCs w:val="20"/>
        </w:rPr>
        <w:t>…</w:t>
      </w:r>
      <w:r w:rsidRPr="00F02EDE">
        <w:rPr>
          <w:rFonts w:ascii="Calibri" w:hAnsi="Calibri"/>
          <w:i/>
          <w:iCs/>
          <w:sz w:val="20"/>
          <w:szCs w:val="20"/>
        </w:rPr>
        <w:t xml:space="preserve"> Doivent être renseignées d’une manière précise dans la colonne « Proposition du soumissionnaire ».</w:t>
      </w:r>
    </w:p>
    <w:p w14:paraId="61510CD4" w14:textId="77777777" w:rsidR="00EF5306" w:rsidRPr="008A3D65" w:rsidRDefault="00EF5306" w:rsidP="00EF5306">
      <w:pPr>
        <w:spacing w:line="360" w:lineRule="auto"/>
        <w:rPr>
          <w:rFonts w:ascii="Calibri" w:hAnsi="Calibri"/>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6615"/>
        <w:gridCol w:w="1708"/>
        <w:gridCol w:w="1277"/>
      </w:tblGrid>
      <w:tr w:rsidR="00F36385" w:rsidRPr="00671033" w14:paraId="53CE7EC5" w14:textId="77777777" w:rsidTr="00F36385">
        <w:trPr>
          <w:tblHeader/>
        </w:trPr>
        <w:tc>
          <w:tcPr>
            <w:tcW w:w="594" w:type="dxa"/>
            <w:shd w:val="clear" w:color="auto" w:fill="auto"/>
          </w:tcPr>
          <w:p w14:paraId="7D661BAB" w14:textId="561C709C" w:rsidR="00EF5306" w:rsidRPr="00671033" w:rsidRDefault="00F36385" w:rsidP="00261DFA">
            <w:pPr>
              <w:jc w:val="center"/>
              <w:rPr>
                <w:rFonts w:ascii="Calibri" w:hAnsi="Calibri"/>
                <w:b/>
                <w:bCs/>
                <w:sz w:val="22"/>
                <w:szCs w:val="22"/>
              </w:rPr>
            </w:pPr>
            <w:r>
              <w:rPr>
                <w:rFonts w:ascii="Calibri" w:hAnsi="Calibri"/>
                <w:b/>
                <w:bCs/>
                <w:sz w:val="22"/>
                <w:szCs w:val="22"/>
              </w:rPr>
              <w:t>Ite</w:t>
            </w:r>
            <w:r w:rsidR="00EF5306" w:rsidRPr="00671033">
              <w:rPr>
                <w:rFonts w:ascii="Calibri" w:hAnsi="Calibri"/>
                <w:b/>
                <w:bCs/>
                <w:sz w:val="22"/>
                <w:szCs w:val="22"/>
              </w:rPr>
              <w:t>m n°</w:t>
            </w:r>
          </w:p>
        </w:tc>
        <w:tc>
          <w:tcPr>
            <w:tcW w:w="6615" w:type="dxa"/>
            <w:shd w:val="clear" w:color="auto" w:fill="auto"/>
            <w:vAlign w:val="center"/>
          </w:tcPr>
          <w:p w14:paraId="51407C96" w14:textId="77777777" w:rsidR="00EF5306" w:rsidRPr="00671033" w:rsidRDefault="00EF5306" w:rsidP="00261DFA">
            <w:pPr>
              <w:jc w:val="center"/>
              <w:rPr>
                <w:rFonts w:ascii="Calibri" w:hAnsi="Calibri"/>
                <w:b/>
                <w:sz w:val="22"/>
                <w:szCs w:val="22"/>
              </w:rPr>
            </w:pPr>
            <w:r w:rsidRPr="00671033">
              <w:rPr>
                <w:rFonts w:ascii="Calibri" w:hAnsi="Calibri"/>
                <w:b/>
                <w:sz w:val="22"/>
                <w:szCs w:val="22"/>
              </w:rPr>
              <w:t>Désignations et caractéristiques techniques</w:t>
            </w:r>
          </w:p>
        </w:tc>
        <w:tc>
          <w:tcPr>
            <w:tcW w:w="1433" w:type="dxa"/>
            <w:tcBorders>
              <w:top w:val="single" w:sz="4" w:space="0" w:color="auto"/>
              <w:left w:val="single" w:sz="4" w:space="0" w:color="auto"/>
              <w:right w:val="single" w:sz="4" w:space="0" w:color="auto"/>
            </w:tcBorders>
            <w:vAlign w:val="center"/>
          </w:tcPr>
          <w:p w14:paraId="31F85DEF" w14:textId="77777777" w:rsidR="00EF5306" w:rsidRPr="00F02EDE" w:rsidRDefault="00EF5306" w:rsidP="00261DFA">
            <w:pPr>
              <w:overflowPunct w:val="0"/>
              <w:autoSpaceDE w:val="0"/>
              <w:autoSpaceDN w:val="0"/>
              <w:adjustRightInd w:val="0"/>
              <w:jc w:val="center"/>
              <w:textAlignment w:val="baseline"/>
              <w:rPr>
                <w:rFonts w:ascii="Calibri" w:hAnsi="Calibri"/>
                <w:b/>
                <w:sz w:val="18"/>
                <w:szCs w:val="18"/>
                <w:lang w:eastAsia="en-US" w:bidi="ar-MA"/>
              </w:rPr>
            </w:pPr>
            <w:r w:rsidRPr="00F02EDE">
              <w:rPr>
                <w:rFonts w:ascii="Calibri" w:hAnsi="Calibri"/>
                <w:b/>
                <w:sz w:val="18"/>
                <w:szCs w:val="18"/>
                <w:lang w:eastAsia="en-US" w:bidi="ar-MA"/>
              </w:rPr>
              <w:t>Proposition du soumissionnaire</w:t>
            </w:r>
          </w:p>
        </w:tc>
        <w:tc>
          <w:tcPr>
            <w:tcW w:w="1552" w:type="dxa"/>
            <w:tcBorders>
              <w:top w:val="single" w:sz="4" w:space="0" w:color="auto"/>
              <w:left w:val="single" w:sz="4" w:space="0" w:color="auto"/>
              <w:right w:val="single" w:sz="4" w:space="0" w:color="auto"/>
            </w:tcBorders>
            <w:vAlign w:val="center"/>
          </w:tcPr>
          <w:p w14:paraId="203872B1" w14:textId="77777777" w:rsidR="00EF5306" w:rsidRPr="00F02EDE" w:rsidRDefault="00EF5306" w:rsidP="00261DFA">
            <w:pPr>
              <w:overflowPunct w:val="0"/>
              <w:autoSpaceDE w:val="0"/>
              <w:autoSpaceDN w:val="0"/>
              <w:adjustRightInd w:val="0"/>
              <w:textAlignment w:val="baseline"/>
              <w:rPr>
                <w:rFonts w:ascii="Calibri" w:hAnsi="Calibri"/>
                <w:b/>
                <w:sz w:val="18"/>
                <w:szCs w:val="18"/>
                <w:lang w:eastAsia="en-US" w:bidi="ar-MA"/>
              </w:rPr>
            </w:pPr>
            <w:r w:rsidRPr="00F02EDE">
              <w:rPr>
                <w:rFonts w:ascii="Calibri" w:hAnsi="Calibri"/>
                <w:b/>
                <w:sz w:val="18"/>
                <w:szCs w:val="18"/>
                <w:lang w:eastAsia="en-US" w:bidi="ar-MA"/>
              </w:rPr>
              <w:t>Appréciation de l'administration</w:t>
            </w:r>
          </w:p>
          <w:p w14:paraId="3094B41D" w14:textId="77777777" w:rsidR="00EF5306" w:rsidRPr="00F02EDE" w:rsidRDefault="00EF5306" w:rsidP="00261DFA">
            <w:pPr>
              <w:rPr>
                <w:rFonts w:ascii="Calibri" w:hAnsi="Calibri"/>
                <w:sz w:val="18"/>
                <w:szCs w:val="18"/>
                <w:lang w:eastAsia="en-US" w:bidi="ar-MA"/>
              </w:rPr>
            </w:pPr>
          </w:p>
        </w:tc>
      </w:tr>
      <w:tr w:rsidR="00F36385" w:rsidRPr="00671033" w14:paraId="5AC2BD78" w14:textId="77777777" w:rsidTr="00F36385">
        <w:tc>
          <w:tcPr>
            <w:tcW w:w="594" w:type="dxa"/>
            <w:shd w:val="clear" w:color="auto" w:fill="auto"/>
          </w:tcPr>
          <w:p w14:paraId="33E23B49" w14:textId="77777777" w:rsidR="00F36385" w:rsidRPr="00671033" w:rsidRDefault="00F36385" w:rsidP="00F36385">
            <w:pPr>
              <w:spacing w:line="360" w:lineRule="auto"/>
              <w:jc w:val="center"/>
              <w:rPr>
                <w:rFonts w:ascii="Calibri" w:hAnsi="Calibri"/>
                <w:b/>
                <w:bCs/>
                <w:sz w:val="22"/>
                <w:szCs w:val="22"/>
              </w:rPr>
            </w:pPr>
            <w:r w:rsidRPr="00671033">
              <w:rPr>
                <w:rFonts w:ascii="Calibri" w:hAnsi="Calibri"/>
                <w:b/>
                <w:bCs/>
                <w:sz w:val="22"/>
                <w:szCs w:val="22"/>
              </w:rPr>
              <w:t>1</w:t>
            </w:r>
          </w:p>
        </w:tc>
        <w:tc>
          <w:tcPr>
            <w:tcW w:w="6615" w:type="dxa"/>
            <w:tcBorders>
              <w:top w:val="single" w:sz="4" w:space="0" w:color="auto"/>
              <w:left w:val="single" w:sz="4" w:space="0" w:color="auto"/>
              <w:bottom w:val="single" w:sz="4" w:space="0" w:color="auto"/>
              <w:right w:val="single" w:sz="4" w:space="0" w:color="auto"/>
            </w:tcBorders>
            <w:shd w:val="clear" w:color="auto" w:fill="auto"/>
            <w:vAlign w:val="center"/>
          </w:tcPr>
          <w:p w14:paraId="2BA1B56D"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b/>
                <w:sz w:val="22"/>
                <w:szCs w:val="22"/>
              </w:rPr>
            </w:pPr>
            <w:r w:rsidRPr="00061786">
              <w:rPr>
                <w:rFonts w:asciiTheme="minorHAnsi" w:hAnsiTheme="minorHAnsi" w:cstheme="minorHAnsi"/>
                <w:b/>
                <w:sz w:val="22"/>
                <w:szCs w:val="22"/>
              </w:rPr>
              <w:t>TRACTEUR ROUTIER</w:t>
            </w:r>
          </w:p>
          <w:p w14:paraId="75B9E1D3"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Le véhicule sera homologué comme véhicule d’auto-école de 5</w:t>
            </w:r>
            <w:r>
              <w:rPr>
                <w:rFonts w:asciiTheme="minorHAnsi" w:hAnsiTheme="minorHAnsi" w:cstheme="minorHAnsi"/>
                <w:sz w:val="22"/>
                <w:szCs w:val="22"/>
              </w:rPr>
              <w:t xml:space="preserve"> </w:t>
            </w:r>
            <w:r w:rsidRPr="00061786">
              <w:rPr>
                <w:rFonts w:asciiTheme="minorHAnsi" w:hAnsiTheme="minorHAnsi" w:cstheme="minorHAnsi"/>
                <w:sz w:val="22"/>
                <w:szCs w:val="22"/>
              </w:rPr>
              <w:t>places minimum.</w:t>
            </w:r>
          </w:p>
          <w:p w14:paraId="77194393"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Poids total roulant : 38 tonnes minimum.</w:t>
            </w:r>
          </w:p>
          <w:p w14:paraId="1F425C36"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Puissance minimale du moteur : 300 CV.</w:t>
            </w:r>
          </w:p>
          <w:p w14:paraId="4FD83631"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Norme d’émissions : Euro 6 minimum.</w:t>
            </w:r>
          </w:p>
          <w:p w14:paraId="34A3E6F2"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Muni de réservoir AdBlue</w:t>
            </w:r>
          </w:p>
          <w:p w14:paraId="0EDF9008"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Ralentisseur de vitesse hydraulique</w:t>
            </w:r>
          </w:p>
          <w:p w14:paraId="31A54CA3" w14:textId="77777777" w:rsidR="00F3638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Boite de vitesses à 12 rapports avant minimum.</w:t>
            </w:r>
          </w:p>
          <w:p w14:paraId="2D79D8DD"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p>
          <w:p w14:paraId="36817359"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u w:val="single"/>
              </w:rPr>
            </w:pPr>
            <w:r w:rsidRPr="00061786">
              <w:rPr>
                <w:rFonts w:asciiTheme="minorHAnsi" w:hAnsiTheme="minorHAnsi" w:cstheme="minorHAnsi"/>
                <w:sz w:val="22"/>
                <w:szCs w:val="22"/>
                <w:u w:val="single"/>
              </w:rPr>
              <w:t>Cabine :</w:t>
            </w:r>
          </w:p>
          <w:p w14:paraId="1F32E7BD"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Capacité : 5 personnes.</w:t>
            </w:r>
          </w:p>
          <w:p w14:paraId="7EF0FF4B"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Pour le conducteur stagiaire et le formateur : 2 sièges avant,</w:t>
            </w:r>
            <w:r>
              <w:rPr>
                <w:rFonts w:asciiTheme="minorHAnsi" w:hAnsiTheme="minorHAnsi" w:cstheme="minorHAnsi"/>
                <w:sz w:val="22"/>
                <w:szCs w:val="22"/>
              </w:rPr>
              <w:t xml:space="preserve"> </w:t>
            </w:r>
            <w:r w:rsidRPr="00061786">
              <w:rPr>
                <w:rFonts w:asciiTheme="minorHAnsi" w:hAnsiTheme="minorHAnsi" w:cstheme="minorHAnsi"/>
                <w:sz w:val="22"/>
                <w:szCs w:val="22"/>
              </w:rPr>
              <w:t>réglables et équipés de ceinture de sécurité.</w:t>
            </w:r>
          </w:p>
          <w:p w14:paraId="7E7EE4F1"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Pour les trois autres stagiaires : Une banquette arrière pouvant</w:t>
            </w:r>
            <w:r>
              <w:rPr>
                <w:rFonts w:asciiTheme="minorHAnsi" w:hAnsiTheme="minorHAnsi" w:cstheme="minorHAnsi"/>
                <w:sz w:val="22"/>
                <w:szCs w:val="22"/>
              </w:rPr>
              <w:t xml:space="preserve"> </w:t>
            </w:r>
            <w:r w:rsidRPr="00061786">
              <w:rPr>
                <w:rFonts w:asciiTheme="minorHAnsi" w:hAnsiTheme="minorHAnsi" w:cstheme="minorHAnsi"/>
                <w:sz w:val="22"/>
                <w:szCs w:val="22"/>
              </w:rPr>
              <w:t>contenir 3 personnes avec ceinture de sécurité en prenant en</w:t>
            </w:r>
            <w:r>
              <w:rPr>
                <w:rFonts w:asciiTheme="minorHAnsi" w:hAnsiTheme="minorHAnsi" w:cstheme="minorHAnsi"/>
                <w:sz w:val="22"/>
                <w:szCs w:val="22"/>
              </w:rPr>
              <w:t xml:space="preserve"> </w:t>
            </w:r>
            <w:r w:rsidRPr="00061786">
              <w:rPr>
                <w:rFonts w:asciiTheme="minorHAnsi" w:hAnsiTheme="minorHAnsi" w:cstheme="minorHAnsi"/>
                <w:sz w:val="22"/>
                <w:szCs w:val="22"/>
              </w:rPr>
              <w:t>considération l’équipement de la cabine d’une barre de</w:t>
            </w:r>
            <w:r>
              <w:rPr>
                <w:rFonts w:asciiTheme="minorHAnsi" w:hAnsiTheme="minorHAnsi" w:cstheme="minorHAnsi"/>
                <w:sz w:val="22"/>
                <w:szCs w:val="22"/>
              </w:rPr>
              <w:t xml:space="preserve"> </w:t>
            </w:r>
            <w:r w:rsidRPr="00061786">
              <w:rPr>
                <w:rFonts w:asciiTheme="minorHAnsi" w:hAnsiTheme="minorHAnsi" w:cstheme="minorHAnsi"/>
                <w:sz w:val="22"/>
                <w:szCs w:val="22"/>
              </w:rPr>
              <w:t>protection pour protéger les stagiaires assis en arrière ou 3</w:t>
            </w:r>
            <w:r>
              <w:rPr>
                <w:rFonts w:asciiTheme="minorHAnsi" w:hAnsiTheme="minorHAnsi" w:cstheme="minorHAnsi"/>
                <w:sz w:val="22"/>
                <w:szCs w:val="22"/>
              </w:rPr>
              <w:t xml:space="preserve"> </w:t>
            </w:r>
            <w:r w:rsidRPr="00061786">
              <w:rPr>
                <w:rFonts w:asciiTheme="minorHAnsi" w:hAnsiTheme="minorHAnsi" w:cstheme="minorHAnsi"/>
                <w:sz w:val="22"/>
                <w:szCs w:val="22"/>
              </w:rPr>
              <w:t>sièges arrières équipés de ceinture de sécurité.</w:t>
            </w:r>
          </w:p>
          <w:p w14:paraId="6521E5C3"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Pour permettre aux stagiaires l’accès aux places arrières : cabine</w:t>
            </w:r>
            <w:r>
              <w:rPr>
                <w:rFonts w:asciiTheme="minorHAnsi" w:hAnsiTheme="minorHAnsi" w:cstheme="minorHAnsi"/>
                <w:sz w:val="22"/>
                <w:szCs w:val="22"/>
              </w:rPr>
              <w:t xml:space="preserve"> </w:t>
            </w:r>
            <w:r w:rsidRPr="00061786">
              <w:rPr>
                <w:rFonts w:asciiTheme="minorHAnsi" w:hAnsiTheme="minorHAnsi" w:cstheme="minorHAnsi"/>
                <w:sz w:val="22"/>
                <w:szCs w:val="22"/>
              </w:rPr>
              <w:t>munie d’une 3ème porte côté droit.</w:t>
            </w:r>
          </w:p>
          <w:p w14:paraId="60785F8D" w14:textId="77777777" w:rsidR="00F3638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Garantie anticorrosion.</w:t>
            </w:r>
          </w:p>
          <w:p w14:paraId="04F68BC7"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p>
          <w:p w14:paraId="015D05D2"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u w:val="single"/>
              </w:rPr>
            </w:pPr>
            <w:r w:rsidRPr="00061786">
              <w:rPr>
                <w:rFonts w:asciiTheme="minorHAnsi" w:hAnsiTheme="minorHAnsi" w:cstheme="minorHAnsi"/>
                <w:sz w:val="22"/>
                <w:szCs w:val="22"/>
                <w:u w:val="single"/>
              </w:rPr>
              <w:t>Equipement de la cabine :</w:t>
            </w:r>
          </w:p>
          <w:p w14:paraId="68B5096D"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Pour le conducteur stagiaire et le conducteur formateur : 2</w:t>
            </w:r>
            <w:r>
              <w:rPr>
                <w:rFonts w:asciiTheme="minorHAnsi" w:hAnsiTheme="minorHAnsi" w:cstheme="minorHAnsi"/>
                <w:sz w:val="22"/>
                <w:szCs w:val="22"/>
              </w:rPr>
              <w:t xml:space="preserve"> </w:t>
            </w:r>
            <w:r w:rsidRPr="00061786">
              <w:rPr>
                <w:rFonts w:asciiTheme="minorHAnsi" w:hAnsiTheme="minorHAnsi" w:cstheme="minorHAnsi"/>
                <w:sz w:val="22"/>
                <w:szCs w:val="22"/>
              </w:rPr>
              <w:t>Rétroviseurs fixés à droite et 2 à gauche.</w:t>
            </w:r>
          </w:p>
          <w:p w14:paraId="04378706"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Rétroviseur avant coté pare-brise (</w:t>
            </w:r>
            <w:proofErr w:type="spellStart"/>
            <w:r w:rsidRPr="00061786">
              <w:rPr>
                <w:rFonts w:asciiTheme="minorHAnsi" w:hAnsiTheme="minorHAnsi" w:cstheme="minorHAnsi"/>
                <w:sz w:val="22"/>
                <w:szCs w:val="22"/>
              </w:rPr>
              <w:t>Antéviseur</w:t>
            </w:r>
            <w:proofErr w:type="spellEnd"/>
            <w:r w:rsidRPr="00061786">
              <w:rPr>
                <w:rFonts w:asciiTheme="minorHAnsi" w:hAnsiTheme="minorHAnsi" w:cstheme="minorHAnsi"/>
                <w:sz w:val="22"/>
                <w:szCs w:val="22"/>
              </w:rPr>
              <w:t>)</w:t>
            </w:r>
          </w:p>
          <w:p w14:paraId="6143A9C0"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Chronotachygraphe double équipage.</w:t>
            </w:r>
          </w:p>
          <w:p w14:paraId="7BD409E8"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Double commande (sans 2ème volant) avec une prépondérance</w:t>
            </w:r>
            <w:r>
              <w:rPr>
                <w:rFonts w:asciiTheme="minorHAnsi" w:hAnsiTheme="minorHAnsi" w:cstheme="minorHAnsi"/>
                <w:sz w:val="22"/>
                <w:szCs w:val="22"/>
              </w:rPr>
              <w:t xml:space="preserve"> </w:t>
            </w:r>
            <w:r w:rsidRPr="00061786">
              <w:rPr>
                <w:rFonts w:asciiTheme="minorHAnsi" w:hAnsiTheme="minorHAnsi" w:cstheme="minorHAnsi"/>
                <w:sz w:val="22"/>
                <w:szCs w:val="22"/>
              </w:rPr>
              <w:t>pour le conducteur formateur : pédales d’accélérateur,</w:t>
            </w:r>
            <w:r>
              <w:rPr>
                <w:rFonts w:asciiTheme="minorHAnsi" w:hAnsiTheme="minorHAnsi" w:cstheme="minorHAnsi"/>
                <w:sz w:val="22"/>
                <w:szCs w:val="22"/>
              </w:rPr>
              <w:t xml:space="preserve"> </w:t>
            </w:r>
            <w:r w:rsidRPr="00061786">
              <w:rPr>
                <w:rFonts w:asciiTheme="minorHAnsi" w:hAnsiTheme="minorHAnsi" w:cstheme="minorHAnsi"/>
                <w:sz w:val="22"/>
                <w:szCs w:val="22"/>
              </w:rPr>
              <w:t>d’embrayage et de frein.</w:t>
            </w:r>
          </w:p>
          <w:p w14:paraId="108CFD59" w14:textId="77777777" w:rsidR="00F3638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Boîte à pharmacie avec le nécessaire pour les premiers secours.</w:t>
            </w:r>
          </w:p>
          <w:p w14:paraId="0BE000BF"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p>
          <w:p w14:paraId="2B8968D1"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u w:val="single"/>
              </w:rPr>
            </w:pPr>
            <w:r w:rsidRPr="00061786">
              <w:rPr>
                <w:rFonts w:asciiTheme="minorHAnsi" w:hAnsiTheme="minorHAnsi" w:cstheme="minorHAnsi"/>
                <w:sz w:val="22"/>
                <w:szCs w:val="22"/>
                <w:u w:val="single"/>
              </w:rPr>
              <w:t>Outillage de bord :</w:t>
            </w:r>
          </w:p>
          <w:p w14:paraId="5186F410"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Lot de bord standard : cric, outillage, cales, lampe de</w:t>
            </w:r>
            <w:r>
              <w:rPr>
                <w:rFonts w:asciiTheme="minorHAnsi" w:hAnsiTheme="minorHAnsi" w:cstheme="minorHAnsi"/>
                <w:sz w:val="22"/>
                <w:szCs w:val="22"/>
              </w:rPr>
              <w:t xml:space="preserve"> </w:t>
            </w:r>
            <w:r w:rsidRPr="00061786">
              <w:rPr>
                <w:rFonts w:asciiTheme="minorHAnsi" w:hAnsiTheme="minorHAnsi" w:cstheme="minorHAnsi"/>
                <w:sz w:val="22"/>
                <w:szCs w:val="22"/>
              </w:rPr>
              <w:t>signalisation.</w:t>
            </w:r>
          </w:p>
          <w:p w14:paraId="414DF75C"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Triangle de pré-signalisation.</w:t>
            </w:r>
          </w:p>
          <w:p w14:paraId="67174D53"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lastRenderedPageBreak/>
              <w:t>- Gilet de sécurité.</w:t>
            </w:r>
          </w:p>
          <w:p w14:paraId="03FE5F3E" w14:textId="77777777" w:rsidR="00F3638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Roue de secours.</w:t>
            </w:r>
          </w:p>
          <w:p w14:paraId="50988B30"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p>
          <w:p w14:paraId="07209D16"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u w:val="single"/>
              </w:rPr>
            </w:pPr>
            <w:r w:rsidRPr="00061786">
              <w:rPr>
                <w:rFonts w:asciiTheme="minorHAnsi" w:hAnsiTheme="minorHAnsi" w:cstheme="minorHAnsi"/>
                <w:sz w:val="22"/>
                <w:szCs w:val="22"/>
                <w:u w:val="single"/>
              </w:rPr>
              <w:t>Extincteurs :</w:t>
            </w:r>
          </w:p>
          <w:p w14:paraId="09371702"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- 2 extincteurs polyvalents conforme à la législation et la</w:t>
            </w:r>
            <w:r>
              <w:rPr>
                <w:rFonts w:asciiTheme="minorHAnsi" w:hAnsiTheme="minorHAnsi" w:cstheme="minorHAnsi"/>
                <w:sz w:val="22"/>
                <w:szCs w:val="22"/>
              </w:rPr>
              <w:t xml:space="preserve"> </w:t>
            </w:r>
            <w:r w:rsidRPr="00061786">
              <w:rPr>
                <w:rFonts w:asciiTheme="minorHAnsi" w:hAnsiTheme="minorHAnsi" w:cstheme="minorHAnsi"/>
                <w:sz w:val="22"/>
                <w:szCs w:val="22"/>
              </w:rPr>
              <w:t>règlementation en vigueur :</w:t>
            </w:r>
          </w:p>
          <w:p w14:paraId="217A5C2E"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1 extincteur d’une capacité minimum de 2 kg dans la cabine</w:t>
            </w:r>
          </w:p>
          <w:p w14:paraId="6E2F09E1" w14:textId="77777777" w:rsidR="00F3638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1 extincteur d’une capacité minimum de 4 kg, à l’extérieur du</w:t>
            </w:r>
            <w:r>
              <w:rPr>
                <w:rFonts w:asciiTheme="minorHAnsi" w:hAnsiTheme="minorHAnsi" w:cstheme="minorHAnsi"/>
                <w:sz w:val="22"/>
                <w:szCs w:val="22"/>
              </w:rPr>
              <w:t xml:space="preserve"> </w:t>
            </w:r>
            <w:r w:rsidRPr="00061786">
              <w:rPr>
                <w:rFonts w:asciiTheme="minorHAnsi" w:hAnsiTheme="minorHAnsi" w:cstheme="minorHAnsi"/>
                <w:sz w:val="22"/>
                <w:szCs w:val="22"/>
              </w:rPr>
              <w:t>véhicule, placé à un endroit facilement accessible.</w:t>
            </w:r>
          </w:p>
          <w:p w14:paraId="1D9AED48"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p>
          <w:p w14:paraId="5B8DB666"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u w:val="single"/>
              </w:rPr>
            </w:pPr>
            <w:r w:rsidRPr="00061786">
              <w:rPr>
                <w:rFonts w:asciiTheme="minorHAnsi" w:hAnsiTheme="minorHAnsi" w:cstheme="minorHAnsi"/>
                <w:sz w:val="22"/>
                <w:szCs w:val="22"/>
                <w:u w:val="single"/>
              </w:rPr>
              <w:t>Couleur du véhicule, logo et inscriptions :</w:t>
            </w:r>
          </w:p>
          <w:p w14:paraId="669B5FB0"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Couleur blanche.</w:t>
            </w:r>
          </w:p>
          <w:p w14:paraId="71B2CDB5"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Logo de l’OFPPT.</w:t>
            </w:r>
          </w:p>
          <w:p w14:paraId="738A92BC" w14:textId="77777777" w:rsidR="00F3638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Mention « Véhicule Auto-Ecole »</w:t>
            </w:r>
          </w:p>
          <w:p w14:paraId="262C2B69" w14:textId="77777777" w:rsidR="00F36385" w:rsidRDefault="00F36385" w:rsidP="00F36385">
            <w:pPr>
              <w:tabs>
                <w:tab w:val="left" w:pos="284"/>
              </w:tabs>
              <w:suppressAutoHyphens/>
              <w:autoSpaceDN w:val="0"/>
              <w:jc w:val="both"/>
              <w:textAlignment w:val="baseline"/>
              <w:rPr>
                <w:rFonts w:asciiTheme="minorHAnsi" w:hAnsiTheme="minorHAnsi" w:cstheme="minorHAnsi"/>
                <w:sz w:val="22"/>
                <w:szCs w:val="22"/>
              </w:rPr>
            </w:pPr>
          </w:p>
          <w:p w14:paraId="078A3164"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p>
          <w:p w14:paraId="5B957F6D"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u w:val="single"/>
              </w:rPr>
            </w:pPr>
            <w:r w:rsidRPr="00061786">
              <w:rPr>
                <w:rFonts w:asciiTheme="minorHAnsi" w:hAnsiTheme="minorHAnsi" w:cstheme="minorHAnsi"/>
                <w:sz w:val="22"/>
                <w:szCs w:val="22"/>
                <w:u w:val="single"/>
              </w:rPr>
              <w:t>Documents techniques en langue française :</w:t>
            </w:r>
          </w:p>
          <w:p w14:paraId="114657FC"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Manuel d’entretien et de réparation.</w:t>
            </w:r>
          </w:p>
          <w:p w14:paraId="52AA1ACA" w14:textId="77777777" w:rsidR="00F3638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061786">
              <w:rPr>
                <w:rFonts w:asciiTheme="minorHAnsi" w:hAnsiTheme="minorHAnsi" w:cstheme="minorHAnsi"/>
                <w:sz w:val="22"/>
                <w:szCs w:val="22"/>
              </w:rPr>
              <w:t>- Manuel des pièces de rechange.</w:t>
            </w:r>
          </w:p>
          <w:p w14:paraId="62D292B8"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rPr>
            </w:pPr>
          </w:p>
          <w:p w14:paraId="435386CB" w14:textId="77777777" w:rsidR="00F36385" w:rsidRPr="00061786" w:rsidRDefault="00F36385" w:rsidP="00F36385">
            <w:pPr>
              <w:tabs>
                <w:tab w:val="left" w:pos="284"/>
              </w:tabs>
              <w:suppressAutoHyphens/>
              <w:autoSpaceDN w:val="0"/>
              <w:jc w:val="both"/>
              <w:textAlignment w:val="baseline"/>
              <w:rPr>
                <w:rFonts w:asciiTheme="minorHAnsi" w:hAnsiTheme="minorHAnsi" w:cstheme="minorHAnsi"/>
                <w:sz w:val="22"/>
                <w:szCs w:val="22"/>
                <w:u w:val="single"/>
              </w:rPr>
            </w:pPr>
            <w:r w:rsidRPr="00061786">
              <w:rPr>
                <w:rFonts w:asciiTheme="minorHAnsi" w:hAnsiTheme="minorHAnsi" w:cstheme="minorHAnsi"/>
                <w:sz w:val="22"/>
                <w:szCs w:val="22"/>
                <w:u w:val="single"/>
              </w:rPr>
              <w:t>Garantie :</w:t>
            </w:r>
          </w:p>
          <w:p w14:paraId="060CCCF6" w14:textId="7666ED70" w:rsidR="00F36385" w:rsidRPr="00671033" w:rsidRDefault="00F36385" w:rsidP="00F36385">
            <w:pPr>
              <w:tabs>
                <w:tab w:val="left" w:pos="1176"/>
              </w:tabs>
              <w:rPr>
                <w:rFonts w:ascii="Calibri" w:hAnsi="Calibri"/>
                <w:sz w:val="12"/>
                <w:szCs w:val="12"/>
              </w:rPr>
            </w:pPr>
            <w:r w:rsidRPr="00061786">
              <w:rPr>
                <w:rFonts w:asciiTheme="minorHAnsi" w:hAnsiTheme="minorHAnsi" w:cstheme="minorHAnsi"/>
                <w:sz w:val="22"/>
                <w:szCs w:val="22"/>
              </w:rPr>
              <w:t>- 18 mois minimum</w:t>
            </w:r>
          </w:p>
        </w:tc>
        <w:tc>
          <w:tcPr>
            <w:tcW w:w="1433" w:type="dxa"/>
            <w:tcBorders>
              <w:top w:val="single" w:sz="4" w:space="0" w:color="auto"/>
              <w:left w:val="single" w:sz="4" w:space="0" w:color="auto"/>
              <w:bottom w:val="single" w:sz="4" w:space="0" w:color="auto"/>
              <w:right w:val="single" w:sz="4" w:space="0" w:color="auto"/>
            </w:tcBorders>
          </w:tcPr>
          <w:p w14:paraId="341FBBC1" w14:textId="77777777" w:rsidR="00F36385" w:rsidRPr="00F02EDE" w:rsidRDefault="00F36385" w:rsidP="00F36385">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lastRenderedPageBreak/>
              <w:t xml:space="preserve">Marque : </w:t>
            </w:r>
          </w:p>
          <w:p w14:paraId="4072B268" w14:textId="77777777" w:rsidR="00F36385" w:rsidRPr="00F02EDE" w:rsidRDefault="00F36385" w:rsidP="00F36385">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Référence :</w:t>
            </w:r>
          </w:p>
          <w:p w14:paraId="0B330AB7" w14:textId="77777777" w:rsidR="00F36385" w:rsidRPr="00F02EDE" w:rsidRDefault="00F36385" w:rsidP="00F36385">
            <w:pPr>
              <w:autoSpaceDE w:val="0"/>
              <w:autoSpaceDN w:val="0"/>
              <w:adjustRightInd w:val="0"/>
              <w:rPr>
                <w:rFonts w:ascii="Calibri" w:hAnsi="Calibri" w:cs="Arial"/>
                <w:b/>
                <w:sz w:val="18"/>
                <w:szCs w:val="18"/>
              </w:rPr>
            </w:pPr>
            <w:r w:rsidRPr="00F02EDE">
              <w:rPr>
                <w:rFonts w:ascii="Calibri" w:hAnsi="Calibri"/>
                <w:b/>
                <w:sz w:val="20"/>
                <w:szCs w:val="20"/>
                <w:lang w:eastAsia="en-US" w:bidi="ar-MA"/>
              </w:rPr>
              <w:t>Caractéristiques des fournitures proposées </w:t>
            </w:r>
          </w:p>
        </w:tc>
        <w:tc>
          <w:tcPr>
            <w:tcW w:w="1552" w:type="dxa"/>
            <w:tcBorders>
              <w:top w:val="single" w:sz="4" w:space="0" w:color="auto"/>
              <w:left w:val="single" w:sz="4" w:space="0" w:color="auto"/>
              <w:bottom w:val="single" w:sz="4" w:space="0" w:color="auto"/>
              <w:right w:val="single" w:sz="4" w:space="0" w:color="auto"/>
            </w:tcBorders>
          </w:tcPr>
          <w:p w14:paraId="402EB42B" w14:textId="77777777" w:rsidR="00F36385" w:rsidRPr="00671033" w:rsidRDefault="00F36385" w:rsidP="00F36385">
            <w:pPr>
              <w:rPr>
                <w:rFonts w:ascii="Calibri" w:hAnsi="Calibri"/>
                <w:b/>
                <w:sz w:val="22"/>
                <w:szCs w:val="22"/>
                <w:u w:val="single"/>
              </w:rPr>
            </w:pPr>
          </w:p>
        </w:tc>
      </w:tr>
      <w:tr w:rsidR="00F36385" w:rsidRPr="00671033" w14:paraId="0854B226" w14:textId="77777777" w:rsidTr="00F36385">
        <w:tc>
          <w:tcPr>
            <w:tcW w:w="594" w:type="dxa"/>
            <w:shd w:val="clear" w:color="auto" w:fill="auto"/>
          </w:tcPr>
          <w:p w14:paraId="7BEB9B5A" w14:textId="77777777" w:rsidR="00F36385" w:rsidRPr="00671033" w:rsidRDefault="00F36385" w:rsidP="00F36385">
            <w:pPr>
              <w:spacing w:line="360" w:lineRule="auto"/>
              <w:jc w:val="center"/>
              <w:rPr>
                <w:rFonts w:ascii="Calibri" w:hAnsi="Calibri"/>
                <w:b/>
                <w:bCs/>
                <w:sz w:val="22"/>
                <w:szCs w:val="22"/>
              </w:rPr>
            </w:pPr>
            <w:r>
              <w:rPr>
                <w:rFonts w:ascii="Calibri" w:hAnsi="Calibri"/>
                <w:b/>
                <w:bCs/>
                <w:sz w:val="22"/>
                <w:szCs w:val="22"/>
              </w:rPr>
              <w:lastRenderedPageBreak/>
              <w:t>2</w:t>
            </w:r>
          </w:p>
        </w:tc>
        <w:tc>
          <w:tcPr>
            <w:tcW w:w="6615" w:type="dxa"/>
            <w:tcBorders>
              <w:top w:val="single" w:sz="4" w:space="0" w:color="auto"/>
              <w:left w:val="single" w:sz="4" w:space="0" w:color="auto"/>
              <w:bottom w:val="single" w:sz="4" w:space="0" w:color="auto"/>
              <w:right w:val="single" w:sz="4" w:space="0" w:color="auto"/>
            </w:tcBorders>
            <w:shd w:val="clear" w:color="auto" w:fill="auto"/>
            <w:vAlign w:val="center"/>
          </w:tcPr>
          <w:p w14:paraId="65AFDDC4" w14:textId="77777777" w:rsidR="00F36385" w:rsidRDefault="00F36385" w:rsidP="00F36385">
            <w:pPr>
              <w:tabs>
                <w:tab w:val="left" w:pos="284"/>
              </w:tabs>
              <w:suppressAutoHyphens/>
              <w:autoSpaceDN w:val="0"/>
              <w:jc w:val="both"/>
              <w:textAlignment w:val="baseline"/>
              <w:rPr>
                <w:rFonts w:ascii="Calibri" w:hAnsi="Calibri" w:cs="Calibri"/>
                <w:b/>
                <w:sz w:val="22"/>
                <w:szCs w:val="22"/>
              </w:rPr>
            </w:pPr>
            <w:r w:rsidRPr="006461F4">
              <w:rPr>
                <w:rFonts w:ascii="Calibri" w:hAnsi="Calibri" w:cs="Calibri"/>
                <w:b/>
                <w:sz w:val="22"/>
                <w:szCs w:val="22"/>
              </w:rPr>
              <w:t>SEMI-REMORQUE</w:t>
            </w:r>
          </w:p>
          <w:p w14:paraId="26DBA09D" w14:textId="77777777" w:rsidR="00F36385" w:rsidRPr="006461F4" w:rsidRDefault="00F36385" w:rsidP="00F36385">
            <w:pPr>
              <w:tabs>
                <w:tab w:val="left" w:pos="284"/>
              </w:tabs>
              <w:suppressAutoHyphens/>
              <w:autoSpaceDN w:val="0"/>
              <w:jc w:val="both"/>
              <w:textAlignment w:val="baseline"/>
              <w:rPr>
                <w:rFonts w:ascii="Calibri" w:hAnsi="Calibri" w:cs="Calibri"/>
                <w:sz w:val="22"/>
                <w:szCs w:val="22"/>
              </w:rPr>
            </w:pPr>
            <w:r w:rsidRPr="006461F4">
              <w:rPr>
                <w:rFonts w:ascii="Calibri" w:hAnsi="Calibri" w:cs="Calibri"/>
                <w:sz w:val="22"/>
                <w:szCs w:val="22"/>
              </w:rPr>
              <w:t>PTAC : 32 tonnes minimum.</w:t>
            </w:r>
          </w:p>
          <w:p w14:paraId="52AD7CE7" w14:textId="77777777" w:rsidR="00F36385" w:rsidRPr="006461F4" w:rsidRDefault="00F36385" w:rsidP="00F36385">
            <w:pPr>
              <w:tabs>
                <w:tab w:val="left" w:pos="284"/>
              </w:tabs>
              <w:suppressAutoHyphens/>
              <w:autoSpaceDN w:val="0"/>
              <w:jc w:val="both"/>
              <w:textAlignment w:val="baseline"/>
              <w:rPr>
                <w:rFonts w:ascii="Calibri" w:hAnsi="Calibri" w:cs="Calibri"/>
                <w:sz w:val="22"/>
                <w:szCs w:val="22"/>
              </w:rPr>
            </w:pPr>
            <w:r w:rsidRPr="006461F4">
              <w:rPr>
                <w:rFonts w:ascii="Calibri" w:hAnsi="Calibri" w:cs="Calibri"/>
                <w:sz w:val="22"/>
                <w:szCs w:val="22"/>
              </w:rPr>
              <w:t>- Type plateau avec ridelles en tôle ondulée renforcée de</w:t>
            </w:r>
            <w:r>
              <w:rPr>
                <w:rFonts w:ascii="Calibri" w:hAnsi="Calibri" w:cs="Calibri"/>
                <w:sz w:val="22"/>
                <w:szCs w:val="22"/>
              </w:rPr>
              <w:t xml:space="preserve"> </w:t>
            </w:r>
            <w:r w:rsidRPr="006461F4">
              <w:rPr>
                <w:rFonts w:ascii="Calibri" w:hAnsi="Calibri" w:cs="Calibri"/>
                <w:sz w:val="22"/>
                <w:szCs w:val="22"/>
              </w:rPr>
              <w:t>traverses.</w:t>
            </w:r>
          </w:p>
          <w:p w14:paraId="649D89E6" w14:textId="77777777" w:rsidR="00F36385" w:rsidRPr="006461F4" w:rsidRDefault="00F36385" w:rsidP="00F36385">
            <w:pPr>
              <w:tabs>
                <w:tab w:val="left" w:pos="284"/>
              </w:tabs>
              <w:suppressAutoHyphens/>
              <w:autoSpaceDN w:val="0"/>
              <w:jc w:val="both"/>
              <w:textAlignment w:val="baseline"/>
              <w:rPr>
                <w:rFonts w:ascii="Calibri" w:hAnsi="Calibri" w:cs="Calibri"/>
                <w:sz w:val="22"/>
                <w:szCs w:val="22"/>
              </w:rPr>
            </w:pPr>
            <w:r w:rsidRPr="006461F4">
              <w:rPr>
                <w:rFonts w:ascii="Calibri" w:hAnsi="Calibri" w:cs="Calibri"/>
                <w:sz w:val="22"/>
                <w:szCs w:val="22"/>
              </w:rPr>
              <w:t>- Hauteur</w:t>
            </w:r>
            <w:r>
              <w:rPr>
                <w:rFonts w:ascii="Calibri" w:hAnsi="Calibri" w:cs="Calibri"/>
                <w:sz w:val="22"/>
                <w:szCs w:val="22"/>
              </w:rPr>
              <w:t xml:space="preserve"> minimale des ridelles : 800 </w:t>
            </w:r>
            <w:proofErr w:type="spellStart"/>
            <w:r>
              <w:rPr>
                <w:rFonts w:ascii="Calibri" w:hAnsi="Calibri" w:cs="Calibri"/>
                <w:sz w:val="22"/>
                <w:szCs w:val="22"/>
              </w:rPr>
              <w:t>mm.</w:t>
            </w:r>
            <w:proofErr w:type="spellEnd"/>
          </w:p>
          <w:p w14:paraId="0AC0308C" w14:textId="77777777" w:rsidR="00F36385" w:rsidRPr="006461F4" w:rsidRDefault="00F36385" w:rsidP="00F36385">
            <w:pPr>
              <w:tabs>
                <w:tab w:val="left" w:pos="284"/>
              </w:tabs>
              <w:suppressAutoHyphens/>
              <w:autoSpaceDN w:val="0"/>
              <w:jc w:val="both"/>
              <w:textAlignment w:val="baseline"/>
              <w:rPr>
                <w:rFonts w:ascii="Calibri" w:hAnsi="Calibri" w:cs="Calibri"/>
                <w:sz w:val="22"/>
                <w:szCs w:val="22"/>
              </w:rPr>
            </w:pPr>
            <w:r w:rsidRPr="006461F4">
              <w:rPr>
                <w:rFonts w:ascii="Calibri" w:hAnsi="Calibri" w:cs="Calibri"/>
                <w:sz w:val="22"/>
                <w:szCs w:val="22"/>
              </w:rPr>
              <w:t>- Plancher en tôle striée.</w:t>
            </w:r>
          </w:p>
          <w:p w14:paraId="0A13253B" w14:textId="77777777" w:rsidR="00F36385" w:rsidRPr="006461F4" w:rsidRDefault="00F36385" w:rsidP="00F36385">
            <w:pPr>
              <w:tabs>
                <w:tab w:val="left" w:pos="284"/>
              </w:tabs>
              <w:suppressAutoHyphens/>
              <w:autoSpaceDN w:val="0"/>
              <w:jc w:val="both"/>
              <w:textAlignment w:val="baseline"/>
              <w:rPr>
                <w:rFonts w:ascii="Calibri" w:hAnsi="Calibri" w:cs="Calibri"/>
                <w:sz w:val="22"/>
                <w:szCs w:val="22"/>
              </w:rPr>
            </w:pPr>
            <w:r w:rsidRPr="006461F4">
              <w:rPr>
                <w:rFonts w:ascii="Calibri" w:hAnsi="Calibri" w:cs="Calibri"/>
                <w:sz w:val="22"/>
                <w:szCs w:val="22"/>
              </w:rPr>
              <w:t>- Traitement antirouille.</w:t>
            </w:r>
          </w:p>
          <w:p w14:paraId="1B880F05" w14:textId="77777777" w:rsidR="00F36385" w:rsidRPr="006461F4" w:rsidRDefault="00F36385" w:rsidP="00F36385">
            <w:pPr>
              <w:tabs>
                <w:tab w:val="left" w:pos="284"/>
              </w:tabs>
              <w:suppressAutoHyphens/>
              <w:autoSpaceDN w:val="0"/>
              <w:jc w:val="both"/>
              <w:textAlignment w:val="baseline"/>
              <w:rPr>
                <w:rFonts w:ascii="Calibri" w:hAnsi="Calibri" w:cs="Calibri"/>
                <w:sz w:val="22"/>
                <w:szCs w:val="22"/>
              </w:rPr>
            </w:pPr>
            <w:r w:rsidRPr="006461F4">
              <w:rPr>
                <w:rFonts w:ascii="Calibri" w:hAnsi="Calibri" w:cs="Calibri"/>
                <w:sz w:val="22"/>
                <w:szCs w:val="22"/>
              </w:rPr>
              <w:t>- Roue de secours.</w:t>
            </w:r>
          </w:p>
          <w:p w14:paraId="4DB4EA56" w14:textId="77777777" w:rsidR="00F36385" w:rsidRPr="006461F4" w:rsidRDefault="00F36385" w:rsidP="00F36385">
            <w:pPr>
              <w:tabs>
                <w:tab w:val="left" w:pos="284"/>
              </w:tabs>
              <w:suppressAutoHyphens/>
              <w:autoSpaceDN w:val="0"/>
              <w:jc w:val="both"/>
              <w:textAlignment w:val="baseline"/>
              <w:rPr>
                <w:rFonts w:ascii="Calibri" w:hAnsi="Calibri" w:cs="Calibri"/>
                <w:sz w:val="22"/>
                <w:szCs w:val="22"/>
              </w:rPr>
            </w:pPr>
            <w:r w:rsidRPr="006461F4">
              <w:rPr>
                <w:rFonts w:ascii="Calibri" w:hAnsi="Calibri" w:cs="Calibri"/>
                <w:sz w:val="22"/>
                <w:szCs w:val="22"/>
              </w:rPr>
              <w:t>- Dispositifs de freinage, d’attelage et d’alimentation électrique</w:t>
            </w:r>
            <w:r>
              <w:rPr>
                <w:rFonts w:ascii="Calibri" w:hAnsi="Calibri" w:cs="Calibri"/>
                <w:sz w:val="22"/>
                <w:szCs w:val="22"/>
              </w:rPr>
              <w:t xml:space="preserve"> </w:t>
            </w:r>
            <w:r w:rsidRPr="006461F4">
              <w:rPr>
                <w:rFonts w:ascii="Calibri" w:hAnsi="Calibri" w:cs="Calibri"/>
                <w:sz w:val="22"/>
                <w:szCs w:val="22"/>
              </w:rPr>
              <w:t>conformes au code de la route.</w:t>
            </w:r>
          </w:p>
          <w:p w14:paraId="308ED5F0" w14:textId="77777777" w:rsidR="00F36385" w:rsidRPr="006461F4" w:rsidRDefault="00F36385" w:rsidP="00F36385">
            <w:pPr>
              <w:tabs>
                <w:tab w:val="left" w:pos="284"/>
              </w:tabs>
              <w:suppressAutoHyphens/>
              <w:autoSpaceDN w:val="0"/>
              <w:jc w:val="both"/>
              <w:textAlignment w:val="baseline"/>
              <w:rPr>
                <w:rFonts w:ascii="Calibri" w:hAnsi="Calibri" w:cs="Calibri"/>
                <w:sz w:val="22"/>
                <w:szCs w:val="22"/>
              </w:rPr>
            </w:pPr>
            <w:r w:rsidRPr="006461F4">
              <w:rPr>
                <w:rFonts w:ascii="Calibri" w:hAnsi="Calibri" w:cs="Calibri"/>
                <w:sz w:val="22"/>
                <w:szCs w:val="22"/>
              </w:rPr>
              <w:t>Couleur de la semi-remorque, logo et inscriptions :</w:t>
            </w:r>
          </w:p>
          <w:p w14:paraId="72B212DB" w14:textId="77777777" w:rsidR="00F36385" w:rsidRPr="006461F4" w:rsidRDefault="00F36385" w:rsidP="00F36385">
            <w:pPr>
              <w:tabs>
                <w:tab w:val="left" w:pos="284"/>
              </w:tabs>
              <w:suppressAutoHyphens/>
              <w:autoSpaceDN w:val="0"/>
              <w:jc w:val="both"/>
              <w:textAlignment w:val="baseline"/>
              <w:rPr>
                <w:rFonts w:ascii="Calibri" w:hAnsi="Calibri" w:cs="Calibri"/>
                <w:sz w:val="22"/>
                <w:szCs w:val="22"/>
              </w:rPr>
            </w:pPr>
            <w:r w:rsidRPr="006461F4">
              <w:rPr>
                <w:rFonts w:ascii="Calibri" w:hAnsi="Calibri" w:cs="Calibri"/>
                <w:sz w:val="22"/>
                <w:szCs w:val="22"/>
              </w:rPr>
              <w:t>- Couleur blanche.</w:t>
            </w:r>
          </w:p>
          <w:p w14:paraId="348A3E04" w14:textId="77777777" w:rsidR="00F36385" w:rsidRPr="006461F4" w:rsidRDefault="00F36385" w:rsidP="00F36385">
            <w:pPr>
              <w:tabs>
                <w:tab w:val="left" w:pos="284"/>
              </w:tabs>
              <w:suppressAutoHyphens/>
              <w:autoSpaceDN w:val="0"/>
              <w:jc w:val="both"/>
              <w:textAlignment w:val="baseline"/>
              <w:rPr>
                <w:rFonts w:ascii="Calibri" w:hAnsi="Calibri" w:cs="Calibri"/>
                <w:sz w:val="22"/>
                <w:szCs w:val="22"/>
              </w:rPr>
            </w:pPr>
            <w:r w:rsidRPr="006461F4">
              <w:rPr>
                <w:rFonts w:ascii="Calibri" w:hAnsi="Calibri" w:cs="Calibri"/>
                <w:sz w:val="22"/>
                <w:szCs w:val="22"/>
              </w:rPr>
              <w:t>- Logo de l’OFPPT.</w:t>
            </w:r>
          </w:p>
          <w:p w14:paraId="3679ED01" w14:textId="77777777" w:rsidR="00F36385" w:rsidRPr="006461F4" w:rsidRDefault="00F36385" w:rsidP="00F36385">
            <w:pPr>
              <w:tabs>
                <w:tab w:val="left" w:pos="284"/>
              </w:tabs>
              <w:suppressAutoHyphens/>
              <w:autoSpaceDN w:val="0"/>
              <w:jc w:val="both"/>
              <w:textAlignment w:val="baseline"/>
              <w:rPr>
                <w:rFonts w:ascii="Calibri" w:hAnsi="Calibri" w:cs="Calibri"/>
                <w:sz w:val="22"/>
                <w:szCs w:val="22"/>
              </w:rPr>
            </w:pPr>
            <w:r w:rsidRPr="006461F4">
              <w:rPr>
                <w:rFonts w:ascii="Calibri" w:hAnsi="Calibri" w:cs="Calibri"/>
                <w:sz w:val="22"/>
                <w:szCs w:val="22"/>
              </w:rPr>
              <w:t>- Mention « Véhicule Auto-Ecole »</w:t>
            </w:r>
          </w:p>
          <w:p w14:paraId="7E861920" w14:textId="77777777" w:rsidR="00F36385" w:rsidRPr="006461F4" w:rsidRDefault="00F36385" w:rsidP="00F36385">
            <w:pPr>
              <w:tabs>
                <w:tab w:val="left" w:pos="284"/>
              </w:tabs>
              <w:suppressAutoHyphens/>
              <w:autoSpaceDN w:val="0"/>
              <w:jc w:val="both"/>
              <w:textAlignment w:val="baseline"/>
              <w:rPr>
                <w:rFonts w:ascii="Calibri" w:hAnsi="Calibri" w:cs="Calibri"/>
                <w:sz w:val="22"/>
                <w:szCs w:val="22"/>
                <w:u w:val="single"/>
              </w:rPr>
            </w:pPr>
            <w:r w:rsidRPr="006461F4">
              <w:rPr>
                <w:rFonts w:ascii="Calibri" w:hAnsi="Calibri" w:cs="Calibri"/>
                <w:sz w:val="22"/>
                <w:szCs w:val="22"/>
                <w:u w:val="single"/>
              </w:rPr>
              <w:t>Garantie :</w:t>
            </w:r>
          </w:p>
          <w:p w14:paraId="7F22AB7E" w14:textId="797ED1B0" w:rsidR="00F36385" w:rsidRPr="005F7C77" w:rsidRDefault="00F36385" w:rsidP="00F36385">
            <w:pPr>
              <w:tabs>
                <w:tab w:val="left" w:pos="284"/>
              </w:tabs>
              <w:suppressAutoHyphens/>
              <w:autoSpaceDN w:val="0"/>
              <w:jc w:val="both"/>
              <w:textAlignment w:val="baseline"/>
              <w:rPr>
                <w:rFonts w:asciiTheme="minorHAnsi" w:hAnsiTheme="minorHAnsi" w:cstheme="minorHAnsi"/>
                <w:b/>
                <w:sz w:val="22"/>
                <w:szCs w:val="22"/>
              </w:rPr>
            </w:pPr>
            <w:r w:rsidRPr="006461F4">
              <w:rPr>
                <w:rFonts w:ascii="Calibri" w:hAnsi="Calibri" w:cs="Calibri"/>
                <w:sz w:val="22"/>
                <w:szCs w:val="22"/>
              </w:rPr>
              <w:t>- 1 an minimum</w:t>
            </w:r>
          </w:p>
        </w:tc>
        <w:tc>
          <w:tcPr>
            <w:tcW w:w="1433" w:type="dxa"/>
            <w:tcBorders>
              <w:top w:val="single" w:sz="4" w:space="0" w:color="auto"/>
              <w:left w:val="single" w:sz="4" w:space="0" w:color="auto"/>
              <w:bottom w:val="single" w:sz="4" w:space="0" w:color="auto"/>
              <w:right w:val="single" w:sz="4" w:space="0" w:color="auto"/>
            </w:tcBorders>
          </w:tcPr>
          <w:p w14:paraId="7019F536" w14:textId="77777777" w:rsidR="00F36385" w:rsidRPr="00F02EDE" w:rsidRDefault="00F36385" w:rsidP="00F36385">
            <w:pPr>
              <w:overflowPunct w:val="0"/>
              <w:autoSpaceDE w:val="0"/>
              <w:autoSpaceDN w:val="0"/>
              <w:adjustRightInd w:val="0"/>
              <w:textAlignment w:val="baseline"/>
              <w:rPr>
                <w:rFonts w:ascii="Calibri" w:hAnsi="Calibri"/>
                <w:b/>
                <w:sz w:val="20"/>
                <w:szCs w:val="20"/>
                <w:lang w:eastAsia="en-US" w:bidi="ar-MA"/>
              </w:rPr>
            </w:pPr>
          </w:p>
        </w:tc>
        <w:tc>
          <w:tcPr>
            <w:tcW w:w="1552" w:type="dxa"/>
            <w:tcBorders>
              <w:top w:val="single" w:sz="4" w:space="0" w:color="auto"/>
              <w:left w:val="single" w:sz="4" w:space="0" w:color="auto"/>
              <w:bottom w:val="single" w:sz="4" w:space="0" w:color="auto"/>
              <w:right w:val="single" w:sz="4" w:space="0" w:color="auto"/>
            </w:tcBorders>
          </w:tcPr>
          <w:p w14:paraId="2EE0FCF3" w14:textId="77777777" w:rsidR="00F36385" w:rsidRPr="00671033" w:rsidRDefault="00F36385" w:rsidP="00F36385">
            <w:pPr>
              <w:rPr>
                <w:rFonts w:ascii="Calibri" w:hAnsi="Calibri"/>
                <w:b/>
                <w:sz w:val="22"/>
                <w:szCs w:val="22"/>
                <w:u w:val="single"/>
              </w:rPr>
            </w:pPr>
          </w:p>
        </w:tc>
      </w:tr>
      <w:tr w:rsidR="00F36385" w:rsidRPr="00671033" w14:paraId="54EBB4ED" w14:textId="77777777" w:rsidTr="00F36385">
        <w:tc>
          <w:tcPr>
            <w:tcW w:w="594" w:type="dxa"/>
            <w:shd w:val="clear" w:color="auto" w:fill="auto"/>
          </w:tcPr>
          <w:p w14:paraId="3443144D" w14:textId="77777777" w:rsidR="00F36385" w:rsidRDefault="00F36385" w:rsidP="00F36385">
            <w:pPr>
              <w:spacing w:line="360" w:lineRule="auto"/>
              <w:jc w:val="center"/>
              <w:rPr>
                <w:rFonts w:ascii="Calibri" w:hAnsi="Calibri"/>
                <w:b/>
                <w:bCs/>
                <w:sz w:val="22"/>
                <w:szCs w:val="22"/>
              </w:rPr>
            </w:pPr>
            <w:r>
              <w:rPr>
                <w:rFonts w:ascii="Calibri" w:hAnsi="Calibri"/>
                <w:b/>
                <w:bCs/>
                <w:sz w:val="22"/>
                <w:szCs w:val="22"/>
              </w:rPr>
              <w:t>3</w:t>
            </w:r>
          </w:p>
        </w:tc>
        <w:tc>
          <w:tcPr>
            <w:tcW w:w="6615" w:type="dxa"/>
            <w:tcBorders>
              <w:top w:val="single" w:sz="4" w:space="0" w:color="auto"/>
              <w:left w:val="single" w:sz="4" w:space="0" w:color="auto"/>
              <w:bottom w:val="single" w:sz="4" w:space="0" w:color="auto"/>
              <w:right w:val="single" w:sz="4" w:space="0" w:color="auto"/>
            </w:tcBorders>
            <w:shd w:val="clear" w:color="auto" w:fill="auto"/>
            <w:vAlign w:val="center"/>
          </w:tcPr>
          <w:p w14:paraId="113F50E4"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b/>
                <w:sz w:val="22"/>
                <w:szCs w:val="22"/>
              </w:rPr>
            </w:pPr>
            <w:r w:rsidRPr="00660695">
              <w:rPr>
                <w:rFonts w:asciiTheme="minorHAnsi" w:hAnsiTheme="minorHAnsi" w:cstheme="minorHAnsi"/>
                <w:b/>
                <w:sz w:val="22"/>
                <w:szCs w:val="22"/>
              </w:rPr>
              <w:t>TRACTEUR ROUTIER ADR</w:t>
            </w:r>
          </w:p>
          <w:p w14:paraId="450EE95C"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Le véhicule sera homologué comme véhicule d’auto-école de 5 places</w:t>
            </w:r>
            <w:r>
              <w:rPr>
                <w:rFonts w:asciiTheme="minorHAnsi" w:hAnsiTheme="minorHAnsi" w:cstheme="minorHAnsi"/>
                <w:sz w:val="22"/>
                <w:szCs w:val="22"/>
              </w:rPr>
              <w:t xml:space="preserve"> </w:t>
            </w:r>
            <w:r w:rsidRPr="00660695">
              <w:rPr>
                <w:rFonts w:asciiTheme="minorHAnsi" w:hAnsiTheme="minorHAnsi" w:cstheme="minorHAnsi"/>
                <w:sz w:val="22"/>
                <w:szCs w:val="22"/>
              </w:rPr>
              <w:t>minimum.</w:t>
            </w:r>
          </w:p>
          <w:p w14:paraId="681B408B"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Poids total roulant : 38 tonnes minimum.</w:t>
            </w:r>
          </w:p>
          <w:p w14:paraId="7887F154"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Puissance minimale du moteur : 300 CV.</w:t>
            </w:r>
          </w:p>
          <w:p w14:paraId="124225BE"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Norme d’émissions : Euro 6 minimum.</w:t>
            </w:r>
          </w:p>
          <w:p w14:paraId="0EAEB82D"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Muni de réservoir AdBlue</w:t>
            </w:r>
          </w:p>
          <w:p w14:paraId="5FDC5B21"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Ralentisseur de vitesse hydraulique</w:t>
            </w:r>
          </w:p>
          <w:p w14:paraId="23A0F774"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Boite de vitesses robotisée</w:t>
            </w:r>
          </w:p>
          <w:p w14:paraId="7141D748"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Le tracteur routier doit avoir des spécifications techniques conformes à l’ADR</w:t>
            </w:r>
            <w:r>
              <w:rPr>
                <w:rFonts w:asciiTheme="minorHAnsi" w:hAnsiTheme="minorHAnsi" w:cstheme="minorHAnsi"/>
                <w:sz w:val="22"/>
                <w:szCs w:val="22"/>
              </w:rPr>
              <w:t xml:space="preserve"> 2019 par rapport </w:t>
            </w:r>
            <w:proofErr w:type="gramStart"/>
            <w:r>
              <w:rPr>
                <w:rFonts w:asciiTheme="minorHAnsi" w:hAnsiTheme="minorHAnsi" w:cstheme="minorHAnsi"/>
                <w:sz w:val="22"/>
                <w:szCs w:val="22"/>
              </w:rPr>
              <w:t>aux</w:t>
            </w:r>
            <w:r w:rsidRPr="00660695">
              <w:rPr>
                <w:rFonts w:asciiTheme="minorHAnsi" w:hAnsiTheme="minorHAnsi" w:cstheme="minorHAnsi"/>
                <w:sz w:val="22"/>
                <w:szCs w:val="22"/>
              </w:rPr>
              <w:t>:</w:t>
            </w:r>
            <w:proofErr w:type="gramEnd"/>
          </w:p>
          <w:p w14:paraId="05ECE390"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lastRenderedPageBreak/>
              <w:t>- Equipement électrique</w:t>
            </w:r>
          </w:p>
          <w:p w14:paraId="6BE2CF45"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Equipement de freinage</w:t>
            </w:r>
          </w:p>
          <w:p w14:paraId="7736809A"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Equipement de prévention des risques d’incendie</w:t>
            </w:r>
          </w:p>
          <w:p w14:paraId="00F07B93"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Dispositif de limitation de vitesse</w:t>
            </w:r>
          </w:p>
          <w:p w14:paraId="24C171F9"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Dispositif d’attelage des véhicules à moteur et remorques</w:t>
            </w:r>
          </w:p>
          <w:p w14:paraId="2C3E2072" w14:textId="77777777" w:rsidR="00F3638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Préventions des autres risques dus aux carburants</w:t>
            </w:r>
          </w:p>
          <w:p w14:paraId="666F833A"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p>
          <w:p w14:paraId="5F0A270A"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u w:val="single"/>
              </w:rPr>
            </w:pPr>
            <w:r w:rsidRPr="00660695">
              <w:rPr>
                <w:rFonts w:asciiTheme="minorHAnsi" w:hAnsiTheme="minorHAnsi" w:cstheme="minorHAnsi"/>
                <w:sz w:val="22"/>
                <w:szCs w:val="22"/>
                <w:u w:val="single"/>
              </w:rPr>
              <w:t>Cabine :</w:t>
            </w:r>
          </w:p>
          <w:p w14:paraId="2388A06C"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Capacité : 5 personnes.</w:t>
            </w:r>
          </w:p>
          <w:p w14:paraId="4B7F1764"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Pour le conducteur stagiaire et le formateur : 2 sièges avant, réglables et</w:t>
            </w:r>
            <w:r>
              <w:rPr>
                <w:rFonts w:asciiTheme="minorHAnsi" w:hAnsiTheme="minorHAnsi" w:cstheme="minorHAnsi"/>
                <w:sz w:val="22"/>
                <w:szCs w:val="22"/>
              </w:rPr>
              <w:t xml:space="preserve"> </w:t>
            </w:r>
            <w:r w:rsidRPr="00660695">
              <w:rPr>
                <w:rFonts w:asciiTheme="minorHAnsi" w:hAnsiTheme="minorHAnsi" w:cstheme="minorHAnsi"/>
                <w:sz w:val="22"/>
                <w:szCs w:val="22"/>
              </w:rPr>
              <w:t>équipés de ceinture de sécurité.</w:t>
            </w:r>
          </w:p>
          <w:p w14:paraId="65B12E18"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Pour les trois autres stagiaires : Une banquette arrière pouvant contenir 3</w:t>
            </w:r>
            <w:r>
              <w:rPr>
                <w:rFonts w:asciiTheme="minorHAnsi" w:hAnsiTheme="minorHAnsi" w:cstheme="minorHAnsi"/>
                <w:sz w:val="22"/>
                <w:szCs w:val="22"/>
              </w:rPr>
              <w:t xml:space="preserve"> </w:t>
            </w:r>
            <w:r w:rsidRPr="00660695">
              <w:rPr>
                <w:rFonts w:asciiTheme="minorHAnsi" w:hAnsiTheme="minorHAnsi" w:cstheme="minorHAnsi"/>
                <w:sz w:val="22"/>
                <w:szCs w:val="22"/>
              </w:rPr>
              <w:t>personnes avec ceinture de sécurité en prenant en considération</w:t>
            </w:r>
            <w:r>
              <w:rPr>
                <w:rFonts w:asciiTheme="minorHAnsi" w:hAnsiTheme="minorHAnsi" w:cstheme="minorHAnsi"/>
                <w:sz w:val="22"/>
                <w:szCs w:val="22"/>
              </w:rPr>
              <w:t xml:space="preserve"> </w:t>
            </w:r>
            <w:r w:rsidRPr="00660695">
              <w:rPr>
                <w:rFonts w:asciiTheme="minorHAnsi" w:hAnsiTheme="minorHAnsi" w:cstheme="minorHAnsi"/>
                <w:sz w:val="22"/>
                <w:szCs w:val="22"/>
              </w:rPr>
              <w:t>l’équipement de la cabine d’une barre de protection pour protéger les</w:t>
            </w:r>
            <w:r>
              <w:rPr>
                <w:rFonts w:asciiTheme="minorHAnsi" w:hAnsiTheme="minorHAnsi" w:cstheme="minorHAnsi"/>
                <w:sz w:val="22"/>
                <w:szCs w:val="22"/>
              </w:rPr>
              <w:t xml:space="preserve"> </w:t>
            </w:r>
            <w:r w:rsidRPr="00660695">
              <w:rPr>
                <w:rFonts w:asciiTheme="minorHAnsi" w:hAnsiTheme="minorHAnsi" w:cstheme="minorHAnsi"/>
                <w:sz w:val="22"/>
                <w:szCs w:val="22"/>
              </w:rPr>
              <w:t>stagiaires assis en arrière ou 3 sièges arrières équipés de ceinture de</w:t>
            </w:r>
            <w:r>
              <w:rPr>
                <w:rFonts w:asciiTheme="minorHAnsi" w:hAnsiTheme="minorHAnsi" w:cstheme="minorHAnsi"/>
                <w:sz w:val="22"/>
                <w:szCs w:val="22"/>
              </w:rPr>
              <w:t xml:space="preserve"> </w:t>
            </w:r>
            <w:r w:rsidRPr="00660695">
              <w:rPr>
                <w:rFonts w:asciiTheme="minorHAnsi" w:hAnsiTheme="minorHAnsi" w:cstheme="minorHAnsi"/>
                <w:sz w:val="22"/>
                <w:szCs w:val="22"/>
              </w:rPr>
              <w:t>sécurité.</w:t>
            </w:r>
          </w:p>
          <w:p w14:paraId="59423598"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Pour permettre aux stagiaires l’accès aux places arrières : cabine munie</w:t>
            </w:r>
            <w:r>
              <w:rPr>
                <w:rFonts w:asciiTheme="minorHAnsi" w:hAnsiTheme="minorHAnsi" w:cstheme="minorHAnsi"/>
                <w:sz w:val="22"/>
                <w:szCs w:val="22"/>
              </w:rPr>
              <w:t xml:space="preserve"> </w:t>
            </w:r>
            <w:r w:rsidRPr="00660695">
              <w:rPr>
                <w:rFonts w:asciiTheme="minorHAnsi" w:hAnsiTheme="minorHAnsi" w:cstheme="minorHAnsi"/>
                <w:sz w:val="22"/>
                <w:szCs w:val="22"/>
              </w:rPr>
              <w:t>d’une 3ème porte, côté droit.</w:t>
            </w:r>
          </w:p>
          <w:p w14:paraId="5C0EF11E" w14:textId="77777777" w:rsidR="00F3638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Garantie anticorrosion.</w:t>
            </w:r>
          </w:p>
          <w:p w14:paraId="4444F120"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p>
          <w:p w14:paraId="23E341AD"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u w:val="single"/>
              </w:rPr>
            </w:pPr>
            <w:r w:rsidRPr="00660695">
              <w:rPr>
                <w:rFonts w:asciiTheme="minorHAnsi" w:hAnsiTheme="minorHAnsi" w:cstheme="minorHAnsi"/>
                <w:sz w:val="22"/>
                <w:szCs w:val="22"/>
                <w:u w:val="single"/>
              </w:rPr>
              <w:t>Equipement de la cabine :</w:t>
            </w:r>
          </w:p>
          <w:p w14:paraId="605B56A6"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Pour le conducteur stagiaire et le conducteur formateur :</w:t>
            </w:r>
          </w:p>
          <w:p w14:paraId="2B17FF1D"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2 Rétroviseurs fixés à droite et 2 à gauche.</w:t>
            </w:r>
          </w:p>
          <w:p w14:paraId="52A2C916"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Rétroviseur avant coté pare-brise (</w:t>
            </w:r>
            <w:proofErr w:type="spellStart"/>
            <w:r w:rsidRPr="00660695">
              <w:rPr>
                <w:rFonts w:asciiTheme="minorHAnsi" w:hAnsiTheme="minorHAnsi" w:cstheme="minorHAnsi"/>
                <w:sz w:val="22"/>
                <w:szCs w:val="22"/>
              </w:rPr>
              <w:t>Antéviseur</w:t>
            </w:r>
            <w:proofErr w:type="spellEnd"/>
            <w:r w:rsidRPr="00660695">
              <w:rPr>
                <w:rFonts w:asciiTheme="minorHAnsi" w:hAnsiTheme="minorHAnsi" w:cstheme="minorHAnsi"/>
                <w:sz w:val="22"/>
                <w:szCs w:val="22"/>
              </w:rPr>
              <w:t>)</w:t>
            </w:r>
          </w:p>
          <w:p w14:paraId="4A092AC2"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Chronotachygraphe double équipage.</w:t>
            </w:r>
          </w:p>
          <w:p w14:paraId="5CBA1F2E"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Double commande (sans 2ème volant) avec une prépondérance pour le</w:t>
            </w:r>
            <w:r>
              <w:rPr>
                <w:rFonts w:asciiTheme="minorHAnsi" w:hAnsiTheme="minorHAnsi" w:cstheme="minorHAnsi"/>
                <w:sz w:val="22"/>
                <w:szCs w:val="22"/>
              </w:rPr>
              <w:t xml:space="preserve"> </w:t>
            </w:r>
            <w:r w:rsidRPr="00660695">
              <w:rPr>
                <w:rFonts w:asciiTheme="minorHAnsi" w:hAnsiTheme="minorHAnsi" w:cstheme="minorHAnsi"/>
                <w:sz w:val="22"/>
                <w:szCs w:val="22"/>
              </w:rPr>
              <w:t>conducteur formateur : pédales d’accélérateur et de frein.</w:t>
            </w:r>
          </w:p>
          <w:p w14:paraId="6B4B0538" w14:textId="77777777" w:rsidR="00F3638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Boîte à pharmacie avec le nécessaire pour les premiers secours.</w:t>
            </w:r>
          </w:p>
          <w:p w14:paraId="3814298F"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p>
          <w:p w14:paraId="788B224C"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u w:val="single"/>
              </w:rPr>
            </w:pPr>
            <w:r w:rsidRPr="00660695">
              <w:rPr>
                <w:rFonts w:asciiTheme="minorHAnsi" w:hAnsiTheme="minorHAnsi" w:cstheme="minorHAnsi"/>
                <w:sz w:val="22"/>
                <w:szCs w:val="22"/>
                <w:u w:val="single"/>
              </w:rPr>
              <w:t>Outillage de bord :</w:t>
            </w:r>
          </w:p>
          <w:p w14:paraId="0CAFA52A"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Lot de bord standard : cric, outillage, cales, lampe de signalisation.</w:t>
            </w:r>
          </w:p>
          <w:p w14:paraId="495FF0EF"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Triangle de pré-signalisation.</w:t>
            </w:r>
          </w:p>
          <w:p w14:paraId="00AACEE7"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Gilet de sécurité.</w:t>
            </w:r>
          </w:p>
          <w:p w14:paraId="33D031BC" w14:textId="77777777" w:rsidR="00F3638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Roue de secours.</w:t>
            </w:r>
          </w:p>
          <w:p w14:paraId="5510CD84"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p>
          <w:p w14:paraId="00A92C98"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u w:val="single"/>
              </w:rPr>
            </w:pPr>
            <w:r w:rsidRPr="00660695">
              <w:rPr>
                <w:rFonts w:asciiTheme="minorHAnsi" w:hAnsiTheme="minorHAnsi" w:cstheme="minorHAnsi"/>
                <w:sz w:val="22"/>
                <w:szCs w:val="22"/>
                <w:u w:val="single"/>
              </w:rPr>
              <w:t>Extincteurs :</w:t>
            </w:r>
          </w:p>
          <w:p w14:paraId="752060BD"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- 2 extincteurs polyvalents conforme à la législation et la règlementation en</w:t>
            </w:r>
            <w:r>
              <w:rPr>
                <w:rFonts w:asciiTheme="minorHAnsi" w:hAnsiTheme="minorHAnsi" w:cstheme="minorHAnsi"/>
                <w:sz w:val="22"/>
                <w:szCs w:val="22"/>
              </w:rPr>
              <w:t xml:space="preserve"> </w:t>
            </w:r>
            <w:r w:rsidRPr="00660695">
              <w:rPr>
                <w:rFonts w:asciiTheme="minorHAnsi" w:hAnsiTheme="minorHAnsi" w:cstheme="minorHAnsi"/>
                <w:sz w:val="22"/>
                <w:szCs w:val="22"/>
              </w:rPr>
              <w:t>vigueur</w:t>
            </w:r>
            <w:r>
              <w:rPr>
                <w:rFonts w:asciiTheme="minorHAnsi" w:hAnsiTheme="minorHAnsi" w:cstheme="minorHAnsi"/>
                <w:sz w:val="22"/>
                <w:szCs w:val="22"/>
              </w:rPr>
              <w:t xml:space="preserve"> </w:t>
            </w:r>
            <w:r w:rsidRPr="00660695">
              <w:rPr>
                <w:rFonts w:asciiTheme="minorHAnsi" w:hAnsiTheme="minorHAnsi" w:cstheme="minorHAnsi"/>
                <w:sz w:val="22"/>
                <w:szCs w:val="22"/>
              </w:rPr>
              <w:t>:</w:t>
            </w:r>
          </w:p>
          <w:p w14:paraId="762C223A"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1 extincteur d’une capacité minimum de 2 kg dans la cabine</w:t>
            </w:r>
          </w:p>
          <w:p w14:paraId="162A0249"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2 extincteurs d’une capacité minimum de 6 kg, à l’extérieur du véhicule,</w:t>
            </w:r>
            <w:r>
              <w:rPr>
                <w:rFonts w:asciiTheme="minorHAnsi" w:hAnsiTheme="minorHAnsi" w:cstheme="minorHAnsi"/>
                <w:sz w:val="22"/>
                <w:szCs w:val="22"/>
              </w:rPr>
              <w:t xml:space="preserve"> </w:t>
            </w:r>
            <w:r w:rsidRPr="00660695">
              <w:rPr>
                <w:rFonts w:asciiTheme="minorHAnsi" w:hAnsiTheme="minorHAnsi" w:cstheme="minorHAnsi"/>
                <w:sz w:val="22"/>
                <w:szCs w:val="22"/>
              </w:rPr>
              <w:t>placé à un endroit facilement accessible.</w:t>
            </w:r>
          </w:p>
          <w:p w14:paraId="64A65DB2"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Couleur du véhicule, logo et inscriptions :</w:t>
            </w:r>
          </w:p>
          <w:p w14:paraId="5D6551D3"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Couleur blanche.</w:t>
            </w:r>
          </w:p>
          <w:p w14:paraId="1300F587"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Logo de l’OFPPT.</w:t>
            </w:r>
          </w:p>
          <w:p w14:paraId="26D808C5" w14:textId="77777777" w:rsidR="00F3638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Mention « Véhicule Auto-Ecole »</w:t>
            </w:r>
          </w:p>
          <w:p w14:paraId="48D54768"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p>
          <w:p w14:paraId="39213274"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u w:val="single"/>
              </w:rPr>
            </w:pPr>
            <w:r w:rsidRPr="00660695">
              <w:rPr>
                <w:rFonts w:asciiTheme="minorHAnsi" w:hAnsiTheme="minorHAnsi" w:cstheme="minorHAnsi"/>
                <w:sz w:val="22"/>
                <w:szCs w:val="22"/>
                <w:u w:val="single"/>
              </w:rPr>
              <w:t>Documents techniques en langue française :</w:t>
            </w:r>
          </w:p>
          <w:p w14:paraId="49996588"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t>- Manuel d’entretien et de réparation.</w:t>
            </w:r>
          </w:p>
          <w:p w14:paraId="1CD8E0A2"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rPr>
            </w:pPr>
            <w:r w:rsidRPr="00660695">
              <w:rPr>
                <w:rFonts w:asciiTheme="minorHAnsi" w:hAnsiTheme="minorHAnsi" w:cstheme="minorHAnsi"/>
                <w:sz w:val="22"/>
                <w:szCs w:val="22"/>
              </w:rPr>
              <w:lastRenderedPageBreak/>
              <w:t>- Manuel des pièces de rechange.</w:t>
            </w:r>
          </w:p>
          <w:p w14:paraId="472E729B" w14:textId="77777777" w:rsidR="00F36385" w:rsidRPr="00660695" w:rsidRDefault="00F36385" w:rsidP="00F36385">
            <w:pPr>
              <w:tabs>
                <w:tab w:val="left" w:pos="284"/>
              </w:tabs>
              <w:suppressAutoHyphens/>
              <w:autoSpaceDN w:val="0"/>
              <w:jc w:val="both"/>
              <w:textAlignment w:val="baseline"/>
              <w:rPr>
                <w:rFonts w:asciiTheme="minorHAnsi" w:hAnsiTheme="minorHAnsi" w:cstheme="minorHAnsi"/>
                <w:sz w:val="22"/>
                <w:szCs w:val="22"/>
                <w:u w:val="single"/>
              </w:rPr>
            </w:pPr>
            <w:r w:rsidRPr="00660695">
              <w:rPr>
                <w:rFonts w:asciiTheme="minorHAnsi" w:hAnsiTheme="minorHAnsi" w:cstheme="minorHAnsi"/>
                <w:sz w:val="22"/>
                <w:szCs w:val="22"/>
                <w:u w:val="single"/>
              </w:rPr>
              <w:t>Garantie :</w:t>
            </w:r>
          </w:p>
          <w:p w14:paraId="2532673B" w14:textId="5BEF7049" w:rsidR="00F36385" w:rsidRPr="00D63C75" w:rsidRDefault="00F36385" w:rsidP="00F36385">
            <w:pPr>
              <w:tabs>
                <w:tab w:val="left" w:pos="284"/>
              </w:tabs>
              <w:suppressAutoHyphens/>
              <w:autoSpaceDN w:val="0"/>
              <w:jc w:val="both"/>
              <w:textAlignment w:val="baseline"/>
              <w:rPr>
                <w:rFonts w:ascii="Calibri" w:hAnsi="Calibri" w:cs="Calibri"/>
                <w:b/>
                <w:sz w:val="22"/>
                <w:szCs w:val="22"/>
              </w:rPr>
            </w:pPr>
            <w:r w:rsidRPr="00660695">
              <w:rPr>
                <w:rFonts w:asciiTheme="minorHAnsi" w:hAnsiTheme="minorHAnsi" w:cstheme="minorHAnsi"/>
                <w:sz w:val="22"/>
                <w:szCs w:val="22"/>
              </w:rPr>
              <w:t>- 18 mois minimum</w:t>
            </w:r>
          </w:p>
        </w:tc>
        <w:tc>
          <w:tcPr>
            <w:tcW w:w="1433" w:type="dxa"/>
            <w:tcBorders>
              <w:top w:val="single" w:sz="4" w:space="0" w:color="auto"/>
              <w:left w:val="single" w:sz="4" w:space="0" w:color="auto"/>
              <w:bottom w:val="single" w:sz="4" w:space="0" w:color="auto"/>
              <w:right w:val="single" w:sz="4" w:space="0" w:color="auto"/>
            </w:tcBorders>
          </w:tcPr>
          <w:p w14:paraId="19AEFAA2" w14:textId="77777777" w:rsidR="00F36385" w:rsidRPr="00F02EDE" w:rsidRDefault="00F36385" w:rsidP="00F36385">
            <w:pPr>
              <w:overflowPunct w:val="0"/>
              <w:autoSpaceDE w:val="0"/>
              <w:autoSpaceDN w:val="0"/>
              <w:adjustRightInd w:val="0"/>
              <w:textAlignment w:val="baseline"/>
              <w:rPr>
                <w:rFonts w:ascii="Calibri" w:hAnsi="Calibri"/>
                <w:b/>
                <w:sz w:val="20"/>
                <w:szCs w:val="20"/>
                <w:lang w:eastAsia="en-US" w:bidi="ar-MA"/>
              </w:rPr>
            </w:pPr>
          </w:p>
        </w:tc>
        <w:tc>
          <w:tcPr>
            <w:tcW w:w="1552" w:type="dxa"/>
            <w:tcBorders>
              <w:top w:val="single" w:sz="4" w:space="0" w:color="auto"/>
              <w:left w:val="single" w:sz="4" w:space="0" w:color="auto"/>
              <w:bottom w:val="single" w:sz="4" w:space="0" w:color="auto"/>
              <w:right w:val="single" w:sz="4" w:space="0" w:color="auto"/>
            </w:tcBorders>
          </w:tcPr>
          <w:p w14:paraId="68D1D52B" w14:textId="77777777" w:rsidR="00F36385" w:rsidRPr="00671033" w:rsidRDefault="00F36385" w:rsidP="00F36385">
            <w:pPr>
              <w:rPr>
                <w:rFonts w:ascii="Calibri" w:hAnsi="Calibri"/>
                <w:b/>
                <w:sz w:val="22"/>
                <w:szCs w:val="22"/>
                <w:u w:val="single"/>
              </w:rPr>
            </w:pPr>
          </w:p>
        </w:tc>
      </w:tr>
      <w:tr w:rsidR="00F36385" w:rsidRPr="00671033" w14:paraId="4E2AC248" w14:textId="77777777" w:rsidTr="00F36385">
        <w:tc>
          <w:tcPr>
            <w:tcW w:w="594" w:type="dxa"/>
            <w:shd w:val="clear" w:color="auto" w:fill="auto"/>
          </w:tcPr>
          <w:p w14:paraId="6D6FE82D" w14:textId="73A4714F" w:rsidR="00F36385" w:rsidRDefault="00F64200" w:rsidP="00F36385">
            <w:pPr>
              <w:spacing w:line="360" w:lineRule="auto"/>
              <w:jc w:val="center"/>
              <w:rPr>
                <w:rFonts w:ascii="Calibri" w:hAnsi="Calibri"/>
                <w:b/>
                <w:bCs/>
                <w:sz w:val="22"/>
                <w:szCs w:val="22"/>
              </w:rPr>
            </w:pPr>
            <w:r>
              <w:rPr>
                <w:rFonts w:ascii="Calibri" w:hAnsi="Calibri"/>
                <w:b/>
                <w:bCs/>
                <w:sz w:val="22"/>
                <w:szCs w:val="22"/>
              </w:rPr>
              <w:lastRenderedPageBreak/>
              <w:t>4</w:t>
            </w:r>
          </w:p>
        </w:tc>
        <w:tc>
          <w:tcPr>
            <w:tcW w:w="6615" w:type="dxa"/>
            <w:tcBorders>
              <w:top w:val="single" w:sz="4" w:space="0" w:color="auto"/>
              <w:left w:val="single" w:sz="4" w:space="0" w:color="auto"/>
              <w:bottom w:val="single" w:sz="4" w:space="0" w:color="auto"/>
              <w:right w:val="single" w:sz="4" w:space="0" w:color="auto"/>
            </w:tcBorders>
            <w:shd w:val="clear" w:color="auto" w:fill="auto"/>
            <w:vAlign w:val="center"/>
          </w:tcPr>
          <w:p w14:paraId="3D5443EB" w14:textId="77777777" w:rsidR="00F36385" w:rsidRDefault="00F36385" w:rsidP="00F36385">
            <w:pPr>
              <w:tabs>
                <w:tab w:val="left" w:pos="284"/>
              </w:tabs>
              <w:suppressAutoHyphens/>
              <w:autoSpaceDN w:val="0"/>
              <w:jc w:val="both"/>
              <w:textAlignment w:val="baseline"/>
              <w:rPr>
                <w:rFonts w:asciiTheme="minorHAnsi" w:hAnsiTheme="minorHAnsi" w:cstheme="minorHAnsi"/>
                <w:b/>
                <w:sz w:val="22"/>
                <w:szCs w:val="22"/>
              </w:rPr>
            </w:pPr>
            <w:r w:rsidRPr="00265722">
              <w:rPr>
                <w:rFonts w:asciiTheme="minorHAnsi" w:hAnsiTheme="minorHAnsi" w:cstheme="minorHAnsi"/>
                <w:b/>
                <w:sz w:val="22"/>
                <w:szCs w:val="22"/>
              </w:rPr>
              <w:t>CITERNE CARBURANT</w:t>
            </w:r>
          </w:p>
          <w:p w14:paraId="64BE5314" w14:textId="77777777" w:rsidR="00F36385" w:rsidRPr="00ED273F" w:rsidRDefault="00F36385" w:rsidP="00F36385">
            <w:pPr>
              <w:tabs>
                <w:tab w:val="left" w:pos="1660"/>
              </w:tabs>
              <w:rPr>
                <w:rFonts w:asciiTheme="minorHAnsi" w:hAnsiTheme="minorHAnsi" w:cstheme="minorHAnsi"/>
                <w:sz w:val="22"/>
                <w:szCs w:val="22"/>
              </w:rPr>
            </w:pPr>
            <w:r w:rsidRPr="00A440BC">
              <w:rPr>
                <w:rFonts w:ascii="Century Gothic" w:hAnsi="Century Gothic"/>
                <w:sz w:val="22"/>
                <w:szCs w:val="22"/>
              </w:rPr>
              <w:t>"</w:t>
            </w:r>
            <w:r w:rsidRPr="00ED273F">
              <w:rPr>
                <w:rFonts w:asciiTheme="minorHAnsi" w:hAnsiTheme="minorHAnsi" w:cstheme="minorHAnsi"/>
                <w:sz w:val="22"/>
                <w:szCs w:val="22"/>
              </w:rPr>
              <w:t>Caractéristiques Générales :</w:t>
            </w:r>
          </w:p>
          <w:p w14:paraId="748615C2"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xml:space="preserve">- Citerne </w:t>
            </w:r>
            <w:proofErr w:type="spellStart"/>
            <w:r w:rsidRPr="00ED273F">
              <w:rPr>
                <w:rFonts w:asciiTheme="minorHAnsi" w:hAnsiTheme="minorHAnsi" w:cstheme="minorHAnsi"/>
                <w:sz w:val="22"/>
                <w:szCs w:val="22"/>
              </w:rPr>
              <w:t>Tridem</w:t>
            </w:r>
            <w:proofErr w:type="spellEnd"/>
            <w:r w:rsidRPr="00ED273F">
              <w:rPr>
                <w:rFonts w:asciiTheme="minorHAnsi" w:hAnsiTheme="minorHAnsi" w:cstheme="minorHAnsi"/>
                <w:sz w:val="22"/>
                <w:szCs w:val="22"/>
              </w:rPr>
              <w:t xml:space="preserve"> en Aluminium de 33 M3</w:t>
            </w:r>
          </w:p>
          <w:p w14:paraId="56FD981B"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- 6 Compartiments avec une commande pneumatique</w:t>
            </w:r>
          </w:p>
          <w:p w14:paraId="59C11B8C"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Normes ADR classe 3</w:t>
            </w:r>
          </w:p>
          <w:p w14:paraId="604ABE99"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Corps de citerne de forme ovale</w:t>
            </w:r>
          </w:p>
          <w:p w14:paraId="2E7ECD46"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Chargement par sources</w:t>
            </w:r>
          </w:p>
          <w:p w14:paraId="5195BA2A"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Pression de service : atmosphérique</w:t>
            </w:r>
          </w:p>
          <w:p w14:paraId="7813BEE3" w14:textId="77777777" w:rsidR="00F36385"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Pression d’épreuve : 0.5kg/cm2</w:t>
            </w:r>
          </w:p>
          <w:p w14:paraId="288EFE4E" w14:textId="77777777" w:rsidR="00F36385" w:rsidRPr="00ED273F" w:rsidRDefault="00F36385" w:rsidP="00F36385">
            <w:pPr>
              <w:tabs>
                <w:tab w:val="left" w:pos="1660"/>
              </w:tabs>
              <w:rPr>
                <w:rFonts w:asciiTheme="minorHAnsi" w:hAnsiTheme="minorHAnsi" w:cstheme="minorHAnsi"/>
                <w:sz w:val="22"/>
                <w:szCs w:val="22"/>
              </w:rPr>
            </w:pPr>
          </w:p>
          <w:p w14:paraId="10BEC949" w14:textId="77777777" w:rsidR="00F36385" w:rsidRPr="00ED273F" w:rsidRDefault="00F36385" w:rsidP="00F36385">
            <w:pPr>
              <w:tabs>
                <w:tab w:val="left" w:pos="1660"/>
              </w:tabs>
              <w:rPr>
                <w:rFonts w:asciiTheme="minorHAnsi" w:hAnsiTheme="minorHAnsi" w:cstheme="minorHAnsi"/>
                <w:sz w:val="22"/>
                <w:szCs w:val="22"/>
                <w:u w:val="single"/>
              </w:rPr>
            </w:pPr>
            <w:r w:rsidRPr="00ED273F">
              <w:rPr>
                <w:rFonts w:asciiTheme="minorHAnsi" w:hAnsiTheme="minorHAnsi" w:cstheme="minorHAnsi"/>
                <w:sz w:val="22"/>
                <w:szCs w:val="22"/>
                <w:u w:val="single"/>
              </w:rPr>
              <w:t>Matériaux :</w:t>
            </w:r>
          </w:p>
          <w:p w14:paraId="023CABEC"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Corps citerne en aluminium d’épaisseur minimale 4mm</w:t>
            </w:r>
          </w:p>
          <w:p w14:paraId="6C9C2B43"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- 2 fonds d’extrémité en aluminium d’épaisseur minimum 4 mm</w:t>
            </w:r>
          </w:p>
          <w:p w14:paraId="3E34A1D4"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- 5 cloisons minimum intérieures étanches en aluminium d’épaisseur minimum 4 mm</w:t>
            </w:r>
          </w:p>
          <w:p w14:paraId="04310F92"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Châssis en acier composé de deux longerons centraux entretoisés par des traverses rigide d’épaisseur minimum 6mm</w:t>
            </w:r>
          </w:p>
          <w:p w14:paraId="692F0770"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Kits complets des équipements compartiments et circuit de chargement en source conforme aux normes ADR :</w:t>
            </w:r>
          </w:p>
          <w:p w14:paraId="4C3D44C1"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- 6 Trous d’homme diamètre nominal minimum 500mm boulonné avec soupape de sécurité pression</w:t>
            </w:r>
          </w:p>
          <w:p w14:paraId="65837D9F"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- 6 vannes de vidanges (type sphérique 3’’ pneumatique)</w:t>
            </w:r>
          </w:p>
          <w:p w14:paraId="007730FB"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- 6 Clapets de fonds 3’’</w:t>
            </w:r>
          </w:p>
          <w:p w14:paraId="779EB617"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- 6 Boutons pneumatique pour ouvrir le clapet de fond pour compartiment</w:t>
            </w:r>
          </w:p>
          <w:p w14:paraId="1EBC974E"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- 1 Bouton pneumatique pour fermer toutes les clapes de fond (bouton d’urgence)</w:t>
            </w:r>
          </w:p>
          <w:p w14:paraId="44054F98"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Dispositif anti débordement (compatible à celui du poste de chargement)</w:t>
            </w:r>
          </w:p>
          <w:p w14:paraId="1ACB6645"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- 1 Coffret en aluminium</w:t>
            </w:r>
          </w:p>
          <w:p w14:paraId="081F15B3"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xml:space="preserve">1 Récupération des gaz près de la nappe de vanne (Air valve, pipe, </w:t>
            </w:r>
            <w:proofErr w:type="spellStart"/>
            <w:r w:rsidRPr="00ED273F">
              <w:rPr>
                <w:rFonts w:asciiTheme="minorHAnsi" w:hAnsiTheme="minorHAnsi" w:cstheme="minorHAnsi"/>
                <w:sz w:val="22"/>
                <w:szCs w:val="22"/>
              </w:rPr>
              <w:t>coupling</w:t>
            </w:r>
            <w:proofErr w:type="spellEnd"/>
            <w:r w:rsidRPr="00ED273F">
              <w:rPr>
                <w:rFonts w:asciiTheme="minorHAnsi" w:hAnsiTheme="minorHAnsi" w:cstheme="minorHAnsi"/>
                <w:sz w:val="22"/>
                <w:szCs w:val="22"/>
              </w:rPr>
              <w:t>, etc…)</w:t>
            </w:r>
          </w:p>
          <w:p w14:paraId="2B902315"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- 2 Accouplements de déchargement diamètre 3” avec accouplement</w:t>
            </w:r>
          </w:p>
          <w:p w14:paraId="539EB92A"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Couvercle cache-poussière avec deux menottes</w:t>
            </w:r>
          </w:p>
          <w:p w14:paraId="0B32669D" w14:textId="77777777" w:rsidR="00F36385"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Indicateur de produit</w:t>
            </w:r>
          </w:p>
          <w:p w14:paraId="27974D29" w14:textId="77777777" w:rsidR="00F36385" w:rsidRPr="00ED273F" w:rsidRDefault="00F36385" w:rsidP="00F36385">
            <w:pPr>
              <w:tabs>
                <w:tab w:val="left" w:pos="1660"/>
              </w:tabs>
              <w:rPr>
                <w:rFonts w:asciiTheme="minorHAnsi" w:hAnsiTheme="minorHAnsi" w:cstheme="minorHAnsi"/>
                <w:sz w:val="22"/>
                <w:szCs w:val="22"/>
              </w:rPr>
            </w:pPr>
          </w:p>
          <w:p w14:paraId="7277D33E" w14:textId="77777777" w:rsidR="00F36385" w:rsidRPr="00ED273F" w:rsidRDefault="00F36385" w:rsidP="00F36385">
            <w:pPr>
              <w:tabs>
                <w:tab w:val="left" w:pos="1660"/>
              </w:tabs>
              <w:rPr>
                <w:rFonts w:asciiTheme="minorHAnsi" w:hAnsiTheme="minorHAnsi" w:cstheme="minorHAnsi"/>
                <w:sz w:val="22"/>
                <w:szCs w:val="22"/>
                <w:u w:val="single"/>
              </w:rPr>
            </w:pPr>
            <w:r w:rsidRPr="00ED273F">
              <w:rPr>
                <w:rFonts w:asciiTheme="minorHAnsi" w:hAnsiTheme="minorHAnsi" w:cstheme="minorHAnsi"/>
                <w:sz w:val="22"/>
                <w:szCs w:val="22"/>
                <w:u w:val="single"/>
              </w:rPr>
              <w:t>Equipements routiers</w:t>
            </w:r>
          </w:p>
          <w:p w14:paraId="79EFD7F2"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Suspension pneumatique</w:t>
            </w:r>
          </w:p>
          <w:p w14:paraId="013C6ACF"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- 3 Essieux simple 9 tonnes</w:t>
            </w:r>
          </w:p>
          <w:p w14:paraId="05DA3F79"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Freinage ABS avec capteurs de chaque roue</w:t>
            </w:r>
          </w:p>
          <w:p w14:paraId="20C1C83F"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Frein de parc à commande pneumatique (frein à disque)</w:t>
            </w:r>
          </w:p>
          <w:p w14:paraId="452BDC35"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Relevage d’essieux avec baisse automatique</w:t>
            </w:r>
          </w:p>
          <w:p w14:paraId="3EABA419"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- 6 pneumatiques, montés sur jantes acier + pneu de secours</w:t>
            </w:r>
          </w:p>
          <w:p w14:paraId="59C33623"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Equipement électrique réglementaire suivant ADR</w:t>
            </w:r>
          </w:p>
          <w:p w14:paraId="3100BB80"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Pivot d’attelage bien renforcé</w:t>
            </w:r>
          </w:p>
          <w:p w14:paraId="0425EEBA"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lastRenderedPageBreak/>
              <w:t>- 2 Béquilles à commande mécanique centrale à deux vitesses en acier avec une position bien renforcée pour supporter la charge en cas de dételage</w:t>
            </w:r>
          </w:p>
          <w:p w14:paraId="3E440526"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Châssis bien fixé avec l’ensemble à balanciers et bras de traction</w:t>
            </w:r>
          </w:p>
          <w:p w14:paraId="528669C1"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- 1 Set Anti-cycliste en aluminium</w:t>
            </w:r>
          </w:p>
          <w:p w14:paraId="099400FC"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Bande rétro-réfléchissantes latérales et à l’arrière du véhicule</w:t>
            </w:r>
          </w:p>
          <w:p w14:paraId="0DF67E4B"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- 1 Pare-choque homologué</w:t>
            </w:r>
          </w:p>
          <w:p w14:paraId="4457C64F" w14:textId="77777777" w:rsidR="00F36385"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Fontaine d’eau avec porte savon</w:t>
            </w:r>
          </w:p>
          <w:p w14:paraId="765F8DFA" w14:textId="77777777" w:rsidR="00F36385" w:rsidRPr="00ED273F" w:rsidRDefault="00F36385" w:rsidP="00F36385">
            <w:pPr>
              <w:tabs>
                <w:tab w:val="left" w:pos="1660"/>
              </w:tabs>
              <w:rPr>
                <w:rFonts w:asciiTheme="minorHAnsi" w:hAnsiTheme="minorHAnsi" w:cstheme="minorHAnsi"/>
                <w:sz w:val="22"/>
                <w:szCs w:val="22"/>
              </w:rPr>
            </w:pPr>
          </w:p>
          <w:p w14:paraId="4AD6A263" w14:textId="77777777" w:rsidR="00F36385" w:rsidRPr="00ED273F" w:rsidRDefault="00F36385" w:rsidP="00F36385">
            <w:pPr>
              <w:tabs>
                <w:tab w:val="left" w:pos="1660"/>
              </w:tabs>
              <w:rPr>
                <w:rFonts w:asciiTheme="minorHAnsi" w:hAnsiTheme="minorHAnsi" w:cstheme="minorHAnsi"/>
                <w:sz w:val="22"/>
                <w:szCs w:val="22"/>
                <w:u w:val="single"/>
              </w:rPr>
            </w:pPr>
            <w:r w:rsidRPr="00ED273F">
              <w:rPr>
                <w:rFonts w:asciiTheme="minorHAnsi" w:hAnsiTheme="minorHAnsi" w:cstheme="minorHAnsi"/>
                <w:sz w:val="22"/>
                <w:szCs w:val="22"/>
                <w:u w:val="single"/>
              </w:rPr>
              <w:t>Autres équipements routier</w:t>
            </w:r>
          </w:p>
          <w:p w14:paraId="27207F77"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- 2 portes flexibles de 6 m chacun l’un sur l’autre</w:t>
            </w:r>
          </w:p>
          <w:p w14:paraId="24C6C75B"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Clé symétrique en bronze ou aluminium</w:t>
            </w:r>
          </w:p>
          <w:p w14:paraId="78DAC0B4"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- 1 Coffre à outils</w:t>
            </w:r>
          </w:p>
          <w:p w14:paraId="7B1FA0A3"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Clé de roue</w:t>
            </w:r>
          </w:p>
          <w:p w14:paraId="0762991C"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- 2 Cales de roue en plastique avec support</w:t>
            </w:r>
          </w:p>
          <w:p w14:paraId="6C987F71"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- 2 Feux orange</w:t>
            </w:r>
          </w:p>
          <w:p w14:paraId="315DFBB3"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- 1 Prise de terre type enrouleur</w:t>
            </w:r>
          </w:p>
          <w:p w14:paraId="7D8DE05C"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- 3 Bornes de mise à la terre pour le déchargement</w:t>
            </w:r>
          </w:p>
          <w:p w14:paraId="46E51D90"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- 1 Echelle sur fond arrière</w:t>
            </w:r>
          </w:p>
          <w:p w14:paraId="5EABE5C4"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Rambarde de sécurité sur les deux côtés avec fil de vie fournit avec un harnais</w:t>
            </w:r>
          </w:p>
          <w:p w14:paraId="039A82D9"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- 1 Passerelle antidérapante</w:t>
            </w:r>
          </w:p>
          <w:p w14:paraId="599A6EDC"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- 1 Interlock (système de blocage)</w:t>
            </w:r>
          </w:p>
          <w:p w14:paraId="149BD853"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- 1 Filtre Lubrifiant Régulateur</w:t>
            </w:r>
          </w:p>
          <w:p w14:paraId="39C698EE"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- 1 Signe de déchargement</w:t>
            </w:r>
          </w:p>
          <w:p w14:paraId="12E5C5D2"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Pare cycliste des deux cotés</w:t>
            </w:r>
          </w:p>
          <w:p w14:paraId="13E2B739"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Feux antibrouillards</w:t>
            </w:r>
          </w:p>
          <w:p w14:paraId="7B9BC671"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Feux de marche arrière</w:t>
            </w:r>
          </w:p>
          <w:p w14:paraId="2218DADC"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Feux de stop surélevé</w:t>
            </w:r>
          </w:p>
          <w:p w14:paraId="2E90DC80"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Avertisseur sonore de marche arrière</w:t>
            </w:r>
          </w:p>
          <w:p w14:paraId="0667E548"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- 2 Supports pour les extincteurs</w:t>
            </w:r>
          </w:p>
          <w:p w14:paraId="5AD3B945" w14:textId="77777777" w:rsidR="00F36385"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Supports avec plaques ADR métalliques &amp; signalétiques de produit en arrière et 2 supports de chaque côté de la citerne avec leurs plaques ADR</w:t>
            </w:r>
          </w:p>
          <w:p w14:paraId="07777C2A" w14:textId="77777777" w:rsidR="00F36385" w:rsidRPr="00ED273F" w:rsidRDefault="00F36385" w:rsidP="00F36385">
            <w:pPr>
              <w:tabs>
                <w:tab w:val="left" w:pos="1660"/>
              </w:tabs>
              <w:rPr>
                <w:rFonts w:asciiTheme="minorHAnsi" w:hAnsiTheme="minorHAnsi" w:cstheme="minorHAnsi"/>
                <w:sz w:val="22"/>
                <w:szCs w:val="22"/>
              </w:rPr>
            </w:pPr>
          </w:p>
          <w:p w14:paraId="0DE3008C"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3 cônes de balisage</w:t>
            </w:r>
          </w:p>
          <w:p w14:paraId="5898B18E"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- 1Seau en aluminium</w:t>
            </w:r>
          </w:p>
          <w:p w14:paraId="74E0855A" w14:textId="77777777" w:rsidR="00F36385"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- 1pelle en aluminium</w:t>
            </w:r>
          </w:p>
          <w:p w14:paraId="6468B5B2" w14:textId="77777777" w:rsidR="00F36385" w:rsidRPr="00ED273F" w:rsidRDefault="00F36385" w:rsidP="00F36385">
            <w:pPr>
              <w:tabs>
                <w:tab w:val="left" w:pos="1660"/>
              </w:tabs>
              <w:rPr>
                <w:rFonts w:asciiTheme="minorHAnsi" w:hAnsiTheme="minorHAnsi" w:cstheme="minorHAnsi"/>
                <w:sz w:val="22"/>
                <w:szCs w:val="22"/>
              </w:rPr>
            </w:pPr>
          </w:p>
          <w:p w14:paraId="200F4C00" w14:textId="77777777" w:rsidR="00F36385" w:rsidRPr="00ED273F" w:rsidRDefault="00F36385" w:rsidP="00F36385">
            <w:pPr>
              <w:tabs>
                <w:tab w:val="left" w:pos="1660"/>
              </w:tabs>
              <w:rPr>
                <w:rFonts w:asciiTheme="minorHAnsi" w:hAnsiTheme="minorHAnsi" w:cstheme="minorHAnsi"/>
                <w:sz w:val="22"/>
                <w:szCs w:val="22"/>
                <w:u w:val="single"/>
              </w:rPr>
            </w:pPr>
            <w:r w:rsidRPr="00ED273F">
              <w:rPr>
                <w:rFonts w:asciiTheme="minorHAnsi" w:hAnsiTheme="minorHAnsi" w:cstheme="minorHAnsi"/>
                <w:sz w:val="22"/>
                <w:szCs w:val="22"/>
                <w:u w:val="single"/>
              </w:rPr>
              <w:t>Le soumissionnaire doit présenter les contrôles et documents suivants :</w:t>
            </w:r>
          </w:p>
          <w:p w14:paraId="05E369C8"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Radiographie des soudures de résistance à 100%</w:t>
            </w:r>
          </w:p>
          <w:p w14:paraId="005DBF9A"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Epreuve hydraulique par Organisme de Contrôle</w:t>
            </w:r>
          </w:p>
          <w:p w14:paraId="278C354A"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Jaugeage global de la citerne</w:t>
            </w:r>
          </w:p>
          <w:p w14:paraId="48E51028"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Contrôle d’étanchéité</w:t>
            </w:r>
          </w:p>
          <w:p w14:paraId="16A9A035"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Attestation de conformité au code la route par le constructeur</w:t>
            </w:r>
          </w:p>
          <w:p w14:paraId="0473C449"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Certificat ADR</w:t>
            </w:r>
          </w:p>
          <w:p w14:paraId="683DCC61"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Dossier constructeur</w:t>
            </w:r>
          </w:p>
          <w:p w14:paraId="25D6975B"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Manuel de maintenance</w:t>
            </w:r>
          </w:p>
          <w:p w14:paraId="34794A09"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lastRenderedPageBreak/>
              <w:t>- Certificat de garantie de corrosion</w:t>
            </w:r>
          </w:p>
          <w:p w14:paraId="2C1A1C27"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Carte grise</w:t>
            </w:r>
          </w:p>
          <w:p w14:paraId="00B6D8B1" w14:textId="77777777" w:rsidR="00F36385"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Certificat de jaugeage</w:t>
            </w:r>
          </w:p>
          <w:p w14:paraId="01A3AD96" w14:textId="77777777" w:rsidR="00F36385" w:rsidRPr="00ED273F" w:rsidRDefault="00F36385" w:rsidP="00F36385">
            <w:pPr>
              <w:tabs>
                <w:tab w:val="left" w:pos="1660"/>
              </w:tabs>
              <w:rPr>
                <w:rFonts w:asciiTheme="minorHAnsi" w:hAnsiTheme="minorHAnsi" w:cstheme="minorHAnsi"/>
                <w:sz w:val="22"/>
                <w:szCs w:val="22"/>
              </w:rPr>
            </w:pPr>
          </w:p>
          <w:p w14:paraId="7F46F834" w14:textId="77777777" w:rsidR="00F36385" w:rsidRPr="00ED273F" w:rsidRDefault="00F36385" w:rsidP="00F36385">
            <w:pPr>
              <w:tabs>
                <w:tab w:val="left" w:pos="1660"/>
              </w:tabs>
              <w:rPr>
                <w:rFonts w:asciiTheme="minorHAnsi" w:hAnsiTheme="minorHAnsi" w:cstheme="minorHAnsi"/>
                <w:sz w:val="22"/>
                <w:szCs w:val="22"/>
                <w:u w:val="single"/>
              </w:rPr>
            </w:pPr>
            <w:r w:rsidRPr="00ED273F">
              <w:rPr>
                <w:rFonts w:asciiTheme="minorHAnsi" w:hAnsiTheme="minorHAnsi" w:cstheme="minorHAnsi"/>
                <w:sz w:val="22"/>
                <w:szCs w:val="22"/>
                <w:u w:val="single"/>
              </w:rPr>
              <w:t>Le soumissionnaire doit assurer la formation sur l’utilisation de l’ensemble des équipements de la citerne</w:t>
            </w:r>
          </w:p>
          <w:p w14:paraId="60ACEEBE" w14:textId="77777777" w:rsidR="00F36385" w:rsidRPr="00ED273F" w:rsidRDefault="00F36385" w:rsidP="00F36385">
            <w:pPr>
              <w:tabs>
                <w:tab w:val="left" w:pos="1660"/>
              </w:tabs>
              <w:rPr>
                <w:rFonts w:asciiTheme="minorHAnsi" w:hAnsiTheme="minorHAnsi" w:cstheme="minorHAnsi"/>
                <w:sz w:val="22"/>
                <w:szCs w:val="22"/>
                <w:u w:val="single"/>
              </w:rPr>
            </w:pPr>
            <w:r w:rsidRPr="00ED273F">
              <w:rPr>
                <w:rFonts w:asciiTheme="minorHAnsi" w:hAnsiTheme="minorHAnsi" w:cstheme="minorHAnsi"/>
                <w:sz w:val="22"/>
                <w:szCs w:val="22"/>
                <w:u w:val="single"/>
              </w:rPr>
              <w:t>Couleur de la citerne, logo et inscriptions :</w:t>
            </w:r>
          </w:p>
          <w:p w14:paraId="654FC650"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Couleur blanche.</w:t>
            </w:r>
          </w:p>
          <w:p w14:paraId="4077DC5B"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Logo de l’OFPPT.</w:t>
            </w:r>
          </w:p>
          <w:p w14:paraId="514D5B1C" w14:textId="77777777" w:rsidR="00F36385"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Mention « Véhicule Auto-Ecole »</w:t>
            </w:r>
          </w:p>
          <w:p w14:paraId="1FAD2906" w14:textId="77777777" w:rsidR="00F36385" w:rsidRPr="00ED273F" w:rsidRDefault="00F36385" w:rsidP="00F36385">
            <w:pPr>
              <w:tabs>
                <w:tab w:val="left" w:pos="1660"/>
              </w:tabs>
              <w:rPr>
                <w:rFonts w:asciiTheme="minorHAnsi" w:hAnsiTheme="minorHAnsi" w:cstheme="minorHAnsi"/>
                <w:sz w:val="22"/>
                <w:szCs w:val="22"/>
              </w:rPr>
            </w:pPr>
          </w:p>
          <w:p w14:paraId="510B9B94" w14:textId="77777777" w:rsidR="00F36385" w:rsidRPr="00ED273F" w:rsidRDefault="00F36385" w:rsidP="00F36385">
            <w:pPr>
              <w:tabs>
                <w:tab w:val="left" w:pos="1660"/>
              </w:tabs>
              <w:rPr>
                <w:rFonts w:asciiTheme="minorHAnsi" w:hAnsiTheme="minorHAnsi" w:cstheme="minorHAnsi"/>
                <w:sz w:val="22"/>
                <w:szCs w:val="22"/>
                <w:u w:val="single"/>
              </w:rPr>
            </w:pPr>
            <w:r w:rsidRPr="00ED273F">
              <w:rPr>
                <w:rFonts w:asciiTheme="minorHAnsi" w:hAnsiTheme="minorHAnsi" w:cstheme="minorHAnsi"/>
                <w:sz w:val="22"/>
                <w:szCs w:val="22"/>
                <w:u w:val="single"/>
              </w:rPr>
              <w:t>Documents techniques en langue française :</w:t>
            </w:r>
          </w:p>
          <w:p w14:paraId="455C52C9"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Manuel d’entretien et de réparation.</w:t>
            </w:r>
          </w:p>
          <w:p w14:paraId="01E0B095"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Manuel des pièces de rechange.</w:t>
            </w:r>
          </w:p>
          <w:p w14:paraId="23E2E327"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Garantie :</w:t>
            </w:r>
          </w:p>
          <w:p w14:paraId="52310A4A" w14:textId="77777777" w:rsidR="00F36385" w:rsidRPr="00ED273F" w:rsidRDefault="00F36385" w:rsidP="00F36385">
            <w:pPr>
              <w:tabs>
                <w:tab w:val="left" w:pos="1660"/>
              </w:tabs>
              <w:rPr>
                <w:rFonts w:asciiTheme="minorHAnsi" w:hAnsiTheme="minorHAnsi" w:cstheme="minorHAnsi"/>
                <w:sz w:val="22"/>
                <w:szCs w:val="22"/>
              </w:rPr>
            </w:pPr>
            <w:r w:rsidRPr="00ED273F">
              <w:rPr>
                <w:rFonts w:asciiTheme="minorHAnsi" w:hAnsiTheme="minorHAnsi" w:cstheme="minorHAnsi"/>
                <w:sz w:val="22"/>
                <w:szCs w:val="22"/>
              </w:rPr>
              <w:t>- 18 mois minimum</w:t>
            </w:r>
          </w:p>
          <w:p w14:paraId="3E648F6D" w14:textId="77777777" w:rsidR="00F36385" w:rsidRDefault="00F36385" w:rsidP="00F36385">
            <w:pPr>
              <w:tabs>
                <w:tab w:val="left" w:pos="1660"/>
              </w:tabs>
              <w:rPr>
                <w:rFonts w:ascii="Century Gothic" w:hAnsi="Century Gothic"/>
                <w:sz w:val="22"/>
                <w:szCs w:val="22"/>
              </w:rPr>
            </w:pPr>
          </w:p>
          <w:p w14:paraId="792AF8D6" w14:textId="2B73DF3F" w:rsidR="00F36385" w:rsidRPr="00660695" w:rsidRDefault="00F36385" w:rsidP="00F36385">
            <w:pPr>
              <w:tabs>
                <w:tab w:val="left" w:pos="284"/>
              </w:tabs>
              <w:suppressAutoHyphens/>
              <w:autoSpaceDN w:val="0"/>
              <w:jc w:val="both"/>
              <w:textAlignment w:val="baseline"/>
              <w:rPr>
                <w:rFonts w:asciiTheme="minorHAnsi" w:hAnsiTheme="minorHAnsi" w:cstheme="minorHAnsi"/>
                <w:b/>
                <w:sz w:val="22"/>
                <w:szCs w:val="22"/>
              </w:rPr>
            </w:pPr>
            <w:r>
              <w:rPr>
                <w:noProof/>
              </w:rPr>
              <w:drawing>
                <wp:inline distT="0" distB="0" distL="0" distR="0" wp14:anchorId="174839A6" wp14:editId="08DB445B">
                  <wp:extent cx="4562284" cy="2026310"/>
                  <wp:effectExtent l="0" t="0" r="0" b="0"/>
                  <wp:docPr id="10" name="Image 4">
                    <a:extLst xmlns:a="http://schemas.openxmlformats.org/drawingml/2006/main">
                      <a:ext uri="{FF2B5EF4-FFF2-40B4-BE49-F238E27FC236}">
                        <a16:creationId xmlns:a16="http://schemas.microsoft.com/office/drawing/2014/main" id="{F762EE7E-35B3-4859-ADCB-94A84EE5B1A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a:extLst>
                              <a:ext uri="{FF2B5EF4-FFF2-40B4-BE49-F238E27FC236}">
                                <a16:creationId xmlns:a16="http://schemas.microsoft.com/office/drawing/2014/main" id="{F762EE7E-35B3-4859-ADCB-94A84EE5B1A4}"/>
                              </a:ext>
                            </a:extLst>
                          </pic:cNvPr>
                          <pic:cNvPicPr>
                            <a:picLocks noChangeAspect="1"/>
                          </pic:cNvPicPr>
                        </pic:nvPicPr>
                        <pic:blipFill>
                          <a:blip r:embed="rId18"/>
                          <a:stretch>
                            <a:fillRect/>
                          </a:stretch>
                        </pic:blipFill>
                        <pic:spPr>
                          <a:xfrm>
                            <a:off x="0" y="0"/>
                            <a:ext cx="4627906" cy="2055456"/>
                          </a:xfrm>
                          <a:prstGeom prst="rect">
                            <a:avLst/>
                          </a:prstGeom>
                        </pic:spPr>
                      </pic:pic>
                    </a:graphicData>
                  </a:graphic>
                </wp:inline>
              </w:drawing>
            </w:r>
          </w:p>
        </w:tc>
        <w:tc>
          <w:tcPr>
            <w:tcW w:w="1433" w:type="dxa"/>
            <w:tcBorders>
              <w:top w:val="single" w:sz="4" w:space="0" w:color="auto"/>
              <w:left w:val="single" w:sz="4" w:space="0" w:color="auto"/>
              <w:bottom w:val="single" w:sz="4" w:space="0" w:color="auto"/>
              <w:right w:val="single" w:sz="4" w:space="0" w:color="auto"/>
            </w:tcBorders>
          </w:tcPr>
          <w:p w14:paraId="0099241B" w14:textId="77777777" w:rsidR="00F36385" w:rsidRPr="00F02EDE" w:rsidRDefault="00F36385" w:rsidP="00F36385">
            <w:pPr>
              <w:overflowPunct w:val="0"/>
              <w:autoSpaceDE w:val="0"/>
              <w:autoSpaceDN w:val="0"/>
              <w:adjustRightInd w:val="0"/>
              <w:textAlignment w:val="baseline"/>
              <w:rPr>
                <w:rFonts w:ascii="Calibri" w:hAnsi="Calibri"/>
                <w:b/>
                <w:sz w:val="20"/>
                <w:szCs w:val="20"/>
                <w:lang w:eastAsia="en-US" w:bidi="ar-MA"/>
              </w:rPr>
            </w:pPr>
          </w:p>
        </w:tc>
        <w:tc>
          <w:tcPr>
            <w:tcW w:w="1552" w:type="dxa"/>
            <w:tcBorders>
              <w:top w:val="single" w:sz="4" w:space="0" w:color="auto"/>
              <w:left w:val="single" w:sz="4" w:space="0" w:color="auto"/>
              <w:bottom w:val="single" w:sz="4" w:space="0" w:color="auto"/>
              <w:right w:val="single" w:sz="4" w:space="0" w:color="auto"/>
            </w:tcBorders>
          </w:tcPr>
          <w:p w14:paraId="0E0AC4C0" w14:textId="77777777" w:rsidR="00F36385" w:rsidRPr="00671033" w:rsidRDefault="00F36385" w:rsidP="00F36385">
            <w:pPr>
              <w:rPr>
                <w:rFonts w:ascii="Calibri" w:hAnsi="Calibri"/>
                <w:b/>
                <w:sz w:val="22"/>
                <w:szCs w:val="22"/>
                <w:u w:val="single"/>
              </w:rPr>
            </w:pPr>
          </w:p>
        </w:tc>
      </w:tr>
    </w:tbl>
    <w:p w14:paraId="54DD25FB" w14:textId="2F04D901" w:rsidR="00962B5C" w:rsidRDefault="00962B5C" w:rsidP="00AA2430">
      <w:pPr>
        <w:ind w:left="-567"/>
        <w:jc w:val="center"/>
        <w:rPr>
          <w:rFonts w:ascii="Century Gothic" w:hAnsi="Century Gothic"/>
          <w:b/>
          <w:sz w:val="28"/>
          <w:szCs w:val="22"/>
        </w:rPr>
      </w:pPr>
    </w:p>
    <w:p w14:paraId="16A3C3FF" w14:textId="7013897D" w:rsidR="00962B5C" w:rsidRDefault="00962B5C" w:rsidP="00AA2430">
      <w:pPr>
        <w:ind w:left="-567"/>
        <w:jc w:val="center"/>
        <w:rPr>
          <w:rFonts w:ascii="Century Gothic" w:hAnsi="Century Gothic"/>
          <w:b/>
          <w:sz w:val="28"/>
          <w:szCs w:val="22"/>
        </w:rPr>
      </w:pPr>
    </w:p>
    <w:p w14:paraId="55313DFA" w14:textId="77777777" w:rsidR="00962B5C" w:rsidRDefault="00962B5C" w:rsidP="00AA2430">
      <w:pPr>
        <w:ind w:left="-567"/>
        <w:jc w:val="center"/>
        <w:rPr>
          <w:b/>
          <w:bCs/>
          <w:u w:val="single"/>
        </w:rPr>
        <w:sectPr w:rsidR="00962B5C" w:rsidSect="00962B5C">
          <w:pgSz w:w="11906" w:h="16838"/>
          <w:pgMar w:top="1134" w:right="851" w:bottom="1134" w:left="851" w:header="709" w:footer="709" w:gutter="0"/>
          <w:cols w:space="708"/>
          <w:docGrid w:linePitch="360"/>
        </w:sectPr>
      </w:pPr>
    </w:p>
    <w:p w14:paraId="2F2B2271" w14:textId="77777777" w:rsidR="00F64200" w:rsidRPr="009A28C3" w:rsidRDefault="00F64200" w:rsidP="00F64200">
      <w:pPr>
        <w:widowControl w:val="0"/>
        <w:tabs>
          <w:tab w:val="left" w:pos="765"/>
        </w:tabs>
        <w:jc w:val="center"/>
        <w:rPr>
          <w:b/>
          <w:sz w:val="28"/>
          <w:szCs w:val="28"/>
          <w:u w:val="single"/>
        </w:rPr>
      </w:pPr>
      <w:r w:rsidRPr="009A28C3">
        <w:rPr>
          <w:rFonts w:ascii="Century Gothic" w:hAnsi="Century Gothic"/>
          <w:b/>
          <w:bCs/>
          <w:sz w:val="40"/>
          <w:szCs w:val="22"/>
          <w:u w:val="single"/>
        </w:rPr>
        <w:lastRenderedPageBreak/>
        <w:t>BORDEREAU DES PRIX – DETAIL ESTIMATIF</w:t>
      </w:r>
    </w:p>
    <w:p w14:paraId="24D5049F" w14:textId="77777777" w:rsidR="00F64200" w:rsidRPr="0064326E" w:rsidRDefault="00F64200" w:rsidP="00F64200">
      <w:pPr>
        <w:widowControl w:val="0"/>
        <w:jc w:val="center"/>
        <w:rPr>
          <w:b/>
          <w:sz w:val="28"/>
          <w:szCs w:val="28"/>
        </w:rPr>
      </w:pPr>
    </w:p>
    <w:p w14:paraId="41591732" w14:textId="77777777" w:rsidR="00F64200" w:rsidRPr="00EF5306" w:rsidRDefault="00F64200" w:rsidP="00F64200">
      <w:pPr>
        <w:jc w:val="center"/>
        <w:rPr>
          <w:rFonts w:ascii="Century Gothic" w:hAnsi="Century Gothic"/>
          <w:b/>
          <w:color w:val="0070C0"/>
        </w:rPr>
      </w:pPr>
      <w:r w:rsidRPr="00EF5306">
        <w:rPr>
          <w:rFonts w:ascii="Century Gothic" w:hAnsi="Century Gothic"/>
          <w:b/>
          <w:color w:val="0070C0"/>
        </w:rPr>
        <w:t>LOT N°3 : Véhicule Tracteur Routier</w:t>
      </w:r>
    </w:p>
    <w:p w14:paraId="4F167823" w14:textId="77777777" w:rsidR="00F64200" w:rsidRDefault="00F64200" w:rsidP="00F64200">
      <w:pPr>
        <w:ind w:left="-567"/>
        <w:jc w:val="center"/>
        <w:rPr>
          <w:rFonts w:ascii="Century Gothic" w:hAnsi="Century Gothic"/>
          <w:b/>
          <w:sz w:val="22"/>
          <w:szCs w:val="22"/>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43"/>
        <w:gridCol w:w="7634"/>
        <w:gridCol w:w="1011"/>
        <w:gridCol w:w="1098"/>
        <w:gridCol w:w="1973"/>
        <w:gridCol w:w="2083"/>
      </w:tblGrid>
      <w:tr w:rsidR="00F64200" w:rsidRPr="006313F0" w14:paraId="4F736E32" w14:textId="77777777" w:rsidTr="00261DFA">
        <w:trPr>
          <w:cantSplit/>
          <w:trHeight w:val="480"/>
          <w:tblHeader/>
          <w:jc w:val="center"/>
        </w:trPr>
        <w:tc>
          <w:tcPr>
            <w:tcW w:w="943" w:type="dxa"/>
            <w:shd w:val="clear" w:color="auto" w:fill="BFBFBF" w:themeFill="background1" w:themeFillShade="BF"/>
            <w:tcMar>
              <w:top w:w="0" w:type="dxa"/>
              <w:left w:w="70" w:type="dxa"/>
              <w:bottom w:w="0" w:type="dxa"/>
              <w:right w:w="70" w:type="dxa"/>
            </w:tcMar>
            <w:vAlign w:val="center"/>
          </w:tcPr>
          <w:p w14:paraId="2C0BA5C4" w14:textId="77777777" w:rsidR="00F64200" w:rsidRPr="009A28C3" w:rsidRDefault="00F6420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Items</w:t>
            </w:r>
            <w:r>
              <w:rPr>
                <w:rFonts w:ascii="Century Gothic" w:hAnsi="Century Gothic"/>
                <w:b/>
                <w:snapToGrid/>
                <w:sz w:val="22"/>
                <w:szCs w:val="22"/>
              </w:rPr>
              <w:t xml:space="preserve"> N°</w:t>
            </w:r>
          </w:p>
        </w:tc>
        <w:tc>
          <w:tcPr>
            <w:tcW w:w="7634" w:type="dxa"/>
            <w:shd w:val="clear" w:color="auto" w:fill="BFBFBF" w:themeFill="background1" w:themeFillShade="BF"/>
            <w:tcMar>
              <w:top w:w="0" w:type="dxa"/>
              <w:left w:w="70" w:type="dxa"/>
              <w:bottom w:w="0" w:type="dxa"/>
              <w:right w:w="70" w:type="dxa"/>
            </w:tcMar>
            <w:vAlign w:val="center"/>
          </w:tcPr>
          <w:p w14:paraId="55E31BE1" w14:textId="77777777" w:rsidR="00F64200" w:rsidRPr="009A28C3" w:rsidRDefault="00F6420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Désignations</w:t>
            </w:r>
          </w:p>
        </w:tc>
        <w:tc>
          <w:tcPr>
            <w:tcW w:w="1011" w:type="dxa"/>
            <w:shd w:val="clear" w:color="auto" w:fill="BFBFBF" w:themeFill="background1" w:themeFillShade="BF"/>
            <w:tcMar>
              <w:top w:w="0" w:type="dxa"/>
              <w:left w:w="70" w:type="dxa"/>
              <w:bottom w:w="0" w:type="dxa"/>
              <w:right w:w="70" w:type="dxa"/>
            </w:tcMar>
            <w:vAlign w:val="center"/>
          </w:tcPr>
          <w:p w14:paraId="04B1721D" w14:textId="77777777" w:rsidR="00F64200" w:rsidRPr="009A28C3" w:rsidRDefault="00F6420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Unité</w:t>
            </w:r>
          </w:p>
        </w:tc>
        <w:tc>
          <w:tcPr>
            <w:tcW w:w="1098" w:type="dxa"/>
            <w:shd w:val="clear" w:color="auto" w:fill="BFBFBF" w:themeFill="background1" w:themeFillShade="BF"/>
            <w:vAlign w:val="center"/>
          </w:tcPr>
          <w:p w14:paraId="2673812D" w14:textId="77777777" w:rsidR="00F64200" w:rsidRPr="009A28C3" w:rsidRDefault="00F6420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QTE</w:t>
            </w:r>
          </w:p>
        </w:tc>
        <w:tc>
          <w:tcPr>
            <w:tcW w:w="1973" w:type="dxa"/>
            <w:shd w:val="clear" w:color="auto" w:fill="BFBFBF" w:themeFill="background1" w:themeFillShade="BF"/>
            <w:vAlign w:val="center"/>
          </w:tcPr>
          <w:p w14:paraId="382F6F7E" w14:textId="77777777" w:rsidR="00F64200" w:rsidRPr="009A28C3" w:rsidRDefault="00F6420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Unitaire</w:t>
            </w:r>
          </w:p>
          <w:p w14:paraId="0ED50DF1" w14:textId="77777777" w:rsidR="00F64200" w:rsidRPr="009A28C3" w:rsidRDefault="00F6420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14:paraId="1E848FE0" w14:textId="77777777" w:rsidR="00F64200" w:rsidRPr="009A28C3" w:rsidRDefault="00F6420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c>
          <w:tcPr>
            <w:tcW w:w="2083" w:type="dxa"/>
            <w:shd w:val="clear" w:color="auto" w:fill="BFBFBF" w:themeFill="background1" w:themeFillShade="BF"/>
            <w:vAlign w:val="center"/>
          </w:tcPr>
          <w:p w14:paraId="5E903620" w14:textId="77777777" w:rsidR="00F64200" w:rsidRPr="009A28C3" w:rsidRDefault="00F6420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Total</w:t>
            </w:r>
          </w:p>
          <w:p w14:paraId="5D795AD7" w14:textId="77777777" w:rsidR="00F64200" w:rsidRPr="009A28C3" w:rsidRDefault="00F6420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14:paraId="139ED58E" w14:textId="77777777" w:rsidR="00F64200" w:rsidRPr="009A28C3" w:rsidRDefault="00F6420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r>
      <w:tr w:rsidR="00F64200" w:rsidRPr="006313F0" w14:paraId="04A1221D" w14:textId="77777777" w:rsidTr="00C23966">
        <w:trPr>
          <w:cantSplit/>
          <w:trHeight w:val="424"/>
          <w:jc w:val="center"/>
        </w:trPr>
        <w:tc>
          <w:tcPr>
            <w:tcW w:w="943" w:type="dxa"/>
            <w:shd w:val="clear" w:color="auto" w:fill="auto"/>
            <w:tcMar>
              <w:top w:w="0" w:type="dxa"/>
              <w:left w:w="70" w:type="dxa"/>
              <w:bottom w:w="0" w:type="dxa"/>
              <w:right w:w="70" w:type="dxa"/>
            </w:tcMar>
            <w:vAlign w:val="center"/>
          </w:tcPr>
          <w:p w14:paraId="1A574431" w14:textId="77777777" w:rsidR="00F64200" w:rsidRPr="009A28C3" w:rsidRDefault="00F64200" w:rsidP="00261DFA">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1</w:t>
            </w:r>
          </w:p>
        </w:tc>
        <w:tc>
          <w:tcPr>
            <w:tcW w:w="7634" w:type="dxa"/>
            <w:shd w:val="clear" w:color="auto" w:fill="auto"/>
            <w:tcMar>
              <w:top w:w="0" w:type="dxa"/>
              <w:left w:w="70" w:type="dxa"/>
              <w:bottom w:w="0" w:type="dxa"/>
              <w:right w:w="70" w:type="dxa"/>
            </w:tcMar>
            <w:vAlign w:val="center"/>
          </w:tcPr>
          <w:p w14:paraId="20DFBEFB" w14:textId="2349E591" w:rsidR="00F64200" w:rsidRPr="00E504AA" w:rsidRDefault="00C23966" w:rsidP="00261DFA">
            <w:pPr>
              <w:tabs>
                <w:tab w:val="left" w:pos="284"/>
              </w:tabs>
              <w:suppressAutoHyphens/>
              <w:autoSpaceDN w:val="0"/>
              <w:jc w:val="both"/>
              <w:textAlignment w:val="baseline"/>
              <w:rPr>
                <w:rFonts w:asciiTheme="minorHAnsi" w:hAnsiTheme="minorHAnsi" w:cstheme="minorHAnsi"/>
                <w:b/>
                <w:sz w:val="22"/>
                <w:szCs w:val="22"/>
              </w:rPr>
            </w:pPr>
            <w:r w:rsidRPr="00061786">
              <w:rPr>
                <w:rFonts w:asciiTheme="minorHAnsi" w:hAnsiTheme="minorHAnsi" w:cstheme="minorHAnsi"/>
                <w:b/>
                <w:sz w:val="22"/>
                <w:szCs w:val="22"/>
              </w:rPr>
              <w:t>TRACTEUR ROUTIER</w:t>
            </w:r>
          </w:p>
        </w:tc>
        <w:tc>
          <w:tcPr>
            <w:tcW w:w="1011" w:type="dxa"/>
            <w:shd w:val="clear" w:color="auto" w:fill="auto"/>
            <w:tcMar>
              <w:top w:w="0" w:type="dxa"/>
              <w:left w:w="70" w:type="dxa"/>
              <w:bottom w:w="0" w:type="dxa"/>
              <w:right w:w="70" w:type="dxa"/>
            </w:tcMar>
            <w:vAlign w:val="center"/>
          </w:tcPr>
          <w:p w14:paraId="42AE58FB" w14:textId="77777777" w:rsidR="00F64200" w:rsidRPr="009A28C3" w:rsidRDefault="00F64200" w:rsidP="00261DFA">
            <w:pPr>
              <w:jc w:val="center"/>
              <w:rPr>
                <w:rFonts w:ascii="Century Gothic" w:hAnsi="Century Gothic"/>
                <w:b/>
                <w:sz w:val="22"/>
                <w:szCs w:val="22"/>
              </w:rPr>
            </w:pPr>
            <w:r w:rsidRPr="009A28C3">
              <w:rPr>
                <w:rFonts w:ascii="Century Gothic" w:hAnsi="Century Gothic"/>
                <w:b/>
                <w:sz w:val="22"/>
                <w:szCs w:val="22"/>
              </w:rPr>
              <w:t>U</w:t>
            </w:r>
          </w:p>
        </w:tc>
        <w:tc>
          <w:tcPr>
            <w:tcW w:w="1098" w:type="dxa"/>
            <w:vAlign w:val="center"/>
          </w:tcPr>
          <w:p w14:paraId="35987F0F" w14:textId="77777777" w:rsidR="00F64200" w:rsidRPr="009A28C3" w:rsidRDefault="00F64200" w:rsidP="00261DFA">
            <w:pPr>
              <w:jc w:val="center"/>
              <w:rPr>
                <w:rFonts w:ascii="Century Gothic" w:hAnsi="Century Gothic"/>
                <w:b/>
                <w:sz w:val="22"/>
                <w:szCs w:val="22"/>
              </w:rPr>
            </w:pPr>
            <w:r>
              <w:rPr>
                <w:rFonts w:ascii="Century Gothic" w:hAnsi="Century Gothic"/>
                <w:b/>
                <w:sz w:val="22"/>
                <w:szCs w:val="22"/>
              </w:rPr>
              <w:t>01</w:t>
            </w:r>
          </w:p>
        </w:tc>
        <w:tc>
          <w:tcPr>
            <w:tcW w:w="1973" w:type="dxa"/>
          </w:tcPr>
          <w:p w14:paraId="364F2F2D" w14:textId="77777777" w:rsidR="00F64200" w:rsidRPr="009A28C3" w:rsidRDefault="00F64200" w:rsidP="00261DFA">
            <w:pPr>
              <w:jc w:val="center"/>
              <w:rPr>
                <w:rFonts w:ascii="Century Gothic" w:hAnsi="Century Gothic"/>
                <w:b/>
                <w:sz w:val="22"/>
                <w:szCs w:val="22"/>
              </w:rPr>
            </w:pPr>
          </w:p>
        </w:tc>
        <w:tc>
          <w:tcPr>
            <w:tcW w:w="2083" w:type="dxa"/>
          </w:tcPr>
          <w:p w14:paraId="16D1AB31" w14:textId="77777777" w:rsidR="00F64200" w:rsidRPr="009A28C3" w:rsidRDefault="00F64200" w:rsidP="00261DFA">
            <w:pPr>
              <w:jc w:val="center"/>
              <w:rPr>
                <w:rFonts w:ascii="Century Gothic" w:hAnsi="Century Gothic"/>
                <w:b/>
                <w:sz w:val="22"/>
                <w:szCs w:val="22"/>
              </w:rPr>
            </w:pPr>
          </w:p>
        </w:tc>
      </w:tr>
      <w:tr w:rsidR="00F64200" w:rsidRPr="006313F0" w14:paraId="075454D2" w14:textId="77777777" w:rsidTr="00C23966">
        <w:trPr>
          <w:cantSplit/>
          <w:trHeight w:val="417"/>
          <w:jc w:val="center"/>
        </w:trPr>
        <w:tc>
          <w:tcPr>
            <w:tcW w:w="943" w:type="dxa"/>
            <w:shd w:val="clear" w:color="auto" w:fill="auto"/>
            <w:tcMar>
              <w:top w:w="0" w:type="dxa"/>
              <w:left w:w="70" w:type="dxa"/>
              <w:bottom w:w="0" w:type="dxa"/>
              <w:right w:w="70" w:type="dxa"/>
            </w:tcMar>
            <w:vAlign w:val="center"/>
          </w:tcPr>
          <w:p w14:paraId="34A66590" w14:textId="77777777" w:rsidR="00F64200" w:rsidRPr="009A28C3" w:rsidRDefault="00F64200" w:rsidP="00261DFA">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w:t>
            </w:r>
          </w:p>
        </w:tc>
        <w:tc>
          <w:tcPr>
            <w:tcW w:w="7634" w:type="dxa"/>
            <w:shd w:val="clear" w:color="auto" w:fill="auto"/>
            <w:tcMar>
              <w:top w:w="0" w:type="dxa"/>
              <w:left w:w="70" w:type="dxa"/>
              <w:bottom w:w="0" w:type="dxa"/>
              <w:right w:w="70" w:type="dxa"/>
            </w:tcMar>
            <w:vAlign w:val="center"/>
          </w:tcPr>
          <w:p w14:paraId="6E931389" w14:textId="1AD9FAEB" w:rsidR="00F64200" w:rsidRPr="00730471" w:rsidRDefault="00C23966" w:rsidP="00261DFA">
            <w:pPr>
              <w:tabs>
                <w:tab w:val="left" w:pos="284"/>
              </w:tabs>
              <w:suppressAutoHyphens/>
              <w:autoSpaceDN w:val="0"/>
              <w:jc w:val="both"/>
              <w:textAlignment w:val="baseline"/>
              <w:rPr>
                <w:rFonts w:ascii="Calibri" w:hAnsi="Calibri" w:cs="Calibri"/>
                <w:b/>
                <w:sz w:val="22"/>
                <w:szCs w:val="22"/>
              </w:rPr>
            </w:pPr>
            <w:r w:rsidRPr="006461F4">
              <w:rPr>
                <w:rFonts w:ascii="Calibri" w:hAnsi="Calibri" w:cs="Calibri"/>
                <w:b/>
                <w:sz w:val="22"/>
                <w:szCs w:val="22"/>
              </w:rPr>
              <w:t>SEMI-REMORQUE</w:t>
            </w:r>
          </w:p>
        </w:tc>
        <w:tc>
          <w:tcPr>
            <w:tcW w:w="1011" w:type="dxa"/>
            <w:shd w:val="clear" w:color="auto" w:fill="auto"/>
            <w:tcMar>
              <w:top w:w="0" w:type="dxa"/>
              <w:left w:w="70" w:type="dxa"/>
              <w:bottom w:w="0" w:type="dxa"/>
              <w:right w:w="70" w:type="dxa"/>
            </w:tcMar>
            <w:vAlign w:val="center"/>
          </w:tcPr>
          <w:p w14:paraId="1B6160E3" w14:textId="77777777" w:rsidR="00F64200" w:rsidRPr="009A28C3" w:rsidRDefault="00F64200" w:rsidP="00261DFA">
            <w:pPr>
              <w:jc w:val="center"/>
              <w:rPr>
                <w:rFonts w:ascii="Century Gothic" w:hAnsi="Century Gothic"/>
                <w:b/>
                <w:sz w:val="22"/>
                <w:szCs w:val="22"/>
              </w:rPr>
            </w:pPr>
            <w:r w:rsidRPr="009A28C3">
              <w:rPr>
                <w:rFonts w:ascii="Century Gothic" w:hAnsi="Century Gothic"/>
                <w:b/>
                <w:sz w:val="22"/>
                <w:szCs w:val="22"/>
              </w:rPr>
              <w:t>U</w:t>
            </w:r>
          </w:p>
        </w:tc>
        <w:tc>
          <w:tcPr>
            <w:tcW w:w="1098" w:type="dxa"/>
            <w:vAlign w:val="center"/>
          </w:tcPr>
          <w:p w14:paraId="01CEB085" w14:textId="77777777" w:rsidR="00F64200" w:rsidRPr="009A28C3" w:rsidRDefault="00F64200" w:rsidP="00261DFA">
            <w:pPr>
              <w:jc w:val="center"/>
              <w:rPr>
                <w:rFonts w:ascii="Century Gothic" w:hAnsi="Century Gothic"/>
                <w:b/>
                <w:sz w:val="22"/>
                <w:szCs w:val="22"/>
              </w:rPr>
            </w:pPr>
            <w:r>
              <w:rPr>
                <w:rFonts w:ascii="Century Gothic" w:hAnsi="Century Gothic"/>
                <w:b/>
                <w:sz w:val="22"/>
                <w:szCs w:val="22"/>
              </w:rPr>
              <w:t>01</w:t>
            </w:r>
          </w:p>
        </w:tc>
        <w:tc>
          <w:tcPr>
            <w:tcW w:w="1973" w:type="dxa"/>
          </w:tcPr>
          <w:p w14:paraId="71569FCD" w14:textId="77777777" w:rsidR="00F64200" w:rsidRPr="009A28C3" w:rsidRDefault="00F64200" w:rsidP="00261DFA">
            <w:pPr>
              <w:jc w:val="center"/>
              <w:rPr>
                <w:rFonts w:ascii="Century Gothic" w:hAnsi="Century Gothic"/>
                <w:b/>
                <w:sz w:val="22"/>
                <w:szCs w:val="22"/>
              </w:rPr>
            </w:pPr>
          </w:p>
        </w:tc>
        <w:tc>
          <w:tcPr>
            <w:tcW w:w="2083" w:type="dxa"/>
          </w:tcPr>
          <w:p w14:paraId="233D723D" w14:textId="77777777" w:rsidR="00F64200" w:rsidRPr="009A28C3" w:rsidRDefault="00F64200" w:rsidP="00261DFA">
            <w:pPr>
              <w:jc w:val="center"/>
              <w:rPr>
                <w:rFonts w:ascii="Century Gothic" w:hAnsi="Century Gothic"/>
                <w:b/>
                <w:sz w:val="22"/>
                <w:szCs w:val="22"/>
              </w:rPr>
            </w:pPr>
          </w:p>
        </w:tc>
      </w:tr>
      <w:tr w:rsidR="00F64200" w:rsidRPr="006313F0" w14:paraId="704D88E8" w14:textId="77777777" w:rsidTr="00C23966">
        <w:trPr>
          <w:cantSplit/>
          <w:trHeight w:val="423"/>
          <w:jc w:val="center"/>
        </w:trPr>
        <w:tc>
          <w:tcPr>
            <w:tcW w:w="943" w:type="dxa"/>
            <w:shd w:val="clear" w:color="auto" w:fill="auto"/>
            <w:tcMar>
              <w:top w:w="0" w:type="dxa"/>
              <w:left w:w="70" w:type="dxa"/>
              <w:bottom w:w="0" w:type="dxa"/>
              <w:right w:w="70" w:type="dxa"/>
            </w:tcMar>
            <w:vAlign w:val="center"/>
          </w:tcPr>
          <w:p w14:paraId="4946BAC7" w14:textId="77777777" w:rsidR="00F64200" w:rsidRDefault="00F64200" w:rsidP="00261DFA">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3</w:t>
            </w:r>
          </w:p>
        </w:tc>
        <w:tc>
          <w:tcPr>
            <w:tcW w:w="7634" w:type="dxa"/>
            <w:shd w:val="clear" w:color="auto" w:fill="auto"/>
            <w:tcMar>
              <w:top w:w="0" w:type="dxa"/>
              <w:left w:w="70" w:type="dxa"/>
              <w:bottom w:w="0" w:type="dxa"/>
              <w:right w:w="70" w:type="dxa"/>
            </w:tcMar>
            <w:vAlign w:val="center"/>
          </w:tcPr>
          <w:p w14:paraId="397850DD" w14:textId="36D9E6C2" w:rsidR="00F64200" w:rsidRPr="00C23966" w:rsidRDefault="00F64200" w:rsidP="00261DFA">
            <w:pPr>
              <w:tabs>
                <w:tab w:val="left" w:pos="284"/>
              </w:tabs>
              <w:suppressAutoHyphens/>
              <w:autoSpaceDN w:val="0"/>
              <w:jc w:val="both"/>
              <w:textAlignment w:val="baseline"/>
              <w:rPr>
                <w:rFonts w:asciiTheme="minorHAnsi" w:hAnsiTheme="minorHAnsi" w:cstheme="minorHAnsi"/>
                <w:b/>
                <w:sz w:val="22"/>
                <w:szCs w:val="22"/>
              </w:rPr>
            </w:pPr>
            <w:r w:rsidRPr="00660695">
              <w:rPr>
                <w:rFonts w:asciiTheme="minorHAnsi" w:hAnsiTheme="minorHAnsi" w:cstheme="minorHAnsi"/>
                <w:b/>
                <w:sz w:val="22"/>
                <w:szCs w:val="22"/>
              </w:rPr>
              <w:t>TRACTEUR ROUTIER ADR</w:t>
            </w:r>
          </w:p>
        </w:tc>
        <w:tc>
          <w:tcPr>
            <w:tcW w:w="1011" w:type="dxa"/>
            <w:shd w:val="clear" w:color="auto" w:fill="auto"/>
            <w:tcMar>
              <w:top w:w="0" w:type="dxa"/>
              <w:left w:w="70" w:type="dxa"/>
              <w:bottom w:w="0" w:type="dxa"/>
              <w:right w:w="70" w:type="dxa"/>
            </w:tcMar>
            <w:vAlign w:val="center"/>
          </w:tcPr>
          <w:p w14:paraId="57C30FB1" w14:textId="77777777" w:rsidR="00F64200" w:rsidRPr="009A28C3" w:rsidRDefault="00F64200" w:rsidP="00261DFA">
            <w:pPr>
              <w:jc w:val="center"/>
              <w:rPr>
                <w:rFonts w:ascii="Century Gothic" w:hAnsi="Century Gothic"/>
                <w:b/>
                <w:sz w:val="22"/>
                <w:szCs w:val="22"/>
              </w:rPr>
            </w:pPr>
            <w:r>
              <w:rPr>
                <w:rFonts w:ascii="Century Gothic" w:hAnsi="Century Gothic"/>
                <w:b/>
                <w:sz w:val="22"/>
                <w:szCs w:val="22"/>
              </w:rPr>
              <w:t>U</w:t>
            </w:r>
          </w:p>
        </w:tc>
        <w:tc>
          <w:tcPr>
            <w:tcW w:w="1098" w:type="dxa"/>
            <w:vAlign w:val="center"/>
          </w:tcPr>
          <w:p w14:paraId="713DD83B" w14:textId="77777777" w:rsidR="00F64200" w:rsidRDefault="00F64200" w:rsidP="00261DFA">
            <w:pPr>
              <w:jc w:val="center"/>
              <w:rPr>
                <w:rFonts w:ascii="Century Gothic" w:hAnsi="Century Gothic"/>
                <w:b/>
                <w:sz w:val="22"/>
                <w:szCs w:val="22"/>
              </w:rPr>
            </w:pPr>
            <w:r>
              <w:rPr>
                <w:rFonts w:ascii="Century Gothic" w:hAnsi="Century Gothic"/>
                <w:b/>
                <w:sz w:val="22"/>
                <w:szCs w:val="22"/>
              </w:rPr>
              <w:t>01</w:t>
            </w:r>
          </w:p>
        </w:tc>
        <w:tc>
          <w:tcPr>
            <w:tcW w:w="1973" w:type="dxa"/>
          </w:tcPr>
          <w:p w14:paraId="6C9D54F4" w14:textId="77777777" w:rsidR="00F64200" w:rsidRPr="009A28C3" w:rsidRDefault="00F64200" w:rsidP="00261DFA">
            <w:pPr>
              <w:jc w:val="center"/>
              <w:rPr>
                <w:rFonts w:ascii="Century Gothic" w:hAnsi="Century Gothic"/>
                <w:b/>
                <w:sz w:val="22"/>
                <w:szCs w:val="22"/>
              </w:rPr>
            </w:pPr>
          </w:p>
        </w:tc>
        <w:tc>
          <w:tcPr>
            <w:tcW w:w="2083" w:type="dxa"/>
          </w:tcPr>
          <w:p w14:paraId="6AD108DA" w14:textId="77777777" w:rsidR="00F64200" w:rsidRPr="009A28C3" w:rsidRDefault="00F64200" w:rsidP="00261DFA">
            <w:pPr>
              <w:jc w:val="center"/>
              <w:rPr>
                <w:rFonts w:ascii="Century Gothic" w:hAnsi="Century Gothic"/>
                <w:b/>
                <w:sz w:val="22"/>
                <w:szCs w:val="22"/>
              </w:rPr>
            </w:pPr>
          </w:p>
        </w:tc>
      </w:tr>
      <w:tr w:rsidR="00C23966" w:rsidRPr="006313F0" w14:paraId="7A01B52D" w14:textId="77777777" w:rsidTr="00C23966">
        <w:trPr>
          <w:cantSplit/>
          <w:trHeight w:val="413"/>
          <w:jc w:val="center"/>
        </w:trPr>
        <w:tc>
          <w:tcPr>
            <w:tcW w:w="943" w:type="dxa"/>
            <w:shd w:val="clear" w:color="auto" w:fill="auto"/>
            <w:tcMar>
              <w:top w:w="0" w:type="dxa"/>
              <w:left w:w="70" w:type="dxa"/>
              <w:bottom w:w="0" w:type="dxa"/>
              <w:right w:w="70" w:type="dxa"/>
            </w:tcMar>
            <w:vAlign w:val="center"/>
          </w:tcPr>
          <w:p w14:paraId="352494E2" w14:textId="18A24CD3" w:rsidR="00C23966" w:rsidRDefault="00C23966" w:rsidP="00C23966">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4</w:t>
            </w:r>
          </w:p>
        </w:tc>
        <w:tc>
          <w:tcPr>
            <w:tcW w:w="7634" w:type="dxa"/>
            <w:shd w:val="clear" w:color="auto" w:fill="auto"/>
            <w:tcMar>
              <w:top w:w="0" w:type="dxa"/>
              <w:left w:w="70" w:type="dxa"/>
              <w:bottom w:w="0" w:type="dxa"/>
              <w:right w:w="70" w:type="dxa"/>
            </w:tcMar>
            <w:vAlign w:val="center"/>
          </w:tcPr>
          <w:p w14:paraId="57707160" w14:textId="089B10D8" w:rsidR="00C23966" w:rsidRPr="00C23966" w:rsidRDefault="00C23966" w:rsidP="00C23966">
            <w:pPr>
              <w:tabs>
                <w:tab w:val="left" w:pos="284"/>
              </w:tabs>
              <w:suppressAutoHyphens/>
              <w:autoSpaceDN w:val="0"/>
              <w:jc w:val="both"/>
              <w:textAlignment w:val="baseline"/>
              <w:rPr>
                <w:rFonts w:asciiTheme="minorHAnsi" w:hAnsiTheme="minorHAnsi" w:cstheme="minorHAnsi"/>
                <w:b/>
                <w:sz w:val="22"/>
                <w:szCs w:val="22"/>
              </w:rPr>
            </w:pPr>
            <w:r w:rsidRPr="00265722">
              <w:rPr>
                <w:rFonts w:asciiTheme="minorHAnsi" w:hAnsiTheme="minorHAnsi" w:cstheme="minorHAnsi"/>
                <w:b/>
                <w:sz w:val="22"/>
                <w:szCs w:val="22"/>
              </w:rPr>
              <w:t>CITERNE CARBURANT</w:t>
            </w:r>
          </w:p>
        </w:tc>
        <w:tc>
          <w:tcPr>
            <w:tcW w:w="1011" w:type="dxa"/>
            <w:shd w:val="clear" w:color="auto" w:fill="auto"/>
            <w:tcMar>
              <w:top w:w="0" w:type="dxa"/>
              <w:left w:w="70" w:type="dxa"/>
              <w:bottom w:w="0" w:type="dxa"/>
              <w:right w:w="70" w:type="dxa"/>
            </w:tcMar>
            <w:vAlign w:val="center"/>
          </w:tcPr>
          <w:p w14:paraId="0FBA5076" w14:textId="087FB0A4" w:rsidR="00C23966" w:rsidRDefault="00C23966" w:rsidP="00C23966">
            <w:pPr>
              <w:jc w:val="center"/>
              <w:rPr>
                <w:rFonts w:ascii="Century Gothic" w:hAnsi="Century Gothic"/>
                <w:b/>
                <w:sz w:val="22"/>
                <w:szCs w:val="22"/>
              </w:rPr>
            </w:pPr>
            <w:r>
              <w:rPr>
                <w:rFonts w:ascii="Century Gothic" w:hAnsi="Century Gothic"/>
                <w:b/>
                <w:sz w:val="22"/>
                <w:szCs w:val="22"/>
              </w:rPr>
              <w:t>U</w:t>
            </w:r>
          </w:p>
        </w:tc>
        <w:tc>
          <w:tcPr>
            <w:tcW w:w="1098" w:type="dxa"/>
            <w:vAlign w:val="center"/>
          </w:tcPr>
          <w:p w14:paraId="79AD7783" w14:textId="25A83243" w:rsidR="00C23966" w:rsidRDefault="00C23966" w:rsidP="00C23966">
            <w:pPr>
              <w:jc w:val="center"/>
              <w:rPr>
                <w:rFonts w:ascii="Century Gothic" w:hAnsi="Century Gothic"/>
                <w:b/>
                <w:sz w:val="22"/>
                <w:szCs w:val="22"/>
              </w:rPr>
            </w:pPr>
            <w:r>
              <w:rPr>
                <w:rFonts w:ascii="Century Gothic" w:hAnsi="Century Gothic"/>
                <w:b/>
                <w:sz w:val="22"/>
                <w:szCs w:val="22"/>
              </w:rPr>
              <w:t>01</w:t>
            </w:r>
          </w:p>
        </w:tc>
        <w:tc>
          <w:tcPr>
            <w:tcW w:w="1973" w:type="dxa"/>
          </w:tcPr>
          <w:p w14:paraId="0ECEC2B8" w14:textId="77777777" w:rsidR="00C23966" w:rsidRPr="009A28C3" w:rsidRDefault="00C23966" w:rsidP="00C23966">
            <w:pPr>
              <w:jc w:val="center"/>
              <w:rPr>
                <w:rFonts w:ascii="Century Gothic" w:hAnsi="Century Gothic"/>
                <w:b/>
                <w:sz w:val="22"/>
                <w:szCs w:val="22"/>
              </w:rPr>
            </w:pPr>
          </w:p>
        </w:tc>
        <w:tc>
          <w:tcPr>
            <w:tcW w:w="2083" w:type="dxa"/>
          </w:tcPr>
          <w:p w14:paraId="2D10D680" w14:textId="77777777" w:rsidR="00C23966" w:rsidRPr="009A28C3" w:rsidRDefault="00C23966" w:rsidP="00C23966">
            <w:pPr>
              <w:jc w:val="center"/>
              <w:rPr>
                <w:rFonts w:ascii="Century Gothic" w:hAnsi="Century Gothic"/>
                <w:b/>
                <w:sz w:val="22"/>
                <w:szCs w:val="22"/>
              </w:rPr>
            </w:pPr>
          </w:p>
        </w:tc>
      </w:tr>
      <w:tr w:rsidR="00C23966" w:rsidRPr="006313F0" w14:paraId="087839F8" w14:textId="77777777" w:rsidTr="00C23966">
        <w:trPr>
          <w:cantSplit/>
          <w:trHeight w:val="562"/>
          <w:jc w:val="center"/>
        </w:trPr>
        <w:tc>
          <w:tcPr>
            <w:tcW w:w="12659" w:type="dxa"/>
            <w:gridSpan w:val="5"/>
            <w:shd w:val="clear" w:color="auto" w:fill="auto"/>
            <w:tcMar>
              <w:top w:w="0" w:type="dxa"/>
              <w:left w:w="70" w:type="dxa"/>
              <w:bottom w:w="0" w:type="dxa"/>
              <w:right w:w="70" w:type="dxa"/>
            </w:tcMar>
            <w:vAlign w:val="center"/>
          </w:tcPr>
          <w:p w14:paraId="698A13E8" w14:textId="77777777" w:rsidR="00C23966" w:rsidRPr="009A28C3" w:rsidRDefault="00C23966" w:rsidP="00C23966">
            <w:pPr>
              <w:spacing w:before="240" w:after="240"/>
              <w:rPr>
                <w:rFonts w:ascii="Century Gothic" w:hAnsi="Century Gothic"/>
                <w:b/>
                <w:sz w:val="28"/>
                <w:szCs w:val="22"/>
              </w:rPr>
            </w:pPr>
            <w:r>
              <w:rPr>
                <w:rFonts w:ascii="Century Gothic" w:hAnsi="Century Gothic"/>
                <w:b/>
                <w:sz w:val="28"/>
                <w:szCs w:val="22"/>
              </w:rPr>
              <w:t xml:space="preserve">MONTANT TOTAL EN </w:t>
            </w:r>
            <w:r w:rsidRPr="009A28C3">
              <w:rPr>
                <w:rFonts w:ascii="Century Gothic" w:hAnsi="Century Gothic"/>
                <w:b/>
                <w:sz w:val="28"/>
                <w:szCs w:val="22"/>
              </w:rPr>
              <w:t>HTVA</w:t>
            </w:r>
          </w:p>
        </w:tc>
        <w:tc>
          <w:tcPr>
            <w:tcW w:w="2083" w:type="dxa"/>
          </w:tcPr>
          <w:p w14:paraId="712A8D36" w14:textId="77777777" w:rsidR="00C23966" w:rsidRPr="009A28C3" w:rsidRDefault="00C23966" w:rsidP="00C23966">
            <w:pPr>
              <w:spacing w:before="240" w:after="240"/>
              <w:jc w:val="center"/>
              <w:rPr>
                <w:rFonts w:ascii="Century Gothic" w:hAnsi="Century Gothic"/>
                <w:b/>
                <w:sz w:val="22"/>
                <w:szCs w:val="22"/>
              </w:rPr>
            </w:pPr>
          </w:p>
        </w:tc>
      </w:tr>
      <w:tr w:rsidR="00C23966" w:rsidRPr="006313F0" w14:paraId="636225A3" w14:textId="77777777" w:rsidTr="00261DFA">
        <w:trPr>
          <w:cantSplit/>
          <w:jc w:val="center"/>
        </w:trPr>
        <w:tc>
          <w:tcPr>
            <w:tcW w:w="12659" w:type="dxa"/>
            <w:gridSpan w:val="5"/>
            <w:shd w:val="clear" w:color="auto" w:fill="auto"/>
            <w:tcMar>
              <w:top w:w="0" w:type="dxa"/>
              <w:left w:w="70" w:type="dxa"/>
              <w:bottom w:w="0" w:type="dxa"/>
              <w:right w:w="70" w:type="dxa"/>
            </w:tcMar>
            <w:vAlign w:val="center"/>
          </w:tcPr>
          <w:p w14:paraId="0754A18F" w14:textId="77777777" w:rsidR="00C23966" w:rsidRPr="009A28C3" w:rsidRDefault="00C23966" w:rsidP="00C23966">
            <w:pPr>
              <w:spacing w:before="240" w:after="240"/>
              <w:rPr>
                <w:rFonts w:ascii="Century Gothic" w:hAnsi="Century Gothic"/>
                <w:b/>
                <w:sz w:val="28"/>
                <w:szCs w:val="22"/>
              </w:rPr>
            </w:pPr>
            <w:r w:rsidRPr="009A28C3">
              <w:rPr>
                <w:rFonts w:ascii="Century Gothic" w:hAnsi="Century Gothic"/>
                <w:b/>
                <w:sz w:val="28"/>
                <w:szCs w:val="22"/>
              </w:rPr>
              <w:t>TOTAL DE LA TVA (TAUX %)</w:t>
            </w:r>
          </w:p>
        </w:tc>
        <w:tc>
          <w:tcPr>
            <w:tcW w:w="2083" w:type="dxa"/>
          </w:tcPr>
          <w:p w14:paraId="54C6A2D8" w14:textId="77777777" w:rsidR="00C23966" w:rsidRPr="009A28C3" w:rsidRDefault="00C23966" w:rsidP="00C23966">
            <w:pPr>
              <w:spacing w:before="240" w:after="240"/>
              <w:jc w:val="center"/>
              <w:rPr>
                <w:rFonts w:ascii="Century Gothic" w:hAnsi="Century Gothic"/>
                <w:b/>
                <w:sz w:val="22"/>
                <w:szCs w:val="22"/>
              </w:rPr>
            </w:pPr>
          </w:p>
        </w:tc>
      </w:tr>
      <w:tr w:rsidR="00C23966" w:rsidRPr="0058140F" w14:paraId="036B2376" w14:textId="77777777" w:rsidTr="00261DFA">
        <w:trPr>
          <w:cantSplit/>
          <w:jc w:val="center"/>
        </w:trPr>
        <w:tc>
          <w:tcPr>
            <w:tcW w:w="12659" w:type="dxa"/>
            <w:gridSpan w:val="5"/>
            <w:shd w:val="clear" w:color="auto" w:fill="auto"/>
            <w:tcMar>
              <w:top w:w="0" w:type="dxa"/>
              <w:left w:w="70" w:type="dxa"/>
              <w:bottom w:w="0" w:type="dxa"/>
              <w:right w:w="70" w:type="dxa"/>
            </w:tcMar>
            <w:vAlign w:val="center"/>
          </w:tcPr>
          <w:p w14:paraId="474AD101" w14:textId="77777777" w:rsidR="00C23966" w:rsidRPr="009A28C3" w:rsidRDefault="00C23966" w:rsidP="00C23966">
            <w:pPr>
              <w:spacing w:before="240" w:after="240"/>
              <w:rPr>
                <w:rFonts w:ascii="Century Gothic" w:hAnsi="Century Gothic"/>
                <w:b/>
                <w:sz w:val="28"/>
                <w:szCs w:val="22"/>
              </w:rPr>
            </w:pPr>
            <w:r w:rsidRPr="009A28C3">
              <w:rPr>
                <w:rFonts w:ascii="Century Gothic" w:hAnsi="Century Gothic"/>
                <w:b/>
                <w:sz w:val="28"/>
                <w:szCs w:val="22"/>
              </w:rPr>
              <w:t xml:space="preserve">MONTANT TOTAL EN TTC </w:t>
            </w:r>
          </w:p>
        </w:tc>
        <w:tc>
          <w:tcPr>
            <w:tcW w:w="2083" w:type="dxa"/>
          </w:tcPr>
          <w:p w14:paraId="1C40F7B2" w14:textId="77777777" w:rsidR="00C23966" w:rsidRPr="009A28C3" w:rsidRDefault="00C23966" w:rsidP="00C23966">
            <w:pPr>
              <w:spacing w:before="240" w:after="240"/>
              <w:jc w:val="center"/>
              <w:rPr>
                <w:rFonts w:ascii="Century Gothic" w:hAnsi="Century Gothic"/>
                <w:b/>
                <w:sz w:val="22"/>
                <w:szCs w:val="22"/>
              </w:rPr>
            </w:pPr>
          </w:p>
        </w:tc>
      </w:tr>
    </w:tbl>
    <w:p w14:paraId="403C1765" w14:textId="77777777" w:rsidR="00F64200" w:rsidRPr="00BD2406" w:rsidRDefault="00F64200" w:rsidP="00F64200">
      <w:pPr>
        <w:ind w:left="-567"/>
        <w:jc w:val="center"/>
        <w:rPr>
          <w:b/>
          <w:bCs/>
          <w:u w:val="single"/>
        </w:rPr>
      </w:pPr>
    </w:p>
    <w:p w14:paraId="5C5A5A00" w14:textId="77777777" w:rsidR="00F64200" w:rsidRDefault="00F64200" w:rsidP="00F64200">
      <w:pPr>
        <w:autoSpaceDE w:val="0"/>
        <w:autoSpaceDN w:val="0"/>
        <w:adjustRightInd w:val="0"/>
      </w:pPr>
    </w:p>
    <w:p w14:paraId="113BA9D0" w14:textId="77777777" w:rsidR="00F64200" w:rsidRPr="0064326E" w:rsidRDefault="00F64200" w:rsidP="00F64200">
      <w:pPr>
        <w:rPr>
          <w:b/>
          <w:bCs/>
          <w:sz w:val="18"/>
          <w:szCs w:val="22"/>
        </w:rPr>
      </w:pPr>
      <w:r w:rsidRPr="009A28C3">
        <w:rPr>
          <w:rFonts w:ascii="Century Gothic" w:hAnsi="Century Gothic"/>
          <w:b/>
          <w:sz w:val="22"/>
          <w:szCs w:val="22"/>
        </w:rPr>
        <w:t>Important : Vu que les prestations objet du présent appel d’offres sont destinées uniquement à la formation professionnelle, il y a lieu de proposer des prix préférentiels à ce sujet.</w:t>
      </w:r>
    </w:p>
    <w:p w14:paraId="38EE550C" w14:textId="77777777" w:rsidR="00F64200" w:rsidRPr="0064326E" w:rsidRDefault="00F64200" w:rsidP="00F64200">
      <w:pPr>
        <w:rPr>
          <w:b/>
          <w:bCs/>
          <w:sz w:val="18"/>
          <w:szCs w:val="22"/>
        </w:rPr>
      </w:pPr>
    </w:p>
    <w:p w14:paraId="6D52188B" w14:textId="77777777" w:rsidR="00074801" w:rsidRDefault="00F64200" w:rsidP="00F64200">
      <w:pPr>
        <w:jc w:val="center"/>
        <w:rPr>
          <w:b/>
          <w:bCs/>
          <w:kern w:val="36"/>
          <w:sz w:val="22"/>
          <w:szCs w:val="22"/>
        </w:rPr>
      </w:pPr>
      <w:proofErr w:type="gramStart"/>
      <w:r w:rsidRPr="009A28C3">
        <w:rPr>
          <w:rFonts w:ascii="Century Gothic" w:hAnsi="Century Gothic"/>
          <w:b/>
          <w:sz w:val="28"/>
          <w:szCs w:val="22"/>
        </w:rPr>
        <w:t>Fait  à</w:t>
      </w:r>
      <w:proofErr w:type="gramEnd"/>
      <w:r w:rsidRPr="009A28C3">
        <w:rPr>
          <w:rFonts w:ascii="Century Gothic" w:hAnsi="Century Gothic"/>
          <w:b/>
          <w:sz w:val="28"/>
          <w:szCs w:val="22"/>
        </w:rPr>
        <w:t xml:space="preserve"> ……………………… le ………………………………</w:t>
      </w:r>
      <w:r w:rsidRPr="009A28C3">
        <w:rPr>
          <w:b/>
          <w:bCs/>
          <w:kern w:val="36"/>
          <w:sz w:val="22"/>
          <w:szCs w:val="22"/>
        </w:rPr>
        <w:t xml:space="preserve"> </w:t>
      </w:r>
      <w:r>
        <w:rPr>
          <w:b/>
          <w:bCs/>
          <w:kern w:val="36"/>
          <w:sz w:val="22"/>
          <w:szCs w:val="22"/>
        </w:rPr>
        <w:t xml:space="preserve">      </w:t>
      </w:r>
    </w:p>
    <w:p w14:paraId="2A4187F3" w14:textId="6CF42591" w:rsidR="00F64200" w:rsidRDefault="00F64200" w:rsidP="00F64200">
      <w:pPr>
        <w:jc w:val="center"/>
        <w:rPr>
          <w:b/>
          <w:bCs/>
          <w:kern w:val="36"/>
          <w:sz w:val="22"/>
          <w:szCs w:val="22"/>
        </w:rPr>
      </w:pPr>
      <w:r>
        <w:rPr>
          <w:b/>
          <w:bCs/>
          <w:kern w:val="36"/>
          <w:sz w:val="22"/>
          <w:szCs w:val="22"/>
        </w:rPr>
        <w:t xml:space="preserve">                                    </w:t>
      </w:r>
    </w:p>
    <w:p w14:paraId="2F093FE8" w14:textId="77777777" w:rsidR="00F64200" w:rsidRDefault="00F64200" w:rsidP="00F64200">
      <w:pPr>
        <w:jc w:val="right"/>
        <w:rPr>
          <w:b/>
          <w:bCs/>
          <w:kern w:val="36"/>
          <w:sz w:val="22"/>
          <w:szCs w:val="22"/>
        </w:rPr>
      </w:pPr>
    </w:p>
    <w:p w14:paraId="10E57DD4" w14:textId="77777777" w:rsidR="00F64200" w:rsidRDefault="00F64200" w:rsidP="00F64200">
      <w:pPr>
        <w:ind w:left="-567"/>
        <w:jc w:val="center"/>
        <w:rPr>
          <w:rFonts w:ascii="Century Gothic" w:hAnsi="Century Gothic"/>
          <w:b/>
          <w:sz w:val="28"/>
          <w:szCs w:val="22"/>
        </w:rPr>
      </w:pPr>
      <w:r>
        <w:rPr>
          <w:b/>
          <w:bCs/>
          <w:kern w:val="36"/>
          <w:sz w:val="22"/>
          <w:szCs w:val="22"/>
        </w:rPr>
        <w:t xml:space="preserve">                                                                                    </w:t>
      </w:r>
      <w:r w:rsidRPr="009A28C3">
        <w:rPr>
          <w:rFonts w:ascii="Century Gothic" w:hAnsi="Century Gothic"/>
          <w:b/>
          <w:sz w:val="28"/>
          <w:szCs w:val="22"/>
        </w:rPr>
        <w:t>Signature et cachet du concurrent</w:t>
      </w:r>
    </w:p>
    <w:p w14:paraId="388E6C75" w14:textId="7C26F4F6" w:rsidR="00962B5C" w:rsidRDefault="00962B5C" w:rsidP="00AA2430">
      <w:pPr>
        <w:ind w:left="-567"/>
        <w:jc w:val="center"/>
        <w:rPr>
          <w:b/>
          <w:bCs/>
          <w:u w:val="single"/>
        </w:rPr>
      </w:pPr>
    </w:p>
    <w:p w14:paraId="35ED9D25" w14:textId="77777777" w:rsidR="006E32A5" w:rsidRDefault="006E32A5" w:rsidP="00AA2430">
      <w:pPr>
        <w:ind w:left="-567"/>
        <w:jc w:val="center"/>
        <w:rPr>
          <w:b/>
          <w:bCs/>
          <w:u w:val="single"/>
        </w:rPr>
        <w:sectPr w:rsidR="006E32A5" w:rsidSect="00155D18">
          <w:pgSz w:w="16838" w:h="11906" w:orient="landscape"/>
          <w:pgMar w:top="851" w:right="1134" w:bottom="851" w:left="1134" w:header="709" w:footer="709" w:gutter="0"/>
          <w:cols w:space="708"/>
          <w:docGrid w:linePitch="360"/>
        </w:sectPr>
      </w:pPr>
    </w:p>
    <w:p w14:paraId="7D908DEE" w14:textId="49AE11CC" w:rsidR="006E32A5" w:rsidRDefault="006E32A5" w:rsidP="00AA2430">
      <w:pPr>
        <w:ind w:left="-567"/>
        <w:jc w:val="center"/>
        <w:rPr>
          <w:b/>
          <w:bCs/>
          <w:u w:val="single"/>
        </w:rPr>
      </w:pPr>
    </w:p>
    <w:p w14:paraId="4C780000" w14:textId="40112377" w:rsidR="00261DFA" w:rsidRDefault="00074801" w:rsidP="00261DFA">
      <w:pPr>
        <w:jc w:val="center"/>
        <w:rPr>
          <w:rFonts w:ascii="Century Gothic" w:hAnsi="Century Gothic"/>
          <w:b/>
          <w:color w:val="0070C0"/>
        </w:rPr>
      </w:pPr>
      <w:r>
        <w:rPr>
          <w:rFonts w:ascii="Century Gothic" w:hAnsi="Century Gothic"/>
          <w:b/>
          <w:color w:val="0070C0"/>
        </w:rPr>
        <w:t>LOT N°4</w:t>
      </w:r>
      <w:r w:rsidR="00261DFA" w:rsidRPr="00261DFA">
        <w:rPr>
          <w:rFonts w:ascii="Century Gothic" w:hAnsi="Century Gothic"/>
          <w:b/>
          <w:color w:val="0070C0"/>
        </w:rPr>
        <w:t xml:space="preserve"> : Engins de manutention et accessoires</w:t>
      </w:r>
    </w:p>
    <w:p w14:paraId="32A4E6CE" w14:textId="77777777" w:rsidR="00261DFA" w:rsidRPr="00F02EDE" w:rsidRDefault="00261DFA" w:rsidP="00261DFA">
      <w:pPr>
        <w:jc w:val="center"/>
        <w:rPr>
          <w:rFonts w:ascii="Calibri" w:hAnsi="Calibri" w:cs="Arial"/>
          <w:b/>
          <w:bCs/>
          <w:sz w:val="22"/>
          <w:szCs w:val="22"/>
        </w:rPr>
      </w:pPr>
    </w:p>
    <w:p w14:paraId="7B372867" w14:textId="77777777" w:rsidR="00261DFA" w:rsidRPr="00F02EDE" w:rsidRDefault="00261DFA" w:rsidP="00261DFA">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14:paraId="0E15E0C5" w14:textId="77777777" w:rsidR="00261DFA" w:rsidRPr="00F02EDE" w:rsidRDefault="00261DFA" w:rsidP="00261DFA">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14:paraId="785CA806" w14:textId="77777777" w:rsidR="00261DFA" w:rsidRPr="00F02EDE" w:rsidRDefault="00261DFA" w:rsidP="00261DFA">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14:paraId="15A6F2CE" w14:textId="77777777" w:rsidR="00261DFA" w:rsidRPr="00F02EDE" w:rsidRDefault="00261DFA" w:rsidP="00261DFA">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14:paraId="40BD8FCB" w14:textId="77777777" w:rsidR="00261DFA" w:rsidRPr="00F02EDE" w:rsidRDefault="00261DFA" w:rsidP="00261DFA">
      <w:pPr>
        <w:rPr>
          <w:rFonts w:ascii="Calibri" w:hAnsi="Calibri"/>
          <w:i/>
          <w:iCs/>
          <w:sz w:val="20"/>
          <w:szCs w:val="20"/>
        </w:rPr>
      </w:pPr>
      <w:r w:rsidRPr="00F02EDE">
        <w:rPr>
          <w:rFonts w:ascii="Calibri" w:hAnsi="Calibri"/>
          <w:i/>
          <w:iCs/>
          <w:sz w:val="20"/>
          <w:szCs w:val="20"/>
        </w:rPr>
        <w:t>Les valeurs des dimensions, longueurs, capacités,…. Doivent être renseignées d’une manière précise dans la colonne « Proposition du soumissionnaire ».</w:t>
      </w:r>
    </w:p>
    <w:p w14:paraId="4342391C" w14:textId="77777777" w:rsidR="00261DFA" w:rsidRPr="008A3D65" w:rsidRDefault="00261DFA" w:rsidP="00261DFA">
      <w:pPr>
        <w:spacing w:line="360" w:lineRule="auto"/>
        <w:rPr>
          <w:rFonts w:ascii="Calibri" w:hAnsi="Calibri"/>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1"/>
        <w:gridCol w:w="6124"/>
        <w:gridCol w:w="1891"/>
        <w:gridCol w:w="1538"/>
      </w:tblGrid>
      <w:tr w:rsidR="00261DFA" w:rsidRPr="00671033" w14:paraId="56C3AFF9" w14:textId="77777777" w:rsidTr="00261DFA">
        <w:trPr>
          <w:tblHeader/>
        </w:trPr>
        <w:tc>
          <w:tcPr>
            <w:tcW w:w="641" w:type="dxa"/>
            <w:shd w:val="clear" w:color="auto" w:fill="auto"/>
          </w:tcPr>
          <w:p w14:paraId="5E95C342" w14:textId="77777777" w:rsidR="00261DFA" w:rsidRPr="00671033" w:rsidRDefault="00261DFA" w:rsidP="00261DFA">
            <w:pPr>
              <w:jc w:val="center"/>
              <w:rPr>
                <w:rFonts w:ascii="Calibri" w:hAnsi="Calibri"/>
                <w:b/>
                <w:bCs/>
                <w:sz w:val="22"/>
                <w:szCs w:val="22"/>
              </w:rPr>
            </w:pPr>
            <w:r>
              <w:rPr>
                <w:rFonts w:ascii="Calibri" w:hAnsi="Calibri"/>
                <w:b/>
                <w:bCs/>
                <w:sz w:val="22"/>
                <w:szCs w:val="22"/>
              </w:rPr>
              <w:t>Ite</w:t>
            </w:r>
            <w:r w:rsidRPr="00671033">
              <w:rPr>
                <w:rFonts w:ascii="Calibri" w:hAnsi="Calibri"/>
                <w:b/>
                <w:bCs/>
                <w:sz w:val="22"/>
                <w:szCs w:val="22"/>
              </w:rPr>
              <w:t>m n°</w:t>
            </w:r>
          </w:p>
        </w:tc>
        <w:tc>
          <w:tcPr>
            <w:tcW w:w="6124" w:type="dxa"/>
            <w:shd w:val="clear" w:color="auto" w:fill="auto"/>
            <w:vAlign w:val="center"/>
          </w:tcPr>
          <w:p w14:paraId="32709DE2" w14:textId="77777777" w:rsidR="00261DFA" w:rsidRPr="00671033" w:rsidRDefault="00261DFA" w:rsidP="00261DFA">
            <w:pPr>
              <w:jc w:val="center"/>
              <w:rPr>
                <w:rFonts w:ascii="Calibri" w:hAnsi="Calibri"/>
                <w:b/>
                <w:sz w:val="22"/>
                <w:szCs w:val="22"/>
              </w:rPr>
            </w:pPr>
            <w:r w:rsidRPr="00671033">
              <w:rPr>
                <w:rFonts w:ascii="Calibri" w:hAnsi="Calibri"/>
                <w:b/>
                <w:sz w:val="22"/>
                <w:szCs w:val="22"/>
              </w:rPr>
              <w:t>Désignations et caractéristiques techniques</w:t>
            </w:r>
          </w:p>
        </w:tc>
        <w:tc>
          <w:tcPr>
            <w:tcW w:w="1891" w:type="dxa"/>
            <w:tcBorders>
              <w:top w:val="single" w:sz="4" w:space="0" w:color="auto"/>
              <w:left w:val="single" w:sz="4" w:space="0" w:color="auto"/>
              <w:right w:val="single" w:sz="4" w:space="0" w:color="auto"/>
            </w:tcBorders>
            <w:vAlign w:val="center"/>
          </w:tcPr>
          <w:p w14:paraId="2565B7F3" w14:textId="77777777" w:rsidR="00261DFA" w:rsidRPr="00F02EDE" w:rsidRDefault="00261DFA" w:rsidP="00261DFA">
            <w:pPr>
              <w:overflowPunct w:val="0"/>
              <w:autoSpaceDE w:val="0"/>
              <w:autoSpaceDN w:val="0"/>
              <w:adjustRightInd w:val="0"/>
              <w:jc w:val="center"/>
              <w:textAlignment w:val="baseline"/>
              <w:rPr>
                <w:rFonts w:ascii="Calibri" w:hAnsi="Calibri"/>
                <w:b/>
                <w:sz w:val="18"/>
                <w:szCs w:val="18"/>
                <w:lang w:eastAsia="en-US" w:bidi="ar-MA"/>
              </w:rPr>
            </w:pPr>
            <w:r w:rsidRPr="00F02EDE">
              <w:rPr>
                <w:rFonts w:ascii="Calibri" w:hAnsi="Calibri"/>
                <w:b/>
                <w:sz w:val="18"/>
                <w:szCs w:val="18"/>
                <w:lang w:eastAsia="en-US" w:bidi="ar-MA"/>
              </w:rPr>
              <w:t>Proposition du soumissionnaire</w:t>
            </w:r>
          </w:p>
        </w:tc>
        <w:tc>
          <w:tcPr>
            <w:tcW w:w="1538" w:type="dxa"/>
            <w:tcBorders>
              <w:top w:val="single" w:sz="4" w:space="0" w:color="auto"/>
              <w:left w:val="single" w:sz="4" w:space="0" w:color="auto"/>
              <w:right w:val="single" w:sz="4" w:space="0" w:color="auto"/>
            </w:tcBorders>
            <w:vAlign w:val="center"/>
          </w:tcPr>
          <w:p w14:paraId="4A4EBEBE" w14:textId="77777777" w:rsidR="00261DFA" w:rsidRPr="00F02EDE" w:rsidRDefault="00261DFA" w:rsidP="00261DFA">
            <w:pPr>
              <w:overflowPunct w:val="0"/>
              <w:autoSpaceDE w:val="0"/>
              <w:autoSpaceDN w:val="0"/>
              <w:adjustRightInd w:val="0"/>
              <w:textAlignment w:val="baseline"/>
              <w:rPr>
                <w:rFonts w:ascii="Calibri" w:hAnsi="Calibri"/>
                <w:b/>
                <w:sz w:val="18"/>
                <w:szCs w:val="18"/>
                <w:lang w:eastAsia="en-US" w:bidi="ar-MA"/>
              </w:rPr>
            </w:pPr>
            <w:r w:rsidRPr="00F02EDE">
              <w:rPr>
                <w:rFonts w:ascii="Calibri" w:hAnsi="Calibri"/>
                <w:b/>
                <w:sz w:val="18"/>
                <w:szCs w:val="18"/>
                <w:lang w:eastAsia="en-US" w:bidi="ar-MA"/>
              </w:rPr>
              <w:t>Appréciation de l'administration</w:t>
            </w:r>
          </w:p>
          <w:p w14:paraId="49F85437" w14:textId="77777777" w:rsidR="00261DFA" w:rsidRPr="00F02EDE" w:rsidRDefault="00261DFA" w:rsidP="00261DFA">
            <w:pPr>
              <w:rPr>
                <w:rFonts w:ascii="Calibri" w:hAnsi="Calibri"/>
                <w:sz w:val="18"/>
                <w:szCs w:val="18"/>
                <w:lang w:eastAsia="en-US" w:bidi="ar-MA"/>
              </w:rPr>
            </w:pPr>
          </w:p>
        </w:tc>
      </w:tr>
      <w:tr w:rsidR="002638CA" w:rsidRPr="00671033" w14:paraId="39D23014" w14:textId="77777777" w:rsidTr="00261DFA">
        <w:tc>
          <w:tcPr>
            <w:tcW w:w="641" w:type="dxa"/>
            <w:shd w:val="clear" w:color="auto" w:fill="auto"/>
          </w:tcPr>
          <w:p w14:paraId="2C42D62C" w14:textId="77777777" w:rsidR="002638CA" w:rsidRPr="00671033" w:rsidRDefault="002638CA" w:rsidP="002638CA">
            <w:pPr>
              <w:spacing w:line="360" w:lineRule="auto"/>
              <w:jc w:val="center"/>
              <w:rPr>
                <w:rFonts w:ascii="Calibri" w:hAnsi="Calibri"/>
                <w:b/>
                <w:bCs/>
                <w:sz w:val="22"/>
                <w:szCs w:val="22"/>
              </w:rPr>
            </w:pPr>
            <w:r w:rsidRPr="00671033">
              <w:rPr>
                <w:rFonts w:ascii="Calibri" w:hAnsi="Calibri"/>
                <w:b/>
                <w:bCs/>
                <w:sz w:val="22"/>
                <w:szCs w:val="22"/>
              </w:rPr>
              <w:t>1</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5AA9B586" w14:textId="77777777" w:rsidR="002638CA" w:rsidRDefault="002638CA" w:rsidP="002638CA">
            <w:pPr>
              <w:tabs>
                <w:tab w:val="left" w:pos="284"/>
              </w:tabs>
              <w:suppressAutoHyphens/>
              <w:autoSpaceDN w:val="0"/>
              <w:jc w:val="both"/>
              <w:textAlignment w:val="baseline"/>
              <w:rPr>
                <w:rFonts w:asciiTheme="minorHAnsi" w:hAnsiTheme="minorHAnsi" w:cstheme="minorHAnsi"/>
                <w:b/>
                <w:sz w:val="22"/>
                <w:szCs w:val="22"/>
              </w:rPr>
            </w:pPr>
            <w:r w:rsidRPr="008839E2">
              <w:rPr>
                <w:rFonts w:asciiTheme="minorHAnsi" w:hAnsiTheme="minorHAnsi" w:cstheme="minorHAnsi"/>
                <w:b/>
                <w:sz w:val="22"/>
                <w:szCs w:val="22"/>
              </w:rPr>
              <w:t>Transpalette manuelle</w:t>
            </w:r>
          </w:p>
          <w:p w14:paraId="3BA5A986"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Capacité : 2000 kg minimum.</w:t>
            </w:r>
          </w:p>
          <w:p w14:paraId="5D655D55"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Hauteur minimum de levée ≤ 90 mm</w:t>
            </w:r>
          </w:p>
          <w:p w14:paraId="14BA760D"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Hauteur maximum de levée ≥ 190 mm</w:t>
            </w:r>
          </w:p>
          <w:p w14:paraId="504F80FA"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Longueur des fourches : 1 150 mm</w:t>
            </w:r>
          </w:p>
          <w:p w14:paraId="1513CFC3"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Clapet de protection contre les surcharges</w:t>
            </w:r>
          </w:p>
          <w:p w14:paraId="3416369F"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Garantie :</w:t>
            </w:r>
          </w:p>
          <w:p w14:paraId="253B81D8" w14:textId="533A2FE0" w:rsidR="002638CA" w:rsidRPr="00671033" w:rsidRDefault="002638CA" w:rsidP="002638CA">
            <w:pPr>
              <w:tabs>
                <w:tab w:val="left" w:pos="1176"/>
              </w:tabs>
              <w:rPr>
                <w:rFonts w:ascii="Calibri" w:hAnsi="Calibri"/>
                <w:sz w:val="12"/>
                <w:szCs w:val="12"/>
              </w:rPr>
            </w:pPr>
            <w:r w:rsidRPr="008839E2">
              <w:rPr>
                <w:rFonts w:asciiTheme="minorHAnsi" w:hAnsiTheme="minorHAnsi" w:cstheme="minorHAnsi"/>
                <w:sz w:val="22"/>
                <w:szCs w:val="22"/>
              </w:rPr>
              <w:t>• 1 an minimum</w:t>
            </w:r>
          </w:p>
        </w:tc>
        <w:tc>
          <w:tcPr>
            <w:tcW w:w="1891" w:type="dxa"/>
            <w:tcBorders>
              <w:top w:val="single" w:sz="4" w:space="0" w:color="auto"/>
              <w:left w:val="single" w:sz="4" w:space="0" w:color="auto"/>
              <w:bottom w:val="single" w:sz="4" w:space="0" w:color="auto"/>
              <w:right w:val="single" w:sz="4" w:space="0" w:color="auto"/>
            </w:tcBorders>
          </w:tcPr>
          <w:p w14:paraId="76F10DD0" w14:textId="77777777" w:rsidR="002638CA" w:rsidRPr="00F02EDE" w:rsidRDefault="002638CA" w:rsidP="002638CA">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 xml:space="preserve">Marque : </w:t>
            </w:r>
          </w:p>
          <w:p w14:paraId="18ABD64E" w14:textId="77777777" w:rsidR="002638CA" w:rsidRPr="00F02EDE" w:rsidRDefault="002638CA" w:rsidP="002638CA">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Référence :</w:t>
            </w:r>
          </w:p>
          <w:p w14:paraId="13493DFD" w14:textId="77777777" w:rsidR="002638CA" w:rsidRPr="00F02EDE" w:rsidRDefault="002638CA" w:rsidP="002638CA">
            <w:pPr>
              <w:autoSpaceDE w:val="0"/>
              <w:autoSpaceDN w:val="0"/>
              <w:adjustRightInd w:val="0"/>
              <w:rPr>
                <w:rFonts w:ascii="Calibri" w:hAnsi="Calibri" w:cs="Arial"/>
                <w:b/>
                <w:sz w:val="18"/>
                <w:szCs w:val="18"/>
              </w:rPr>
            </w:pPr>
            <w:r w:rsidRPr="00F02EDE">
              <w:rPr>
                <w:rFonts w:ascii="Calibri" w:hAnsi="Calibri"/>
                <w:b/>
                <w:sz w:val="20"/>
                <w:szCs w:val="20"/>
                <w:lang w:eastAsia="en-US" w:bidi="ar-MA"/>
              </w:rPr>
              <w:t>Caractéristiques des fournitures proposées </w:t>
            </w:r>
          </w:p>
        </w:tc>
        <w:tc>
          <w:tcPr>
            <w:tcW w:w="1538" w:type="dxa"/>
            <w:tcBorders>
              <w:top w:val="single" w:sz="4" w:space="0" w:color="auto"/>
              <w:left w:val="single" w:sz="4" w:space="0" w:color="auto"/>
              <w:bottom w:val="single" w:sz="4" w:space="0" w:color="auto"/>
              <w:right w:val="single" w:sz="4" w:space="0" w:color="auto"/>
            </w:tcBorders>
          </w:tcPr>
          <w:p w14:paraId="7BDBC99B" w14:textId="77777777" w:rsidR="002638CA" w:rsidRPr="00671033" w:rsidRDefault="002638CA" w:rsidP="002638CA">
            <w:pPr>
              <w:rPr>
                <w:rFonts w:ascii="Calibri" w:hAnsi="Calibri"/>
                <w:b/>
                <w:sz w:val="22"/>
                <w:szCs w:val="22"/>
                <w:u w:val="single"/>
              </w:rPr>
            </w:pPr>
          </w:p>
        </w:tc>
      </w:tr>
      <w:tr w:rsidR="002638CA" w:rsidRPr="00671033" w14:paraId="50F38907" w14:textId="77777777" w:rsidTr="00261DFA">
        <w:tc>
          <w:tcPr>
            <w:tcW w:w="641" w:type="dxa"/>
            <w:shd w:val="clear" w:color="auto" w:fill="auto"/>
          </w:tcPr>
          <w:p w14:paraId="4F8B30FA" w14:textId="77777777" w:rsidR="002638CA" w:rsidRPr="00671033" w:rsidRDefault="002638CA" w:rsidP="002638CA">
            <w:pPr>
              <w:spacing w:line="360" w:lineRule="auto"/>
              <w:jc w:val="center"/>
              <w:rPr>
                <w:rFonts w:ascii="Calibri" w:hAnsi="Calibri"/>
                <w:b/>
                <w:bCs/>
                <w:sz w:val="22"/>
                <w:szCs w:val="22"/>
              </w:rPr>
            </w:pPr>
            <w:r>
              <w:rPr>
                <w:rFonts w:ascii="Calibri" w:hAnsi="Calibri"/>
                <w:b/>
                <w:bCs/>
                <w:sz w:val="22"/>
                <w:szCs w:val="22"/>
              </w:rPr>
              <w:t>2</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7A4B9477" w14:textId="77777777" w:rsidR="002638CA" w:rsidRDefault="002638CA" w:rsidP="002638CA">
            <w:pPr>
              <w:tabs>
                <w:tab w:val="left" w:pos="284"/>
              </w:tabs>
              <w:suppressAutoHyphens/>
              <w:autoSpaceDN w:val="0"/>
              <w:jc w:val="both"/>
              <w:textAlignment w:val="baseline"/>
              <w:rPr>
                <w:rFonts w:ascii="Calibri" w:hAnsi="Calibri" w:cs="Calibri"/>
                <w:b/>
                <w:sz w:val="22"/>
                <w:szCs w:val="22"/>
              </w:rPr>
            </w:pPr>
            <w:r w:rsidRPr="008839E2">
              <w:rPr>
                <w:rFonts w:ascii="Calibri" w:hAnsi="Calibri" w:cs="Calibri"/>
                <w:b/>
                <w:sz w:val="22"/>
                <w:szCs w:val="22"/>
              </w:rPr>
              <w:t>Chariot transpalette électrique commandé par conducteur porté (catégorie 1)</w:t>
            </w:r>
          </w:p>
          <w:p w14:paraId="408B8F3E"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Capacité : 2 000 Kg minimum</w:t>
            </w:r>
          </w:p>
          <w:p w14:paraId="45031AA9"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Charges manipulées : palettes de 800x1200 mm</w:t>
            </w:r>
          </w:p>
          <w:p w14:paraId="232296C5"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Hauteur des fourches abaissées ≤ 85 mm</w:t>
            </w:r>
          </w:p>
          <w:p w14:paraId="00FEC116"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Hauteur de levage ≥ 120 mm</w:t>
            </w:r>
          </w:p>
          <w:p w14:paraId="48422157"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Longueur fourches : 1 150 à 1 200 mm</w:t>
            </w:r>
          </w:p>
          <w:p w14:paraId="2C05D0DD"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Rayon de braquage ≤ 2 150 mm</w:t>
            </w:r>
          </w:p>
          <w:p w14:paraId="762A6D72"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xml:space="preserve">• Puissance du moteur de traction S2 60 min : 2 </w:t>
            </w:r>
            <w:proofErr w:type="spellStart"/>
            <w:r w:rsidRPr="008839E2">
              <w:rPr>
                <w:rFonts w:ascii="Calibri" w:hAnsi="Calibri" w:cs="Calibri"/>
                <w:sz w:val="22"/>
                <w:szCs w:val="22"/>
              </w:rPr>
              <w:t>Kw</w:t>
            </w:r>
            <w:proofErr w:type="spellEnd"/>
            <w:r w:rsidRPr="008839E2">
              <w:rPr>
                <w:rFonts w:ascii="Calibri" w:hAnsi="Calibri" w:cs="Calibri"/>
                <w:sz w:val="22"/>
                <w:szCs w:val="22"/>
              </w:rPr>
              <w:t xml:space="preserve"> minimum</w:t>
            </w:r>
          </w:p>
          <w:p w14:paraId="54B5B356"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xml:space="preserve">• Puissance du moteur de levage : 1 </w:t>
            </w:r>
            <w:proofErr w:type="spellStart"/>
            <w:r w:rsidRPr="008839E2">
              <w:rPr>
                <w:rFonts w:ascii="Calibri" w:hAnsi="Calibri" w:cs="Calibri"/>
                <w:sz w:val="22"/>
                <w:szCs w:val="22"/>
              </w:rPr>
              <w:t>Kw</w:t>
            </w:r>
            <w:proofErr w:type="spellEnd"/>
            <w:r w:rsidRPr="008839E2">
              <w:rPr>
                <w:rFonts w:ascii="Calibri" w:hAnsi="Calibri" w:cs="Calibri"/>
                <w:sz w:val="22"/>
                <w:szCs w:val="22"/>
              </w:rPr>
              <w:t xml:space="preserve"> minimum</w:t>
            </w:r>
          </w:p>
          <w:p w14:paraId="59ADCD12"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Tension - Capacité de la batterie avec décharge de 5 heures : 24 V - 250 Ah minimum</w:t>
            </w:r>
          </w:p>
          <w:p w14:paraId="7BA11BC7"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Alimentation électrique monophasée 220 V - 50 Hz</w:t>
            </w:r>
          </w:p>
          <w:p w14:paraId="6EB3A53D"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Tableau de bord avec :</w:t>
            </w:r>
          </w:p>
          <w:p w14:paraId="7CD7106A"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Compteur horaire</w:t>
            </w:r>
          </w:p>
          <w:p w14:paraId="619DAB11"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Indicateur de décharge de batterie avec coupure de levage</w:t>
            </w:r>
          </w:p>
          <w:p w14:paraId="78B88F0D"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Avertisseur sonore</w:t>
            </w:r>
          </w:p>
          <w:p w14:paraId="5B54EACB"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Indicateur du sens de déplacement</w:t>
            </w:r>
          </w:p>
          <w:p w14:paraId="63C05E5D"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Livré avec :</w:t>
            </w:r>
          </w:p>
          <w:p w14:paraId="65F0EFD9"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Poste de charge</w:t>
            </w:r>
          </w:p>
          <w:p w14:paraId="672E3E68"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Système de remplissage automatique des batteries</w:t>
            </w:r>
          </w:p>
          <w:p w14:paraId="741D0F2B"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Formation sur l’utilisation de l’équipement et sa maintenance préventive</w:t>
            </w:r>
          </w:p>
          <w:p w14:paraId="19DBDA56"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Documents techniques en langue française :</w:t>
            </w:r>
          </w:p>
          <w:p w14:paraId="2253D682"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Manuel d’entretien et de réparation</w:t>
            </w:r>
          </w:p>
          <w:p w14:paraId="0558F4B9"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Manuel des pièces de rechange</w:t>
            </w:r>
          </w:p>
          <w:p w14:paraId="40B1193A" w14:textId="77777777" w:rsidR="002638CA" w:rsidRPr="008839E2"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Garantie :</w:t>
            </w:r>
          </w:p>
          <w:p w14:paraId="0C8DE7C5" w14:textId="77777777" w:rsidR="002638CA" w:rsidRDefault="002638CA" w:rsidP="002638CA">
            <w:pPr>
              <w:tabs>
                <w:tab w:val="left" w:pos="284"/>
              </w:tabs>
              <w:suppressAutoHyphens/>
              <w:autoSpaceDN w:val="0"/>
              <w:jc w:val="both"/>
              <w:textAlignment w:val="baseline"/>
              <w:rPr>
                <w:rFonts w:ascii="Calibri" w:hAnsi="Calibri" w:cs="Calibri"/>
                <w:sz w:val="22"/>
                <w:szCs w:val="22"/>
              </w:rPr>
            </w:pPr>
            <w:r w:rsidRPr="008839E2">
              <w:rPr>
                <w:rFonts w:ascii="Calibri" w:hAnsi="Calibri" w:cs="Calibri"/>
                <w:sz w:val="22"/>
                <w:szCs w:val="22"/>
              </w:rPr>
              <w:t>• 1 an minimum</w:t>
            </w:r>
          </w:p>
          <w:p w14:paraId="5ACA2529" w14:textId="129F83BF" w:rsidR="00CC5F2B" w:rsidRPr="005F7C77" w:rsidRDefault="00CC5F2B" w:rsidP="002638CA">
            <w:pPr>
              <w:tabs>
                <w:tab w:val="left" w:pos="284"/>
              </w:tabs>
              <w:suppressAutoHyphens/>
              <w:autoSpaceDN w:val="0"/>
              <w:jc w:val="both"/>
              <w:textAlignment w:val="baseline"/>
              <w:rPr>
                <w:rFonts w:asciiTheme="minorHAnsi" w:hAnsiTheme="minorHAnsi" w:cstheme="minorHAnsi"/>
                <w:b/>
                <w:sz w:val="22"/>
                <w:szCs w:val="22"/>
              </w:rPr>
            </w:pPr>
          </w:p>
        </w:tc>
        <w:tc>
          <w:tcPr>
            <w:tcW w:w="1891" w:type="dxa"/>
            <w:tcBorders>
              <w:top w:val="single" w:sz="4" w:space="0" w:color="auto"/>
              <w:left w:val="single" w:sz="4" w:space="0" w:color="auto"/>
              <w:bottom w:val="single" w:sz="4" w:space="0" w:color="auto"/>
              <w:right w:val="single" w:sz="4" w:space="0" w:color="auto"/>
            </w:tcBorders>
          </w:tcPr>
          <w:p w14:paraId="18006A91" w14:textId="77777777" w:rsidR="002638CA" w:rsidRPr="00F02EDE" w:rsidRDefault="002638CA" w:rsidP="002638CA">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6304F9E4" w14:textId="77777777" w:rsidR="002638CA" w:rsidRPr="00671033" w:rsidRDefault="002638CA" w:rsidP="002638CA">
            <w:pPr>
              <w:rPr>
                <w:rFonts w:ascii="Calibri" w:hAnsi="Calibri"/>
                <w:b/>
                <w:sz w:val="22"/>
                <w:szCs w:val="22"/>
                <w:u w:val="single"/>
              </w:rPr>
            </w:pPr>
          </w:p>
        </w:tc>
      </w:tr>
      <w:tr w:rsidR="002638CA" w:rsidRPr="00671033" w14:paraId="0251FE87" w14:textId="77777777" w:rsidTr="00261DFA">
        <w:tc>
          <w:tcPr>
            <w:tcW w:w="641" w:type="dxa"/>
            <w:shd w:val="clear" w:color="auto" w:fill="auto"/>
          </w:tcPr>
          <w:p w14:paraId="29DCAC48" w14:textId="77777777" w:rsidR="002638CA" w:rsidRDefault="002638CA" w:rsidP="002638CA">
            <w:pPr>
              <w:spacing w:line="360" w:lineRule="auto"/>
              <w:jc w:val="center"/>
              <w:rPr>
                <w:rFonts w:ascii="Calibri" w:hAnsi="Calibri"/>
                <w:b/>
                <w:bCs/>
                <w:sz w:val="22"/>
                <w:szCs w:val="22"/>
              </w:rPr>
            </w:pPr>
            <w:r>
              <w:rPr>
                <w:rFonts w:ascii="Calibri" w:hAnsi="Calibri"/>
                <w:b/>
                <w:bCs/>
                <w:sz w:val="22"/>
                <w:szCs w:val="22"/>
              </w:rPr>
              <w:lastRenderedPageBreak/>
              <w:t>3</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531800D0" w14:textId="77777777" w:rsidR="002638CA" w:rsidRDefault="002638CA" w:rsidP="002638CA">
            <w:pPr>
              <w:tabs>
                <w:tab w:val="left" w:pos="284"/>
              </w:tabs>
              <w:suppressAutoHyphens/>
              <w:autoSpaceDN w:val="0"/>
              <w:jc w:val="both"/>
              <w:textAlignment w:val="baseline"/>
              <w:rPr>
                <w:rFonts w:asciiTheme="minorHAnsi" w:hAnsiTheme="minorHAnsi" w:cstheme="minorHAnsi"/>
                <w:b/>
                <w:sz w:val="22"/>
                <w:szCs w:val="22"/>
              </w:rPr>
            </w:pPr>
            <w:r w:rsidRPr="008839E2">
              <w:rPr>
                <w:rFonts w:asciiTheme="minorHAnsi" w:hAnsiTheme="minorHAnsi" w:cstheme="minorHAnsi"/>
                <w:b/>
                <w:sz w:val="22"/>
                <w:szCs w:val="22"/>
              </w:rPr>
              <w:t>Préparateur de commande au sol (catégorie 1)</w:t>
            </w:r>
          </w:p>
          <w:p w14:paraId="5AE3FE22"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Capacité : 1 800 Kg minimum</w:t>
            </w:r>
          </w:p>
          <w:p w14:paraId="77993EA2"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Charges manipulées : palettes de 800x1200 mm</w:t>
            </w:r>
          </w:p>
          <w:p w14:paraId="4D04B65A"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Hauteur de levage ≥ 120 mm</w:t>
            </w:r>
          </w:p>
          <w:p w14:paraId="48D46AF1"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Longueur fourches : 1 150 à 1 200 mm</w:t>
            </w:r>
          </w:p>
          <w:p w14:paraId="18178DFF"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Rayon de braquage ≤ 2 500 mm</w:t>
            </w:r>
          </w:p>
          <w:p w14:paraId="5AAF3F6F"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xml:space="preserve">• Puissance du moteur de traction S2 60 min : 1,5 </w:t>
            </w:r>
            <w:proofErr w:type="spellStart"/>
            <w:r w:rsidRPr="008839E2">
              <w:rPr>
                <w:rFonts w:asciiTheme="minorHAnsi" w:hAnsiTheme="minorHAnsi" w:cstheme="minorHAnsi"/>
                <w:sz w:val="22"/>
                <w:szCs w:val="22"/>
              </w:rPr>
              <w:t>Kw</w:t>
            </w:r>
            <w:proofErr w:type="spellEnd"/>
            <w:r w:rsidRPr="008839E2">
              <w:rPr>
                <w:rFonts w:asciiTheme="minorHAnsi" w:hAnsiTheme="minorHAnsi" w:cstheme="minorHAnsi"/>
                <w:sz w:val="22"/>
                <w:szCs w:val="22"/>
              </w:rPr>
              <w:t xml:space="preserve"> minimum</w:t>
            </w:r>
          </w:p>
          <w:p w14:paraId="10217053"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xml:space="preserve">• Puissance du moteur de levage : 1,5 </w:t>
            </w:r>
            <w:proofErr w:type="spellStart"/>
            <w:r w:rsidRPr="008839E2">
              <w:rPr>
                <w:rFonts w:asciiTheme="minorHAnsi" w:hAnsiTheme="minorHAnsi" w:cstheme="minorHAnsi"/>
                <w:sz w:val="22"/>
                <w:szCs w:val="22"/>
              </w:rPr>
              <w:t>Kw</w:t>
            </w:r>
            <w:proofErr w:type="spellEnd"/>
            <w:r w:rsidRPr="008839E2">
              <w:rPr>
                <w:rFonts w:asciiTheme="minorHAnsi" w:hAnsiTheme="minorHAnsi" w:cstheme="minorHAnsi"/>
                <w:sz w:val="22"/>
                <w:szCs w:val="22"/>
              </w:rPr>
              <w:t xml:space="preserve"> minimum</w:t>
            </w:r>
          </w:p>
          <w:p w14:paraId="6DDEE250"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Tension - Capacité de la batterie avec décharge de 5 heures : 24 V - 300 Ah minimum</w:t>
            </w:r>
          </w:p>
          <w:p w14:paraId="1A9CFFD1"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Alimentation électrique monophasée 220 V - 50 Hz</w:t>
            </w:r>
          </w:p>
          <w:p w14:paraId="140EA602"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Compteur horaire</w:t>
            </w:r>
          </w:p>
          <w:p w14:paraId="11034D3B"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Indicateur de décharge de batterie</w:t>
            </w:r>
          </w:p>
          <w:p w14:paraId="46B6943E"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Livré avec :</w:t>
            </w:r>
          </w:p>
          <w:p w14:paraId="6561F71F"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Poste de charge</w:t>
            </w:r>
          </w:p>
          <w:p w14:paraId="7A524FFA"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Système de remplissage automatique des batteries</w:t>
            </w:r>
          </w:p>
          <w:p w14:paraId="42D3235B"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Formation sur l’utilisation de l’équipement et sa maintenance préventive</w:t>
            </w:r>
          </w:p>
          <w:p w14:paraId="39002583"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Documents techniques en langue française :</w:t>
            </w:r>
          </w:p>
          <w:p w14:paraId="55ABE90E"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Manuel d’entretien et de réparation</w:t>
            </w:r>
          </w:p>
          <w:p w14:paraId="3F18AF74"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Manuel des pièces de rechange</w:t>
            </w:r>
          </w:p>
          <w:p w14:paraId="310FC82A"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Garantie :</w:t>
            </w:r>
          </w:p>
          <w:p w14:paraId="72533F05" w14:textId="457EB0A0" w:rsidR="002638CA" w:rsidRPr="00D63C75" w:rsidRDefault="002638CA" w:rsidP="002638CA">
            <w:pPr>
              <w:tabs>
                <w:tab w:val="left" w:pos="284"/>
              </w:tabs>
              <w:suppressAutoHyphens/>
              <w:autoSpaceDN w:val="0"/>
              <w:jc w:val="both"/>
              <w:textAlignment w:val="baseline"/>
              <w:rPr>
                <w:rFonts w:ascii="Calibri" w:hAnsi="Calibri" w:cs="Calibri"/>
                <w:b/>
                <w:sz w:val="22"/>
                <w:szCs w:val="22"/>
              </w:rPr>
            </w:pPr>
            <w:r w:rsidRPr="008839E2">
              <w:rPr>
                <w:rFonts w:asciiTheme="minorHAnsi" w:hAnsiTheme="minorHAnsi" w:cstheme="minorHAnsi"/>
                <w:sz w:val="22"/>
                <w:szCs w:val="22"/>
              </w:rPr>
              <w:t>• 1 an minimum</w:t>
            </w:r>
          </w:p>
        </w:tc>
        <w:tc>
          <w:tcPr>
            <w:tcW w:w="1891" w:type="dxa"/>
            <w:tcBorders>
              <w:top w:val="single" w:sz="4" w:space="0" w:color="auto"/>
              <w:left w:val="single" w:sz="4" w:space="0" w:color="auto"/>
              <w:bottom w:val="single" w:sz="4" w:space="0" w:color="auto"/>
              <w:right w:val="single" w:sz="4" w:space="0" w:color="auto"/>
            </w:tcBorders>
          </w:tcPr>
          <w:p w14:paraId="7EA59993" w14:textId="77777777" w:rsidR="002638CA" w:rsidRPr="00F02EDE" w:rsidRDefault="002638CA" w:rsidP="002638CA">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320198DC" w14:textId="77777777" w:rsidR="002638CA" w:rsidRPr="00671033" w:rsidRDefault="002638CA" w:rsidP="002638CA">
            <w:pPr>
              <w:rPr>
                <w:rFonts w:ascii="Calibri" w:hAnsi="Calibri"/>
                <w:b/>
                <w:sz w:val="22"/>
                <w:szCs w:val="22"/>
                <w:u w:val="single"/>
              </w:rPr>
            </w:pPr>
          </w:p>
        </w:tc>
      </w:tr>
      <w:tr w:rsidR="002638CA" w:rsidRPr="00671033" w14:paraId="30781AE4" w14:textId="77777777" w:rsidTr="00261DFA">
        <w:tc>
          <w:tcPr>
            <w:tcW w:w="641" w:type="dxa"/>
            <w:shd w:val="clear" w:color="auto" w:fill="auto"/>
          </w:tcPr>
          <w:p w14:paraId="3F1293EE" w14:textId="5B1A498D" w:rsidR="002638CA" w:rsidRDefault="002638CA" w:rsidP="002638CA">
            <w:pPr>
              <w:spacing w:line="360" w:lineRule="auto"/>
              <w:jc w:val="center"/>
              <w:rPr>
                <w:rFonts w:ascii="Calibri" w:hAnsi="Calibri"/>
                <w:b/>
                <w:bCs/>
                <w:sz w:val="22"/>
                <w:szCs w:val="22"/>
              </w:rPr>
            </w:pPr>
            <w:r>
              <w:rPr>
                <w:rFonts w:ascii="Calibri" w:hAnsi="Calibri"/>
                <w:b/>
                <w:bCs/>
                <w:sz w:val="22"/>
                <w:szCs w:val="22"/>
              </w:rPr>
              <w:t>4</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284ABAE6" w14:textId="77777777" w:rsidR="002638CA" w:rsidRDefault="002638CA" w:rsidP="002638CA">
            <w:pPr>
              <w:tabs>
                <w:tab w:val="left" w:pos="284"/>
              </w:tabs>
              <w:suppressAutoHyphens/>
              <w:autoSpaceDN w:val="0"/>
              <w:jc w:val="both"/>
              <w:textAlignment w:val="baseline"/>
              <w:rPr>
                <w:rFonts w:asciiTheme="minorHAnsi" w:hAnsiTheme="minorHAnsi" w:cstheme="minorHAnsi"/>
                <w:b/>
                <w:sz w:val="22"/>
                <w:szCs w:val="22"/>
              </w:rPr>
            </w:pPr>
            <w:r w:rsidRPr="008839E2">
              <w:rPr>
                <w:rFonts w:asciiTheme="minorHAnsi" w:hAnsiTheme="minorHAnsi" w:cstheme="minorHAnsi"/>
                <w:b/>
                <w:sz w:val="22"/>
                <w:szCs w:val="22"/>
              </w:rPr>
              <w:t>Chariot élévateur électrique à mât rétractable (catégorie 5)</w:t>
            </w:r>
          </w:p>
          <w:p w14:paraId="55F0DC0D"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Capacité : 1 200 Kg minimum</w:t>
            </w:r>
          </w:p>
          <w:p w14:paraId="1436B80A"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Charges manipulées : palettes de 800x1200 mm</w:t>
            </w:r>
          </w:p>
          <w:p w14:paraId="123F1EE5"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Mât triplex</w:t>
            </w:r>
          </w:p>
          <w:p w14:paraId="1A90E0B4"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Hauteur de levage : 6 000 mm minimum</w:t>
            </w:r>
          </w:p>
          <w:p w14:paraId="430924FE"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Longueur fourches : 1 145 à 1 200 mm</w:t>
            </w:r>
          </w:p>
          <w:p w14:paraId="50DD08AD"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Rayon de braquage ≤ 1 800 mm</w:t>
            </w:r>
          </w:p>
          <w:p w14:paraId="4AA2BDF9"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xml:space="preserve">• Puissance du moteur de traction S2 60 min : 4 </w:t>
            </w:r>
            <w:proofErr w:type="spellStart"/>
            <w:r w:rsidRPr="008839E2">
              <w:rPr>
                <w:rFonts w:asciiTheme="minorHAnsi" w:hAnsiTheme="minorHAnsi" w:cstheme="minorHAnsi"/>
                <w:sz w:val="22"/>
                <w:szCs w:val="22"/>
              </w:rPr>
              <w:t>Kw</w:t>
            </w:r>
            <w:proofErr w:type="spellEnd"/>
            <w:r w:rsidRPr="008839E2">
              <w:rPr>
                <w:rFonts w:asciiTheme="minorHAnsi" w:hAnsiTheme="minorHAnsi" w:cstheme="minorHAnsi"/>
                <w:sz w:val="22"/>
                <w:szCs w:val="22"/>
              </w:rPr>
              <w:t xml:space="preserve"> minimum</w:t>
            </w:r>
          </w:p>
          <w:p w14:paraId="605ECD3A"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xml:space="preserve">• Puissance du moteur de levage : 7 </w:t>
            </w:r>
            <w:proofErr w:type="spellStart"/>
            <w:r w:rsidRPr="008839E2">
              <w:rPr>
                <w:rFonts w:asciiTheme="minorHAnsi" w:hAnsiTheme="minorHAnsi" w:cstheme="minorHAnsi"/>
                <w:sz w:val="22"/>
                <w:szCs w:val="22"/>
              </w:rPr>
              <w:t>Kw</w:t>
            </w:r>
            <w:proofErr w:type="spellEnd"/>
            <w:r w:rsidRPr="008839E2">
              <w:rPr>
                <w:rFonts w:asciiTheme="minorHAnsi" w:hAnsiTheme="minorHAnsi" w:cstheme="minorHAnsi"/>
                <w:sz w:val="22"/>
                <w:szCs w:val="22"/>
              </w:rPr>
              <w:t xml:space="preserve"> minimum</w:t>
            </w:r>
          </w:p>
          <w:p w14:paraId="2FF406C2"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Tension - Capacité de la batterie avec décharge de 5 heures : 48 V - 400 Ah minimum</w:t>
            </w:r>
          </w:p>
          <w:p w14:paraId="3FB40E67"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Alimentation électrique monophasée 220 V ou triphasée 380 V</w:t>
            </w:r>
          </w:p>
          <w:p w14:paraId="79995BA8"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Poste de conduite comprenant :</w:t>
            </w:r>
          </w:p>
          <w:p w14:paraId="0B5E3EDC"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Siège réglable</w:t>
            </w:r>
          </w:p>
          <w:p w14:paraId="399E3718"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Compteur horaire</w:t>
            </w:r>
          </w:p>
          <w:p w14:paraId="05B45DE7"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Indicateur de décharge de batterie avec coupure de levage</w:t>
            </w:r>
          </w:p>
          <w:p w14:paraId="738313A6"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Avertisseur sonore de recul</w:t>
            </w:r>
          </w:p>
          <w:p w14:paraId="0695B202"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Gyrophare</w:t>
            </w:r>
          </w:p>
          <w:p w14:paraId="37DA9D04"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Indicateur du sens de déplacement</w:t>
            </w:r>
          </w:p>
          <w:p w14:paraId="58C67553"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Coupe-circuit d’urgence</w:t>
            </w:r>
          </w:p>
          <w:p w14:paraId="508FC6F2"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Livré avec :</w:t>
            </w:r>
          </w:p>
          <w:p w14:paraId="36D00AEE"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Poste de charge</w:t>
            </w:r>
          </w:p>
          <w:p w14:paraId="66401E35"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Système de remplissage automatique des batteries</w:t>
            </w:r>
          </w:p>
          <w:p w14:paraId="44D3B79D"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Formation sur l’utilisation de l’équipement et sa maintenance préventive</w:t>
            </w:r>
          </w:p>
          <w:p w14:paraId="0937CC25"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Documents techniques en langue française :</w:t>
            </w:r>
          </w:p>
          <w:p w14:paraId="3C9F4D35"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Manuel d’entretien et de réparation</w:t>
            </w:r>
          </w:p>
          <w:p w14:paraId="4661B2B6"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lastRenderedPageBreak/>
              <w:t>• Manuel des pièces de rechange</w:t>
            </w:r>
          </w:p>
          <w:p w14:paraId="2D11BC65"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Garantie :</w:t>
            </w:r>
          </w:p>
          <w:p w14:paraId="46C1EADA" w14:textId="1C754516" w:rsidR="002638CA" w:rsidRPr="00D63C75" w:rsidRDefault="002638CA" w:rsidP="002638CA">
            <w:pPr>
              <w:tabs>
                <w:tab w:val="left" w:pos="284"/>
              </w:tabs>
              <w:suppressAutoHyphens/>
              <w:autoSpaceDN w:val="0"/>
              <w:jc w:val="both"/>
              <w:textAlignment w:val="baseline"/>
              <w:rPr>
                <w:rFonts w:ascii="Calibri" w:hAnsi="Calibri" w:cs="Calibri"/>
                <w:b/>
                <w:sz w:val="22"/>
                <w:szCs w:val="22"/>
              </w:rPr>
            </w:pPr>
            <w:r w:rsidRPr="008839E2">
              <w:rPr>
                <w:rFonts w:asciiTheme="minorHAnsi" w:hAnsiTheme="minorHAnsi" w:cstheme="minorHAnsi"/>
                <w:sz w:val="22"/>
                <w:szCs w:val="22"/>
              </w:rPr>
              <w:t>• 1 an minimum</w:t>
            </w:r>
          </w:p>
        </w:tc>
        <w:tc>
          <w:tcPr>
            <w:tcW w:w="1891" w:type="dxa"/>
            <w:tcBorders>
              <w:top w:val="single" w:sz="4" w:space="0" w:color="auto"/>
              <w:left w:val="single" w:sz="4" w:space="0" w:color="auto"/>
              <w:bottom w:val="single" w:sz="4" w:space="0" w:color="auto"/>
              <w:right w:val="single" w:sz="4" w:space="0" w:color="auto"/>
            </w:tcBorders>
          </w:tcPr>
          <w:p w14:paraId="185B7B6C" w14:textId="77777777" w:rsidR="002638CA" w:rsidRPr="00F02EDE" w:rsidRDefault="002638CA" w:rsidP="002638CA">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089AA9FE" w14:textId="77777777" w:rsidR="002638CA" w:rsidRPr="00671033" w:rsidRDefault="002638CA" w:rsidP="002638CA">
            <w:pPr>
              <w:rPr>
                <w:rFonts w:ascii="Calibri" w:hAnsi="Calibri"/>
                <w:b/>
                <w:sz w:val="22"/>
                <w:szCs w:val="22"/>
                <w:u w:val="single"/>
              </w:rPr>
            </w:pPr>
          </w:p>
        </w:tc>
      </w:tr>
      <w:tr w:rsidR="002638CA" w:rsidRPr="00671033" w14:paraId="1B205511" w14:textId="77777777" w:rsidTr="00261DFA">
        <w:tc>
          <w:tcPr>
            <w:tcW w:w="641" w:type="dxa"/>
            <w:shd w:val="clear" w:color="auto" w:fill="auto"/>
          </w:tcPr>
          <w:p w14:paraId="0AAC575A" w14:textId="5602EB5C" w:rsidR="002638CA" w:rsidRDefault="002638CA" w:rsidP="002638CA">
            <w:pPr>
              <w:spacing w:line="360" w:lineRule="auto"/>
              <w:jc w:val="center"/>
              <w:rPr>
                <w:rFonts w:ascii="Calibri" w:hAnsi="Calibri"/>
                <w:b/>
                <w:bCs/>
                <w:sz w:val="22"/>
                <w:szCs w:val="22"/>
              </w:rPr>
            </w:pPr>
            <w:r>
              <w:rPr>
                <w:rFonts w:ascii="Calibri" w:hAnsi="Calibri"/>
                <w:b/>
                <w:bCs/>
                <w:sz w:val="22"/>
                <w:szCs w:val="22"/>
              </w:rPr>
              <w:lastRenderedPageBreak/>
              <w:t>5</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59E82107"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b/>
                <w:sz w:val="22"/>
                <w:szCs w:val="22"/>
              </w:rPr>
            </w:pPr>
            <w:r w:rsidRPr="008839E2">
              <w:rPr>
                <w:rFonts w:asciiTheme="minorHAnsi" w:hAnsiTheme="minorHAnsi" w:cstheme="minorHAnsi"/>
                <w:b/>
                <w:sz w:val="22"/>
                <w:szCs w:val="22"/>
              </w:rPr>
              <w:t>Chariot élévateur électrique frontal (catégorie 3)</w:t>
            </w:r>
          </w:p>
          <w:p w14:paraId="3947E0AF"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Capacité : 1200 Kg minimum</w:t>
            </w:r>
          </w:p>
          <w:p w14:paraId="15837CEF"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Charges manipulées : palettes de 800x1200 mm</w:t>
            </w:r>
          </w:p>
          <w:p w14:paraId="705C8AC1"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Hauteur de levage : 4100 mm minimum</w:t>
            </w:r>
          </w:p>
          <w:p w14:paraId="2943F537"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Longueur fourches : 1 145 à 1 200 mm</w:t>
            </w:r>
          </w:p>
          <w:p w14:paraId="2F23166C"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Rayon de braquage ≤ 1 700 mm</w:t>
            </w:r>
          </w:p>
          <w:p w14:paraId="70200619"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xml:space="preserve">• Puissance du moteur de traction S2 60 min : 6 </w:t>
            </w:r>
            <w:proofErr w:type="spellStart"/>
            <w:r w:rsidRPr="008839E2">
              <w:rPr>
                <w:rFonts w:asciiTheme="minorHAnsi" w:hAnsiTheme="minorHAnsi" w:cstheme="minorHAnsi"/>
                <w:sz w:val="22"/>
                <w:szCs w:val="22"/>
              </w:rPr>
              <w:t>Kw</w:t>
            </w:r>
            <w:proofErr w:type="spellEnd"/>
            <w:r w:rsidRPr="008839E2">
              <w:rPr>
                <w:rFonts w:asciiTheme="minorHAnsi" w:hAnsiTheme="minorHAnsi" w:cstheme="minorHAnsi"/>
                <w:sz w:val="22"/>
                <w:szCs w:val="22"/>
              </w:rPr>
              <w:t xml:space="preserve"> minimum</w:t>
            </w:r>
          </w:p>
          <w:p w14:paraId="1796D742"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xml:space="preserve">• Puissance du moteur de levage : 9 </w:t>
            </w:r>
            <w:proofErr w:type="spellStart"/>
            <w:r w:rsidRPr="008839E2">
              <w:rPr>
                <w:rFonts w:asciiTheme="minorHAnsi" w:hAnsiTheme="minorHAnsi" w:cstheme="minorHAnsi"/>
                <w:sz w:val="22"/>
                <w:szCs w:val="22"/>
              </w:rPr>
              <w:t>Kw</w:t>
            </w:r>
            <w:proofErr w:type="spellEnd"/>
            <w:r w:rsidRPr="008839E2">
              <w:rPr>
                <w:rFonts w:asciiTheme="minorHAnsi" w:hAnsiTheme="minorHAnsi" w:cstheme="minorHAnsi"/>
                <w:sz w:val="22"/>
                <w:szCs w:val="22"/>
              </w:rPr>
              <w:t xml:space="preserve"> minimum</w:t>
            </w:r>
          </w:p>
          <w:p w14:paraId="10CCC14B"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Tension - Capacité de la batterie avec décharge de 5 heures : 24 ou 48 V - 400 Ah</w:t>
            </w:r>
            <w:r>
              <w:rPr>
                <w:rFonts w:asciiTheme="minorHAnsi" w:hAnsiTheme="minorHAnsi" w:cstheme="minorHAnsi"/>
                <w:sz w:val="22"/>
                <w:szCs w:val="22"/>
              </w:rPr>
              <w:t xml:space="preserve"> </w:t>
            </w:r>
            <w:r w:rsidRPr="008839E2">
              <w:rPr>
                <w:rFonts w:asciiTheme="minorHAnsi" w:hAnsiTheme="minorHAnsi" w:cstheme="minorHAnsi"/>
                <w:sz w:val="22"/>
                <w:szCs w:val="22"/>
              </w:rPr>
              <w:t>minimum</w:t>
            </w:r>
          </w:p>
          <w:p w14:paraId="1A200435"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Alimentation électrique monophasée 220 V ou triphasée 380 V</w:t>
            </w:r>
          </w:p>
          <w:p w14:paraId="594E344D"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Poste de conduite comprenant :</w:t>
            </w:r>
          </w:p>
          <w:p w14:paraId="28396004"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Siège réglable</w:t>
            </w:r>
          </w:p>
          <w:p w14:paraId="3C253E76"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Rétroviseur</w:t>
            </w:r>
          </w:p>
          <w:p w14:paraId="7BDA19DE"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Compteur horaire</w:t>
            </w:r>
          </w:p>
          <w:p w14:paraId="791F5427"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Indicateur de décharge de batterie</w:t>
            </w:r>
          </w:p>
          <w:p w14:paraId="41EC5BC5"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Avertisseur sonore de recul</w:t>
            </w:r>
          </w:p>
          <w:p w14:paraId="23897B4C"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Gyrophare</w:t>
            </w:r>
          </w:p>
          <w:p w14:paraId="6C4BC735"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3 roues avec pneus pleins souples</w:t>
            </w:r>
          </w:p>
          <w:p w14:paraId="322629BA"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Livré avec :</w:t>
            </w:r>
          </w:p>
          <w:p w14:paraId="7D1B8694"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Poste de charge</w:t>
            </w:r>
          </w:p>
          <w:p w14:paraId="2406DCF2"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Système de remplissage automatique des batteries</w:t>
            </w:r>
          </w:p>
          <w:p w14:paraId="3656E916"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Formation sur l’utilisation de l’équipement et sa maintenance préventive</w:t>
            </w:r>
          </w:p>
          <w:p w14:paraId="3F38BB2C"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Documents techniques en langue française :</w:t>
            </w:r>
          </w:p>
          <w:p w14:paraId="7E715A14"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Manuel d’entretien et de réparation</w:t>
            </w:r>
          </w:p>
          <w:p w14:paraId="5D999BF6"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Manuel des pièces de rechange</w:t>
            </w:r>
          </w:p>
          <w:p w14:paraId="69011F61"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Garantie :</w:t>
            </w:r>
          </w:p>
          <w:p w14:paraId="109FC5DB" w14:textId="6B1DC578" w:rsidR="002638CA" w:rsidRPr="00D63C75" w:rsidRDefault="002638CA" w:rsidP="002638CA">
            <w:pPr>
              <w:tabs>
                <w:tab w:val="left" w:pos="284"/>
              </w:tabs>
              <w:suppressAutoHyphens/>
              <w:autoSpaceDN w:val="0"/>
              <w:jc w:val="both"/>
              <w:textAlignment w:val="baseline"/>
              <w:rPr>
                <w:rFonts w:ascii="Calibri" w:hAnsi="Calibri" w:cs="Calibri"/>
                <w:b/>
                <w:sz w:val="22"/>
                <w:szCs w:val="22"/>
              </w:rPr>
            </w:pPr>
            <w:r w:rsidRPr="008839E2">
              <w:rPr>
                <w:rFonts w:asciiTheme="minorHAnsi" w:hAnsiTheme="minorHAnsi" w:cstheme="minorHAnsi"/>
                <w:sz w:val="22"/>
                <w:szCs w:val="22"/>
              </w:rPr>
              <w:t>• 1 an minimum</w:t>
            </w:r>
          </w:p>
        </w:tc>
        <w:tc>
          <w:tcPr>
            <w:tcW w:w="1891" w:type="dxa"/>
            <w:tcBorders>
              <w:top w:val="single" w:sz="4" w:space="0" w:color="auto"/>
              <w:left w:val="single" w:sz="4" w:space="0" w:color="auto"/>
              <w:bottom w:val="single" w:sz="4" w:space="0" w:color="auto"/>
              <w:right w:val="single" w:sz="4" w:space="0" w:color="auto"/>
            </w:tcBorders>
          </w:tcPr>
          <w:p w14:paraId="5C7611D6" w14:textId="77777777" w:rsidR="002638CA" w:rsidRPr="00F02EDE" w:rsidRDefault="002638CA" w:rsidP="002638CA">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3897302F" w14:textId="77777777" w:rsidR="002638CA" w:rsidRPr="00671033" w:rsidRDefault="002638CA" w:rsidP="002638CA">
            <w:pPr>
              <w:rPr>
                <w:rFonts w:ascii="Calibri" w:hAnsi="Calibri"/>
                <w:b/>
                <w:sz w:val="22"/>
                <w:szCs w:val="22"/>
                <w:u w:val="single"/>
              </w:rPr>
            </w:pPr>
          </w:p>
        </w:tc>
      </w:tr>
      <w:tr w:rsidR="002638CA" w:rsidRPr="00671033" w14:paraId="6A7EEF73" w14:textId="77777777" w:rsidTr="00261DFA">
        <w:tc>
          <w:tcPr>
            <w:tcW w:w="641" w:type="dxa"/>
            <w:shd w:val="clear" w:color="auto" w:fill="auto"/>
          </w:tcPr>
          <w:p w14:paraId="426C266C" w14:textId="1852DAF2" w:rsidR="002638CA" w:rsidRDefault="002638CA" w:rsidP="002638CA">
            <w:pPr>
              <w:spacing w:line="360" w:lineRule="auto"/>
              <w:jc w:val="center"/>
              <w:rPr>
                <w:rFonts w:ascii="Calibri" w:hAnsi="Calibri"/>
                <w:b/>
                <w:bCs/>
                <w:sz w:val="22"/>
                <w:szCs w:val="22"/>
              </w:rPr>
            </w:pPr>
            <w:r>
              <w:rPr>
                <w:rFonts w:ascii="Calibri" w:hAnsi="Calibri"/>
                <w:b/>
                <w:bCs/>
                <w:sz w:val="22"/>
                <w:szCs w:val="22"/>
              </w:rPr>
              <w:t>6</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702D88BF" w14:textId="77777777" w:rsidR="002638CA" w:rsidRDefault="002638CA" w:rsidP="002638CA">
            <w:pPr>
              <w:tabs>
                <w:tab w:val="left" w:pos="284"/>
              </w:tabs>
              <w:suppressAutoHyphens/>
              <w:autoSpaceDN w:val="0"/>
              <w:jc w:val="both"/>
              <w:textAlignment w:val="baseline"/>
              <w:rPr>
                <w:rFonts w:asciiTheme="minorHAnsi" w:hAnsiTheme="minorHAnsi" w:cstheme="minorHAnsi"/>
                <w:b/>
                <w:sz w:val="22"/>
                <w:szCs w:val="22"/>
              </w:rPr>
            </w:pPr>
            <w:r w:rsidRPr="008839E2">
              <w:rPr>
                <w:rFonts w:asciiTheme="minorHAnsi" w:hAnsiTheme="minorHAnsi" w:cstheme="minorHAnsi"/>
                <w:b/>
                <w:sz w:val="22"/>
                <w:szCs w:val="22"/>
              </w:rPr>
              <w:t>Chariot élévateur frontal thermique diesel (catégorie 3)</w:t>
            </w:r>
          </w:p>
          <w:p w14:paraId="1DE406D8"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Capacité : 2 500 Kg minimum</w:t>
            </w:r>
          </w:p>
          <w:p w14:paraId="4FE73EE5"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Charges manipulées : palettes de 800x1200 mm</w:t>
            </w:r>
          </w:p>
          <w:p w14:paraId="7564BA65"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Hauteur de levage : 4 100 mm minimum</w:t>
            </w:r>
          </w:p>
          <w:p w14:paraId="344FA16A"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Rayon de braquage ≤ 2 450 mm</w:t>
            </w:r>
          </w:p>
          <w:p w14:paraId="6DF0288F"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xml:space="preserve">• Puissance du moteur : 40 </w:t>
            </w:r>
            <w:proofErr w:type="spellStart"/>
            <w:r w:rsidRPr="008839E2">
              <w:rPr>
                <w:rFonts w:asciiTheme="minorHAnsi" w:hAnsiTheme="minorHAnsi" w:cstheme="minorHAnsi"/>
                <w:sz w:val="22"/>
                <w:szCs w:val="22"/>
              </w:rPr>
              <w:t>Kw</w:t>
            </w:r>
            <w:proofErr w:type="spellEnd"/>
            <w:r w:rsidRPr="008839E2">
              <w:rPr>
                <w:rFonts w:asciiTheme="minorHAnsi" w:hAnsiTheme="minorHAnsi" w:cstheme="minorHAnsi"/>
                <w:sz w:val="22"/>
                <w:szCs w:val="22"/>
              </w:rPr>
              <w:t xml:space="preserve"> minimum</w:t>
            </w:r>
          </w:p>
          <w:p w14:paraId="3150F9F9"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Poste de conduite comprenant :</w:t>
            </w:r>
          </w:p>
          <w:p w14:paraId="0A92A166"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Siège réglable</w:t>
            </w:r>
          </w:p>
          <w:p w14:paraId="364674A9"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Rétroviseur</w:t>
            </w:r>
          </w:p>
          <w:p w14:paraId="47F6507C"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Compteur horaire</w:t>
            </w:r>
          </w:p>
          <w:p w14:paraId="4F7A7DC3"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Jauge du niveau de carburant</w:t>
            </w:r>
          </w:p>
          <w:p w14:paraId="29377E14"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Indicateur température moteur</w:t>
            </w:r>
          </w:p>
          <w:p w14:paraId="50EC8FBE"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Avertisseur sonore de recul</w:t>
            </w:r>
          </w:p>
          <w:p w14:paraId="1E535AFF"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Gyrophare</w:t>
            </w:r>
          </w:p>
          <w:p w14:paraId="7ED69C7C"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Chariot équipé d’un épurateur catalytique</w:t>
            </w:r>
          </w:p>
          <w:p w14:paraId="0A3E3590"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4 roues avec pneus pleins souples</w:t>
            </w:r>
          </w:p>
          <w:p w14:paraId="0F999A2D"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Livré avec clés de service</w:t>
            </w:r>
          </w:p>
          <w:p w14:paraId="12BC610E"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lastRenderedPageBreak/>
              <w:t>• Formation sur l’utilisation de l’équipement et sa maintenance préventive</w:t>
            </w:r>
          </w:p>
          <w:p w14:paraId="5FE40C1C"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Documents techniques en langue française :</w:t>
            </w:r>
          </w:p>
          <w:p w14:paraId="4AB16696"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Manuel d’entretien et de réparation</w:t>
            </w:r>
          </w:p>
          <w:p w14:paraId="12B96F39"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Manuel des pièces de rechange</w:t>
            </w:r>
          </w:p>
          <w:p w14:paraId="6EEC924E"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Garantie :</w:t>
            </w:r>
          </w:p>
          <w:p w14:paraId="4A0ACE62" w14:textId="04B5A7CF" w:rsidR="002638CA" w:rsidRPr="00D63C75" w:rsidRDefault="002638CA" w:rsidP="002638CA">
            <w:pPr>
              <w:tabs>
                <w:tab w:val="left" w:pos="284"/>
              </w:tabs>
              <w:suppressAutoHyphens/>
              <w:autoSpaceDN w:val="0"/>
              <w:jc w:val="both"/>
              <w:textAlignment w:val="baseline"/>
              <w:rPr>
                <w:rFonts w:ascii="Calibri" w:hAnsi="Calibri" w:cs="Calibri"/>
                <w:b/>
                <w:sz w:val="22"/>
                <w:szCs w:val="22"/>
              </w:rPr>
            </w:pPr>
            <w:r w:rsidRPr="008839E2">
              <w:rPr>
                <w:rFonts w:asciiTheme="minorHAnsi" w:hAnsiTheme="minorHAnsi" w:cstheme="minorHAnsi"/>
                <w:sz w:val="22"/>
                <w:szCs w:val="22"/>
              </w:rPr>
              <w:t>• 1 an minimum</w:t>
            </w:r>
          </w:p>
        </w:tc>
        <w:tc>
          <w:tcPr>
            <w:tcW w:w="1891" w:type="dxa"/>
            <w:tcBorders>
              <w:top w:val="single" w:sz="4" w:space="0" w:color="auto"/>
              <w:left w:val="single" w:sz="4" w:space="0" w:color="auto"/>
              <w:bottom w:val="single" w:sz="4" w:space="0" w:color="auto"/>
              <w:right w:val="single" w:sz="4" w:space="0" w:color="auto"/>
            </w:tcBorders>
          </w:tcPr>
          <w:p w14:paraId="1B9C5494" w14:textId="77777777" w:rsidR="002638CA" w:rsidRPr="00F02EDE" w:rsidRDefault="002638CA" w:rsidP="002638CA">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57657679" w14:textId="77777777" w:rsidR="002638CA" w:rsidRPr="00671033" w:rsidRDefault="002638CA" w:rsidP="002638CA">
            <w:pPr>
              <w:rPr>
                <w:rFonts w:ascii="Calibri" w:hAnsi="Calibri"/>
                <w:b/>
                <w:sz w:val="22"/>
                <w:szCs w:val="22"/>
                <w:u w:val="single"/>
              </w:rPr>
            </w:pPr>
          </w:p>
        </w:tc>
      </w:tr>
      <w:tr w:rsidR="002638CA" w:rsidRPr="00671033" w14:paraId="157CE823" w14:textId="77777777" w:rsidTr="00261DFA">
        <w:tc>
          <w:tcPr>
            <w:tcW w:w="641" w:type="dxa"/>
            <w:shd w:val="clear" w:color="auto" w:fill="auto"/>
          </w:tcPr>
          <w:p w14:paraId="09D01FCA" w14:textId="211252DE" w:rsidR="002638CA" w:rsidRDefault="002638CA" w:rsidP="002638CA">
            <w:pPr>
              <w:spacing w:line="360" w:lineRule="auto"/>
              <w:jc w:val="center"/>
              <w:rPr>
                <w:rFonts w:ascii="Calibri" w:hAnsi="Calibri"/>
                <w:b/>
                <w:bCs/>
                <w:sz w:val="22"/>
                <w:szCs w:val="22"/>
              </w:rPr>
            </w:pPr>
            <w:r>
              <w:rPr>
                <w:rFonts w:ascii="Calibri" w:hAnsi="Calibri"/>
                <w:b/>
                <w:bCs/>
                <w:sz w:val="22"/>
                <w:szCs w:val="22"/>
              </w:rPr>
              <w:lastRenderedPageBreak/>
              <w:t>7</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47F37236" w14:textId="77777777" w:rsidR="002638CA" w:rsidRDefault="002638CA" w:rsidP="002638CA">
            <w:pPr>
              <w:tabs>
                <w:tab w:val="left" w:pos="284"/>
              </w:tabs>
              <w:suppressAutoHyphens/>
              <w:autoSpaceDN w:val="0"/>
              <w:jc w:val="both"/>
              <w:textAlignment w:val="baseline"/>
              <w:rPr>
                <w:rFonts w:asciiTheme="minorHAnsi" w:hAnsiTheme="minorHAnsi" w:cstheme="minorHAnsi"/>
                <w:b/>
                <w:sz w:val="22"/>
                <w:szCs w:val="22"/>
              </w:rPr>
            </w:pPr>
            <w:r w:rsidRPr="008839E2">
              <w:rPr>
                <w:rFonts w:asciiTheme="minorHAnsi" w:hAnsiTheme="minorHAnsi" w:cstheme="minorHAnsi"/>
                <w:b/>
                <w:sz w:val="22"/>
                <w:szCs w:val="22"/>
              </w:rPr>
              <w:t>Eperon sur tablier</w:t>
            </w:r>
          </w:p>
          <w:p w14:paraId="61715C6E"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Pour la manutention des Rouleaux et des bobines</w:t>
            </w:r>
          </w:p>
          <w:p w14:paraId="54F3C77E"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Eperon fixé sur le tablier du chariot élévateur (catégorie 3)</w:t>
            </w:r>
          </w:p>
          <w:p w14:paraId="27391D51"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Fixation rapide sur tablier</w:t>
            </w:r>
          </w:p>
          <w:p w14:paraId="55267F85"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Verrou à dépose rapide</w:t>
            </w:r>
          </w:p>
          <w:p w14:paraId="40F6FC04"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Longueur utile minimum 2000 mm</w:t>
            </w:r>
          </w:p>
          <w:p w14:paraId="5E2EF21A"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Charge utile minimum 500 kg</w:t>
            </w:r>
          </w:p>
          <w:p w14:paraId="4A0AC8AE"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Diamètre de l’éperon entre 80 mm et 120 mm</w:t>
            </w:r>
          </w:p>
          <w:p w14:paraId="1060423B" w14:textId="1AC19102" w:rsidR="002638CA" w:rsidRPr="00D63C75" w:rsidRDefault="002638CA" w:rsidP="002638CA">
            <w:pPr>
              <w:tabs>
                <w:tab w:val="left" w:pos="284"/>
              </w:tabs>
              <w:suppressAutoHyphens/>
              <w:autoSpaceDN w:val="0"/>
              <w:jc w:val="both"/>
              <w:textAlignment w:val="baseline"/>
              <w:rPr>
                <w:rFonts w:ascii="Calibri" w:hAnsi="Calibri" w:cs="Calibri"/>
                <w:b/>
                <w:sz w:val="22"/>
                <w:szCs w:val="22"/>
              </w:rPr>
            </w:pPr>
            <w:r w:rsidRPr="008839E2">
              <w:rPr>
                <w:rFonts w:asciiTheme="minorHAnsi" w:hAnsiTheme="minorHAnsi" w:cstheme="minorHAnsi"/>
                <w:sz w:val="22"/>
                <w:szCs w:val="22"/>
              </w:rPr>
              <w:t>• Formation sur le montage et le fonctionnement de l’éperon</w:t>
            </w:r>
          </w:p>
        </w:tc>
        <w:tc>
          <w:tcPr>
            <w:tcW w:w="1891" w:type="dxa"/>
            <w:tcBorders>
              <w:top w:val="single" w:sz="4" w:space="0" w:color="auto"/>
              <w:left w:val="single" w:sz="4" w:space="0" w:color="auto"/>
              <w:bottom w:val="single" w:sz="4" w:space="0" w:color="auto"/>
              <w:right w:val="single" w:sz="4" w:space="0" w:color="auto"/>
            </w:tcBorders>
          </w:tcPr>
          <w:p w14:paraId="57D98D9A" w14:textId="77777777" w:rsidR="002638CA" w:rsidRPr="00F02EDE" w:rsidRDefault="002638CA" w:rsidP="002638CA">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501A2150" w14:textId="77777777" w:rsidR="002638CA" w:rsidRPr="00671033" w:rsidRDefault="002638CA" w:rsidP="002638CA">
            <w:pPr>
              <w:rPr>
                <w:rFonts w:ascii="Calibri" w:hAnsi="Calibri"/>
                <w:b/>
                <w:sz w:val="22"/>
                <w:szCs w:val="22"/>
                <w:u w:val="single"/>
              </w:rPr>
            </w:pPr>
          </w:p>
        </w:tc>
      </w:tr>
      <w:tr w:rsidR="002638CA" w:rsidRPr="00671033" w14:paraId="65ACC07D" w14:textId="77777777" w:rsidTr="00261DFA">
        <w:tc>
          <w:tcPr>
            <w:tcW w:w="641" w:type="dxa"/>
            <w:shd w:val="clear" w:color="auto" w:fill="auto"/>
          </w:tcPr>
          <w:p w14:paraId="73E233AB" w14:textId="6F3FD695" w:rsidR="002638CA" w:rsidRDefault="002638CA" w:rsidP="002638CA">
            <w:pPr>
              <w:spacing w:line="360" w:lineRule="auto"/>
              <w:jc w:val="center"/>
              <w:rPr>
                <w:rFonts w:ascii="Calibri" w:hAnsi="Calibri"/>
                <w:b/>
                <w:bCs/>
                <w:sz w:val="22"/>
                <w:szCs w:val="22"/>
              </w:rPr>
            </w:pPr>
            <w:r>
              <w:rPr>
                <w:rFonts w:ascii="Calibri" w:hAnsi="Calibri"/>
                <w:b/>
                <w:bCs/>
                <w:sz w:val="22"/>
                <w:szCs w:val="22"/>
              </w:rPr>
              <w:t>8</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0EE4AC62" w14:textId="77777777" w:rsidR="002638CA" w:rsidRDefault="002638CA" w:rsidP="002638CA">
            <w:pPr>
              <w:tabs>
                <w:tab w:val="left" w:pos="284"/>
              </w:tabs>
              <w:suppressAutoHyphens/>
              <w:autoSpaceDN w:val="0"/>
              <w:jc w:val="both"/>
              <w:textAlignment w:val="baseline"/>
              <w:rPr>
                <w:rFonts w:asciiTheme="minorHAnsi" w:hAnsiTheme="minorHAnsi" w:cstheme="minorHAnsi"/>
                <w:b/>
                <w:sz w:val="22"/>
                <w:szCs w:val="22"/>
              </w:rPr>
            </w:pPr>
            <w:r w:rsidRPr="008839E2">
              <w:rPr>
                <w:rFonts w:asciiTheme="minorHAnsi" w:hAnsiTheme="minorHAnsi" w:cstheme="minorHAnsi"/>
                <w:b/>
                <w:sz w:val="22"/>
                <w:szCs w:val="22"/>
              </w:rPr>
              <w:t>Pince à fût</w:t>
            </w:r>
          </w:p>
          <w:p w14:paraId="75B5D6FB"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Pour la manutention verticale des fûts métalliques et en plastique.</w:t>
            </w:r>
          </w:p>
          <w:p w14:paraId="5C0561E7"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Capacité fut entre 60 litres à 220 litres et diamètre fut entre 530mm et 610 mm et poids</w:t>
            </w:r>
          </w:p>
          <w:p w14:paraId="5589CB89"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fut minimum 300 kg.</w:t>
            </w:r>
          </w:p>
          <w:p w14:paraId="225220D6"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Fixation rapide sur les fourches</w:t>
            </w:r>
          </w:p>
          <w:p w14:paraId="43C271F5"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Ouverture des pinces et systèmes de blocage réglable selon diamètre des futs</w:t>
            </w:r>
          </w:p>
          <w:p w14:paraId="47E526B9" w14:textId="159A9108" w:rsidR="002638CA" w:rsidRPr="00D63C75" w:rsidRDefault="002638CA" w:rsidP="002638CA">
            <w:pPr>
              <w:tabs>
                <w:tab w:val="left" w:pos="284"/>
              </w:tabs>
              <w:suppressAutoHyphens/>
              <w:autoSpaceDN w:val="0"/>
              <w:jc w:val="both"/>
              <w:textAlignment w:val="baseline"/>
              <w:rPr>
                <w:rFonts w:ascii="Calibri" w:hAnsi="Calibri" w:cs="Calibri"/>
                <w:b/>
                <w:sz w:val="22"/>
                <w:szCs w:val="22"/>
              </w:rPr>
            </w:pPr>
            <w:r w:rsidRPr="008839E2">
              <w:rPr>
                <w:rFonts w:asciiTheme="minorHAnsi" w:hAnsiTheme="minorHAnsi" w:cstheme="minorHAnsi"/>
                <w:sz w:val="22"/>
                <w:szCs w:val="22"/>
              </w:rPr>
              <w:t>• Formation sur le montage et le fonctionnement de la pince à fût</w:t>
            </w:r>
          </w:p>
        </w:tc>
        <w:tc>
          <w:tcPr>
            <w:tcW w:w="1891" w:type="dxa"/>
            <w:tcBorders>
              <w:top w:val="single" w:sz="4" w:space="0" w:color="auto"/>
              <w:left w:val="single" w:sz="4" w:space="0" w:color="auto"/>
              <w:bottom w:val="single" w:sz="4" w:space="0" w:color="auto"/>
              <w:right w:val="single" w:sz="4" w:space="0" w:color="auto"/>
            </w:tcBorders>
          </w:tcPr>
          <w:p w14:paraId="3D0B6DEF" w14:textId="77777777" w:rsidR="002638CA" w:rsidRPr="00F02EDE" w:rsidRDefault="002638CA" w:rsidP="002638CA">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7A8544C9" w14:textId="77777777" w:rsidR="002638CA" w:rsidRPr="00671033" w:rsidRDefault="002638CA" w:rsidP="002638CA">
            <w:pPr>
              <w:rPr>
                <w:rFonts w:ascii="Calibri" w:hAnsi="Calibri"/>
                <w:b/>
                <w:sz w:val="22"/>
                <w:szCs w:val="22"/>
                <w:u w:val="single"/>
              </w:rPr>
            </w:pPr>
          </w:p>
        </w:tc>
      </w:tr>
      <w:tr w:rsidR="002638CA" w:rsidRPr="00671033" w14:paraId="45FADD88" w14:textId="77777777" w:rsidTr="00261DFA">
        <w:tc>
          <w:tcPr>
            <w:tcW w:w="641" w:type="dxa"/>
            <w:shd w:val="clear" w:color="auto" w:fill="auto"/>
          </w:tcPr>
          <w:p w14:paraId="2F6163C9" w14:textId="5D519F18" w:rsidR="002638CA" w:rsidRDefault="002638CA" w:rsidP="002638CA">
            <w:pPr>
              <w:spacing w:line="360" w:lineRule="auto"/>
              <w:jc w:val="center"/>
              <w:rPr>
                <w:rFonts w:ascii="Calibri" w:hAnsi="Calibri"/>
                <w:b/>
                <w:bCs/>
                <w:sz w:val="22"/>
                <w:szCs w:val="22"/>
              </w:rPr>
            </w:pPr>
            <w:r>
              <w:rPr>
                <w:rFonts w:ascii="Calibri" w:hAnsi="Calibri"/>
                <w:b/>
                <w:bCs/>
                <w:sz w:val="22"/>
                <w:szCs w:val="22"/>
              </w:rPr>
              <w:t>9</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65BAAF41" w14:textId="77777777" w:rsidR="002638CA" w:rsidRDefault="002638CA" w:rsidP="002638CA">
            <w:pPr>
              <w:tabs>
                <w:tab w:val="left" w:pos="284"/>
              </w:tabs>
              <w:suppressAutoHyphens/>
              <w:autoSpaceDN w:val="0"/>
              <w:jc w:val="both"/>
              <w:textAlignment w:val="baseline"/>
              <w:rPr>
                <w:rFonts w:asciiTheme="minorHAnsi" w:hAnsiTheme="minorHAnsi" w:cstheme="minorHAnsi"/>
                <w:b/>
                <w:sz w:val="22"/>
                <w:szCs w:val="22"/>
              </w:rPr>
            </w:pPr>
            <w:r w:rsidRPr="008839E2">
              <w:rPr>
                <w:rFonts w:asciiTheme="minorHAnsi" w:hAnsiTheme="minorHAnsi" w:cstheme="minorHAnsi"/>
                <w:b/>
                <w:sz w:val="22"/>
                <w:szCs w:val="22"/>
              </w:rPr>
              <w:t>Plateforme élévatrice de personne pour chariot élévateur standard (cage de sécurité)</w:t>
            </w:r>
          </w:p>
          <w:p w14:paraId="45E2382A"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Pr>
                <w:rFonts w:asciiTheme="minorHAnsi" w:hAnsiTheme="minorHAnsi" w:cstheme="minorHAnsi"/>
                <w:sz w:val="22"/>
                <w:szCs w:val="22"/>
              </w:rPr>
              <w:t>Adaptée</w:t>
            </w:r>
            <w:r w:rsidRPr="008839E2">
              <w:rPr>
                <w:rFonts w:asciiTheme="minorHAnsi" w:hAnsiTheme="minorHAnsi" w:cstheme="minorHAnsi"/>
                <w:sz w:val="22"/>
                <w:szCs w:val="22"/>
              </w:rPr>
              <w:t xml:space="preserve"> pour minimum 1 personne</w:t>
            </w:r>
          </w:p>
          <w:p w14:paraId="12917E26"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Soutenue par les fourches du chariot</w:t>
            </w:r>
          </w:p>
          <w:p w14:paraId="72A137F1"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Assure une charge de travail de minimum 250kg</w:t>
            </w:r>
          </w:p>
          <w:p w14:paraId="2DEC04F9"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La plateforme élévatrice doit être livrée avec :</w:t>
            </w:r>
          </w:p>
          <w:p w14:paraId="52879800"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Maille arrière perforée pour assurer une barrière entre l'utilisateur de la</w:t>
            </w:r>
            <w:r>
              <w:rPr>
                <w:rFonts w:asciiTheme="minorHAnsi" w:hAnsiTheme="minorHAnsi" w:cstheme="minorHAnsi"/>
                <w:sz w:val="22"/>
                <w:szCs w:val="22"/>
              </w:rPr>
              <w:t xml:space="preserve"> </w:t>
            </w:r>
            <w:r w:rsidRPr="008839E2">
              <w:rPr>
                <w:rFonts w:asciiTheme="minorHAnsi" w:hAnsiTheme="minorHAnsi" w:cstheme="minorHAnsi"/>
                <w:sz w:val="22"/>
                <w:szCs w:val="22"/>
              </w:rPr>
              <w:t>plateforme élévatrice et les zones dangereuses du chariot élévateur</w:t>
            </w:r>
          </w:p>
          <w:p w14:paraId="36DF2625"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Bande de roulement antidérapante avec trous de drainage pour éviter</w:t>
            </w:r>
            <w:r>
              <w:rPr>
                <w:rFonts w:asciiTheme="minorHAnsi" w:hAnsiTheme="minorHAnsi" w:cstheme="minorHAnsi"/>
                <w:sz w:val="22"/>
                <w:szCs w:val="22"/>
              </w:rPr>
              <w:t xml:space="preserve"> </w:t>
            </w:r>
            <w:r w:rsidRPr="008839E2">
              <w:rPr>
                <w:rFonts w:asciiTheme="minorHAnsi" w:hAnsiTheme="minorHAnsi" w:cstheme="minorHAnsi"/>
                <w:sz w:val="22"/>
                <w:szCs w:val="22"/>
              </w:rPr>
              <w:t>l'accumulation d'eau et le risque de glisser</w:t>
            </w:r>
          </w:p>
          <w:p w14:paraId="29C733BB"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Harnais complet</w:t>
            </w:r>
          </w:p>
          <w:p w14:paraId="5A18620D"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Porte latérale gauche pour l'entrée</w:t>
            </w:r>
          </w:p>
          <w:p w14:paraId="747673BF"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Des plinthes</w:t>
            </w:r>
          </w:p>
          <w:p w14:paraId="7F435D38"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Système de verrouillage de sécurité aux talons de fourche pour garantir que la</w:t>
            </w:r>
            <w:r>
              <w:rPr>
                <w:rFonts w:asciiTheme="minorHAnsi" w:hAnsiTheme="minorHAnsi" w:cstheme="minorHAnsi"/>
                <w:sz w:val="22"/>
                <w:szCs w:val="22"/>
              </w:rPr>
              <w:t xml:space="preserve"> </w:t>
            </w:r>
            <w:r w:rsidRPr="008839E2">
              <w:rPr>
                <w:rFonts w:asciiTheme="minorHAnsi" w:hAnsiTheme="minorHAnsi" w:cstheme="minorHAnsi"/>
                <w:sz w:val="22"/>
                <w:szCs w:val="22"/>
              </w:rPr>
              <w:t>plateforme élévatrice ne glisse pas des fourches du chariot élévateur</w:t>
            </w:r>
          </w:p>
          <w:p w14:paraId="565C30D8"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Points d'ancrage du harnais et points de prise en main intégrés pour la sécurité de</w:t>
            </w:r>
            <w:r>
              <w:rPr>
                <w:rFonts w:asciiTheme="minorHAnsi" w:hAnsiTheme="minorHAnsi" w:cstheme="minorHAnsi"/>
                <w:sz w:val="22"/>
                <w:szCs w:val="22"/>
              </w:rPr>
              <w:t xml:space="preserve"> </w:t>
            </w:r>
            <w:r w:rsidRPr="008839E2">
              <w:rPr>
                <w:rFonts w:asciiTheme="minorHAnsi" w:hAnsiTheme="minorHAnsi" w:cstheme="minorHAnsi"/>
                <w:sz w:val="22"/>
                <w:szCs w:val="22"/>
              </w:rPr>
              <w:t>l'opérateur</w:t>
            </w:r>
          </w:p>
          <w:p w14:paraId="29CA9FEB"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Poche fourche pleine longueur pour une stabilité totale</w:t>
            </w:r>
          </w:p>
          <w:p w14:paraId="5D65BEDB"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 Ensemble des dispositifs de sûreté</w:t>
            </w:r>
          </w:p>
          <w:p w14:paraId="2357B226"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La plateforme élévatrice doit être réalisée avec matériaux inoxydable et résister aux</w:t>
            </w:r>
            <w:r>
              <w:rPr>
                <w:rFonts w:asciiTheme="minorHAnsi" w:hAnsiTheme="minorHAnsi" w:cstheme="minorHAnsi"/>
                <w:sz w:val="22"/>
                <w:szCs w:val="22"/>
              </w:rPr>
              <w:t xml:space="preserve"> </w:t>
            </w:r>
            <w:r w:rsidRPr="008839E2">
              <w:rPr>
                <w:rFonts w:asciiTheme="minorHAnsi" w:hAnsiTheme="minorHAnsi" w:cstheme="minorHAnsi"/>
                <w:sz w:val="22"/>
                <w:szCs w:val="22"/>
              </w:rPr>
              <w:t>intempéries.</w:t>
            </w:r>
          </w:p>
          <w:p w14:paraId="765A266E"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La plateforme élévatrice doit être conçue de manière à protéger l’utilisateur de toute</w:t>
            </w:r>
            <w:r>
              <w:rPr>
                <w:rFonts w:asciiTheme="minorHAnsi" w:hAnsiTheme="minorHAnsi" w:cstheme="minorHAnsi"/>
                <w:sz w:val="22"/>
                <w:szCs w:val="22"/>
              </w:rPr>
              <w:t xml:space="preserve"> </w:t>
            </w:r>
            <w:r w:rsidRPr="008839E2">
              <w:rPr>
                <w:rFonts w:asciiTheme="minorHAnsi" w:hAnsiTheme="minorHAnsi" w:cstheme="minorHAnsi"/>
                <w:sz w:val="22"/>
                <w:szCs w:val="22"/>
              </w:rPr>
              <w:t>partie mobile.</w:t>
            </w:r>
          </w:p>
          <w:p w14:paraId="7B8146DD"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lastRenderedPageBreak/>
              <w:t>Dimensions (l x L x H) = 1200mm x 800mm x 1200mm ± 10 %</w:t>
            </w:r>
          </w:p>
          <w:p w14:paraId="298884B2"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Dimensions de la maille arrière (L x H) = 800mm x 2000mm ± 10 %</w:t>
            </w:r>
          </w:p>
          <w:p w14:paraId="7557769B"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La plateforme élévatrice de personnel et les dispositifs de retenue doivent être</w:t>
            </w:r>
            <w:r>
              <w:rPr>
                <w:rFonts w:asciiTheme="minorHAnsi" w:hAnsiTheme="minorHAnsi" w:cstheme="minorHAnsi"/>
                <w:sz w:val="22"/>
                <w:szCs w:val="22"/>
              </w:rPr>
              <w:t xml:space="preserve"> </w:t>
            </w:r>
            <w:r w:rsidRPr="008839E2">
              <w:rPr>
                <w:rFonts w:asciiTheme="minorHAnsi" w:hAnsiTheme="minorHAnsi" w:cstheme="minorHAnsi"/>
                <w:sz w:val="22"/>
                <w:szCs w:val="22"/>
              </w:rPr>
              <w:t>conformes à la législation et les normes en vigueur.</w:t>
            </w:r>
          </w:p>
          <w:p w14:paraId="376DFF43" w14:textId="77777777" w:rsidR="002638CA" w:rsidRPr="008839E2"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Garantie :</w:t>
            </w:r>
          </w:p>
          <w:p w14:paraId="11E676FF" w14:textId="77777777" w:rsidR="002638CA" w:rsidRDefault="002638CA" w:rsidP="002638CA">
            <w:pPr>
              <w:tabs>
                <w:tab w:val="left" w:pos="284"/>
              </w:tabs>
              <w:suppressAutoHyphens/>
              <w:autoSpaceDN w:val="0"/>
              <w:jc w:val="both"/>
              <w:textAlignment w:val="baseline"/>
              <w:rPr>
                <w:rFonts w:asciiTheme="minorHAnsi" w:hAnsiTheme="minorHAnsi" w:cstheme="minorHAnsi"/>
                <w:sz w:val="22"/>
                <w:szCs w:val="22"/>
              </w:rPr>
            </w:pPr>
            <w:r w:rsidRPr="008839E2">
              <w:rPr>
                <w:rFonts w:asciiTheme="minorHAnsi" w:hAnsiTheme="minorHAnsi" w:cstheme="minorHAnsi"/>
                <w:sz w:val="22"/>
                <w:szCs w:val="22"/>
              </w:rPr>
              <w:t>1 an minimum</w:t>
            </w:r>
          </w:p>
          <w:p w14:paraId="516FDD51" w14:textId="77777777" w:rsidR="002638CA" w:rsidRDefault="002638CA" w:rsidP="002638CA">
            <w:pPr>
              <w:tabs>
                <w:tab w:val="left" w:pos="284"/>
              </w:tabs>
              <w:suppressAutoHyphens/>
              <w:autoSpaceDN w:val="0"/>
              <w:jc w:val="both"/>
              <w:textAlignment w:val="baseline"/>
              <w:rPr>
                <w:rFonts w:asciiTheme="minorHAnsi" w:hAnsiTheme="minorHAnsi" w:cstheme="minorHAnsi"/>
                <w:sz w:val="22"/>
                <w:szCs w:val="22"/>
              </w:rPr>
            </w:pPr>
            <w:r>
              <w:rPr>
                <w:noProof/>
              </w:rPr>
              <w:drawing>
                <wp:inline distT="0" distB="0" distL="0" distR="0" wp14:anchorId="13D023B4" wp14:editId="32F6758D">
                  <wp:extent cx="2272666" cy="2289657"/>
                  <wp:effectExtent l="0" t="0" r="0" b="0"/>
                  <wp:docPr id="14" name="Image 1">
                    <a:extLst xmlns:a="http://schemas.openxmlformats.org/drawingml/2006/main">
                      <a:ext uri="{FF2B5EF4-FFF2-40B4-BE49-F238E27FC236}">
                        <a16:creationId xmlns:a16="http://schemas.microsoft.com/office/drawing/2014/main" id="{B6D8A487-57FE-4361-8DDB-0CB287DDB35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B6D8A487-57FE-4361-8DDB-0CB287DDB351}"/>
                              </a:ext>
                            </a:extLst>
                          </pic:cNvPr>
                          <pic:cNvPicPr>
                            <a:picLocks noChangeAspect="1"/>
                          </pic:cNvPicPr>
                        </pic:nvPicPr>
                        <pic:blipFill>
                          <a:blip r:embed="rId19"/>
                          <a:stretch>
                            <a:fillRect/>
                          </a:stretch>
                        </pic:blipFill>
                        <pic:spPr>
                          <a:xfrm>
                            <a:off x="0" y="0"/>
                            <a:ext cx="2287474" cy="2304576"/>
                          </a:xfrm>
                          <a:prstGeom prst="rect">
                            <a:avLst/>
                          </a:prstGeom>
                        </pic:spPr>
                      </pic:pic>
                    </a:graphicData>
                  </a:graphic>
                </wp:inline>
              </w:drawing>
            </w:r>
          </w:p>
          <w:p w14:paraId="4B8A4D9B" w14:textId="77777777" w:rsidR="002638CA" w:rsidRDefault="002638CA" w:rsidP="002638CA">
            <w:pPr>
              <w:tabs>
                <w:tab w:val="left" w:pos="284"/>
              </w:tabs>
              <w:suppressAutoHyphens/>
              <w:autoSpaceDN w:val="0"/>
              <w:jc w:val="both"/>
              <w:textAlignment w:val="baseline"/>
              <w:rPr>
                <w:rFonts w:asciiTheme="minorHAnsi" w:hAnsiTheme="minorHAnsi" w:cstheme="minorHAnsi"/>
                <w:sz w:val="22"/>
                <w:szCs w:val="22"/>
              </w:rPr>
            </w:pPr>
          </w:p>
          <w:p w14:paraId="463DF0D5" w14:textId="77777777" w:rsidR="002638CA" w:rsidRPr="00D63C75" w:rsidRDefault="002638CA" w:rsidP="002638CA">
            <w:pPr>
              <w:tabs>
                <w:tab w:val="left" w:pos="284"/>
              </w:tabs>
              <w:suppressAutoHyphens/>
              <w:autoSpaceDN w:val="0"/>
              <w:jc w:val="both"/>
              <w:textAlignment w:val="baseline"/>
              <w:rPr>
                <w:rFonts w:ascii="Calibri" w:hAnsi="Calibri" w:cs="Calibri"/>
                <w:b/>
                <w:sz w:val="22"/>
                <w:szCs w:val="22"/>
              </w:rPr>
            </w:pPr>
          </w:p>
        </w:tc>
        <w:tc>
          <w:tcPr>
            <w:tcW w:w="1891" w:type="dxa"/>
            <w:tcBorders>
              <w:top w:val="single" w:sz="4" w:space="0" w:color="auto"/>
              <w:left w:val="single" w:sz="4" w:space="0" w:color="auto"/>
              <w:bottom w:val="single" w:sz="4" w:space="0" w:color="auto"/>
              <w:right w:val="single" w:sz="4" w:space="0" w:color="auto"/>
            </w:tcBorders>
          </w:tcPr>
          <w:p w14:paraId="514CFAE9" w14:textId="77777777" w:rsidR="002638CA" w:rsidRPr="00F02EDE" w:rsidRDefault="002638CA" w:rsidP="002638CA">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1142AD31" w14:textId="77777777" w:rsidR="002638CA" w:rsidRPr="00671033" w:rsidRDefault="002638CA" w:rsidP="002638CA">
            <w:pPr>
              <w:rPr>
                <w:rFonts w:ascii="Calibri" w:hAnsi="Calibri"/>
                <w:b/>
                <w:sz w:val="22"/>
                <w:szCs w:val="22"/>
                <w:u w:val="single"/>
              </w:rPr>
            </w:pPr>
          </w:p>
        </w:tc>
      </w:tr>
    </w:tbl>
    <w:p w14:paraId="1E9E22EA" w14:textId="77777777" w:rsidR="00261DFA" w:rsidRDefault="00261DFA" w:rsidP="00261DFA">
      <w:pPr>
        <w:ind w:left="-567"/>
        <w:jc w:val="center"/>
        <w:rPr>
          <w:rFonts w:ascii="Century Gothic" w:hAnsi="Century Gothic"/>
          <w:b/>
          <w:sz w:val="28"/>
          <w:szCs w:val="22"/>
        </w:rPr>
      </w:pPr>
    </w:p>
    <w:p w14:paraId="33AE2262" w14:textId="77777777" w:rsidR="00261DFA" w:rsidRDefault="00261DFA" w:rsidP="00261DFA">
      <w:pPr>
        <w:ind w:left="-567"/>
        <w:jc w:val="center"/>
        <w:rPr>
          <w:rFonts w:ascii="Century Gothic" w:hAnsi="Century Gothic"/>
          <w:b/>
          <w:sz w:val="28"/>
          <w:szCs w:val="22"/>
        </w:rPr>
      </w:pPr>
    </w:p>
    <w:p w14:paraId="3A69DCFF" w14:textId="77777777" w:rsidR="00261DFA" w:rsidRDefault="00261DFA" w:rsidP="00261DFA">
      <w:pPr>
        <w:ind w:left="-567"/>
        <w:jc w:val="center"/>
        <w:rPr>
          <w:b/>
          <w:bCs/>
          <w:u w:val="single"/>
        </w:rPr>
      </w:pPr>
    </w:p>
    <w:p w14:paraId="0A5002D9" w14:textId="77777777" w:rsidR="00261DFA" w:rsidRPr="00184FC6" w:rsidRDefault="00261DFA" w:rsidP="00261DFA"/>
    <w:p w14:paraId="3A89FB00" w14:textId="77777777" w:rsidR="00261DFA" w:rsidRPr="00184FC6" w:rsidRDefault="00261DFA" w:rsidP="00261DFA"/>
    <w:p w14:paraId="5A6F035E" w14:textId="77777777" w:rsidR="00261DFA" w:rsidRPr="00184FC6" w:rsidRDefault="00261DFA" w:rsidP="00261DFA"/>
    <w:p w14:paraId="6FE11B37" w14:textId="77777777" w:rsidR="00261DFA" w:rsidRPr="00184FC6" w:rsidRDefault="00261DFA" w:rsidP="00261DFA"/>
    <w:p w14:paraId="29DE06AA" w14:textId="77777777" w:rsidR="00261DFA" w:rsidRPr="00184FC6" w:rsidRDefault="00261DFA" w:rsidP="00261DFA"/>
    <w:p w14:paraId="45B280FF" w14:textId="77777777" w:rsidR="00261DFA" w:rsidRPr="00184FC6" w:rsidRDefault="00261DFA" w:rsidP="00261DFA"/>
    <w:p w14:paraId="6C0B9D49" w14:textId="77777777" w:rsidR="00261DFA" w:rsidRPr="00184FC6" w:rsidRDefault="00261DFA" w:rsidP="00261DFA"/>
    <w:p w14:paraId="149DF3E1" w14:textId="77777777" w:rsidR="00261DFA" w:rsidRPr="00184FC6" w:rsidRDefault="00261DFA" w:rsidP="00261DFA"/>
    <w:p w14:paraId="0AA1CA0B" w14:textId="77777777" w:rsidR="00261DFA" w:rsidRPr="00184FC6" w:rsidRDefault="00261DFA" w:rsidP="00261DFA"/>
    <w:p w14:paraId="7BD0D086" w14:textId="77777777" w:rsidR="00261DFA" w:rsidRPr="00184FC6" w:rsidRDefault="00261DFA" w:rsidP="00261DFA"/>
    <w:p w14:paraId="14DC9E4B" w14:textId="77777777" w:rsidR="00261DFA" w:rsidRPr="00184FC6" w:rsidRDefault="00261DFA" w:rsidP="00261DFA"/>
    <w:p w14:paraId="6EB14F3A" w14:textId="77777777" w:rsidR="00261DFA" w:rsidRPr="00184FC6" w:rsidRDefault="00261DFA" w:rsidP="00261DFA"/>
    <w:p w14:paraId="233955D0" w14:textId="77777777" w:rsidR="00261DFA" w:rsidRPr="00184FC6" w:rsidRDefault="00261DFA" w:rsidP="00261DFA"/>
    <w:p w14:paraId="699DDC36" w14:textId="77777777" w:rsidR="00261DFA" w:rsidRPr="00184FC6" w:rsidRDefault="00261DFA" w:rsidP="00261DFA"/>
    <w:p w14:paraId="6815E0AD" w14:textId="77777777" w:rsidR="00261DFA" w:rsidRDefault="00261DFA" w:rsidP="00261DFA"/>
    <w:p w14:paraId="2A593D9E" w14:textId="77777777" w:rsidR="00261DFA" w:rsidRPr="00184FC6" w:rsidRDefault="00261DFA" w:rsidP="00261DFA"/>
    <w:p w14:paraId="3C9D9809" w14:textId="77777777" w:rsidR="00261DFA" w:rsidRPr="00184FC6" w:rsidRDefault="00261DFA" w:rsidP="00261DFA"/>
    <w:p w14:paraId="04DE6F9C" w14:textId="77777777" w:rsidR="00261DFA" w:rsidRPr="00184FC6" w:rsidRDefault="00261DFA" w:rsidP="00261DFA"/>
    <w:p w14:paraId="646C5B15" w14:textId="77777777" w:rsidR="00261DFA" w:rsidRPr="00184FC6" w:rsidRDefault="00261DFA" w:rsidP="00261DFA"/>
    <w:p w14:paraId="2BEF234D" w14:textId="77777777" w:rsidR="00261DFA" w:rsidRDefault="00261DFA" w:rsidP="00261DFA">
      <w:pPr>
        <w:jc w:val="center"/>
      </w:pPr>
    </w:p>
    <w:p w14:paraId="1029FF51" w14:textId="77777777" w:rsidR="00261DFA" w:rsidRDefault="00261DFA" w:rsidP="00261DFA">
      <w:pPr>
        <w:jc w:val="center"/>
      </w:pPr>
    </w:p>
    <w:p w14:paraId="36347EB3" w14:textId="77777777" w:rsidR="00261DFA" w:rsidRDefault="00261DFA" w:rsidP="00261DFA">
      <w:pPr>
        <w:jc w:val="center"/>
      </w:pPr>
    </w:p>
    <w:p w14:paraId="16ED5C51" w14:textId="77777777" w:rsidR="00261DFA" w:rsidRDefault="00261DFA" w:rsidP="00261DFA">
      <w:pPr>
        <w:jc w:val="center"/>
      </w:pPr>
    </w:p>
    <w:p w14:paraId="61588990" w14:textId="77777777" w:rsidR="00CC5F2B" w:rsidRDefault="00CC5F2B" w:rsidP="00261DFA">
      <w:pPr>
        <w:jc w:val="center"/>
        <w:sectPr w:rsidR="00CC5F2B" w:rsidSect="00962B5C">
          <w:pgSz w:w="11906" w:h="16838"/>
          <w:pgMar w:top="1134" w:right="851" w:bottom="1134" w:left="851" w:header="709" w:footer="709" w:gutter="0"/>
          <w:cols w:space="708"/>
          <w:docGrid w:linePitch="360"/>
        </w:sectPr>
      </w:pPr>
    </w:p>
    <w:p w14:paraId="165F9DBB" w14:textId="77777777" w:rsidR="00CC5F2B" w:rsidRPr="009A28C3" w:rsidRDefault="00CC5F2B" w:rsidP="00CC5F2B">
      <w:pPr>
        <w:widowControl w:val="0"/>
        <w:tabs>
          <w:tab w:val="left" w:pos="765"/>
        </w:tabs>
        <w:jc w:val="center"/>
        <w:rPr>
          <w:b/>
          <w:sz w:val="28"/>
          <w:szCs w:val="28"/>
          <w:u w:val="single"/>
        </w:rPr>
      </w:pPr>
      <w:r w:rsidRPr="009A28C3">
        <w:rPr>
          <w:rFonts w:ascii="Century Gothic" w:hAnsi="Century Gothic"/>
          <w:b/>
          <w:bCs/>
          <w:sz w:val="40"/>
          <w:szCs w:val="22"/>
          <w:u w:val="single"/>
        </w:rPr>
        <w:lastRenderedPageBreak/>
        <w:t>BORDEREAU DES PRIX – DETAIL ESTIMATIF</w:t>
      </w:r>
    </w:p>
    <w:p w14:paraId="6D32BBAA" w14:textId="77777777" w:rsidR="00CC5F2B" w:rsidRPr="0064326E" w:rsidRDefault="00CC5F2B" w:rsidP="00CC5F2B">
      <w:pPr>
        <w:widowControl w:val="0"/>
        <w:jc w:val="center"/>
        <w:rPr>
          <w:b/>
          <w:sz w:val="28"/>
          <w:szCs w:val="28"/>
        </w:rPr>
      </w:pPr>
    </w:p>
    <w:p w14:paraId="4E565375" w14:textId="07BAA7C5" w:rsidR="00CC5F2B" w:rsidRDefault="00074801" w:rsidP="00CC5F2B">
      <w:pPr>
        <w:jc w:val="center"/>
        <w:rPr>
          <w:rFonts w:ascii="Century Gothic" w:hAnsi="Century Gothic"/>
          <w:b/>
          <w:color w:val="0070C0"/>
        </w:rPr>
      </w:pPr>
      <w:r>
        <w:rPr>
          <w:rFonts w:ascii="Century Gothic" w:hAnsi="Century Gothic"/>
          <w:b/>
          <w:color w:val="0070C0"/>
        </w:rPr>
        <w:t>LOT N°4</w:t>
      </w:r>
      <w:r w:rsidR="00CC5F2B" w:rsidRPr="00261DFA">
        <w:rPr>
          <w:rFonts w:ascii="Century Gothic" w:hAnsi="Century Gothic"/>
          <w:b/>
          <w:color w:val="0070C0"/>
        </w:rPr>
        <w:t xml:space="preserve"> : Engins de manutention et accessoires</w:t>
      </w:r>
    </w:p>
    <w:p w14:paraId="60CC7C27" w14:textId="77777777" w:rsidR="00CC5F2B" w:rsidRDefault="00CC5F2B" w:rsidP="00CC5F2B">
      <w:pPr>
        <w:ind w:left="-567"/>
        <w:jc w:val="center"/>
        <w:rPr>
          <w:rFonts w:ascii="Century Gothic" w:hAnsi="Century Gothic"/>
          <w:b/>
          <w:sz w:val="22"/>
          <w:szCs w:val="22"/>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43"/>
        <w:gridCol w:w="7634"/>
        <w:gridCol w:w="1011"/>
        <w:gridCol w:w="1098"/>
        <w:gridCol w:w="1973"/>
        <w:gridCol w:w="2083"/>
      </w:tblGrid>
      <w:tr w:rsidR="00CC5F2B" w:rsidRPr="006313F0" w14:paraId="2A4F530B" w14:textId="77777777" w:rsidTr="002F0E17">
        <w:trPr>
          <w:cantSplit/>
          <w:trHeight w:val="480"/>
          <w:tblHeader/>
          <w:jc w:val="center"/>
        </w:trPr>
        <w:tc>
          <w:tcPr>
            <w:tcW w:w="943" w:type="dxa"/>
            <w:shd w:val="clear" w:color="auto" w:fill="BFBFBF" w:themeFill="background1" w:themeFillShade="BF"/>
            <w:tcMar>
              <w:top w:w="0" w:type="dxa"/>
              <w:left w:w="70" w:type="dxa"/>
              <w:bottom w:w="0" w:type="dxa"/>
              <w:right w:w="70" w:type="dxa"/>
            </w:tcMar>
            <w:vAlign w:val="center"/>
          </w:tcPr>
          <w:p w14:paraId="1FC3DD67" w14:textId="77777777" w:rsidR="00CC5F2B" w:rsidRPr="009A28C3" w:rsidRDefault="00CC5F2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Items</w:t>
            </w:r>
            <w:r>
              <w:rPr>
                <w:rFonts w:ascii="Century Gothic" w:hAnsi="Century Gothic"/>
                <w:b/>
                <w:snapToGrid/>
                <w:sz w:val="22"/>
                <w:szCs w:val="22"/>
              </w:rPr>
              <w:t xml:space="preserve"> N°</w:t>
            </w:r>
          </w:p>
        </w:tc>
        <w:tc>
          <w:tcPr>
            <w:tcW w:w="7634" w:type="dxa"/>
            <w:shd w:val="clear" w:color="auto" w:fill="BFBFBF" w:themeFill="background1" w:themeFillShade="BF"/>
            <w:tcMar>
              <w:top w:w="0" w:type="dxa"/>
              <w:left w:w="70" w:type="dxa"/>
              <w:bottom w:w="0" w:type="dxa"/>
              <w:right w:w="70" w:type="dxa"/>
            </w:tcMar>
            <w:vAlign w:val="center"/>
          </w:tcPr>
          <w:p w14:paraId="38118E36" w14:textId="77777777" w:rsidR="00CC5F2B" w:rsidRPr="009A28C3" w:rsidRDefault="00CC5F2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Désignations</w:t>
            </w:r>
          </w:p>
        </w:tc>
        <w:tc>
          <w:tcPr>
            <w:tcW w:w="1011" w:type="dxa"/>
            <w:shd w:val="clear" w:color="auto" w:fill="BFBFBF" w:themeFill="background1" w:themeFillShade="BF"/>
            <w:tcMar>
              <w:top w:w="0" w:type="dxa"/>
              <w:left w:w="70" w:type="dxa"/>
              <w:bottom w:w="0" w:type="dxa"/>
              <w:right w:w="70" w:type="dxa"/>
            </w:tcMar>
            <w:vAlign w:val="center"/>
          </w:tcPr>
          <w:p w14:paraId="148986A3" w14:textId="77777777" w:rsidR="00CC5F2B" w:rsidRPr="009A28C3" w:rsidRDefault="00CC5F2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Unité</w:t>
            </w:r>
          </w:p>
        </w:tc>
        <w:tc>
          <w:tcPr>
            <w:tcW w:w="1098" w:type="dxa"/>
            <w:shd w:val="clear" w:color="auto" w:fill="BFBFBF" w:themeFill="background1" w:themeFillShade="BF"/>
            <w:vAlign w:val="center"/>
          </w:tcPr>
          <w:p w14:paraId="7AFEC698" w14:textId="77777777" w:rsidR="00CC5F2B" w:rsidRPr="009A28C3" w:rsidRDefault="00CC5F2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QTE</w:t>
            </w:r>
          </w:p>
        </w:tc>
        <w:tc>
          <w:tcPr>
            <w:tcW w:w="1973" w:type="dxa"/>
            <w:shd w:val="clear" w:color="auto" w:fill="BFBFBF" w:themeFill="background1" w:themeFillShade="BF"/>
            <w:vAlign w:val="center"/>
          </w:tcPr>
          <w:p w14:paraId="1B15BBF1" w14:textId="77777777" w:rsidR="00CC5F2B" w:rsidRPr="009A28C3" w:rsidRDefault="00CC5F2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Unitaire</w:t>
            </w:r>
          </w:p>
          <w:p w14:paraId="2BD7D6CE" w14:textId="77777777" w:rsidR="00CC5F2B" w:rsidRPr="009A28C3" w:rsidRDefault="00CC5F2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14:paraId="125876E7" w14:textId="77777777" w:rsidR="00CC5F2B" w:rsidRPr="009A28C3" w:rsidRDefault="00CC5F2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c>
          <w:tcPr>
            <w:tcW w:w="2083" w:type="dxa"/>
            <w:shd w:val="clear" w:color="auto" w:fill="BFBFBF" w:themeFill="background1" w:themeFillShade="BF"/>
            <w:vAlign w:val="center"/>
          </w:tcPr>
          <w:p w14:paraId="66D63C21" w14:textId="77777777" w:rsidR="00CC5F2B" w:rsidRPr="009A28C3" w:rsidRDefault="00CC5F2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Total</w:t>
            </w:r>
          </w:p>
          <w:p w14:paraId="43CDB161" w14:textId="77777777" w:rsidR="00CC5F2B" w:rsidRPr="009A28C3" w:rsidRDefault="00CC5F2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14:paraId="451AA596" w14:textId="77777777" w:rsidR="00CC5F2B" w:rsidRPr="009A28C3" w:rsidRDefault="00CC5F2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r>
      <w:tr w:rsidR="00CC5F2B" w:rsidRPr="006313F0" w14:paraId="388AB54F" w14:textId="77777777" w:rsidTr="002F0E17">
        <w:trPr>
          <w:cantSplit/>
          <w:trHeight w:val="424"/>
          <w:jc w:val="center"/>
        </w:trPr>
        <w:tc>
          <w:tcPr>
            <w:tcW w:w="943" w:type="dxa"/>
            <w:shd w:val="clear" w:color="auto" w:fill="auto"/>
            <w:tcMar>
              <w:top w:w="0" w:type="dxa"/>
              <w:left w:w="70" w:type="dxa"/>
              <w:bottom w:w="0" w:type="dxa"/>
              <w:right w:w="70" w:type="dxa"/>
            </w:tcMar>
            <w:vAlign w:val="center"/>
          </w:tcPr>
          <w:p w14:paraId="4031A7E2" w14:textId="77777777" w:rsidR="00CC5F2B" w:rsidRPr="009A28C3" w:rsidRDefault="00CC5F2B" w:rsidP="00CC5F2B">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1</w:t>
            </w:r>
          </w:p>
        </w:tc>
        <w:tc>
          <w:tcPr>
            <w:tcW w:w="7634" w:type="dxa"/>
            <w:shd w:val="clear" w:color="auto" w:fill="auto"/>
            <w:tcMar>
              <w:top w:w="0" w:type="dxa"/>
              <w:left w:w="70" w:type="dxa"/>
              <w:bottom w:w="0" w:type="dxa"/>
              <w:right w:w="70" w:type="dxa"/>
            </w:tcMar>
            <w:vAlign w:val="center"/>
          </w:tcPr>
          <w:p w14:paraId="4C026F9A" w14:textId="4E8E321C" w:rsidR="00CC5F2B" w:rsidRPr="00E504AA" w:rsidRDefault="00CC5F2B" w:rsidP="00CC5F2B">
            <w:pPr>
              <w:tabs>
                <w:tab w:val="left" w:pos="284"/>
              </w:tabs>
              <w:suppressAutoHyphens/>
              <w:autoSpaceDN w:val="0"/>
              <w:jc w:val="both"/>
              <w:textAlignment w:val="baseline"/>
              <w:rPr>
                <w:rFonts w:asciiTheme="minorHAnsi" w:hAnsiTheme="minorHAnsi" w:cstheme="minorHAnsi"/>
                <w:b/>
                <w:sz w:val="22"/>
                <w:szCs w:val="22"/>
              </w:rPr>
            </w:pPr>
            <w:r w:rsidRPr="008839E2">
              <w:rPr>
                <w:rFonts w:asciiTheme="minorHAnsi" w:hAnsiTheme="minorHAnsi" w:cstheme="minorHAnsi"/>
                <w:b/>
                <w:sz w:val="22"/>
                <w:szCs w:val="22"/>
              </w:rPr>
              <w:t>Transpalette manuelle</w:t>
            </w:r>
          </w:p>
        </w:tc>
        <w:tc>
          <w:tcPr>
            <w:tcW w:w="1011" w:type="dxa"/>
            <w:shd w:val="clear" w:color="auto" w:fill="auto"/>
            <w:tcMar>
              <w:top w:w="0" w:type="dxa"/>
              <w:left w:w="70" w:type="dxa"/>
              <w:bottom w:w="0" w:type="dxa"/>
              <w:right w:w="70" w:type="dxa"/>
            </w:tcMar>
            <w:vAlign w:val="center"/>
          </w:tcPr>
          <w:p w14:paraId="1480535F" w14:textId="77777777" w:rsidR="00CC5F2B" w:rsidRPr="009A28C3" w:rsidRDefault="00CC5F2B" w:rsidP="00CC5F2B">
            <w:pPr>
              <w:jc w:val="center"/>
              <w:rPr>
                <w:rFonts w:ascii="Century Gothic" w:hAnsi="Century Gothic"/>
                <w:b/>
                <w:sz w:val="22"/>
                <w:szCs w:val="22"/>
              </w:rPr>
            </w:pPr>
            <w:r w:rsidRPr="009A28C3">
              <w:rPr>
                <w:rFonts w:ascii="Century Gothic" w:hAnsi="Century Gothic"/>
                <w:b/>
                <w:sz w:val="22"/>
                <w:szCs w:val="22"/>
              </w:rPr>
              <w:t>U</w:t>
            </w:r>
          </w:p>
        </w:tc>
        <w:tc>
          <w:tcPr>
            <w:tcW w:w="1098" w:type="dxa"/>
            <w:vAlign w:val="center"/>
          </w:tcPr>
          <w:p w14:paraId="1A0B109F" w14:textId="5C96A254" w:rsidR="00CC5F2B" w:rsidRPr="009A28C3" w:rsidRDefault="00CC5F2B" w:rsidP="00CC5F2B">
            <w:pPr>
              <w:jc w:val="center"/>
              <w:rPr>
                <w:rFonts w:ascii="Century Gothic" w:hAnsi="Century Gothic"/>
                <w:b/>
                <w:sz w:val="22"/>
                <w:szCs w:val="22"/>
              </w:rPr>
            </w:pPr>
            <w:r>
              <w:rPr>
                <w:rFonts w:ascii="Century Gothic" w:hAnsi="Century Gothic"/>
                <w:b/>
                <w:sz w:val="22"/>
                <w:szCs w:val="22"/>
              </w:rPr>
              <w:t>04</w:t>
            </w:r>
          </w:p>
        </w:tc>
        <w:tc>
          <w:tcPr>
            <w:tcW w:w="1973" w:type="dxa"/>
          </w:tcPr>
          <w:p w14:paraId="35896493" w14:textId="77777777" w:rsidR="00CC5F2B" w:rsidRPr="009A28C3" w:rsidRDefault="00CC5F2B" w:rsidP="00CC5F2B">
            <w:pPr>
              <w:jc w:val="center"/>
              <w:rPr>
                <w:rFonts w:ascii="Century Gothic" w:hAnsi="Century Gothic"/>
                <w:b/>
                <w:sz w:val="22"/>
                <w:szCs w:val="22"/>
              </w:rPr>
            </w:pPr>
          </w:p>
        </w:tc>
        <w:tc>
          <w:tcPr>
            <w:tcW w:w="2083" w:type="dxa"/>
          </w:tcPr>
          <w:p w14:paraId="72E439CF" w14:textId="77777777" w:rsidR="00CC5F2B" w:rsidRPr="009A28C3" w:rsidRDefault="00CC5F2B" w:rsidP="00CC5F2B">
            <w:pPr>
              <w:jc w:val="center"/>
              <w:rPr>
                <w:rFonts w:ascii="Century Gothic" w:hAnsi="Century Gothic"/>
                <w:b/>
                <w:sz w:val="22"/>
                <w:szCs w:val="22"/>
              </w:rPr>
            </w:pPr>
          </w:p>
        </w:tc>
      </w:tr>
      <w:tr w:rsidR="00CC5F2B" w:rsidRPr="006313F0" w14:paraId="0D8E6272"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3C5A5BF6" w14:textId="77777777" w:rsidR="00CC5F2B" w:rsidRPr="009A28C3" w:rsidRDefault="00CC5F2B" w:rsidP="00CC5F2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w:t>
            </w:r>
          </w:p>
        </w:tc>
        <w:tc>
          <w:tcPr>
            <w:tcW w:w="7634" w:type="dxa"/>
            <w:shd w:val="clear" w:color="auto" w:fill="auto"/>
            <w:tcMar>
              <w:top w:w="0" w:type="dxa"/>
              <w:left w:w="70" w:type="dxa"/>
              <w:bottom w:w="0" w:type="dxa"/>
              <w:right w:w="70" w:type="dxa"/>
            </w:tcMar>
            <w:vAlign w:val="center"/>
          </w:tcPr>
          <w:p w14:paraId="7186B20C" w14:textId="6C3EDC9D" w:rsidR="00CC5F2B" w:rsidRPr="00730471" w:rsidRDefault="00CC5F2B" w:rsidP="00CC5F2B">
            <w:pPr>
              <w:tabs>
                <w:tab w:val="left" w:pos="284"/>
              </w:tabs>
              <w:suppressAutoHyphens/>
              <w:autoSpaceDN w:val="0"/>
              <w:jc w:val="both"/>
              <w:textAlignment w:val="baseline"/>
              <w:rPr>
                <w:rFonts w:ascii="Calibri" w:hAnsi="Calibri" w:cs="Calibri"/>
                <w:b/>
                <w:sz w:val="22"/>
                <w:szCs w:val="22"/>
              </w:rPr>
            </w:pPr>
            <w:r w:rsidRPr="008839E2">
              <w:rPr>
                <w:rFonts w:ascii="Calibri" w:hAnsi="Calibri" w:cs="Calibri"/>
                <w:b/>
                <w:sz w:val="22"/>
                <w:szCs w:val="22"/>
              </w:rPr>
              <w:t>Chariot transpalette électrique commandé par conducteur porté (catégorie 1)</w:t>
            </w:r>
          </w:p>
        </w:tc>
        <w:tc>
          <w:tcPr>
            <w:tcW w:w="1011" w:type="dxa"/>
            <w:shd w:val="clear" w:color="auto" w:fill="auto"/>
            <w:tcMar>
              <w:top w:w="0" w:type="dxa"/>
              <w:left w:w="70" w:type="dxa"/>
              <w:bottom w:w="0" w:type="dxa"/>
              <w:right w:w="70" w:type="dxa"/>
            </w:tcMar>
            <w:vAlign w:val="center"/>
          </w:tcPr>
          <w:p w14:paraId="576973B7" w14:textId="77777777" w:rsidR="00CC5F2B" w:rsidRPr="009A28C3" w:rsidRDefault="00CC5F2B" w:rsidP="00CC5F2B">
            <w:pPr>
              <w:jc w:val="center"/>
              <w:rPr>
                <w:rFonts w:ascii="Century Gothic" w:hAnsi="Century Gothic"/>
                <w:b/>
                <w:sz w:val="22"/>
                <w:szCs w:val="22"/>
              </w:rPr>
            </w:pPr>
            <w:r w:rsidRPr="009A28C3">
              <w:rPr>
                <w:rFonts w:ascii="Century Gothic" w:hAnsi="Century Gothic"/>
                <w:b/>
                <w:sz w:val="22"/>
                <w:szCs w:val="22"/>
              </w:rPr>
              <w:t>U</w:t>
            </w:r>
          </w:p>
        </w:tc>
        <w:tc>
          <w:tcPr>
            <w:tcW w:w="1098" w:type="dxa"/>
            <w:vAlign w:val="center"/>
          </w:tcPr>
          <w:p w14:paraId="038908FA" w14:textId="7F2ADE7D" w:rsidR="00CC5F2B" w:rsidRPr="009A28C3" w:rsidRDefault="00CC5F2B" w:rsidP="00CC5F2B">
            <w:pPr>
              <w:jc w:val="center"/>
              <w:rPr>
                <w:rFonts w:ascii="Century Gothic" w:hAnsi="Century Gothic"/>
                <w:b/>
                <w:sz w:val="22"/>
                <w:szCs w:val="22"/>
              </w:rPr>
            </w:pPr>
            <w:r>
              <w:rPr>
                <w:rFonts w:ascii="Century Gothic" w:hAnsi="Century Gothic"/>
                <w:b/>
                <w:sz w:val="22"/>
                <w:szCs w:val="22"/>
              </w:rPr>
              <w:t>02</w:t>
            </w:r>
          </w:p>
        </w:tc>
        <w:tc>
          <w:tcPr>
            <w:tcW w:w="1973" w:type="dxa"/>
          </w:tcPr>
          <w:p w14:paraId="3B2A1BF6" w14:textId="77777777" w:rsidR="00CC5F2B" w:rsidRPr="009A28C3" w:rsidRDefault="00CC5F2B" w:rsidP="00CC5F2B">
            <w:pPr>
              <w:jc w:val="center"/>
              <w:rPr>
                <w:rFonts w:ascii="Century Gothic" w:hAnsi="Century Gothic"/>
                <w:b/>
                <w:sz w:val="22"/>
                <w:szCs w:val="22"/>
              </w:rPr>
            </w:pPr>
          </w:p>
        </w:tc>
        <w:tc>
          <w:tcPr>
            <w:tcW w:w="2083" w:type="dxa"/>
          </w:tcPr>
          <w:p w14:paraId="597F8E99" w14:textId="77777777" w:rsidR="00CC5F2B" w:rsidRPr="009A28C3" w:rsidRDefault="00CC5F2B" w:rsidP="00CC5F2B">
            <w:pPr>
              <w:jc w:val="center"/>
              <w:rPr>
                <w:rFonts w:ascii="Century Gothic" w:hAnsi="Century Gothic"/>
                <w:b/>
                <w:sz w:val="22"/>
                <w:szCs w:val="22"/>
              </w:rPr>
            </w:pPr>
          </w:p>
        </w:tc>
      </w:tr>
      <w:tr w:rsidR="00CC5F2B" w:rsidRPr="006313F0" w14:paraId="0C8C6D1E"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2A63613E" w14:textId="77777777" w:rsidR="00CC5F2B" w:rsidRDefault="00CC5F2B" w:rsidP="00CC5F2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3</w:t>
            </w:r>
          </w:p>
        </w:tc>
        <w:tc>
          <w:tcPr>
            <w:tcW w:w="7634" w:type="dxa"/>
            <w:shd w:val="clear" w:color="auto" w:fill="auto"/>
            <w:tcMar>
              <w:top w:w="0" w:type="dxa"/>
              <w:left w:w="70" w:type="dxa"/>
              <w:bottom w:w="0" w:type="dxa"/>
              <w:right w:w="70" w:type="dxa"/>
            </w:tcMar>
            <w:vAlign w:val="center"/>
          </w:tcPr>
          <w:p w14:paraId="41965958" w14:textId="1B41A2C0" w:rsidR="00CC5F2B" w:rsidRPr="00C23966" w:rsidRDefault="00CC5F2B" w:rsidP="00CC5F2B">
            <w:pPr>
              <w:tabs>
                <w:tab w:val="left" w:pos="284"/>
              </w:tabs>
              <w:suppressAutoHyphens/>
              <w:autoSpaceDN w:val="0"/>
              <w:jc w:val="both"/>
              <w:textAlignment w:val="baseline"/>
              <w:rPr>
                <w:rFonts w:asciiTheme="minorHAnsi" w:hAnsiTheme="minorHAnsi" w:cstheme="minorHAnsi"/>
                <w:b/>
                <w:sz w:val="22"/>
                <w:szCs w:val="22"/>
              </w:rPr>
            </w:pPr>
            <w:r w:rsidRPr="008839E2">
              <w:rPr>
                <w:rFonts w:asciiTheme="minorHAnsi" w:hAnsiTheme="minorHAnsi" w:cstheme="minorHAnsi"/>
                <w:b/>
                <w:sz w:val="22"/>
                <w:szCs w:val="22"/>
              </w:rPr>
              <w:t>Préparateur de commande au sol (catégorie 1)</w:t>
            </w:r>
          </w:p>
        </w:tc>
        <w:tc>
          <w:tcPr>
            <w:tcW w:w="1011" w:type="dxa"/>
            <w:shd w:val="clear" w:color="auto" w:fill="auto"/>
            <w:tcMar>
              <w:top w:w="0" w:type="dxa"/>
              <w:left w:w="70" w:type="dxa"/>
              <w:bottom w:w="0" w:type="dxa"/>
              <w:right w:w="70" w:type="dxa"/>
            </w:tcMar>
            <w:vAlign w:val="center"/>
          </w:tcPr>
          <w:p w14:paraId="3FEE6C4C" w14:textId="77777777" w:rsidR="00CC5F2B" w:rsidRPr="009A28C3" w:rsidRDefault="00CC5F2B" w:rsidP="00CC5F2B">
            <w:pPr>
              <w:jc w:val="center"/>
              <w:rPr>
                <w:rFonts w:ascii="Century Gothic" w:hAnsi="Century Gothic"/>
                <w:b/>
                <w:sz w:val="22"/>
                <w:szCs w:val="22"/>
              </w:rPr>
            </w:pPr>
            <w:r>
              <w:rPr>
                <w:rFonts w:ascii="Century Gothic" w:hAnsi="Century Gothic"/>
                <w:b/>
                <w:sz w:val="22"/>
                <w:szCs w:val="22"/>
              </w:rPr>
              <w:t>U</w:t>
            </w:r>
          </w:p>
        </w:tc>
        <w:tc>
          <w:tcPr>
            <w:tcW w:w="1098" w:type="dxa"/>
            <w:vAlign w:val="center"/>
          </w:tcPr>
          <w:p w14:paraId="38BD6598" w14:textId="48B9FB49" w:rsidR="00CC5F2B" w:rsidRDefault="00CC5F2B" w:rsidP="00CC5F2B">
            <w:pPr>
              <w:jc w:val="center"/>
              <w:rPr>
                <w:rFonts w:ascii="Century Gothic" w:hAnsi="Century Gothic"/>
                <w:b/>
                <w:sz w:val="22"/>
                <w:szCs w:val="22"/>
              </w:rPr>
            </w:pPr>
            <w:r>
              <w:rPr>
                <w:rFonts w:ascii="Century Gothic" w:hAnsi="Century Gothic"/>
                <w:b/>
                <w:sz w:val="22"/>
                <w:szCs w:val="22"/>
              </w:rPr>
              <w:t>01</w:t>
            </w:r>
          </w:p>
        </w:tc>
        <w:tc>
          <w:tcPr>
            <w:tcW w:w="1973" w:type="dxa"/>
          </w:tcPr>
          <w:p w14:paraId="54EF44B8" w14:textId="77777777" w:rsidR="00CC5F2B" w:rsidRPr="009A28C3" w:rsidRDefault="00CC5F2B" w:rsidP="00CC5F2B">
            <w:pPr>
              <w:jc w:val="center"/>
              <w:rPr>
                <w:rFonts w:ascii="Century Gothic" w:hAnsi="Century Gothic"/>
                <w:b/>
                <w:sz w:val="22"/>
                <w:szCs w:val="22"/>
              </w:rPr>
            </w:pPr>
          </w:p>
        </w:tc>
        <w:tc>
          <w:tcPr>
            <w:tcW w:w="2083" w:type="dxa"/>
          </w:tcPr>
          <w:p w14:paraId="7A2C3223" w14:textId="77777777" w:rsidR="00CC5F2B" w:rsidRPr="009A28C3" w:rsidRDefault="00CC5F2B" w:rsidP="00CC5F2B">
            <w:pPr>
              <w:jc w:val="center"/>
              <w:rPr>
                <w:rFonts w:ascii="Century Gothic" w:hAnsi="Century Gothic"/>
                <w:b/>
                <w:sz w:val="22"/>
                <w:szCs w:val="22"/>
              </w:rPr>
            </w:pPr>
          </w:p>
        </w:tc>
      </w:tr>
      <w:tr w:rsidR="00CC5F2B" w:rsidRPr="006313F0" w14:paraId="0F536EF4"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761CF301" w14:textId="0EB3F5E9" w:rsidR="00CC5F2B" w:rsidRDefault="00CC5F2B" w:rsidP="00CC5F2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4</w:t>
            </w:r>
          </w:p>
        </w:tc>
        <w:tc>
          <w:tcPr>
            <w:tcW w:w="7634" w:type="dxa"/>
            <w:shd w:val="clear" w:color="auto" w:fill="auto"/>
            <w:tcMar>
              <w:top w:w="0" w:type="dxa"/>
              <w:left w:w="70" w:type="dxa"/>
              <w:bottom w:w="0" w:type="dxa"/>
              <w:right w:w="70" w:type="dxa"/>
            </w:tcMar>
            <w:vAlign w:val="center"/>
          </w:tcPr>
          <w:p w14:paraId="4FA36E64" w14:textId="39760A6E" w:rsidR="00CC5F2B" w:rsidRPr="00B42505" w:rsidRDefault="00CC5F2B" w:rsidP="00CC5F2B">
            <w:pPr>
              <w:tabs>
                <w:tab w:val="left" w:pos="284"/>
              </w:tabs>
              <w:suppressAutoHyphens/>
              <w:autoSpaceDN w:val="0"/>
              <w:jc w:val="both"/>
              <w:textAlignment w:val="baseline"/>
              <w:rPr>
                <w:rFonts w:asciiTheme="minorHAnsi" w:hAnsiTheme="minorHAnsi" w:cstheme="minorHAnsi"/>
                <w:b/>
                <w:sz w:val="22"/>
                <w:szCs w:val="22"/>
              </w:rPr>
            </w:pPr>
            <w:r w:rsidRPr="008839E2">
              <w:rPr>
                <w:rFonts w:asciiTheme="minorHAnsi" w:hAnsiTheme="minorHAnsi" w:cstheme="minorHAnsi"/>
                <w:b/>
                <w:sz w:val="22"/>
                <w:szCs w:val="22"/>
              </w:rPr>
              <w:t>Chariot élévateur électrique à mât rétractable (catégorie 5)</w:t>
            </w:r>
          </w:p>
        </w:tc>
        <w:tc>
          <w:tcPr>
            <w:tcW w:w="1011" w:type="dxa"/>
            <w:shd w:val="clear" w:color="auto" w:fill="auto"/>
            <w:tcMar>
              <w:top w:w="0" w:type="dxa"/>
              <w:left w:w="70" w:type="dxa"/>
              <w:bottom w:w="0" w:type="dxa"/>
              <w:right w:w="70" w:type="dxa"/>
            </w:tcMar>
          </w:tcPr>
          <w:p w14:paraId="4BCEC413" w14:textId="0AF12AD3" w:rsidR="00CC5F2B" w:rsidRDefault="00CC5F2B" w:rsidP="00CC5F2B">
            <w:pPr>
              <w:jc w:val="center"/>
              <w:rPr>
                <w:rFonts w:ascii="Century Gothic" w:hAnsi="Century Gothic"/>
                <w:b/>
                <w:sz w:val="22"/>
                <w:szCs w:val="22"/>
              </w:rPr>
            </w:pPr>
            <w:r w:rsidRPr="002D77DB">
              <w:rPr>
                <w:rFonts w:ascii="Century Gothic" w:hAnsi="Century Gothic"/>
                <w:b/>
                <w:sz w:val="22"/>
                <w:szCs w:val="22"/>
              </w:rPr>
              <w:t>U</w:t>
            </w:r>
          </w:p>
        </w:tc>
        <w:tc>
          <w:tcPr>
            <w:tcW w:w="1098" w:type="dxa"/>
            <w:vAlign w:val="center"/>
          </w:tcPr>
          <w:p w14:paraId="5644ED42" w14:textId="21EA05B9" w:rsidR="00CC5F2B" w:rsidRDefault="00CC5F2B" w:rsidP="00CC5F2B">
            <w:pPr>
              <w:jc w:val="center"/>
              <w:rPr>
                <w:rFonts w:ascii="Century Gothic" w:hAnsi="Century Gothic"/>
                <w:b/>
                <w:sz w:val="22"/>
                <w:szCs w:val="22"/>
              </w:rPr>
            </w:pPr>
            <w:r>
              <w:rPr>
                <w:rFonts w:ascii="Century Gothic" w:hAnsi="Century Gothic"/>
                <w:b/>
                <w:sz w:val="22"/>
                <w:szCs w:val="22"/>
              </w:rPr>
              <w:t>01</w:t>
            </w:r>
          </w:p>
        </w:tc>
        <w:tc>
          <w:tcPr>
            <w:tcW w:w="1973" w:type="dxa"/>
          </w:tcPr>
          <w:p w14:paraId="2D4EED72" w14:textId="77777777" w:rsidR="00CC5F2B" w:rsidRPr="009A28C3" w:rsidRDefault="00CC5F2B" w:rsidP="00CC5F2B">
            <w:pPr>
              <w:jc w:val="center"/>
              <w:rPr>
                <w:rFonts w:ascii="Century Gothic" w:hAnsi="Century Gothic"/>
                <w:b/>
                <w:sz w:val="22"/>
                <w:szCs w:val="22"/>
              </w:rPr>
            </w:pPr>
          </w:p>
        </w:tc>
        <w:tc>
          <w:tcPr>
            <w:tcW w:w="2083" w:type="dxa"/>
          </w:tcPr>
          <w:p w14:paraId="47F7FA8B" w14:textId="77777777" w:rsidR="00CC5F2B" w:rsidRPr="009A28C3" w:rsidRDefault="00CC5F2B" w:rsidP="00CC5F2B">
            <w:pPr>
              <w:jc w:val="center"/>
              <w:rPr>
                <w:rFonts w:ascii="Century Gothic" w:hAnsi="Century Gothic"/>
                <w:b/>
                <w:sz w:val="22"/>
                <w:szCs w:val="22"/>
              </w:rPr>
            </w:pPr>
          </w:p>
        </w:tc>
      </w:tr>
      <w:tr w:rsidR="00CC5F2B" w:rsidRPr="006313F0" w14:paraId="09A09320"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0ED452EC" w14:textId="3802DDAF" w:rsidR="00CC5F2B" w:rsidRDefault="00CC5F2B" w:rsidP="00CC5F2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5</w:t>
            </w:r>
          </w:p>
        </w:tc>
        <w:tc>
          <w:tcPr>
            <w:tcW w:w="7634" w:type="dxa"/>
            <w:shd w:val="clear" w:color="auto" w:fill="auto"/>
            <w:tcMar>
              <w:top w:w="0" w:type="dxa"/>
              <w:left w:w="70" w:type="dxa"/>
              <w:bottom w:w="0" w:type="dxa"/>
              <w:right w:w="70" w:type="dxa"/>
            </w:tcMar>
            <w:vAlign w:val="center"/>
          </w:tcPr>
          <w:p w14:paraId="027DD7C4" w14:textId="39262707" w:rsidR="00CC5F2B" w:rsidRPr="00B42505" w:rsidRDefault="00CC5F2B" w:rsidP="00CC5F2B">
            <w:pPr>
              <w:tabs>
                <w:tab w:val="left" w:pos="284"/>
              </w:tabs>
              <w:suppressAutoHyphens/>
              <w:autoSpaceDN w:val="0"/>
              <w:jc w:val="both"/>
              <w:textAlignment w:val="baseline"/>
              <w:rPr>
                <w:rFonts w:asciiTheme="minorHAnsi" w:hAnsiTheme="minorHAnsi" w:cstheme="minorHAnsi"/>
                <w:b/>
                <w:sz w:val="22"/>
                <w:szCs w:val="22"/>
              </w:rPr>
            </w:pPr>
            <w:r w:rsidRPr="008839E2">
              <w:rPr>
                <w:rFonts w:asciiTheme="minorHAnsi" w:hAnsiTheme="minorHAnsi" w:cstheme="minorHAnsi"/>
                <w:b/>
                <w:sz w:val="22"/>
                <w:szCs w:val="22"/>
              </w:rPr>
              <w:t>Chariot élévateur électrique frontal (catégorie 3)</w:t>
            </w:r>
          </w:p>
        </w:tc>
        <w:tc>
          <w:tcPr>
            <w:tcW w:w="1011" w:type="dxa"/>
            <w:shd w:val="clear" w:color="auto" w:fill="auto"/>
            <w:tcMar>
              <w:top w:w="0" w:type="dxa"/>
              <w:left w:w="70" w:type="dxa"/>
              <w:bottom w:w="0" w:type="dxa"/>
              <w:right w:w="70" w:type="dxa"/>
            </w:tcMar>
          </w:tcPr>
          <w:p w14:paraId="30CB3E3D" w14:textId="610497DF" w:rsidR="00CC5F2B" w:rsidRDefault="00CC5F2B" w:rsidP="00CC5F2B">
            <w:pPr>
              <w:jc w:val="center"/>
              <w:rPr>
                <w:rFonts w:ascii="Century Gothic" w:hAnsi="Century Gothic"/>
                <w:b/>
                <w:sz w:val="22"/>
                <w:szCs w:val="22"/>
              </w:rPr>
            </w:pPr>
            <w:r w:rsidRPr="002D77DB">
              <w:rPr>
                <w:rFonts w:ascii="Century Gothic" w:hAnsi="Century Gothic"/>
                <w:b/>
                <w:sz w:val="22"/>
                <w:szCs w:val="22"/>
              </w:rPr>
              <w:t>U</w:t>
            </w:r>
          </w:p>
        </w:tc>
        <w:tc>
          <w:tcPr>
            <w:tcW w:w="1098" w:type="dxa"/>
            <w:vAlign w:val="center"/>
          </w:tcPr>
          <w:p w14:paraId="001F814F" w14:textId="29EA5AC2" w:rsidR="00CC5F2B" w:rsidRDefault="00CC5F2B" w:rsidP="00CC5F2B">
            <w:pPr>
              <w:jc w:val="center"/>
              <w:rPr>
                <w:rFonts w:ascii="Century Gothic" w:hAnsi="Century Gothic"/>
                <w:b/>
                <w:sz w:val="22"/>
                <w:szCs w:val="22"/>
              </w:rPr>
            </w:pPr>
            <w:r>
              <w:rPr>
                <w:rFonts w:ascii="Century Gothic" w:hAnsi="Century Gothic"/>
                <w:b/>
                <w:sz w:val="22"/>
                <w:szCs w:val="22"/>
              </w:rPr>
              <w:t>02</w:t>
            </w:r>
          </w:p>
        </w:tc>
        <w:tc>
          <w:tcPr>
            <w:tcW w:w="1973" w:type="dxa"/>
          </w:tcPr>
          <w:p w14:paraId="53B06154" w14:textId="77777777" w:rsidR="00CC5F2B" w:rsidRPr="009A28C3" w:rsidRDefault="00CC5F2B" w:rsidP="00CC5F2B">
            <w:pPr>
              <w:jc w:val="center"/>
              <w:rPr>
                <w:rFonts w:ascii="Century Gothic" w:hAnsi="Century Gothic"/>
                <w:b/>
                <w:sz w:val="22"/>
                <w:szCs w:val="22"/>
              </w:rPr>
            </w:pPr>
          </w:p>
        </w:tc>
        <w:tc>
          <w:tcPr>
            <w:tcW w:w="2083" w:type="dxa"/>
          </w:tcPr>
          <w:p w14:paraId="3092C51C" w14:textId="77777777" w:rsidR="00CC5F2B" w:rsidRPr="009A28C3" w:rsidRDefault="00CC5F2B" w:rsidP="00CC5F2B">
            <w:pPr>
              <w:jc w:val="center"/>
              <w:rPr>
                <w:rFonts w:ascii="Century Gothic" w:hAnsi="Century Gothic"/>
                <w:b/>
                <w:sz w:val="22"/>
                <w:szCs w:val="22"/>
              </w:rPr>
            </w:pPr>
          </w:p>
        </w:tc>
      </w:tr>
      <w:tr w:rsidR="00CC5F2B" w:rsidRPr="006313F0" w14:paraId="039CA92D"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7038DED5" w14:textId="6479A758" w:rsidR="00CC5F2B" w:rsidRDefault="00CC5F2B" w:rsidP="00CC5F2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6</w:t>
            </w:r>
          </w:p>
        </w:tc>
        <w:tc>
          <w:tcPr>
            <w:tcW w:w="7634" w:type="dxa"/>
            <w:shd w:val="clear" w:color="auto" w:fill="auto"/>
            <w:tcMar>
              <w:top w:w="0" w:type="dxa"/>
              <w:left w:w="70" w:type="dxa"/>
              <w:bottom w:w="0" w:type="dxa"/>
              <w:right w:w="70" w:type="dxa"/>
            </w:tcMar>
            <w:vAlign w:val="center"/>
          </w:tcPr>
          <w:p w14:paraId="50C971A9" w14:textId="266CADF0" w:rsidR="00CC5F2B" w:rsidRPr="00B42505" w:rsidRDefault="00CC5F2B" w:rsidP="00CC5F2B">
            <w:pPr>
              <w:tabs>
                <w:tab w:val="left" w:pos="284"/>
              </w:tabs>
              <w:suppressAutoHyphens/>
              <w:autoSpaceDN w:val="0"/>
              <w:jc w:val="both"/>
              <w:textAlignment w:val="baseline"/>
              <w:rPr>
                <w:rFonts w:asciiTheme="minorHAnsi" w:hAnsiTheme="minorHAnsi" w:cstheme="minorHAnsi"/>
                <w:b/>
                <w:sz w:val="22"/>
                <w:szCs w:val="22"/>
              </w:rPr>
            </w:pPr>
            <w:r w:rsidRPr="008839E2">
              <w:rPr>
                <w:rFonts w:asciiTheme="minorHAnsi" w:hAnsiTheme="minorHAnsi" w:cstheme="minorHAnsi"/>
                <w:b/>
                <w:sz w:val="22"/>
                <w:szCs w:val="22"/>
              </w:rPr>
              <w:t>Chariot élévateur frontal thermique diesel (catégorie 3)</w:t>
            </w:r>
          </w:p>
        </w:tc>
        <w:tc>
          <w:tcPr>
            <w:tcW w:w="1011" w:type="dxa"/>
            <w:shd w:val="clear" w:color="auto" w:fill="auto"/>
            <w:tcMar>
              <w:top w:w="0" w:type="dxa"/>
              <w:left w:w="70" w:type="dxa"/>
              <w:bottom w:w="0" w:type="dxa"/>
              <w:right w:w="70" w:type="dxa"/>
            </w:tcMar>
          </w:tcPr>
          <w:p w14:paraId="5B1A49F8" w14:textId="08434133" w:rsidR="00CC5F2B" w:rsidRDefault="00CC5F2B" w:rsidP="00CC5F2B">
            <w:pPr>
              <w:jc w:val="center"/>
              <w:rPr>
                <w:rFonts w:ascii="Century Gothic" w:hAnsi="Century Gothic"/>
                <w:b/>
                <w:sz w:val="22"/>
                <w:szCs w:val="22"/>
              </w:rPr>
            </w:pPr>
            <w:r w:rsidRPr="002D77DB">
              <w:rPr>
                <w:rFonts w:ascii="Century Gothic" w:hAnsi="Century Gothic"/>
                <w:b/>
                <w:sz w:val="22"/>
                <w:szCs w:val="22"/>
              </w:rPr>
              <w:t>U</w:t>
            </w:r>
          </w:p>
        </w:tc>
        <w:tc>
          <w:tcPr>
            <w:tcW w:w="1098" w:type="dxa"/>
            <w:vAlign w:val="center"/>
          </w:tcPr>
          <w:p w14:paraId="1A948650" w14:textId="1EA88212" w:rsidR="00CC5F2B" w:rsidRDefault="00CC5F2B" w:rsidP="00CC5F2B">
            <w:pPr>
              <w:jc w:val="center"/>
              <w:rPr>
                <w:rFonts w:ascii="Century Gothic" w:hAnsi="Century Gothic"/>
                <w:b/>
                <w:sz w:val="22"/>
                <w:szCs w:val="22"/>
              </w:rPr>
            </w:pPr>
            <w:r>
              <w:rPr>
                <w:rFonts w:ascii="Century Gothic" w:hAnsi="Century Gothic"/>
                <w:b/>
                <w:sz w:val="22"/>
                <w:szCs w:val="22"/>
              </w:rPr>
              <w:t>02</w:t>
            </w:r>
          </w:p>
        </w:tc>
        <w:tc>
          <w:tcPr>
            <w:tcW w:w="1973" w:type="dxa"/>
          </w:tcPr>
          <w:p w14:paraId="4EF16F06" w14:textId="77777777" w:rsidR="00CC5F2B" w:rsidRPr="009A28C3" w:rsidRDefault="00CC5F2B" w:rsidP="00CC5F2B">
            <w:pPr>
              <w:jc w:val="center"/>
              <w:rPr>
                <w:rFonts w:ascii="Century Gothic" w:hAnsi="Century Gothic"/>
                <w:b/>
                <w:sz w:val="22"/>
                <w:szCs w:val="22"/>
              </w:rPr>
            </w:pPr>
          </w:p>
        </w:tc>
        <w:tc>
          <w:tcPr>
            <w:tcW w:w="2083" w:type="dxa"/>
          </w:tcPr>
          <w:p w14:paraId="1F3D095B" w14:textId="77777777" w:rsidR="00CC5F2B" w:rsidRPr="009A28C3" w:rsidRDefault="00CC5F2B" w:rsidP="00CC5F2B">
            <w:pPr>
              <w:jc w:val="center"/>
              <w:rPr>
                <w:rFonts w:ascii="Century Gothic" w:hAnsi="Century Gothic"/>
                <w:b/>
                <w:sz w:val="22"/>
                <w:szCs w:val="22"/>
              </w:rPr>
            </w:pPr>
          </w:p>
        </w:tc>
      </w:tr>
      <w:tr w:rsidR="00CC5F2B" w:rsidRPr="006313F0" w14:paraId="793C5F5B"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6A00CD5B" w14:textId="6379E980" w:rsidR="00CC5F2B" w:rsidRDefault="00CC5F2B" w:rsidP="00CC5F2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7</w:t>
            </w:r>
          </w:p>
        </w:tc>
        <w:tc>
          <w:tcPr>
            <w:tcW w:w="7634" w:type="dxa"/>
            <w:shd w:val="clear" w:color="auto" w:fill="auto"/>
            <w:tcMar>
              <w:top w:w="0" w:type="dxa"/>
              <w:left w:w="70" w:type="dxa"/>
              <w:bottom w:w="0" w:type="dxa"/>
              <w:right w:w="70" w:type="dxa"/>
            </w:tcMar>
            <w:vAlign w:val="center"/>
          </w:tcPr>
          <w:p w14:paraId="3BD308C8" w14:textId="12349E0E" w:rsidR="00CC5F2B" w:rsidRPr="00B42505" w:rsidRDefault="00CC5F2B" w:rsidP="00CC5F2B">
            <w:pPr>
              <w:tabs>
                <w:tab w:val="left" w:pos="284"/>
              </w:tabs>
              <w:suppressAutoHyphens/>
              <w:autoSpaceDN w:val="0"/>
              <w:jc w:val="both"/>
              <w:textAlignment w:val="baseline"/>
              <w:rPr>
                <w:rFonts w:asciiTheme="minorHAnsi" w:hAnsiTheme="minorHAnsi" w:cstheme="minorHAnsi"/>
                <w:b/>
                <w:sz w:val="22"/>
                <w:szCs w:val="22"/>
              </w:rPr>
            </w:pPr>
            <w:r w:rsidRPr="008839E2">
              <w:rPr>
                <w:rFonts w:asciiTheme="minorHAnsi" w:hAnsiTheme="minorHAnsi" w:cstheme="minorHAnsi"/>
                <w:b/>
                <w:sz w:val="22"/>
                <w:szCs w:val="22"/>
              </w:rPr>
              <w:t>Eperon sur tablier</w:t>
            </w:r>
          </w:p>
        </w:tc>
        <w:tc>
          <w:tcPr>
            <w:tcW w:w="1011" w:type="dxa"/>
            <w:shd w:val="clear" w:color="auto" w:fill="auto"/>
            <w:tcMar>
              <w:top w:w="0" w:type="dxa"/>
              <w:left w:w="70" w:type="dxa"/>
              <w:bottom w:w="0" w:type="dxa"/>
              <w:right w:w="70" w:type="dxa"/>
            </w:tcMar>
          </w:tcPr>
          <w:p w14:paraId="2A04A9A3" w14:textId="1728E652" w:rsidR="00CC5F2B" w:rsidRDefault="00CC5F2B" w:rsidP="00CC5F2B">
            <w:pPr>
              <w:jc w:val="center"/>
              <w:rPr>
                <w:rFonts w:ascii="Century Gothic" w:hAnsi="Century Gothic"/>
                <w:b/>
                <w:sz w:val="22"/>
                <w:szCs w:val="22"/>
              </w:rPr>
            </w:pPr>
            <w:r w:rsidRPr="002D77DB">
              <w:rPr>
                <w:rFonts w:ascii="Century Gothic" w:hAnsi="Century Gothic"/>
                <w:b/>
                <w:sz w:val="22"/>
                <w:szCs w:val="22"/>
              </w:rPr>
              <w:t>U</w:t>
            </w:r>
          </w:p>
        </w:tc>
        <w:tc>
          <w:tcPr>
            <w:tcW w:w="1098" w:type="dxa"/>
            <w:vAlign w:val="center"/>
          </w:tcPr>
          <w:p w14:paraId="0FECA8E9" w14:textId="4192ABDB" w:rsidR="00CC5F2B" w:rsidRDefault="00CC5F2B" w:rsidP="00CC5F2B">
            <w:pPr>
              <w:jc w:val="center"/>
              <w:rPr>
                <w:rFonts w:ascii="Century Gothic" w:hAnsi="Century Gothic"/>
                <w:b/>
                <w:sz w:val="22"/>
                <w:szCs w:val="22"/>
              </w:rPr>
            </w:pPr>
            <w:r>
              <w:rPr>
                <w:rFonts w:ascii="Century Gothic" w:hAnsi="Century Gothic"/>
                <w:b/>
                <w:sz w:val="22"/>
                <w:szCs w:val="22"/>
              </w:rPr>
              <w:t>01</w:t>
            </w:r>
          </w:p>
        </w:tc>
        <w:tc>
          <w:tcPr>
            <w:tcW w:w="1973" w:type="dxa"/>
          </w:tcPr>
          <w:p w14:paraId="0518AC32" w14:textId="77777777" w:rsidR="00CC5F2B" w:rsidRPr="009A28C3" w:rsidRDefault="00CC5F2B" w:rsidP="00CC5F2B">
            <w:pPr>
              <w:jc w:val="center"/>
              <w:rPr>
                <w:rFonts w:ascii="Century Gothic" w:hAnsi="Century Gothic"/>
                <w:b/>
                <w:sz w:val="22"/>
                <w:szCs w:val="22"/>
              </w:rPr>
            </w:pPr>
          </w:p>
        </w:tc>
        <w:tc>
          <w:tcPr>
            <w:tcW w:w="2083" w:type="dxa"/>
          </w:tcPr>
          <w:p w14:paraId="1E929A76" w14:textId="77777777" w:rsidR="00CC5F2B" w:rsidRPr="009A28C3" w:rsidRDefault="00CC5F2B" w:rsidP="00CC5F2B">
            <w:pPr>
              <w:jc w:val="center"/>
              <w:rPr>
                <w:rFonts w:ascii="Century Gothic" w:hAnsi="Century Gothic"/>
                <w:b/>
                <w:sz w:val="22"/>
                <w:szCs w:val="22"/>
              </w:rPr>
            </w:pPr>
          </w:p>
        </w:tc>
      </w:tr>
      <w:tr w:rsidR="00CC5F2B" w:rsidRPr="006313F0" w14:paraId="1050CF3B"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1C2312A2" w14:textId="4779DFC4" w:rsidR="00CC5F2B" w:rsidRDefault="00CC5F2B" w:rsidP="00CC5F2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8</w:t>
            </w:r>
          </w:p>
        </w:tc>
        <w:tc>
          <w:tcPr>
            <w:tcW w:w="7634" w:type="dxa"/>
            <w:shd w:val="clear" w:color="auto" w:fill="auto"/>
            <w:tcMar>
              <w:top w:w="0" w:type="dxa"/>
              <w:left w:w="70" w:type="dxa"/>
              <w:bottom w:w="0" w:type="dxa"/>
              <w:right w:w="70" w:type="dxa"/>
            </w:tcMar>
            <w:vAlign w:val="center"/>
          </w:tcPr>
          <w:p w14:paraId="088E8BF9" w14:textId="2B6B0457" w:rsidR="00CC5F2B" w:rsidRPr="00B42505" w:rsidRDefault="00CC5F2B" w:rsidP="00CC5F2B">
            <w:pPr>
              <w:tabs>
                <w:tab w:val="left" w:pos="284"/>
              </w:tabs>
              <w:suppressAutoHyphens/>
              <w:autoSpaceDN w:val="0"/>
              <w:jc w:val="both"/>
              <w:textAlignment w:val="baseline"/>
              <w:rPr>
                <w:rFonts w:asciiTheme="minorHAnsi" w:hAnsiTheme="minorHAnsi" w:cstheme="minorHAnsi"/>
                <w:b/>
                <w:sz w:val="22"/>
                <w:szCs w:val="22"/>
              </w:rPr>
            </w:pPr>
            <w:r w:rsidRPr="008839E2">
              <w:rPr>
                <w:rFonts w:asciiTheme="minorHAnsi" w:hAnsiTheme="minorHAnsi" w:cstheme="minorHAnsi"/>
                <w:b/>
                <w:sz w:val="22"/>
                <w:szCs w:val="22"/>
              </w:rPr>
              <w:t>Pince à fût</w:t>
            </w:r>
          </w:p>
        </w:tc>
        <w:tc>
          <w:tcPr>
            <w:tcW w:w="1011" w:type="dxa"/>
            <w:shd w:val="clear" w:color="auto" w:fill="auto"/>
            <w:tcMar>
              <w:top w:w="0" w:type="dxa"/>
              <w:left w:w="70" w:type="dxa"/>
              <w:bottom w:w="0" w:type="dxa"/>
              <w:right w:w="70" w:type="dxa"/>
            </w:tcMar>
          </w:tcPr>
          <w:p w14:paraId="5F9C8EFF" w14:textId="17189263" w:rsidR="00CC5F2B" w:rsidRDefault="00CC5F2B" w:rsidP="00CC5F2B">
            <w:pPr>
              <w:jc w:val="center"/>
              <w:rPr>
                <w:rFonts w:ascii="Century Gothic" w:hAnsi="Century Gothic"/>
                <w:b/>
                <w:sz w:val="22"/>
                <w:szCs w:val="22"/>
              </w:rPr>
            </w:pPr>
            <w:r w:rsidRPr="002D77DB">
              <w:rPr>
                <w:rFonts w:ascii="Century Gothic" w:hAnsi="Century Gothic"/>
                <w:b/>
                <w:sz w:val="22"/>
                <w:szCs w:val="22"/>
              </w:rPr>
              <w:t>U</w:t>
            </w:r>
          </w:p>
        </w:tc>
        <w:tc>
          <w:tcPr>
            <w:tcW w:w="1098" w:type="dxa"/>
            <w:vAlign w:val="center"/>
          </w:tcPr>
          <w:p w14:paraId="1426A7AD" w14:textId="32D7B6B1" w:rsidR="00CC5F2B" w:rsidRDefault="00CC5F2B" w:rsidP="00CC5F2B">
            <w:pPr>
              <w:jc w:val="center"/>
              <w:rPr>
                <w:rFonts w:ascii="Century Gothic" w:hAnsi="Century Gothic"/>
                <w:b/>
                <w:sz w:val="22"/>
                <w:szCs w:val="22"/>
              </w:rPr>
            </w:pPr>
            <w:r>
              <w:rPr>
                <w:rFonts w:ascii="Century Gothic" w:hAnsi="Century Gothic"/>
                <w:b/>
                <w:sz w:val="22"/>
                <w:szCs w:val="22"/>
              </w:rPr>
              <w:t>01</w:t>
            </w:r>
          </w:p>
        </w:tc>
        <w:tc>
          <w:tcPr>
            <w:tcW w:w="1973" w:type="dxa"/>
          </w:tcPr>
          <w:p w14:paraId="29FB65ED" w14:textId="77777777" w:rsidR="00CC5F2B" w:rsidRPr="009A28C3" w:rsidRDefault="00CC5F2B" w:rsidP="00CC5F2B">
            <w:pPr>
              <w:jc w:val="center"/>
              <w:rPr>
                <w:rFonts w:ascii="Century Gothic" w:hAnsi="Century Gothic"/>
                <w:b/>
                <w:sz w:val="22"/>
                <w:szCs w:val="22"/>
              </w:rPr>
            </w:pPr>
          </w:p>
        </w:tc>
        <w:tc>
          <w:tcPr>
            <w:tcW w:w="2083" w:type="dxa"/>
          </w:tcPr>
          <w:p w14:paraId="2C81F2EA" w14:textId="77777777" w:rsidR="00CC5F2B" w:rsidRPr="009A28C3" w:rsidRDefault="00CC5F2B" w:rsidP="00CC5F2B">
            <w:pPr>
              <w:jc w:val="center"/>
              <w:rPr>
                <w:rFonts w:ascii="Century Gothic" w:hAnsi="Century Gothic"/>
                <w:b/>
                <w:sz w:val="22"/>
                <w:szCs w:val="22"/>
              </w:rPr>
            </w:pPr>
          </w:p>
        </w:tc>
      </w:tr>
      <w:tr w:rsidR="00CC5F2B" w:rsidRPr="006313F0" w14:paraId="5228F0F9"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072AC435" w14:textId="79CB8A49" w:rsidR="00CC5F2B" w:rsidRDefault="00CC5F2B" w:rsidP="00CC5F2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9</w:t>
            </w:r>
          </w:p>
        </w:tc>
        <w:tc>
          <w:tcPr>
            <w:tcW w:w="7634" w:type="dxa"/>
            <w:shd w:val="clear" w:color="auto" w:fill="auto"/>
            <w:tcMar>
              <w:top w:w="0" w:type="dxa"/>
              <w:left w:w="70" w:type="dxa"/>
              <w:bottom w:w="0" w:type="dxa"/>
              <w:right w:w="70" w:type="dxa"/>
            </w:tcMar>
            <w:vAlign w:val="center"/>
          </w:tcPr>
          <w:p w14:paraId="0EB5DA75" w14:textId="1D4A1C14" w:rsidR="00CC5F2B" w:rsidRPr="00B42505" w:rsidRDefault="00CC5F2B" w:rsidP="00CC5F2B">
            <w:pPr>
              <w:tabs>
                <w:tab w:val="left" w:pos="284"/>
              </w:tabs>
              <w:suppressAutoHyphens/>
              <w:autoSpaceDN w:val="0"/>
              <w:jc w:val="both"/>
              <w:textAlignment w:val="baseline"/>
              <w:rPr>
                <w:rFonts w:asciiTheme="minorHAnsi" w:hAnsiTheme="minorHAnsi" w:cstheme="minorHAnsi"/>
                <w:b/>
                <w:sz w:val="22"/>
                <w:szCs w:val="22"/>
              </w:rPr>
            </w:pPr>
            <w:r w:rsidRPr="008839E2">
              <w:rPr>
                <w:rFonts w:asciiTheme="minorHAnsi" w:hAnsiTheme="minorHAnsi" w:cstheme="minorHAnsi"/>
                <w:b/>
                <w:sz w:val="22"/>
                <w:szCs w:val="22"/>
              </w:rPr>
              <w:t>Plateforme élévatrice de personne pour chariot élévateur standard (cage de sécurité)</w:t>
            </w:r>
          </w:p>
        </w:tc>
        <w:tc>
          <w:tcPr>
            <w:tcW w:w="1011" w:type="dxa"/>
            <w:shd w:val="clear" w:color="auto" w:fill="auto"/>
            <w:tcMar>
              <w:top w:w="0" w:type="dxa"/>
              <w:left w:w="70" w:type="dxa"/>
              <w:bottom w:w="0" w:type="dxa"/>
              <w:right w:w="70" w:type="dxa"/>
            </w:tcMar>
          </w:tcPr>
          <w:p w14:paraId="718A6CA1" w14:textId="24B49517" w:rsidR="00CC5F2B" w:rsidRDefault="00CC5F2B" w:rsidP="00CC5F2B">
            <w:pPr>
              <w:jc w:val="center"/>
              <w:rPr>
                <w:rFonts w:ascii="Century Gothic" w:hAnsi="Century Gothic"/>
                <w:b/>
                <w:sz w:val="22"/>
                <w:szCs w:val="22"/>
              </w:rPr>
            </w:pPr>
            <w:r w:rsidRPr="002D77DB">
              <w:rPr>
                <w:rFonts w:ascii="Century Gothic" w:hAnsi="Century Gothic"/>
                <w:b/>
                <w:sz w:val="22"/>
                <w:szCs w:val="22"/>
              </w:rPr>
              <w:t>U</w:t>
            </w:r>
          </w:p>
        </w:tc>
        <w:tc>
          <w:tcPr>
            <w:tcW w:w="1098" w:type="dxa"/>
            <w:vAlign w:val="center"/>
          </w:tcPr>
          <w:p w14:paraId="66764A2E" w14:textId="18887EBE" w:rsidR="00CC5F2B" w:rsidRDefault="00CC5F2B" w:rsidP="00CC5F2B">
            <w:pPr>
              <w:jc w:val="center"/>
              <w:rPr>
                <w:rFonts w:ascii="Century Gothic" w:hAnsi="Century Gothic"/>
                <w:b/>
                <w:sz w:val="22"/>
                <w:szCs w:val="22"/>
              </w:rPr>
            </w:pPr>
            <w:r>
              <w:rPr>
                <w:rFonts w:ascii="Century Gothic" w:hAnsi="Century Gothic"/>
                <w:b/>
                <w:sz w:val="22"/>
                <w:szCs w:val="22"/>
              </w:rPr>
              <w:t>01</w:t>
            </w:r>
          </w:p>
        </w:tc>
        <w:tc>
          <w:tcPr>
            <w:tcW w:w="1973" w:type="dxa"/>
          </w:tcPr>
          <w:p w14:paraId="6308C3EA" w14:textId="77777777" w:rsidR="00CC5F2B" w:rsidRPr="009A28C3" w:rsidRDefault="00CC5F2B" w:rsidP="00CC5F2B">
            <w:pPr>
              <w:jc w:val="center"/>
              <w:rPr>
                <w:rFonts w:ascii="Century Gothic" w:hAnsi="Century Gothic"/>
                <w:b/>
                <w:sz w:val="22"/>
                <w:szCs w:val="22"/>
              </w:rPr>
            </w:pPr>
          </w:p>
        </w:tc>
        <w:tc>
          <w:tcPr>
            <w:tcW w:w="2083" w:type="dxa"/>
          </w:tcPr>
          <w:p w14:paraId="6250D5DA" w14:textId="77777777" w:rsidR="00CC5F2B" w:rsidRPr="009A28C3" w:rsidRDefault="00CC5F2B" w:rsidP="00CC5F2B">
            <w:pPr>
              <w:jc w:val="center"/>
              <w:rPr>
                <w:rFonts w:ascii="Century Gothic" w:hAnsi="Century Gothic"/>
                <w:b/>
                <w:sz w:val="22"/>
                <w:szCs w:val="22"/>
              </w:rPr>
            </w:pPr>
          </w:p>
        </w:tc>
      </w:tr>
      <w:tr w:rsidR="00CC5F2B" w:rsidRPr="006313F0" w14:paraId="6B8BD570" w14:textId="77777777" w:rsidTr="003C6B89">
        <w:trPr>
          <w:cantSplit/>
          <w:trHeight w:val="539"/>
          <w:jc w:val="center"/>
        </w:trPr>
        <w:tc>
          <w:tcPr>
            <w:tcW w:w="12659" w:type="dxa"/>
            <w:gridSpan w:val="5"/>
            <w:shd w:val="clear" w:color="auto" w:fill="auto"/>
            <w:tcMar>
              <w:top w:w="0" w:type="dxa"/>
              <w:left w:w="70" w:type="dxa"/>
              <w:bottom w:w="0" w:type="dxa"/>
              <w:right w:w="70" w:type="dxa"/>
            </w:tcMar>
            <w:vAlign w:val="center"/>
          </w:tcPr>
          <w:p w14:paraId="0242C9E1" w14:textId="77777777" w:rsidR="00CC5F2B" w:rsidRPr="009A28C3" w:rsidRDefault="00CC5F2B" w:rsidP="002F0E17">
            <w:pPr>
              <w:spacing w:before="240" w:after="240"/>
              <w:rPr>
                <w:rFonts w:ascii="Century Gothic" w:hAnsi="Century Gothic"/>
                <w:b/>
                <w:sz w:val="28"/>
                <w:szCs w:val="22"/>
              </w:rPr>
            </w:pPr>
            <w:r>
              <w:rPr>
                <w:rFonts w:ascii="Century Gothic" w:hAnsi="Century Gothic"/>
                <w:b/>
                <w:sz w:val="28"/>
                <w:szCs w:val="22"/>
              </w:rPr>
              <w:t xml:space="preserve">MONTANT TOTAL EN </w:t>
            </w:r>
            <w:r w:rsidRPr="009A28C3">
              <w:rPr>
                <w:rFonts w:ascii="Century Gothic" w:hAnsi="Century Gothic"/>
                <w:b/>
                <w:sz w:val="28"/>
                <w:szCs w:val="22"/>
              </w:rPr>
              <w:t>HTVA</w:t>
            </w:r>
          </w:p>
        </w:tc>
        <w:tc>
          <w:tcPr>
            <w:tcW w:w="2083" w:type="dxa"/>
          </w:tcPr>
          <w:p w14:paraId="57477622" w14:textId="77777777" w:rsidR="00CC5F2B" w:rsidRPr="009A28C3" w:rsidRDefault="00CC5F2B" w:rsidP="002F0E17">
            <w:pPr>
              <w:spacing w:before="240" w:after="240"/>
              <w:jc w:val="center"/>
              <w:rPr>
                <w:rFonts w:ascii="Century Gothic" w:hAnsi="Century Gothic"/>
                <w:b/>
                <w:sz w:val="22"/>
                <w:szCs w:val="22"/>
              </w:rPr>
            </w:pPr>
          </w:p>
        </w:tc>
      </w:tr>
      <w:tr w:rsidR="00CC5F2B" w:rsidRPr="006313F0" w14:paraId="34435F22" w14:textId="77777777" w:rsidTr="003C6B89">
        <w:trPr>
          <w:cantSplit/>
          <w:trHeight w:val="284"/>
          <w:jc w:val="center"/>
        </w:trPr>
        <w:tc>
          <w:tcPr>
            <w:tcW w:w="12659" w:type="dxa"/>
            <w:gridSpan w:val="5"/>
            <w:shd w:val="clear" w:color="auto" w:fill="auto"/>
            <w:tcMar>
              <w:top w:w="0" w:type="dxa"/>
              <w:left w:w="70" w:type="dxa"/>
              <w:bottom w:w="0" w:type="dxa"/>
              <w:right w:w="70" w:type="dxa"/>
            </w:tcMar>
            <w:vAlign w:val="center"/>
          </w:tcPr>
          <w:p w14:paraId="6E88076C" w14:textId="77777777" w:rsidR="00CC5F2B" w:rsidRPr="009A28C3" w:rsidRDefault="00CC5F2B" w:rsidP="002F0E17">
            <w:pPr>
              <w:spacing w:before="240" w:after="240"/>
              <w:rPr>
                <w:rFonts w:ascii="Century Gothic" w:hAnsi="Century Gothic"/>
                <w:b/>
                <w:sz w:val="28"/>
                <w:szCs w:val="22"/>
              </w:rPr>
            </w:pPr>
            <w:r w:rsidRPr="009A28C3">
              <w:rPr>
                <w:rFonts w:ascii="Century Gothic" w:hAnsi="Century Gothic"/>
                <w:b/>
                <w:sz w:val="28"/>
                <w:szCs w:val="22"/>
              </w:rPr>
              <w:t>TOTAL DE LA TVA (TAUX %)</w:t>
            </w:r>
          </w:p>
        </w:tc>
        <w:tc>
          <w:tcPr>
            <w:tcW w:w="2083" w:type="dxa"/>
          </w:tcPr>
          <w:p w14:paraId="73919D10" w14:textId="77777777" w:rsidR="00CC5F2B" w:rsidRPr="009A28C3" w:rsidRDefault="00CC5F2B" w:rsidP="002F0E17">
            <w:pPr>
              <w:spacing w:before="240" w:after="240"/>
              <w:jc w:val="center"/>
              <w:rPr>
                <w:rFonts w:ascii="Century Gothic" w:hAnsi="Century Gothic"/>
                <w:b/>
                <w:sz w:val="22"/>
                <w:szCs w:val="22"/>
              </w:rPr>
            </w:pPr>
          </w:p>
        </w:tc>
      </w:tr>
      <w:tr w:rsidR="00CC5F2B" w:rsidRPr="0058140F" w14:paraId="6D998594" w14:textId="77777777" w:rsidTr="003C6B89">
        <w:trPr>
          <w:cantSplit/>
          <w:trHeight w:val="284"/>
          <w:jc w:val="center"/>
        </w:trPr>
        <w:tc>
          <w:tcPr>
            <w:tcW w:w="12659" w:type="dxa"/>
            <w:gridSpan w:val="5"/>
            <w:shd w:val="clear" w:color="auto" w:fill="auto"/>
            <w:tcMar>
              <w:top w:w="0" w:type="dxa"/>
              <w:left w:w="70" w:type="dxa"/>
              <w:bottom w:w="0" w:type="dxa"/>
              <w:right w:w="70" w:type="dxa"/>
            </w:tcMar>
            <w:vAlign w:val="center"/>
          </w:tcPr>
          <w:p w14:paraId="17A5599F" w14:textId="77777777" w:rsidR="00CC5F2B" w:rsidRPr="009A28C3" w:rsidRDefault="00CC5F2B" w:rsidP="002F0E17">
            <w:pPr>
              <w:spacing w:before="240" w:after="240"/>
              <w:rPr>
                <w:rFonts w:ascii="Century Gothic" w:hAnsi="Century Gothic"/>
                <w:b/>
                <w:sz w:val="28"/>
                <w:szCs w:val="22"/>
              </w:rPr>
            </w:pPr>
            <w:r w:rsidRPr="009A28C3">
              <w:rPr>
                <w:rFonts w:ascii="Century Gothic" w:hAnsi="Century Gothic"/>
                <w:b/>
                <w:sz w:val="28"/>
                <w:szCs w:val="22"/>
              </w:rPr>
              <w:t xml:space="preserve">MONTANT TOTAL EN TTC </w:t>
            </w:r>
          </w:p>
        </w:tc>
        <w:tc>
          <w:tcPr>
            <w:tcW w:w="2083" w:type="dxa"/>
          </w:tcPr>
          <w:p w14:paraId="3D6BDA11" w14:textId="77777777" w:rsidR="00CC5F2B" w:rsidRPr="009A28C3" w:rsidRDefault="00CC5F2B" w:rsidP="002F0E17">
            <w:pPr>
              <w:spacing w:before="240" w:after="240"/>
              <w:jc w:val="center"/>
              <w:rPr>
                <w:rFonts w:ascii="Century Gothic" w:hAnsi="Century Gothic"/>
                <w:b/>
                <w:sz w:val="22"/>
                <w:szCs w:val="22"/>
              </w:rPr>
            </w:pPr>
          </w:p>
        </w:tc>
      </w:tr>
    </w:tbl>
    <w:p w14:paraId="35A682F1" w14:textId="77777777" w:rsidR="00CC5F2B" w:rsidRPr="00BD2406" w:rsidRDefault="00CC5F2B" w:rsidP="00CC5F2B">
      <w:pPr>
        <w:ind w:left="-567"/>
        <w:jc w:val="center"/>
        <w:rPr>
          <w:b/>
          <w:bCs/>
          <w:u w:val="single"/>
        </w:rPr>
      </w:pPr>
    </w:p>
    <w:p w14:paraId="4FFA1AE9" w14:textId="77777777" w:rsidR="00CC5F2B" w:rsidRDefault="00CC5F2B" w:rsidP="00CC5F2B">
      <w:pPr>
        <w:autoSpaceDE w:val="0"/>
        <w:autoSpaceDN w:val="0"/>
        <w:adjustRightInd w:val="0"/>
      </w:pPr>
    </w:p>
    <w:p w14:paraId="48E741CC" w14:textId="77777777" w:rsidR="00CC5F2B" w:rsidRPr="0064326E" w:rsidRDefault="00CC5F2B" w:rsidP="00CC5F2B">
      <w:pPr>
        <w:rPr>
          <w:b/>
          <w:bCs/>
          <w:sz w:val="18"/>
          <w:szCs w:val="22"/>
        </w:rPr>
      </w:pPr>
      <w:r w:rsidRPr="009A28C3">
        <w:rPr>
          <w:rFonts w:ascii="Century Gothic" w:hAnsi="Century Gothic"/>
          <w:b/>
          <w:sz w:val="22"/>
          <w:szCs w:val="22"/>
        </w:rPr>
        <w:lastRenderedPageBreak/>
        <w:t>Important : Vu que les prestations objet du présent appel d’offres sont destinées uniquement à la formation professionnelle, il y a lieu de proposer des prix préférentiels à ce sujet.</w:t>
      </w:r>
    </w:p>
    <w:p w14:paraId="6AD41130" w14:textId="77777777" w:rsidR="00CC5F2B" w:rsidRPr="0064326E" w:rsidRDefault="00CC5F2B" w:rsidP="00CC5F2B">
      <w:pPr>
        <w:rPr>
          <w:b/>
          <w:bCs/>
          <w:sz w:val="18"/>
          <w:szCs w:val="22"/>
        </w:rPr>
      </w:pPr>
    </w:p>
    <w:p w14:paraId="64A455B9" w14:textId="77777777" w:rsidR="00CC5F2B" w:rsidRDefault="00CC5F2B" w:rsidP="00CC5F2B">
      <w:pPr>
        <w:jc w:val="center"/>
        <w:rPr>
          <w:b/>
          <w:bCs/>
          <w:kern w:val="36"/>
          <w:sz w:val="22"/>
          <w:szCs w:val="22"/>
        </w:rPr>
      </w:pPr>
      <w:proofErr w:type="gramStart"/>
      <w:r w:rsidRPr="009A28C3">
        <w:rPr>
          <w:rFonts w:ascii="Century Gothic" w:hAnsi="Century Gothic"/>
          <w:b/>
          <w:sz w:val="28"/>
          <w:szCs w:val="22"/>
        </w:rPr>
        <w:t>Fait  à</w:t>
      </w:r>
      <w:proofErr w:type="gramEnd"/>
      <w:r w:rsidRPr="009A28C3">
        <w:rPr>
          <w:rFonts w:ascii="Century Gothic" w:hAnsi="Century Gothic"/>
          <w:b/>
          <w:sz w:val="28"/>
          <w:szCs w:val="22"/>
        </w:rPr>
        <w:t xml:space="preserve"> ……………………… le ………………………………</w:t>
      </w:r>
      <w:r w:rsidRPr="009A28C3">
        <w:rPr>
          <w:b/>
          <w:bCs/>
          <w:kern w:val="36"/>
          <w:sz w:val="22"/>
          <w:szCs w:val="22"/>
        </w:rPr>
        <w:t xml:space="preserve"> </w:t>
      </w:r>
      <w:r>
        <w:rPr>
          <w:b/>
          <w:bCs/>
          <w:kern w:val="36"/>
          <w:sz w:val="22"/>
          <w:szCs w:val="22"/>
        </w:rPr>
        <w:t xml:space="preserve">                                          </w:t>
      </w:r>
    </w:p>
    <w:p w14:paraId="0F797AA5" w14:textId="77777777" w:rsidR="00CC5F2B" w:rsidRDefault="00CC5F2B" w:rsidP="00CC5F2B">
      <w:pPr>
        <w:jc w:val="right"/>
        <w:rPr>
          <w:b/>
          <w:bCs/>
          <w:kern w:val="36"/>
          <w:sz w:val="22"/>
          <w:szCs w:val="22"/>
        </w:rPr>
      </w:pPr>
    </w:p>
    <w:p w14:paraId="4262B6A7" w14:textId="77777777" w:rsidR="00CC5F2B" w:rsidRDefault="00CC5F2B" w:rsidP="00CC5F2B">
      <w:pPr>
        <w:ind w:left="-567"/>
        <w:jc w:val="center"/>
        <w:rPr>
          <w:rFonts w:ascii="Century Gothic" w:hAnsi="Century Gothic"/>
          <w:b/>
          <w:sz w:val="28"/>
          <w:szCs w:val="22"/>
        </w:rPr>
      </w:pPr>
      <w:r>
        <w:rPr>
          <w:b/>
          <w:bCs/>
          <w:kern w:val="36"/>
          <w:sz w:val="22"/>
          <w:szCs w:val="22"/>
        </w:rPr>
        <w:t xml:space="preserve">                                                                                    </w:t>
      </w:r>
      <w:r w:rsidRPr="009A28C3">
        <w:rPr>
          <w:rFonts w:ascii="Century Gothic" w:hAnsi="Century Gothic"/>
          <w:b/>
          <w:sz w:val="28"/>
          <w:szCs w:val="22"/>
        </w:rPr>
        <w:t>Signature et cachet du concurrent</w:t>
      </w:r>
    </w:p>
    <w:p w14:paraId="2AFB4740" w14:textId="2123469C" w:rsidR="00261DFA" w:rsidRDefault="00261DFA" w:rsidP="00261DFA">
      <w:pPr>
        <w:jc w:val="center"/>
      </w:pPr>
    </w:p>
    <w:p w14:paraId="04E92218" w14:textId="77777777" w:rsidR="00261DFA" w:rsidRDefault="00261DFA" w:rsidP="00261DFA">
      <w:pPr>
        <w:jc w:val="center"/>
      </w:pPr>
    </w:p>
    <w:p w14:paraId="7ECD9CE6" w14:textId="77777777" w:rsidR="00261DFA" w:rsidRDefault="00261DFA" w:rsidP="00261DFA">
      <w:pPr>
        <w:jc w:val="center"/>
      </w:pPr>
    </w:p>
    <w:p w14:paraId="31092DE0" w14:textId="77777777" w:rsidR="00261DFA" w:rsidRDefault="00261DFA" w:rsidP="00261DFA">
      <w:pPr>
        <w:jc w:val="center"/>
      </w:pPr>
    </w:p>
    <w:p w14:paraId="4831A9D7" w14:textId="77777777" w:rsidR="00261DFA" w:rsidRDefault="00261DFA" w:rsidP="00261DFA">
      <w:pPr>
        <w:jc w:val="center"/>
      </w:pPr>
    </w:p>
    <w:p w14:paraId="344D712D" w14:textId="77777777" w:rsidR="00261DFA" w:rsidRDefault="00261DFA" w:rsidP="00261DFA">
      <w:pPr>
        <w:jc w:val="center"/>
      </w:pPr>
    </w:p>
    <w:p w14:paraId="19FB9D8C" w14:textId="77777777" w:rsidR="00261DFA" w:rsidRDefault="00261DFA" w:rsidP="00261DFA">
      <w:pPr>
        <w:jc w:val="center"/>
      </w:pPr>
    </w:p>
    <w:p w14:paraId="64D7C14C" w14:textId="77777777" w:rsidR="00261DFA" w:rsidRDefault="00261DFA" w:rsidP="00261DFA">
      <w:pPr>
        <w:jc w:val="center"/>
      </w:pPr>
    </w:p>
    <w:p w14:paraId="441F7EB7" w14:textId="77777777" w:rsidR="00261DFA" w:rsidRDefault="00261DFA" w:rsidP="00261DFA">
      <w:pPr>
        <w:jc w:val="center"/>
      </w:pPr>
    </w:p>
    <w:p w14:paraId="074D00DC" w14:textId="77777777" w:rsidR="00261DFA" w:rsidRDefault="00261DFA" w:rsidP="00261DFA">
      <w:pPr>
        <w:jc w:val="center"/>
      </w:pPr>
    </w:p>
    <w:p w14:paraId="3026AB40" w14:textId="77777777" w:rsidR="00261DFA" w:rsidRDefault="00261DFA" w:rsidP="00261DFA">
      <w:pPr>
        <w:jc w:val="center"/>
        <w:sectPr w:rsidR="00261DFA" w:rsidSect="00CC5F2B">
          <w:pgSz w:w="16838" w:h="11906" w:orient="landscape"/>
          <w:pgMar w:top="851" w:right="1134" w:bottom="851" w:left="1134" w:header="709" w:footer="709" w:gutter="0"/>
          <w:cols w:space="708"/>
          <w:docGrid w:linePitch="360"/>
        </w:sectPr>
      </w:pPr>
    </w:p>
    <w:p w14:paraId="568479FC" w14:textId="77777777" w:rsidR="00261DFA" w:rsidRDefault="00261DFA" w:rsidP="00261DFA">
      <w:pPr>
        <w:jc w:val="center"/>
      </w:pPr>
    </w:p>
    <w:p w14:paraId="192879A3" w14:textId="12917A47" w:rsidR="00B43D2F" w:rsidRPr="00B43D2F" w:rsidRDefault="00074801" w:rsidP="00B43D2F">
      <w:pPr>
        <w:jc w:val="center"/>
        <w:rPr>
          <w:rFonts w:ascii="Century Gothic" w:hAnsi="Century Gothic"/>
          <w:b/>
          <w:color w:val="0070C0"/>
        </w:rPr>
      </w:pPr>
      <w:r>
        <w:rPr>
          <w:rFonts w:ascii="Century Gothic" w:hAnsi="Century Gothic"/>
          <w:b/>
          <w:color w:val="0070C0"/>
        </w:rPr>
        <w:t>LOT N°</w:t>
      </w:r>
      <w:r w:rsidR="00A0090C">
        <w:rPr>
          <w:rFonts w:ascii="Century Gothic" w:hAnsi="Century Gothic"/>
          <w:b/>
          <w:color w:val="0070C0"/>
        </w:rPr>
        <w:t>5</w:t>
      </w:r>
      <w:r w:rsidR="00B43D2F" w:rsidRPr="00B43D2F">
        <w:rPr>
          <w:rFonts w:ascii="Century Gothic" w:hAnsi="Century Gothic"/>
          <w:b/>
          <w:color w:val="0070C0"/>
        </w:rPr>
        <w:t xml:space="preserve"> : Equipements et outillage divers.</w:t>
      </w:r>
    </w:p>
    <w:p w14:paraId="078FA656" w14:textId="77777777" w:rsidR="00B43D2F" w:rsidRPr="00F02EDE" w:rsidRDefault="00B43D2F" w:rsidP="00B43D2F">
      <w:pPr>
        <w:jc w:val="center"/>
        <w:rPr>
          <w:rFonts w:ascii="Calibri" w:hAnsi="Calibri" w:cs="Arial"/>
          <w:b/>
          <w:bCs/>
          <w:sz w:val="22"/>
          <w:szCs w:val="22"/>
        </w:rPr>
      </w:pPr>
    </w:p>
    <w:p w14:paraId="2CECF20F" w14:textId="77777777" w:rsidR="00B43D2F" w:rsidRPr="00F02EDE" w:rsidRDefault="00B43D2F" w:rsidP="00B43D2F">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14:paraId="190EE180" w14:textId="77777777" w:rsidR="00B43D2F" w:rsidRPr="00F02EDE" w:rsidRDefault="00B43D2F" w:rsidP="00B43D2F">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14:paraId="6AED99E1" w14:textId="77777777" w:rsidR="00B43D2F" w:rsidRPr="00F02EDE" w:rsidRDefault="00B43D2F" w:rsidP="00B43D2F">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14:paraId="3835374A" w14:textId="77777777" w:rsidR="00B43D2F" w:rsidRPr="00F02EDE" w:rsidRDefault="00B43D2F" w:rsidP="00B43D2F">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14:paraId="6C96D0BF" w14:textId="77777777" w:rsidR="00B43D2F" w:rsidRPr="00F02EDE" w:rsidRDefault="00B43D2F" w:rsidP="00B43D2F">
      <w:pPr>
        <w:rPr>
          <w:rFonts w:ascii="Calibri" w:hAnsi="Calibri"/>
          <w:i/>
          <w:iCs/>
          <w:sz w:val="20"/>
          <w:szCs w:val="20"/>
        </w:rPr>
      </w:pPr>
      <w:r w:rsidRPr="00F02EDE">
        <w:rPr>
          <w:rFonts w:ascii="Calibri" w:hAnsi="Calibri"/>
          <w:i/>
          <w:iCs/>
          <w:sz w:val="20"/>
          <w:szCs w:val="20"/>
        </w:rPr>
        <w:t>Les valeurs des dimensions, longueurs, capacités,…. Doivent être renseignées d’une manière précise dans la colonne « Proposition du soumissionnaire ».</w:t>
      </w:r>
    </w:p>
    <w:p w14:paraId="70D3186F" w14:textId="77777777" w:rsidR="00B43D2F" w:rsidRPr="008A3D65" w:rsidRDefault="00B43D2F" w:rsidP="00B43D2F">
      <w:pPr>
        <w:spacing w:line="360" w:lineRule="auto"/>
        <w:rPr>
          <w:rFonts w:ascii="Calibri" w:hAnsi="Calibri"/>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1"/>
        <w:gridCol w:w="6131"/>
        <w:gridCol w:w="1891"/>
        <w:gridCol w:w="1531"/>
      </w:tblGrid>
      <w:tr w:rsidR="00B43D2F" w:rsidRPr="00671033" w14:paraId="5F3E1BA6" w14:textId="77777777" w:rsidTr="000C28FD">
        <w:trPr>
          <w:tblHeader/>
        </w:trPr>
        <w:tc>
          <w:tcPr>
            <w:tcW w:w="421" w:type="dxa"/>
            <w:shd w:val="clear" w:color="auto" w:fill="auto"/>
          </w:tcPr>
          <w:p w14:paraId="6D5D4DA3" w14:textId="77777777" w:rsidR="00B43D2F" w:rsidRPr="00671033" w:rsidRDefault="00B43D2F" w:rsidP="002F0E17">
            <w:pPr>
              <w:jc w:val="center"/>
              <w:rPr>
                <w:rFonts w:ascii="Calibri" w:hAnsi="Calibri"/>
                <w:b/>
                <w:bCs/>
                <w:sz w:val="22"/>
                <w:szCs w:val="22"/>
              </w:rPr>
            </w:pPr>
            <w:r>
              <w:rPr>
                <w:rFonts w:ascii="Calibri" w:hAnsi="Calibri"/>
                <w:b/>
                <w:bCs/>
                <w:sz w:val="22"/>
                <w:szCs w:val="22"/>
              </w:rPr>
              <w:t>Ite</w:t>
            </w:r>
            <w:r w:rsidRPr="00671033">
              <w:rPr>
                <w:rFonts w:ascii="Calibri" w:hAnsi="Calibri"/>
                <w:b/>
                <w:bCs/>
                <w:sz w:val="22"/>
                <w:szCs w:val="22"/>
              </w:rPr>
              <w:t>m n°</w:t>
            </w:r>
          </w:p>
        </w:tc>
        <w:tc>
          <w:tcPr>
            <w:tcW w:w="6344" w:type="dxa"/>
            <w:shd w:val="clear" w:color="auto" w:fill="auto"/>
            <w:vAlign w:val="center"/>
          </w:tcPr>
          <w:p w14:paraId="2F785509" w14:textId="77777777" w:rsidR="00B43D2F" w:rsidRPr="00671033" w:rsidRDefault="00B43D2F" w:rsidP="002F0E17">
            <w:pPr>
              <w:jc w:val="center"/>
              <w:rPr>
                <w:rFonts w:ascii="Calibri" w:hAnsi="Calibri"/>
                <w:b/>
                <w:sz w:val="22"/>
                <w:szCs w:val="22"/>
              </w:rPr>
            </w:pPr>
            <w:r w:rsidRPr="00671033">
              <w:rPr>
                <w:rFonts w:ascii="Calibri" w:hAnsi="Calibri"/>
                <w:b/>
                <w:sz w:val="22"/>
                <w:szCs w:val="22"/>
              </w:rPr>
              <w:t>Désignations et caractéristiques techniques</w:t>
            </w:r>
          </w:p>
        </w:tc>
        <w:tc>
          <w:tcPr>
            <w:tcW w:w="1891" w:type="dxa"/>
            <w:tcBorders>
              <w:top w:val="single" w:sz="4" w:space="0" w:color="auto"/>
              <w:left w:val="single" w:sz="4" w:space="0" w:color="auto"/>
              <w:right w:val="single" w:sz="4" w:space="0" w:color="auto"/>
            </w:tcBorders>
            <w:vAlign w:val="center"/>
          </w:tcPr>
          <w:p w14:paraId="3663069F" w14:textId="77777777" w:rsidR="00B43D2F" w:rsidRPr="00F02EDE" w:rsidRDefault="00B43D2F" w:rsidP="002F0E17">
            <w:pPr>
              <w:overflowPunct w:val="0"/>
              <w:autoSpaceDE w:val="0"/>
              <w:autoSpaceDN w:val="0"/>
              <w:adjustRightInd w:val="0"/>
              <w:jc w:val="center"/>
              <w:textAlignment w:val="baseline"/>
              <w:rPr>
                <w:rFonts w:ascii="Calibri" w:hAnsi="Calibri"/>
                <w:b/>
                <w:sz w:val="18"/>
                <w:szCs w:val="18"/>
                <w:lang w:eastAsia="en-US" w:bidi="ar-MA"/>
              </w:rPr>
            </w:pPr>
            <w:r w:rsidRPr="00F02EDE">
              <w:rPr>
                <w:rFonts w:ascii="Calibri" w:hAnsi="Calibri"/>
                <w:b/>
                <w:sz w:val="18"/>
                <w:szCs w:val="18"/>
                <w:lang w:eastAsia="en-US" w:bidi="ar-MA"/>
              </w:rPr>
              <w:t>Proposition du soumissionnaire</w:t>
            </w:r>
          </w:p>
        </w:tc>
        <w:tc>
          <w:tcPr>
            <w:tcW w:w="1538" w:type="dxa"/>
            <w:tcBorders>
              <w:top w:val="single" w:sz="4" w:space="0" w:color="auto"/>
              <w:left w:val="single" w:sz="4" w:space="0" w:color="auto"/>
              <w:right w:val="single" w:sz="4" w:space="0" w:color="auto"/>
            </w:tcBorders>
            <w:vAlign w:val="center"/>
          </w:tcPr>
          <w:p w14:paraId="1001DF20" w14:textId="77777777" w:rsidR="00B43D2F" w:rsidRPr="00F02EDE" w:rsidRDefault="00B43D2F" w:rsidP="002F0E17">
            <w:pPr>
              <w:overflowPunct w:val="0"/>
              <w:autoSpaceDE w:val="0"/>
              <w:autoSpaceDN w:val="0"/>
              <w:adjustRightInd w:val="0"/>
              <w:textAlignment w:val="baseline"/>
              <w:rPr>
                <w:rFonts w:ascii="Calibri" w:hAnsi="Calibri"/>
                <w:b/>
                <w:sz w:val="18"/>
                <w:szCs w:val="18"/>
                <w:lang w:eastAsia="en-US" w:bidi="ar-MA"/>
              </w:rPr>
            </w:pPr>
            <w:r w:rsidRPr="00F02EDE">
              <w:rPr>
                <w:rFonts w:ascii="Calibri" w:hAnsi="Calibri"/>
                <w:b/>
                <w:sz w:val="18"/>
                <w:szCs w:val="18"/>
                <w:lang w:eastAsia="en-US" w:bidi="ar-MA"/>
              </w:rPr>
              <w:t>Appréciation de l'administration</w:t>
            </w:r>
          </w:p>
          <w:p w14:paraId="32D98E8A" w14:textId="77777777" w:rsidR="00B43D2F" w:rsidRPr="00F02EDE" w:rsidRDefault="00B43D2F" w:rsidP="002F0E17">
            <w:pPr>
              <w:rPr>
                <w:rFonts w:ascii="Calibri" w:hAnsi="Calibri"/>
                <w:sz w:val="18"/>
                <w:szCs w:val="18"/>
                <w:lang w:eastAsia="en-US" w:bidi="ar-MA"/>
              </w:rPr>
            </w:pPr>
          </w:p>
        </w:tc>
      </w:tr>
      <w:tr w:rsidR="004718E5" w:rsidRPr="00671033" w14:paraId="377CDDE7" w14:textId="77777777" w:rsidTr="000C28FD">
        <w:tc>
          <w:tcPr>
            <w:tcW w:w="421" w:type="dxa"/>
            <w:shd w:val="clear" w:color="auto" w:fill="auto"/>
          </w:tcPr>
          <w:p w14:paraId="6CB78F23" w14:textId="77777777" w:rsidR="004718E5" w:rsidRPr="00671033" w:rsidRDefault="004718E5" w:rsidP="004718E5">
            <w:pPr>
              <w:spacing w:line="360" w:lineRule="auto"/>
              <w:jc w:val="center"/>
              <w:rPr>
                <w:rFonts w:ascii="Calibri" w:hAnsi="Calibri"/>
                <w:b/>
                <w:bCs/>
                <w:sz w:val="22"/>
                <w:szCs w:val="22"/>
              </w:rPr>
            </w:pPr>
            <w:r w:rsidRPr="00671033">
              <w:rPr>
                <w:rFonts w:ascii="Calibri" w:hAnsi="Calibri"/>
                <w:b/>
                <w:bCs/>
                <w:sz w:val="22"/>
                <w:szCs w:val="22"/>
              </w:rPr>
              <w:t>1</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4872AD50" w14:textId="77777777"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Roll standard à 3 panneaux</w:t>
            </w:r>
          </w:p>
          <w:p w14:paraId="726FB13F" w14:textId="77777777" w:rsidR="004718E5" w:rsidRPr="00C16582"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C16582">
              <w:rPr>
                <w:rFonts w:asciiTheme="minorHAnsi" w:hAnsiTheme="minorHAnsi" w:cstheme="minorHAnsi"/>
                <w:sz w:val="22"/>
                <w:szCs w:val="22"/>
              </w:rPr>
              <w:t>Structure en acier</w:t>
            </w:r>
          </w:p>
          <w:p w14:paraId="41EFC043" w14:textId="77777777" w:rsidR="004718E5" w:rsidRPr="00C16582"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C16582">
              <w:rPr>
                <w:rFonts w:asciiTheme="minorHAnsi" w:hAnsiTheme="minorHAnsi" w:cstheme="minorHAnsi"/>
                <w:sz w:val="22"/>
                <w:szCs w:val="22"/>
              </w:rPr>
              <w:t>- Charge : 400 kg minimum</w:t>
            </w:r>
          </w:p>
          <w:p w14:paraId="25AFA647" w14:textId="77777777" w:rsidR="004718E5" w:rsidRPr="00C16582"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C16582">
              <w:rPr>
                <w:rFonts w:asciiTheme="minorHAnsi" w:hAnsiTheme="minorHAnsi" w:cstheme="minorHAnsi"/>
                <w:sz w:val="22"/>
                <w:szCs w:val="22"/>
              </w:rPr>
              <w:t>- Dimensions utiles minimales : 650 x 750 x 1 500 mm</w:t>
            </w:r>
          </w:p>
          <w:p w14:paraId="653D8CD4" w14:textId="5E8AC6C3" w:rsidR="004718E5" w:rsidRPr="00671033" w:rsidRDefault="004718E5" w:rsidP="004718E5">
            <w:pPr>
              <w:tabs>
                <w:tab w:val="left" w:pos="1176"/>
              </w:tabs>
              <w:rPr>
                <w:rFonts w:ascii="Calibri" w:hAnsi="Calibri"/>
                <w:sz w:val="12"/>
                <w:szCs w:val="12"/>
              </w:rPr>
            </w:pPr>
            <w:r w:rsidRPr="00C16582">
              <w:rPr>
                <w:rFonts w:asciiTheme="minorHAnsi" w:hAnsiTheme="minorHAnsi" w:cstheme="minorHAnsi"/>
                <w:sz w:val="22"/>
                <w:szCs w:val="22"/>
              </w:rPr>
              <w:t>- Muni de 4 roulettes dont 2 pivotantes</w:t>
            </w:r>
          </w:p>
        </w:tc>
        <w:tc>
          <w:tcPr>
            <w:tcW w:w="1891" w:type="dxa"/>
            <w:tcBorders>
              <w:top w:val="single" w:sz="4" w:space="0" w:color="auto"/>
              <w:left w:val="single" w:sz="4" w:space="0" w:color="auto"/>
              <w:bottom w:val="single" w:sz="4" w:space="0" w:color="auto"/>
              <w:right w:val="single" w:sz="4" w:space="0" w:color="auto"/>
            </w:tcBorders>
          </w:tcPr>
          <w:p w14:paraId="055083B3"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 xml:space="preserve">Marque : </w:t>
            </w:r>
          </w:p>
          <w:p w14:paraId="7CD925F7"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Référence :</w:t>
            </w:r>
          </w:p>
          <w:p w14:paraId="319280EC" w14:textId="77777777" w:rsidR="004718E5" w:rsidRPr="00F02EDE" w:rsidRDefault="004718E5" w:rsidP="004718E5">
            <w:pPr>
              <w:autoSpaceDE w:val="0"/>
              <w:autoSpaceDN w:val="0"/>
              <w:adjustRightInd w:val="0"/>
              <w:rPr>
                <w:rFonts w:ascii="Calibri" w:hAnsi="Calibri" w:cs="Arial"/>
                <w:b/>
                <w:sz w:val="18"/>
                <w:szCs w:val="18"/>
              </w:rPr>
            </w:pPr>
            <w:r w:rsidRPr="00F02EDE">
              <w:rPr>
                <w:rFonts w:ascii="Calibri" w:hAnsi="Calibri"/>
                <w:b/>
                <w:sz w:val="20"/>
                <w:szCs w:val="20"/>
                <w:lang w:eastAsia="en-US" w:bidi="ar-MA"/>
              </w:rPr>
              <w:t>Caractéristiques des fournitures proposées </w:t>
            </w:r>
          </w:p>
        </w:tc>
        <w:tc>
          <w:tcPr>
            <w:tcW w:w="1538" w:type="dxa"/>
            <w:tcBorders>
              <w:top w:val="single" w:sz="4" w:space="0" w:color="auto"/>
              <w:left w:val="single" w:sz="4" w:space="0" w:color="auto"/>
              <w:bottom w:val="single" w:sz="4" w:space="0" w:color="auto"/>
              <w:right w:val="single" w:sz="4" w:space="0" w:color="auto"/>
            </w:tcBorders>
          </w:tcPr>
          <w:p w14:paraId="5C68B1E1" w14:textId="77777777" w:rsidR="004718E5" w:rsidRPr="00671033" w:rsidRDefault="004718E5" w:rsidP="004718E5">
            <w:pPr>
              <w:rPr>
                <w:rFonts w:ascii="Calibri" w:hAnsi="Calibri"/>
                <w:b/>
                <w:sz w:val="22"/>
                <w:szCs w:val="22"/>
                <w:u w:val="single"/>
              </w:rPr>
            </w:pPr>
          </w:p>
        </w:tc>
      </w:tr>
      <w:tr w:rsidR="004718E5" w:rsidRPr="00671033" w14:paraId="7C3861E0" w14:textId="77777777" w:rsidTr="000C28FD">
        <w:tc>
          <w:tcPr>
            <w:tcW w:w="421" w:type="dxa"/>
            <w:shd w:val="clear" w:color="auto" w:fill="auto"/>
          </w:tcPr>
          <w:p w14:paraId="4C59C69A" w14:textId="77777777" w:rsidR="004718E5" w:rsidRPr="00671033" w:rsidRDefault="004718E5" w:rsidP="004718E5">
            <w:pPr>
              <w:spacing w:line="360" w:lineRule="auto"/>
              <w:jc w:val="center"/>
              <w:rPr>
                <w:rFonts w:ascii="Calibri" w:hAnsi="Calibri"/>
                <w:b/>
                <w:bCs/>
                <w:sz w:val="22"/>
                <w:szCs w:val="22"/>
              </w:rPr>
            </w:pPr>
            <w:r>
              <w:rPr>
                <w:rFonts w:ascii="Calibri" w:hAnsi="Calibri"/>
                <w:b/>
                <w:bCs/>
                <w:sz w:val="22"/>
                <w:szCs w:val="22"/>
              </w:rPr>
              <w:t>2</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0CF7FFEF" w14:textId="77777777" w:rsidR="004718E5" w:rsidRDefault="004718E5" w:rsidP="004718E5">
            <w:pPr>
              <w:tabs>
                <w:tab w:val="left" w:pos="284"/>
              </w:tabs>
              <w:suppressAutoHyphens/>
              <w:autoSpaceDN w:val="0"/>
              <w:jc w:val="both"/>
              <w:textAlignment w:val="baseline"/>
              <w:rPr>
                <w:rFonts w:ascii="Calibri" w:hAnsi="Calibri" w:cs="Calibri"/>
                <w:b/>
                <w:sz w:val="22"/>
                <w:szCs w:val="22"/>
              </w:rPr>
            </w:pPr>
            <w:r w:rsidRPr="00C16582">
              <w:rPr>
                <w:rFonts w:ascii="Calibri" w:hAnsi="Calibri" w:cs="Calibri"/>
                <w:b/>
                <w:sz w:val="22"/>
                <w:szCs w:val="22"/>
              </w:rPr>
              <w:t>Chariot à 2 plateaux en bois</w:t>
            </w:r>
          </w:p>
          <w:p w14:paraId="2122262E" w14:textId="77777777" w:rsidR="004718E5" w:rsidRPr="009F2D03" w:rsidRDefault="004718E5" w:rsidP="004718E5">
            <w:pPr>
              <w:tabs>
                <w:tab w:val="left" w:pos="284"/>
              </w:tabs>
              <w:suppressAutoHyphens/>
              <w:autoSpaceDN w:val="0"/>
              <w:jc w:val="both"/>
              <w:textAlignment w:val="baseline"/>
              <w:rPr>
                <w:rFonts w:ascii="Calibri" w:hAnsi="Calibri" w:cs="Calibri"/>
                <w:sz w:val="22"/>
                <w:szCs w:val="22"/>
              </w:rPr>
            </w:pPr>
            <w:r w:rsidRPr="009F2D03">
              <w:rPr>
                <w:rFonts w:ascii="Calibri" w:hAnsi="Calibri" w:cs="Calibri"/>
                <w:sz w:val="22"/>
                <w:szCs w:val="22"/>
              </w:rPr>
              <w:t>Structure en acier</w:t>
            </w:r>
          </w:p>
          <w:p w14:paraId="361F6896" w14:textId="77777777" w:rsidR="004718E5" w:rsidRPr="009F2D03" w:rsidRDefault="004718E5" w:rsidP="004718E5">
            <w:pPr>
              <w:tabs>
                <w:tab w:val="left" w:pos="284"/>
              </w:tabs>
              <w:suppressAutoHyphens/>
              <w:autoSpaceDN w:val="0"/>
              <w:jc w:val="both"/>
              <w:textAlignment w:val="baseline"/>
              <w:rPr>
                <w:rFonts w:ascii="Calibri" w:hAnsi="Calibri" w:cs="Calibri"/>
                <w:sz w:val="22"/>
                <w:szCs w:val="22"/>
              </w:rPr>
            </w:pPr>
            <w:r w:rsidRPr="009F2D03">
              <w:rPr>
                <w:rFonts w:ascii="Calibri" w:hAnsi="Calibri" w:cs="Calibri"/>
                <w:sz w:val="22"/>
                <w:szCs w:val="22"/>
              </w:rPr>
              <w:t>- Dimensions utiles minimales (L x l) : 850 x 500 mm</w:t>
            </w:r>
          </w:p>
          <w:p w14:paraId="6DFC0CF8" w14:textId="77777777" w:rsidR="004718E5" w:rsidRPr="009F2D03" w:rsidRDefault="004718E5" w:rsidP="004718E5">
            <w:pPr>
              <w:tabs>
                <w:tab w:val="left" w:pos="284"/>
              </w:tabs>
              <w:suppressAutoHyphens/>
              <w:autoSpaceDN w:val="0"/>
              <w:jc w:val="both"/>
              <w:textAlignment w:val="baseline"/>
              <w:rPr>
                <w:rFonts w:ascii="Calibri" w:hAnsi="Calibri" w:cs="Calibri"/>
                <w:sz w:val="22"/>
                <w:szCs w:val="22"/>
              </w:rPr>
            </w:pPr>
            <w:r w:rsidRPr="009F2D03">
              <w:rPr>
                <w:rFonts w:ascii="Calibri" w:hAnsi="Calibri" w:cs="Calibri"/>
                <w:sz w:val="22"/>
                <w:szCs w:val="22"/>
              </w:rPr>
              <w:t>- Charge totale : 200 kg minimum</w:t>
            </w:r>
          </w:p>
          <w:p w14:paraId="798A750F" w14:textId="77777777" w:rsidR="004718E5" w:rsidRPr="009F2D03" w:rsidRDefault="004718E5" w:rsidP="004718E5">
            <w:pPr>
              <w:tabs>
                <w:tab w:val="left" w:pos="284"/>
              </w:tabs>
              <w:suppressAutoHyphens/>
              <w:autoSpaceDN w:val="0"/>
              <w:jc w:val="both"/>
              <w:textAlignment w:val="baseline"/>
              <w:rPr>
                <w:rFonts w:ascii="Calibri" w:hAnsi="Calibri" w:cs="Calibri"/>
                <w:sz w:val="22"/>
                <w:szCs w:val="22"/>
              </w:rPr>
            </w:pPr>
            <w:r w:rsidRPr="009F2D03">
              <w:rPr>
                <w:rFonts w:ascii="Calibri" w:hAnsi="Calibri" w:cs="Calibri"/>
                <w:sz w:val="22"/>
                <w:szCs w:val="22"/>
              </w:rPr>
              <w:t>- Avec poignée de poussée</w:t>
            </w:r>
          </w:p>
          <w:p w14:paraId="579E3F48" w14:textId="4FB9C11A" w:rsidR="004718E5" w:rsidRPr="005F7C77"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9F2D03">
              <w:rPr>
                <w:rFonts w:ascii="Calibri" w:hAnsi="Calibri" w:cs="Calibri"/>
                <w:sz w:val="22"/>
                <w:szCs w:val="22"/>
              </w:rPr>
              <w:t>- Muni de 4 roulettes dont 2 pivotantes</w:t>
            </w:r>
          </w:p>
        </w:tc>
        <w:tc>
          <w:tcPr>
            <w:tcW w:w="1891" w:type="dxa"/>
            <w:tcBorders>
              <w:top w:val="single" w:sz="4" w:space="0" w:color="auto"/>
              <w:left w:val="single" w:sz="4" w:space="0" w:color="auto"/>
              <w:bottom w:val="single" w:sz="4" w:space="0" w:color="auto"/>
              <w:right w:val="single" w:sz="4" w:space="0" w:color="auto"/>
            </w:tcBorders>
          </w:tcPr>
          <w:p w14:paraId="6CEE9BBF"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18D9F27D" w14:textId="77777777" w:rsidR="004718E5" w:rsidRPr="00671033" w:rsidRDefault="004718E5" w:rsidP="004718E5">
            <w:pPr>
              <w:rPr>
                <w:rFonts w:ascii="Calibri" w:hAnsi="Calibri"/>
                <w:b/>
                <w:sz w:val="22"/>
                <w:szCs w:val="22"/>
                <w:u w:val="single"/>
              </w:rPr>
            </w:pPr>
          </w:p>
        </w:tc>
      </w:tr>
      <w:tr w:rsidR="004718E5" w:rsidRPr="00671033" w14:paraId="710848A1" w14:textId="77777777" w:rsidTr="000C28FD">
        <w:tc>
          <w:tcPr>
            <w:tcW w:w="421" w:type="dxa"/>
            <w:shd w:val="clear" w:color="auto" w:fill="auto"/>
          </w:tcPr>
          <w:p w14:paraId="1A0FBE9F" w14:textId="77777777" w:rsidR="004718E5" w:rsidRDefault="004718E5" w:rsidP="004718E5">
            <w:pPr>
              <w:spacing w:line="360" w:lineRule="auto"/>
              <w:jc w:val="center"/>
              <w:rPr>
                <w:rFonts w:ascii="Calibri" w:hAnsi="Calibri"/>
                <w:b/>
                <w:bCs/>
                <w:sz w:val="22"/>
                <w:szCs w:val="22"/>
              </w:rPr>
            </w:pPr>
            <w:r>
              <w:rPr>
                <w:rFonts w:ascii="Calibri" w:hAnsi="Calibri"/>
                <w:b/>
                <w:bCs/>
                <w:sz w:val="22"/>
                <w:szCs w:val="22"/>
              </w:rPr>
              <w:t>3</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2431D7A4"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9F2D03">
              <w:rPr>
                <w:rFonts w:asciiTheme="minorHAnsi" w:hAnsiTheme="minorHAnsi" w:cstheme="minorHAnsi"/>
                <w:b/>
                <w:sz w:val="22"/>
                <w:szCs w:val="22"/>
              </w:rPr>
              <w:t>Diable de manutention</w:t>
            </w:r>
          </w:p>
          <w:p w14:paraId="272A7636"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Construction en tube acier</w:t>
            </w:r>
          </w:p>
          <w:p w14:paraId="2305C1F9"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 Charge utile : 200 kg minimum</w:t>
            </w:r>
          </w:p>
          <w:p w14:paraId="2EEF2475"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 Bavette fixe.</w:t>
            </w:r>
          </w:p>
          <w:p w14:paraId="75EAA4C0" w14:textId="27565C6B" w:rsidR="004718E5" w:rsidRPr="00D63C75" w:rsidRDefault="004718E5" w:rsidP="004718E5">
            <w:pPr>
              <w:tabs>
                <w:tab w:val="left" w:pos="284"/>
              </w:tabs>
              <w:suppressAutoHyphens/>
              <w:autoSpaceDN w:val="0"/>
              <w:jc w:val="both"/>
              <w:textAlignment w:val="baseline"/>
              <w:rPr>
                <w:rFonts w:ascii="Calibri" w:hAnsi="Calibri" w:cs="Calibri"/>
                <w:b/>
                <w:sz w:val="22"/>
                <w:szCs w:val="22"/>
              </w:rPr>
            </w:pPr>
            <w:r w:rsidRPr="009F2D03">
              <w:rPr>
                <w:rFonts w:asciiTheme="minorHAnsi" w:hAnsiTheme="minorHAnsi" w:cstheme="minorHAnsi"/>
                <w:sz w:val="22"/>
                <w:szCs w:val="22"/>
              </w:rPr>
              <w:t>- Roues increvables à bandage caoutchouc ou similaire.</w:t>
            </w:r>
          </w:p>
        </w:tc>
        <w:tc>
          <w:tcPr>
            <w:tcW w:w="1891" w:type="dxa"/>
            <w:tcBorders>
              <w:top w:val="single" w:sz="4" w:space="0" w:color="auto"/>
              <w:left w:val="single" w:sz="4" w:space="0" w:color="auto"/>
              <w:bottom w:val="single" w:sz="4" w:space="0" w:color="auto"/>
              <w:right w:val="single" w:sz="4" w:space="0" w:color="auto"/>
            </w:tcBorders>
          </w:tcPr>
          <w:p w14:paraId="45BF4F76"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5758497E" w14:textId="77777777" w:rsidR="004718E5" w:rsidRPr="00671033" w:rsidRDefault="004718E5" w:rsidP="004718E5">
            <w:pPr>
              <w:rPr>
                <w:rFonts w:ascii="Calibri" w:hAnsi="Calibri"/>
                <w:b/>
                <w:sz w:val="22"/>
                <w:szCs w:val="22"/>
                <w:u w:val="single"/>
              </w:rPr>
            </w:pPr>
          </w:p>
        </w:tc>
      </w:tr>
      <w:tr w:rsidR="004718E5" w:rsidRPr="00671033" w14:paraId="73649CEB" w14:textId="77777777" w:rsidTr="000C28FD">
        <w:tc>
          <w:tcPr>
            <w:tcW w:w="421" w:type="dxa"/>
            <w:shd w:val="clear" w:color="auto" w:fill="auto"/>
          </w:tcPr>
          <w:p w14:paraId="65D72ADE" w14:textId="77777777" w:rsidR="004718E5" w:rsidRDefault="004718E5" w:rsidP="004718E5">
            <w:pPr>
              <w:spacing w:line="360" w:lineRule="auto"/>
              <w:jc w:val="center"/>
              <w:rPr>
                <w:rFonts w:ascii="Calibri" w:hAnsi="Calibri"/>
                <w:b/>
                <w:bCs/>
                <w:sz w:val="22"/>
                <w:szCs w:val="22"/>
              </w:rPr>
            </w:pPr>
            <w:r>
              <w:rPr>
                <w:rFonts w:ascii="Calibri" w:hAnsi="Calibri"/>
                <w:b/>
                <w:bCs/>
                <w:sz w:val="22"/>
                <w:szCs w:val="22"/>
              </w:rPr>
              <w:t>4</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37244C63"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Palletier</w:t>
            </w:r>
          </w:p>
          <w:p w14:paraId="069351CD"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1 Bloc de 2x3 travées accolées dos à dos et reliées par des barres de jumelage</w:t>
            </w:r>
          </w:p>
          <w:p w14:paraId="5CB5E529" w14:textId="77777777" w:rsidR="004718E5"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 Hauteur de la dernière lisse : 5,5 à 6 m.</w:t>
            </w:r>
          </w:p>
          <w:p w14:paraId="49253EDE"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Pr>
                <w:rFonts w:asciiTheme="minorHAnsi" w:hAnsiTheme="minorHAnsi" w:cstheme="minorHAnsi"/>
                <w:sz w:val="22"/>
                <w:szCs w:val="22"/>
              </w:rPr>
              <w:t xml:space="preserve">- </w:t>
            </w:r>
            <w:r w:rsidRPr="009F2D03">
              <w:rPr>
                <w:rFonts w:asciiTheme="minorHAnsi" w:hAnsiTheme="minorHAnsi" w:cstheme="minorHAnsi"/>
                <w:sz w:val="22"/>
                <w:szCs w:val="22"/>
              </w:rPr>
              <w:t>Profondeur des échelles : 1,1 à 1,2 m.</w:t>
            </w:r>
          </w:p>
          <w:p w14:paraId="34E9B6D9"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Pr>
                <w:rFonts w:asciiTheme="minorHAnsi" w:hAnsiTheme="minorHAnsi" w:cstheme="minorHAnsi"/>
                <w:sz w:val="22"/>
                <w:szCs w:val="22"/>
              </w:rPr>
              <w:t xml:space="preserve">- </w:t>
            </w:r>
            <w:r w:rsidRPr="009F2D03">
              <w:rPr>
                <w:rFonts w:asciiTheme="minorHAnsi" w:hAnsiTheme="minorHAnsi" w:cstheme="minorHAnsi"/>
                <w:sz w:val="22"/>
                <w:szCs w:val="22"/>
              </w:rPr>
              <w:t>4 niveaux de gerbage (y compris au sol).</w:t>
            </w:r>
          </w:p>
          <w:p w14:paraId="05186167"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Le premier niveau de chaque travée sera équipé d’un caillebotis permettant le</w:t>
            </w:r>
            <w:r>
              <w:rPr>
                <w:rFonts w:asciiTheme="minorHAnsi" w:hAnsiTheme="minorHAnsi" w:cstheme="minorHAnsi"/>
                <w:sz w:val="22"/>
                <w:szCs w:val="22"/>
              </w:rPr>
              <w:t xml:space="preserve"> </w:t>
            </w:r>
            <w:r w:rsidRPr="009F2D03">
              <w:rPr>
                <w:rFonts w:asciiTheme="minorHAnsi" w:hAnsiTheme="minorHAnsi" w:cstheme="minorHAnsi"/>
                <w:sz w:val="22"/>
                <w:szCs w:val="22"/>
              </w:rPr>
              <w:t>stockage de demi-palettes.</w:t>
            </w:r>
          </w:p>
          <w:p w14:paraId="135D533C"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Lisses : possibilité de placer 3 palettes de 1200x800 mm de 600 Kg minimum</w:t>
            </w:r>
            <w:r>
              <w:rPr>
                <w:rFonts w:asciiTheme="minorHAnsi" w:hAnsiTheme="minorHAnsi" w:cstheme="minorHAnsi"/>
                <w:sz w:val="22"/>
                <w:szCs w:val="22"/>
              </w:rPr>
              <w:t xml:space="preserve"> c</w:t>
            </w:r>
            <w:r w:rsidRPr="009F2D03">
              <w:rPr>
                <w:rFonts w:asciiTheme="minorHAnsi" w:hAnsiTheme="minorHAnsi" w:cstheme="minorHAnsi"/>
                <w:sz w:val="22"/>
                <w:szCs w:val="22"/>
              </w:rPr>
              <w:t>hacune (800 mm en façade).</w:t>
            </w:r>
          </w:p>
          <w:p w14:paraId="7E4EDBB7"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-1 Bloc de 2x3 travées accolées dos à dos et reliées par des barres de jumelage</w:t>
            </w:r>
          </w:p>
          <w:p w14:paraId="32500127"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Hauteur de la dernière lisse = 4 à 4,5 m.</w:t>
            </w:r>
          </w:p>
          <w:p w14:paraId="424910CE"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Profondeur des échelles = 1,1 à 1,2 m.</w:t>
            </w:r>
          </w:p>
          <w:p w14:paraId="08168E4C"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3 niveaux de gerbage (y compris au sol).</w:t>
            </w:r>
          </w:p>
          <w:p w14:paraId="645DBCD1"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Le premier niveau de chaque travée sera équipé d’un caillebotis permettant le</w:t>
            </w:r>
            <w:r>
              <w:rPr>
                <w:rFonts w:asciiTheme="minorHAnsi" w:hAnsiTheme="minorHAnsi" w:cstheme="minorHAnsi"/>
                <w:sz w:val="22"/>
                <w:szCs w:val="22"/>
              </w:rPr>
              <w:t xml:space="preserve"> </w:t>
            </w:r>
            <w:r w:rsidRPr="009F2D03">
              <w:rPr>
                <w:rFonts w:asciiTheme="minorHAnsi" w:hAnsiTheme="minorHAnsi" w:cstheme="minorHAnsi"/>
                <w:sz w:val="22"/>
                <w:szCs w:val="22"/>
              </w:rPr>
              <w:t>stockage de demi-palettes.</w:t>
            </w:r>
          </w:p>
          <w:p w14:paraId="7B219B81"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Lisses : possibilité de placer 3 palettes de 1200x800 mm de 600 Kg minimum</w:t>
            </w:r>
            <w:r>
              <w:rPr>
                <w:rFonts w:asciiTheme="minorHAnsi" w:hAnsiTheme="minorHAnsi" w:cstheme="minorHAnsi"/>
                <w:sz w:val="22"/>
                <w:szCs w:val="22"/>
              </w:rPr>
              <w:t xml:space="preserve"> </w:t>
            </w:r>
            <w:r w:rsidRPr="009F2D03">
              <w:rPr>
                <w:rFonts w:asciiTheme="minorHAnsi" w:hAnsiTheme="minorHAnsi" w:cstheme="minorHAnsi"/>
                <w:sz w:val="22"/>
                <w:szCs w:val="22"/>
              </w:rPr>
              <w:t>chacune (800 mm en façade).</w:t>
            </w:r>
          </w:p>
          <w:p w14:paraId="53578E30"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 -Les échelles d’extrémité devront dépasser de 1 m la hauteur de la dernière lisse.</w:t>
            </w:r>
          </w:p>
          <w:p w14:paraId="60F697AF"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lastRenderedPageBreak/>
              <w:t>- -Chaque bloc est à protéger par des protections latérales constituées d’un madrier</w:t>
            </w:r>
            <w:r>
              <w:rPr>
                <w:rFonts w:asciiTheme="minorHAnsi" w:hAnsiTheme="minorHAnsi" w:cstheme="minorHAnsi"/>
                <w:sz w:val="22"/>
                <w:szCs w:val="22"/>
              </w:rPr>
              <w:t xml:space="preserve"> </w:t>
            </w:r>
            <w:r w:rsidRPr="009F2D03">
              <w:rPr>
                <w:rFonts w:asciiTheme="minorHAnsi" w:hAnsiTheme="minorHAnsi" w:cstheme="minorHAnsi"/>
                <w:sz w:val="22"/>
                <w:szCs w:val="22"/>
              </w:rPr>
              <w:t>en bois et de 2 sabots.</w:t>
            </w:r>
          </w:p>
          <w:p w14:paraId="6F260304"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 -Les échelles devront être munies de protections montant échelle.</w:t>
            </w:r>
          </w:p>
          <w:p w14:paraId="204EA69E"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 -Les lisses devront être munies de leurs goupilles de sécurité.</w:t>
            </w:r>
          </w:p>
          <w:p w14:paraId="045AC01D"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Livrer avec une plaque de charge pour chaque Bloc, indiquant les charges</w:t>
            </w:r>
            <w:r>
              <w:rPr>
                <w:rFonts w:asciiTheme="minorHAnsi" w:hAnsiTheme="minorHAnsi" w:cstheme="minorHAnsi"/>
                <w:sz w:val="22"/>
                <w:szCs w:val="22"/>
              </w:rPr>
              <w:t xml:space="preserve"> </w:t>
            </w:r>
            <w:r w:rsidRPr="009F2D03">
              <w:rPr>
                <w:rFonts w:asciiTheme="minorHAnsi" w:hAnsiTheme="minorHAnsi" w:cstheme="minorHAnsi"/>
                <w:sz w:val="22"/>
                <w:szCs w:val="22"/>
              </w:rPr>
              <w:t>admissibles.</w:t>
            </w:r>
          </w:p>
          <w:p w14:paraId="2888BB4E"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 -L’installation est prise en charge par le fournisseur.</w:t>
            </w:r>
          </w:p>
          <w:p w14:paraId="20865D9B"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-Le revêtement des éléments du palletier en galvanisé ou peint.</w:t>
            </w:r>
          </w:p>
          <w:p w14:paraId="5DC1B49C"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-Pièces de rechange à livrer avec le palletier :</w:t>
            </w:r>
          </w:p>
          <w:p w14:paraId="6B3AB271"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 3 paires de lisses</w:t>
            </w:r>
          </w:p>
          <w:p w14:paraId="45DC76DC"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 4 sabots</w:t>
            </w:r>
          </w:p>
          <w:p w14:paraId="123022E3" w14:textId="35C8BFA6" w:rsidR="004718E5" w:rsidRPr="00D63C75" w:rsidRDefault="004718E5" w:rsidP="004718E5">
            <w:pPr>
              <w:tabs>
                <w:tab w:val="left" w:pos="284"/>
              </w:tabs>
              <w:suppressAutoHyphens/>
              <w:autoSpaceDN w:val="0"/>
              <w:jc w:val="both"/>
              <w:textAlignment w:val="baseline"/>
              <w:rPr>
                <w:rFonts w:ascii="Calibri" w:hAnsi="Calibri" w:cs="Calibri"/>
                <w:b/>
                <w:sz w:val="22"/>
                <w:szCs w:val="22"/>
              </w:rPr>
            </w:pPr>
            <w:r w:rsidRPr="009F2D03">
              <w:rPr>
                <w:rFonts w:asciiTheme="minorHAnsi" w:hAnsiTheme="minorHAnsi" w:cstheme="minorHAnsi"/>
                <w:sz w:val="22"/>
                <w:szCs w:val="22"/>
              </w:rPr>
              <w:t>• 4 échelles (2 pour chaque bloc)</w:t>
            </w:r>
          </w:p>
        </w:tc>
        <w:tc>
          <w:tcPr>
            <w:tcW w:w="1891" w:type="dxa"/>
            <w:tcBorders>
              <w:top w:val="single" w:sz="4" w:space="0" w:color="auto"/>
              <w:left w:val="single" w:sz="4" w:space="0" w:color="auto"/>
              <w:bottom w:val="single" w:sz="4" w:space="0" w:color="auto"/>
              <w:right w:val="single" w:sz="4" w:space="0" w:color="auto"/>
            </w:tcBorders>
          </w:tcPr>
          <w:p w14:paraId="5BB70A85"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181B8907" w14:textId="77777777" w:rsidR="004718E5" w:rsidRPr="00671033" w:rsidRDefault="004718E5" w:rsidP="004718E5">
            <w:pPr>
              <w:rPr>
                <w:rFonts w:ascii="Calibri" w:hAnsi="Calibri"/>
                <w:b/>
                <w:sz w:val="22"/>
                <w:szCs w:val="22"/>
                <w:u w:val="single"/>
              </w:rPr>
            </w:pPr>
          </w:p>
        </w:tc>
      </w:tr>
      <w:tr w:rsidR="004718E5" w:rsidRPr="00671033" w14:paraId="3BBA0987" w14:textId="77777777" w:rsidTr="000C28FD">
        <w:tc>
          <w:tcPr>
            <w:tcW w:w="421" w:type="dxa"/>
            <w:shd w:val="clear" w:color="auto" w:fill="auto"/>
          </w:tcPr>
          <w:p w14:paraId="75E4D93B" w14:textId="77777777" w:rsidR="004718E5" w:rsidRDefault="004718E5" w:rsidP="004718E5">
            <w:pPr>
              <w:spacing w:line="360" w:lineRule="auto"/>
              <w:jc w:val="center"/>
              <w:rPr>
                <w:rFonts w:ascii="Calibri" w:hAnsi="Calibri"/>
                <w:b/>
                <w:bCs/>
                <w:sz w:val="22"/>
                <w:szCs w:val="22"/>
              </w:rPr>
            </w:pPr>
            <w:r>
              <w:rPr>
                <w:rFonts w:ascii="Calibri" w:hAnsi="Calibri"/>
                <w:b/>
                <w:bCs/>
                <w:sz w:val="22"/>
                <w:szCs w:val="22"/>
              </w:rPr>
              <w:lastRenderedPageBreak/>
              <w:t>5</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716D0218"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9F2D03">
              <w:rPr>
                <w:rFonts w:asciiTheme="minorHAnsi" w:hAnsiTheme="minorHAnsi" w:cstheme="minorHAnsi"/>
                <w:b/>
                <w:sz w:val="22"/>
                <w:szCs w:val="22"/>
              </w:rPr>
              <w:t>Cantilever</w:t>
            </w:r>
          </w:p>
          <w:p w14:paraId="7DF634CC"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Un rayonnage cantilever simple face pour le stock</w:t>
            </w:r>
            <w:r>
              <w:rPr>
                <w:rFonts w:asciiTheme="minorHAnsi" w:hAnsiTheme="minorHAnsi" w:cstheme="minorHAnsi"/>
                <w:sz w:val="22"/>
                <w:szCs w:val="22"/>
              </w:rPr>
              <w:t xml:space="preserve">age des charges longues à poser </w:t>
            </w:r>
            <w:r w:rsidRPr="009F2D03">
              <w:rPr>
                <w:rFonts w:asciiTheme="minorHAnsi" w:hAnsiTheme="minorHAnsi" w:cstheme="minorHAnsi"/>
                <w:sz w:val="22"/>
                <w:szCs w:val="22"/>
              </w:rPr>
              <w:t>contre un mur.</w:t>
            </w:r>
          </w:p>
          <w:p w14:paraId="69546D78"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-3 montants charge minimum 1500 kg par montant.</w:t>
            </w:r>
          </w:p>
          <w:p w14:paraId="66F87C11"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Hauteur montant minimum 2000 mm</w:t>
            </w:r>
          </w:p>
          <w:p w14:paraId="65BC9275"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Profondeur montant minimum 800 mm</w:t>
            </w:r>
          </w:p>
          <w:p w14:paraId="0E4B7D21"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Les montants sont reliés par des croisillons pour augmenter la stabilité</w:t>
            </w:r>
          </w:p>
          <w:p w14:paraId="010C20AD"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La distance entre deux montants montées minimum 1400 mm</w:t>
            </w:r>
          </w:p>
          <w:p w14:paraId="494E3D7A"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-4 bras par montant charge minimum 300 kg par bras</w:t>
            </w:r>
          </w:p>
          <w:p w14:paraId="599946BD"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Longueur bras minimum 500 mm</w:t>
            </w:r>
          </w:p>
          <w:p w14:paraId="683BA8A9"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Les bras sont équipés par des butées d’arrêt et des goupilles de sécurité</w:t>
            </w:r>
          </w:p>
          <w:p w14:paraId="53C239BA"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Bras réglables au pas ente 50 mm et 100 mm</w:t>
            </w:r>
          </w:p>
          <w:p w14:paraId="5D2D88B5"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-Livrer avec une plaque de charge indiquant les charges admissibles.</w:t>
            </w:r>
          </w:p>
          <w:p w14:paraId="36E2766D"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-L’installation est prise en charge par le fournisseur.</w:t>
            </w:r>
          </w:p>
          <w:p w14:paraId="28E5F1F1"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-Revêtement du cantilever en galvanisé ou peint.</w:t>
            </w:r>
          </w:p>
          <w:p w14:paraId="187F62D3"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-Pièces de rechange à livrer avec le cantilever :</w:t>
            </w:r>
          </w:p>
          <w:p w14:paraId="69FEFBF0"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 4 bras</w:t>
            </w:r>
          </w:p>
          <w:p w14:paraId="7614045F" w14:textId="77777777" w:rsidR="004718E5" w:rsidRPr="009F2D03"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9F2D03">
              <w:rPr>
                <w:rFonts w:asciiTheme="minorHAnsi" w:hAnsiTheme="minorHAnsi" w:cstheme="minorHAnsi"/>
                <w:sz w:val="22"/>
                <w:szCs w:val="22"/>
              </w:rPr>
              <w:t>• 4 butées d’arrêt</w:t>
            </w:r>
          </w:p>
          <w:p w14:paraId="718CF1FC" w14:textId="78F896B6" w:rsidR="004718E5" w:rsidRPr="00D63C75" w:rsidRDefault="004718E5" w:rsidP="004718E5">
            <w:pPr>
              <w:tabs>
                <w:tab w:val="left" w:pos="284"/>
              </w:tabs>
              <w:suppressAutoHyphens/>
              <w:autoSpaceDN w:val="0"/>
              <w:jc w:val="both"/>
              <w:textAlignment w:val="baseline"/>
              <w:rPr>
                <w:rFonts w:ascii="Calibri" w:hAnsi="Calibri" w:cs="Calibri"/>
                <w:b/>
                <w:sz w:val="22"/>
                <w:szCs w:val="22"/>
              </w:rPr>
            </w:pPr>
            <w:r w:rsidRPr="009F2D03">
              <w:rPr>
                <w:rFonts w:asciiTheme="minorHAnsi" w:hAnsiTheme="minorHAnsi" w:cstheme="minorHAnsi"/>
                <w:sz w:val="22"/>
                <w:szCs w:val="22"/>
              </w:rPr>
              <w:t>• 1 montant</w:t>
            </w:r>
          </w:p>
        </w:tc>
        <w:tc>
          <w:tcPr>
            <w:tcW w:w="1891" w:type="dxa"/>
            <w:tcBorders>
              <w:top w:val="single" w:sz="4" w:space="0" w:color="auto"/>
              <w:left w:val="single" w:sz="4" w:space="0" w:color="auto"/>
              <w:bottom w:val="single" w:sz="4" w:space="0" w:color="auto"/>
              <w:right w:val="single" w:sz="4" w:space="0" w:color="auto"/>
            </w:tcBorders>
          </w:tcPr>
          <w:p w14:paraId="472C4031"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07A76428" w14:textId="77777777" w:rsidR="004718E5" w:rsidRPr="00671033" w:rsidRDefault="004718E5" w:rsidP="004718E5">
            <w:pPr>
              <w:rPr>
                <w:rFonts w:ascii="Calibri" w:hAnsi="Calibri"/>
                <w:b/>
                <w:sz w:val="22"/>
                <w:szCs w:val="22"/>
                <w:u w:val="single"/>
              </w:rPr>
            </w:pPr>
          </w:p>
        </w:tc>
      </w:tr>
      <w:tr w:rsidR="004718E5" w:rsidRPr="00671033" w14:paraId="75F7E5EF" w14:textId="77777777" w:rsidTr="000C28FD">
        <w:tc>
          <w:tcPr>
            <w:tcW w:w="421" w:type="dxa"/>
            <w:shd w:val="clear" w:color="auto" w:fill="auto"/>
          </w:tcPr>
          <w:p w14:paraId="6B0C6651" w14:textId="77777777" w:rsidR="004718E5" w:rsidRDefault="004718E5" w:rsidP="004718E5">
            <w:pPr>
              <w:spacing w:line="360" w:lineRule="auto"/>
              <w:jc w:val="center"/>
              <w:rPr>
                <w:rFonts w:ascii="Calibri" w:hAnsi="Calibri"/>
                <w:b/>
                <w:bCs/>
                <w:sz w:val="22"/>
                <w:szCs w:val="22"/>
              </w:rPr>
            </w:pPr>
            <w:r>
              <w:rPr>
                <w:rFonts w:ascii="Calibri" w:hAnsi="Calibri"/>
                <w:b/>
                <w:bCs/>
                <w:sz w:val="22"/>
                <w:szCs w:val="22"/>
              </w:rPr>
              <w:t>6</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73BABB07"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Elément de rayonnage simple face pour magasin</w:t>
            </w:r>
          </w:p>
          <w:p w14:paraId="5DA5DF92"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Dimensions (L x P x H) : 1000 mm x 450 mm x 2000 mm ± 10 %</w:t>
            </w:r>
          </w:p>
          <w:p w14:paraId="3F7ED0C3"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- 5 Tablettes horizontales supportant chacune au minimum 150 kg.</w:t>
            </w:r>
          </w:p>
          <w:p w14:paraId="7F1B91D1"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Tablettes réglables en hauteur.</w:t>
            </w:r>
          </w:p>
          <w:p w14:paraId="03908539" w14:textId="5FB5FBFB" w:rsidR="004718E5" w:rsidRPr="00D63C75" w:rsidRDefault="004718E5" w:rsidP="004718E5">
            <w:pPr>
              <w:tabs>
                <w:tab w:val="left" w:pos="284"/>
              </w:tabs>
              <w:suppressAutoHyphens/>
              <w:autoSpaceDN w:val="0"/>
              <w:jc w:val="both"/>
              <w:textAlignment w:val="baseline"/>
              <w:rPr>
                <w:rFonts w:ascii="Calibri" w:hAnsi="Calibri" w:cs="Calibri"/>
                <w:b/>
                <w:sz w:val="22"/>
                <w:szCs w:val="22"/>
              </w:rPr>
            </w:pPr>
            <w:r w:rsidRPr="00AC0750">
              <w:rPr>
                <w:rFonts w:asciiTheme="minorHAnsi" w:hAnsiTheme="minorHAnsi" w:cstheme="minorHAnsi"/>
                <w:sz w:val="22"/>
                <w:szCs w:val="22"/>
              </w:rPr>
              <w:t>- Pieds avec embouts en plastique.</w:t>
            </w:r>
          </w:p>
        </w:tc>
        <w:tc>
          <w:tcPr>
            <w:tcW w:w="1891" w:type="dxa"/>
            <w:tcBorders>
              <w:top w:val="single" w:sz="4" w:space="0" w:color="auto"/>
              <w:left w:val="single" w:sz="4" w:space="0" w:color="auto"/>
              <w:bottom w:val="single" w:sz="4" w:space="0" w:color="auto"/>
              <w:right w:val="single" w:sz="4" w:space="0" w:color="auto"/>
            </w:tcBorders>
          </w:tcPr>
          <w:p w14:paraId="5A5395ED"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53AB841B" w14:textId="77777777" w:rsidR="004718E5" w:rsidRPr="00671033" w:rsidRDefault="004718E5" w:rsidP="004718E5">
            <w:pPr>
              <w:rPr>
                <w:rFonts w:ascii="Calibri" w:hAnsi="Calibri"/>
                <w:b/>
                <w:sz w:val="22"/>
                <w:szCs w:val="22"/>
                <w:u w:val="single"/>
              </w:rPr>
            </w:pPr>
          </w:p>
        </w:tc>
      </w:tr>
      <w:tr w:rsidR="004718E5" w:rsidRPr="00671033" w14:paraId="6C7B90DB" w14:textId="77777777" w:rsidTr="000C28FD">
        <w:tc>
          <w:tcPr>
            <w:tcW w:w="421" w:type="dxa"/>
            <w:shd w:val="clear" w:color="auto" w:fill="auto"/>
          </w:tcPr>
          <w:p w14:paraId="423CF1C4" w14:textId="77777777" w:rsidR="004718E5" w:rsidRDefault="004718E5" w:rsidP="004718E5">
            <w:pPr>
              <w:spacing w:line="360" w:lineRule="auto"/>
              <w:jc w:val="center"/>
              <w:rPr>
                <w:rFonts w:ascii="Calibri" w:hAnsi="Calibri"/>
                <w:b/>
                <w:bCs/>
                <w:sz w:val="22"/>
                <w:szCs w:val="22"/>
              </w:rPr>
            </w:pPr>
            <w:r>
              <w:rPr>
                <w:rFonts w:ascii="Calibri" w:hAnsi="Calibri"/>
                <w:b/>
                <w:bCs/>
                <w:sz w:val="22"/>
                <w:szCs w:val="22"/>
              </w:rPr>
              <w:t>7</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6390AC2A"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Gondole centrale double face pour magasin</w:t>
            </w:r>
          </w:p>
          <w:p w14:paraId="4029BB3F"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Dimensions (L x P x H) : 1000mm x 400mmx 2000mm ± 10 %</w:t>
            </w:r>
          </w:p>
          <w:p w14:paraId="1C01409F"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- 5 Tablettes horizontales supportant chacune au minimum 120 kg.</w:t>
            </w:r>
          </w:p>
          <w:p w14:paraId="7718DA57"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Tablettes réglables en hauteur</w:t>
            </w:r>
          </w:p>
          <w:p w14:paraId="0F7D3FDB"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Matériaux : Acier traité avec peinture Epoxy (spécial agro-alimentaire)</w:t>
            </w:r>
          </w:p>
          <w:p w14:paraId="3512F287" w14:textId="53077EF6" w:rsidR="004718E5" w:rsidRPr="00D63C75" w:rsidRDefault="004718E5" w:rsidP="004718E5">
            <w:pPr>
              <w:tabs>
                <w:tab w:val="left" w:pos="284"/>
              </w:tabs>
              <w:suppressAutoHyphens/>
              <w:autoSpaceDN w:val="0"/>
              <w:jc w:val="both"/>
              <w:textAlignment w:val="baseline"/>
              <w:rPr>
                <w:rFonts w:ascii="Calibri" w:hAnsi="Calibri" w:cs="Calibri"/>
                <w:b/>
                <w:sz w:val="22"/>
                <w:szCs w:val="22"/>
              </w:rPr>
            </w:pPr>
            <w:r w:rsidRPr="00AC0750">
              <w:rPr>
                <w:rFonts w:asciiTheme="minorHAnsi" w:hAnsiTheme="minorHAnsi" w:cstheme="minorHAnsi"/>
                <w:sz w:val="22"/>
                <w:szCs w:val="22"/>
              </w:rPr>
              <w:t>- Pieds avec embouts en plastique.</w:t>
            </w:r>
          </w:p>
        </w:tc>
        <w:tc>
          <w:tcPr>
            <w:tcW w:w="1891" w:type="dxa"/>
            <w:tcBorders>
              <w:top w:val="single" w:sz="4" w:space="0" w:color="auto"/>
              <w:left w:val="single" w:sz="4" w:space="0" w:color="auto"/>
              <w:bottom w:val="single" w:sz="4" w:space="0" w:color="auto"/>
              <w:right w:val="single" w:sz="4" w:space="0" w:color="auto"/>
            </w:tcBorders>
          </w:tcPr>
          <w:p w14:paraId="32EEEB54"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12C6B788" w14:textId="77777777" w:rsidR="004718E5" w:rsidRPr="00671033" w:rsidRDefault="004718E5" w:rsidP="004718E5">
            <w:pPr>
              <w:rPr>
                <w:rFonts w:ascii="Calibri" w:hAnsi="Calibri"/>
                <w:b/>
                <w:sz w:val="22"/>
                <w:szCs w:val="22"/>
                <w:u w:val="single"/>
              </w:rPr>
            </w:pPr>
          </w:p>
        </w:tc>
      </w:tr>
      <w:tr w:rsidR="004718E5" w:rsidRPr="00671033" w14:paraId="1246729E" w14:textId="77777777" w:rsidTr="000C28FD">
        <w:tc>
          <w:tcPr>
            <w:tcW w:w="421" w:type="dxa"/>
            <w:shd w:val="clear" w:color="auto" w:fill="auto"/>
          </w:tcPr>
          <w:p w14:paraId="5B710117" w14:textId="77777777" w:rsidR="004718E5" w:rsidRDefault="004718E5" w:rsidP="004718E5">
            <w:pPr>
              <w:spacing w:line="360" w:lineRule="auto"/>
              <w:jc w:val="center"/>
              <w:rPr>
                <w:rFonts w:ascii="Calibri" w:hAnsi="Calibri"/>
                <w:b/>
                <w:bCs/>
                <w:sz w:val="22"/>
                <w:szCs w:val="22"/>
              </w:rPr>
            </w:pPr>
            <w:r>
              <w:rPr>
                <w:rFonts w:ascii="Calibri" w:hAnsi="Calibri"/>
                <w:b/>
                <w:bCs/>
                <w:sz w:val="22"/>
                <w:szCs w:val="22"/>
              </w:rPr>
              <w:t>8</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619E8B5E"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Tête de gondole simple face ovale pour magasin</w:t>
            </w:r>
          </w:p>
          <w:p w14:paraId="1A55737C"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Dimensions (L x P x H)</w:t>
            </w:r>
            <w:r>
              <w:rPr>
                <w:rFonts w:asciiTheme="minorHAnsi" w:hAnsiTheme="minorHAnsi" w:cstheme="minorHAnsi"/>
                <w:sz w:val="22"/>
                <w:szCs w:val="22"/>
              </w:rPr>
              <w:t xml:space="preserve"> </w:t>
            </w:r>
            <w:r w:rsidRPr="00AC0750">
              <w:rPr>
                <w:rFonts w:asciiTheme="minorHAnsi" w:hAnsiTheme="minorHAnsi" w:cstheme="minorHAnsi"/>
                <w:sz w:val="22"/>
                <w:szCs w:val="22"/>
              </w:rPr>
              <w:t>: 800mm x 400mm x 2000mm ± 10 %</w:t>
            </w:r>
          </w:p>
          <w:p w14:paraId="5B3C29D2"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- 5 Tablettes horizontales supportant chacune au minimum 120 kg.</w:t>
            </w:r>
          </w:p>
          <w:p w14:paraId="2E1D4BF6"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lastRenderedPageBreak/>
              <w:t>- Tablettes réglables en hauteur</w:t>
            </w:r>
          </w:p>
          <w:p w14:paraId="34F7DAB5"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Matériaux : Acier traité avec peinture époxy (spécial agro-alimentaire)</w:t>
            </w:r>
          </w:p>
          <w:p w14:paraId="04855D16" w14:textId="238E3064" w:rsidR="004718E5" w:rsidRPr="00D63C75" w:rsidRDefault="004718E5" w:rsidP="004718E5">
            <w:pPr>
              <w:tabs>
                <w:tab w:val="left" w:pos="284"/>
              </w:tabs>
              <w:suppressAutoHyphens/>
              <w:autoSpaceDN w:val="0"/>
              <w:jc w:val="both"/>
              <w:textAlignment w:val="baseline"/>
              <w:rPr>
                <w:rFonts w:ascii="Calibri" w:hAnsi="Calibri" w:cs="Calibri"/>
                <w:b/>
                <w:sz w:val="22"/>
                <w:szCs w:val="22"/>
              </w:rPr>
            </w:pPr>
            <w:r w:rsidRPr="00AC0750">
              <w:rPr>
                <w:rFonts w:asciiTheme="minorHAnsi" w:hAnsiTheme="minorHAnsi" w:cstheme="minorHAnsi"/>
                <w:sz w:val="22"/>
                <w:szCs w:val="22"/>
              </w:rPr>
              <w:t>- Pieds avec embouts en plastique.</w:t>
            </w:r>
          </w:p>
        </w:tc>
        <w:tc>
          <w:tcPr>
            <w:tcW w:w="1891" w:type="dxa"/>
            <w:tcBorders>
              <w:top w:val="single" w:sz="4" w:space="0" w:color="auto"/>
              <w:left w:val="single" w:sz="4" w:space="0" w:color="auto"/>
              <w:bottom w:val="single" w:sz="4" w:space="0" w:color="auto"/>
              <w:right w:val="single" w:sz="4" w:space="0" w:color="auto"/>
            </w:tcBorders>
          </w:tcPr>
          <w:p w14:paraId="0B50D522"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370D3F69" w14:textId="77777777" w:rsidR="004718E5" w:rsidRPr="00671033" w:rsidRDefault="004718E5" w:rsidP="004718E5">
            <w:pPr>
              <w:rPr>
                <w:rFonts w:ascii="Calibri" w:hAnsi="Calibri"/>
                <w:b/>
                <w:sz w:val="22"/>
                <w:szCs w:val="22"/>
                <w:u w:val="single"/>
              </w:rPr>
            </w:pPr>
          </w:p>
        </w:tc>
      </w:tr>
      <w:tr w:rsidR="004718E5" w:rsidRPr="00671033" w14:paraId="0DF2EEA6" w14:textId="77777777" w:rsidTr="000C28FD">
        <w:tc>
          <w:tcPr>
            <w:tcW w:w="421" w:type="dxa"/>
            <w:shd w:val="clear" w:color="auto" w:fill="auto"/>
          </w:tcPr>
          <w:p w14:paraId="33A7D836" w14:textId="77777777" w:rsidR="004718E5" w:rsidRDefault="004718E5" w:rsidP="004718E5">
            <w:pPr>
              <w:spacing w:line="360" w:lineRule="auto"/>
              <w:jc w:val="center"/>
              <w:rPr>
                <w:rFonts w:ascii="Calibri" w:hAnsi="Calibri"/>
                <w:b/>
                <w:bCs/>
                <w:sz w:val="22"/>
                <w:szCs w:val="22"/>
              </w:rPr>
            </w:pPr>
            <w:r>
              <w:rPr>
                <w:rFonts w:ascii="Calibri" w:hAnsi="Calibri"/>
                <w:b/>
                <w:bCs/>
                <w:sz w:val="22"/>
                <w:szCs w:val="22"/>
              </w:rPr>
              <w:lastRenderedPageBreak/>
              <w:t>9</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20E32F9E"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Elément de rayonnage dynamique pour magasin</w:t>
            </w:r>
          </w:p>
          <w:p w14:paraId="46A67838"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Dimensions (L x P x H)</w:t>
            </w:r>
            <w:r>
              <w:rPr>
                <w:rFonts w:asciiTheme="minorHAnsi" w:hAnsiTheme="minorHAnsi" w:cstheme="minorHAnsi"/>
                <w:sz w:val="22"/>
                <w:szCs w:val="22"/>
              </w:rPr>
              <w:t xml:space="preserve"> </w:t>
            </w:r>
            <w:r w:rsidRPr="00AC0750">
              <w:rPr>
                <w:rFonts w:asciiTheme="minorHAnsi" w:hAnsiTheme="minorHAnsi" w:cstheme="minorHAnsi"/>
                <w:sz w:val="22"/>
                <w:szCs w:val="22"/>
              </w:rPr>
              <w:t>:1000mm x 1000mm x 2000 mm ± 10 %</w:t>
            </w:r>
          </w:p>
          <w:p w14:paraId="7B5EE28B"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- 4 Niveaux horizontales minimum supportant chacun au minimum 150kg</w:t>
            </w:r>
          </w:p>
          <w:p w14:paraId="0225E569"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Niveaux réglables en hauteur pouvant assurer une pente minimum de 5%</w:t>
            </w:r>
          </w:p>
          <w:p w14:paraId="02DEAAD1"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Mouvement dynamique assuré par gravité à l’aide des rails à galet ou rouleaux</w:t>
            </w:r>
          </w:p>
          <w:p w14:paraId="72BB1C42" w14:textId="334BB3D9" w:rsidR="004718E5" w:rsidRPr="00D63C75" w:rsidRDefault="004718E5" w:rsidP="004718E5">
            <w:pPr>
              <w:tabs>
                <w:tab w:val="left" w:pos="284"/>
              </w:tabs>
              <w:suppressAutoHyphens/>
              <w:autoSpaceDN w:val="0"/>
              <w:jc w:val="both"/>
              <w:textAlignment w:val="baseline"/>
              <w:rPr>
                <w:rFonts w:ascii="Calibri" w:hAnsi="Calibri" w:cs="Calibri"/>
                <w:b/>
                <w:sz w:val="22"/>
                <w:szCs w:val="22"/>
              </w:rPr>
            </w:pPr>
            <w:r w:rsidRPr="00AC0750">
              <w:rPr>
                <w:rFonts w:asciiTheme="minorHAnsi" w:hAnsiTheme="minorHAnsi" w:cstheme="minorHAnsi"/>
                <w:sz w:val="22"/>
                <w:szCs w:val="22"/>
              </w:rPr>
              <w:t>- Les lisses devront être munies de leurs goupilles de sécurité</w:t>
            </w:r>
          </w:p>
        </w:tc>
        <w:tc>
          <w:tcPr>
            <w:tcW w:w="1891" w:type="dxa"/>
            <w:tcBorders>
              <w:top w:val="single" w:sz="4" w:space="0" w:color="auto"/>
              <w:left w:val="single" w:sz="4" w:space="0" w:color="auto"/>
              <w:bottom w:val="single" w:sz="4" w:space="0" w:color="auto"/>
              <w:right w:val="single" w:sz="4" w:space="0" w:color="auto"/>
            </w:tcBorders>
          </w:tcPr>
          <w:p w14:paraId="0F37FE6D"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7228452E" w14:textId="77777777" w:rsidR="004718E5" w:rsidRPr="00671033" w:rsidRDefault="004718E5" w:rsidP="004718E5">
            <w:pPr>
              <w:rPr>
                <w:rFonts w:ascii="Calibri" w:hAnsi="Calibri"/>
                <w:b/>
                <w:sz w:val="22"/>
                <w:szCs w:val="22"/>
                <w:u w:val="single"/>
              </w:rPr>
            </w:pPr>
          </w:p>
        </w:tc>
      </w:tr>
      <w:tr w:rsidR="004718E5" w:rsidRPr="00671033" w14:paraId="2A633A19" w14:textId="77777777" w:rsidTr="000C28FD">
        <w:tc>
          <w:tcPr>
            <w:tcW w:w="421" w:type="dxa"/>
            <w:shd w:val="clear" w:color="auto" w:fill="auto"/>
          </w:tcPr>
          <w:p w14:paraId="57D63053" w14:textId="2C39B1AA" w:rsidR="004718E5" w:rsidRDefault="004718E5" w:rsidP="004718E5">
            <w:pPr>
              <w:spacing w:line="360" w:lineRule="auto"/>
              <w:jc w:val="center"/>
              <w:rPr>
                <w:rFonts w:ascii="Calibri" w:hAnsi="Calibri"/>
                <w:b/>
                <w:bCs/>
                <w:sz w:val="22"/>
                <w:szCs w:val="22"/>
              </w:rPr>
            </w:pPr>
            <w:r>
              <w:rPr>
                <w:rFonts w:ascii="Calibri" w:hAnsi="Calibri"/>
                <w:b/>
                <w:bCs/>
                <w:sz w:val="22"/>
                <w:szCs w:val="22"/>
              </w:rPr>
              <w:t>10</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3BB895A4"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Escabeau</w:t>
            </w:r>
          </w:p>
          <w:p w14:paraId="33519623"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Montants et marches en aluminium</w:t>
            </w:r>
          </w:p>
          <w:p w14:paraId="5BF98339"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Marches antidérapantes.</w:t>
            </w:r>
          </w:p>
          <w:p w14:paraId="0E2BF8A1"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Hauteur de travail ≥ 2,5 m</w:t>
            </w:r>
          </w:p>
          <w:p w14:paraId="4F08B2CC" w14:textId="47EDE093"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AC0750">
              <w:rPr>
                <w:rFonts w:asciiTheme="minorHAnsi" w:hAnsiTheme="minorHAnsi" w:cstheme="minorHAnsi"/>
                <w:sz w:val="22"/>
                <w:szCs w:val="22"/>
              </w:rPr>
              <w:t>- Charge maximale ≥ 150 kg</w:t>
            </w:r>
          </w:p>
        </w:tc>
        <w:tc>
          <w:tcPr>
            <w:tcW w:w="1891" w:type="dxa"/>
            <w:tcBorders>
              <w:top w:val="single" w:sz="4" w:space="0" w:color="auto"/>
              <w:left w:val="single" w:sz="4" w:space="0" w:color="auto"/>
              <w:bottom w:val="single" w:sz="4" w:space="0" w:color="auto"/>
              <w:right w:val="single" w:sz="4" w:space="0" w:color="auto"/>
            </w:tcBorders>
          </w:tcPr>
          <w:p w14:paraId="1BC0235D"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351965CD" w14:textId="77777777" w:rsidR="004718E5" w:rsidRPr="00671033" w:rsidRDefault="004718E5" w:rsidP="004718E5">
            <w:pPr>
              <w:rPr>
                <w:rFonts w:ascii="Calibri" w:hAnsi="Calibri"/>
                <w:b/>
                <w:sz w:val="22"/>
                <w:szCs w:val="22"/>
                <w:u w:val="single"/>
              </w:rPr>
            </w:pPr>
          </w:p>
        </w:tc>
      </w:tr>
      <w:tr w:rsidR="004718E5" w:rsidRPr="00671033" w14:paraId="62C0CC04" w14:textId="77777777" w:rsidTr="000C28FD">
        <w:tc>
          <w:tcPr>
            <w:tcW w:w="421" w:type="dxa"/>
            <w:shd w:val="clear" w:color="auto" w:fill="auto"/>
          </w:tcPr>
          <w:p w14:paraId="4A1312E5" w14:textId="73D53032" w:rsidR="004718E5" w:rsidRDefault="004718E5" w:rsidP="004718E5">
            <w:pPr>
              <w:spacing w:line="360" w:lineRule="auto"/>
              <w:jc w:val="center"/>
              <w:rPr>
                <w:rFonts w:ascii="Calibri" w:hAnsi="Calibri"/>
                <w:b/>
                <w:bCs/>
                <w:sz w:val="22"/>
                <w:szCs w:val="22"/>
              </w:rPr>
            </w:pPr>
            <w:r>
              <w:rPr>
                <w:rFonts w:ascii="Calibri" w:hAnsi="Calibri"/>
                <w:b/>
                <w:bCs/>
                <w:sz w:val="22"/>
                <w:szCs w:val="22"/>
              </w:rPr>
              <w:t>11</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195FAF37"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Bacs à bec en plastique</w:t>
            </w:r>
          </w:p>
          <w:p w14:paraId="06D18AD4"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Assortiment de bacs de différentes capacités :</w:t>
            </w:r>
          </w:p>
          <w:p w14:paraId="2FC7A32F"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50 bacs de capacité ≥ à 0,4 L et ≤ à 0,6 L</w:t>
            </w:r>
          </w:p>
          <w:p w14:paraId="18CC1672"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200 bacs de capacité ≥ à 4 L et ≤ à 6 L</w:t>
            </w:r>
          </w:p>
          <w:p w14:paraId="6885DB1E"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50 bacs de capacité ≥ à 10 L et ≤ à 12 L</w:t>
            </w:r>
          </w:p>
          <w:p w14:paraId="58C8ABE3" w14:textId="72340794"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AC0750">
              <w:rPr>
                <w:rFonts w:asciiTheme="minorHAnsi" w:hAnsiTheme="minorHAnsi" w:cstheme="minorHAnsi"/>
                <w:sz w:val="22"/>
                <w:szCs w:val="22"/>
              </w:rPr>
              <w:t>- Bacs équipés d'un porte-étiquette à l'avant.</w:t>
            </w:r>
          </w:p>
        </w:tc>
        <w:tc>
          <w:tcPr>
            <w:tcW w:w="1891" w:type="dxa"/>
            <w:tcBorders>
              <w:top w:val="single" w:sz="4" w:space="0" w:color="auto"/>
              <w:left w:val="single" w:sz="4" w:space="0" w:color="auto"/>
              <w:bottom w:val="single" w:sz="4" w:space="0" w:color="auto"/>
              <w:right w:val="single" w:sz="4" w:space="0" w:color="auto"/>
            </w:tcBorders>
          </w:tcPr>
          <w:p w14:paraId="2577155C"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647B217E" w14:textId="77777777" w:rsidR="004718E5" w:rsidRPr="00671033" w:rsidRDefault="004718E5" w:rsidP="004718E5">
            <w:pPr>
              <w:rPr>
                <w:rFonts w:ascii="Calibri" w:hAnsi="Calibri"/>
                <w:b/>
                <w:sz w:val="22"/>
                <w:szCs w:val="22"/>
                <w:u w:val="single"/>
              </w:rPr>
            </w:pPr>
          </w:p>
        </w:tc>
      </w:tr>
      <w:tr w:rsidR="004718E5" w:rsidRPr="00671033" w14:paraId="0551341F" w14:textId="77777777" w:rsidTr="000C28FD">
        <w:tc>
          <w:tcPr>
            <w:tcW w:w="421" w:type="dxa"/>
            <w:shd w:val="clear" w:color="auto" w:fill="auto"/>
          </w:tcPr>
          <w:p w14:paraId="6A256E3B" w14:textId="04B4FB61" w:rsidR="004718E5" w:rsidRDefault="004718E5" w:rsidP="004718E5">
            <w:pPr>
              <w:spacing w:line="360" w:lineRule="auto"/>
              <w:jc w:val="center"/>
              <w:rPr>
                <w:rFonts w:ascii="Calibri" w:hAnsi="Calibri"/>
                <w:b/>
                <w:bCs/>
                <w:sz w:val="22"/>
                <w:szCs w:val="22"/>
              </w:rPr>
            </w:pPr>
            <w:r>
              <w:rPr>
                <w:rFonts w:ascii="Calibri" w:hAnsi="Calibri"/>
                <w:b/>
                <w:bCs/>
                <w:sz w:val="22"/>
                <w:szCs w:val="22"/>
              </w:rPr>
              <w:t>12</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17492B0F"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Cutter à lame protégée</w:t>
            </w:r>
          </w:p>
          <w:p w14:paraId="6D058EDA"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Coupe films, bandes adhésives et sangles d'emballages</w:t>
            </w:r>
          </w:p>
          <w:p w14:paraId="09462813"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Lame en acier</w:t>
            </w:r>
          </w:p>
          <w:p w14:paraId="3902C65E" w14:textId="637C2383"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AC0750">
              <w:rPr>
                <w:rFonts w:asciiTheme="minorHAnsi" w:hAnsiTheme="minorHAnsi" w:cstheme="minorHAnsi"/>
                <w:sz w:val="22"/>
                <w:szCs w:val="22"/>
              </w:rPr>
              <w:t>- Livré avec 5 lames de rechange</w:t>
            </w:r>
          </w:p>
        </w:tc>
        <w:tc>
          <w:tcPr>
            <w:tcW w:w="1891" w:type="dxa"/>
            <w:tcBorders>
              <w:top w:val="single" w:sz="4" w:space="0" w:color="auto"/>
              <w:left w:val="single" w:sz="4" w:space="0" w:color="auto"/>
              <w:bottom w:val="single" w:sz="4" w:space="0" w:color="auto"/>
              <w:right w:val="single" w:sz="4" w:space="0" w:color="auto"/>
            </w:tcBorders>
          </w:tcPr>
          <w:p w14:paraId="3A80E46F"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7DC83975" w14:textId="77777777" w:rsidR="004718E5" w:rsidRPr="00671033" w:rsidRDefault="004718E5" w:rsidP="004718E5">
            <w:pPr>
              <w:rPr>
                <w:rFonts w:ascii="Calibri" w:hAnsi="Calibri"/>
                <w:b/>
                <w:sz w:val="22"/>
                <w:szCs w:val="22"/>
                <w:u w:val="single"/>
              </w:rPr>
            </w:pPr>
          </w:p>
        </w:tc>
      </w:tr>
      <w:tr w:rsidR="004718E5" w:rsidRPr="00671033" w14:paraId="7B283812" w14:textId="77777777" w:rsidTr="000C28FD">
        <w:tc>
          <w:tcPr>
            <w:tcW w:w="421" w:type="dxa"/>
            <w:shd w:val="clear" w:color="auto" w:fill="auto"/>
          </w:tcPr>
          <w:p w14:paraId="31D0D9E8" w14:textId="46C8200F" w:rsidR="004718E5" w:rsidRDefault="004718E5" w:rsidP="004718E5">
            <w:pPr>
              <w:spacing w:line="360" w:lineRule="auto"/>
              <w:jc w:val="center"/>
              <w:rPr>
                <w:rFonts w:ascii="Calibri" w:hAnsi="Calibri"/>
                <w:b/>
                <w:bCs/>
                <w:sz w:val="22"/>
                <w:szCs w:val="22"/>
              </w:rPr>
            </w:pPr>
            <w:r>
              <w:rPr>
                <w:rFonts w:ascii="Calibri" w:hAnsi="Calibri"/>
                <w:b/>
                <w:bCs/>
                <w:sz w:val="22"/>
                <w:szCs w:val="22"/>
              </w:rPr>
              <w:t>13</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50FBF4DD"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Ciseaux professionnels</w:t>
            </w:r>
          </w:p>
          <w:p w14:paraId="6CED9288"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Coupe papier et carton.</w:t>
            </w:r>
          </w:p>
          <w:p w14:paraId="711B59D9"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Lames en acier inoxydable.</w:t>
            </w:r>
          </w:p>
          <w:p w14:paraId="344474EB" w14:textId="4152D025"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AC0750">
              <w:rPr>
                <w:rFonts w:asciiTheme="minorHAnsi" w:hAnsiTheme="minorHAnsi" w:cstheme="minorHAnsi"/>
                <w:sz w:val="22"/>
                <w:szCs w:val="22"/>
              </w:rPr>
              <w:t>- Longueur totale : 17 cm minimum</w:t>
            </w:r>
          </w:p>
        </w:tc>
        <w:tc>
          <w:tcPr>
            <w:tcW w:w="1891" w:type="dxa"/>
            <w:tcBorders>
              <w:top w:val="single" w:sz="4" w:space="0" w:color="auto"/>
              <w:left w:val="single" w:sz="4" w:space="0" w:color="auto"/>
              <w:bottom w:val="single" w:sz="4" w:space="0" w:color="auto"/>
              <w:right w:val="single" w:sz="4" w:space="0" w:color="auto"/>
            </w:tcBorders>
          </w:tcPr>
          <w:p w14:paraId="41463AD4"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3E4BC097" w14:textId="77777777" w:rsidR="004718E5" w:rsidRPr="00671033" w:rsidRDefault="004718E5" w:rsidP="004718E5">
            <w:pPr>
              <w:rPr>
                <w:rFonts w:ascii="Calibri" w:hAnsi="Calibri"/>
                <w:b/>
                <w:sz w:val="22"/>
                <w:szCs w:val="22"/>
                <w:u w:val="single"/>
              </w:rPr>
            </w:pPr>
          </w:p>
        </w:tc>
      </w:tr>
      <w:tr w:rsidR="004718E5" w:rsidRPr="00671033" w14:paraId="2E47E363" w14:textId="77777777" w:rsidTr="000C28FD">
        <w:tc>
          <w:tcPr>
            <w:tcW w:w="421" w:type="dxa"/>
            <w:shd w:val="clear" w:color="auto" w:fill="auto"/>
          </w:tcPr>
          <w:p w14:paraId="5C32C30E" w14:textId="6E281AE3" w:rsidR="004718E5" w:rsidRDefault="004718E5" w:rsidP="004718E5">
            <w:pPr>
              <w:spacing w:line="360" w:lineRule="auto"/>
              <w:jc w:val="center"/>
              <w:rPr>
                <w:rFonts w:ascii="Calibri" w:hAnsi="Calibri"/>
                <w:b/>
                <w:bCs/>
                <w:sz w:val="22"/>
                <w:szCs w:val="22"/>
              </w:rPr>
            </w:pPr>
            <w:r>
              <w:rPr>
                <w:rFonts w:ascii="Calibri" w:hAnsi="Calibri"/>
                <w:b/>
                <w:bCs/>
                <w:sz w:val="22"/>
                <w:szCs w:val="22"/>
              </w:rPr>
              <w:t>14</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16EB1A38"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Pack de cerclage pour feuillard polypropylène</w:t>
            </w:r>
          </w:p>
          <w:p w14:paraId="5459943C"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1 chariot dévidoir</w:t>
            </w:r>
          </w:p>
          <w:p w14:paraId="0B989CFD"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- 2 bobines de feuillard</w:t>
            </w:r>
          </w:p>
          <w:p w14:paraId="78CB4B8E"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largeur = 12 ou 16 mm</w:t>
            </w:r>
          </w:p>
          <w:p w14:paraId="2A1E88E3"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longueur = 1000 m minimum</w:t>
            </w:r>
          </w:p>
          <w:p w14:paraId="70764181" w14:textId="77777777" w:rsidR="004718E5" w:rsidRPr="00AC0750"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AC0750">
              <w:rPr>
                <w:rFonts w:asciiTheme="minorHAnsi" w:hAnsiTheme="minorHAnsi" w:cstheme="minorHAnsi"/>
                <w:sz w:val="22"/>
                <w:szCs w:val="22"/>
              </w:rPr>
              <w:t>- 1 tendeur-sertisseur</w:t>
            </w:r>
          </w:p>
          <w:p w14:paraId="2271D1A5" w14:textId="03BBF84A"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AC0750">
              <w:rPr>
                <w:rFonts w:asciiTheme="minorHAnsi" w:hAnsiTheme="minorHAnsi" w:cstheme="minorHAnsi"/>
                <w:sz w:val="22"/>
                <w:szCs w:val="22"/>
              </w:rPr>
              <w:t>- 1000 chapes semi-ouvertes minimum</w:t>
            </w:r>
          </w:p>
        </w:tc>
        <w:tc>
          <w:tcPr>
            <w:tcW w:w="1891" w:type="dxa"/>
            <w:tcBorders>
              <w:top w:val="single" w:sz="4" w:space="0" w:color="auto"/>
              <w:left w:val="single" w:sz="4" w:space="0" w:color="auto"/>
              <w:bottom w:val="single" w:sz="4" w:space="0" w:color="auto"/>
              <w:right w:val="single" w:sz="4" w:space="0" w:color="auto"/>
            </w:tcBorders>
          </w:tcPr>
          <w:p w14:paraId="038478EB"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0C1F77E9" w14:textId="77777777" w:rsidR="004718E5" w:rsidRPr="00671033" w:rsidRDefault="004718E5" w:rsidP="004718E5">
            <w:pPr>
              <w:rPr>
                <w:rFonts w:ascii="Calibri" w:hAnsi="Calibri"/>
                <w:b/>
                <w:sz w:val="22"/>
                <w:szCs w:val="22"/>
                <w:u w:val="single"/>
              </w:rPr>
            </w:pPr>
          </w:p>
        </w:tc>
      </w:tr>
      <w:tr w:rsidR="004718E5" w:rsidRPr="00671033" w14:paraId="2615B609" w14:textId="77777777" w:rsidTr="000C28FD">
        <w:tc>
          <w:tcPr>
            <w:tcW w:w="421" w:type="dxa"/>
            <w:shd w:val="clear" w:color="auto" w:fill="auto"/>
          </w:tcPr>
          <w:p w14:paraId="3716EAB7" w14:textId="1DBCC3F0" w:rsidR="004718E5" w:rsidRDefault="004718E5" w:rsidP="004718E5">
            <w:pPr>
              <w:spacing w:line="360" w:lineRule="auto"/>
              <w:jc w:val="center"/>
              <w:rPr>
                <w:rFonts w:ascii="Calibri" w:hAnsi="Calibri"/>
                <w:b/>
                <w:bCs/>
                <w:sz w:val="22"/>
                <w:szCs w:val="22"/>
              </w:rPr>
            </w:pPr>
            <w:r>
              <w:rPr>
                <w:rFonts w:ascii="Calibri" w:hAnsi="Calibri"/>
                <w:b/>
                <w:bCs/>
                <w:sz w:val="22"/>
                <w:szCs w:val="22"/>
              </w:rPr>
              <w:t>15</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29F52B45"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Dérouleur horizontal de papier kraft</w:t>
            </w:r>
          </w:p>
          <w:p w14:paraId="05374E8B" w14:textId="3D89D227"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Pour rouleaux de papier de Ø 30 cm et largeur 1 m</w:t>
            </w:r>
            <w:r w:rsidRPr="0002398B">
              <w:rPr>
                <w:rFonts w:asciiTheme="minorHAnsi" w:hAnsiTheme="minorHAnsi" w:cstheme="minorHAnsi"/>
                <w:b/>
                <w:sz w:val="22"/>
                <w:szCs w:val="22"/>
              </w:rPr>
              <w:t>.</w:t>
            </w:r>
          </w:p>
        </w:tc>
        <w:tc>
          <w:tcPr>
            <w:tcW w:w="1891" w:type="dxa"/>
            <w:tcBorders>
              <w:top w:val="single" w:sz="4" w:space="0" w:color="auto"/>
              <w:left w:val="single" w:sz="4" w:space="0" w:color="auto"/>
              <w:bottom w:val="single" w:sz="4" w:space="0" w:color="auto"/>
              <w:right w:val="single" w:sz="4" w:space="0" w:color="auto"/>
            </w:tcBorders>
          </w:tcPr>
          <w:p w14:paraId="35CCD8BA"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0EA3342F" w14:textId="77777777" w:rsidR="004718E5" w:rsidRPr="00671033" w:rsidRDefault="004718E5" w:rsidP="004718E5">
            <w:pPr>
              <w:rPr>
                <w:rFonts w:ascii="Calibri" w:hAnsi="Calibri"/>
                <w:b/>
                <w:sz w:val="22"/>
                <w:szCs w:val="22"/>
                <w:u w:val="single"/>
              </w:rPr>
            </w:pPr>
          </w:p>
        </w:tc>
      </w:tr>
      <w:tr w:rsidR="004718E5" w:rsidRPr="00671033" w14:paraId="0A0F9249" w14:textId="77777777" w:rsidTr="000C28FD">
        <w:tc>
          <w:tcPr>
            <w:tcW w:w="421" w:type="dxa"/>
            <w:shd w:val="clear" w:color="auto" w:fill="auto"/>
          </w:tcPr>
          <w:p w14:paraId="2C94EFBE" w14:textId="1D894C79" w:rsidR="004718E5" w:rsidRDefault="004718E5" w:rsidP="004718E5">
            <w:pPr>
              <w:spacing w:line="360" w:lineRule="auto"/>
              <w:jc w:val="center"/>
              <w:rPr>
                <w:rFonts w:ascii="Calibri" w:hAnsi="Calibri"/>
                <w:b/>
                <w:bCs/>
                <w:sz w:val="22"/>
                <w:szCs w:val="22"/>
              </w:rPr>
            </w:pPr>
            <w:r>
              <w:rPr>
                <w:rFonts w:ascii="Calibri" w:hAnsi="Calibri"/>
                <w:b/>
                <w:bCs/>
                <w:sz w:val="22"/>
                <w:szCs w:val="22"/>
              </w:rPr>
              <w:t>16</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126BA468"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Dérouleur manuel pour film de palettisation</w:t>
            </w:r>
          </w:p>
          <w:p w14:paraId="68BE14A0" w14:textId="468EF1DD"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Pour bobines de largeur jusqu’ à 500 mm</w:t>
            </w:r>
          </w:p>
        </w:tc>
        <w:tc>
          <w:tcPr>
            <w:tcW w:w="1891" w:type="dxa"/>
            <w:tcBorders>
              <w:top w:val="single" w:sz="4" w:space="0" w:color="auto"/>
              <w:left w:val="single" w:sz="4" w:space="0" w:color="auto"/>
              <w:bottom w:val="single" w:sz="4" w:space="0" w:color="auto"/>
              <w:right w:val="single" w:sz="4" w:space="0" w:color="auto"/>
            </w:tcBorders>
          </w:tcPr>
          <w:p w14:paraId="5F2A3EB3"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72B44D8A" w14:textId="77777777" w:rsidR="004718E5" w:rsidRPr="00671033" w:rsidRDefault="004718E5" w:rsidP="004718E5">
            <w:pPr>
              <w:rPr>
                <w:rFonts w:ascii="Calibri" w:hAnsi="Calibri"/>
                <w:b/>
                <w:sz w:val="22"/>
                <w:szCs w:val="22"/>
                <w:u w:val="single"/>
              </w:rPr>
            </w:pPr>
          </w:p>
        </w:tc>
      </w:tr>
      <w:tr w:rsidR="004718E5" w:rsidRPr="00671033" w14:paraId="1FB234A4" w14:textId="77777777" w:rsidTr="000C28FD">
        <w:tc>
          <w:tcPr>
            <w:tcW w:w="421" w:type="dxa"/>
            <w:shd w:val="clear" w:color="auto" w:fill="auto"/>
          </w:tcPr>
          <w:p w14:paraId="04D12262" w14:textId="064E634B" w:rsidR="004718E5" w:rsidRDefault="004718E5" w:rsidP="004718E5">
            <w:pPr>
              <w:spacing w:line="360" w:lineRule="auto"/>
              <w:jc w:val="center"/>
              <w:rPr>
                <w:rFonts w:ascii="Calibri" w:hAnsi="Calibri"/>
                <w:b/>
                <w:bCs/>
                <w:sz w:val="22"/>
                <w:szCs w:val="22"/>
              </w:rPr>
            </w:pPr>
            <w:r>
              <w:rPr>
                <w:rFonts w:ascii="Calibri" w:hAnsi="Calibri"/>
                <w:b/>
                <w:bCs/>
                <w:sz w:val="22"/>
                <w:szCs w:val="22"/>
              </w:rPr>
              <w:t>17</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129A4DAD"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 xml:space="preserve">Particulaire de calage type </w:t>
            </w:r>
            <w:proofErr w:type="spellStart"/>
            <w:r w:rsidRPr="00C16582">
              <w:rPr>
                <w:rFonts w:asciiTheme="minorHAnsi" w:hAnsiTheme="minorHAnsi" w:cstheme="minorHAnsi"/>
                <w:b/>
                <w:sz w:val="22"/>
                <w:szCs w:val="22"/>
              </w:rPr>
              <w:t>Flo-pak</w:t>
            </w:r>
            <w:proofErr w:type="spellEnd"/>
          </w:p>
          <w:p w14:paraId="44A28E02"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Particules de mousse de polystyrène.</w:t>
            </w:r>
          </w:p>
          <w:p w14:paraId="6620AE2A" w14:textId="2B2ECA5B"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 Sac de : 0,50 m3</w:t>
            </w:r>
          </w:p>
        </w:tc>
        <w:tc>
          <w:tcPr>
            <w:tcW w:w="1891" w:type="dxa"/>
            <w:tcBorders>
              <w:top w:val="single" w:sz="4" w:space="0" w:color="auto"/>
              <w:left w:val="single" w:sz="4" w:space="0" w:color="auto"/>
              <w:bottom w:val="single" w:sz="4" w:space="0" w:color="auto"/>
              <w:right w:val="single" w:sz="4" w:space="0" w:color="auto"/>
            </w:tcBorders>
          </w:tcPr>
          <w:p w14:paraId="0EC673AD"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6E507555" w14:textId="77777777" w:rsidR="004718E5" w:rsidRPr="00671033" w:rsidRDefault="004718E5" w:rsidP="004718E5">
            <w:pPr>
              <w:rPr>
                <w:rFonts w:ascii="Calibri" w:hAnsi="Calibri"/>
                <w:b/>
                <w:sz w:val="22"/>
                <w:szCs w:val="22"/>
                <w:u w:val="single"/>
              </w:rPr>
            </w:pPr>
          </w:p>
        </w:tc>
      </w:tr>
      <w:tr w:rsidR="004718E5" w:rsidRPr="00671033" w14:paraId="19DC76F4" w14:textId="77777777" w:rsidTr="000C28FD">
        <w:tc>
          <w:tcPr>
            <w:tcW w:w="421" w:type="dxa"/>
            <w:shd w:val="clear" w:color="auto" w:fill="auto"/>
          </w:tcPr>
          <w:p w14:paraId="2F291A08" w14:textId="7EF8D6AC" w:rsidR="004718E5" w:rsidRDefault="004718E5" w:rsidP="004718E5">
            <w:pPr>
              <w:spacing w:line="360" w:lineRule="auto"/>
              <w:jc w:val="center"/>
              <w:rPr>
                <w:rFonts w:ascii="Calibri" w:hAnsi="Calibri"/>
                <w:b/>
                <w:bCs/>
                <w:sz w:val="22"/>
                <w:szCs w:val="22"/>
              </w:rPr>
            </w:pPr>
            <w:r>
              <w:rPr>
                <w:rFonts w:ascii="Calibri" w:hAnsi="Calibri"/>
                <w:b/>
                <w:bCs/>
                <w:sz w:val="22"/>
                <w:szCs w:val="22"/>
              </w:rPr>
              <w:t>18</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39CC3E71"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Rouleau de film à bulles</w:t>
            </w:r>
          </w:p>
          <w:p w14:paraId="6B8439AF"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Film en polyéthylène</w:t>
            </w:r>
          </w:p>
          <w:p w14:paraId="4AA5D719"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Largeur : 500 mm</w:t>
            </w:r>
          </w:p>
          <w:p w14:paraId="5739C2E8"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Qualité : 50 microns minimum</w:t>
            </w:r>
          </w:p>
          <w:p w14:paraId="56D85ED3" w14:textId="5DF71C8A"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lastRenderedPageBreak/>
              <w:t>- Longueur : 100 mètres minimum</w:t>
            </w:r>
          </w:p>
        </w:tc>
        <w:tc>
          <w:tcPr>
            <w:tcW w:w="1891" w:type="dxa"/>
            <w:tcBorders>
              <w:top w:val="single" w:sz="4" w:space="0" w:color="auto"/>
              <w:left w:val="single" w:sz="4" w:space="0" w:color="auto"/>
              <w:bottom w:val="single" w:sz="4" w:space="0" w:color="auto"/>
              <w:right w:val="single" w:sz="4" w:space="0" w:color="auto"/>
            </w:tcBorders>
          </w:tcPr>
          <w:p w14:paraId="45BAAE27"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25B7DE6B" w14:textId="77777777" w:rsidR="004718E5" w:rsidRPr="00671033" w:rsidRDefault="004718E5" w:rsidP="004718E5">
            <w:pPr>
              <w:rPr>
                <w:rFonts w:ascii="Calibri" w:hAnsi="Calibri"/>
                <w:b/>
                <w:sz w:val="22"/>
                <w:szCs w:val="22"/>
                <w:u w:val="single"/>
              </w:rPr>
            </w:pPr>
          </w:p>
        </w:tc>
      </w:tr>
      <w:tr w:rsidR="004718E5" w:rsidRPr="00671033" w14:paraId="1154A3DD" w14:textId="77777777" w:rsidTr="000C28FD">
        <w:tc>
          <w:tcPr>
            <w:tcW w:w="421" w:type="dxa"/>
            <w:shd w:val="clear" w:color="auto" w:fill="auto"/>
          </w:tcPr>
          <w:p w14:paraId="4477792F" w14:textId="79FE5E5B" w:rsidR="004718E5" w:rsidRDefault="004718E5" w:rsidP="004718E5">
            <w:pPr>
              <w:spacing w:line="360" w:lineRule="auto"/>
              <w:jc w:val="center"/>
              <w:rPr>
                <w:rFonts w:ascii="Calibri" w:hAnsi="Calibri"/>
                <w:b/>
                <w:bCs/>
                <w:sz w:val="22"/>
                <w:szCs w:val="22"/>
              </w:rPr>
            </w:pPr>
            <w:r>
              <w:rPr>
                <w:rFonts w:ascii="Calibri" w:hAnsi="Calibri"/>
                <w:b/>
                <w:bCs/>
                <w:sz w:val="22"/>
                <w:szCs w:val="22"/>
              </w:rPr>
              <w:lastRenderedPageBreak/>
              <w:t>19</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771F1FE9"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Papier kraft pour calage et protection</w:t>
            </w:r>
          </w:p>
          <w:p w14:paraId="00182A8E"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Grammage : minimum 70 grammes/m²</w:t>
            </w:r>
          </w:p>
          <w:p w14:paraId="3A253545"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Longueur des rouleaux 200 m minimum</w:t>
            </w:r>
          </w:p>
          <w:p w14:paraId="40796DF0"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- 1 Rouleau de largeur 500 mm</w:t>
            </w:r>
          </w:p>
          <w:p w14:paraId="0D7B5773"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- 1 Rouleau de largeur 600 à 800 mm</w:t>
            </w:r>
          </w:p>
          <w:p w14:paraId="3670DC63" w14:textId="4FD68049"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- 1 Rouleau de largeur 1 000 mm</w:t>
            </w:r>
          </w:p>
        </w:tc>
        <w:tc>
          <w:tcPr>
            <w:tcW w:w="1891" w:type="dxa"/>
            <w:tcBorders>
              <w:top w:val="single" w:sz="4" w:space="0" w:color="auto"/>
              <w:left w:val="single" w:sz="4" w:space="0" w:color="auto"/>
              <w:bottom w:val="single" w:sz="4" w:space="0" w:color="auto"/>
              <w:right w:val="single" w:sz="4" w:space="0" w:color="auto"/>
            </w:tcBorders>
          </w:tcPr>
          <w:p w14:paraId="22C3936A"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43FB0DFE" w14:textId="77777777" w:rsidR="004718E5" w:rsidRPr="00671033" w:rsidRDefault="004718E5" w:rsidP="004718E5">
            <w:pPr>
              <w:rPr>
                <w:rFonts w:ascii="Calibri" w:hAnsi="Calibri"/>
                <w:b/>
                <w:sz w:val="22"/>
                <w:szCs w:val="22"/>
                <w:u w:val="single"/>
              </w:rPr>
            </w:pPr>
          </w:p>
        </w:tc>
      </w:tr>
      <w:tr w:rsidR="004718E5" w:rsidRPr="00671033" w14:paraId="0553130F" w14:textId="77777777" w:rsidTr="000C28FD">
        <w:tc>
          <w:tcPr>
            <w:tcW w:w="421" w:type="dxa"/>
            <w:shd w:val="clear" w:color="auto" w:fill="auto"/>
          </w:tcPr>
          <w:p w14:paraId="308EECA0" w14:textId="7824BA0F" w:rsidR="004718E5" w:rsidRDefault="004718E5" w:rsidP="004718E5">
            <w:pPr>
              <w:spacing w:line="360" w:lineRule="auto"/>
              <w:jc w:val="center"/>
              <w:rPr>
                <w:rFonts w:ascii="Calibri" w:hAnsi="Calibri"/>
                <w:b/>
                <w:bCs/>
                <w:sz w:val="22"/>
                <w:szCs w:val="22"/>
              </w:rPr>
            </w:pPr>
            <w:r>
              <w:rPr>
                <w:rFonts w:ascii="Calibri" w:hAnsi="Calibri"/>
                <w:b/>
                <w:bCs/>
                <w:sz w:val="22"/>
                <w:szCs w:val="22"/>
              </w:rPr>
              <w:t>20</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5F0EDEB8"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Film étirable transparent manuel</w:t>
            </w:r>
          </w:p>
          <w:p w14:paraId="5883227E"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Pr>
                <w:rFonts w:asciiTheme="minorHAnsi" w:hAnsiTheme="minorHAnsi" w:cstheme="minorHAnsi"/>
                <w:sz w:val="22"/>
                <w:szCs w:val="22"/>
              </w:rPr>
              <w:t xml:space="preserve">- </w:t>
            </w:r>
            <w:r w:rsidRPr="0002398B">
              <w:rPr>
                <w:rFonts w:asciiTheme="minorHAnsi" w:hAnsiTheme="minorHAnsi" w:cstheme="minorHAnsi"/>
                <w:sz w:val="22"/>
                <w:szCs w:val="22"/>
              </w:rPr>
              <w:t>Largeur = 450 à 500 mm</w:t>
            </w:r>
          </w:p>
          <w:p w14:paraId="39CF19F6"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Longueur = 250 m minimum</w:t>
            </w:r>
          </w:p>
          <w:p w14:paraId="7618840C" w14:textId="5923B234"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 Epaisseur = 20 microns minimum</w:t>
            </w:r>
          </w:p>
        </w:tc>
        <w:tc>
          <w:tcPr>
            <w:tcW w:w="1891" w:type="dxa"/>
            <w:tcBorders>
              <w:top w:val="single" w:sz="4" w:space="0" w:color="auto"/>
              <w:left w:val="single" w:sz="4" w:space="0" w:color="auto"/>
              <w:bottom w:val="single" w:sz="4" w:space="0" w:color="auto"/>
              <w:right w:val="single" w:sz="4" w:space="0" w:color="auto"/>
            </w:tcBorders>
          </w:tcPr>
          <w:p w14:paraId="258EBCF8"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6FF42C44" w14:textId="77777777" w:rsidR="004718E5" w:rsidRPr="00671033" w:rsidRDefault="004718E5" w:rsidP="004718E5">
            <w:pPr>
              <w:rPr>
                <w:rFonts w:ascii="Calibri" w:hAnsi="Calibri"/>
                <w:b/>
                <w:sz w:val="22"/>
                <w:szCs w:val="22"/>
                <w:u w:val="single"/>
              </w:rPr>
            </w:pPr>
          </w:p>
        </w:tc>
      </w:tr>
      <w:tr w:rsidR="004718E5" w:rsidRPr="00671033" w14:paraId="19436989" w14:textId="77777777" w:rsidTr="000C28FD">
        <w:tc>
          <w:tcPr>
            <w:tcW w:w="421" w:type="dxa"/>
            <w:shd w:val="clear" w:color="auto" w:fill="auto"/>
          </w:tcPr>
          <w:p w14:paraId="4BE03D89" w14:textId="016C972A" w:rsidR="004718E5" w:rsidRDefault="004718E5" w:rsidP="004718E5">
            <w:pPr>
              <w:spacing w:line="360" w:lineRule="auto"/>
              <w:jc w:val="center"/>
              <w:rPr>
                <w:rFonts w:ascii="Calibri" w:hAnsi="Calibri"/>
                <w:b/>
                <w:bCs/>
                <w:sz w:val="22"/>
                <w:szCs w:val="22"/>
              </w:rPr>
            </w:pPr>
            <w:r>
              <w:rPr>
                <w:rFonts w:ascii="Calibri" w:hAnsi="Calibri"/>
                <w:b/>
                <w:bCs/>
                <w:sz w:val="22"/>
                <w:szCs w:val="22"/>
              </w:rPr>
              <w:t>21</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4A346198"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Etiquettes de manutention «Flèche sens de chargement»</w:t>
            </w:r>
          </w:p>
          <w:p w14:paraId="5690E03B"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Dimensions minimales : 70 x 100 mm</w:t>
            </w:r>
          </w:p>
          <w:p w14:paraId="0EF71360"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En papier brillant ou fluo avec impression rouge ou noire</w:t>
            </w:r>
          </w:p>
          <w:p w14:paraId="74A593E6" w14:textId="37AEF87B"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 Rouleau de 250 étiquettes minimum</w:t>
            </w:r>
          </w:p>
        </w:tc>
        <w:tc>
          <w:tcPr>
            <w:tcW w:w="1891" w:type="dxa"/>
            <w:tcBorders>
              <w:top w:val="single" w:sz="4" w:space="0" w:color="auto"/>
              <w:left w:val="single" w:sz="4" w:space="0" w:color="auto"/>
              <w:bottom w:val="single" w:sz="4" w:space="0" w:color="auto"/>
              <w:right w:val="single" w:sz="4" w:space="0" w:color="auto"/>
            </w:tcBorders>
          </w:tcPr>
          <w:p w14:paraId="0F27C450"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03A2D7F4" w14:textId="77777777" w:rsidR="004718E5" w:rsidRPr="00671033" w:rsidRDefault="004718E5" w:rsidP="004718E5">
            <w:pPr>
              <w:rPr>
                <w:rFonts w:ascii="Calibri" w:hAnsi="Calibri"/>
                <w:b/>
                <w:sz w:val="22"/>
                <w:szCs w:val="22"/>
                <w:u w:val="single"/>
              </w:rPr>
            </w:pPr>
          </w:p>
        </w:tc>
      </w:tr>
      <w:tr w:rsidR="004718E5" w:rsidRPr="00671033" w14:paraId="1A8C8EDF" w14:textId="77777777" w:rsidTr="000C28FD">
        <w:tc>
          <w:tcPr>
            <w:tcW w:w="421" w:type="dxa"/>
            <w:shd w:val="clear" w:color="auto" w:fill="auto"/>
          </w:tcPr>
          <w:p w14:paraId="179F9C69" w14:textId="170B73EB" w:rsidR="004718E5" w:rsidRDefault="004718E5" w:rsidP="004718E5">
            <w:pPr>
              <w:spacing w:line="360" w:lineRule="auto"/>
              <w:jc w:val="center"/>
              <w:rPr>
                <w:rFonts w:ascii="Calibri" w:hAnsi="Calibri"/>
                <w:b/>
                <w:bCs/>
                <w:sz w:val="22"/>
                <w:szCs w:val="22"/>
              </w:rPr>
            </w:pPr>
            <w:r>
              <w:rPr>
                <w:rFonts w:ascii="Calibri" w:hAnsi="Calibri"/>
                <w:b/>
                <w:bCs/>
                <w:sz w:val="22"/>
                <w:szCs w:val="22"/>
              </w:rPr>
              <w:t>22</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1D51C918"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Etiquettes de manutention « Parapluie »</w:t>
            </w:r>
          </w:p>
          <w:p w14:paraId="659C6D84"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Dimensions minimales : 70 x 100 mm</w:t>
            </w:r>
          </w:p>
          <w:p w14:paraId="3D224BF4"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En papier brillant ou fluo avec impression rouge ou noire</w:t>
            </w:r>
          </w:p>
          <w:p w14:paraId="61401BFE" w14:textId="67C891CD"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 Rouleau de 250 étiquettes minimum</w:t>
            </w:r>
          </w:p>
        </w:tc>
        <w:tc>
          <w:tcPr>
            <w:tcW w:w="1891" w:type="dxa"/>
            <w:tcBorders>
              <w:top w:val="single" w:sz="4" w:space="0" w:color="auto"/>
              <w:left w:val="single" w:sz="4" w:space="0" w:color="auto"/>
              <w:bottom w:val="single" w:sz="4" w:space="0" w:color="auto"/>
              <w:right w:val="single" w:sz="4" w:space="0" w:color="auto"/>
            </w:tcBorders>
          </w:tcPr>
          <w:p w14:paraId="737ED3C9"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638FB12A" w14:textId="77777777" w:rsidR="004718E5" w:rsidRPr="00671033" w:rsidRDefault="004718E5" w:rsidP="004718E5">
            <w:pPr>
              <w:rPr>
                <w:rFonts w:ascii="Calibri" w:hAnsi="Calibri"/>
                <w:b/>
                <w:sz w:val="22"/>
                <w:szCs w:val="22"/>
                <w:u w:val="single"/>
              </w:rPr>
            </w:pPr>
          </w:p>
        </w:tc>
      </w:tr>
      <w:tr w:rsidR="004718E5" w:rsidRPr="00671033" w14:paraId="03F2B782" w14:textId="77777777" w:rsidTr="000C28FD">
        <w:tc>
          <w:tcPr>
            <w:tcW w:w="421" w:type="dxa"/>
            <w:shd w:val="clear" w:color="auto" w:fill="auto"/>
          </w:tcPr>
          <w:p w14:paraId="5CF69970" w14:textId="09851A14" w:rsidR="004718E5" w:rsidRDefault="004718E5" w:rsidP="004718E5">
            <w:pPr>
              <w:spacing w:line="360" w:lineRule="auto"/>
              <w:jc w:val="center"/>
              <w:rPr>
                <w:rFonts w:ascii="Calibri" w:hAnsi="Calibri"/>
                <w:b/>
                <w:bCs/>
                <w:sz w:val="22"/>
                <w:szCs w:val="22"/>
              </w:rPr>
            </w:pPr>
            <w:r>
              <w:rPr>
                <w:rFonts w:ascii="Calibri" w:hAnsi="Calibri"/>
                <w:b/>
                <w:bCs/>
                <w:sz w:val="22"/>
                <w:szCs w:val="22"/>
              </w:rPr>
              <w:t>23</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1176B159"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Etiquettes de manutention avec mention « Fragile » et verre à pied</w:t>
            </w:r>
          </w:p>
          <w:p w14:paraId="117E62E0"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Dimensions minimales : 70 x 100 mm</w:t>
            </w:r>
          </w:p>
          <w:p w14:paraId="38A3E00D"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En papier brillant ou fluo avec impression rouge ou noire</w:t>
            </w:r>
          </w:p>
          <w:p w14:paraId="7B695472" w14:textId="01D720CD"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 Rouleau de 250 étiquettes minimum</w:t>
            </w:r>
          </w:p>
        </w:tc>
        <w:tc>
          <w:tcPr>
            <w:tcW w:w="1891" w:type="dxa"/>
            <w:tcBorders>
              <w:top w:val="single" w:sz="4" w:space="0" w:color="auto"/>
              <w:left w:val="single" w:sz="4" w:space="0" w:color="auto"/>
              <w:bottom w:val="single" w:sz="4" w:space="0" w:color="auto"/>
              <w:right w:val="single" w:sz="4" w:space="0" w:color="auto"/>
            </w:tcBorders>
          </w:tcPr>
          <w:p w14:paraId="12D995CC"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40547AAB" w14:textId="77777777" w:rsidR="004718E5" w:rsidRPr="00671033" w:rsidRDefault="004718E5" w:rsidP="004718E5">
            <w:pPr>
              <w:rPr>
                <w:rFonts w:ascii="Calibri" w:hAnsi="Calibri"/>
                <w:b/>
                <w:sz w:val="22"/>
                <w:szCs w:val="22"/>
                <w:u w:val="single"/>
              </w:rPr>
            </w:pPr>
          </w:p>
        </w:tc>
      </w:tr>
      <w:tr w:rsidR="004718E5" w:rsidRPr="00671033" w14:paraId="47A0C068" w14:textId="77777777" w:rsidTr="000C28FD">
        <w:tc>
          <w:tcPr>
            <w:tcW w:w="421" w:type="dxa"/>
            <w:shd w:val="clear" w:color="auto" w:fill="auto"/>
          </w:tcPr>
          <w:p w14:paraId="47E3EA84" w14:textId="367A59AE" w:rsidR="004718E5" w:rsidRDefault="004718E5" w:rsidP="004718E5">
            <w:pPr>
              <w:spacing w:line="360" w:lineRule="auto"/>
              <w:jc w:val="center"/>
              <w:rPr>
                <w:rFonts w:ascii="Calibri" w:hAnsi="Calibri"/>
                <w:b/>
                <w:bCs/>
                <w:sz w:val="22"/>
                <w:szCs w:val="22"/>
              </w:rPr>
            </w:pPr>
            <w:r>
              <w:rPr>
                <w:rFonts w:ascii="Calibri" w:hAnsi="Calibri"/>
                <w:b/>
                <w:bCs/>
                <w:sz w:val="22"/>
                <w:szCs w:val="22"/>
              </w:rPr>
              <w:t>24</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7D023D67"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Dévidoir de rubans adhésifs</w:t>
            </w:r>
          </w:p>
          <w:p w14:paraId="59FAA0A3"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Corps en acier et poignée plastique.</w:t>
            </w:r>
          </w:p>
          <w:p w14:paraId="0DA8982F" w14:textId="7EF16FBE"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 Pour rouleaux de largeur 50 mm</w:t>
            </w:r>
          </w:p>
        </w:tc>
        <w:tc>
          <w:tcPr>
            <w:tcW w:w="1891" w:type="dxa"/>
            <w:tcBorders>
              <w:top w:val="single" w:sz="4" w:space="0" w:color="auto"/>
              <w:left w:val="single" w:sz="4" w:space="0" w:color="auto"/>
              <w:bottom w:val="single" w:sz="4" w:space="0" w:color="auto"/>
              <w:right w:val="single" w:sz="4" w:space="0" w:color="auto"/>
            </w:tcBorders>
          </w:tcPr>
          <w:p w14:paraId="17E2F3EE"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78B4B56B" w14:textId="77777777" w:rsidR="004718E5" w:rsidRPr="00671033" w:rsidRDefault="004718E5" w:rsidP="004718E5">
            <w:pPr>
              <w:rPr>
                <w:rFonts w:ascii="Calibri" w:hAnsi="Calibri"/>
                <w:b/>
                <w:sz w:val="22"/>
                <w:szCs w:val="22"/>
                <w:u w:val="single"/>
              </w:rPr>
            </w:pPr>
          </w:p>
        </w:tc>
      </w:tr>
      <w:tr w:rsidR="004718E5" w:rsidRPr="00671033" w14:paraId="26E836BC" w14:textId="77777777" w:rsidTr="000C28FD">
        <w:tc>
          <w:tcPr>
            <w:tcW w:w="421" w:type="dxa"/>
            <w:shd w:val="clear" w:color="auto" w:fill="auto"/>
          </w:tcPr>
          <w:p w14:paraId="18F99686" w14:textId="500CFE41" w:rsidR="004718E5" w:rsidRDefault="004718E5" w:rsidP="004718E5">
            <w:pPr>
              <w:spacing w:line="360" w:lineRule="auto"/>
              <w:jc w:val="center"/>
              <w:rPr>
                <w:rFonts w:ascii="Calibri" w:hAnsi="Calibri"/>
                <w:b/>
                <w:bCs/>
                <w:sz w:val="22"/>
                <w:szCs w:val="22"/>
              </w:rPr>
            </w:pPr>
            <w:r>
              <w:rPr>
                <w:rFonts w:ascii="Calibri" w:hAnsi="Calibri"/>
                <w:b/>
                <w:bCs/>
                <w:sz w:val="22"/>
                <w:szCs w:val="22"/>
              </w:rPr>
              <w:t>25</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358888B7"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Rubans adhésifs d’emballage</w:t>
            </w:r>
          </w:p>
          <w:p w14:paraId="51F193B8"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Pr>
                <w:rFonts w:asciiTheme="minorHAnsi" w:hAnsiTheme="minorHAnsi" w:cstheme="minorHAnsi"/>
                <w:sz w:val="22"/>
                <w:szCs w:val="22"/>
              </w:rPr>
              <w:t xml:space="preserve">- </w:t>
            </w:r>
            <w:r w:rsidRPr="0002398B">
              <w:rPr>
                <w:rFonts w:asciiTheme="minorHAnsi" w:hAnsiTheme="minorHAnsi" w:cstheme="minorHAnsi"/>
                <w:sz w:val="22"/>
                <w:szCs w:val="22"/>
              </w:rPr>
              <w:t>Largeur : 50 mm</w:t>
            </w:r>
          </w:p>
          <w:p w14:paraId="3A1044CF" w14:textId="3BBCDF5F"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 Longueur : 100 m minimum</w:t>
            </w:r>
          </w:p>
        </w:tc>
        <w:tc>
          <w:tcPr>
            <w:tcW w:w="1891" w:type="dxa"/>
            <w:tcBorders>
              <w:top w:val="single" w:sz="4" w:space="0" w:color="auto"/>
              <w:left w:val="single" w:sz="4" w:space="0" w:color="auto"/>
              <w:bottom w:val="single" w:sz="4" w:space="0" w:color="auto"/>
              <w:right w:val="single" w:sz="4" w:space="0" w:color="auto"/>
            </w:tcBorders>
          </w:tcPr>
          <w:p w14:paraId="1D2C8089"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4F4BB83F" w14:textId="77777777" w:rsidR="004718E5" w:rsidRPr="00671033" w:rsidRDefault="004718E5" w:rsidP="004718E5">
            <w:pPr>
              <w:rPr>
                <w:rFonts w:ascii="Calibri" w:hAnsi="Calibri"/>
                <w:b/>
                <w:sz w:val="22"/>
                <w:szCs w:val="22"/>
                <w:u w:val="single"/>
              </w:rPr>
            </w:pPr>
          </w:p>
        </w:tc>
      </w:tr>
      <w:tr w:rsidR="004718E5" w:rsidRPr="00671033" w14:paraId="23B7334B" w14:textId="77777777" w:rsidTr="000C28FD">
        <w:tc>
          <w:tcPr>
            <w:tcW w:w="421" w:type="dxa"/>
            <w:shd w:val="clear" w:color="auto" w:fill="auto"/>
          </w:tcPr>
          <w:p w14:paraId="44E3376C" w14:textId="3BC1087B" w:rsidR="004718E5" w:rsidRDefault="004718E5" w:rsidP="004718E5">
            <w:pPr>
              <w:spacing w:line="360" w:lineRule="auto"/>
              <w:jc w:val="center"/>
              <w:rPr>
                <w:rFonts w:ascii="Calibri" w:hAnsi="Calibri"/>
                <w:b/>
                <w:bCs/>
                <w:sz w:val="22"/>
                <w:szCs w:val="22"/>
              </w:rPr>
            </w:pPr>
            <w:r>
              <w:rPr>
                <w:rFonts w:ascii="Calibri" w:hAnsi="Calibri"/>
                <w:b/>
                <w:bCs/>
                <w:sz w:val="22"/>
                <w:szCs w:val="22"/>
              </w:rPr>
              <w:t>26</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463777B9"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Balance compteuse</w:t>
            </w:r>
          </w:p>
          <w:p w14:paraId="58F8C5E1"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Balance électronique</w:t>
            </w:r>
          </w:p>
          <w:p w14:paraId="5ACC2220"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Plateau en acier inoxydable</w:t>
            </w:r>
          </w:p>
          <w:p w14:paraId="64461A36"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Portée 150 kg minimum</w:t>
            </w:r>
          </w:p>
          <w:p w14:paraId="70687BBB"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Précision de lecture : ≤ 20 g</w:t>
            </w:r>
          </w:p>
          <w:p w14:paraId="735FA745"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Fonctions minimales :</w:t>
            </w:r>
          </w:p>
          <w:p w14:paraId="37A10976"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Pesage simple,</w:t>
            </w:r>
          </w:p>
          <w:p w14:paraId="37F4D666"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Comptage,</w:t>
            </w:r>
          </w:p>
          <w:p w14:paraId="46D1DB6D"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Tarage,</w:t>
            </w:r>
          </w:p>
          <w:p w14:paraId="7BDBAC4D"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Totalisation</w:t>
            </w:r>
          </w:p>
          <w:p w14:paraId="356DFFA8"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Colonne avec écran affichage LCD.</w:t>
            </w:r>
          </w:p>
          <w:p w14:paraId="5BD1FC6E" w14:textId="57F5A945"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 Alimentation : 220 V – 50 Hz</w:t>
            </w:r>
          </w:p>
        </w:tc>
        <w:tc>
          <w:tcPr>
            <w:tcW w:w="1891" w:type="dxa"/>
            <w:tcBorders>
              <w:top w:val="single" w:sz="4" w:space="0" w:color="auto"/>
              <w:left w:val="single" w:sz="4" w:space="0" w:color="auto"/>
              <w:bottom w:val="single" w:sz="4" w:space="0" w:color="auto"/>
              <w:right w:val="single" w:sz="4" w:space="0" w:color="auto"/>
            </w:tcBorders>
          </w:tcPr>
          <w:p w14:paraId="21CDEBC5"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73DA95F1" w14:textId="77777777" w:rsidR="004718E5" w:rsidRPr="00671033" w:rsidRDefault="004718E5" w:rsidP="004718E5">
            <w:pPr>
              <w:rPr>
                <w:rFonts w:ascii="Calibri" w:hAnsi="Calibri"/>
                <w:b/>
                <w:sz w:val="22"/>
                <w:szCs w:val="22"/>
                <w:u w:val="single"/>
              </w:rPr>
            </w:pPr>
          </w:p>
        </w:tc>
      </w:tr>
      <w:tr w:rsidR="004718E5" w:rsidRPr="00671033" w14:paraId="39E54AC3" w14:textId="77777777" w:rsidTr="000C28FD">
        <w:tc>
          <w:tcPr>
            <w:tcW w:w="421" w:type="dxa"/>
            <w:shd w:val="clear" w:color="auto" w:fill="auto"/>
          </w:tcPr>
          <w:p w14:paraId="05E9E535" w14:textId="27E789B3" w:rsidR="004718E5" w:rsidRDefault="004718E5" w:rsidP="004718E5">
            <w:pPr>
              <w:spacing w:line="360" w:lineRule="auto"/>
              <w:jc w:val="center"/>
              <w:rPr>
                <w:rFonts w:ascii="Calibri" w:hAnsi="Calibri"/>
                <w:b/>
                <w:bCs/>
                <w:sz w:val="22"/>
                <w:szCs w:val="22"/>
              </w:rPr>
            </w:pPr>
            <w:r>
              <w:rPr>
                <w:rFonts w:ascii="Calibri" w:hAnsi="Calibri"/>
                <w:b/>
                <w:bCs/>
                <w:sz w:val="22"/>
                <w:szCs w:val="22"/>
              </w:rPr>
              <w:t>27</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2C71DC41"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Bande d’amortissement du quai</w:t>
            </w:r>
          </w:p>
          <w:p w14:paraId="271B730B"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Butoir rectangulaire de surface zébré en caoutchouc traité antivieillissement,</w:t>
            </w:r>
            <w:r>
              <w:rPr>
                <w:rFonts w:asciiTheme="minorHAnsi" w:hAnsiTheme="minorHAnsi" w:cstheme="minorHAnsi"/>
                <w:sz w:val="22"/>
                <w:szCs w:val="22"/>
              </w:rPr>
              <w:t xml:space="preserve"> </w:t>
            </w:r>
            <w:r w:rsidRPr="0002398B">
              <w:rPr>
                <w:rFonts w:asciiTheme="minorHAnsi" w:hAnsiTheme="minorHAnsi" w:cstheme="minorHAnsi"/>
                <w:sz w:val="22"/>
                <w:szCs w:val="22"/>
              </w:rPr>
              <w:t>coloris traités anti-UV. Sans renforts métal. Pour usage extérieur.</w:t>
            </w:r>
          </w:p>
          <w:p w14:paraId="63194722"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Fixation sur quai par vis</w:t>
            </w:r>
          </w:p>
          <w:p w14:paraId="5BCAD0E5"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Largeur minimum 200 mm</w:t>
            </w:r>
          </w:p>
          <w:p w14:paraId="0EBCD077"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Epaisseur minimum 40 mm</w:t>
            </w:r>
          </w:p>
          <w:p w14:paraId="7C960E96"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lastRenderedPageBreak/>
              <w:t>- Longueur 10000 mm (en une seule partie, ou plusieurs parties d’une longueur</w:t>
            </w:r>
            <w:r>
              <w:rPr>
                <w:rFonts w:asciiTheme="minorHAnsi" w:hAnsiTheme="minorHAnsi" w:cstheme="minorHAnsi"/>
                <w:sz w:val="22"/>
                <w:szCs w:val="22"/>
              </w:rPr>
              <w:t xml:space="preserve"> </w:t>
            </w:r>
            <w:r w:rsidRPr="0002398B">
              <w:rPr>
                <w:rFonts w:asciiTheme="minorHAnsi" w:hAnsiTheme="minorHAnsi" w:cstheme="minorHAnsi"/>
                <w:sz w:val="22"/>
                <w:szCs w:val="22"/>
              </w:rPr>
              <w:t>minimum 500 mm juxtaposées)</w:t>
            </w:r>
          </w:p>
          <w:p w14:paraId="790ACDC9" w14:textId="23BA9AE3"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 L’installation sur le quai est prise en charge par le fournisseur</w:t>
            </w:r>
          </w:p>
        </w:tc>
        <w:tc>
          <w:tcPr>
            <w:tcW w:w="1891" w:type="dxa"/>
            <w:tcBorders>
              <w:top w:val="single" w:sz="4" w:space="0" w:color="auto"/>
              <w:left w:val="single" w:sz="4" w:space="0" w:color="auto"/>
              <w:bottom w:val="single" w:sz="4" w:space="0" w:color="auto"/>
              <w:right w:val="single" w:sz="4" w:space="0" w:color="auto"/>
            </w:tcBorders>
          </w:tcPr>
          <w:p w14:paraId="2E858651"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537E9349" w14:textId="77777777" w:rsidR="004718E5" w:rsidRPr="00671033" w:rsidRDefault="004718E5" w:rsidP="004718E5">
            <w:pPr>
              <w:rPr>
                <w:rFonts w:ascii="Calibri" w:hAnsi="Calibri"/>
                <w:b/>
                <w:sz w:val="22"/>
                <w:szCs w:val="22"/>
                <w:u w:val="single"/>
              </w:rPr>
            </w:pPr>
          </w:p>
        </w:tc>
      </w:tr>
      <w:tr w:rsidR="004718E5" w:rsidRPr="00671033" w14:paraId="46F7E5B2" w14:textId="77777777" w:rsidTr="000C28FD">
        <w:tc>
          <w:tcPr>
            <w:tcW w:w="421" w:type="dxa"/>
            <w:shd w:val="clear" w:color="auto" w:fill="auto"/>
          </w:tcPr>
          <w:p w14:paraId="7B47046F" w14:textId="64CB2CC4" w:rsidR="004718E5" w:rsidRDefault="004718E5" w:rsidP="004718E5">
            <w:pPr>
              <w:spacing w:line="360" w:lineRule="auto"/>
              <w:jc w:val="center"/>
              <w:rPr>
                <w:rFonts w:ascii="Calibri" w:hAnsi="Calibri"/>
                <w:b/>
                <w:bCs/>
                <w:sz w:val="22"/>
                <w:szCs w:val="22"/>
              </w:rPr>
            </w:pPr>
            <w:r>
              <w:rPr>
                <w:rFonts w:ascii="Calibri" w:hAnsi="Calibri"/>
                <w:b/>
                <w:bCs/>
                <w:sz w:val="22"/>
                <w:szCs w:val="22"/>
              </w:rPr>
              <w:lastRenderedPageBreak/>
              <w:t>28</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2F33B974"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Caisse palette grillagée</w:t>
            </w:r>
          </w:p>
          <w:p w14:paraId="6E5E5E2C"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Avec patins pour la manutention par chariot élévateur</w:t>
            </w:r>
          </w:p>
          <w:p w14:paraId="354F9F51"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Structure en acier</w:t>
            </w:r>
          </w:p>
          <w:p w14:paraId="4A9FBE77"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Charge maximale : 1000 kg minimum.</w:t>
            </w:r>
          </w:p>
          <w:p w14:paraId="6D5AC57A"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xml:space="preserve">- </w:t>
            </w:r>
            <w:proofErr w:type="spellStart"/>
            <w:r w:rsidRPr="0002398B">
              <w:rPr>
                <w:rFonts w:asciiTheme="minorHAnsi" w:hAnsiTheme="minorHAnsi" w:cstheme="minorHAnsi"/>
                <w:sz w:val="22"/>
                <w:szCs w:val="22"/>
              </w:rPr>
              <w:t>Gerbable</w:t>
            </w:r>
            <w:proofErr w:type="spellEnd"/>
            <w:r w:rsidRPr="0002398B">
              <w:rPr>
                <w:rFonts w:asciiTheme="minorHAnsi" w:hAnsiTheme="minorHAnsi" w:cstheme="minorHAnsi"/>
                <w:sz w:val="22"/>
                <w:szCs w:val="22"/>
              </w:rPr>
              <w:t xml:space="preserve"> (oreilles de gerbage et d’élingage)</w:t>
            </w:r>
          </w:p>
          <w:p w14:paraId="4E56C8E3"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xml:space="preserve">- Avec au moins une </w:t>
            </w:r>
            <w:proofErr w:type="spellStart"/>
            <w:r w:rsidRPr="0002398B">
              <w:rPr>
                <w:rFonts w:asciiTheme="minorHAnsi" w:hAnsiTheme="minorHAnsi" w:cstheme="minorHAnsi"/>
                <w:sz w:val="22"/>
                <w:szCs w:val="22"/>
              </w:rPr>
              <w:t>demi-porte</w:t>
            </w:r>
            <w:proofErr w:type="spellEnd"/>
            <w:r w:rsidRPr="0002398B">
              <w:rPr>
                <w:rFonts w:asciiTheme="minorHAnsi" w:hAnsiTheme="minorHAnsi" w:cstheme="minorHAnsi"/>
                <w:sz w:val="22"/>
                <w:szCs w:val="22"/>
              </w:rPr>
              <w:t xml:space="preserve"> rabattable</w:t>
            </w:r>
          </w:p>
          <w:p w14:paraId="6E82218A" w14:textId="72659822"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 Dimensions : 800 x 1200 mm</w:t>
            </w:r>
          </w:p>
        </w:tc>
        <w:tc>
          <w:tcPr>
            <w:tcW w:w="1891" w:type="dxa"/>
            <w:tcBorders>
              <w:top w:val="single" w:sz="4" w:space="0" w:color="auto"/>
              <w:left w:val="single" w:sz="4" w:space="0" w:color="auto"/>
              <w:bottom w:val="single" w:sz="4" w:space="0" w:color="auto"/>
              <w:right w:val="single" w:sz="4" w:space="0" w:color="auto"/>
            </w:tcBorders>
          </w:tcPr>
          <w:p w14:paraId="114D97DB"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68C7759D" w14:textId="77777777" w:rsidR="004718E5" w:rsidRPr="00671033" w:rsidRDefault="004718E5" w:rsidP="004718E5">
            <w:pPr>
              <w:rPr>
                <w:rFonts w:ascii="Calibri" w:hAnsi="Calibri"/>
                <w:b/>
                <w:sz w:val="22"/>
                <w:szCs w:val="22"/>
                <w:u w:val="single"/>
              </w:rPr>
            </w:pPr>
          </w:p>
        </w:tc>
      </w:tr>
      <w:tr w:rsidR="004718E5" w:rsidRPr="00671033" w14:paraId="05A151FD" w14:textId="77777777" w:rsidTr="000C28FD">
        <w:tc>
          <w:tcPr>
            <w:tcW w:w="421" w:type="dxa"/>
            <w:shd w:val="clear" w:color="auto" w:fill="auto"/>
          </w:tcPr>
          <w:p w14:paraId="3A10C6F3" w14:textId="34FAD507" w:rsidR="004718E5" w:rsidRDefault="004718E5" w:rsidP="004718E5">
            <w:pPr>
              <w:spacing w:line="360" w:lineRule="auto"/>
              <w:jc w:val="center"/>
              <w:rPr>
                <w:rFonts w:ascii="Calibri" w:hAnsi="Calibri"/>
                <w:b/>
                <w:bCs/>
                <w:sz w:val="22"/>
                <w:szCs w:val="22"/>
              </w:rPr>
            </w:pPr>
            <w:r>
              <w:rPr>
                <w:rFonts w:ascii="Calibri" w:hAnsi="Calibri"/>
                <w:b/>
                <w:bCs/>
                <w:sz w:val="22"/>
                <w:szCs w:val="22"/>
              </w:rPr>
              <w:t>29</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18D30A2A"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Palette en bois de 800 x 1 200 mm</w:t>
            </w:r>
          </w:p>
          <w:p w14:paraId="7339AA06"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Palette standard à 4 entrées</w:t>
            </w:r>
          </w:p>
          <w:p w14:paraId="30AD2AA0" w14:textId="063C8DF0"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 Charge statique supportée 1 200 kg minimum</w:t>
            </w:r>
          </w:p>
        </w:tc>
        <w:tc>
          <w:tcPr>
            <w:tcW w:w="1891" w:type="dxa"/>
            <w:tcBorders>
              <w:top w:val="single" w:sz="4" w:space="0" w:color="auto"/>
              <w:left w:val="single" w:sz="4" w:space="0" w:color="auto"/>
              <w:bottom w:val="single" w:sz="4" w:space="0" w:color="auto"/>
              <w:right w:val="single" w:sz="4" w:space="0" w:color="auto"/>
            </w:tcBorders>
          </w:tcPr>
          <w:p w14:paraId="7E490780"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52B1AF5D" w14:textId="77777777" w:rsidR="004718E5" w:rsidRPr="00671033" w:rsidRDefault="004718E5" w:rsidP="004718E5">
            <w:pPr>
              <w:rPr>
                <w:rFonts w:ascii="Calibri" w:hAnsi="Calibri"/>
                <w:b/>
                <w:sz w:val="22"/>
                <w:szCs w:val="22"/>
                <w:u w:val="single"/>
              </w:rPr>
            </w:pPr>
          </w:p>
        </w:tc>
      </w:tr>
      <w:tr w:rsidR="004718E5" w:rsidRPr="00671033" w14:paraId="1C7D9707" w14:textId="77777777" w:rsidTr="000C28FD">
        <w:tc>
          <w:tcPr>
            <w:tcW w:w="421" w:type="dxa"/>
            <w:shd w:val="clear" w:color="auto" w:fill="auto"/>
          </w:tcPr>
          <w:p w14:paraId="3C0A1C5E" w14:textId="5F359FCC" w:rsidR="004718E5" w:rsidRDefault="004718E5" w:rsidP="004718E5">
            <w:pPr>
              <w:spacing w:line="360" w:lineRule="auto"/>
              <w:jc w:val="center"/>
              <w:rPr>
                <w:rFonts w:ascii="Calibri" w:hAnsi="Calibri"/>
                <w:b/>
                <w:bCs/>
                <w:sz w:val="22"/>
                <w:szCs w:val="22"/>
              </w:rPr>
            </w:pPr>
            <w:r>
              <w:rPr>
                <w:rFonts w:ascii="Calibri" w:hAnsi="Calibri"/>
                <w:b/>
                <w:bCs/>
                <w:sz w:val="22"/>
                <w:szCs w:val="22"/>
              </w:rPr>
              <w:t>30</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1917B2B3"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Palette en bois de 1 000 x 1 200 mm</w:t>
            </w:r>
          </w:p>
          <w:p w14:paraId="3D2F379F"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Palette standard à 4 entrées</w:t>
            </w:r>
          </w:p>
          <w:p w14:paraId="6AEF12FE" w14:textId="5775AA40"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 Charge statique supportée 1 200 kg minimum</w:t>
            </w:r>
          </w:p>
        </w:tc>
        <w:tc>
          <w:tcPr>
            <w:tcW w:w="1891" w:type="dxa"/>
            <w:tcBorders>
              <w:top w:val="single" w:sz="4" w:space="0" w:color="auto"/>
              <w:left w:val="single" w:sz="4" w:space="0" w:color="auto"/>
              <w:bottom w:val="single" w:sz="4" w:space="0" w:color="auto"/>
              <w:right w:val="single" w:sz="4" w:space="0" w:color="auto"/>
            </w:tcBorders>
          </w:tcPr>
          <w:p w14:paraId="70B89A19"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74FCACC9" w14:textId="77777777" w:rsidR="004718E5" w:rsidRPr="00671033" w:rsidRDefault="004718E5" w:rsidP="004718E5">
            <w:pPr>
              <w:rPr>
                <w:rFonts w:ascii="Calibri" w:hAnsi="Calibri"/>
                <w:b/>
                <w:sz w:val="22"/>
                <w:szCs w:val="22"/>
                <w:u w:val="single"/>
              </w:rPr>
            </w:pPr>
          </w:p>
        </w:tc>
      </w:tr>
      <w:tr w:rsidR="004718E5" w:rsidRPr="00671033" w14:paraId="564F81B3" w14:textId="77777777" w:rsidTr="000C28FD">
        <w:tc>
          <w:tcPr>
            <w:tcW w:w="421" w:type="dxa"/>
            <w:shd w:val="clear" w:color="auto" w:fill="auto"/>
          </w:tcPr>
          <w:p w14:paraId="288FE398" w14:textId="5E7EB967" w:rsidR="004718E5" w:rsidRDefault="004718E5" w:rsidP="004718E5">
            <w:pPr>
              <w:spacing w:line="360" w:lineRule="auto"/>
              <w:jc w:val="center"/>
              <w:rPr>
                <w:rFonts w:ascii="Calibri" w:hAnsi="Calibri"/>
                <w:b/>
                <w:bCs/>
                <w:sz w:val="22"/>
                <w:szCs w:val="22"/>
              </w:rPr>
            </w:pPr>
            <w:r>
              <w:rPr>
                <w:rFonts w:ascii="Calibri" w:hAnsi="Calibri"/>
                <w:b/>
                <w:bCs/>
                <w:sz w:val="22"/>
                <w:szCs w:val="22"/>
              </w:rPr>
              <w:t>31</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432F890B"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Palette en bois de 800 x 600 mm</w:t>
            </w:r>
          </w:p>
          <w:p w14:paraId="11A93CBF"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Palette standard à 4 entrées</w:t>
            </w:r>
          </w:p>
          <w:p w14:paraId="331B028E" w14:textId="248C2562"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 Charge statique supportée 500 kg minimum</w:t>
            </w:r>
          </w:p>
        </w:tc>
        <w:tc>
          <w:tcPr>
            <w:tcW w:w="1891" w:type="dxa"/>
            <w:tcBorders>
              <w:top w:val="single" w:sz="4" w:space="0" w:color="auto"/>
              <w:left w:val="single" w:sz="4" w:space="0" w:color="auto"/>
              <w:bottom w:val="single" w:sz="4" w:space="0" w:color="auto"/>
              <w:right w:val="single" w:sz="4" w:space="0" w:color="auto"/>
            </w:tcBorders>
          </w:tcPr>
          <w:p w14:paraId="2E3DCE3D"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141DCD09" w14:textId="77777777" w:rsidR="004718E5" w:rsidRPr="00671033" w:rsidRDefault="004718E5" w:rsidP="004718E5">
            <w:pPr>
              <w:rPr>
                <w:rFonts w:ascii="Calibri" w:hAnsi="Calibri"/>
                <w:b/>
                <w:sz w:val="22"/>
                <w:szCs w:val="22"/>
                <w:u w:val="single"/>
              </w:rPr>
            </w:pPr>
          </w:p>
        </w:tc>
      </w:tr>
      <w:tr w:rsidR="004718E5" w:rsidRPr="00671033" w14:paraId="240FCAB0" w14:textId="77777777" w:rsidTr="000C28FD">
        <w:tc>
          <w:tcPr>
            <w:tcW w:w="421" w:type="dxa"/>
            <w:shd w:val="clear" w:color="auto" w:fill="auto"/>
          </w:tcPr>
          <w:p w14:paraId="4BB5909D" w14:textId="0DBB5758" w:rsidR="004718E5" w:rsidRDefault="004718E5" w:rsidP="004718E5">
            <w:pPr>
              <w:spacing w:line="360" w:lineRule="auto"/>
              <w:jc w:val="center"/>
              <w:rPr>
                <w:rFonts w:ascii="Calibri" w:hAnsi="Calibri"/>
                <w:b/>
                <w:bCs/>
                <w:sz w:val="22"/>
                <w:szCs w:val="22"/>
              </w:rPr>
            </w:pPr>
            <w:r>
              <w:rPr>
                <w:rFonts w:ascii="Calibri" w:hAnsi="Calibri"/>
                <w:b/>
                <w:bCs/>
                <w:sz w:val="22"/>
                <w:szCs w:val="22"/>
              </w:rPr>
              <w:t>32</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0CDF7FE8" w14:textId="77777777" w:rsidR="004718E5"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Palette en plastique de 800 x 1 200 mm</w:t>
            </w:r>
          </w:p>
          <w:p w14:paraId="753AA312"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Palette standard à 4 entrées</w:t>
            </w:r>
          </w:p>
          <w:p w14:paraId="0F79A903" w14:textId="658EE7CB"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 Charge statique supportée 1 000 kg minimum</w:t>
            </w:r>
          </w:p>
        </w:tc>
        <w:tc>
          <w:tcPr>
            <w:tcW w:w="1891" w:type="dxa"/>
            <w:tcBorders>
              <w:top w:val="single" w:sz="4" w:space="0" w:color="auto"/>
              <w:left w:val="single" w:sz="4" w:space="0" w:color="auto"/>
              <w:bottom w:val="single" w:sz="4" w:space="0" w:color="auto"/>
              <w:right w:val="single" w:sz="4" w:space="0" w:color="auto"/>
            </w:tcBorders>
          </w:tcPr>
          <w:p w14:paraId="495580A0"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70345E3A" w14:textId="77777777" w:rsidR="004718E5" w:rsidRPr="00671033" w:rsidRDefault="004718E5" w:rsidP="004718E5">
            <w:pPr>
              <w:rPr>
                <w:rFonts w:ascii="Calibri" w:hAnsi="Calibri"/>
                <w:b/>
                <w:sz w:val="22"/>
                <w:szCs w:val="22"/>
                <w:u w:val="single"/>
              </w:rPr>
            </w:pPr>
          </w:p>
        </w:tc>
      </w:tr>
      <w:tr w:rsidR="004718E5" w:rsidRPr="00671033" w14:paraId="03C9AADF" w14:textId="77777777" w:rsidTr="000C28FD">
        <w:tc>
          <w:tcPr>
            <w:tcW w:w="421" w:type="dxa"/>
            <w:shd w:val="clear" w:color="auto" w:fill="auto"/>
          </w:tcPr>
          <w:p w14:paraId="1FB6CD94" w14:textId="5650AF6B" w:rsidR="004718E5" w:rsidRPr="000C28FD" w:rsidRDefault="004718E5" w:rsidP="004718E5">
            <w:pPr>
              <w:spacing w:line="360" w:lineRule="auto"/>
              <w:jc w:val="center"/>
              <w:rPr>
                <w:rFonts w:ascii="Calibri" w:hAnsi="Calibri"/>
                <w:b/>
                <w:bCs/>
                <w:sz w:val="22"/>
                <w:szCs w:val="22"/>
              </w:rPr>
            </w:pPr>
            <w:r w:rsidRPr="000C28FD">
              <w:rPr>
                <w:rFonts w:ascii="Calibri" w:hAnsi="Calibri"/>
                <w:b/>
                <w:bCs/>
                <w:sz w:val="22"/>
                <w:szCs w:val="22"/>
              </w:rPr>
              <w:t>33</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6AACE62E"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b/>
                <w:sz w:val="22"/>
                <w:szCs w:val="22"/>
              </w:rPr>
              <w:t>Banderoleuse semi-automatique</w:t>
            </w:r>
          </w:p>
          <w:p w14:paraId="06076342"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La banderoleuse semi-automatique est destinée pour emballage des charges</w:t>
            </w:r>
            <w:r>
              <w:rPr>
                <w:rFonts w:asciiTheme="minorHAnsi" w:hAnsiTheme="minorHAnsi" w:cstheme="minorHAnsi"/>
                <w:sz w:val="22"/>
                <w:szCs w:val="22"/>
              </w:rPr>
              <w:t xml:space="preserve"> </w:t>
            </w:r>
            <w:r w:rsidRPr="0002398B">
              <w:rPr>
                <w:rFonts w:asciiTheme="minorHAnsi" w:hAnsiTheme="minorHAnsi" w:cstheme="minorHAnsi"/>
                <w:sz w:val="22"/>
                <w:szCs w:val="22"/>
              </w:rPr>
              <w:t>palettisées avec un film étirable.</w:t>
            </w:r>
          </w:p>
          <w:p w14:paraId="647787B5"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La banderoleuse semi-automatique doit avoir les caractéristiques suivantes :</w:t>
            </w:r>
          </w:p>
          <w:p w14:paraId="589E1573"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Hauteur de banderolage utile : 2000 mm minimum</w:t>
            </w:r>
          </w:p>
          <w:p w14:paraId="43A9CFCB"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Diamètre de la table tournante : 1500 mm de minimum</w:t>
            </w:r>
          </w:p>
          <w:p w14:paraId="6495719D"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Détection électronique de la hauteur de la palette</w:t>
            </w:r>
          </w:p>
          <w:p w14:paraId="54349031"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Dimensions et poids de palettes minimum (l x L x H) :</w:t>
            </w:r>
            <w:r>
              <w:rPr>
                <w:rFonts w:asciiTheme="minorHAnsi" w:hAnsiTheme="minorHAnsi" w:cstheme="minorHAnsi"/>
                <w:sz w:val="22"/>
                <w:szCs w:val="22"/>
              </w:rPr>
              <w:t xml:space="preserve"> </w:t>
            </w:r>
            <w:r w:rsidRPr="0002398B">
              <w:rPr>
                <w:rFonts w:asciiTheme="minorHAnsi" w:hAnsiTheme="minorHAnsi" w:cstheme="minorHAnsi"/>
                <w:sz w:val="22"/>
                <w:szCs w:val="22"/>
              </w:rPr>
              <w:t>500 x 500 x 300 mm et 50 kg</w:t>
            </w:r>
          </w:p>
          <w:p w14:paraId="7F8C80D0"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Dimensions et poids de palettes maximum (l x L x H) :</w:t>
            </w:r>
            <w:r>
              <w:rPr>
                <w:rFonts w:asciiTheme="minorHAnsi" w:hAnsiTheme="minorHAnsi" w:cstheme="minorHAnsi"/>
                <w:sz w:val="22"/>
                <w:szCs w:val="22"/>
              </w:rPr>
              <w:t xml:space="preserve"> </w:t>
            </w:r>
            <w:r w:rsidRPr="0002398B">
              <w:rPr>
                <w:rFonts w:asciiTheme="minorHAnsi" w:hAnsiTheme="minorHAnsi" w:cstheme="minorHAnsi"/>
                <w:sz w:val="22"/>
                <w:szCs w:val="22"/>
              </w:rPr>
              <w:t>1000 x 1200 x 2200 mm et 1200 kg ± 10%</w:t>
            </w:r>
          </w:p>
          <w:p w14:paraId="4C36A3AC"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Vitesse de rotation réglable de la table tournante :</w:t>
            </w:r>
            <w:r>
              <w:rPr>
                <w:rFonts w:asciiTheme="minorHAnsi" w:hAnsiTheme="minorHAnsi" w:cstheme="minorHAnsi"/>
                <w:sz w:val="22"/>
                <w:szCs w:val="22"/>
              </w:rPr>
              <w:t xml:space="preserve"> </w:t>
            </w:r>
            <w:r w:rsidRPr="0002398B">
              <w:rPr>
                <w:rFonts w:asciiTheme="minorHAnsi" w:hAnsiTheme="minorHAnsi" w:cstheme="minorHAnsi"/>
                <w:sz w:val="22"/>
                <w:szCs w:val="22"/>
              </w:rPr>
              <w:t>De 0 à 12 mètre/minute ± 10%</w:t>
            </w:r>
          </w:p>
          <w:p w14:paraId="6731DDEA"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Vitesse de montée de descente du chariot porte-bobines :</w:t>
            </w:r>
            <w:r>
              <w:rPr>
                <w:rFonts w:asciiTheme="minorHAnsi" w:hAnsiTheme="minorHAnsi" w:cstheme="minorHAnsi"/>
                <w:sz w:val="22"/>
                <w:szCs w:val="22"/>
              </w:rPr>
              <w:t xml:space="preserve"> </w:t>
            </w:r>
            <w:r w:rsidRPr="0002398B">
              <w:rPr>
                <w:rFonts w:asciiTheme="minorHAnsi" w:hAnsiTheme="minorHAnsi" w:cstheme="minorHAnsi"/>
                <w:sz w:val="22"/>
                <w:szCs w:val="22"/>
              </w:rPr>
              <w:t>De 1,4 à 4 mètre/minute ± 10%</w:t>
            </w:r>
          </w:p>
          <w:p w14:paraId="7F1B5171"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Cadence : minimum 10 palettes par heure</w:t>
            </w:r>
          </w:p>
          <w:p w14:paraId="56104A6B"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La banderoleuse doit être livrée avec une rampe pour permettre de poser les</w:t>
            </w:r>
            <w:r>
              <w:rPr>
                <w:rFonts w:asciiTheme="minorHAnsi" w:hAnsiTheme="minorHAnsi" w:cstheme="minorHAnsi"/>
                <w:sz w:val="22"/>
                <w:szCs w:val="22"/>
              </w:rPr>
              <w:t xml:space="preserve"> </w:t>
            </w:r>
            <w:r w:rsidRPr="0002398B">
              <w:rPr>
                <w:rFonts w:asciiTheme="minorHAnsi" w:hAnsiTheme="minorHAnsi" w:cstheme="minorHAnsi"/>
                <w:sz w:val="22"/>
                <w:szCs w:val="22"/>
              </w:rPr>
              <w:t>palettes à l’aide du transpalette manuel.</w:t>
            </w:r>
          </w:p>
          <w:p w14:paraId="4A03DA24"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La banderoleuse doit permettre de faire des programmes pour la gestion</w:t>
            </w:r>
            <w:r>
              <w:rPr>
                <w:rFonts w:asciiTheme="minorHAnsi" w:hAnsiTheme="minorHAnsi" w:cstheme="minorHAnsi"/>
                <w:sz w:val="22"/>
                <w:szCs w:val="22"/>
              </w:rPr>
              <w:t xml:space="preserve"> </w:t>
            </w:r>
            <w:r w:rsidRPr="0002398B">
              <w:rPr>
                <w:rFonts w:asciiTheme="minorHAnsi" w:hAnsiTheme="minorHAnsi" w:cstheme="minorHAnsi"/>
                <w:sz w:val="22"/>
                <w:szCs w:val="22"/>
              </w:rPr>
              <w:t>électronique du nombre de tours haut et bas, des tours de renforts, la pose de</w:t>
            </w:r>
            <w:r>
              <w:rPr>
                <w:rFonts w:asciiTheme="minorHAnsi" w:hAnsiTheme="minorHAnsi" w:cstheme="minorHAnsi"/>
                <w:sz w:val="22"/>
                <w:szCs w:val="22"/>
              </w:rPr>
              <w:t xml:space="preserve"> </w:t>
            </w:r>
            <w:r w:rsidRPr="0002398B">
              <w:rPr>
                <w:rFonts w:asciiTheme="minorHAnsi" w:hAnsiTheme="minorHAnsi" w:cstheme="minorHAnsi"/>
                <w:sz w:val="22"/>
                <w:szCs w:val="22"/>
              </w:rPr>
              <w:t>coiffe, le débordement du film. (Minimum 10 programmes)</w:t>
            </w:r>
          </w:p>
          <w:p w14:paraId="10D466CE"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La banderoleuse doit être livrée avec minimum 05 rouleaux films étirable avec les</w:t>
            </w:r>
            <w:r>
              <w:rPr>
                <w:rFonts w:asciiTheme="minorHAnsi" w:hAnsiTheme="minorHAnsi" w:cstheme="minorHAnsi"/>
                <w:sz w:val="22"/>
                <w:szCs w:val="22"/>
              </w:rPr>
              <w:t xml:space="preserve"> </w:t>
            </w:r>
            <w:r w:rsidRPr="0002398B">
              <w:rPr>
                <w:rFonts w:asciiTheme="minorHAnsi" w:hAnsiTheme="minorHAnsi" w:cstheme="minorHAnsi"/>
                <w:sz w:val="22"/>
                <w:szCs w:val="22"/>
              </w:rPr>
              <w:t>caractéristiques suivantes :</w:t>
            </w:r>
          </w:p>
          <w:p w14:paraId="3F78AA81"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Largeur = 450 à 500 mm</w:t>
            </w:r>
          </w:p>
          <w:p w14:paraId="1331DD26"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Longueur = 250 m minimum</w:t>
            </w:r>
          </w:p>
          <w:p w14:paraId="7AFDBCD0"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Epaisseur = 20 microns minimum</w:t>
            </w:r>
          </w:p>
          <w:p w14:paraId="734178BC"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lastRenderedPageBreak/>
              <w:t>Alimentation électrique : 220V</w:t>
            </w:r>
          </w:p>
          <w:p w14:paraId="31C1CA32"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Le soumissionnaire doit assurer :</w:t>
            </w:r>
          </w:p>
          <w:p w14:paraId="7276AA6A"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Que La banderoleuse est conforme à la réglementation et norme en sécurité</w:t>
            </w:r>
            <w:r>
              <w:rPr>
                <w:rFonts w:asciiTheme="minorHAnsi" w:hAnsiTheme="minorHAnsi" w:cstheme="minorHAnsi"/>
                <w:sz w:val="22"/>
                <w:szCs w:val="22"/>
              </w:rPr>
              <w:t xml:space="preserve"> </w:t>
            </w:r>
            <w:r w:rsidRPr="0002398B">
              <w:rPr>
                <w:rFonts w:asciiTheme="minorHAnsi" w:hAnsiTheme="minorHAnsi" w:cstheme="minorHAnsi"/>
                <w:sz w:val="22"/>
                <w:szCs w:val="22"/>
              </w:rPr>
              <w:t>en vigueur</w:t>
            </w:r>
          </w:p>
          <w:p w14:paraId="4D74A4EF"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La formation sur l’utilisation de la banderoleuse</w:t>
            </w:r>
          </w:p>
          <w:p w14:paraId="0EE84B8E"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L’installation et la mise en service de la banderoleuse</w:t>
            </w:r>
          </w:p>
          <w:p w14:paraId="00A73B31"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Documents techniques en langue française :</w:t>
            </w:r>
          </w:p>
          <w:p w14:paraId="2A96678C"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Manuel d’entretien et de réparation</w:t>
            </w:r>
          </w:p>
          <w:p w14:paraId="670F27CC"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 Manuel des pièces de rechange</w:t>
            </w:r>
          </w:p>
          <w:p w14:paraId="4B769C75" w14:textId="77777777" w:rsidR="004718E5" w:rsidRPr="0002398B" w:rsidRDefault="004718E5" w:rsidP="004718E5">
            <w:pPr>
              <w:tabs>
                <w:tab w:val="left" w:pos="284"/>
              </w:tabs>
              <w:suppressAutoHyphens/>
              <w:autoSpaceDN w:val="0"/>
              <w:jc w:val="both"/>
              <w:textAlignment w:val="baseline"/>
              <w:rPr>
                <w:rFonts w:asciiTheme="minorHAnsi" w:hAnsiTheme="minorHAnsi" w:cstheme="minorHAnsi"/>
                <w:sz w:val="22"/>
                <w:szCs w:val="22"/>
              </w:rPr>
            </w:pPr>
            <w:r w:rsidRPr="0002398B">
              <w:rPr>
                <w:rFonts w:asciiTheme="minorHAnsi" w:hAnsiTheme="minorHAnsi" w:cstheme="minorHAnsi"/>
                <w:sz w:val="22"/>
                <w:szCs w:val="22"/>
              </w:rPr>
              <w:t>Garantie :</w:t>
            </w:r>
          </w:p>
          <w:p w14:paraId="42F96495" w14:textId="205D007C" w:rsidR="004718E5" w:rsidRPr="00C16582" w:rsidRDefault="004718E5" w:rsidP="004718E5">
            <w:pPr>
              <w:tabs>
                <w:tab w:val="left" w:pos="284"/>
              </w:tabs>
              <w:suppressAutoHyphens/>
              <w:autoSpaceDN w:val="0"/>
              <w:jc w:val="both"/>
              <w:textAlignment w:val="baseline"/>
              <w:rPr>
                <w:rFonts w:asciiTheme="minorHAnsi" w:hAnsiTheme="minorHAnsi" w:cstheme="minorHAnsi"/>
                <w:b/>
                <w:sz w:val="22"/>
                <w:szCs w:val="22"/>
              </w:rPr>
            </w:pPr>
            <w:r w:rsidRPr="0002398B">
              <w:rPr>
                <w:rFonts w:asciiTheme="minorHAnsi" w:hAnsiTheme="minorHAnsi" w:cstheme="minorHAnsi"/>
                <w:sz w:val="22"/>
                <w:szCs w:val="22"/>
              </w:rPr>
              <w:t>• 1 an minimum</w:t>
            </w:r>
          </w:p>
        </w:tc>
        <w:tc>
          <w:tcPr>
            <w:tcW w:w="1891" w:type="dxa"/>
            <w:tcBorders>
              <w:top w:val="single" w:sz="4" w:space="0" w:color="auto"/>
              <w:left w:val="single" w:sz="4" w:space="0" w:color="auto"/>
              <w:bottom w:val="single" w:sz="4" w:space="0" w:color="auto"/>
              <w:right w:val="single" w:sz="4" w:space="0" w:color="auto"/>
            </w:tcBorders>
          </w:tcPr>
          <w:p w14:paraId="74947C58" w14:textId="77777777" w:rsidR="004718E5" w:rsidRPr="00F02EDE" w:rsidRDefault="004718E5" w:rsidP="004718E5">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7F734276" w14:textId="77777777" w:rsidR="004718E5" w:rsidRPr="00671033" w:rsidRDefault="004718E5" w:rsidP="004718E5">
            <w:pPr>
              <w:rPr>
                <w:rFonts w:ascii="Calibri" w:hAnsi="Calibri"/>
                <w:b/>
                <w:sz w:val="22"/>
                <w:szCs w:val="22"/>
                <w:u w:val="single"/>
              </w:rPr>
            </w:pPr>
          </w:p>
        </w:tc>
      </w:tr>
      <w:tr w:rsidR="00074801" w:rsidRPr="00671033" w14:paraId="10E59369" w14:textId="77777777" w:rsidTr="000C28FD">
        <w:tc>
          <w:tcPr>
            <w:tcW w:w="421" w:type="dxa"/>
            <w:shd w:val="clear" w:color="auto" w:fill="auto"/>
          </w:tcPr>
          <w:p w14:paraId="2597503D" w14:textId="2DC6CC54" w:rsidR="00074801" w:rsidRPr="000C28FD" w:rsidRDefault="007716C9" w:rsidP="00074801">
            <w:pPr>
              <w:spacing w:line="360" w:lineRule="auto"/>
              <w:jc w:val="center"/>
              <w:rPr>
                <w:rFonts w:ascii="Calibri" w:hAnsi="Calibri"/>
                <w:b/>
                <w:bCs/>
                <w:strike/>
                <w:sz w:val="22"/>
                <w:szCs w:val="22"/>
              </w:rPr>
            </w:pPr>
            <w:r w:rsidRPr="000C28FD">
              <w:rPr>
                <w:rFonts w:ascii="Calibri" w:hAnsi="Calibri"/>
                <w:b/>
                <w:bCs/>
                <w:sz w:val="22"/>
                <w:szCs w:val="22"/>
              </w:rPr>
              <w:lastRenderedPageBreak/>
              <w:t>34</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6AA19CD9" w14:textId="77777777" w:rsidR="00074801"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DC3A22">
              <w:rPr>
                <w:rFonts w:asciiTheme="minorHAnsi" w:hAnsiTheme="minorHAnsi" w:cstheme="minorHAnsi"/>
                <w:b/>
                <w:sz w:val="22"/>
                <w:szCs w:val="22"/>
              </w:rPr>
              <w:t>Lunettes-masque de protection</w:t>
            </w:r>
          </w:p>
          <w:p w14:paraId="550B317C"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Protection des projections légères</w:t>
            </w:r>
          </w:p>
          <w:p w14:paraId="2976372B"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 Lunettes ajustables</w:t>
            </w:r>
          </w:p>
          <w:p w14:paraId="372F2D49"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 Oculaire en polycarbonate incolore</w:t>
            </w:r>
          </w:p>
          <w:p w14:paraId="38EE08C1" w14:textId="27E919FF" w:rsidR="00074801" w:rsidRPr="0002398B"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C8011A">
              <w:rPr>
                <w:rFonts w:asciiTheme="minorHAnsi" w:hAnsiTheme="minorHAnsi" w:cstheme="minorHAnsi"/>
                <w:sz w:val="22"/>
                <w:szCs w:val="22"/>
              </w:rPr>
              <w:t>- Monture en PVC</w:t>
            </w:r>
          </w:p>
        </w:tc>
        <w:tc>
          <w:tcPr>
            <w:tcW w:w="1891" w:type="dxa"/>
            <w:tcBorders>
              <w:top w:val="single" w:sz="4" w:space="0" w:color="auto"/>
              <w:left w:val="single" w:sz="4" w:space="0" w:color="auto"/>
              <w:bottom w:val="single" w:sz="4" w:space="0" w:color="auto"/>
              <w:right w:val="single" w:sz="4" w:space="0" w:color="auto"/>
            </w:tcBorders>
          </w:tcPr>
          <w:p w14:paraId="34970243" w14:textId="77777777" w:rsidR="00074801" w:rsidRPr="00F02EDE" w:rsidRDefault="00074801" w:rsidP="00074801">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 xml:space="preserve">Marque : </w:t>
            </w:r>
          </w:p>
          <w:p w14:paraId="203E87C7" w14:textId="77777777" w:rsidR="00074801" w:rsidRPr="00F02EDE" w:rsidRDefault="00074801" w:rsidP="00074801">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Référence :</w:t>
            </w:r>
          </w:p>
          <w:p w14:paraId="1ED2B0BA" w14:textId="19EBA30E" w:rsidR="00074801" w:rsidRPr="00F02EDE" w:rsidRDefault="00074801" w:rsidP="00074801">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Caractéristiques des fournitures proposées </w:t>
            </w:r>
          </w:p>
        </w:tc>
        <w:tc>
          <w:tcPr>
            <w:tcW w:w="1538" w:type="dxa"/>
            <w:tcBorders>
              <w:top w:val="single" w:sz="4" w:space="0" w:color="auto"/>
              <w:left w:val="single" w:sz="4" w:space="0" w:color="auto"/>
              <w:bottom w:val="single" w:sz="4" w:space="0" w:color="auto"/>
              <w:right w:val="single" w:sz="4" w:space="0" w:color="auto"/>
            </w:tcBorders>
          </w:tcPr>
          <w:p w14:paraId="13D29688" w14:textId="77777777" w:rsidR="00074801" w:rsidRPr="00671033" w:rsidRDefault="00074801" w:rsidP="00074801">
            <w:pPr>
              <w:rPr>
                <w:rFonts w:ascii="Calibri" w:hAnsi="Calibri"/>
                <w:b/>
                <w:sz w:val="22"/>
                <w:szCs w:val="22"/>
                <w:u w:val="single"/>
              </w:rPr>
            </w:pPr>
          </w:p>
        </w:tc>
      </w:tr>
      <w:tr w:rsidR="00074801" w:rsidRPr="00671033" w14:paraId="05E3A107" w14:textId="77777777" w:rsidTr="000C28FD">
        <w:tc>
          <w:tcPr>
            <w:tcW w:w="421" w:type="dxa"/>
            <w:shd w:val="clear" w:color="auto" w:fill="auto"/>
          </w:tcPr>
          <w:p w14:paraId="3565D672" w14:textId="6E401E2E" w:rsidR="007716C9" w:rsidRPr="000C28FD" w:rsidRDefault="007716C9" w:rsidP="00074801">
            <w:pPr>
              <w:spacing w:line="360" w:lineRule="auto"/>
              <w:jc w:val="center"/>
              <w:rPr>
                <w:rFonts w:ascii="Calibri" w:hAnsi="Calibri"/>
                <w:b/>
                <w:bCs/>
                <w:sz w:val="22"/>
                <w:szCs w:val="22"/>
              </w:rPr>
            </w:pPr>
            <w:r w:rsidRPr="000C28FD">
              <w:rPr>
                <w:rFonts w:ascii="Calibri" w:hAnsi="Calibri"/>
                <w:b/>
                <w:bCs/>
                <w:sz w:val="22"/>
                <w:szCs w:val="22"/>
              </w:rPr>
              <w:t>35</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43BE7609" w14:textId="77777777" w:rsidR="00074801" w:rsidRDefault="00074801" w:rsidP="00074801">
            <w:pPr>
              <w:tabs>
                <w:tab w:val="left" w:pos="284"/>
              </w:tabs>
              <w:suppressAutoHyphens/>
              <w:autoSpaceDN w:val="0"/>
              <w:jc w:val="both"/>
              <w:textAlignment w:val="baseline"/>
              <w:rPr>
                <w:rFonts w:ascii="Calibri" w:hAnsi="Calibri" w:cs="Calibri"/>
                <w:b/>
                <w:sz w:val="22"/>
                <w:szCs w:val="22"/>
              </w:rPr>
            </w:pPr>
            <w:r w:rsidRPr="00DC3A22">
              <w:rPr>
                <w:rFonts w:ascii="Calibri" w:hAnsi="Calibri" w:cs="Calibri"/>
                <w:b/>
                <w:sz w:val="22"/>
                <w:szCs w:val="22"/>
              </w:rPr>
              <w:t>Gants de manutention</w:t>
            </w:r>
          </w:p>
          <w:p w14:paraId="7CC30C16" w14:textId="77777777" w:rsidR="00074801" w:rsidRPr="00C8011A" w:rsidRDefault="00074801" w:rsidP="00074801">
            <w:pPr>
              <w:tabs>
                <w:tab w:val="left" w:pos="284"/>
              </w:tabs>
              <w:suppressAutoHyphens/>
              <w:autoSpaceDN w:val="0"/>
              <w:jc w:val="both"/>
              <w:textAlignment w:val="baseline"/>
              <w:rPr>
                <w:rFonts w:ascii="Calibri" w:hAnsi="Calibri" w:cs="Calibri"/>
                <w:sz w:val="22"/>
                <w:szCs w:val="22"/>
              </w:rPr>
            </w:pPr>
            <w:r w:rsidRPr="00C8011A">
              <w:rPr>
                <w:rFonts w:ascii="Calibri" w:hAnsi="Calibri" w:cs="Calibri"/>
                <w:sz w:val="22"/>
                <w:szCs w:val="22"/>
              </w:rPr>
              <w:t>En cuir ou croûte de cuir</w:t>
            </w:r>
          </w:p>
          <w:p w14:paraId="1EE0B160" w14:textId="61B39982" w:rsidR="00074801" w:rsidRPr="00DC3A22"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C8011A">
              <w:rPr>
                <w:rFonts w:ascii="Calibri" w:hAnsi="Calibri" w:cs="Calibri"/>
                <w:sz w:val="22"/>
                <w:szCs w:val="22"/>
              </w:rPr>
              <w:t>- Avec renfort sur la paume des gant</w:t>
            </w:r>
          </w:p>
        </w:tc>
        <w:tc>
          <w:tcPr>
            <w:tcW w:w="1891" w:type="dxa"/>
            <w:tcBorders>
              <w:top w:val="single" w:sz="4" w:space="0" w:color="auto"/>
              <w:left w:val="single" w:sz="4" w:space="0" w:color="auto"/>
              <w:bottom w:val="single" w:sz="4" w:space="0" w:color="auto"/>
              <w:right w:val="single" w:sz="4" w:space="0" w:color="auto"/>
            </w:tcBorders>
          </w:tcPr>
          <w:p w14:paraId="2D01812C" w14:textId="77777777" w:rsidR="00074801" w:rsidRPr="00F02EDE" w:rsidRDefault="00074801" w:rsidP="0007480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2DC551E6" w14:textId="77777777" w:rsidR="00074801" w:rsidRPr="00671033" w:rsidRDefault="00074801" w:rsidP="00074801">
            <w:pPr>
              <w:rPr>
                <w:rFonts w:ascii="Calibri" w:hAnsi="Calibri"/>
                <w:b/>
                <w:sz w:val="22"/>
                <w:szCs w:val="22"/>
                <w:u w:val="single"/>
              </w:rPr>
            </w:pPr>
          </w:p>
        </w:tc>
      </w:tr>
      <w:tr w:rsidR="00074801" w:rsidRPr="00671033" w14:paraId="37C18DBA" w14:textId="77777777" w:rsidTr="000C28FD">
        <w:tc>
          <w:tcPr>
            <w:tcW w:w="421" w:type="dxa"/>
            <w:shd w:val="clear" w:color="auto" w:fill="auto"/>
          </w:tcPr>
          <w:p w14:paraId="5C850100" w14:textId="3E5A4015" w:rsidR="007716C9" w:rsidRPr="000C28FD" w:rsidRDefault="007716C9" w:rsidP="00074801">
            <w:pPr>
              <w:spacing w:line="360" w:lineRule="auto"/>
              <w:jc w:val="center"/>
              <w:rPr>
                <w:rFonts w:ascii="Calibri" w:hAnsi="Calibri"/>
                <w:b/>
                <w:bCs/>
                <w:sz w:val="22"/>
                <w:szCs w:val="22"/>
              </w:rPr>
            </w:pPr>
            <w:r w:rsidRPr="000C28FD">
              <w:rPr>
                <w:rFonts w:ascii="Calibri" w:hAnsi="Calibri"/>
                <w:b/>
                <w:bCs/>
                <w:sz w:val="22"/>
                <w:szCs w:val="22"/>
              </w:rPr>
              <w:t>36</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63041C9A" w14:textId="77777777" w:rsidR="00074801"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DC3A22">
              <w:rPr>
                <w:rFonts w:asciiTheme="minorHAnsi" w:hAnsiTheme="minorHAnsi" w:cstheme="minorHAnsi"/>
                <w:b/>
                <w:sz w:val="22"/>
                <w:szCs w:val="22"/>
              </w:rPr>
              <w:t>Chaussures de sécurité</w:t>
            </w:r>
          </w:p>
          <w:p w14:paraId="2FCA185D"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Coquille Acier 200 joule</w:t>
            </w:r>
          </w:p>
          <w:p w14:paraId="77156825"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 Semelle Acier</w:t>
            </w:r>
          </w:p>
          <w:p w14:paraId="0B4954C5"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 Chaussures Antistatiques</w:t>
            </w:r>
          </w:p>
          <w:p w14:paraId="1745D0D3"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 Talon avec absorption d'énergie</w:t>
            </w:r>
          </w:p>
          <w:p w14:paraId="6C68FE86"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 Semelle antidérapante (SRC)</w:t>
            </w:r>
          </w:p>
          <w:p w14:paraId="12F94CA6"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 Matière du dessus : Cuir croute Matière semelle : PU/PU</w:t>
            </w:r>
          </w:p>
          <w:p w14:paraId="00FE3A6D"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 Pointures : 02 Pointure 39, 04 Pointure 40, 08 Pointure 41</w:t>
            </w:r>
          </w:p>
          <w:p w14:paraId="758439D5" w14:textId="34140AF7" w:rsidR="00074801" w:rsidRPr="00DC3A22" w:rsidRDefault="00074801" w:rsidP="00074801">
            <w:pPr>
              <w:tabs>
                <w:tab w:val="left" w:pos="284"/>
              </w:tabs>
              <w:suppressAutoHyphens/>
              <w:autoSpaceDN w:val="0"/>
              <w:jc w:val="both"/>
              <w:textAlignment w:val="baseline"/>
              <w:rPr>
                <w:rFonts w:ascii="Calibri" w:hAnsi="Calibri" w:cs="Calibri"/>
                <w:b/>
                <w:sz w:val="22"/>
                <w:szCs w:val="22"/>
              </w:rPr>
            </w:pPr>
            <w:r w:rsidRPr="00C8011A">
              <w:rPr>
                <w:rFonts w:asciiTheme="minorHAnsi" w:hAnsiTheme="minorHAnsi" w:cstheme="minorHAnsi"/>
                <w:sz w:val="22"/>
                <w:szCs w:val="22"/>
              </w:rPr>
              <w:t>10 Pointure 42 et 06 Pointure 43</w:t>
            </w:r>
          </w:p>
        </w:tc>
        <w:tc>
          <w:tcPr>
            <w:tcW w:w="1891" w:type="dxa"/>
            <w:tcBorders>
              <w:top w:val="single" w:sz="4" w:space="0" w:color="auto"/>
              <w:left w:val="single" w:sz="4" w:space="0" w:color="auto"/>
              <w:bottom w:val="single" w:sz="4" w:space="0" w:color="auto"/>
              <w:right w:val="single" w:sz="4" w:space="0" w:color="auto"/>
            </w:tcBorders>
          </w:tcPr>
          <w:p w14:paraId="6CABA29A" w14:textId="77777777" w:rsidR="00074801" w:rsidRPr="00F02EDE" w:rsidRDefault="00074801" w:rsidP="0007480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0F89E276" w14:textId="77777777" w:rsidR="00074801" w:rsidRPr="00671033" w:rsidRDefault="00074801" w:rsidP="00074801">
            <w:pPr>
              <w:rPr>
                <w:rFonts w:ascii="Calibri" w:hAnsi="Calibri"/>
                <w:b/>
                <w:sz w:val="22"/>
                <w:szCs w:val="22"/>
                <w:u w:val="single"/>
              </w:rPr>
            </w:pPr>
          </w:p>
        </w:tc>
      </w:tr>
      <w:tr w:rsidR="00074801" w:rsidRPr="00671033" w14:paraId="202039F2" w14:textId="77777777" w:rsidTr="000C28FD">
        <w:tc>
          <w:tcPr>
            <w:tcW w:w="421" w:type="dxa"/>
            <w:shd w:val="clear" w:color="auto" w:fill="auto"/>
          </w:tcPr>
          <w:p w14:paraId="354814C8" w14:textId="29427CE1" w:rsidR="007716C9" w:rsidRPr="000C28FD" w:rsidRDefault="007716C9" w:rsidP="00074801">
            <w:pPr>
              <w:spacing w:line="360" w:lineRule="auto"/>
              <w:jc w:val="center"/>
              <w:rPr>
                <w:rFonts w:ascii="Calibri" w:hAnsi="Calibri"/>
                <w:b/>
                <w:bCs/>
                <w:sz w:val="22"/>
                <w:szCs w:val="22"/>
              </w:rPr>
            </w:pPr>
            <w:r w:rsidRPr="000C28FD">
              <w:rPr>
                <w:rFonts w:ascii="Calibri" w:hAnsi="Calibri"/>
                <w:b/>
                <w:bCs/>
                <w:sz w:val="22"/>
                <w:szCs w:val="22"/>
              </w:rPr>
              <w:t>37</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4C38FB42" w14:textId="77777777" w:rsidR="00074801"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DC3A22">
              <w:rPr>
                <w:rFonts w:asciiTheme="minorHAnsi" w:hAnsiTheme="minorHAnsi" w:cstheme="minorHAnsi"/>
                <w:b/>
                <w:sz w:val="22"/>
                <w:szCs w:val="22"/>
              </w:rPr>
              <w:t>Casque de protection de couleur jaune</w:t>
            </w:r>
          </w:p>
          <w:p w14:paraId="410BE2ED"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Tour de tête ajustable</w:t>
            </w:r>
          </w:p>
          <w:p w14:paraId="000D70AC"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 Logo OFPPT imprimé sur l’avant du casque</w:t>
            </w:r>
          </w:p>
          <w:p w14:paraId="295212C0" w14:textId="1EA83068" w:rsidR="00074801" w:rsidRPr="00DC3A22"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C8011A">
              <w:rPr>
                <w:rFonts w:asciiTheme="minorHAnsi" w:hAnsiTheme="minorHAnsi" w:cstheme="minorHAnsi"/>
                <w:sz w:val="22"/>
                <w:szCs w:val="22"/>
              </w:rPr>
              <w:t>- Coiffe textile</w:t>
            </w:r>
          </w:p>
        </w:tc>
        <w:tc>
          <w:tcPr>
            <w:tcW w:w="1891" w:type="dxa"/>
            <w:tcBorders>
              <w:top w:val="single" w:sz="4" w:space="0" w:color="auto"/>
              <w:left w:val="single" w:sz="4" w:space="0" w:color="auto"/>
              <w:bottom w:val="single" w:sz="4" w:space="0" w:color="auto"/>
              <w:right w:val="single" w:sz="4" w:space="0" w:color="auto"/>
            </w:tcBorders>
          </w:tcPr>
          <w:p w14:paraId="4CA61E46" w14:textId="77777777" w:rsidR="00074801" w:rsidRPr="00F02EDE" w:rsidRDefault="00074801" w:rsidP="0007480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1BE44B0F" w14:textId="77777777" w:rsidR="00074801" w:rsidRPr="00671033" w:rsidRDefault="00074801" w:rsidP="00074801">
            <w:pPr>
              <w:rPr>
                <w:rFonts w:ascii="Calibri" w:hAnsi="Calibri"/>
                <w:b/>
                <w:sz w:val="22"/>
                <w:szCs w:val="22"/>
                <w:u w:val="single"/>
              </w:rPr>
            </w:pPr>
          </w:p>
        </w:tc>
      </w:tr>
      <w:tr w:rsidR="00074801" w:rsidRPr="00671033" w14:paraId="743282AE" w14:textId="77777777" w:rsidTr="000C28FD">
        <w:tc>
          <w:tcPr>
            <w:tcW w:w="421" w:type="dxa"/>
            <w:shd w:val="clear" w:color="auto" w:fill="auto"/>
          </w:tcPr>
          <w:p w14:paraId="63AAF49A" w14:textId="3A7A1F2D" w:rsidR="007716C9" w:rsidRPr="000C28FD" w:rsidRDefault="007716C9" w:rsidP="00074801">
            <w:pPr>
              <w:spacing w:line="360" w:lineRule="auto"/>
              <w:jc w:val="center"/>
              <w:rPr>
                <w:rFonts w:ascii="Calibri" w:hAnsi="Calibri"/>
                <w:b/>
                <w:bCs/>
                <w:sz w:val="22"/>
                <w:szCs w:val="22"/>
              </w:rPr>
            </w:pPr>
            <w:r w:rsidRPr="000C28FD">
              <w:rPr>
                <w:rFonts w:ascii="Calibri" w:hAnsi="Calibri"/>
                <w:b/>
                <w:bCs/>
                <w:sz w:val="22"/>
                <w:szCs w:val="22"/>
              </w:rPr>
              <w:t>38</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4804F5CA" w14:textId="77777777" w:rsidR="00074801"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DC3A22">
              <w:rPr>
                <w:rFonts w:asciiTheme="minorHAnsi" w:hAnsiTheme="minorHAnsi" w:cstheme="minorHAnsi"/>
                <w:b/>
                <w:sz w:val="22"/>
                <w:szCs w:val="22"/>
              </w:rPr>
              <w:t>Casque de protection de couleur bleu</w:t>
            </w:r>
          </w:p>
          <w:p w14:paraId="01562A31"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Tour de tête ajustable</w:t>
            </w:r>
          </w:p>
          <w:p w14:paraId="619D4B2D"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 Logo OFPPT imprimé sur l’avant du casque</w:t>
            </w:r>
          </w:p>
          <w:p w14:paraId="3076ABB6" w14:textId="6A59F216" w:rsidR="00074801" w:rsidRPr="00DC3A22"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C8011A">
              <w:rPr>
                <w:rFonts w:asciiTheme="minorHAnsi" w:hAnsiTheme="minorHAnsi" w:cstheme="minorHAnsi"/>
                <w:sz w:val="22"/>
                <w:szCs w:val="22"/>
              </w:rPr>
              <w:t>- Coiffe textile</w:t>
            </w:r>
          </w:p>
        </w:tc>
        <w:tc>
          <w:tcPr>
            <w:tcW w:w="1891" w:type="dxa"/>
            <w:tcBorders>
              <w:top w:val="single" w:sz="4" w:space="0" w:color="auto"/>
              <w:left w:val="single" w:sz="4" w:space="0" w:color="auto"/>
              <w:bottom w:val="single" w:sz="4" w:space="0" w:color="auto"/>
              <w:right w:val="single" w:sz="4" w:space="0" w:color="auto"/>
            </w:tcBorders>
          </w:tcPr>
          <w:p w14:paraId="53A630F2" w14:textId="77777777" w:rsidR="00074801" w:rsidRPr="00F02EDE" w:rsidRDefault="00074801" w:rsidP="0007480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29B086DD" w14:textId="77777777" w:rsidR="00074801" w:rsidRPr="00671033" w:rsidRDefault="00074801" w:rsidP="00074801">
            <w:pPr>
              <w:rPr>
                <w:rFonts w:ascii="Calibri" w:hAnsi="Calibri"/>
                <w:b/>
                <w:sz w:val="22"/>
                <w:szCs w:val="22"/>
                <w:u w:val="single"/>
              </w:rPr>
            </w:pPr>
          </w:p>
        </w:tc>
      </w:tr>
      <w:tr w:rsidR="00074801" w:rsidRPr="00671033" w14:paraId="1F91FCDB" w14:textId="77777777" w:rsidTr="000C28FD">
        <w:tc>
          <w:tcPr>
            <w:tcW w:w="421" w:type="dxa"/>
            <w:shd w:val="clear" w:color="auto" w:fill="auto"/>
          </w:tcPr>
          <w:p w14:paraId="3CB7F750" w14:textId="45106C41" w:rsidR="007716C9" w:rsidRPr="000C28FD" w:rsidRDefault="007716C9" w:rsidP="00074801">
            <w:pPr>
              <w:spacing w:line="360" w:lineRule="auto"/>
              <w:jc w:val="center"/>
              <w:rPr>
                <w:rFonts w:ascii="Calibri" w:hAnsi="Calibri"/>
                <w:b/>
                <w:bCs/>
                <w:sz w:val="22"/>
                <w:szCs w:val="22"/>
              </w:rPr>
            </w:pPr>
            <w:r w:rsidRPr="000C28FD">
              <w:rPr>
                <w:rFonts w:ascii="Calibri" w:hAnsi="Calibri"/>
                <w:b/>
                <w:bCs/>
                <w:sz w:val="22"/>
                <w:szCs w:val="22"/>
              </w:rPr>
              <w:t>39</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53C37820" w14:textId="77777777" w:rsidR="00074801"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DC3A22">
              <w:rPr>
                <w:rFonts w:asciiTheme="minorHAnsi" w:hAnsiTheme="minorHAnsi" w:cstheme="minorHAnsi"/>
                <w:b/>
                <w:sz w:val="22"/>
                <w:szCs w:val="22"/>
              </w:rPr>
              <w:t>Gilet de signalisation de couleur jaune</w:t>
            </w:r>
          </w:p>
          <w:p w14:paraId="0CE4530C"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Bandes rétro réfléchissantes</w:t>
            </w:r>
          </w:p>
          <w:p w14:paraId="2E52AAA8"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 Logo OFPPT imprimé sur le dos du Gillet</w:t>
            </w:r>
          </w:p>
          <w:p w14:paraId="3469CAD2"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 Fermeture par bande scratchée</w:t>
            </w:r>
          </w:p>
          <w:p w14:paraId="5996A152"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- 07 Tailles M</w:t>
            </w:r>
          </w:p>
          <w:p w14:paraId="02B7A820"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- 09 Tailles L</w:t>
            </w:r>
          </w:p>
          <w:p w14:paraId="5AB9853A" w14:textId="77777777" w:rsidR="00074801" w:rsidRPr="00C8011A"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C8011A">
              <w:rPr>
                <w:rFonts w:asciiTheme="minorHAnsi" w:hAnsiTheme="minorHAnsi" w:cstheme="minorHAnsi"/>
                <w:sz w:val="22"/>
                <w:szCs w:val="22"/>
              </w:rPr>
              <w:t>- 08 Tailles XL</w:t>
            </w:r>
          </w:p>
          <w:p w14:paraId="78978011" w14:textId="1A38E55B" w:rsidR="00074801" w:rsidRPr="00DC3A22"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C8011A">
              <w:rPr>
                <w:rFonts w:asciiTheme="minorHAnsi" w:hAnsiTheme="minorHAnsi" w:cstheme="minorHAnsi"/>
                <w:sz w:val="22"/>
                <w:szCs w:val="22"/>
              </w:rPr>
              <w:t>- 06 Tailles XLL</w:t>
            </w:r>
          </w:p>
        </w:tc>
        <w:tc>
          <w:tcPr>
            <w:tcW w:w="1891" w:type="dxa"/>
            <w:tcBorders>
              <w:top w:val="single" w:sz="4" w:space="0" w:color="auto"/>
              <w:left w:val="single" w:sz="4" w:space="0" w:color="auto"/>
              <w:bottom w:val="single" w:sz="4" w:space="0" w:color="auto"/>
              <w:right w:val="single" w:sz="4" w:space="0" w:color="auto"/>
            </w:tcBorders>
          </w:tcPr>
          <w:p w14:paraId="6718FB5E" w14:textId="77777777" w:rsidR="00074801" w:rsidRPr="00F02EDE" w:rsidRDefault="00074801" w:rsidP="0007480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44703444" w14:textId="77777777" w:rsidR="00074801" w:rsidRPr="00671033" w:rsidRDefault="00074801" w:rsidP="00074801">
            <w:pPr>
              <w:rPr>
                <w:rFonts w:ascii="Calibri" w:hAnsi="Calibri"/>
                <w:b/>
                <w:sz w:val="22"/>
                <w:szCs w:val="22"/>
                <w:u w:val="single"/>
              </w:rPr>
            </w:pPr>
          </w:p>
        </w:tc>
      </w:tr>
      <w:tr w:rsidR="00074801" w:rsidRPr="00671033" w14:paraId="5ECD4547" w14:textId="77777777" w:rsidTr="000C28FD">
        <w:tc>
          <w:tcPr>
            <w:tcW w:w="421" w:type="dxa"/>
            <w:shd w:val="clear" w:color="auto" w:fill="auto"/>
          </w:tcPr>
          <w:p w14:paraId="1C13DC35" w14:textId="7D14CF13" w:rsidR="007716C9" w:rsidRPr="000C28FD" w:rsidRDefault="007716C9" w:rsidP="00074801">
            <w:pPr>
              <w:spacing w:line="360" w:lineRule="auto"/>
              <w:jc w:val="center"/>
              <w:rPr>
                <w:rFonts w:ascii="Calibri" w:hAnsi="Calibri"/>
                <w:b/>
                <w:bCs/>
                <w:sz w:val="22"/>
                <w:szCs w:val="22"/>
              </w:rPr>
            </w:pPr>
            <w:r w:rsidRPr="000C28FD">
              <w:rPr>
                <w:rFonts w:ascii="Calibri" w:hAnsi="Calibri"/>
                <w:b/>
                <w:bCs/>
                <w:sz w:val="22"/>
                <w:szCs w:val="22"/>
              </w:rPr>
              <w:t>40</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69E999E3" w14:textId="77777777" w:rsidR="00074801"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DC3A22">
              <w:rPr>
                <w:rFonts w:asciiTheme="minorHAnsi" w:hAnsiTheme="minorHAnsi" w:cstheme="minorHAnsi"/>
                <w:b/>
                <w:sz w:val="22"/>
                <w:szCs w:val="22"/>
              </w:rPr>
              <w:t>Gilet de signalisation de couleur bleu</w:t>
            </w:r>
          </w:p>
          <w:p w14:paraId="41C17D92"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lang w:val="fr-MA"/>
              </w:rPr>
            </w:pPr>
            <w:r w:rsidRPr="00503A37">
              <w:rPr>
                <w:rFonts w:asciiTheme="minorHAnsi" w:hAnsiTheme="minorHAnsi" w:cstheme="minorHAnsi"/>
                <w:sz w:val="22"/>
                <w:szCs w:val="22"/>
                <w:lang w:val="fr-MA"/>
              </w:rPr>
              <w:t>Bandes rétro réfléchissantes</w:t>
            </w:r>
          </w:p>
          <w:p w14:paraId="36FB174A"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lang w:val="fr-MA"/>
              </w:rPr>
            </w:pPr>
            <w:r w:rsidRPr="00503A37">
              <w:rPr>
                <w:rFonts w:asciiTheme="minorHAnsi" w:hAnsiTheme="minorHAnsi" w:cstheme="minorHAnsi"/>
                <w:sz w:val="22"/>
                <w:szCs w:val="22"/>
                <w:lang w:val="fr-MA"/>
              </w:rPr>
              <w:t>- Logo OFPPT imprimé sur le dos du Gillet</w:t>
            </w:r>
          </w:p>
          <w:p w14:paraId="59B95623"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lang w:val="fr-MA"/>
              </w:rPr>
            </w:pPr>
            <w:r w:rsidRPr="00503A37">
              <w:rPr>
                <w:rFonts w:asciiTheme="minorHAnsi" w:hAnsiTheme="minorHAnsi" w:cstheme="minorHAnsi"/>
                <w:sz w:val="22"/>
                <w:szCs w:val="22"/>
                <w:lang w:val="fr-MA"/>
              </w:rPr>
              <w:t>- Fermeture par bande scratchée</w:t>
            </w:r>
          </w:p>
          <w:p w14:paraId="362A57E7"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lang w:val="fr-MA"/>
              </w:rPr>
            </w:pPr>
            <w:r w:rsidRPr="00503A37">
              <w:rPr>
                <w:rFonts w:asciiTheme="minorHAnsi" w:hAnsiTheme="minorHAnsi" w:cstheme="minorHAnsi"/>
                <w:sz w:val="22"/>
                <w:szCs w:val="22"/>
                <w:lang w:val="fr-MA"/>
              </w:rPr>
              <w:t>- 07 Tailles M</w:t>
            </w:r>
          </w:p>
          <w:p w14:paraId="117B14EF"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lang w:val="fr-MA"/>
              </w:rPr>
            </w:pPr>
            <w:r w:rsidRPr="00503A37">
              <w:rPr>
                <w:rFonts w:asciiTheme="minorHAnsi" w:hAnsiTheme="minorHAnsi" w:cstheme="minorHAnsi"/>
                <w:sz w:val="22"/>
                <w:szCs w:val="22"/>
                <w:lang w:val="fr-MA"/>
              </w:rPr>
              <w:t>09 Tailles L</w:t>
            </w:r>
          </w:p>
          <w:p w14:paraId="39DECA66"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lang w:val="fr-MA"/>
              </w:rPr>
            </w:pPr>
            <w:r w:rsidRPr="00503A37">
              <w:rPr>
                <w:rFonts w:asciiTheme="minorHAnsi" w:hAnsiTheme="minorHAnsi" w:cstheme="minorHAnsi"/>
                <w:sz w:val="22"/>
                <w:szCs w:val="22"/>
                <w:lang w:val="fr-MA"/>
              </w:rPr>
              <w:lastRenderedPageBreak/>
              <w:t>- 08 Tailles XL</w:t>
            </w:r>
          </w:p>
          <w:p w14:paraId="40F3A1BD" w14:textId="33078006" w:rsidR="00074801" w:rsidRPr="00DC3A22"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503A37">
              <w:rPr>
                <w:rFonts w:asciiTheme="minorHAnsi" w:hAnsiTheme="minorHAnsi" w:cstheme="minorHAnsi"/>
                <w:sz w:val="22"/>
                <w:szCs w:val="22"/>
                <w:lang w:val="fr-MA"/>
              </w:rPr>
              <w:t>- 06 Tailles XLL</w:t>
            </w:r>
          </w:p>
        </w:tc>
        <w:tc>
          <w:tcPr>
            <w:tcW w:w="1891" w:type="dxa"/>
            <w:tcBorders>
              <w:top w:val="single" w:sz="4" w:space="0" w:color="auto"/>
              <w:left w:val="single" w:sz="4" w:space="0" w:color="auto"/>
              <w:bottom w:val="single" w:sz="4" w:space="0" w:color="auto"/>
              <w:right w:val="single" w:sz="4" w:space="0" w:color="auto"/>
            </w:tcBorders>
          </w:tcPr>
          <w:p w14:paraId="5D90AA3F" w14:textId="77777777" w:rsidR="00074801" w:rsidRPr="00F02EDE" w:rsidRDefault="00074801" w:rsidP="0007480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11E023E2" w14:textId="77777777" w:rsidR="00074801" w:rsidRPr="00671033" w:rsidRDefault="00074801" w:rsidP="00074801">
            <w:pPr>
              <w:rPr>
                <w:rFonts w:ascii="Calibri" w:hAnsi="Calibri"/>
                <w:b/>
                <w:sz w:val="22"/>
                <w:szCs w:val="22"/>
                <w:u w:val="single"/>
              </w:rPr>
            </w:pPr>
          </w:p>
        </w:tc>
      </w:tr>
      <w:tr w:rsidR="00074801" w:rsidRPr="00671033" w14:paraId="537A45BD" w14:textId="77777777" w:rsidTr="000C28FD">
        <w:tc>
          <w:tcPr>
            <w:tcW w:w="421" w:type="dxa"/>
            <w:shd w:val="clear" w:color="auto" w:fill="auto"/>
          </w:tcPr>
          <w:p w14:paraId="37992C17" w14:textId="28FD70FE" w:rsidR="007716C9" w:rsidRPr="000C28FD" w:rsidRDefault="007716C9" w:rsidP="00074801">
            <w:pPr>
              <w:spacing w:line="360" w:lineRule="auto"/>
              <w:jc w:val="center"/>
              <w:rPr>
                <w:rFonts w:ascii="Calibri" w:hAnsi="Calibri"/>
                <w:b/>
                <w:bCs/>
                <w:sz w:val="22"/>
                <w:szCs w:val="22"/>
              </w:rPr>
            </w:pPr>
            <w:r w:rsidRPr="000C28FD">
              <w:rPr>
                <w:rFonts w:ascii="Calibri" w:hAnsi="Calibri"/>
                <w:b/>
                <w:bCs/>
                <w:sz w:val="22"/>
                <w:szCs w:val="22"/>
              </w:rPr>
              <w:lastRenderedPageBreak/>
              <w:t>41</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63A4A59B" w14:textId="77777777" w:rsidR="00074801"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DC3A22">
              <w:rPr>
                <w:rFonts w:asciiTheme="minorHAnsi" w:hAnsiTheme="minorHAnsi" w:cstheme="minorHAnsi"/>
                <w:b/>
                <w:sz w:val="22"/>
                <w:szCs w:val="22"/>
              </w:rPr>
              <w:t>Chaîne de signalisation en plastique</w:t>
            </w:r>
          </w:p>
          <w:p w14:paraId="3E72164E"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Couleur : rouge et blanc</w:t>
            </w:r>
          </w:p>
          <w:p w14:paraId="39CE96DD"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 Diamètre : 8 mm minimum</w:t>
            </w:r>
          </w:p>
          <w:p w14:paraId="0A3D4893" w14:textId="457E5EAC" w:rsidR="00074801" w:rsidRPr="00DC3A22"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503A37">
              <w:rPr>
                <w:rFonts w:asciiTheme="minorHAnsi" w:hAnsiTheme="minorHAnsi" w:cstheme="minorHAnsi"/>
                <w:sz w:val="22"/>
                <w:szCs w:val="22"/>
              </w:rPr>
              <w:t>- Longueur : 15 mètres minimum</w:t>
            </w:r>
          </w:p>
        </w:tc>
        <w:tc>
          <w:tcPr>
            <w:tcW w:w="1891" w:type="dxa"/>
            <w:tcBorders>
              <w:top w:val="single" w:sz="4" w:space="0" w:color="auto"/>
              <w:left w:val="single" w:sz="4" w:space="0" w:color="auto"/>
              <w:bottom w:val="single" w:sz="4" w:space="0" w:color="auto"/>
              <w:right w:val="single" w:sz="4" w:space="0" w:color="auto"/>
            </w:tcBorders>
          </w:tcPr>
          <w:p w14:paraId="6C15D730" w14:textId="77777777" w:rsidR="00074801" w:rsidRPr="00F02EDE" w:rsidRDefault="00074801" w:rsidP="0007480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1CED3796" w14:textId="77777777" w:rsidR="00074801" w:rsidRPr="00671033" w:rsidRDefault="00074801" w:rsidP="00074801">
            <w:pPr>
              <w:rPr>
                <w:rFonts w:ascii="Calibri" w:hAnsi="Calibri"/>
                <w:b/>
                <w:sz w:val="22"/>
                <w:szCs w:val="22"/>
                <w:u w:val="single"/>
              </w:rPr>
            </w:pPr>
          </w:p>
        </w:tc>
      </w:tr>
      <w:tr w:rsidR="00074801" w:rsidRPr="00671033" w14:paraId="1836BB98" w14:textId="77777777" w:rsidTr="000C28FD">
        <w:tc>
          <w:tcPr>
            <w:tcW w:w="421" w:type="dxa"/>
            <w:shd w:val="clear" w:color="auto" w:fill="auto"/>
          </w:tcPr>
          <w:p w14:paraId="76E702E9" w14:textId="711B3FA0" w:rsidR="007716C9" w:rsidRPr="000C28FD" w:rsidRDefault="007716C9" w:rsidP="00074801">
            <w:pPr>
              <w:spacing w:line="360" w:lineRule="auto"/>
              <w:jc w:val="center"/>
              <w:rPr>
                <w:rFonts w:ascii="Calibri" w:hAnsi="Calibri"/>
                <w:b/>
                <w:bCs/>
                <w:sz w:val="22"/>
                <w:szCs w:val="22"/>
              </w:rPr>
            </w:pPr>
            <w:r w:rsidRPr="000C28FD">
              <w:rPr>
                <w:rFonts w:ascii="Calibri" w:hAnsi="Calibri"/>
                <w:b/>
                <w:bCs/>
                <w:sz w:val="22"/>
                <w:szCs w:val="22"/>
              </w:rPr>
              <w:t>42</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2C8793D1" w14:textId="77777777" w:rsidR="00074801"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DC3A22">
              <w:rPr>
                <w:rFonts w:asciiTheme="minorHAnsi" w:hAnsiTheme="minorHAnsi" w:cstheme="minorHAnsi"/>
                <w:b/>
                <w:sz w:val="22"/>
                <w:szCs w:val="22"/>
              </w:rPr>
              <w:t>Potelet de fixation de chaîne de signalisation</w:t>
            </w:r>
          </w:p>
          <w:p w14:paraId="683E9682"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En acier</w:t>
            </w:r>
          </w:p>
          <w:p w14:paraId="4420F469"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 Couleur : rouge et blanc</w:t>
            </w:r>
          </w:p>
          <w:p w14:paraId="3F4D2B4C"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 Hauteur : 0,70 à 1 m</w:t>
            </w:r>
          </w:p>
          <w:p w14:paraId="1767A11A" w14:textId="0E82E392" w:rsidR="00074801" w:rsidRPr="00DC3A22"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503A37">
              <w:rPr>
                <w:rFonts w:asciiTheme="minorHAnsi" w:hAnsiTheme="minorHAnsi" w:cstheme="minorHAnsi"/>
                <w:sz w:val="22"/>
                <w:szCs w:val="22"/>
              </w:rPr>
              <w:t>- Sur socle</w:t>
            </w:r>
          </w:p>
        </w:tc>
        <w:tc>
          <w:tcPr>
            <w:tcW w:w="1891" w:type="dxa"/>
            <w:tcBorders>
              <w:top w:val="single" w:sz="4" w:space="0" w:color="auto"/>
              <w:left w:val="single" w:sz="4" w:space="0" w:color="auto"/>
              <w:bottom w:val="single" w:sz="4" w:space="0" w:color="auto"/>
              <w:right w:val="single" w:sz="4" w:space="0" w:color="auto"/>
            </w:tcBorders>
          </w:tcPr>
          <w:p w14:paraId="7D9C310B" w14:textId="77777777" w:rsidR="00074801" w:rsidRPr="00F02EDE" w:rsidRDefault="00074801" w:rsidP="0007480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6C126196" w14:textId="77777777" w:rsidR="00074801" w:rsidRPr="00671033" w:rsidRDefault="00074801" w:rsidP="00074801">
            <w:pPr>
              <w:rPr>
                <w:rFonts w:ascii="Calibri" w:hAnsi="Calibri"/>
                <w:b/>
                <w:sz w:val="22"/>
                <w:szCs w:val="22"/>
                <w:u w:val="single"/>
              </w:rPr>
            </w:pPr>
          </w:p>
        </w:tc>
      </w:tr>
      <w:tr w:rsidR="00074801" w:rsidRPr="00671033" w14:paraId="781064F8" w14:textId="77777777" w:rsidTr="000C28FD">
        <w:tc>
          <w:tcPr>
            <w:tcW w:w="421" w:type="dxa"/>
            <w:shd w:val="clear" w:color="auto" w:fill="auto"/>
          </w:tcPr>
          <w:p w14:paraId="4D863374" w14:textId="36583319" w:rsidR="007716C9" w:rsidRPr="000C28FD" w:rsidRDefault="007716C9" w:rsidP="00074801">
            <w:pPr>
              <w:spacing w:line="360" w:lineRule="auto"/>
              <w:jc w:val="center"/>
              <w:rPr>
                <w:rFonts w:ascii="Calibri" w:hAnsi="Calibri"/>
                <w:b/>
                <w:bCs/>
                <w:sz w:val="22"/>
                <w:szCs w:val="22"/>
              </w:rPr>
            </w:pPr>
            <w:r w:rsidRPr="000C28FD">
              <w:rPr>
                <w:rFonts w:ascii="Calibri" w:hAnsi="Calibri"/>
                <w:b/>
                <w:bCs/>
                <w:sz w:val="22"/>
                <w:szCs w:val="22"/>
              </w:rPr>
              <w:t>43</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6A7F0D13" w14:textId="77777777" w:rsidR="00074801"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DC3A22">
              <w:rPr>
                <w:rFonts w:asciiTheme="minorHAnsi" w:hAnsiTheme="minorHAnsi" w:cstheme="minorHAnsi"/>
                <w:b/>
                <w:sz w:val="22"/>
                <w:szCs w:val="22"/>
              </w:rPr>
              <w:t>Panneau de signalisation « sens interdit »</w:t>
            </w:r>
          </w:p>
          <w:p w14:paraId="27257C27"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Panneau réfléchissant en acier galvanisé de diamètre minimal de 300 mm</w:t>
            </w:r>
          </w:p>
          <w:p w14:paraId="6418AD5F"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 Avec support en acier galvanisé et socle pour poser sur sol.</w:t>
            </w:r>
          </w:p>
          <w:p w14:paraId="3070B80B" w14:textId="21C0011C" w:rsidR="00074801" w:rsidRPr="00DC3A22" w:rsidRDefault="00074801" w:rsidP="00074801">
            <w:pPr>
              <w:tabs>
                <w:tab w:val="left" w:pos="284"/>
              </w:tabs>
              <w:suppressAutoHyphens/>
              <w:autoSpaceDN w:val="0"/>
              <w:jc w:val="both"/>
              <w:textAlignment w:val="baseline"/>
              <w:rPr>
                <w:rFonts w:asciiTheme="minorHAnsi" w:hAnsiTheme="minorHAnsi" w:cstheme="minorHAnsi"/>
                <w:b/>
                <w:sz w:val="22"/>
                <w:szCs w:val="22"/>
              </w:rPr>
            </w:pPr>
            <w:r>
              <w:rPr>
                <w:rFonts w:asciiTheme="minorHAnsi" w:hAnsiTheme="minorHAnsi" w:cstheme="minorHAnsi"/>
                <w:sz w:val="22"/>
                <w:szCs w:val="22"/>
              </w:rPr>
              <w:t>- Hauteur totale : 900 à 1 200</w:t>
            </w:r>
            <w:r w:rsidRPr="00503A37">
              <w:rPr>
                <w:rFonts w:asciiTheme="minorHAnsi" w:hAnsiTheme="minorHAnsi" w:cstheme="minorHAnsi"/>
                <w:sz w:val="22"/>
                <w:szCs w:val="22"/>
              </w:rPr>
              <w:t>mm.</w:t>
            </w:r>
          </w:p>
        </w:tc>
        <w:tc>
          <w:tcPr>
            <w:tcW w:w="1891" w:type="dxa"/>
            <w:tcBorders>
              <w:top w:val="single" w:sz="4" w:space="0" w:color="auto"/>
              <w:left w:val="single" w:sz="4" w:space="0" w:color="auto"/>
              <w:bottom w:val="single" w:sz="4" w:space="0" w:color="auto"/>
              <w:right w:val="single" w:sz="4" w:space="0" w:color="auto"/>
            </w:tcBorders>
          </w:tcPr>
          <w:p w14:paraId="6F513BBC" w14:textId="77777777" w:rsidR="00074801" w:rsidRPr="00F02EDE" w:rsidRDefault="00074801" w:rsidP="0007480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1A6D8EEA" w14:textId="77777777" w:rsidR="00074801" w:rsidRPr="00671033" w:rsidRDefault="00074801" w:rsidP="00074801">
            <w:pPr>
              <w:rPr>
                <w:rFonts w:ascii="Calibri" w:hAnsi="Calibri"/>
                <w:b/>
                <w:sz w:val="22"/>
                <w:szCs w:val="22"/>
                <w:u w:val="single"/>
              </w:rPr>
            </w:pPr>
          </w:p>
        </w:tc>
      </w:tr>
      <w:tr w:rsidR="00074801" w:rsidRPr="00671033" w14:paraId="76D50A91" w14:textId="77777777" w:rsidTr="000C28FD">
        <w:tc>
          <w:tcPr>
            <w:tcW w:w="421" w:type="dxa"/>
            <w:shd w:val="clear" w:color="auto" w:fill="auto"/>
          </w:tcPr>
          <w:p w14:paraId="1FAD7419" w14:textId="1E29973E" w:rsidR="007716C9" w:rsidRPr="000C28FD" w:rsidRDefault="007716C9" w:rsidP="00074801">
            <w:pPr>
              <w:spacing w:line="360" w:lineRule="auto"/>
              <w:jc w:val="center"/>
              <w:rPr>
                <w:rFonts w:ascii="Calibri" w:hAnsi="Calibri"/>
                <w:b/>
                <w:bCs/>
                <w:strike/>
                <w:sz w:val="22"/>
                <w:szCs w:val="22"/>
              </w:rPr>
            </w:pPr>
            <w:r w:rsidRPr="000C28FD">
              <w:rPr>
                <w:rFonts w:ascii="Calibri" w:hAnsi="Calibri"/>
                <w:b/>
                <w:bCs/>
                <w:strike/>
                <w:sz w:val="22"/>
                <w:szCs w:val="22"/>
              </w:rPr>
              <w:t>44</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27DE6EA1" w14:textId="77777777" w:rsidR="00074801"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DC3A22">
              <w:rPr>
                <w:rFonts w:asciiTheme="minorHAnsi" w:hAnsiTheme="minorHAnsi" w:cstheme="minorHAnsi"/>
                <w:b/>
                <w:sz w:val="22"/>
                <w:szCs w:val="22"/>
              </w:rPr>
              <w:t>Panneau de signalisation « stop »</w:t>
            </w:r>
          </w:p>
          <w:p w14:paraId="1B46EDDB"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Panneau réfléchissant en acier galvanisé de dimensions minimales 300 x 300mm.</w:t>
            </w:r>
          </w:p>
          <w:p w14:paraId="0B1FBC75"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 Avec support en acier galvanisé et socle pour poser sur sol.</w:t>
            </w:r>
          </w:p>
          <w:p w14:paraId="5C4BB667" w14:textId="5B8D9C6F" w:rsidR="00074801" w:rsidRPr="00DC3A22"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503A37">
              <w:rPr>
                <w:rFonts w:asciiTheme="minorHAnsi" w:hAnsiTheme="minorHAnsi" w:cstheme="minorHAnsi"/>
                <w:sz w:val="22"/>
                <w:szCs w:val="22"/>
              </w:rPr>
              <w:t xml:space="preserve">- Hauteur totale </w:t>
            </w:r>
            <w:r>
              <w:rPr>
                <w:rFonts w:asciiTheme="minorHAnsi" w:hAnsiTheme="minorHAnsi" w:cstheme="minorHAnsi"/>
                <w:sz w:val="22"/>
                <w:szCs w:val="22"/>
              </w:rPr>
              <w:t>: 900 à 1 200</w:t>
            </w:r>
            <w:r w:rsidRPr="00503A37">
              <w:rPr>
                <w:rFonts w:asciiTheme="minorHAnsi" w:hAnsiTheme="minorHAnsi" w:cstheme="minorHAnsi"/>
                <w:sz w:val="22"/>
                <w:szCs w:val="22"/>
              </w:rPr>
              <w:t>mm.</w:t>
            </w:r>
          </w:p>
        </w:tc>
        <w:tc>
          <w:tcPr>
            <w:tcW w:w="1891" w:type="dxa"/>
            <w:tcBorders>
              <w:top w:val="single" w:sz="4" w:space="0" w:color="auto"/>
              <w:left w:val="single" w:sz="4" w:space="0" w:color="auto"/>
              <w:bottom w:val="single" w:sz="4" w:space="0" w:color="auto"/>
              <w:right w:val="single" w:sz="4" w:space="0" w:color="auto"/>
            </w:tcBorders>
          </w:tcPr>
          <w:p w14:paraId="5FA166A8" w14:textId="77777777" w:rsidR="00074801" w:rsidRPr="00F02EDE" w:rsidRDefault="00074801" w:rsidP="0007480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4DEC21AF" w14:textId="77777777" w:rsidR="00074801" w:rsidRPr="00671033" w:rsidRDefault="00074801" w:rsidP="00074801">
            <w:pPr>
              <w:rPr>
                <w:rFonts w:ascii="Calibri" w:hAnsi="Calibri"/>
                <w:b/>
                <w:sz w:val="22"/>
                <w:szCs w:val="22"/>
                <w:u w:val="single"/>
              </w:rPr>
            </w:pPr>
          </w:p>
        </w:tc>
      </w:tr>
      <w:tr w:rsidR="00074801" w:rsidRPr="00671033" w14:paraId="3BF1A3CE" w14:textId="77777777" w:rsidTr="000C28FD">
        <w:tc>
          <w:tcPr>
            <w:tcW w:w="421" w:type="dxa"/>
            <w:shd w:val="clear" w:color="auto" w:fill="auto"/>
          </w:tcPr>
          <w:p w14:paraId="6BE685D5" w14:textId="780D35FB" w:rsidR="007716C9" w:rsidRPr="000C28FD" w:rsidRDefault="007716C9" w:rsidP="00074801">
            <w:pPr>
              <w:spacing w:line="360" w:lineRule="auto"/>
              <w:jc w:val="center"/>
              <w:rPr>
                <w:rFonts w:ascii="Calibri" w:hAnsi="Calibri"/>
                <w:b/>
                <w:bCs/>
                <w:sz w:val="22"/>
                <w:szCs w:val="22"/>
              </w:rPr>
            </w:pPr>
            <w:r w:rsidRPr="000C28FD">
              <w:rPr>
                <w:rFonts w:ascii="Calibri" w:hAnsi="Calibri"/>
                <w:b/>
                <w:bCs/>
                <w:sz w:val="22"/>
                <w:szCs w:val="22"/>
              </w:rPr>
              <w:t>45</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079711FC" w14:textId="77777777" w:rsidR="00074801"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DC3A22">
              <w:rPr>
                <w:rFonts w:asciiTheme="minorHAnsi" w:hAnsiTheme="minorHAnsi" w:cstheme="minorHAnsi"/>
                <w:b/>
                <w:sz w:val="22"/>
                <w:szCs w:val="22"/>
              </w:rPr>
              <w:t>Panneau de signalisation « attention danger »</w:t>
            </w:r>
          </w:p>
          <w:p w14:paraId="4999A226"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Panneau réfléchissant en acier galvanisé de dimensions minimales 300 x 300mm.</w:t>
            </w:r>
          </w:p>
          <w:p w14:paraId="25EE6F16"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 Avec support en acier galvanisé et socle pour poser sur sol.</w:t>
            </w:r>
          </w:p>
          <w:p w14:paraId="05A929EE" w14:textId="47286C51" w:rsidR="00074801" w:rsidRPr="00DC3A22" w:rsidRDefault="00074801" w:rsidP="00074801">
            <w:pPr>
              <w:tabs>
                <w:tab w:val="left" w:pos="284"/>
              </w:tabs>
              <w:suppressAutoHyphens/>
              <w:autoSpaceDN w:val="0"/>
              <w:jc w:val="both"/>
              <w:textAlignment w:val="baseline"/>
              <w:rPr>
                <w:rFonts w:asciiTheme="minorHAnsi" w:hAnsiTheme="minorHAnsi" w:cstheme="minorHAnsi"/>
                <w:b/>
                <w:sz w:val="22"/>
                <w:szCs w:val="22"/>
              </w:rPr>
            </w:pPr>
            <w:r>
              <w:rPr>
                <w:rFonts w:asciiTheme="minorHAnsi" w:hAnsiTheme="minorHAnsi" w:cstheme="minorHAnsi"/>
                <w:sz w:val="22"/>
                <w:szCs w:val="22"/>
              </w:rPr>
              <w:t>Hauteur totale : 900 à 1 200</w:t>
            </w:r>
            <w:r w:rsidRPr="00503A37">
              <w:rPr>
                <w:rFonts w:asciiTheme="minorHAnsi" w:hAnsiTheme="minorHAnsi" w:cstheme="minorHAnsi"/>
                <w:sz w:val="22"/>
                <w:szCs w:val="22"/>
              </w:rPr>
              <w:t>mm.</w:t>
            </w:r>
          </w:p>
        </w:tc>
        <w:tc>
          <w:tcPr>
            <w:tcW w:w="1891" w:type="dxa"/>
            <w:tcBorders>
              <w:top w:val="single" w:sz="4" w:space="0" w:color="auto"/>
              <w:left w:val="single" w:sz="4" w:space="0" w:color="auto"/>
              <w:bottom w:val="single" w:sz="4" w:space="0" w:color="auto"/>
              <w:right w:val="single" w:sz="4" w:space="0" w:color="auto"/>
            </w:tcBorders>
          </w:tcPr>
          <w:p w14:paraId="45BA3227" w14:textId="77777777" w:rsidR="00074801" w:rsidRPr="00F02EDE" w:rsidRDefault="00074801" w:rsidP="0007480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1322DFD5" w14:textId="77777777" w:rsidR="00074801" w:rsidRPr="00671033" w:rsidRDefault="00074801" w:rsidP="00074801">
            <w:pPr>
              <w:rPr>
                <w:rFonts w:ascii="Calibri" w:hAnsi="Calibri"/>
                <w:b/>
                <w:sz w:val="22"/>
                <w:szCs w:val="22"/>
                <w:u w:val="single"/>
              </w:rPr>
            </w:pPr>
          </w:p>
        </w:tc>
      </w:tr>
      <w:tr w:rsidR="00074801" w:rsidRPr="00671033" w14:paraId="0CB42C81" w14:textId="77777777" w:rsidTr="000C28FD">
        <w:tc>
          <w:tcPr>
            <w:tcW w:w="421" w:type="dxa"/>
            <w:shd w:val="clear" w:color="auto" w:fill="auto"/>
          </w:tcPr>
          <w:p w14:paraId="4E304C79" w14:textId="3BA2B32E" w:rsidR="007716C9" w:rsidRPr="000C28FD" w:rsidRDefault="007716C9" w:rsidP="00074801">
            <w:pPr>
              <w:spacing w:line="360" w:lineRule="auto"/>
              <w:jc w:val="center"/>
              <w:rPr>
                <w:rFonts w:ascii="Calibri" w:hAnsi="Calibri"/>
                <w:b/>
                <w:bCs/>
                <w:sz w:val="22"/>
                <w:szCs w:val="22"/>
              </w:rPr>
            </w:pPr>
            <w:r w:rsidRPr="000C28FD">
              <w:rPr>
                <w:rFonts w:ascii="Calibri" w:hAnsi="Calibri"/>
                <w:b/>
                <w:bCs/>
                <w:sz w:val="22"/>
                <w:szCs w:val="22"/>
              </w:rPr>
              <w:t>46</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0B1875AD" w14:textId="77777777" w:rsidR="00074801"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DC3A22">
              <w:rPr>
                <w:rFonts w:asciiTheme="minorHAnsi" w:hAnsiTheme="minorHAnsi" w:cstheme="minorHAnsi"/>
                <w:b/>
                <w:sz w:val="22"/>
                <w:szCs w:val="22"/>
              </w:rPr>
              <w:t>Panneau de signalisation « direction obligatoire »</w:t>
            </w:r>
          </w:p>
          <w:p w14:paraId="44671689"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Panneau réfléchissant en acier galvanisé de dimensions minimales 300 x 300mm.</w:t>
            </w:r>
          </w:p>
          <w:p w14:paraId="41D85173"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 Avec support en acier galvanisé et socle pour poser sur sol.</w:t>
            </w:r>
          </w:p>
          <w:p w14:paraId="2DF2958D" w14:textId="22B96DCA" w:rsidR="00074801" w:rsidRPr="00DC3A22" w:rsidRDefault="00074801" w:rsidP="00074801">
            <w:pPr>
              <w:tabs>
                <w:tab w:val="left" w:pos="284"/>
              </w:tabs>
              <w:suppressAutoHyphens/>
              <w:autoSpaceDN w:val="0"/>
              <w:jc w:val="both"/>
              <w:textAlignment w:val="baseline"/>
              <w:rPr>
                <w:rFonts w:asciiTheme="minorHAnsi" w:hAnsiTheme="minorHAnsi" w:cstheme="minorHAnsi"/>
                <w:b/>
                <w:sz w:val="22"/>
                <w:szCs w:val="22"/>
              </w:rPr>
            </w:pPr>
            <w:r>
              <w:rPr>
                <w:rFonts w:asciiTheme="minorHAnsi" w:hAnsiTheme="minorHAnsi" w:cstheme="minorHAnsi"/>
                <w:sz w:val="22"/>
                <w:szCs w:val="22"/>
              </w:rPr>
              <w:t>Hauteur totale : 900 à 1 200</w:t>
            </w:r>
            <w:r w:rsidRPr="00503A37">
              <w:rPr>
                <w:rFonts w:asciiTheme="minorHAnsi" w:hAnsiTheme="minorHAnsi" w:cstheme="minorHAnsi"/>
                <w:sz w:val="22"/>
                <w:szCs w:val="22"/>
              </w:rPr>
              <w:t>mm.</w:t>
            </w:r>
          </w:p>
        </w:tc>
        <w:tc>
          <w:tcPr>
            <w:tcW w:w="1891" w:type="dxa"/>
            <w:tcBorders>
              <w:top w:val="single" w:sz="4" w:space="0" w:color="auto"/>
              <w:left w:val="single" w:sz="4" w:space="0" w:color="auto"/>
              <w:bottom w:val="single" w:sz="4" w:space="0" w:color="auto"/>
              <w:right w:val="single" w:sz="4" w:space="0" w:color="auto"/>
            </w:tcBorders>
          </w:tcPr>
          <w:p w14:paraId="4E6002A9" w14:textId="77777777" w:rsidR="00074801" w:rsidRPr="00F02EDE" w:rsidRDefault="00074801" w:rsidP="0007480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5452EF53" w14:textId="77777777" w:rsidR="00074801" w:rsidRPr="00671033" w:rsidRDefault="00074801" w:rsidP="00074801">
            <w:pPr>
              <w:rPr>
                <w:rFonts w:ascii="Calibri" w:hAnsi="Calibri"/>
                <w:b/>
                <w:sz w:val="22"/>
                <w:szCs w:val="22"/>
                <w:u w:val="single"/>
              </w:rPr>
            </w:pPr>
          </w:p>
        </w:tc>
      </w:tr>
      <w:tr w:rsidR="00074801" w:rsidRPr="00671033" w14:paraId="1F7BB72E" w14:textId="77777777" w:rsidTr="000C28FD">
        <w:tc>
          <w:tcPr>
            <w:tcW w:w="421" w:type="dxa"/>
            <w:shd w:val="clear" w:color="auto" w:fill="auto"/>
          </w:tcPr>
          <w:p w14:paraId="055D415E" w14:textId="015FFD41" w:rsidR="007716C9" w:rsidRPr="000C28FD" w:rsidRDefault="007716C9" w:rsidP="00074801">
            <w:pPr>
              <w:spacing w:line="360" w:lineRule="auto"/>
              <w:jc w:val="center"/>
              <w:rPr>
                <w:rFonts w:ascii="Calibri" w:hAnsi="Calibri"/>
                <w:b/>
                <w:bCs/>
                <w:sz w:val="22"/>
                <w:szCs w:val="22"/>
              </w:rPr>
            </w:pPr>
            <w:r w:rsidRPr="000C28FD">
              <w:rPr>
                <w:rFonts w:ascii="Calibri" w:hAnsi="Calibri"/>
                <w:b/>
                <w:bCs/>
                <w:sz w:val="22"/>
                <w:szCs w:val="22"/>
              </w:rPr>
              <w:t>47</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75B453EB" w14:textId="77777777" w:rsidR="00074801"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DC3A22">
              <w:rPr>
                <w:rFonts w:asciiTheme="minorHAnsi" w:hAnsiTheme="minorHAnsi" w:cstheme="minorHAnsi"/>
                <w:b/>
                <w:sz w:val="22"/>
                <w:szCs w:val="22"/>
              </w:rPr>
              <w:t>Cône de signalisation</w:t>
            </w:r>
          </w:p>
          <w:p w14:paraId="22045DC0"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En matière plastique</w:t>
            </w:r>
          </w:p>
          <w:p w14:paraId="1C8D6080"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 Couleur rouge ou orange</w:t>
            </w:r>
          </w:p>
          <w:p w14:paraId="76BBC87E"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 Avec bandes de peinture blanche réfléchissante</w:t>
            </w:r>
          </w:p>
          <w:p w14:paraId="1D077A3E"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- 20 Hauteur de 450 à 550 mm</w:t>
            </w:r>
          </w:p>
          <w:p w14:paraId="42E968BA" w14:textId="77777777" w:rsidR="00074801" w:rsidRPr="00503A37" w:rsidRDefault="00074801" w:rsidP="00074801">
            <w:pPr>
              <w:tabs>
                <w:tab w:val="left" w:pos="284"/>
              </w:tabs>
              <w:suppressAutoHyphens/>
              <w:autoSpaceDN w:val="0"/>
              <w:jc w:val="both"/>
              <w:textAlignment w:val="baseline"/>
              <w:rPr>
                <w:rFonts w:asciiTheme="minorHAnsi" w:hAnsiTheme="minorHAnsi" w:cstheme="minorHAnsi"/>
                <w:sz w:val="22"/>
                <w:szCs w:val="22"/>
              </w:rPr>
            </w:pPr>
            <w:r w:rsidRPr="00503A37">
              <w:rPr>
                <w:rFonts w:asciiTheme="minorHAnsi" w:hAnsiTheme="minorHAnsi" w:cstheme="minorHAnsi"/>
                <w:sz w:val="22"/>
                <w:szCs w:val="22"/>
              </w:rPr>
              <w:t>- 20 Hauteur de 600 à 750 mm</w:t>
            </w:r>
          </w:p>
          <w:p w14:paraId="65A15E9B" w14:textId="0F6376FF" w:rsidR="00074801" w:rsidRPr="00DC3A22" w:rsidRDefault="00074801" w:rsidP="00074801">
            <w:pPr>
              <w:tabs>
                <w:tab w:val="left" w:pos="284"/>
              </w:tabs>
              <w:suppressAutoHyphens/>
              <w:autoSpaceDN w:val="0"/>
              <w:jc w:val="both"/>
              <w:textAlignment w:val="baseline"/>
              <w:rPr>
                <w:rFonts w:asciiTheme="minorHAnsi" w:hAnsiTheme="minorHAnsi" w:cstheme="minorHAnsi"/>
                <w:b/>
                <w:sz w:val="22"/>
                <w:szCs w:val="22"/>
              </w:rPr>
            </w:pPr>
            <w:r w:rsidRPr="00503A37">
              <w:rPr>
                <w:rFonts w:asciiTheme="minorHAnsi" w:hAnsiTheme="minorHAnsi" w:cstheme="minorHAnsi"/>
                <w:sz w:val="22"/>
                <w:szCs w:val="22"/>
              </w:rPr>
              <w:t>- 20 Hauteur de 800 à 1050 mm</w:t>
            </w:r>
          </w:p>
        </w:tc>
        <w:tc>
          <w:tcPr>
            <w:tcW w:w="1891" w:type="dxa"/>
            <w:tcBorders>
              <w:top w:val="single" w:sz="4" w:space="0" w:color="auto"/>
              <w:left w:val="single" w:sz="4" w:space="0" w:color="auto"/>
              <w:bottom w:val="single" w:sz="4" w:space="0" w:color="auto"/>
              <w:right w:val="single" w:sz="4" w:space="0" w:color="auto"/>
            </w:tcBorders>
          </w:tcPr>
          <w:p w14:paraId="7AB747A2" w14:textId="77777777" w:rsidR="00074801" w:rsidRPr="00F02EDE" w:rsidRDefault="00074801" w:rsidP="0007480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6443FE32" w14:textId="77777777" w:rsidR="00074801" w:rsidRPr="00671033" w:rsidRDefault="00074801" w:rsidP="00074801">
            <w:pPr>
              <w:rPr>
                <w:rFonts w:ascii="Calibri" w:hAnsi="Calibri"/>
                <w:b/>
                <w:sz w:val="22"/>
                <w:szCs w:val="22"/>
                <w:u w:val="single"/>
              </w:rPr>
            </w:pPr>
          </w:p>
        </w:tc>
      </w:tr>
      <w:tr w:rsidR="00720431" w:rsidRPr="00671033" w14:paraId="3FC17764" w14:textId="77777777" w:rsidTr="000C28FD">
        <w:tc>
          <w:tcPr>
            <w:tcW w:w="421" w:type="dxa"/>
            <w:shd w:val="clear" w:color="auto" w:fill="auto"/>
          </w:tcPr>
          <w:p w14:paraId="46C8F88B" w14:textId="1CD43826" w:rsidR="007716C9" w:rsidRPr="000C28FD" w:rsidRDefault="007716C9" w:rsidP="00720431">
            <w:pPr>
              <w:spacing w:line="360" w:lineRule="auto"/>
              <w:jc w:val="center"/>
              <w:rPr>
                <w:rFonts w:ascii="Calibri" w:hAnsi="Calibri"/>
                <w:b/>
                <w:bCs/>
                <w:sz w:val="22"/>
                <w:szCs w:val="22"/>
              </w:rPr>
            </w:pPr>
            <w:r w:rsidRPr="000C28FD">
              <w:rPr>
                <w:rFonts w:ascii="Calibri" w:hAnsi="Calibri"/>
                <w:b/>
                <w:bCs/>
                <w:sz w:val="22"/>
                <w:szCs w:val="22"/>
              </w:rPr>
              <w:t>48</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26F3C729" w14:textId="77777777" w:rsidR="00720431" w:rsidRDefault="00720431" w:rsidP="00720431">
            <w:pPr>
              <w:tabs>
                <w:tab w:val="left" w:pos="284"/>
              </w:tabs>
              <w:suppressAutoHyphens/>
              <w:autoSpaceDN w:val="0"/>
              <w:jc w:val="both"/>
              <w:textAlignment w:val="baseline"/>
              <w:rPr>
                <w:rFonts w:asciiTheme="minorHAnsi" w:hAnsiTheme="minorHAnsi" w:cstheme="minorHAnsi"/>
                <w:b/>
                <w:sz w:val="22"/>
                <w:szCs w:val="22"/>
              </w:rPr>
            </w:pPr>
            <w:r w:rsidRPr="0097087E">
              <w:rPr>
                <w:rFonts w:asciiTheme="minorHAnsi" w:hAnsiTheme="minorHAnsi" w:cstheme="minorHAnsi"/>
                <w:b/>
                <w:sz w:val="22"/>
                <w:szCs w:val="22"/>
              </w:rPr>
              <w:t>KIT ADR COMPLET (valise ADR)</w:t>
            </w:r>
          </w:p>
          <w:p w14:paraId="712C417D"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Le Kit ADR doit être composé au minimum de 10 accessoires obligatoires</w:t>
            </w:r>
            <w:r>
              <w:rPr>
                <w:rFonts w:asciiTheme="minorHAnsi" w:hAnsiTheme="minorHAnsi" w:cstheme="minorHAnsi"/>
                <w:sz w:val="22"/>
                <w:szCs w:val="22"/>
              </w:rPr>
              <w:t xml:space="preserve"> </w:t>
            </w:r>
            <w:r w:rsidRPr="005E3482">
              <w:rPr>
                <w:rFonts w:asciiTheme="minorHAnsi" w:hAnsiTheme="minorHAnsi" w:cstheme="minorHAnsi"/>
                <w:sz w:val="22"/>
                <w:szCs w:val="22"/>
              </w:rPr>
              <w:t>pour le transport de matière dangereuse conditionnés dans une valise en</w:t>
            </w:r>
            <w:r>
              <w:rPr>
                <w:rFonts w:asciiTheme="minorHAnsi" w:hAnsiTheme="minorHAnsi" w:cstheme="minorHAnsi"/>
                <w:sz w:val="22"/>
                <w:szCs w:val="22"/>
              </w:rPr>
              <w:t xml:space="preserve"> </w:t>
            </w:r>
            <w:r w:rsidRPr="005E3482">
              <w:rPr>
                <w:rFonts w:asciiTheme="minorHAnsi" w:hAnsiTheme="minorHAnsi" w:cstheme="minorHAnsi"/>
                <w:sz w:val="22"/>
                <w:szCs w:val="22"/>
              </w:rPr>
              <w:t>plastique souple de haute résistance.</w:t>
            </w:r>
          </w:p>
          <w:p w14:paraId="49D95132"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Descriptif des accessoires :</w:t>
            </w:r>
          </w:p>
          <w:p w14:paraId="310CBD83"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- 1 plaque d'obturation égout en néoprène</w:t>
            </w:r>
          </w:p>
          <w:p w14:paraId="50CF15F8"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- 1 lampe torche caoutchouc, livrée avec 2 piles</w:t>
            </w:r>
          </w:p>
          <w:p w14:paraId="338A9A98"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- 1 paire de gants nitrile compatible produits chimiques</w:t>
            </w:r>
          </w:p>
          <w:p w14:paraId="67598857"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 xml:space="preserve">- 1 flacon de liquide rince </w:t>
            </w:r>
            <w:proofErr w:type="spellStart"/>
            <w:r w:rsidRPr="005E3482">
              <w:rPr>
                <w:rFonts w:asciiTheme="minorHAnsi" w:hAnsiTheme="minorHAnsi" w:cstheme="minorHAnsi"/>
                <w:sz w:val="22"/>
                <w:szCs w:val="22"/>
              </w:rPr>
              <w:t>oeil</w:t>
            </w:r>
            <w:proofErr w:type="spellEnd"/>
            <w:r w:rsidRPr="005E3482">
              <w:rPr>
                <w:rFonts w:asciiTheme="minorHAnsi" w:hAnsiTheme="minorHAnsi" w:cstheme="minorHAnsi"/>
                <w:sz w:val="22"/>
                <w:szCs w:val="22"/>
              </w:rPr>
              <w:t>, stérile minimum 200ml</w:t>
            </w:r>
          </w:p>
          <w:p w14:paraId="70D06A9D"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- 1 réservoir collecteur en plastique de capacité minimum 1.2 litres</w:t>
            </w:r>
          </w:p>
          <w:p w14:paraId="0696F04A"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- 1 pelle écope en aluminium</w:t>
            </w:r>
          </w:p>
          <w:p w14:paraId="678D060C"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lastRenderedPageBreak/>
              <w:t>- 1 masque double cartouches, caoutchouc, brides réglables, soupape</w:t>
            </w:r>
            <w:r>
              <w:rPr>
                <w:rFonts w:asciiTheme="minorHAnsi" w:hAnsiTheme="minorHAnsi" w:cstheme="minorHAnsi"/>
                <w:sz w:val="22"/>
                <w:szCs w:val="22"/>
              </w:rPr>
              <w:t xml:space="preserve"> </w:t>
            </w:r>
            <w:r w:rsidRPr="005E3482">
              <w:rPr>
                <w:rFonts w:asciiTheme="minorHAnsi" w:hAnsiTheme="minorHAnsi" w:cstheme="minorHAnsi"/>
                <w:sz w:val="22"/>
                <w:szCs w:val="22"/>
              </w:rPr>
              <w:t>d'expiration, norme CE EN 140</w:t>
            </w:r>
          </w:p>
          <w:p w14:paraId="282DD8EC"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- 2 cartouches filtrantes à visser A1B1E1K1, CE EN 141</w:t>
            </w:r>
          </w:p>
          <w:p w14:paraId="01E7920E" w14:textId="77777777" w:rsidR="00720431" w:rsidRPr="00671033" w:rsidRDefault="00720431" w:rsidP="00720431">
            <w:pPr>
              <w:tabs>
                <w:tab w:val="left" w:pos="1176"/>
              </w:tabs>
              <w:rPr>
                <w:rFonts w:ascii="Calibri" w:hAnsi="Calibri"/>
                <w:sz w:val="12"/>
                <w:szCs w:val="12"/>
              </w:rPr>
            </w:pPr>
            <w:r w:rsidRPr="005E3482">
              <w:rPr>
                <w:rFonts w:asciiTheme="minorHAnsi" w:hAnsiTheme="minorHAnsi" w:cstheme="minorHAnsi"/>
                <w:sz w:val="22"/>
                <w:szCs w:val="22"/>
              </w:rPr>
              <w:t>- 1 paire de lunettes masque en PVC, anti buée, réglable</w:t>
            </w:r>
          </w:p>
        </w:tc>
        <w:tc>
          <w:tcPr>
            <w:tcW w:w="1891" w:type="dxa"/>
            <w:tcBorders>
              <w:top w:val="single" w:sz="4" w:space="0" w:color="auto"/>
              <w:left w:val="single" w:sz="4" w:space="0" w:color="auto"/>
              <w:bottom w:val="single" w:sz="4" w:space="0" w:color="auto"/>
              <w:right w:val="single" w:sz="4" w:space="0" w:color="auto"/>
            </w:tcBorders>
          </w:tcPr>
          <w:p w14:paraId="2BDADF08" w14:textId="77777777" w:rsidR="00720431" w:rsidRPr="00F02EDE" w:rsidRDefault="00720431" w:rsidP="00720431">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lastRenderedPageBreak/>
              <w:t xml:space="preserve">Marque : </w:t>
            </w:r>
          </w:p>
          <w:p w14:paraId="06AAF560" w14:textId="77777777" w:rsidR="00720431" w:rsidRPr="00F02EDE" w:rsidRDefault="00720431" w:rsidP="00720431">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Référence :</w:t>
            </w:r>
          </w:p>
          <w:p w14:paraId="67942895" w14:textId="77777777" w:rsidR="00720431" w:rsidRPr="00F02EDE" w:rsidRDefault="00720431" w:rsidP="00720431">
            <w:pPr>
              <w:autoSpaceDE w:val="0"/>
              <w:autoSpaceDN w:val="0"/>
              <w:adjustRightInd w:val="0"/>
              <w:rPr>
                <w:rFonts w:ascii="Calibri" w:hAnsi="Calibri" w:cs="Arial"/>
                <w:b/>
                <w:sz w:val="18"/>
                <w:szCs w:val="18"/>
              </w:rPr>
            </w:pPr>
            <w:r w:rsidRPr="00F02EDE">
              <w:rPr>
                <w:rFonts w:ascii="Calibri" w:hAnsi="Calibri"/>
                <w:b/>
                <w:sz w:val="20"/>
                <w:szCs w:val="20"/>
                <w:lang w:eastAsia="en-US" w:bidi="ar-MA"/>
              </w:rPr>
              <w:t>Caractéristiques des fournitures proposées </w:t>
            </w:r>
          </w:p>
        </w:tc>
        <w:tc>
          <w:tcPr>
            <w:tcW w:w="1538" w:type="dxa"/>
            <w:tcBorders>
              <w:top w:val="single" w:sz="4" w:space="0" w:color="auto"/>
              <w:left w:val="single" w:sz="4" w:space="0" w:color="auto"/>
              <w:bottom w:val="single" w:sz="4" w:space="0" w:color="auto"/>
              <w:right w:val="single" w:sz="4" w:space="0" w:color="auto"/>
            </w:tcBorders>
          </w:tcPr>
          <w:p w14:paraId="39E5CB9F" w14:textId="77777777" w:rsidR="00720431" w:rsidRPr="00671033" w:rsidRDefault="00720431" w:rsidP="00720431">
            <w:pPr>
              <w:rPr>
                <w:rFonts w:ascii="Calibri" w:hAnsi="Calibri"/>
                <w:b/>
                <w:sz w:val="22"/>
                <w:szCs w:val="22"/>
                <w:u w:val="single"/>
              </w:rPr>
            </w:pPr>
          </w:p>
        </w:tc>
      </w:tr>
      <w:tr w:rsidR="00720431" w:rsidRPr="00671033" w14:paraId="0559CD3E" w14:textId="77777777" w:rsidTr="000C28FD">
        <w:tc>
          <w:tcPr>
            <w:tcW w:w="421" w:type="dxa"/>
            <w:shd w:val="clear" w:color="auto" w:fill="auto"/>
          </w:tcPr>
          <w:p w14:paraId="7C0E0EFE" w14:textId="2A9EF84A" w:rsidR="007716C9" w:rsidRPr="000C28FD" w:rsidRDefault="007716C9" w:rsidP="00720431">
            <w:pPr>
              <w:spacing w:line="360" w:lineRule="auto"/>
              <w:jc w:val="center"/>
              <w:rPr>
                <w:rFonts w:ascii="Calibri" w:hAnsi="Calibri"/>
                <w:b/>
                <w:bCs/>
                <w:sz w:val="22"/>
                <w:szCs w:val="22"/>
              </w:rPr>
            </w:pPr>
            <w:r w:rsidRPr="000C28FD">
              <w:rPr>
                <w:rFonts w:ascii="Calibri" w:hAnsi="Calibri"/>
                <w:b/>
                <w:bCs/>
                <w:sz w:val="22"/>
                <w:szCs w:val="22"/>
              </w:rPr>
              <w:lastRenderedPageBreak/>
              <w:t>49</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4262140B" w14:textId="77777777" w:rsidR="00720431" w:rsidRDefault="00720431" w:rsidP="00720431">
            <w:pPr>
              <w:tabs>
                <w:tab w:val="left" w:pos="284"/>
              </w:tabs>
              <w:suppressAutoHyphens/>
              <w:autoSpaceDN w:val="0"/>
              <w:jc w:val="both"/>
              <w:textAlignment w:val="baseline"/>
              <w:rPr>
                <w:rFonts w:ascii="Calibri" w:hAnsi="Calibri" w:cs="Calibri"/>
                <w:b/>
                <w:sz w:val="22"/>
                <w:szCs w:val="22"/>
              </w:rPr>
            </w:pPr>
            <w:r w:rsidRPr="0097087E">
              <w:rPr>
                <w:rFonts w:ascii="Calibri" w:hAnsi="Calibri" w:cs="Calibri"/>
                <w:b/>
                <w:sz w:val="22"/>
                <w:szCs w:val="22"/>
              </w:rPr>
              <w:t>Plaque orange ADR à chiffres interchangeables pour le transport de</w:t>
            </w:r>
            <w:r>
              <w:rPr>
                <w:rFonts w:ascii="Calibri" w:hAnsi="Calibri" w:cs="Calibri"/>
                <w:b/>
                <w:sz w:val="22"/>
                <w:szCs w:val="22"/>
              </w:rPr>
              <w:t xml:space="preserve"> </w:t>
            </w:r>
            <w:r w:rsidRPr="0097087E">
              <w:rPr>
                <w:rFonts w:ascii="Calibri" w:hAnsi="Calibri" w:cs="Calibri"/>
                <w:b/>
                <w:sz w:val="22"/>
                <w:szCs w:val="22"/>
              </w:rPr>
              <w:t>matières dangereuses</w:t>
            </w:r>
          </w:p>
          <w:p w14:paraId="47A7C7E2" w14:textId="77777777" w:rsidR="00720431" w:rsidRPr="005E3482" w:rsidRDefault="00720431" w:rsidP="00720431">
            <w:pPr>
              <w:tabs>
                <w:tab w:val="left" w:pos="284"/>
              </w:tabs>
              <w:suppressAutoHyphens/>
              <w:autoSpaceDN w:val="0"/>
              <w:jc w:val="both"/>
              <w:textAlignment w:val="baseline"/>
              <w:rPr>
                <w:rFonts w:ascii="Calibri" w:hAnsi="Calibri" w:cs="Calibri"/>
                <w:sz w:val="22"/>
                <w:szCs w:val="22"/>
              </w:rPr>
            </w:pPr>
            <w:r w:rsidRPr="005E3482">
              <w:rPr>
                <w:rFonts w:ascii="Calibri" w:hAnsi="Calibri" w:cs="Calibri"/>
                <w:sz w:val="22"/>
                <w:szCs w:val="22"/>
              </w:rPr>
              <w:t>La plaque support permet de modifier la signalétique en fonction des</w:t>
            </w:r>
            <w:r>
              <w:rPr>
                <w:rFonts w:ascii="Calibri" w:hAnsi="Calibri" w:cs="Calibri"/>
                <w:sz w:val="22"/>
                <w:szCs w:val="22"/>
              </w:rPr>
              <w:t xml:space="preserve"> </w:t>
            </w:r>
            <w:r w:rsidRPr="005E3482">
              <w:rPr>
                <w:rFonts w:ascii="Calibri" w:hAnsi="Calibri" w:cs="Calibri"/>
                <w:sz w:val="22"/>
                <w:szCs w:val="22"/>
              </w:rPr>
              <w:t>matières dangereuses transportées, à l’aide de système de glissement et</w:t>
            </w:r>
            <w:r>
              <w:rPr>
                <w:rFonts w:ascii="Calibri" w:hAnsi="Calibri" w:cs="Calibri"/>
                <w:sz w:val="22"/>
                <w:szCs w:val="22"/>
              </w:rPr>
              <w:t xml:space="preserve"> </w:t>
            </w:r>
            <w:r w:rsidRPr="005E3482">
              <w:rPr>
                <w:rFonts w:ascii="Calibri" w:hAnsi="Calibri" w:cs="Calibri"/>
                <w:sz w:val="22"/>
                <w:szCs w:val="22"/>
              </w:rPr>
              <w:t>fixation de rectangle contenant des chiffres et lettres qui composent le N°</w:t>
            </w:r>
            <w:r>
              <w:rPr>
                <w:rFonts w:ascii="Calibri" w:hAnsi="Calibri" w:cs="Calibri"/>
                <w:sz w:val="22"/>
                <w:szCs w:val="22"/>
              </w:rPr>
              <w:t xml:space="preserve"> </w:t>
            </w:r>
            <w:r w:rsidRPr="005E3482">
              <w:rPr>
                <w:rFonts w:ascii="Calibri" w:hAnsi="Calibri" w:cs="Calibri"/>
                <w:sz w:val="22"/>
                <w:szCs w:val="22"/>
              </w:rPr>
              <w:t>d’identification du danger au haut de la plaque et le N° ONU en bas de la</w:t>
            </w:r>
            <w:r>
              <w:rPr>
                <w:rFonts w:ascii="Calibri" w:hAnsi="Calibri" w:cs="Calibri"/>
                <w:sz w:val="22"/>
                <w:szCs w:val="22"/>
              </w:rPr>
              <w:t xml:space="preserve"> pl</w:t>
            </w:r>
            <w:r w:rsidRPr="005E3482">
              <w:rPr>
                <w:rFonts w:ascii="Calibri" w:hAnsi="Calibri" w:cs="Calibri"/>
                <w:sz w:val="22"/>
                <w:szCs w:val="22"/>
              </w:rPr>
              <w:t>aque.</w:t>
            </w:r>
          </w:p>
          <w:p w14:paraId="0AABF36F" w14:textId="77777777" w:rsidR="00720431" w:rsidRPr="005E3482" w:rsidRDefault="00720431" w:rsidP="00720431">
            <w:pPr>
              <w:tabs>
                <w:tab w:val="left" w:pos="284"/>
              </w:tabs>
              <w:suppressAutoHyphens/>
              <w:autoSpaceDN w:val="0"/>
              <w:jc w:val="both"/>
              <w:textAlignment w:val="baseline"/>
              <w:rPr>
                <w:rFonts w:ascii="Calibri" w:hAnsi="Calibri" w:cs="Calibri"/>
                <w:sz w:val="22"/>
                <w:szCs w:val="22"/>
              </w:rPr>
            </w:pPr>
            <w:r w:rsidRPr="005E3482">
              <w:rPr>
                <w:rFonts w:ascii="Calibri" w:hAnsi="Calibri" w:cs="Calibri"/>
                <w:sz w:val="22"/>
                <w:szCs w:val="22"/>
              </w:rPr>
              <w:t>- La plaque orange doit être conforme aux spécifications de l’ADR 2019</w:t>
            </w:r>
          </w:p>
          <w:p w14:paraId="01A6A3FF" w14:textId="77777777" w:rsidR="00720431" w:rsidRPr="005E3482" w:rsidRDefault="00720431" w:rsidP="00720431">
            <w:pPr>
              <w:tabs>
                <w:tab w:val="left" w:pos="284"/>
              </w:tabs>
              <w:suppressAutoHyphens/>
              <w:autoSpaceDN w:val="0"/>
              <w:jc w:val="both"/>
              <w:textAlignment w:val="baseline"/>
              <w:rPr>
                <w:rFonts w:ascii="Calibri" w:hAnsi="Calibri" w:cs="Calibri"/>
                <w:sz w:val="22"/>
                <w:szCs w:val="22"/>
              </w:rPr>
            </w:pPr>
            <w:r w:rsidRPr="005E3482">
              <w:rPr>
                <w:rFonts w:ascii="Calibri" w:hAnsi="Calibri" w:cs="Calibri"/>
                <w:sz w:val="22"/>
                <w:szCs w:val="22"/>
              </w:rPr>
              <w:t>- La plaque orange doit être de forme rectangle de 40cm de base et 30cm de</w:t>
            </w:r>
            <w:r>
              <w:rPr>
                <w:rFonts w:ascii="Calibri" w:hAnsi="Calibri" w:cs="Calibri"/>
                <w:sz w:val="22"/>
                <w:szCs w:val="22"/>
              </w:rPr>
              <w:t xml:space="preserve"> </w:t>
            </w:r>
            <w:r w:rsidRPr="005E3482">
              <w:rPr>
                <w:rFonts w:ascii="Calibri" w:hAnsi="Calibri" w:cs="Calibri"/>
                <w:sz w:val="22"/>
                <w:szCs w:val="22"/>
              </w:rPr>
              <w:t>hauteur, rétro réfléchissante et bordée d’un liséré noir et d’un trait noir au</w:t>
            </w:r>
            <w:r>
              <w:rPr>
                <w:rFonts w:ascii="Calibri" w:hAnsi="Calibri" w:cs="Calibri"/>
                <w:sz w:val="22"/>
                <w:szCs w:val="22"/>
              </w:rPr>
              <w:t xml:space="preserve"> </w:t>
            </w:r>
            <w:r w:rsidRPr="005E3482">
              <w:rPr>
                <w:rFonts w:ascii="Calibri" w:hAnsi="Calibri" w:cs="Calibri"/>
                <w:sz w:val="22"/>
                <w:szCs w:val="22"/>
              </w:rPr>
              <w:t>milieu.</w:t>
            </w:r>
          </w:p>
          <w:p w14:paraId="70EE29BA" w14:textId="77777777" w:rsidR="00720431" w:rsidRPr="005E3482" w:rsidRDefault="00720431" w:rsidP="00720431">
            <w:pPr>
              <w:tabs>
                <w:tab w:val="left" w:pos="284"/>
              </w:tabs>
              <w:suppressAutoHyphens/>
              <w:autoSpaceDN w:val="0"/>
              <w:jc w:val="both"/>
              <w:textAlignment w:val="baseline"/>
              <w:rPr>
                <w:rFonts w:ascii="Calibri" w:hAnsi="Calibri" w:cs="Calibri"/>
                <w:sz w:val="22"/>
                <w:szCs w:val="22"/>
              </w:rPr>
            </w:pPr>
            <w:r w:rsidRPr="005E3482">
              <w:rPr>
                <w:rFonts w:ascii="Calibri" w:hAnsi="Calibri" w:cs="Calibri"/>
                <w:sz w:val="22"/>
                <w:szCs w:val="22"/>
              </w:rPr>
              <w:t>- Le matériau utilisé doit être résistant aux intempéries et garantir une</w:t>
            </w:r>
            <w:r>
              <w:rPr>
                <w:rFonts w:ascii="Calibri" w:hAnsi="Calibri" w:cs="Calibri"/>
                <w:sz w:val="22"/>
                <w:szCs w:val="22"/>
              </w:rPr>
              <w:t xml:space="preserve"> </w:t>
            </w:r>
            <w:r w:rsidRPr="005E3482">
              <w:rPr>
                <w:rFonts w:ascii="Calibri" w:hAnsi="Calibri" w:cs="Calibri"/>
                <w:sz w:val="22"/>
                <w:szCs w:val="22"/>
              </w:rPr>
              <w:t>signalisation durable.</w:t>
            </w:r>
          </w:p>
          <w:p w14:paraId="7BC3B855" w14:textId="77777777" w:rsidR="00720431" w:rsidRPr="005E3482" w:rsidRDefault="00720431" w:rsidP="00720431">
            <w:pPr>
              <w:tabs>
                <w:tab w:val="left" w:pos="284"/>
              </w:tabs>
              <w:suppressAutoHyphens/>
              <w:autoSpaceDN w:val="0"/>
              <w:jc w:val="both"/>
              <w:textAlignment w:val="baseline"/>
              <w:rPr>
                <w:rFonts w:ascii="Calibri" w:hAnsi="Calibri" w:cs="Calibri"/>
                <w:sz w:val="22"/>
                <w:szCs w:val="22"/>
              </w:rPr>
            </w:pPr>
            <w:r w:rsidRPr="005E3482">
              <w:rPr>
                <w:rFonts w:ascii="Calibri" w:hAnsi="Calibri" w:cs="Calibri"/>
                <w:sz w:val="22"/>
                <w:szCs w:val="22"/>
              </w:rPr>
              <w:t>- Les chiffres à placer dans la glissière de la plaque support doivent être</w:t>
            </w:r>
            <w:r>
              <w:rPr>
                <w:rFonts w:ascii="Calibri" w:hAnsi="Calibri" w:cs="Calibri"/>
                <w:sz w:val="22"/>
                <w:szCs w:val="22"/>
              </w:rPr>
              <w:t xml:space="preserve"> </w:t>
            </w:r>
            <w:r w:rsidRPr="005E3482">
              <w:rPr>
                <w:rFonts w:ascii="Calibri" w:hAnsi="Calibri" w:cs="Calibri"/>
                <w:sz w:val="22"/>
                <w:szCs w:val="22"/>
              </w:rPr>
              <w:t>:</w:t>
            </w:r>
          </w:p>
          <w:p w14:paraId="1E8392B0" w14:textId="77777777" w:rsidR="00720431" w:rsidRPr="005E3482" w:rsidRDefault="00720431" w:rsidP="00720431">
            <w:pPr>
              <w:tabs>
                <w:tab w:val="left" w:pos="284"/>
              </w:tabs>
              <w:suppressAutoHyphens/>
              <w:autoSpaceDN w:val="0"/>
              <w:jc w:val="both"/>
              <w:textAlignment w:val="baseline"/>
              <w:rPr>
                <w:rFonts w:ascii="Calibri" w:hAnsi="Calibri" w:cs="Calibri"/>
                <w:sz w:val="22"/>
                <w:szCs w:val="22"/>
              </w:rPr>
            </w:pPr>
            <w:r w:rsidRPr="005E3482">
              <w:rPr>
                <w:rFonts w:ascii="Calibri" w:hAnsi="Calibri" w:cs="Calibri"/>
                <w:sz w:val="22"/>
                <w:szCs w:val="22"/>
              </w:rPr>
              <w:t>• Conforme aux spécifications de l’ADR 2019</w:t>
            </w:r>
          </w:p>
          <w:p w14:paraId="389F1C84" w14:textId="77777777" w:rsidR="00720431" w:rsidRPr="005E3482" w:rsidRDefault="00720431" w:rsidP="00720431">
            <w:pPr>
              <w:tabs>
                <w:tab w:val="left" w:pos="284"/>
              </w:tabs>
              <w:suppressAutoHyphens/>
              <w:autoSpaceDN w:val="0"/>
              <w:jc w:val="both"/>
              <w:textAlignment w:val="baseline"/>
              <w:rPr>
                <w:rFonts w:ascii="Calibri" w:hAnsi="Calibri" w:cs="Calibri"/>
                <w:sz w:val="22"/>
                <w:szCs w:val="22"/>
              </w:rPr>
            </w:pPr>
            <w:r w:rsidRPr="005E3482">
              <w:rPr>
                <w:rFonts w:ascii="Calibri" w:hAnsi="Calibri" w:cs="Calibri"/>
                <w:sz w:val="22"/>
                <w:szCs w:val="22"/>
              </w:rPr>
              <w:t>• Rétro-réfléchissant de couleur orange</w:t>
            </w:r>
          </w:p>
          <w:p w14:paraId="4B15BEBB" w14:textId="77777777" w:rsidR="00720431" w:rsidRPr="005E3482" w:rsidRDefault="00720431" w:rsidP="00720431">
            <w:pPr>
              <w:tabs>
                <w:tab w:val="left" w:pos="284"/>
              </w:tabs>
              <w:suppressAutoHyphens/>
              <w:autoSpaceDN w:val="0"/>
              <w:jc w:val="both"/>
              <w:textAlignment w:val="baseline"/>
              <w:rPr>
                <w:rFonts w:ascii="Calibri" w:hAnsi="Calibri" w:cs="Calibri"/>
                <w:sz w:val="22"/>
                <w:szCs w:val="22"/>
              </w:rPr>
            </w:pPr>
            <w:r w:rsidRPr="005E3482">
              <w:rPr>
                <w:rFonts w:ascii="Calibri" w:hAnsi="Calibri" w:cs="Calibri"/>
                <w:sz w:val="22"/>
                <w:szCs w:val="22"/>
              </w:rPr>
              <w:t>• Avec dimensions H 135mm et l 80mm</w:t>
            </w:r>
          </w:p>
          <w:p w14:paraId="1C42F06A" w14:textId="77777777" w:rsidR="00720431" w:rsidRPr="005E3482" w:rsidRDefault="00720431" w:rsidP="00720431">
            <w:pPr>
              <w:tabs>
                <w:tab w:val="left" w:pos="284"/>
              </w:tabs>
              <w:suppressAutoHyphens/>
              <w:autoSpaceDN w:val="0"/>
              <w:jc w:val="both"/>
              <w:textAlignment w:val="baseline"/>
              <w:rPr>
                <w:rFonts w:ascii="Calibri" w:hAnsi="Calibri" w:cs="Calibri"/>
                <w:sz w:val="22"/>
                <w:szCs w:val="22"/>
              </w:rPr>
            </w:pPr>
            <w:r w:rsidRPr="005E3482">
              <w:rPr>
                <w:rFonts w:ascii="Calibri" w:hAnsi="Calibri" w:cs="Calibri"/>
                <w:sz w:val="22"/>
                <w:szCs w:val="22"/>
              </w:rPr>
              <w:t>• Fabriqué avec matériau résistant aux intempéries et garantissant une</w:t>
            </w:r>
            <w:r>
              <w:rPr>
                <w:rFonts w:ascii="Calibri" w:hAnsi="Calibri" w:cs="Calibri"/>
                <w:sz w:val="22"/>
                <w:szCs w:val="22"/>
              </w:rPr>
              <w:t xml:space="preserve"> </w:t>
            </w:r>
            <w:r w:rsidRPr="005E3482">
              <w:rPr>
                <w:rFonts w:ascii="Calibri" w:hAnsi="Calibri" w:cs="Calibri"/>
                <w:sz w:val="22"/>
                <w:szCs w:val="22"/>
              </w:rPr>
              <w:t>signalisation durable.</w:t>
            </w:r>
          </w:p>
          <w:p w14:paraId="4F0DDC3D" w14:textId="77777777" w:rsidR="00720431" w:rsidRDefault="00720431" w:rsidP="00720431">
            <w:pPr>
              <w:tabs>
                <w:tab w:val="left" w:pos="284"/>
              </w:tabs>
              <w:suppressAutoHyphens/>
              <w:autoSpaceDN w:val="0"/>
              <w:jc w:val="both"/>
              <w:textAlignment w:val="baseline"/>
              <w:rPr>
                <w:rFonts w:ascii="Calibri" w:hAnsi="Calibri" w:cs="Calibri"/>
                <w:sz w:val="22"/>
                <w:szCs w:val="22"/>
              </w:rPr>
            </w:pPr>
            <w:r w:rsidRPr="005E3482">
              <w:rPr>
                <w:rFonts w:ascii="Calibri" w:hAnsi="Calibri" w:cs="Calibri"/>
                <w:sz w:val="22"/>
                <w:szCs w:val="22"/>
              </w:rPr>
              <w:t>• La quantité de chiffre à livrer avec la plaque orange doit se composer</w:t>
            </w:r>
            <w:r>
              <w:rPr>
                <w:rFonts w:ascii="Calibri" w:hAnsi="Calibri" w:cs="Calibri"/>
                <w:sz w:val="22"/>
                <w:szCs w:val="22"/>
              </w:rPr>
              <w:t xml:space="preserve"> </w:t>
            </w:r>
            <w:r w:rsidRPr="005E3482">
              <w:rPr>
                <w:rFonts w:ascii="Calibri" w:hAnsi="Calibri" w:cs="Calibri"/>
                <w:sz w:val="22"/>
                <w:szCs w:val="22"/>
              </w:rPr>
              <w:t>de 2 séries de chiffre de 0 à 9, de la lettre X et de 4 rectangle vide</w:t>
            </w:r>
          </w:p>
          <w:p w14:paraId="61C6DFCF" w14:textId="77777777" w:rsidR="00720431" w:rsidRDefault="00720431" w:rsidP="00720431">
            <w:pPr>
              <w:tabs>
                <w:tab w:val="left" w:pos="284"/>
              </w:tabs>
              <w:suppressAutoHyphens/>
              <w:autoSpaceDN w:val="0"/>
              <w:jc w:val="both"/>
              <w:textAlignment w:val="baseline"/>
              <w:rPr>
                <w:rFonts w:ascii="Calibri" w:hAnsi="Calibri" w:cs="Calibri"/>
                <w:sz w:val="22"/>
                <w:szCs w:val="22"/>
              </w:rPr>
            </w:pPr>
          </w:p>
          <w:p w14:paraId="2584E543" w14:textId="77777777" w:rsidR="00720431" w:rsidRDefault="00720431" w:rsidP="00720431">
            <w:pPr>
              <w:tabs>
                <w:tab w:val="left" w:pos="284"/>
              </w:tabs>
              <w:suppressAutoHyphens/>
              <w:autoSpaceDN w:val="0"/>
              <w:jc w:val="both"/>
              <w:textAlignment w:val="baseline"/>
              <w:rPr>
                <w:rFonts w:ascii="Calibri" w:hAnsi="Calibri" w:cs="Calibri"/>
                <w:sz w:val="22"/>
                <w:szCs w:val="22"/>
              </w:rPr>
            </w:pPr>
            <w:r>
              <w:rPr>
                <w:noProof/>
              </w:rPr>
              <w:drawing>
                <wp:inline distT="0" distB="0" distL="0" distR="0" wp14:anchorId="0285E5FF" wp14:editId="65D52992">
                  <wp:extent cx="1375257" cy="2127108"/>
                  <wp:effectExtent l="0" t="0" r="0" b="6985"/>
                  <wp:docPr id="4" name="Image 1">
                    <a:extLst xmlns:a="http://schemas.openxmlformats.org/drawingml/2006/main">
                      <a:ext uri="{FF2B5EF4-FFF2-40B4-BE49-F238E27FC236}">
                        <a16:creationId xmlns:a16="http://schemas.microsoft.com/office/drawing/2014/main" id="{2369DA69-3397-4363-A55C-4877490266F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2369DA69-3397-4363-A55C-4877490266F7}"/>
                              </a:ext>
                            </a:extLst>
                          </pic:cNvPr>
                          <pic:cNvPicPr>
                            <a:picLocks noChangeAspect="1"/>
                          </pic:cNvPicPr>
                        </pic:nvPicPr>
                        <pic:blipFill>
                          <a:blip r:embed="rId20"/>
                          <a:stretch>
                            <a:fillRect/>
                          </a:stretch>
                        </pic:blipFill>
                        <pic:spPr>
                          <a:xfrm>
                            <a:off x="0" y="0"/>
                            <a:ext cx="1399595" cy="2164751"/>
                          </a:xfrm>
                          <a:prstGeom prst="rect">
                            <a:avLst/>
                          </a:prstGeom>
                        </pic:spPr>
                      </pic:pic>
                    </a:graphicData>
                  </a:graphic>
                </wp:inline>
              </w:drawing>
            </w:r>
          </w:p>
          <w:p w14:paraId="765C05BE" w14:textId="77777777" w:rsidR="00720431" w:rsidRDefault="00720431" w:rsidP="00720431">
            <w:pPr>
              <w:tabs>
                <w:tab w:val="left" w:pos="284"/>
              </w:tabs>
              <w:suppressAutoHyphens/>
              <w:autoSpaceDN w:val="0"/>
              <w:jc w:val="both"/>
              <w:textAlignment w:val="baseline"/>
              <w:rPr>
                <w:rFonts w:ascii="Calibri" w:hAnsi="Calibri" w:cs="Calibri"/>
                <w:sz w:val="22"/>
                <w:szCs w:val="22"/>
              </w:rPr>
            </w:pPr>
          </w:p>
          <w:p w14:paraId="43553206" w14:textId="77777777" w:rsidR="00720431" w:rsidRPr="005F7C77" w:rsidRDefault="00720431" w:rsidP="00720431">
            <w:pPr>
              <w:tabs>
                <w:tab w:val="left" w:pos="284"/>
              </w:tabs>
              <w:suppressAutoHyphens/>
              <w:autoSpaceDN w:val="0"/>
              <w:jc w:val="both"/>
              <w:textAlignment w:val="baseline"/>
              <w:rPr>
                <w:rFonts w:asciiTheme="minorHAnsi" w:hAnsiTheme="minorHAnsi" w:cstheme="minorHAnsi"/>
                <w:b/>
                <w:sz w:val="22"/>
                <w:szCs w:val="22"/>
              </w:rPr>
            </w:pPr>
          </w:p>
        </w:tc>
        <w:tc>
          <w:tcPr>
            <w:tcW w:w="1891" w:type="dxa"/>
            <w:tcBorders>
              <w:top w:val="single" w:sz="4" w:space="0" w:color="auto"/>
              <w:left w:val="single" w:sz="4" w:space="0" w:color="auto"/>
              <w:bottom w:val="single" w:sz="4" w:space="0" w:color="auto"/>
              <w:right w:val="single" w:sz="4" w:space="0" w:color="auto"/>
            </w:tcBorders>
          </w:tcPr>
          <w:p w14:paraId="366CEE84" w14:textId="77777777" w:rsidR="00720431" w:rsidRPr="00F02EDE" w:rsidRDefault="00720431" w:rsidP="0072043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0C070BBB" w14:textId="77777777" w:rsidR="00720431" w:rsidRPr="00671033" w:rsidRDefault="00720431" w:rsidP="00720431">
            <w:pPr>
              <w:rPr>
                <w:rFonts w:ascii="Calibri" w:hAnsi="Calibri"/>
                <w:b/>
                <w:sz w:val="22"/>
                <w:szCs w:val="22"/>
                <w:u w:val="single"/>
              </w:rPr>
            </w:pPr>
          </w:p>
        </w:tc>
      </w:tr>
      <w:tr w:rsidR="00720431" w:rsidRPr="00671033" w14:paraId="14550BFC" w14:textId="77777777" w:rsidTr="000C28FD">
        <w:tc>
          <w:tcPr>
            <w:tcW w:w="421" w:type="dxa"/>
            <w:shd w:val="clear" w:color="auto" w:fill="auto"/>
          </w:tcPr>
          <w:p w14:paraId="612381DD" w14:textId="5B4DE634" w:rsidR="007716C9" w:rsidRPr="000C28FD" w:rsidRDefault="007716C9" w:rsidP="00720431">
            <w:pPr>
              <w:spacing w:line="360" w:lineRule="auto"/>
              <w:jc w:val="center"/>
              <w:rPr>
                <w:rFonts w:ascii="Calibri" w:hAnsi="Calibri"/>
                <w:b/>
                <w:bCs/>
                <w:sz w:val="22"/>
                <w:szCs w:val="22"/>
              </w:rPr>
            </w:pPr>
            <w:r w:rsidRPr="000C28FD">
              <w:rPr>
                <w:rFonts w:ascii="Calibri" w:hAnsi="Calibri"/>
                <w:b/>
                <w:bCs/>
                <w:sz w:val="22"/>
                <w:szCs w:val="22"/>
              </w:rPr>
              <w:t>50</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2A39D9EC" w14:textId="77777777" w:rsidR="00720431" w:rsidRDefault="00720431" w:rsidP="00720431">
            <w:pPr>
              <w:tabs>
                <w:tab w:val="left" w:pos="284"/>
              </w:tabs>
              <w:suppressAutoHyphens/>
              <w:autoSpaceDN w:val="0"/>
              <w:jc w:val="both"/>
              <w:textAlignment w:val="baseline"/>
              <w:rPr>
                <w:rFonts w:asciiTheme="minorHAnsi" w:hAnsiTheme="minorHAnsi" w:cstheme="minorHAnsi"/>
                <w:b/>
                <w:sz w:val="22"/>
                <w:szCs w:val="22"/>
              </w:rPr>
            </w:pPr>
            <w:r w:rsidRPr="0097087E">
              <w:rPr>
                <w:rFonts w:asciiTheme="minorHAnsi" w:hAnsiTheme="minorHAnsi" w:cstheme="minorHAnsi"/>
                <w:b/>
                <w:sz w:val="22"/>
                <w:szCs w:val="22"/>
              </w:rPr>
              <w:t>Jeu de 16 Plaques étiquettes ADR</w:t>
            </w:r>
          </w:p>
          <w:p w14:paraId="0869F606"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Conforme aux spécifications de l’ADR 2019</w:t>
            </w:r>
          </w:p>
          <w:p w14:paraId="640FFC00"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 Le matériau utilisé doit être résistant aux intempéries et garantir une</w:t>
            </w:r>
            <w:r>
              <w:rPr>
                <w:rFonts w:asciiTheme="minorHAnsi" w:hAnsiTheme="minorHAnsi" w:cstheme="minorHAnsi"/>
                <w:sz w:val="22"/>
                <w:szCs w:val="22"/>
              </w:rPr>
              <w:t xml:space="preserve"> </w:t>
            </w:r>
            <w:r w:rsidRPr="005E3482">
              <w:rPr>
                <w:rFonts w:asciiTheme="minorHAnsi" w:hAnsiTheme="minorHAnsi" w:cstheme="minorHAnsi"/>
                <w:sz w:val="22"/>
                <w:szCs w:val="22"/>
              </w:rPr>
              <w:t>signalisation durable.</w:t>
            </w:r>
          </w:p>
          <w:p w14:paraId="54437234"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lastRenderedPageBreak/>
              <w:t>- Forme carrée d’au moins 25 cm de côté posé sur un sommet (en losange) et</w:t>
            </w:r>
            <w:r>
              <w:rPr>
                <w:rFonts w:asciiTheme="minorHAnsi" w:hAnsiTheme="minorHAnsi" w:cstheme="minorHAnsi"/>
                <w:sz w:val="22"/>
                <w:szCs w:val="22"/>
              </w:rPr>
              <w:t xml:space="preserve"> </w:t>
            </w:r>
            <w:r w:rsidRPr="005E3482">
              <w:rPr>
                <w:rFonts w:asciiTheme="minorHAnsi" w:hAnsiTheme="minorHAnsi" w:cstheme="minorHAnsi"/>
                <w:sz w:val="22"/>
                <w:szCs w:val="22"/>
              </w:rPr>
              <w:t>reproduisant les symboles de dangers correspondant aux classes suivantes :</w:t>
            </w:r>
          </w:p>
          <w:p w14:paraId="3A810570"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Classe 1 : Matières et objets explosibles</w:t>
            </w:r>
          </w:p>
          <w:p w14:paraId="02BA7DA5"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Division 1.1 : Matières et objet comportant un objet d’explosion en masse</w:t>
            </w:r>
          </w:p>
          <w:p w14:paraId="4772E241"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Classe 2 : GAZ</w:t>
            </w:r>
          </w:p>
          <w:p w14:paraId="1D5EC41D"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Division 2.1 : Gaz inflammables</w:t>
            </w:r>
          </w:p>
          <w:p w14:paraId="5796579D"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Division 2.2 : Gaz ininflammables, non toxique</w:t>
            </w:r>
          </w:p>
          <w:p w14:paraId="3DABFC06"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Division 2.3 : Gaz toxique</w:t>
            </w:r>
          </w:p>
          <w:p w14:paraId="09F051CB"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Classe 3 : Liquide inflammable</w:t>
            </w:r>
          </w:p>
          <w:p w14:paraId="637E8387"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Classe 4.1 : Matières solides inflammables, matière auto-réactive, matières</w:t>
            </w:r>
          </w:p>
          <w:p w14:paraId="0788C762"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qui polymérisent et matières solides explosibles désensibilisé</w:t>
            </w:r>
          </w:p>
          <w:p w14:paraId="2555BF50"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Classe 4.2 : Matières sujettes à l’inflammation spontanée</w:t>
            </w:r>
          </w:p>
          <w:p w14:paraId="65992931"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Classe 4.3 : Matières qui au contact de l’eau, dégagent des gaz inflammables</w:t>
            </w:r>
          </w:p>
          <w:p w14:paraId="3FCE216E"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Classe 5.1 : Matières comburantes</w:t>
            </w:r>
          </w:p>
          <w:p w14:paraId="61E550A0"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Classe 5.2 : Peroxydes organiques</w:t>
            </w:r>
          </w:p>
          <w:p w14:paraId="3552F7E5"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Classe 6.1 : Matières toxiques</w:t>
            </w:r>
          </w:p>
          <w:p w14:paraId="4AFCEA00" w14:textId="77777777" w:rsidR="00720431"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Classe 6.2 : Matières infectieuses</w:t>
            </w:r>
          </w:p>
          <w:p w14:paraId="63A9EBB9"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Classe 7 : Matières radioactives</w:t>
            </w:r>
          </w:p>
          <w:p w14:paraId="08C4FD5D"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Classe 8 : Matières Corrosives</w:t>
            </w:r>
          </w:p>
          <w:p w14:paraId="08389482"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Classe 9 : Matières et objets dangereux divers</w:t>
            </w:r>
          </w:p>
          <w:p w14:paraId="7DA5E9C8" w14:textId="77777777" w:rsidR="00720431"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5E3482">
              <w:rPr>
                <w:rFonts w:asciiTheme="minorHAnsi" w:hAnsiTheme="minorHAnsi" w:cstheme="minorHAnsi"/>
                <w:sz w:val="22"/>
                <w:szCs w:val="22"/>
              </w:rPr>
              <w:t>Batteries en lithium</w:t>
            </w:r>
          </w:p>
          <w:p w14:paraId="6106A473" w14:textId="77777777" w:rsidR="00720431" w:rsidRPr="005E3482" w:rsidRDefault="00720431" w:rsidP="00720431">
            <w:pPr>
              <w:tabs>
                <w:tab w:val="left" w:pos="284"/>
              </w:tabs>
              <w:suppressAutoHyphens/>
              <w:autoSpaceDN w:val="0"/>
              <w:jc w:val="both"/>
              <w:textAlignment w:val="baseline"/>
              <w:rPr>
                <w:rFonts w:asciiTheme="minorHAnsi" w:hAnsiTheme="minorHAnsi" w:cstheme="minorHAnsi"/>
                <w:sz w:val="22"/>
                <w:szCs w:val="22"/>
              </w:rPr>
            </w:pPr>
          </w:p>
          <w:p w14:paraId="56DFC749" w14:textId="77777777" w:rsidR="00720431" w:rsidRPr="00D63C75" w:rsidRDefault="00720431" w:rsidP="00720431">
            <w:pPr>
              <w:tabs>
                <w:tab w:val="left" w:pos="284"/>
              </w:tabs>
              <w:suppressAutoHyphens/>
              <w:autoSpaceDN w:val="0"/>
              <w:jc w:val="both"/>
              <w:textAlignment w:val="baseline"/>
              <w:rPr>
                <w:rFonts w:ascii="Calibri" w:hAnsi="Calibri" w:cs="Calibri"/>
                <w:b/>
                <w:sz w:val="22"/>
                <w:szCs w:val="22"/>
              </w:rPr>
            </w:pPr>
          </w:p>
        </w:tc>
        <w:tc>
          <w:tcPr>
            <w:tcW w:w="1891" w:type="dxa"/>
            <w:tcBorders>
              <w:top w:val="single" w:sz="4" w:space="0" w:color="auto"/>
              <w:left w:val="single" w:sz="4" w:space="0" w:color="auto"/>
              <w:bottom w:val="single" w:sz="4" w:space="0" w:color="auto"/>
              <w:right w:val="single" w:sz="4" w:space="0" w:color="auto"/>
            </w:tcBorders>
          </w:tcPr>
          <w:p w14:paraId="61ED30DB" w14:textId="77777777" w:rsidR="00720431" w:rsidRPr="00F02EDE" w:rsidRDefault="00720431" w:rsidP="0072043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63782CA1" w14:textId="77777777" w:rsidR="00720431" w:rsidRPr="00671033" w:rsidRDefault="00720431" w:rsidP="00720431">
            <w:pPr>
              <w:rPr>
                <w:rFonts w:ascii="Calibri" w:hAnsi="Calibri"/>
                <w:b/>
                <w:sz w:val="22"/>
                <w:szCs w:val="22"/>
                <w:u w:val="single"/>
              </w:rPr>
            </w:pPr>
          </w:p>
        </w:tc>
      </w:tr>
      <w:tr w:rsidR="00720431" w:rsidRPr="00671033" w14:paraId="1176189B" w14:textId="77777777" w:rsidTr="000C28FD">
        <w:tc>
          <w:tcPr>
            <w:tcW w:w="421" w:type="dxa"/>
            <w:shd w:val="clear" w:color="auto" w:fill="auto"/>
          </w:tcPr>
          <w:p w14:paraId="1DB980D1" w14:textId="2CC8A922" w:rsidR="007716C9" w:rsidRPr="000C28FD" w:rsidRDefault="007716C9" w:rsidP="00720431">
            <w:pPr>
              <w:spacing w:line="360" w:lineRule="auto"/>
              <w:jc w:val="center"/>
              <w:rPr>
                <w:rFonts w:ascii="Calibri" w:hAnsi="Calibri"/>
                <w:b/>
                <w:bCs/>
                <w:sz w:val="22"/>
                <w:szCs w:val="22"/>
              </w:rPr>
            </w:pPr>
            <w:r w:rsidRPr="000C28FD">
              <w:rPr>
                <w:rFonts w:ascii="Calibri" w:hAnsi="Calibri"/>
                <w:b/>
                <w:bCs/>
                <w:sz w:val="22"/>
                <w:szCs w:val="22"/>
              </w:rPr>
              <w:lastRenderedPageBreak/>
              <w:t>51</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708F833A" w14:textId="77777777" w:rsidR="00720431" w:rsidRPr="00D63C75" w:rsidRDefault="00720431" w:rsidP="00720431">
            <w:pPr>
              <w:tabs>
                <w:tab w:val="left" w:pos="284"/>
              </w:tabs>
              <w:suppressAutoHyphens/>
              <w:autoSpaceDN w:val="0"/>
              <w:jc w:val="both"/>
              <w:textAlignment w:val="baseline"/>
              <w:rPr>
                <w:rFonts w:ascii="Calibri" w:hAnsi="Calibri" w:cs="Calibri"/>
                <w:b/>
                <w:sz w:val="22"/>
                <w:szCs w:val="22"/>
              </w:rPr>
            </w:pPr>
            <w:r w:rsidRPr="0097087E">
              <w:rPr>
                <w:rFonts w:asciiTheme="minorHAnsi" w:hAnsiTheme="minorHAnsi" w:cstheme="minorHAnsi"/>
                <w:b/>
                <w:sz w:val="22"/>
                <w:szCs w:val="22"/>
              </w:rPr>
              <w:t>Manuel ADR 2019 en Langue Française (volume I et II)</w:t>
            </w:r>
          </w:p>
        </w:tc>
        <w:tc>
          <w:tcPr>
            <w:tcW w:w="1891" w:type="dxa"/>
            <w:tcBorders>
              <w:top w:val="single" w:sz="4" w:space="0" w:color="auto"/>
              <w:left w:val="single" w:sz="4" w:space="0" w:color="auto"/>
              <w:bottom w:val="single" w:sz="4" w:space="0" w:color="auto"/>
              <w:right w:val="single" w:sz="4" w:space="0" w:color="auto"/>
            </w:tcBorders>
          </w:tcPr>
          <w:p w14:paraId="4CAA35D7" w14:textId="77777777" w:rsidR="00720431" w:rsidRPr="00F02EDE" w:rsidRDefault="00720431" w:rsidP="0072043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38E056FE" w14:textId="77777777" w:rsidR="00720431" w:rsidRPr="00671033" w:rsidRDefault="00720431" w:rsidP="00720431">
            <w:pPr>
              <w:rPr>
                <w:rFonts w:ascii="Calibri" w:hAnsi="Calibri"/>
                <w:b/>
                <w:sz w:val="22"/>
                <w:szCs w:val="22"/>
                <w:u w:val="single"/>
              </w:rPr>
            </w:pPr>
          </w:p>
        </w:tc>
      </w:tr>
      <w:tr w:rsidR="00720431" w:rsidRPr="00671033" w14:paraId="5517863E" w14:textId="77777777" w:rsidTr="000C28FD">
        <w:tc>
          <w:tcPr>
            <w:tcW w:w="421" w:type="dxa"/>
            <w:shd w:val="clear" w:color="auto" w:fill="auto"/>
          </w:tcPr>
          <w:p w14:paraId="7A9AACF9" w14:textId="26499B1C" w:rsidR="007716C9" w:rsidRPr="000C28FD" w:rsidRDefault="007716C9" w:rsidP="00720431">
            <w:pPr>
              <w:spacing w:line="360" w:lineRule="auto"/>
              <w:jc w:val="center"/>
              <w:rPr>
                <w:rFonts w:ascii="Calibri" w:hAnsi="Calibri"/>
                <w:b/>
                <w:bCs/>
                <w:sz w:val="22"/>
                <w:szCs w:val="22"/>
              </w:rPr>
            </w:pPr>
            <w:r w:rsidRPr="000C28FD">
              <w:rPr>
                <w:rFonts w:ascii="Calibri" w:hAnsi="Calibri"/>
                <w:b/>
                <w:bCs/>
                <w:sz w:val="22"/>
                <w:szCs w:val="22"/>
              </w:rPr>
              <w:t>52</w:t>
            </w:r>
          </w:p>
        </w:tc>
        <w:tc>
          <w:tcPr>
            <w:tcW w:w="6344" w:type="dxa"/>
            <w:tcBorders>
              <w:top w:val="single" w:sz="4" w:space="0" w:color="auto"/>
              <w:left w:val="single" w:sz="4" w:space="0" w:color="auto"/>
              <w:bottom w:val="single" w:sz="4" w:space="0" w:color="auto"/>
              <w:right w:val="single" w:sz="4" w:space="0" w:color="auto"/>
            </w:tcBorders>
            <w:shd w:val="clear" w:color="auto" w:fill="auto"/>
            <w:vAlign w:val="center"/>
          </w:tcPr>
          <w:p w14:paraId="1AEAD547" w14:textId="77777777" w:rsidR="00720431" w:rsidRDefault="00720431" w:rsidP="00720431">
            <w:pPr>
              <w:tabs>
                <w:tab w:val="left" w:pos="284"/>
              </w:tabs>
              <w:suppressAutoHyphens/>
              <w:autoSpaceDN w:val="0"/>
              <w:jc w:val="both"/>
              <w:textAlignment w:val="baseline"/>
              <w:rPr>
                <w:rFonts w:asciiTheme="minorHAnsi" w:hAnsiTheme="minorHAnsi" w:cstheme="minorHAnsi"/>
                <w:b/>
                <w:sz w:val="22"/>
                <w:szCs w:val="22"/>
              </w:rPr>
            </w:pPr>
            <w:r w:rsidRPr="005E3482">
              <w:rPr>
                <w:rFonts w:asciiTheme="minorHAnsi" w:hAnsiTheme="minorHAnsi" w:cstheme="minorHAnsi"/>
                <w:b/>
                <w:sz w:val="22"/>
                <w:szCs w:val="22"/>
              </w:rPr>
              <w:t>Simulateur numérique de manipulation d’extincteur incendie</w:t>
            </w:r>
          </w:p>
          <w:p w14:paraId="3E04D258"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Le simulateur permet de simuler des actions d’extinctions d’incendie de feu</w:t>
            </w:r>
            <w:r>
              <w:rPr>
                <w:rFonts w:asciiTheme="minorHAnsi" w:hAnsiTheme="minorHAnsi" w:cstheme="minorHAnsi"/>
                <w:sz w:val="22"/>
                <w:szCs w:val="22"/>
              </w:rPr>
              <w:t xml:space="preserve"> </w:t>
            </w:r>
            <w:r w:rsidRPr="00BF0B7A">
              <w:rPr>
                <w:rFonts w:asciiTheme="minorHAnsi" w:hAnsiTheme="minorHAnsi" w:cstheme="minorHAnsi"/>
                <w:sz w:val="22"/>
                <w:szCs w:val="22"/>
              </w:rPr>
              <w:t>numérique.</w:t>
            </w:r>
          </w:p>
          <w:p w14:paraId="5A0653BB" w14:textId="77777777" w:rsidR="00720431"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Le simulateur doit permettre la simulation d’incendie de classe A, B, C</w:t>
            </w:r>
            <w:r>
              <w:rPr>
                <w:rFonts w:asciiTheme="minorHAnsi" w:hAnsiTheme="minorHAnsi" w:cstheme="minorHAnsi"/>
                <w:sz w:val="22"/>
                <w:szCs w:val="22"/>
              </w:rPr>
              <w:t xml:space="preserve"> </w:t>
            </w:r>
            <w:r w:rsidRPr="00BF0B7A">
              <w:rPr>
                <w:rFonts w:asciiTheme="minorHAnsi" w:hAnsiTheme="minorHAnsi" w:cstheme="minorHAnsi"/>
                <w:sz w:val="22"/>
                <w:szCs w:val="22"/>
              </w:rPr>
              <w:t>minimum</w:t>
            </w:r>
          </w:p>
          <w:p w14:paraId="3FC71E00"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p>
          <w:p w14:paraId="54D6C382"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Le simulateur numérique doit comporter :</w:t>
            </w:r>
          </w:p>
          <w:p w14:paraId="4E174671"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Un extincteur d'entraînement à laser infrarouge 6 Kg</w:t>
            </w:r>
          </w:p>
          <w:p w14:paraId="6DF62C53"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Un écran de simulation de flammes numérique à LED</w:t>
            </w:r>
          </w:p>
          <w:p w14:paraId="180F4CBD" w14:textId="77777777" w:rsidR="00720431"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Un dispositif de commande du formateur (tablette)</w:t>
            </w:r>
          </w:p>
          <w:p w14:paraId="1DFFA762"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p>
          <w:p w14:paraId="73C52155"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Extincteur d'entraînement à laser infrarouge</w:t>
            </w:r>
          </w:p>
          <w:p w14:paraId="6C9CA5B3"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L’extincteur à laser infrarouge 2.5kg doit avoir des caractéristiques identiques</w:t>
            </w:r>
            <w:r>
              <w:rPr>
                <w:rFonts w:asciiTheme="minorHAnsi" w:hAnsiTheme="minorHAnsi" w:cstheme="minorHAnsi"/>
                <w:sz w:val="22"/>
                <w:szCs w:val="22"/>
              </w:rPr>
              <w:t xml:space="preserve"> </w:t>
            </w:r>
            <w:r w:rsidRPr="00BF0B7A">
              <w:rPr>
                <w:rFonts w:asciiTheme="minorHAnsi" w:hAnsiTheme="minorHAnsi" w:cstheme="minorHAnsi"/>
                <w:sz w:val="22"/>
                <w:szCs w:val="22"/>
              </w:rPr>
              <w:t>à la réalité en terme de :</w:t>
            </w:r>
          </w:p>
          <w:p w14:paraId="508DAC8D"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Poids,</w:t>
            </w:r>
          </w:p>
          <w:p w14:paraId="6621860C"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Taille,</w:t>
            </w:r>
          </w:p>
          <w:p w14:paraId="2F20589F"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Code couleur,</w:t>
            </w:r>
          </w:p>
          <w:p w14:paraId="06F49293"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Sérigraphie,</w:t>
            </w:r>
          </w:p>
          <w:p w14:paraId="6FA7B777"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Mise en fonctionnement,</w:t>
            </w:r>
          </w:p>
          <w:p w14:paraId="10363490"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Capacité et autonomie,</w:t>
            </w:r>
          </w:p>
          <w:p w14:paraId="0A8B342F" w14:textId="77777777" w:rsidR="00720431"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Distance de sécurité à respecter lors de l’attaque du feu,</w:t>
            </w:r>
          </w:p>
          <w:p w14:paraId="195DA793"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lastRenderedPageBreak/>
              <w:t>Comportement réel de différents types de feu, de différentes</w:t>
            </w:r>
            <w:r>
              <w:rPr>
                <w:rFonts w:asciiTheme="minorHAnsi" w:hAnsiTheme="minorHAnsi" w:cstheme="minorHAnsi"/>
                <w:sz w:val="22"/>
                <w:szCs w:val="22"/>
              </w:rPr>
              <w:t xml:space="preserve"> </w:t>
            </w:r>
            <w:r w:rsidRPr="00BF0B7A">
              <w:rPr>
                <w:rFonts w:asciiTheme="minorHAnsi" w:hAnsiTheme="minorHAnsi" w:cstheme="minorHAnsi"/>
                <w:sz w:val="22"/>
                <w:szCs w:val="22"/>
              </w:rPr>
              <w:t>intensités,</w:t>
            </w:r>
          </w:p>
          <w:p w14:paraId="38F2643B"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Possibilité de reprise du feu si le feu est mal éteint ou si l’angle</w:t>
            </w:r>
            <w:r>
              <w:rPr>
                <w:rFonts w:asciiTheme="minorHAnsi" w:hAnsiTheme="minorHAnsi" w:cstheme="minorHAnsi"/>
                <w:sz w:val="22"/>
                <w:szCs w:val="22"/>
              </w:rPr>
              <w:t xml:space="preserve"> </w:t>
            </w:r>
            <w:r w:rsidRPr="00BF0B7A">
              <w:rPr>
                <w:rFonts w:asciiTheme="minorHAnsi" w:hAnsiTheme="minorHAnsi" w:cstheme="minorHAnsi"/>
                <w:sz w:val="22"/>
                <w:szCs w:val="22"/>
              </w:rPr>
              <w:t>d’attaque du feu n’est pas le bon</w:t>
            </w:r>
          </w:p>
          <w:p w14:paraId="45FBFD41"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L’extincteur à laser doit être équipé de batteries rechargeables avec son</w:t>
            </w:r>
            <w:r>
              <w:rPr>
                <w:rFonts w:asciiTheme="minorHAnsi" w:hAnsiTheme="minorHAnsi" w:cstheme="minorHAnsi"/>
                <w:sz w:val="22"/>
                <w:szCs w:val="22"/>
              </w:rPr>
              <w:t xml:space="preserve"> </w:t>
            </w:r>
            <w:r w:rsidRPr="00BF0B7A">
              <w:rPr>
                <w:rFonts w:asciiTheme="minorHAnsi" w:hAnsiTheme="minorHAnsi" w:cstheme="minorHAnsi"/>
                <w:sz w:val="22"/>
                <w:szCs w:val="22"/>
              </w:rPr>
              <w:t>dispositif de recharge.</w:t>
            </w:r>
          </w:p>
          <w:p w14:paraId="6F2F8DF0"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Ecran de simulation de flammes numérique à LED</w:t>
            </w:r>
          </w:p>
          <w:p w14:paraId="0E651C8A" w14:textId="77777777" w:rsidR="00720431"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Permet de détecter les mouvements effectués par le stagiaire avec</w:t>
            </w:r>
            <w:r>
              <w:rPr>
                <w:rFonts w:asciiTheme="minorHAnsi" w:hAnsiTheme="minorHAnsi" w:cstheme="minorHAnsi"/>
                <w:sz w:val="22"/>
                <w:szCs w:val="22"/>
              </w:rPr>
              <w:t xml:space="preserve"> </w:t>
            </w:r>
            <w:r w:rsidRPr="00BF0B7A">
              <w:rPr>
                <w:rFonts w:asciiTheme="minorHAnsi" w:hAnsiTheme="minorHAnsi" w:cstheme="minorHAnsi"/>
                <w:sz w:val="22"/>
                <w:szCs w:val="22"/>
              </w:rPr>
              <w:t>l’extincteur et ajuste les flammes numériques.</w:t>
            </w:r>
          </w:p>
          <w:p w14:paraId="5804806C"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p>
          <w:p w14:paraId="3FBF821B"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Dispositif de commande du formateur (tablette)</w:t>
            </w:r>
          </w:p>
          <w:p w14:paraId="30EF1B9A"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Le dispositif de commande du formateur doit permettre de :</w:t>
            </w:r>
          </w:p>
          <w:p w14:paraId="6002BBF5"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Démarrer et arrêter les entrainements</w:t>
            </w:r>
          </w:p>
          <w:p w14:paraId="63F19E1D"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Sélectionner la classe d’incendie</w:t>
            </w:r>
          </w:p>
          <w:p w14:paraId="474B9EE5"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Choisir le niveau de difficulté du feu et le modifier au cours de</w:t>
            </w:r>
            <w:r>
              <w:rPr>
                <w:rFonts w:asciiTheme="minorHAnsi" w:hAnsiTheme="minorHAnsi" w:cstheme="minorHAnsi"/>
                <w:sz w:val="22"/>
                <w:szCs w:val="22"/>
              </w:rPr>
              <w:t xml:space="preserve"> </w:t>
            </w:r>
            <w:r w:rsidRPr="00BF0B7A">
              <w:rPr>
                <w:rFonts w:asciiTheme="minorHAnsi" w:hAnsiTheme="minorHAnsi" w:cstheme="minorHAnsi"/>
                <w:sz w:val="22"/>
                <w:szCs w:val="22"/>
              </w:rPr>
              <w:t>l’entrainement</w:t>
            </w:r>
          </w:p>
          <w:p w14:paraId="3B1B814C"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Personnaliser des scénarios et les sauvegarder en vue d'une</w:t>
            </w:r>
            <w:r>
              <w:rPr>
                <w:rFonts w:asciiTheme="minorHAnsi" w:hAnsiTheme="minorHAnsi" w:cstheme="minorHAnsi"/>
                <w:sz w:val="22"/>
                <w:szCs w:val="22"/>
              </w:rPr>
              <w:t xml:space="preserve"> </w:t>
            </w:r>
            <w:r w:rsidRPr="00BF0B7A">
              <w:rPr>
                <w:rFonts w:asciiTheme="minorHAnsi" w:hAnsiTheme="minorHAnsi" w:cstheme="minorHAnsi"/>
                <w:sz w:val="22"/>
                <w:szCs w:val="22"/>
              </w:rPr>
              <w:t>réutilisation ultérieure</w:t>
            </w:r>
          </w:p>
          <w:p w14:paraId="293C0CBD" w14:textId="77777777" w:rsidR="00720431"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Enregistrer l’historique des résultats des stagiaires afin d’analyser</w:t>
            </w:r>
            <w:r>
              <w:rPr>
                <w:rFonts w:asciiTheme="minorHAnsi" w:hAnsiTheme="minorHAnsi" w:cstheme="minorHAnsi"/>
                <w:sz w:val="22"/>
                <w:szCs w:val="22"/>
              </w:rPr>
              <w:t xml:space="preserve"> </w:t>
            </w:r>
            <w:r w:rsidRPr="00BF0B7A">
              <w:rPr>
                <w:rFonts w:asciiTheme="minorHAnsi" w:hAnsiTheme="minorHAnsi" w:cstheme="minorHAnsi"/>
                <w:sz w:val="22"/>
                <w:szCs w:val="22"/>
              </w:rPr>
              <w:t>leur progrès</w:t>
            </w:r>
          </w:p>
          <w:p w14:paraId="7FC1771D" w14:textId="77777777" w:rsidR="00720431" w:rsidRDefault="00720431" w:rsidP="00720431">
            <w:pPr>
              <w:tabs>
                <w:tab w:val="left" w:pos="284"/>
              </w:tabs>
              <w:suppressAutoHyphens/>
              <w:autoSpaceDN w:val="0"/>
              <w:jc w:val="both"/>
              <w:textAlignment w:val="baseline"/>
              <w:rPr>
                <w:rFonts w:asciiTheme="minorHAnsi" w:hAnsiTheme="minorHAnsi" w:cstheme="minorHAnsi"/>
                <w:sz w:val="22"/>
                <w:szCs w:val="22"/>
              </w:rPr>
            </w:pPr>
          </w:p>
          <w:p w14:paraId="3C03862D"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La connexion des unités du simulateur doit être sans fil.</w:t>
            </w:r>
          </w:p>
          <w:p w14:paraId="6E3F42E3"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Le simulateur doit avoir un effet sonore de l’action de simulation de l’incendie.</w:t>
            </w:r>
          </w:p>
          <w:p w14:paraId="0BF5F6CE"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Le simulateur doit être livré avec une malle de transport robuste.</w:t>
            </w:r>
          </w:p>
          <w:p w14:paraId="7609E585" w14:textId="77777777" w:rsidR="00720431"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Alimentation électrique 220</w:t>
            </w:r>
          </w:p>
          <w:p w14:paraId="74B7115B"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p>
          <w:p w14:paraId="2E21BB95"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Le soumissionnaire doit assurer :</w:t>
            </w:r>
          </w:p>
          <w:p w14:paraId="5F260FC7"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L’installation, la configuration, et l</w:t>
            </w:r>
            <w:r>
              <w:rPr>
                <w:rFonts w:asciiTheme="minorHAnsi" w:hAnsiTheme="minorHAnsi" w:cstheme="minorHAnsi"/>
                <w:sz w:val="22"/>
                <w:szCs w:val="22"/>
              </w:rPr>
              <w:t xml:space="preserve">a mise en service du système et </w:t>
            </w:r>
            <w:r w:rsidRPr="00BF0B7A">
              <w:rPr>
                <w:rFonts w:asciiTheme="minorHAnsi" w:hAnsiTheme="minorHAnsi" w:cstheme="minorHAnsi"/>
                <w:sz w:val="22"/>
                <w:szCs w:val="22"/>
              </w:rPr>
              <w:t>des différents équipements utilisés.</w:t>
            </w:r>
          </w:p>
          <w:p w14:paraId="52383E87"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La formation sur l’utilisati</w:t>
            </w:r>
            <w:r>
              <w:rPr>
                <w:rFonts w:asciiTheme="minorHAnsi" w:hAnsiTheme="minorHAnsi" w:cstheme="minorHAnsi"/>
                <w:sz w:val="22"/>
                <w:szCs w:val="22"/>
              </w:rPr>
              <w:t xml:space="preserve">on du système et des différents </w:t>
            </w:r>
            <w:r w:rsidRPr="00BF0B7A">
              <w:rPr>
                <w:rFonts w:asciiTheme="minorHAnsi" w:hAnsiTheme="minorHAnsi" w:cstheme="minorHAnsi"/>
                <w:sz w:val="22"/>
                <w:szCs w:val="22"/>
              </w:rPr>
              <w:t>équipements utilisés.</w:t>
            </w:r>
          </w:p>
          <w:p w14:paraId="52C396D6"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Documents techniques en langue française :</w:t>
            </w:r>
          </w:p>
          <w:p w14:paraId="347E68C2"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Manuel d’entretien et de réparation</w:t>
            </w:r>
          </w:p>
          <w:p w14:paraId="7085AC38"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 Manuel des pièces de rechange</w:t>
            </w:r>
          </w:p>
          <w:p w14:paraId="532CE710" w14:textId="77777777" w:rsidR="00720431" w:rsidRPr="00BF0B7A" w:rsidRDefault="00720431" w:rsidP="00720431">
            <w:pPr>
              <w:tabs>
                <w:tab w:val="left" w:pos="284"/>
              </w:tabs>
              <w:suppressAutoHyphens/>
              <w:autoSpaceDN w:val="0"/>
              <w:jc w:val="both"/>
              <w:textAlignment w:val="baseline"/>
              <w:rPr>
                <w:rFonts w:asciiTheme="minorHAnsi" w:hAnsiTheme="minorHAnsi" w:cstheme="minorHAnsi"/>
                <w:sz w:val="22"/>
                <w:szCs w:val="22"/>
              </w:rPr>
            </w:pPr>
            <w:r w:rsidRPr="00BF0B7A">
              <w:rPr>
                <w:rFonts w:asciiTheme="minorHAnsi" w:hAnsiTheme="minorHAnsi" w:cstheme="minorHAnsi"/>
                <w:sz w:val="22"/>
                <w:szCs w:val="22"/>
              </w:rPr>
              <w:t>Garantie :</w:t>
            </w:r>
          </w:p>
          <w:p w14:paraId="7CA9416D" w14:textId="77777777" w:rsidR="00720431" w:rsidRPr="00D63C75" w:rsidRDefault="00720431" w:rsidP="00720431">
            <w:pPr>
              <w:tabs>
                <w:tab w:val="left" w:pos="284"/>
              </w:tabs>
              <w:suppressAutoHyphens/>
              <w:autoSpaceDN w:val="0"/>
              <w:jc w:val="both"/>
              <w:textAlignment w:val="baseline"/>
              <w:rPr>
                <w:rFonts w:ascii="Calibri" w:hAnsi="Calibri" w:cs="Calibri"/>
                <w:b/>
                <w:sz w:val="22"/>
                <w:szCs w:val="22"/>
              </w:rPr>
            </w:pPr>
            <w:r w:rsidRPr="00BF0B7A">
              <w:rPr>
                <w:rFonts w:asciiTheme="minorHAnsi" w:hAnsiTheme="minorHAnsi" w:cstheme="minorHAnsi"/>
                <w:sz w:val="22"/>
                <w:szCs w:val="22"/>
              </w:rPr>
              <w:t>- 18 mois minimum</w:t>
            </w:r>
          </w:p>
        </w:tc>
        <w:tc>
          <w:tcPr>
            <w:tcW w:w="1891" w:type="dxa"/>
            <w:tcBorders>
              <w:top w:val="single" w:sz="4" w:space="0" w:color="auto"/>
              <w:left w:val="single" w:sz="4" w:space="0" w:color="auto"/>
              <w:bottom w:val="single" w:sz="4" w:space="0" w:color="auto"/>
              <w:right w:val="single" w:sz="4" w:space="0" w:color="auto"/>
            </w:tcBorders>
          </w:tcPr>
          <w:p w14:paraId="043FF307" w14:textId="77777777" w:rsidR="00720431" w:rsidRPr="00F02EDE" w:rsidRDefault="00720431" w:rsidP="00720431">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245B13E9" w14:textId="77777777" w:rsidR="00720431" w:rsidRPr="00671033" w:rsidRDefault="00720431" w:rsidP="00720431">
            <w:pPr>
              <w:rPr>
                <w:rFonts w:ascii="Calibri" w:hAnsi="Calibri"/>
                <w:b/>
                <w:sz w:val="22"/>
                <w:szCs w:val="22"/>
                <w:u w:val="single"/>
              </w:rPr>
            </w:pPr>
          </w:p>
        </w:tc>
      </w:tr>
    </w:tbl>
    <w:p w14:paraId="327A93D3" w14:textId="528B83C5" w:rsidR="006E32A5" w:rsidRDefault="00261DFA" w:rsidP="00CC5F2B">
      <w:pPr>
        <w:widowControl w:val="0"/>
        <w:tabs>
          <w:tab w:val="left" w:pos="765"/>
        </w:tabs>
        <w:jc w:val="center"/>
        <w:rPr>
          <w:b/>
          <w:bCs/>
          <w:u w:val="single"/>
        </w:rPr>
        <w:sectPr w:rsidR="006E32A5" w:rsidSect="006E32A5">
          <w:pgSz w:w="11906" w:h="16838"/>
          <w:pgMar w:top="1134" w:right="851" w:bottom="1134" w:left="851" w:header="709" w:footer="709" w:gutter="0"/>
          <w:cols w:space="708"/>
          <w:docGrid w:linePitch="360"/>
        </w:sectPr>
      </w:pPr>
      <w:r>
        <w:lastRenderedPageBreak/>
        <w:tab/>
      </w:r>
    </w:p>
    <w:p w14:paraId="1DBA6FC8" w14:textId="77777777" w:rsidR="001B21BB" w:rsidRPr="009A28C3" w:rsidRDefault="001B21BB" w:rsidP="001B21BB">
      <w:pPr>
        <w:widowControl w:val="0"/>
        <w:tabs>
          <w:tab w:val="left" w:pos="765"/>
        </w:tabs>
        <w:jc w:val="center"/>
        <w:rPr>
          <w:b/>
          <w:sz w:val="28"/>
          <w:szCs w:val="28"/>
          <w:u w:val="single"/>
        </w:rPr>
      </w:pPr>
      <w:r w:rsidRPr="009A28C3">
        <w:rPr>
          <w:rFonts w:ascii="Century Gothic" w:hAnsi="Century Gothic"/>
          <w:b/>
          <w:bCs/>
          <w:sz w:val="40"/>
          <w:szCs w:val="22"/>
          <w:u w:val="single"/>
        </w:rPr>
        <w:lastRenderedPageBreak/>
        <w:t>BORDEREAU DES PRIX – DETAIL ESTIMATIF</w:t>
      </w:r>
    </w:p>
    <w:p w14:paraId="145F13E4" w14:textId="77777777" w:rsidR="001B21BB" w:rsidRPr="0064326E" w:rsidRDefault="001B21BB" w:rsidP="001B21BB">
      <w:pPr>
        <w:widowControl w:val="0"/>
        <w:jc w:val="center"/>
        <w:rPr>
          <w:b/>
          <w:sz w:val="28"/>
          <w:szCs w:val="28"/>
        </w:rPr>
      </w:pPr>
    </w:p>
    <w:p w14:paraId="4D558C48" w14:textId="14B61F02" w:rsidR="001B21BB" w:rsidRDefault="001B21BB" w:rsidP="001B21BB">
      <w:pPr>
        <w:ind w:left="-567"/>
        <w:jc w:val="center"/>
        <w:rPr>
          <w:rFonts w:ascii="Century Gothic" w:hAnsi="Century Gothic"/>
          <w:b/>
          <w:color w:val="0070C0"/>
        </w:rPr>
      </w:pPr>
      <w:r w:rsidRPr="001B21BB">
        <w:rPr>
          <w:rFonts w:ascii="Century Gothic" w:hAnsi="Century Gothic"/>
          <w:b/>
          <w:color w:val="0070C0"/>
        </w:rPr>
        <w:t>LOT N°0</w:t>
      </w:r>
      <w:r w:rsidR="00A0090C">
        <w:rPr>
          <w:rFonts w:ascii="Century Gothic" w:hAnsi="Century Gothic"/>
          <w:b/>
          <w:color w:val="0070C0"/>
        </w:rPr>
        <w:t>5</w:t>
      </w:r>
      <w:r w:rsidRPr="001B21BB">
        <w:rPr>
          <w:rFonts w:ascii="Century Gothic" w:hAnsi="Century Gothic"/>
          <w:b/>
          <w:color w:val="0070C0"/>
        </w:rPr>
        <w:t xml:space="preserve"> : Equipements de stockage et outillage divers.</w:t>
      </w:r>
    </w:p>
    <w:p w14:paraId="189FAA75" w14:textId="77777777" w:rsidR="00DB0161" w:rsidRDefault="00DB0161" w:rsidP="001B21BB">
      <w:pPr>
        <w:ind w:left="-567"/>
        <w:jc w:val="center"/>
        <w:rPr>
          <w:rFonts w:ascii="Century Gothic" w:hAnsi="Century Gothic"/>
          <w:b/>
          <w:color w:val="0070C0"/>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43"/>
        <w:gridCol w:w="7634"/>
        <w:gridCol w:w="1011"/>
        <w:gridCol w:w="1098"/>
        <w:gridCol w:w="1973"/>
        <w:gridCol w:w="2083"/>
      </w:tblGrid>
      <w:tr w:rsidR="001B21BB" w:rsidRPr="006313F0" w14:paraId="23BB76B2" w14:textId="77777777" w:rsidTr="002F0E17">
        <w:trPr>
          <w:cantSplit/>
          <w:trHeight w:val="480"/>
          <w:tblHeader/>
          <w:jc w:val="center"/>
        </w:trPr>
        <w:tc>
          <w:tcPr>
            <w:tcW w:w="943" w:type="dxa"/>
            <w:shd w:val="clear" w:color="auto" w:fill="BFBFBF" w:themeFill="background1" w:themeFillShade="BF"/>
            <w:tcMar>
              <w:top w:w="0" w:type="dxa"/>
              <w:left w:w="70" w:type="dxa"/>
              <w:bottom w:w="0" w:type="dxa"/>
              <w:right w:w="70" w:type="dxa"/>
            </w:tcMar>
            <w:vAlign w:val="center"/>
          </w:tcPr>
          <w:p w14:paraId="65F38F6E" w14:textId="77777777" w:rsidR="001B21BB" w:rsidRPr="009A28C3" w:rsidRDefault="001B21B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Items</w:t>
            </w:r>
            <w:r>
              <w:rPr>
                <w:rFonts w:ascii="Century Gothic" w:hAnsi="Century Gothic"/>
                <w:b/>
                <w:snapToGrid/>
                <w:sz w:val="22"/>
                <w:szCs w:val="22"/>
              </w:rPr>
              <w:t xml:space="preserve"> N°</w:t>
            </w:r>
          </w:p>
        </w:tc>
        <w:tc>
          <w:tcPr>
            <w:tcW w:w="7634" w:type="dxa"/>
            <w:shd w:val="clear" w:color="auto" w:fill="BFBFBF" w:themeFill="background1" w:themeFillShade="BF"/>
            <w:tcMar>
              <w:top w:w="0" w:type="dxa"/>
              <w:left w:w="70" w:type="dxa"/>
              <w:bottom w:w="0" w:type="dxa"/>
              <w:right w:w="70" w:type="dxa"/>
            </w:tcMar>
            <w:vAlign w:val="center"/>
          </w:tcPr>
          <w:p w14:paraId="4BD250AB" w14:textId="77777777" w:rsidR="001B21BB" w:rsidRPr="009A28C3" w:rsidRDefault="001B21B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Désignations</w:t>
            </w:r>
          </w:p>
        </w:tc>
        <w:tc>
          <w:tcPr>
            <w:tcW w:w="1011" w:type="dxa"/>
            <w:shd w:val="clear" w:color="auto" w:fill="BFBFBF" w:themeFill="background1" w:themeFillShade="BF"/>
            <w:tcMar>
              <w:top w:w="0" w:type="dxa"/>
              <w:left w:w="70" w:type="dxa"/>
              <w:bottom w:w="0" w:type="dxa"/>
              <w:right w:w="70" w:type="dxa"/>
            </w:tcMar>
            <w:vAlign w:val="center"/>
          </w:tcPr>
          <w:p w14:paraId="5E6D8490" w14:textId="77777777" w:rsidR="001B21BB" w:rsidRPr="009A28C3" w:rsidRDefault="001B21B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Unité</w:t>
            </w:r>
          </w:p>
        </w:tc>
        <w:tc>
          <w:tcPr>
            <w:tcW w:w="1098" w:type="dxa"/>
            <w:shd w:val="clear" w:color="auto" w:fill="BFBFBF" w:themeFill="background1" w:themeFillShade="BF"/>
            <w:vAlign w:val="center"/>
          </w:tcPr>
          <w:p w14:paraId="2A837D5A" w14:textId="77777777" w:rsidR="001B21BB" w:rsidRPr="009A28C3" w:rsidRDefault="001B21B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QTE</w:t>
            </w:r>
          </w:p>
        </w:tc>
        <w:tc>
          <w:tcPr>
            <w:tcW w:w="1973" w:type="dxa"/>
            <w:shd w:val="clear" w:color="auto" w:fill="BFBFBF" w:themeFill="background1" w:themeFillShade="BF"/>
            <w:vAlign w:val="center"/>
          </w:tcPr>
          <w:p w14:paraId="116CB4E6" w14:textId="77777777" w:rsidR="001B21BB" w:rsidRPr="009A28C3" w:rsidRDefault="001B21B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Unitaire</w:t>
            </w:r>
          </w:p>
          <w:p w14:paraId="12648ECF" w14:textId="77777777" w:rsidR="001B21BB" w:rsidRPr="009A28C3" w:rsidRDefault="001B21B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14:paraId="36C757F8" w14:textId="77777777" w:rsidR="001B21BB" w:rsidRPr="009A28C3" w:rsidRDefault="001B21B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c>
          <w:tcPr>
            <w:tcW w:w="2083" w:type="dxa"/>
            <w:shd w:val="clear" w:color="auto" w:fill="BFBFBF" w:themeFill="background1" w:themeFillShade="BF"/>
            <w:vAlign w:val="center"/>
          </w:tcPr>
          <w:p w14:paraId="1886847C" w14:textId="77777777" w:rsidR="001B21BB" w:rsidRPr="009A28C3" w:rsidRDefault="001B21B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Total</w:t>
            </w:r>
          </w:p>
          <w:p w14:paraId="7B955625" w14:textId="77777777" w:rsidR="001B21BB" w:rsidRPr="009A28C3" w:rsidRDefault="001B21B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14:paraId="2B16C620" w14:textId="77777777" w:rsidR="001B21BB" w:rsidRPr="009A28C3" w:rsidRDefault="001B21BB"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r>
      <w:tr w:rsidR="001B21BB" w:rsidRPr="006313F0" w14:paraId="5DD19CB2" w14:textId="77777777" w:rsidTr="002F0E17">
        <w:trPr>
          <w:cantSplit/>
          <w:trHeight w:val="424"/>
          <w:jc w:val="center"/>
        </w:trPr>
        <w:tc>
          <w:tcPr>
            <w:tcW w:w="943" w:type="dxa"/>
            <w:shd w:val="clear" w:color="auto" w:fill="auto"/>
            <w:tcMar>
              <w:top w:w="0" w:type="dxa"/>
              <w:left w:w="70" w:type="dxa"/>
              <w:bottom w:w="0" w:type="dxa"/>
              <w:right w:w="70" w:type="dxa"/>
            </w:tcMar>
            <w:vAlign w:val="center"/>
          </w:tcPr>
          <w:p w14:paraId="69C53F90" w14:textId="77777777" w:rsidR="001B21BB" w:rsidRPr="009A28C3" w:rsidRDefault="001B21BB" w:rsidP="001B21BB">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1</w:t>
            </w:r>
          </w:p>
        </w:tc>
        <w:tc>
          <w:tcPr>
            <w:tcW w:w="7634" w:type="dxa"/>
            <w:shd w:val="clear" w:color="auto" w:fill="auto"/>
            <w:tcMar>
              <w:top w:w="0" w:type="dxa"/>
              <w:left w:w="70" w:type="dxa"/>
              <w:bottom w:w="0" w:type="dxa"/>
              <w:right w:w="70" w:type="dxa"/>
            </w:tcMar>
            <w:vAlign w:val="center"/>
          </w:tcPr>
          <w:p w14:paraId="4F245A4B" w14:textId="1ABCA69B" w:rsidR="001B21BB" w:rsidRPr="00E504AA" w:rsidRDefault="001B21BB" w:rsidP="001B21BB">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Roll standard à 3 panneaux</w:t>
            </w:r>
          </w:p>
        </w:tc>
        <w:tc>
          <w:tcPr>
            <w:tcW w:w="1011" w:type="dxa"/>
            <w:shd w:val="clear" w:color="auto" w:fill="auto"/>
            <w:tcMar>
              <w:top w:w="0" w:type="dxa"/>
              <w:left w:w="70" w:type="dxa"/>
              <w:bottom w:w="0" w:type="dxa"/>
              <w:right w:w="70" w:type="dxa"/>
            </w:tcMar>
            <w:vAlign w:val="center"/>
          </w:tcPr>
          <w:p w14:paraId="40A8C710" w14:textId="3B1C545A" w:rsidR="001B21BB" w:rsidRPr="009A28C3" w:rsidRDefault="001B21BB" w:rsidP="001B21BB">
            <w:pPr>
              <w:jc w:val="center"/>
              <w:rPr>
                <w:rFonts w:ascii="Century Gothic" w:hAnsi="Century Gothic"/>
                <w:b/>
                <w:sz w:val="22"/>
                <w:szCs w:val="22"/>
              </w:rPr>
            </w:pPr>
            <w:r>
              <w:rPr>
                <w:rFonts w:ascii="Century Gothic" w:hAnsi="Century Gothic"/>
                <w:b/>
                <w:sz w:val="22"/>
                <w:szCs w:val="22"/>
              </w:rPr>
              <w:t>U</w:t>
            </w:r>
          </w:p>
        </w:tc>
        <w:tc>
          <w:tcPr>
            <w:tcW w:w="1098" w:type="dxa"/>
            <w:vAlign w:val="center"/>
          </w:tcPr>
          <w:p w14:paraId="25E98628" w14:textId="58E54ED0" w:rsidR="001B21BB" w:rsidRPr="009A28C3"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0ACC821A" w14:textId="77777777" w:rsidR="001B21BB" w:rsidRPr="009A28C3" w:rsidRDefault="001B21BB" w:rsidP="001B21BB">
            <w:pPr>
              <w:jc w:val="center"/>
              <w:rPr>
                <w:rFonts w:ascii="Century Gothic" w:hAnsi="Century Gothic"/>
                <w:b/>
                <w:sz w:val="22"/>
                <w:szCs w:val="22"/>
              </w:rPr>
            </w:pPr>
          </w:p>
        </w:tc>
        <w:tc>
          <w:tcPr>
            <w:tcW w:w="2083" w:type="dxa"/>
          </w:tcPr>
          <w:p w14:paraId="62A7E38E" w14:textId="77777777" w:rsidR="001B21BB" w:rsidRPr="009A28C3" w:rsidRDefault="001B21BB" w:rsidP="001B21BB">
            <w:pPr>
              <w:jc w:val="center"/>
              <w:rPr>
                <w:rFonts w:ascii="Century Gothic" w:hAnsi="Century Gothic"/>
                <w:b/>
                <w:sz w:val="22"/>
                <w:szCs w:val="22"/>
              </w:rPr>
            </w:pPr>
          </w:p>
        </w:tc>
      </w:tr>
      <w:tr w:rsidR="001B21BB" w:rsidRPr="006313F0" w14:paraId="6CF69E81"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039B4F47" w14:textId="4DCFFF5E"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w:t>
            </w:r>
          </w:p>
        </w:tc>
        <w:tc>
          <w:tcPr>
            <w:tcW w:w="7634" w:type="dxa"/>
            <w:shd w:val="clear" w:color="auto" w:fill="auto"/>
            <w:tcMar>
              <w:top w:w="0" w:type="dxa"/>
              <w:left w:w="70" w:type="dxa"/>
              <w:bottom w:w="0" w:type="dxa"/>
              <w:right w:w="70" w:type="dxa"/>
            </w:tcMar>
            <w:vAlign w:val="center"/>
          </w:tcPr>
          <w:p w14:paraId="783D1056" w14:textId="295369B1"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Calibri" w:hAnsi="Calibri" w:cs="Calibri"/>
                <w:b/>
                <w:sz w:val="22"/>
                <w:szCs w:val="22"/>
              </w:rPr>
              <w:t>Chariot à 2 plateaux en bois</w:t>
            </w:r>
          </w:p>
        </w:tc>
        <w:tc>
          <w:tcPr>
            <w:tcW w:w="1011" w:type="dxa"/>
            <w:shd w:val="clear" w:color="auto" w:fill="auto"/>
            <w:tcMar>
              <w:top w:w="0" w:type="dxa"/>
              <w:left w:w="70" w:type="dxa"/>
              <w:bottom w:w="0" w:type="dxa"/>
              <w:right w:w="70" w:type="dxa"/>
            </w:tcMar>
          </w:tcPr>
          <w:p w14:paraId="59A8A043" w14:textId="01482D88"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35190F45" w14:textId="700D5CAC" w:rsidR="001B21BB" w:rsidRPr="009A28C3"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1D6B973F" w14:textId="77777777" w:rsidR="001B21BB" w:rsidRPr="009A28C3" w:rsidRDefault="001B21BB" w:rsidP="001B21BB">
            <w:pPr>
              <w:jc w:val="center"/>
              <w:rPr>
                <w:rFonts w:ascii="Century Gothic" w:hAnsi="Century Gothic"/>
                <w:b/>
                <w:sz w:val="22"/>
                <w:szCs w:val="22"/>
              </w:rPr>
            </w:pPr>
          </w:p>
        </w:tc>
        <w:tc>
          <w:tcPr>
            <w:tcW w:w="2083" w:type="dxa"/>
          </w:tcPr>
          <w:p w14:paraId="439602CF" w14:textId="77777777" w:rsidR="001B21BB" w:rsidRPr="009A28C3" w:rsidRDefault="001B21BB" w:rsidP="001B21BB">
            <w:pPr>
              <w:jc w:val="center"/>
              <w:rPr>
                <w:rFonts w:ascii="Century Gothic" w:hAnsi="Century Gothic"/>
                <w:b/>
                <w:sz w:val="22"/>
                <w:szCs w:val="22"/>
              </w:rPr>
            </w:pPr>
          </w:p>
        </w:tc>
      </w:tr>
      <w:tr w:rsidR="001B21BB" w:rsidRPr="006313F0" w14:paraId="32436385"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4C2BBCDD" w14:textId="68EBCC66"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3</w:t>
            </w:r>
          </w:p>
        </w:tc>
        <w:tc>
          <w:tcPr>
            <w:tcW w:w="7634" w:type="dxa"/>
            <w:shd w:val="clear" w:color="auto" w:fill="auto"/>
            <w:tcMar>
              <w:top w:w="0" w:type="dxa"/>
              <w:left w:w="70" w:type="dxa"/>
              <w:bottom w:w="0" w:type="dxa"/>
              <w:right w:w="70" w:type="dxa"/>
            </w:tcMar>
            <w:vAlign w:val="center"/>
          </w:tcPr>
          <w:p w14:paraId="44F949D2" w14:textId="294D252E"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11076E">
              <w:rPr>
                <w:rFonts w:asciiTheme="minorHAnsi" w:hAnsiTheme="minorHAnsi" w:cstheme="minorHAnsi"/>
                <w:b/>
                <w:sz w:val="22"/>
                <w:szCs w:val="22"/>
              </w:rPr>
              <w:t>Diable de manutention</w:t>
            </w:r>
          </w:p>
        </w:tc>
        <w:tc>
          <w:tcPr>
            <w:tcW w:w="1011" w:type="dxa"/>
            <w:shd w:val="clear" w:color="auto" w:fill="auto"/>
            <w:tcMar>
              <w:top w:w="0" w:type="dxa"/>
              <w:left w:w="70" w:type="dxa"/>
              <w:bottom w:w="0" w:type="dxa"/>
              <w:right w:w="70" w:type="dxa"/>
            </w:tcMar>
          </w:tcPr>
          <w:p w14:paraId="2A91C778" w14:textId="49077D64"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359E19B1" w14:textId="4BA92DE4" w:rsidR="001B21BB" w:rsidRPr="009A28C3"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0D4C5FA4" w14:textId="77777777" w:rsidR="001B21BB" w:rsidRPr="009A28C3" w:rsidRDefault="001B21BB" w:rsidP="001B21BB">
            <w:pPr>
              <w:jc w:val="center"/>
              <w:rPr>
                <w:rFonts w:ascii="Century Gothic" w:hAnsi="Century Gothic"/>
                <w:b/>
                <w:sz w:val="22"/>
                <w:szCs w:val="22"/>
              </w:rPr>
            </w:pPr>
          </w:p>
        </w:tc>
        <w:tc>
          <w:tcPr>
            <w:tcW w:w="2083" w:type="dxa"/>
          </w:tcPr>
          <w:p w14:paraId="45FDBCDE" w14:textId="77777777" w:rsidR="001B21BB" w:rsidRPr="009A28C3" w:rsidRDefault="001B21BB" w:rsidP="001B21BB">
            <w:pPr>
              <w:jc w:val="center"/>
              <w:rPr>
                <w:rFonts w:ascii="Century Gothic" w:hAnsi="Century Gothic"/>
                <w:b/>
                <w:sz w:val="22"/>
                <w:szCs w:val="22"/>
              </w:rPr>
            </w:pPr>
          </w:p>
        </w:tc>
      </w:tr>
      <w:tr w:rsidR="001B21BB" w:rsidRPr="006313F0" w14:paraId="22AF7E98"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5E4DBB1C" w14:textId="46A4AE7C"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4</w:t>
            </w:r>
          </w:p>
        </w:tc>
        <w:tc>
          <w:tcPr>
            <w:tcW w:w="7634" w:type="dxa"/>
            <w:shd w:val="clear" w:color="auto" w:fill="auto"/>
            <w:tcMar>
              <w:top w:w="0" w:type="dxa"/>
              <w:left w:w="70" w:type="dxa"/>
              <w:bottom w:w="0" w:type="dxa"/>
              <w:right w:w="70" w:type="dxa"/>
            </w:tcMar>
            <w:vAlign w:val="center"/>
          </w:tcPr>
          <w:p w14:paraId="670FFA2F" w14:textId="5C7932A0"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11076E">
              <w:rPr>
                <w:rFonts w:asciiTheme="minorHAnsi" w:hAnsiTheme="minorHAnsi" w:cstheme="minorHAnsi"/>
                <w:b/>
                <w:sz w:val="22"/>
                <w:szCs w:val="22"/>
              </w:rPr>
              <w:t>Palletier</w:t>
            </w:r>
          </w:p>
        </w:tc>
        <w:tc>
          <w:tcPr>
            <w:tcW w:w="1011" w:type="dxa"/>
            <w:shd w:val="clear" w:color="auto" w:fill="auto"/>
            <w:tcMar>
              <w:top w:w="0" w:type="dxa"/>
              <w:left w:w="70" w:type="dxa"/>
              <w:bottom w:w="0" w:type="dxa"/>
              <w:right w:w="70" w:type="dxa"/>
            </w:tcMar>
          </w:tcPr>
          <w:p w14:paraId="6AFDD52F" w14:textId="3F624E01"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26E84C6F" w14:textId="345263F6" w:rsidR="001B21BB" w:rsidRPr="009A28C3"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38C90894" w14:textId="77777777" w:rsidR="001B21BB" w:rsidRPr="009A28C3" w:rsidRDefault="001B21BB" w:rsidP="001B21BB">
            <w:pPr>
              <w:jc w:val="center"/>
              <w:rPr>
                <w:rFonts w:ascii="Century Gothic" w:hAnsi="Century Gothic"/>
                <w:b/>
                <w:sz w:val="22"/>
                <w:szCs w:val="22"/>
              </w:rPr>
            </w:pPr>
          </w:p>
        </w:tc>
        <w:tc>
          <w:tcPr>
            <w:tcW w:w="2083" w:type="dxa"/>
          </w:tcPr>
          <w:p w14:paraId="135AEFD5" w14:textId="77777777" w:rsidR="001B21BB" w:rsidRPr="009A28C3" w:rsidRDefault="001B21BB" w:rsidP="001B21BB">
            <w:pPr>
              <w:jc w:val="center"/>
              <w:rPr>
                <w:rFonts w:ascii="Century Gothic" w:hAnsi="Century Gothic"/>
                <w:b/>
                <w:sz w:val="22"/>
                <w:szCs w:val="22"/>
              </w:rPr>
            </w:pPr>
          </w:p>
        </w:tc>
      </w:tr>
      <w:tr w:rsidR="001B21BB" w:rsidRPr="006313F0" w14:paraId="2F5FEE4D"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41985A3F" w14:textId="18C6D06B"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5</w:t>
            </w:r>
          </w:p>
        </w:tc>
        <w:tc>
          <w:tcPr>
            <w:tcW w:w="7634" w:type="dxa"/>
            <w:shd w:val="clear" w:color="auto" w:fill="auto"/>
            <w:tcMar>
              <w:top w:w="0" w:type="dxa"/>
              <w:left w:w="70" w:type="dxa"/>
              <w:bottom w:w="0" w:type="dxa"/>
              <w:right w:w="70" w:type="dxa"/>
            </w:tcMar>
            <w:vAlign w:val="center"/>
          </w:tcPr>
          <w:p w14:paraId="0CCAF23D" w14:textId="53A8CAE0"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11076E">
              <w:rPr>
                <w:rFonts w:asciiTheme="minorHAnsi" w:hAnsiTheme="minorHAnsi" w:cstheme="minorHAnsi"/>
                <w:b/>
                <w:sz w:val="22"/>
                <w:szCs w:val="22"/>
              </w:rPr>
              <w:t>Cantilever</w:t>
            </w:r>
          </w:p>
        </w:tc>
        <w:tc>
          <w:tcPr>
            <w:tcW w:w="1011" w:type="dxa"/>
            <w:shd w:val="clear" w:color="auto" w:fill="auto"/>
            <w:tcMar>
              <w:top w:w="0" w:type="dxa"/>
              <w:left w:w="70" w:type="dxa"/>
              <w:bottom w:w="0" w:type="dxa"/>
              <w:right w:w="70" w:type="dxa"/>
            </w:tcMar>
          </w:tcPr>
          <w:p w14:paraId="60BBCF59" w14:textId="39575827"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200E6439" w14:textId="57D1AFEE" w:rsidR="001B21BB" w:rsidRPr="009A28C3"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63279ED8" w14:textId="77777777" w:rsidR="001B21BB" w:rsidRPr="009A28C3" w:rsidRDefault="001B21BB" w:rsidP="001B21BB">
            <w:pPr>
              <w:jc w:val="center"/>
              <w:rPr>
                <w:rFonts w:ascii="Century Gothic" w:hAnsi="Century Gothic"/>
                <w:b/>
                <w:sz w:val="22"/>
                <w:szCs w:val="22"/>
              </w:rPr>
            </w:pPr>
          </w:p>
        </w:tc>
        <w:tc>
          <w:tcPr>
            <w:tcW w:w="2083" w:type="dxa"/>
          </w:tcPr>
          <w:p w14:paraId="0205B0E5" w14:textId="77777777" w:rsidR="001B21BB" w:rsidRPr="009A28C3" w:rsidRDefault="001B21BB" w:rsidP="001B21BB">
            <w:pPr>
              <w:jc w:val="center"/>
              <w:rPr>
                <w:rFonts w:ascii="Century Gothic" w:hAnsi="Century Gothic"/>
                <w:b/>
                <w:sz w:val="22"/>
                <w:szCs w:val="22"/>
              </w:rPr>
            </w:pPr>
          </w:p>
        </w:tc>
      </w:tr>
      <w:tr w:rsidR="001B21BB" w:rsidRPr="006313F0" w14:paraId="783DD63E"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0E45C0CB" w14:textId="1007E5B3"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6</w:t>
            </w:r>
          </w:p>
        </w:tc>
        <w:tc>
          <w:tcPr>
            <w:tcW w:w="7634" w:type="dxa"/>
            <w:shd w:val="clear" w:color="auto" w:fill="auto"/>
            <w:tcMar>
              <w:top w:w="0" w:type="dxa"/>
              <w:left w:w="70" w:type="dxa"/>
              <w:bottom w:w="0" w:type="dxa"/>
              <w:right w:w="70" w:type="dxa"/>
            </w:tcMar>
            <w:vAlign w:val="center"/>
          </w:tcPr>
          <w:p w14:paraId="2501D46F" w14:textId="6026780A"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Elément de rayonnage simple face pour magasin</w:t>
            </w:r>
          </w:p>
        </w:tc>
        <w:tc>
          <w:tcPr>
            <w:tcW w:w="1011" w:type="dxa"/>
            <w:shd w:val="clear" w:color="auto" w:fill="auto"/>
            <w:tcMar>
              <w:top w:w="0" w:type="dxa"/>
              <w:left w:w="70" w:type="dxa"/>
              <w:bottom w:w="0" w:type="dxa"/>
              <w:right w:w="70" w:type="dxa"/>
            </w:tcMar>
          </w:tcPr>
          <w:p w14:paraId="523F7200" w14:textId="66DD9733"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6705555F" w14:textId="225715F4" w:rsidR="001B21BB" w:rsidRPr="009A28C3" w:rsidRDefault="001B21BB" w:rsidP="001B21BB">
            <w:pPr>
              <w:jc w:val="center"/>
              <w:rPr>
                <w:rFonts w:ascii="Century Gothic" w:hAnsi="Century Gothic"/>
                <w:b/>
                <w:sz w:val="22"/>
                <w:szCs w:val="22"/>
              </w:rPr>
            </w:pPr>
            <w:r>
              <w:rPr>
                <w:rFonts w:ascii="Century Gothic" w:hAnsi="Century Gothic"/>
                <w:b/>
                <w:sz w:val="22"/>
                <w:szCs w:val="22"/>
              </w:rPr>
              <w:t>10</w:t>
            </w:r>
          </w:p>
        </w:tc>
        <w:tc>
          <w:tcPr>
            <w:tcW w:w="1973" w:type="dxa"/>
          </w:tcPr>
          <w:p w14:paraId="52A90284" w14:textId="77777777" w:rsidR="001B21BB" w:rsidRPr="009A28C3" w:rsidRDefault="001B21BB" w:rsidP="001B21BB">
            <w:pPr>
              <w:jc w:val="center"/>
              <w:rPr>
                <w:rFonts w:ascii="Century Gothic" w:hAnsi="Century Gothic"/>
                <w:b/>
                <w:sz w:val="22"/>
                <w:szCs w:val="22"/>
              </w:rPr>
            </w:pPr>
          </w:p>
        </w:tc>
        <w:tc>
          <w:tcPr>
            <w:tcW w:w="2083" w:type="dxa"/>
          </w:tcPr>
          <w:p w14:paraId="38D25619" w14:textId="77777777" w:rsidR="001B21BB" w:rsidRPr="009A28C3" w:rsidRDefault="001B21BB" w:rsidP="001B21BB">
            <w:pPr>
              <w:jc w:val="center"/>
              <w:rPr>
                <w:rFonts w:ascii="Century Gothic" w:hAnsi="Century Gothic"/>
                <w:b/>
                <w:sz w:val="22"/>
                <w:szCs w:val="22"/>
              </w:rPr>
            </w:pPr>
          </w:p>
        </w:tc>
      </w:tr>
      <w:tr w:rsidR="001B21BB" w:rsidRPr="006313F0" w14:paraId="3D1BF903"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77510E91" w14:textId="6B04E579"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7</w:t>
            </w:r>
          </w:p>
        </w:tc>
        <w:tc>
          <w:tcPr>
            <w:tcW w:w="7634" w:type="dxa"/>
            <w:shd w:val="clear" w:color="auto" w:fill="auto"/>
            <w:tcMar>
              <w:top w:w="0" w:type="dxa"/>
              <w:left w:w="70" w:type="dxa"/>
              <w:bottom w:w="0" w:type="dxa"/>
              <w:right w:w="70" w:type="dxa"/>
            </w:tcMar>
            <w:vAlign w:val="center"/>
          </w:tcPr>
          <w:p w14:paraId="7BA8CF3A" w14:textId="01C6ED8D"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Gondole centrale double face pour magasin</w:t>
            </w:r>
          </w:p>
        </w:tc>
        <w:tc>
          <w:tcPr>
            <w:tcW w:w="1011" w:type="dxa"/>
            <w:shd w:val="clear" w:color="auto" w:fill="auto"/>
            <w:tcMar>
              <w:top w:w="0" w:type="dxa"/>
              <w:left w:w="70" w:type="dxa"/>
              <w:bottom w:w="0" w:type="dxa"/>
              <w:right w:w="70" w:type="dxa"/>
            </w:tcMar>
          </w:tcPr>
          <w:p w14:paraId="1622DC55" w14:textId="5DFE60DC"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526B70E2" w14:textId="01F1F8FA" w:rsidR="001B21BB" w:rsidRPr="009A28C3" w:rsidRDefault="001B21BB" w:rsidP="001B21BB">
            <w:pPr>
              <w:jc w:val="center"/>
              <w:rPr>
                <w:rFonts w:ascii="Century Gothic" w:hAnsi="Century Gothic"/>
                <w:b/>
                <w:sz w:val="22"/>
                <w:szCs w:val="22"/>
              </w:rPr>
            </w:pPr>
            <w:r>
              <w:rPr>
                <w:rFonts w:ascii="Century Gothic" w:hAnsi="Century Gothic"/>
                <w:b/>
                <w:sz w:val="22"/>
                <w:szCs w:val="22"/>
              </w:rPr>
              <w:t>02</w:t>
            </w:r>
          </w:p>
        </w:tc>
        <w:tc>
          <w:tcPr>
            <w:tcW w:w="1973" w:type="dxa"/>
          </w:tcPr>
          <w:p w14:paraId="7ED67D4B" w14:textId="77777777" w:rsidR="001B21BB" w:rsidRPr="009A28C3" w:rsidRDefault="001B21BB" w:rsidP="001B21BB">
            <w:pPr>
              <w:jc w:val="center"/>
              <w:rPr>
                <w:rFonts w:ascii="Century Gothic" w:hAnsi="Century Gothic"/>
                <w:b/>
                <w:sz w:val="22"/>
                <w:szCs w:val="22"/>
              </w:rPr>
            </w:pPr>
          </w:p>
        </w:tc>
        <w:tc>
          <w:tcPr>
            <w:tcW w:w="2083" w:type="dxa"/>
          </w:tcPr>
          <w:p w14:paraId="0591955E" w14:textId="77777777" w:rsidR="001B21BB" w:rsidRPr="009A28C3" w:rsidRDefault="001B21BB" w:rsidP="001B21BB">
            <w:pPr>
              <w:jc w:val="center"/>
              <w:rPr>
                <w:rFonts w:ascii="Century Gothic" w:hAnsi="Century Gothic"/>
                <w:b/>
                <w:sz w:val="22"/>
                <w:szCs w:val="22"/>
              </w:rPr>
            </w:pPr>
          </w:p>
        </w:tc>
      </w:tr>
      <w:tr w:rsidR="001B21BB" w:rsidRPr="006313F0" w14:paraId="3D045523"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752CB4F7" w14:textId="1F82CF83"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8</w:t>
            </w:r>
          </w:p>
        </w:tc>
        <w:tc>
          <w:tcPr>
            <w:tcW w:w="7634" w:type="dxa"/>
            <w:shd w:val="clear" w:color="auto" w:fill="auto"/>
            <w:tcMar>
              <w:top w:w="0" w:type="dxa"/>
              <w:left w:w="70" w:type="dxa"/>
              <w:bottom w:w="0" w:type="dxa"/>
              <w:right w:w="70" w:type="dxa"/>
            </w:tcMar>
            <w:vAlign w:val="center"/>
          </w:tcPr>
          <w:p w14:paraId="4F274F81" w14:textId="0E863B10"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Tête de gondole simple face ovale pour magasin</w:t>
            </w:r>
          </w:p>
        </w:tc>
        <w:tc>
          <w:tcPr>
            <w:tcW w:w="1011" w:type="dxa"/>
            <w:shd w:val="clear" w:color="auto" w:fill="auto"/>
            <w:tcMar>
              <w:top w:w="0" w:type="dxa"/>
              <w:left w:w="70" w:type="dxa"/>
              <w:bottom w:w="0" w:type="dxa"/>
              <w:right w:w="70" w:type="dxa"/>
            </w:tcMar>
          </w:tcPr>
          <w:p w14:paraId="3221F7BB" w14:textId="02D6AFE4"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5C29A20A" w14:textId="3AE93F4D" w:rsidR="001B21BB" w:rsidRPr="009A28C3" w:rsidRDefault="001B21BB" w:rsidP="001B21BB">
            <w:pPr>
              <w:jc w:val="center"/>
              <w:rPr>
                <w:rFonts w:ascii="Century Gothic" w:hAnsi="Century Gothic"/>
                <w:b/>
                <w:sz w:val="22"/>
                <w:szCs w:val="22"/>
              </w:rPr>
            </w:pPr>
            <w:r>
              <w:rPr>
                <w:rFonts w:ascii="Century Gothic" w:hAnsi="Century Gothic"/>
                <w:b/>
                <w:sz w:val="22"/>
                <w:szCs w:val="22"/>
              </w:rPr>
              <w:t>02</w:t>
            </w:r>
          </w:p>
        </w:tc>
        <w:tc>
          <w:tcPr>
            <w:tcW w:w="1973" w:type="dxa"/>
          </w:tcPr>
          <w:p w14:paraId="443A430F" w14:textId="77777777" w:rsidR="001B21BB" w:rsidRPr="009A28C3" w:rsidRDefault="001B21BB" w:rsidP="001B21BB">
            <w:pPr>
              <w:jc w:val="center"/>
              <w:rPr>
                <w:rFonts w:ascii="Century Gothic" w:hAnsi="Century Gothic"/>
                <w:b/>
                <w:sz w:val="22"/>
                <w:szCs w:val="22"/>
              </w:rPr>
            </w:pPr>
          </w:p>
        </w:tc>
        <w:tc>
          <w:tcPr>
            <w:tcW w:w="2083" w:type="dxa"/>
          </w:tcPr>
          <w:p w14:paraId="0A2B5FBC" w14:textId="77777777" w:rsidR="001B21BB" w:rsidRPr="009A28C3" w:rsidRDefault="001B21BB" w:rsidP="001B21BB">
            <w:pPr>
              <w:jc w:val="center"/>
              <w:rPr>
                <w:rFonts w:ascii="Century Gothic" w:hAnsi="Century Gothic"/>
                <w:b/>
                <w:sz w:val="22"/>
                <w:szCs w:val="22"/>
              </w:rPr>
            </w:pPr>
          </w:p>
        </w:tc>
      </w:tr>
      <w:tr w:rsidR="001B21BB" w:rsidRPr="006313F0" w14:paraId="71A271A5"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6A42EF23" w14:textId="18950582"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9</w:t>
            </w:r>
          </w:p>
        </w:tc>
        <w:tc>
          <w:tcPr>
            <w:tcW w:w="7634" w:type="dxa"/>
            <w:shd w:val="clear" w:color="auto" w:fill="auto"/>
            <w:tcMar>
              <w:top w:w="0" w:type="dxa"/>
              <w:left w:w="70" w:type="dxa"/>
              <w:bottom w:w="0" w:type="dxa"/>
              <w:right w:w="70" w:type="dxa"/>
            </w:tcMar>
            <w:vAlign w:val="center"/>
          </w:tcPr>
          <w:p w14:paraId="24DD003C" w14:textId="3315125E"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Elément de rayonnage dynamique pour magasin</w:t>
            </w:r>
          </w:p>
        </w:tc>
        <w:tc>
          <w:tcPr>
            <w:tcW w:w="1011" w:type="dxa"/>
            <w:shd w:val="clear" w:color="auto" w:fill="auto"/>
            <w:tcMar>
              <w:top w:w="0" w:type="dxa"/>
              <w:left w:w="70" w:type="dxa"/>
              <w:bottom w:w="0" w:type="dxa"/>
              <w:right w:w="70" w:type="dxa"/>
            </w:tcMar>
          </w:tcPr>
          <w:p w14:paraId="4D5ED490" w14:textId="01267AC0"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4A0D7F30" w14:textId="212E3475" w:rsidR="001B21BB" w:rsidRPr="009A28C3" w:rsidRDefault="001B21BB" w:rsidP="001B21BB">
            <w:pPr>
              <w:jc w:val="center"/>
              <w:rPr>
                <w:rFonts w:ascii="Century Gothic" w:hAnsi="Century Gothic"/>
                <w:b/>
                <w:sz w:val="22"/>
                <w:szCs w:val="22"/>
              </w:rPr>
            </w:pPr>
            <w:r>
              <w:rPr>
                <w:rFonts w:ascii="Century Gothic" w:hAnsi="Century Gothic"/>
                <w:b/>
                <w:sz w:val="22"/>
                <w:szCs w:val="22"/>
              </w:rPr>
              <w:t>02</w:t>
            </w:r>
          </w:p>
        </w:tc>
        <w:tc>
          <w:tcPr>
            <w:tcW w:w="1973" w:type="dxa"/>
          </w:tcPr>
          <w:p w14:paraId="02D53D57" w14:textId="77777777" w:rsidR="001B21BB" w:rsidRPr="009A28C3" w:rsidRDefault="001B21BB" w:rsidP="001B21BB">
            <w:pPr>
              <w:jc w:val="center"/>
              <w:rPr>
                <w:rFonts w:ascii="Century Gothic" w:hAnsi="Century Gothic"/>
                <w:b/>
                <w:sz w:val="22"/>
                <w:szCs w:val="22"/>
              </w:rPr>
            </w:pPr>
          </w:p>
        </w:tc>
        <w:tc>
          <w:tcPr>
            <w:tcW w:w="2083" w:type="dxa"/>
          </w:tcPr>
          <w:p w14:paraId="499EF178" w14:textId="77777777" w:rsidR="001B21BB" w:rsidRPr="009A28C3" w:rsidRDefault="001B21BB" w:rsidP="001B21BB">
            <w:pPr>
              <w:jc w:val="center"/>
              <w:rPr>
                <w:rFonts w:ascii="Century Gothic" w:hAnsi="Century Gothic"/>
                <w:b/>
                <w:sz w:val="22"/>
                <w:szCs w:val="22"/>
              </w:rPr>
            </w:pPr>
          </w:p>
        </w:tc>
      </w:tr>
      <w:tr w:rsidR="001B21BB" w:rsidRPr="006313F0" w14:paraId="2B84E420"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7FEEAABE" w14:textId="336EF686"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10</w:t>
            </w:r>
          </w:p>
        </w:tc>
        <w:tc>
          <w:tcPr>
            <w:tcW w:w="7634" w:type="dxa"/>
            <w:shd w:val="clear" w:color="auto" w:fill="auto"/>
            <w:tcMar>
              <w:top w:w="0" w:type="dxa"/>
              <w:left w:w="70" w:type="dxa"/>
              <w:bottom w:w="0" w:type="dxa"/>
              <w:right w:w="70" w:type="dxa"/>
            </w:tcMar>
            <w:vAlign w:val="center"/>
          </w:tcPr>
          <w:p w14:paraId="02193922" w14:textId="085F5236"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Escabeau</w:t>
            </w:r>
          </w:p>
        </w:tc>
        <w:tc>
          <w:tcPr>
            <w:tcW w:w="1011" w:type="dxa"/>
            <w:shd w:val="clear" w:color="auto" w:fill="auto"/>
            <w:tcMar>
              <w:top w:w="0" w:type="dxa"/>
              <w:left w:w="70" w:type="dxa"/>
              <w:bottom w:w="0" w:type="dxa"/>
              <w:right w:w="70" w:type="dxa"/>
            </w:tcMar>
          </w:tcPr>
          <w:p w14:paraId="1CB17571" w14:textId="3C3FBEB7"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5EF32A59" w14:textId="049F41ED" w:rsidR="001B21BB" w:rsidRPr="009A28C3"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31AC6EF3" w14:textId="77777777" w:rsidR="001B21BB" w:rsidRPr="009A28C3" w:rsidRDefault="001B21BB" w:rsidP="001B21BB">
            <w:pPr>
              <w:jc w:val="center"/>
              <w:rPr>
                <w:rFonts w:ascii="Century Gothic" w:hAnsi="Century Gothic"/>
                <w:b/>
                <w:sz w:val="22"/>
                <w:szCs w:val="22"/>
              </w:rPr>
            </w:pPr>
          </w:p>
        </w:tc>
        <w:tc>
          <w:tcPr>
            <w:tcW w:w="2083" w:type="dxa"/>
          </w:tcPr>
          <w:p w14:paraId="3F293938" w14:textId="77777777" w:rsidR="001B21BB" w:rsidRPr="009A28C3" w:rsidRDefault="001B21BB" w:rsidP="001B21BB">
            <w:pPr>
              <w:jc w:val="center"/>
              <w:rPr>
                <w:rFonts w:ascii="Century Gothic" w:hAnsi="Century Gothic"/>
                <w:b/>
                <w:sz w:val="22"/>
                <w:szCs w:val="22"/>
              </w:rPr>
            </w:pPr>
          </w:p>
        </w:tc>
      </w:tr>
      <w:tr w:rsidR="001B21BB" w:rsidRPr="006313F0" w14:paraId="25612BEC"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24305DBE" w14:textId="401EC91A"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11</w:t>
            </w:r>
          </w:p>
        </w:tc>
        <w:tc>
          <w:tcPr>
            <w:tcW w:w="7634" w:type="dxa"/>
            <w:shd w:val="clear" w:color="auto" w:fill="auto"/>
            <w:tcMar>
              <w:top w:w="0" w:type="dxa"/>
              <w:left w:w="70" w:type="dxa"/>
              <w:bottom w:w="0" w:type="dxa"/>
              <w:right w:w="70" w:type="dxa"/>
            </w:tcMar>
            <w:vAlign w:val="center"/>
          </w:tcPr>
          <w:p w14:paraId="6E890BC0" w14:textId="27A8D0D3"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Bacs à bec en plastique</w:t>
            </w:r>
          </w:p>
        </w:tc>
        <w:tc>
          <w:tcPr>
            <w:tcW w:w="1011" w:type="dxa"/>
            <w:shd w:val="clear" w:color="auto" w:fill="auto"/>
            <w:tcMar>
              <w:top w:w="0" w:type="dxa"/>
              <w:left w:w="70" w:type="dxa"/>
              <w:bottom w:w="0" w:type="dxa"/>
              <w:right w:w="70" w:type="dxa"/>
            </w:tcMar>
          </w:tcPr>
          <w:p w14:paraId="1A94BAC4" w14:textId="74844E55"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56CDA7FA" w14:textId="6CB0D745" w:rsidR="001B21BB" w:rsidRPr="009A28C3"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2AB1F332" w14:textId="77777777" w:rsidR="001B21BB" w:rsidRPr="009A28C3" w:rsidRDefault="001B21BB" w:rsidP="001B21BB">
            <w:pPr>
              <w:jc w:val="center"/>
              <w:rPr>
                <w:rFonts w:ascii="Century Gothic" w:hAnsi="Century Gothic"/>
                <w:b/>
                <w:sz w:val="22"/>
                <w:szCs w:val="22"/>
              </w:rPr>
            </w:pPr>
          </w:p>
        </w:tc>
        <w:tc>
          <w:tcPr>
            <w:tcW w:w="2083" w:type="dxa"/>
          </w:tcPr>
          <w:p w14:paraId="07CB82AF" w14:textId="77777777" w:rsidR="001B21BB" w:rsidRPr="009A28C3" w:rsidRDefault="001B21BB" w:rsidP="001B21BB">
            <w:pPr>
              <w:jc w:val="center"/>
              <w:rPr>
                <w:rFonts w:ascii="Century Gothic" w:hAnsi="Century Gothic"/>
                <w:b/>
                <w:sz w:val="22"/>
                <w:szCs w:val="22"/>
              </w:rPr>
            </w:pPr>
          </w:p>
        </w:tc>
      </w:tr>
      <w:tr w:rsidR="001B21BB" w:rsidRPr="006313F0" w14:paraId="10704C7A"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1BDEC6FE" w14:textId="60F19469"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12</w:t>
            </w:r>
          </w:p>
        </w:tc>
        <w:tc>
          <w:tcPr>
            <w:tcW w:w="7634" w:type="dxa"/>
            <w:shd w:val="clear" w:color="auto" w:fill="auto"/>
            <w:tcMar>
              <w:top w:w="0" w:type="dxa"/>
              <w:left w:w="70" w:type="dxa"/>
              <w:bottom w:w="0" w:type="dxa"/>
              <w:right w:w="70" w:type="dxa"/>
            </w:tcMar>
            <w:vAlign w:val="center"/>
          </w:tcPr>
          <w:p w14:paraId="4C84B1F9" w14:textId="0652BC8E"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Cutter à lame protégée</w:t>
            </w:r>
          </w:p>
        </w:tc>
        <w:tc>
          <w:tcPr>
            <w:tcW w:w="1011" w:type="dxa"/>
            <w:shd w:val="clear" w:color="auto" w:fill="auto"/>
            <w:tcMar>
              <w:top w:w="0" w:type="dxa"/>
              <w:left w:w="70" w:type="dxa"/>
              <w:bottom w:w="0" w:type="dxa"/>
              <w:right w:w="70" w:type="dxa"/>
            </w:tcMar>
          </w:tcPr>
          <w:p w14:paraId="19AC8409" w14:textId="12BE1A81"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0A521A4D" w14:textId="573F586B" w:rsidR="001B21BB" w:rsidRPr="009A28C3" w:rsidRDefault="001B21BB" w:rsidP="001B21BB">
            <w:pPr>
              <w:jc w:val="center"/>
              <w:rPr>
                <w:rFonts w:ascii="Century Gothic" w:hAnsi="Century Gothic"/>
                <w:b/>
                <w:sz w:val="22"/>
                <w:szCs w:val="22"/>
              </w:rPr>
            </w:pPr>
            <w:r>
              <w:rPr>
                <w:rFonts w:ascii="Century Gothic" w:hAnsi="Century Gothic"/>
                <w:b/>
                <w:sz w:val="22"/>
                <w:szCs w:val="22"/>
              </w:rPr>
              <w:t>10</w:t>
            </w:r>
          </w:p>
        </w:tc>
        <w:tc>
          <w:tcPr>
            <w:tcW w:w="1973" w:type="dxa"/>
          </w:tcPr>
          <w:p w14:paraId="0AC7A4F6" w14:textId="77777777" w:rsidR="001B21BB" w:rsidRPr="009A28C3" w:rsidRDefault="001B21BB" w:rsidP="001B21BB">
            <w:pPr>
              <w:jc w:val="center"/>
              <w:rPr>
                <w:rFonts w:ascii="Century Gothic" w:hAnsi="Century Gothic"/>
                <w:b/>
                <w:sz w:val="22"/>
                <w:szCs w:val="22"/>
              </w:rPr>
            </w:pPr>
          </w:p>
        </w:tc>
        <w:tc>
          <w:tcPr>
            <w:tcW w:w="2083" w:type="dxa"/>
          </w:tcPr>
          <w:p w14:paraId="2810328E" w14:textId="77777777" w:rsidR="001B21BB" w:rsidRPr="009A28C3" w:rsidRDefault="001B21BB" w:rsidP="001B21BB">
            <w:pPr>
              <w:jc w:val="center"/>
              <w:rPr>
                <w:rFonts w:ascii="Century Gothic" w:hAnsi="Century Gothic"/>
                <w:b/>
                <w:sz w:val="22"/>
                <w:szCs w:val="22"/>
              </w:rPr>
            </w:pPr>
          </w:p>
        </w:tc>
      </w:tr>
      <w:tr w:rsidR="001B21BB" w:rsidRPr="006313F0" w14:paraId="20C87559"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3F32A476" w14:textId="4B736175"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13</w:t>
            </w:r>
          </w:p>
        </w:tc>
        <w:tc>
          <w:tcPr>
            <w:tcW w:w="7634" w:type="dxa"/>
            <w:shd w:val="clear" w:color="auto" w:fill="auto"/>
            <w:tcMar>
              <w:top w:w="0" w:type="dxa"/>
              <w:left w:w="70" w:type="dxa"/>
              <w:bottom w:w="0" w:type="dxa"/>
              <w:right w:w="70" w:type="dxa"/>
            </w:tcMar>
            <w:vAlign w:val="center"/>
          </w:tcPr>
          <w:p w14:paraId="14DC08EE" w14:textId="5439A227"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Ciseaux professionnels</w:t>
            </w:r>
          </w:p>
        </w:tc>
        <w:tc>
          <w:tcPr>
            <w:tcW w:w="1011" w:type="dxa"/>
            <w:shd w:val="clear" w:color="auto" w:fill="auto"/>
            <w:tcMar>
              <w:top w:w="0" w:type="dxa"/>
              <w:left w:w="70" w:type="dxa"/>
              <w:bottom w:w="0" w:type="dxa"/>
              <w:right w:w="70" w:type="dxa"/>
            </w:tcMar>
          </w:tcPr>
          <w:p w14:paraId="584F3F91" w14:textId="220B71A6"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734684D9" w14:textId="342FDF82" w:rsidR="001B21BB" w:rsidRPr="009A28C3" w:rsidRDefault="001B21BB" w:rsidP="001B21BB">
            <w:pPr>
              <w:jc w:val="center"/>
              <w:rPr>
                <w:rFonts w:ascii="Century Gothic" w:hAnsi="Century Gothic"/>
                <w:b/>
                <w:sz w:val="22"/>
                <w:szCs w:val="22"/>
              </w:rPr>
            </w:pPr>
            <w:r>
              <w:rPr>
                <w:rFonts w:ascii="Century Gothic" w:hAnsi="Century Gothic"/>
                <w:b/>
                <w:sz w:val="22"/>
                <w:szCs w:val="22"/>
              </w:rPr>
              <w:t>10</w:t>
            </w:r>
          </w:p>
        </w:tc>
        <w:tc>
          <w:tcPr>
            <w:tcW w:w="1973" w:type="dxa"/>
          </w:tcPr>
          <w:p w14:paraId="73637D9A" w14:textId="77777777" w:rsidR="001B21BB" w:rsidRPr="009A28C3" w:rsidRDefault="001B21BB" w:rsidP="001B21BB">
            <w:pPr>
              <w:jc w:val="center"/>
              <w:rPr>
                <w:rFonts w:ascii="Century Gothic" w:hAnsi="Century Gothic"/>
                <w:b/>
                <w:sz w:val="22"/>
                <w:szCs w:val="22"/>
              </w:rPr>
            </w:pPr>
          </w:p>
        </w:tc>
        <w:tc>
          <w:tcPr>
            <w:tcW w:w="2083" w:type="dxa"/>
          </w:tcPr>
          <w:p w14:paraId="4AD6780D" w14:textId="77777777" w:rsidR="001B21BB" w:rsidRPr="009A28C3" w:rsidRDefault="001B21BB" w:rsidP="001B21BB">
            <w:pPr>
              <w:jc w:val="center"/>
              <w:rPr>
                <w:rFonts w:ascii="Century Gothic" w:hAnsi="Century Gothic"/>
                <w:b/>
                <w:sz w:val="22"/>
                <w:szCs w:val="22"/>
              </w:rPr>
            </w:pPr>
          </w:p>
        </w:tc>
      </w:tr>
      <w:tr w:rsidR="001B21BB" w:rsidRPr="006313F0" w14:paraId="67202BFE"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454A9D04" w14:textId="2CFD931C"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14</w:t>
            </w:r>
          </w:p>
        </w:tc>
        <w:tc>
          <w:tcPr>
            <w:tcW w:w="7634" w:type="dxa"/>
            <w:shd w:val="clear" w:color="auto" w:fill="auto"/>
            <w:tcMar>
              <w:top w:w="0" w:type="dxa"/>
              <w:left w:w="70" w:type="dxa"/>
              <w:bottom w:w="0" w:type="dxa"/>
              <w:right w:w="70" w:type="dxa"/>
            </w:tcMar>
            <w:vAlign w:val="center"/>
          </w:tcPr>
          <w:p w14:paraId="5A767972" w14:textId="43E1719B"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Pack de cerclage pour feuillard polypropylène</w:t>
            </w:r>
          </w:p>
        </w:tc>
        <w:tc>
          <w:tcPr>
            <w:tcW w:w="1011" w:type="dxa"/>
            <w:shd w:val="clear" w:color="auto" w:fill="auto"/>
            <w:tcMar>
              <w:top w:w="0" w:type="dxa"/>
              <w:left w:w="70" w:type="dxa"/>
              <w:bottom w:w="0" w:type="dxa"/>
              <w:right w:w="70" w:type="dxa"/>
            </w:tcMar>
          </w:tcPr>
          <w:p w14:paraId="0E1DDFD6" w14:textId="2C13BC48"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2B20CAEB" w14:textId="2B9E4184" w:rsidR="001B21BB" w:rsidRPr="009A28C3"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2415595D" w14:textId="77777777" w:rsidR="001B21BB" w:rsidRPr="009A28C3" w:rsidRDefault="001B21BB" w:rsidP="001B21BB">
            <w:pPr>
              <w:jc w:val="center"/>
              <w:rPr>
                <w:rFonts w:ascii="Century Gothic" w:hAnsi="Century Gothic"/>
                <w:b/>
                <w:sz w:val="22"/>
                <w:szCs w:val="22"/>
              </w:rPr>
            </w:pPr>
          </w:p>
        </w:tc>
        <w:tc>
          <w:tcPr>
            <w:tcW w:w="2083" w:type="dxa"/>
          </w:tcPr>
          <w:p w14:paraId="6211FCE8" w14:textId="77777777" w:rsidR="001B21BB" w:rsidRPr="009A28C3" w:rsidRDefault="001B21BB" w:rsidP="001B21BB">
            <w:pPr>
              <w:jc w:val="center"/>
              <w:rPr>
                <w:rFonts w:ascii="Century Gothic" w:hAnsi="Century Gothic"/>
                <w:b/>
                <w:sz w:val="22"/>
                <w:szCs w:val="22"/>
              </w:rPr>
            </w:pPr>
          </w:p>
        </w:tc>
      </w:tr>
      <w:tr w:rsidR="001B21BB" w:rsidRPr="006313F0" w14:paraId="179B1607"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584495B3" w14:textId="3D8AE000"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15</w:t>
            </w:r>
          </w:p>
        </w:tc>
        <w:tc>
          <w:tcPr>
            <w:tcW w:w="7634" w:type="dxa"/>
            <w:shd w:val="clear" w:color="auto" w:fill="auto"/>
            <w:tcMar>
              <w:top w:w="0" w:type="dxa"/>
              <w:left w:w="70" w:type="dxa"/>
              <w:bottom w:w="0" w:type="dxa"/>
              <w:right w:w="70" w:type="dxa"/>
            </w:tcMar>
            <w:vAlign w:val="center"/>
          </w:tcPr>
          <w:p w14:paraId="5A2FD97B" w14:textId="5BC2D56D"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Dérouleur horizontal de papier kraft</w:t>
            </w:r>
          </w:p>
        </w:tc>
        <w:tc>
          <w:tcPr>
            <w:tcW w:w="1011" w:type="dxa"/>
            <w:shd w:val="clear" w:color="auto" w:fill="auto"/>
            <w:tcMar>
              <w:top w:w="0" w:type="dxa"/>
              <w:left w:w="70" w:type="dxa"/>
              <w:bottom w:w="0" w:type="dxa"/>
              <w:right w:w="70" w:type="dxa"/>
            </w:tcMar>
          </w:tcPr>
          <w:p w14:paraId="78B71B46" w14:textId="0C2ADADE"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239E333C" w14:textId="71441CC6" w:rsidR="001B21BB" w:rsidRPr="009A28C3"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0720405E" w14:textId="77777777" w:rsidR="001B21BB" w:rsidRPr="009A28C3" w:rsidRDefault="001B21BB" w:rsidP="001B21BB">
            <w:pPr>
              <w:jc w:val="center"/>
              <w:rPr>
                <w:rFonts w:ascii="Century Gothic" w:hAnsi="Century Gothic"/>
                <w:b/>
                <w:sz w:val="22"/>
                <w:szCs w:val="22"/>
              </w:rPr>
            </w:pPr>
          </w:p>
        </w:tc>
        <w:tc>
          <w:tcPr>
            <w:tcW w:w="2083" w:type="dxa"/>
          </w:tcPr>
          <w:p w14:paraId="7B521922" w14:textId="77777777" w:rsidR="001B21BB" w:rsidRPr="009A28C3" w:rsidRDefault="001B21BB" w:rsidP="001B21BB">
            <w:pPr>
              <w:jc w:val="center"/>
              <w:rPr>
                <w:rFonts w:ascii="Century Gothic" w:hAnsi="Century Gothic"/>
                <w:b/>
                <w:sz w:val="22"/>
                <w:szCs w:val="22"/>
              </w:rPr>
            </w:pPr>
          </w:p>
        </w:tc>
      </w:tr>
      <w:tr w:rsidR="001B21BB" w:rsidRPr="006313F0" w14:paraId="1EE0C105"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33A8DAF1" w14:textId="3975158D"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16</w:t>
            </w:r>
          </w:p>
        </w:tc>
        <w:tc>
          <w:tcPr>
            <w:tcW w:w="7634" w:type="dxa"/>
            <w:shd w:val="clear" w:color="auto" w:fill="auto"/>
            <w:tcMar>
              <w:top w:w="0" w:type="dxa"/>
              <w:left w:w="70" w:type="dxa"/>
              <w:bottom w:w="0" w:type="dxa"/>
              <w:right w:w="70" w:type="dxa"/>
            </w:tcMar>
            <w:vAlign w:val="center"/>
          </w:tcPr>
          <w:p w14:paraId="6FE42591" w14:textId="1A2AD07F"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Dérouleur manuel pour film de palettisation</w:t>
            </w:r>
          </w:p>
        </w:tc>
        <w:tc>
          <w:tcPr>
            <w:tcW w:w="1011" w:type="dxa"/>
            <w:shd w:val="clear" w:color="auto" w:fill="auto"/>
            <w:tcMar>
              <w:top w:w="0" w:type="dxa"/>
              <w:left w:w="70" w:type="dxa"/>
              <w:bottom w:w="0" w:type="dxa"/>
              <w:right w:w="70" w:type="dxa"/>
            </w:tcMar>
          </w:tcPr>
          <w:p w14:paraId="1E821999" w14:textId="631B3FC7"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001CC80B" w14:textId="5D10BE21" w:rsidR="001B21BB" w:rsidRPr="009A28C3"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6B331015" w14:textId="77777777" w:rsidR="001B21BB" w:rsidRPr="009A28C3" w:rsidRDefault="001B21BB" w:rsidP="001B21BB">
            <w:pPr>
              <w:jc w:val="center"/>
              <w:rPr>
                <w:rFonts w:ascii="Century Gothic" w:hAnsi="Century Gothic"/>
                <w:b/>
                <w:sz w:val="22"/>
                <w:szCs w:val="22"/>
              </w:rPr>
            </w:pPr>
          </w:p>
        </w:tc>
        <w:tc>
          <w:tcPr>
            <w:tcW w:w="2083" w:type="dxa"/>
          </w:tcPr>
          <w:p w14:paraId="20FCD76A" w14:textId="77777777" w:rsidR="001B21BB" w:rsidRPr="009A28C3" w:rsidRDefault="001B21BB" w:rsidP="001B21BB">
            <w:pPr>
              <w:jc w:val="center"/>
              <w:rPr>
                <w:rFonts w:ascii="Century Gothic" w:hAnsi="Century Gothic"/>
                <w:b/>
                <w:sz w:val="22"/>
                <w:szCs w:val="22"/>
              </w:rPr>
            </w:pPr>
          </w:p>
        </w:tc>
      </w:tr>
      <w:tr w:rsidR="001B21BB" w:rsidRPr="006313F0" w14:paraId="3F8D5CC2"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650A98C7" w14:textId="2E218620"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lastRenderedPageBreak/>
              <w:t>17</w:t>
            </w:r>
          </w:p>
        </w:tc>
        <w:tc>
          <w:tcPr>
            <w:tcW w:w="7634" w:type="dxa"/>
            <w:shd w:val="clear" w:color="auto" w:fill="auto"/>
            <w:tcMar>
              <w:top w:w="0" w:type="dxa"/>
              <w:left w:w="70" w:type="dxa"/>
              <w:bottom w:w="0" w:type="dxa"/>
              <w:right w:w="70" w:type="dxa"/>
            </w:tcMar>
            <w:vAlign w:val="center"/>
          </w:tcPr>
          <w:p w14:paraId="6293FB22" w14:textId="05803658"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 xml:space="preserve">Particulaire de calage type </w:t>
            </w:r>
            <w:proofErr w:type="spellStart"/>
            <w:r w:rsidRPr="00C16582">
              <w:rPr>
                <w:rFonts w:asciiTheme="minorHAnsi" w:hAnsiTheme="minorHAnsi" w:cstheme="minorHAnsi"/>
                <w:b/>
                <w:sz w:val="22"/>
                <w:szCs w:val="22"/>
              </w:rPr>
              <w:t>Flo-pak</w:t>
            </w:r>
            <w:proofErr w:type="spellEnd"/>
          </w:p>
        </w:tc>
        <w:tc>
          <w:tcPr>
            <w:tcW w:w="1011" w:type="dxa"/>
            <w:shd w:val="clear" w:color="auto" w:fill="auto"/>
            <w:tcMar>
              <w:top w:w="0" w:type="dxa"/>
              <w:left w:w="70" w:type="dxa"/>
              <w:bottom w:w="0" w:type="dxa"/>
              <w:right w:w="70" w:type="dxa"/>
            </w:tcMar>
          </w:tcPr>
          <w:p w14:paraId="62163652" w14:textId="276A99EC"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092EC202" w14:textId="665AEEE6" w:rsidR="001B21BB" w:rsidRPr="009A28C3"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61D56E83" w14:textId="77777777" w:rsidR="001B21BB" w:rsidRPr="009A28C3" w:rsidRDefault="001B21BB" w:rsidP="001B21BB">
            <w:pPr>
              <w:jc w:val="center"/>
              <w:rPr>
                <w:rFonts w:ascii="Century Gothic" w:hAnsi="Century Gothic"/>
                <w:b/>
                <w:sz w:val="22"/>
                <w:szCs w:val="22"/>
              </w:rPr>
            </w:pPr>
          </w:p>
        </w:tc>
        <w:tc>
          <w:tcPr>
            <w:tcW w:w="2083" w:type="dxa"/>
          </w:tcPr>
          <w:p w14:paraId="53FD82BD" w14:textId="77777777" w:rsidR="001B21BB" w:rsidRPr="009A28C3" w:rsidRDefault="001B21BB" w:rsidP="001B21BB">
            <w:pPr>
              <w:jc w:val="center"/>
              <w:rPr>
                <w:rFonts w:ascii="Century Gothic" w:hAnsi="Century Gothic"/>
                <w:b/>
                <w:sz w:val="22"/>
                <w:szCs w:val="22"/>
              </w:rPr>
            </w:pPr>
          </w:p>
        </w:tc>
      </w:tr>
      <w:tr w:rsidR="001B21BB" w:rsidRPr="006313F0" w14:paraId="553545FA"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2D2C5EFC" w14:textId="250C17AE"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18</w:t>
            </w:r>
          </w:p>
        </w:tc>
        <w:tc>
          <w:tcPr>
            <w:tcW w:w="7634" w:type="dxa"/>
            <w:shd w:val="clear" w:color="auto" w:fill="auto"/>
            <w:tcMar>
              <w:top w:w="0" w:type="dxa"/>
              <w:left w:w="70" w:type="dxa"/>
              <w:bottom w:w="0" w:type="dxa"/>
              <w:right w:w="70" w:type="dxa"/>
            </w:tcMar>
            <w:vAlign w:val="center"/>
          </w:tcPr>
          <w:p w14:paraId="1A44C197" w14:textId="105231FC"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Rouleau de film à bulles</w:t>
            </w:r>
          </w:p>
        </w:tc>
        <w:tc>
          <w:tcPr>
            <w:tcW w:w="1011" w:type="dxa"/>
            <w:shd w:val="clear" w:color="auto" w:fill="auto"/>
            <w:tcMar>
              <w:top w:w="0" w:type="dxa"/>
              <w:left w:w="70" w:type="dxa"/>
              <w:bottom w:w="0" w:type="dxa"/>
              <w:right w:w="70" w:type="dxa"/>
            </w:tcMar>
          </w:tcPr>
          <w:p w14:paraId="5AC381BD" w14:textId="3F9FCA67"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19551F3B" w14:textId="498BD182" w:rsidR="001B21BB" w:rsidRPr="009A28C3" w:rsidRDefault="001B21BB" w:rsidP="001B21BB">
            <w:pPr>
              <w:jc w:val="center"/>
              <w:rPr>
                <w:rFonts w:ascii="Century Gothic" w:hAnsi="Century Gothic"/>
                <w:b/>
                <w:sz w:val="22"/>
                <w:szCs w:val="22"/>
              </w:rPr>
            </w:pPr>
            <w:r>
              <w:rPr>
                <w:rFonts w:ascii="Century Gothic" w:hAnsi="Century Gothic"/>
                <w:b/>
                <w:sz w:val="22"/>
                <w:szCs w:val="22"/>
              </w:rPr>
              <w:t>02</w:t>
            </w:r>
          </w:p>
        </w:tc>
        <w:tc>
          <w:tcPr>
            <w:tcW w:w="1973" w:type="dxa"/>
          </w:tcPr>
          <w:p w14:paraId="719BDFAA" w14:textId="77777777" w:rsidR="001B21BB" w:rsidRPr="009A28C3" w:rsidRDefault="001B21BB" w:rsidP="001B21BB">
            <w:pPr>
              <w:jc w:val="center"/>
              <w:rPr>
                <w:rFonts w:ascii="Century Gothic" w:hAnsi="Century Gothic"/>
                <w:b/>
                <w:sz w:val="22"/>
                <w:szCs w:val="22"/>
              </w:rPr>
            </w:pPr>
          </w:p>
        </w:tc>
        <w:tc>
          <w:tcPr>
            <w:tcW w:w="2083" w:type="dxa"/>
          </w:tcPr>
          <w:p w14:paraId="03E076AC" w14:textId="77777777" w:rsidR="001B21BB" w:rsidRPr="009A28C3" w:rsidRDefault="001B21BB" w:rsidP="001B21BB">
            <w:pPr>
              <w:jc w:val="center"/>
              <w:rPr>
                <w:rFonts w:ascii="Century Gothic" w:hAnsi="Century Gothic"/>
                <w:b/>
                <w:sz w:val="22"/>
                <w:szCs w:val="22"/>
              </w:rPr>
            </w:pPr>
          </w:p>
        </w:tc>
      </w:tr>
      <w:tr w:rsidR="001B21BB" w:rsidRPr="006313F0" w14:paraId="5666E848"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77CA6913" w14:textId="39B00208"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19</w:t>
            </w:r>
          </w:p>
        </w:tc>
        <w:tc>
          <w:tcPr>
            <w:tcW w:w="7634" w:type="dxa"/>
            <w:shd w:val="clear" w:color="auto" w:fill="auto"/>
            <w:tcMar>
              <w:top w:w="0" w:type="dxa"/>
              <w:left w:w="70" w:type="dxa"/>
              <w:bottom w:w="0" w:type="dxa"/>
              <w:right w:w="70" w:type="dxa"/>
            </w:tcMar>
            <w:vAlign w:val="center"/>
          </w:tcPr>
          <w:p w14:paraId="2B2DF544" w14:textId="0777AF38"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Papier kraft pour calage et protection</w:t>
            </w:r>
          </w:p>
        </w:tc>
        <w:tc>
          <w:tcPr>
            <w:tcW w:w="1011" w:type="dxa"/>
            <w:shd w:val="clear" w:color="auto" w:fill="auto"/>
            <w:tcMar>
              <w:top w:w="0" w:type="dxa"/>
              <w:left w:w="70" w:type="dxa"/>
              <w:bottom w:w="0" w:type="dxa"/>
              <w:right w:w="70" w:type="dxa"/>
            </w:tcMar>
          </w:tcPr>
          <w:p w14:paraId="1D26F2D1" w14:textId="702498D2"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7A3E0FD8" w14:textId="13F14DE8" w:rsidR="001B21BB" w:rsidRPr="009A28C3"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39F2BC18" w14:textId="77777777" w:rsidR="001B21BB" w:rsidRPr="009A28C3" w:rsidRDefault="001B21BB" w:rsidP="001B21BB">
            <w:pPr>
              <w:jc w:val="center"/>
              <w:rPr>
                <w:rFonts w:ascii="Century Gothic" w:hAnsi="Century Gothic"/>
                <w:b/>
                <w:sz w:val="22"/>
                <w:szCs w:val="22"/>
              </w:rPr>
            </w:pPr>
          </w:p>
        </w:tc>
        <w:tc>
          <w:tcPr>
            <w:tcW w:w="2083" w:type="dxa"/>
          </w:tcPr>
          <w:p w14:paraId="3026AA7A" w14:textId="77777777" w:rsidR="001B21BB" w:rsidRPr="009A28C3" w:rsidRDefault="001B21BB" w:rsidP="001B21BB">
            <w:pPr>
              <w:jc w:val="center"/>
              <w:rPr>
                <w:rFonts w:ascii="Century Gothic" w:hAnsi="Century Gothic"/>
                <w:b/>
                <w:sz w:val="22"/>
                <w:szCs w:val="22"/>
              </w:rPr>
            </w:pPr>
          </w:p>
        </w:tc>
      </w:tr>
      <w:tr w:rsidR="001B21BB" w:rsidRPr="006313F0" w14:paraId="76AA927B"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44E9E374" w14:textId="4F21FBE7"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20</w:t>
            </w:r>
          </w:p>
        </w:tc>
        <w:tc>
          <w:tcPr>
            <w:tcW w:w="7634" w:type="dxa"/>
            <w:shd w:val="clear" w:color="auto" w:fill="auto"/>
            <w:tcMar>
              <w:top w:w="0" w:type="dxa"/>
              <w:left w:w="70" w:type="dxa"/>
              <w:bottom w:w="0" w:type="dxa"/>
              <w:right w:w="70" w:type="dxa"/>
            </w:tcMar>
            <w:vAlign w:val="center"/>
          </w:tcPr>
          <w:p w14:paraId="5BC7B60D" w14:textId="5C291A72"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Film étirable transparent manuel</w:t>
            </w:r>
          </w:p>
        </w:tc>
        <w:tc>
          <w:tcPr>
            <w:tcW w:w="1011" w:type="dxa"/>
            <w:shd w:val="clear" w:color="auto" w:fill="auto"/>
            <w:tcMar>
              <w:top w:w="0" w:type="dxa"/>
              <w:left w:w="70" w:type="dxa"/>
              <w:bottom w:w="0" w:type="dxa"/>
              <w:right w:w="70" w:type="dxa"/>
            </w:tcMar>
          </w:tcPr>
          <w:p w14:paraId="179FF38E" w14:textId="4707B476"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6E4F5876" w14:textId="2B46836A" w:rsidR="001B21BB" w:rsidRPr="009A28C3" w:rsidRDefault="001B21BB" w:rsidP="001B21BB">
            <w:pPr>
              <w:jc w:val="center"/>
              <w:rPr>
                <w:rFonts w:ascii="Century Gothic" w:hAnsi="Century Gothic"/>
                <w:b/>
                <w:sz w:val="22"/>
                <w:szCs w:val="22"/>
              </w:rPr>
            </w:pPr>
            <w:r>
              <w:rPr>
                <w:rFonts w:ascii="Century Gothic" w:hAnsi="Century Gothic"/>
                <w:b/>
                <w:sz w:val="22"/>
                <w:szCs w:val="22"/>
              </w:rPr>
              <w:t>02</w:t>
            </w:r>
          </w:p>
        </w:tc>
        <w:tc>
          <w:tcPr>
            <w:tcW w:w="1973" w:type="dxa"/>
          </w:tcPr>
          <w:p w14:paraId="7501AAD0" w14:textId="77777777" w:rsidR="001B21BB" w:rsidRPr="009A28C3" w:rsidRDefault="001B21BB" w:rsidP="001B21BB">
            <w:pPr>
              <w:jc w:val="center"/>
              <w:rPr>
                <w:rFonts w:ascii="Century Gothic" w:hAnsi="Century Gothic"/>
                <w:b/>
                <w:sz w:val="22"/>
                <w:szCs w:val="22"/>
              </w:rPr>
            </w:pPr>
          </w:p>
        </w:tc>
        <w:tc>
          <w:tcPr>
            <w:tcW w:w="2083" w:type="dxa"/>
          </w:tcPr>
          <w:p w14:paraId="5C02E8D1" w14:textId="77777777" w:rsidR="001B21BB" w:rsidRPr="009A28C3" w:rsidRDefault="001B21BB" w:rsidP="001B21BB">
            <w:pPr>
              <w:jc w:val="center"/>
              <w:rPr>
                <w:rFonts w:ascii="Century Gothic" w:hAnsi="Century Gothic"/>
                <w:b/>
                <w:sz w:val="22"/>
                <w:szCs w:val="22"/>
              </w:rPr>
            </w:pPr>
          </w:p>
        </w:tc>
      </w:tr>
      <w:tr w:rsidR="001B21BB" w:rsidRPr="006313F0" w14:paraId="2CC01AF5"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08C282DB" w14:textId="48488A00"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21</w:t>
            </w:r>
          </w:p>
        </w:tc>
        <w:tc>
          <w:tcPr>
            <w:tcW w:w="7634" w:type="dxa"/>
            <w:shd w:val="clear" w:color="auto" w:fill="auto"/>
            <w:tcMar>
              <w:top w:w="0" w:type="dxa"/>
              <w:left w:w="70" w:type="dxa"/>
              <w:bottom w:w="0" w:type="dxa"/>
              <w:right w:w="70" w:type="dxa"/>
            </w:tcMar>
            <w:vAlign w:val="center"/>
          </w:tcPr>
          <w:p w14:paraId="2922BCF0" w14:textId="01048AFF"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Etiquettes de manutention «Flèche sens de chargement»</w:t>
            </w:r>
          </w:p>
        </w:tc>
        <w:tc>
          <w:tcPr>
            <w:tcW w:w="1011" w:type="dxa"/>
            <w:shd w:val="clear" w:color="auto" w:fill="auto"/>
            <w:tcMar>
              <w:top w:w="0" w:type="dxa"/>
              <w:left w:w="70" w:type="dxa"/>
              <w:bottom w:w="0" w:type="dxa"/>
              <w:right w:w="70" w:type="dxa"/>
            </w:tcMar>
          </w:tcPr>
          <w:p w14:paraId="34B71190" w14:textId="0DA2FC98"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6E299B00" w14:textId="4B2C53F2" w:rsidR="001B21BB" w:rsidRPr="009A28C3"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4D2C3919" w14:textId="77777777" w:rsidR="001B21BB" w:rsidRPr="009A28C3" w:rsidRDefault="001B21BB" w:rsidP="001B21BB">
            <w:pPr>
              <w:jc w:val="center"/>
              <w:rPr>
                <w:rFonts w:ascii="Century Gothic" w:hAnsi="Century Gothic"/>
                <w:b/>
                <w:sz w:val="22"/>
                <w:szCs w:val="22"/>
              </w:rPr>
            </w:pPr>
          </w:p>
        </w:tc>
        <w:tc>
          <w:tcPr>
            <w:tcW w:w="2083" w:type="dxa"/>
          </w:tcPr>
          <w:p w14:paraId="349755B7" w14:textId="77777777" w:rsidR="001B21BB" w:rsidRPr="009A28C3" w:rsidRDefault="001B21BB" w:rsidP="001B21BB">
            <w:pPr>
              <w:jc w:val="center"/>
              <w:rPr>
                <w:rFonts w:ascii="Century Gothic" w:hAnsi="Century Gothic"/>
                <w:b/>
                <w:sz w:val="22"/>
                <w:szCs w:val="22"/>
              </w:rPr>
            </w:pPr>
          </w:p>
        </w:tc>
      </w:tr>
      <w:tr w:rsidR="001B21BB" w:rsidRPr="006313F0" w14:paraId="184AF47A"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60D6FBCC" w14:textId="7730C1A9"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22</w:t>
            </w:r>
          </w:p>
        </w:tc>
        <w:tc>
          <w:tcPr>
            <w:tcW w:w="7634" w:type="dxa"/>
            <w:shd w:val="clear" w:color="auto" w:fill="auto"/>
            <w:tcMar>
              <w:top w:w="0" w:type="dxa"/>
              <w:left w:w="70" w:type="dxa"/>
              <w:bottom w:w="0" w:type="dxa"/>
              <w:right w:w="70" w:type="dxa"/>
            </w:tcMar>
            <w:vAlign w:val="center"/>
          </w:tcPr>
          <w:p w14:paraId="3286B64C" w14:textId="27400BE6"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Etiquettes de manutention « Parapluie »</w:t>
            </w:r>
          </w:p>
        </w:tc>
        <w:tc>
          <w:tcPr>
            <w:tcW w:w="1011" w:type="dxa"/>
            <w:shd w:val="clear" w:color="auto" w:fill="auto"/>
            <w:tcMar>
              <w:top w:w="0" w:type="dxa"/>
              <w:left w:w="70" w:type="dxa"/>
              <w:bottom w:w="0" w:type="dxa"/>
              <w:right w:w="70" w:type="dxa"/>
            </w:tcMar>
          </w:tcPr>
          <w:p w14:paraId="750C5EBE" w14:textId="40C11202"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769B96C1" w14:textId="7E9D4DF7" w:rsidR="001B21BB" w:rsidRPr="009A28C3"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49F37481" w14:textId="77777777" w:rsidR="001B21BB" w:rsidRPr="009A28C3" w:rsidRDefault="001B21BB" w:rsidP="001B21BB">
            <w:pPr>
              <w:jc w:val="center"/>
              <w:rPr>
                <w:rFonts w:ascii="Century Gothic" w:hAnsi="Century Gothic"/>
                <w:b/>
                <w:sz w:val="22"/>
                <w:szCs w:val="22"/>
              </w:rPr>
            </w:pPr>
          </w:p>
        </w:tc>
        <w:tc>
          <w:tcPr>
            <w:tcW w:w="2083" w:type="dxa"/>
          </w:tcPr>
          <w:p w14:paraId="1BC96596" w14:textId="77777777" w:rsidR="001B21BB" w:rsidRPr="009A28C3" w:rsidRDefault="001B21BB" w:rsidP="001B21BB">
            <w:pPr>
              <w:jc w:val="center"/>
              <w:rPr>
                <w:rFonts w:ascii="Century Gothic" w:hAnsi="Century Gothic"/>
                <w:b/>
                <w:sz w:val="22"/>
                <w:szCs w:val="22"/>
              </w:rPr>
            </w:pPr>
          </w:p>
        </w:tc>
      </w:tr>
      <w:tr w:rsidR="001B21BB" w:rsidRPr="006313F0" w14:paraId="0BE6D91E"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0E919CA7" w14:textId="60B9223E"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23</w:t>
            </w:r>
          </w:p>
        </w:tc>
        <w:tc>
          <w:tcPr>
            <w:tcW w:w="7634" w:type="dxa"/>
            <w:shd w:val="clear" w:color="auto" w:fill="auto"/>
            <w:tcMar>
              <w:top w:w="0" w:type="dxa"/>
              <w:left w:w="70" w:type="dxa"/>
              <w:bottom w:w="0" w:type="dxa"/>
              <w:right w:w="70" w:type="dxa"/>
            </w:tcMar>
            <w:vAlign w:val="center"/>
          </w:tcPr>
          <w:p w14:paraId="03336C38" w14:textId="4FCF9365"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Etiquettes de manutention avec mention « Fragile » et verre à pied</w:t>
            </w:r>
          </w:p>
        </w:tc>
        <w:tc>
          <w:tcPr>
            <w:tcW w:w="1011" w:type="dxa"/>
            <w:shd w:val="clear" w:color="auto" w:fill="auto"/>
            <w:tcMar>
              <w:top w:w="0" w:type="dxa"/>
              <w:left w:w="70" w:type="dxa"/>
              <w:bottom w:w="0" w:type="dxa"/>
              <w:right w:w="70" w:type="dxa"/>
            </w:tcMar>
          </w:tcPr>
          <w:p w14:paraId="66CB40A3" w14:textId="49DCB8CF"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1E7B9213" w14:textId="73C501E0" w:rsidR="001B21BB" w:rsidRPr="009A28C3"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059F99C1" w14:textId="77777777" w:rsidR="001B21BB" w:rsidRPr="009A28C3" w:rsidRDefault="001B21BB" w:rsidP="001B21BB">
            <w:pPr>
              <w:jc w:val="center"/>
              <w:rPr>
                <w:rFonts w:ascii="Century Gothic" w:hAnsi="Century Gothic"/>
                <w:b/>
                <w:sz w:val="22"/>
                <w:szCs w:val="22"/>
              </w:rPr>
            </w:pPr>
          </w:p>
        </w:tc>
        <w:tc>
          <w:tcPr>
            <w:tcW w:w="2083" w:type="dxa"/>
          </w:tcPr>
          <w:p w14:paraId="56DA3317" w14:textId="77777777" w:rsidR="001B21BB" w:rsidRPr="009A28C3" w:rsidRDefault="001B21BB" w:rsidP="001B21BB">
            <w:pPr>
              <w:jc w:val="center"/>
              <w:rPr>
                <w:rFonts w:ascii="Century Gothic" w:hAnsi="Century Gothic"/>
                <w:b/>
                <w:sz w:val="22"/>
                <w:szCs w:val="22"/>
              </w:rPr>
            </w:pPr>
          </w:p>
        </w:tc>
      </w:tr>
      <w:tr w:rsidR="001B21BB" w:rsidRPr="006313F0" w14:paraId="53E52B61"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32240C9F" w14:textId="2D47FD73"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24</w:t>
            </w:r>
          </w:p>
        </w:tc>
        <w:tc>
          <w:tcPr>
            <w:tcW w:w="7634" w:type="dxa"/>
            <w:shd w:val="clear" w:color="auto" w:fill="auto"/>
            <w:tcMar>
              <w:top w:w="0" w:type="dxa"/>
              <w:left w:w="70" w:type="dxa"/>
              <w:bottom w:w="0" w:type="dxa"/>
              <w:right w:w="70" w:type="dxa"/>
            </w:tcMar>
            <w:vAlign w:val="center"/>
          </w:tcPr>
          <w:p w14:paraId="2C04F67F" w14:textId="30609F29"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Dévidoir de rubans adhésifs</w:t>
            </w:r>
          </w:p>
        </w:tc>
        <w:tc>
          <w:tcPr>
            <w:tcW w:w="1011" w:type="dxa"/>
            <w:shd w:val="clear" w:color="auto" w:fill="auto"/>
            <w:tcMar>
              <w:top w:w="0" w:type="dxa"/>
              <w:left w:w="70" w:type="dxa"/>
              <w:bottom w:w="0" w:type="dxa"/>
              <w:right w:w="70" w:type="dxa"/>
            </w:tcMar>
          </w:tcPr>
          <w:p w14:paraId="55712B98" w14:textId="33AAAE1F"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71A24EAB" w14:textId="67E5E609" w:rsidR="001B21BB" w:rsidRPr="009A28C3" w:rsidRDefault="001B21BB" w:rsidP="001B21BB">
            <w:pPr>
              <w:jc w:val="center"/>
              <w:rPr>
                <w:rFonts w:ascii="Century Gothic" w:hAnsi="Century Gothic"/>
                <w:b/>
                <w:sz w:val="22"/>
                <w:szCs w:val="22"/>
              </w:rPr>
            </w:pPr>
            <w:r>
              <w:rPr>
                <w:rFonts w:ascii="Century Gothic" w:hAnsi="Century Gothic"/>
                <w:b/>
                <w:sz w:val="22"/>
                <w:szCs w:val="22"/>
              </w:rPr>
              <w:t>08</w:t>
            </w:r>
          </w:p>
        </w:tc>
        <w:tc>
          <w:tcPr>
            <w:tcW w:w="1973" w:type="dxa"/>
          </w:tcPr>
          <w:p w14:paraId="7AB0D7E6" w14:textId="77777777" w:rsidR="001B21BB" w:rsidRPr="009A28C3" w:rsidRDefault="001B21BB" w:rsidP="001B21BB">
            <w:pPr>
              <w:jc w:val="center"/>
              <w:rPr>
                <w:rFonts w:ascii="Century Gothic" w:hAnsi="Century Gothic"/>
                <w:b/>
                <w:sz w:val="22"/>
                <w:szCs w:val="22"/>
              </w:rPr>
            </w:pPr>
          </w:p>
        </w:tc>
        <w:tc>
          <w:tcPr>
            <w:tcW w:w="2083" w:type="dxa"/>
          </w:tcPr>
          <w:p w14:paraId="6D579467" w14:textId="77777777" w:rsidR="001B21BB" w:rsidRPr="009A28C3" w:rsidRDefault="001B21BB" w:rsidP="001B21BB">
            <w:pPr>
              <w:jc w:val="center"/>
              <w:rPr>
                <w:rFonts w:ascii="Century Gothic" w:hAnsi="Century Gothic"/>
                <w:b/>
                <w:sz w:val="22"/>
                <w:szCs w:val="22"/>
              </w:rPr>
            </w:pPr>
          </w:p>
        </w:tc>
      </w:tr>
      <w:tr w:rsidR="001B21BB" w:rsidRPr="006313F0" w14:paraId="1C28E8F6"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4D7537E6" w14:textId="206E2A2F" w:rsidR="001B21BB" w:rsidRPr="009A28C3"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25</w:t>
            </w:r>
          </w:p>
        </w:tc>
        <w:tc>
          <w:tcPr>
            <w:tcW w:w="7634" w:type="dxa"/>
            <w:shd w:val="clear" w:color="auto" w:fill="auto"/>
            <w:tcMar>
              <w:top w:w="0" w:type="dxa"/>
              <w:left w:w="70" w:type="dxa"/>
              <w:bottom w:w="0" w:type="dxa"/>
              <w:right w:w="70" w:type="dxa"/>
            </w:tcMar>
            <w:vAlign w:val="center"/>
          </w:tcPr>
          <w:p w14:paraId="24EE473A" w14:textId="32205C35" w:rsidR="001B21BB" w:rsidRPr="00730471" w:rsidRDefault="001B21BB" w:rsidP="001B21BB">
            <w:pPr>
              <w:tabs>
                <w:tab w:val="left" w:pos="284"/>
              </w:tabs>
              <w:suppressAutoHyphens/>
              <w:autoSpaceDN w:val="0"/>
              <w:jc w:val="both"/>
              <w:textAlignment w:val="baseline"/>
              <w:rPr>
                <w:rFonts w:ascii="Calibri" w:hAnsi="Calibri" w:cs="Calibri"/>
                <w:b/>
                <w:sz w:val="22"/>
                <w:szCs w:val="22"/>
              </w:rPr>
            </w:pPr>
            <w:r w:rsidRPr="00C16582">
              <w:rPr>
                <w:rFonts w:asciiTheme="minorHAnsi" w:hAnsiTheme="minorHAnsi" w:cstheme="minorHAnsi"/>
                <w:b/>
                <w:sz w:val="22"/>
                <w:szCs w:val="22"/>
              </w:rPr>
              <w:t>Rubans adhésifs d’emballage</w:t>
            </w:r>
          </w:p>
        </w:tc>
        <w:tc>
          <w:tcPr>
            <w:tcW w:w="1011" w:type="dxa"/>
            <w:shd w:val="clear" w:color="auto" w:fill="auto"/>
            <w:tcMar>
              <w:top w:w="0" w:type="dxa"/>
              <w:left w:w="70" w:type="dxa"/>
              <w:bottom w:w="0" w:type="dxa"/>
              <w:right w:w="70" w:type="dxa"/>
            </w:tcMar>
          </w:tcPr>
          <w:p w14:paraId="642F3949" w14:textId="35E6BBB2"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02B58EB9" w14:textId="79B6C441" w:rsidR="001B21BB" w:rsidRPr="009A28C3" w:rsidRDefault="001B21BB" w:rsidP="001B21BB">
            <w:pPr>
              <w:jc w:val="center"/>
              <w:rPr>
                <w:rFonts w:ascii="Century Gothic" w:hAnsi="Century Gothic"/>
                <w:b/>
                <w:sz w:val="22"/>
                <w:szCs w:val="22"/>
              </w:rPr>
            </w:pPr>
            <w:r>
              <w:rPr>
                <w:rFonts w:ascii="Century Gothic" w:hAnsi="Century Gothic"/>
                <w:b/>
                <w:sz w:val="22"/>
                <w:szCs w:val="22"/>
              </w:rPr>
              <w:t>16</w:t>
            </w:r>
          </w:p>
        </w:tc>
        <w:tc>
          <w:tcPr>
            <w:tcW w:w="1973" w:type="dxa"/>
          </w:tcPr>
          <w:p w14:paraId="0A310396" w14:textId="77777777" w:rsidR="001B21BB" w:rsidRPr="009A28C3" w:rsidRDefault="001B21BB" w:rsidP="001B21BB">
            <w:pPr>
              <w:jc w:val="center"/>
              <w:rPr>
                <w:rFonts w:ascii="Century Gothic" w:hAnsi="Century Gothic"/>
                <w:b/>
                <w:sz w:val="22"/>
                <w:szCs w:val="22"/>
              </w:rPr>
            </w:pPr>
          </w:p>
        </w:tc>
        <w:tc>
          <w:tcPr>
            <w:tcW w:w="2083" w:type="dxa"/>
          </w:tcPr>
          <w:p w14:paraId="156343B3" w14:textId="77777777" w:rsidR="001B21BB" w:rsidRPr="009A28C3" w:rsidRDefault="001B21BB" w:rsidP="001B21BB">
            <w:pPr>
              <w:jc w:val="center"/>
              <w:rPr>
                <w:rFonts w:ascii="Century Gothic" w:hAnsi="Century Gothic"/>
                <w:b/>
                <w:sz w:val="22"/>
                <w:szCs w:val="22"/>
              </w:rPr>
            </w:pPr>
          </w:p>
        </w:tc>
      </w:tr>
      <w:tr w:rsidR="001B21BB" w:rsidRPr="006313F0" w14:paraId="64D48F62"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687DDFC6" w14:textId="7B68235D"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26</w:t>
            </w:r>
          </w:p>
        </w:tc>
        <w:tc>
          <w:tcPr>
            <w:tcW w:w="7634" w:type="dxa"/>
            <w:shd w:val="clear" w:color="auto" w:fill="auto"/>
            <w:tcMar>
              <w:top w:w="0" w:type="dxa"/>
              <w:left w:w="70" w:type="dxa"/>
              <w:bottom w:w="0" w:type="dxa"/>
              <w:right w:w="70" w:type="dxa"/>
            </w:tcMar>
            <w:vAlign w:val="center"/>
          </w:tcPr>
          <w:p w14:paraId="3FFE8C2E" w14:textId="5D92E759" w:rsidR="001B21BB" w:rsidRPr="00C23966" w:rsidRDefault="001B21BB" w:rsidP="001B21BB">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Balance compteuse</w:t>
            </w:r>
          </w:p>
        </w:tc>
        <w:tc>
          <w:tcPr>
            <w:tcW w:w="1011" w:type="dxa"/>
            <w:shd w:val="clear" w:color="auto" w:fill="auto"/>
            <w:tcMar>
              <w:top w:w="0" w:type="dxa"/>
              <w:left w:w="70" w:type="dxa"/>
              <w:bottom w:w="0" w:type="dxa"/>
              <w:right w:w="70" w:type="dxa"/>
            </w:tcMar>
          </w:tcPr>
          <w:p w14:paraId="23548965" w14:textId="6FBB6CBC" w:rsidR="001B21BB" w:rsidRPr="009A28C3"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7D27A282" w14:textId="7393DB69" w:rsidR="001B21BB"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7492459E" w14:textId="77777777" w:rsidR="001B21BB" w:rsidRPr="009A28C3" w:rsidRDefault="001B21BB" w:rsidP="001B21BB">
            <w:pPr>
              <w:jc w:val="center"/>
              <w:rPr>
                <w:rFonts w:ascii="Century Gothic" w:hAnsi="Century Gothic"/>
                <w:b/>
                <w:sz w:val="22"/>
                <w:szCs w:val="22"/>
              </w:rPr>
            </w:pPr>
          </w:p>
        </w:tc>
        <w:tc>
          <w:tcPr>
            <w:tcW w:w="2083" w:type="dxa"/>
          </w:tcPr>
          <w:p w14:paraId="2A85A9EC" w14:textId="77777777" w:rsidR="001B21BB" w:rsidRPr="009A28C3" w:rsidRDefault="001B21BB" w:rsidP="001B21BB">
            <w:pPr>
              <w:jc w:val="center"/>
              <w:rPr>
                <w:rFonts w:ascii="Century Gothic" w:hAnsi="Century Gothic"/>
                <w:b/>
                <w:sz w:val="22"/>
                <w:szCs w:val="22"/>
              </w:rPr>
            </w:pPr>
          </w:p>
        </w:tc>
      </w:tr>
      <w:tr w:rsidR="001B21BB" w:rsidRPr="006313F0" w14:paraId="756B7FFF"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498D9BD6" w14:textId="4ADF9B9B"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27</w:t>
            </w:r>
          </w:p>
        </w:tc>
        <w:tc>
          <w:tcPr>
            <w:tcW w:w="7634" w:type="dxa"/>
            <w:shd w:val="clear" w:color="auto" w:fill="auto"/>
            <w:tcMar>
              <w:top w:w="0" w:type="dxa"/>
              <w:left w:w="70" w:type="dxa"/>
              <w:bottom w:w="0" w:type="dxa"/>
              <w:right w:w="70" w:type="dxa"/>
            </w:tcMar>
            <w:vAlign w:val="center"/>
          </w:tcPr>
          <w:p w14:paraId="58A03689" w14:textId="484A7C97" w:rsidR="001B21BB" w:rsidRPr="00B42505" w:rsidRDefault="001B21BB" w:rsidP="001B21BB">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Bande d’amortissement du quai</w:t>
            </w:r>
          </w:p>
        </w:tc>
        <w:tc>
          <w:tcPr>
            <w:tcW w:w="1011" w:type="dxa"/>
            <w:shd w:val="clear" w:color="auto" w:fill="auto"/>
            <w:tcMar>
              <w:top w:w="0" w:type="dxa"/>
              <w:left w:w="70" w:type="dxa"/>
              <w:bottom w:w="0" w:type="dxa"/>
              <w:right w:w="70" w:type="dxa"/>
            </w:tcMar>
          </w:tcPr>
          <w:p w14:paraId="1558FECA" w14:textId="044756AC" w:rsidR="001B21BB"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123336C5" w14:textId="0A553745" w:rsidR="001B21BB"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51C8DD8F" w14:textId="77777777" w:rsidR="001B21BB" w:rsidRPr="009A28C3" w:rsidRDefault="001B21BB" w:rsidP="001B21BB">
            <w:pPr>
              <w:jc w:val="center"/>
              <w:rPr>
                <w:rFonts w:ascii="Century Gothic" w:hAnsi="Century Gothic"/>
                <w:b/>
                <w:sz w:val="22"/>
                <w:szCs w:val="22"/>
              </w:rPr>
            </w:pPr>
          </w:p>
        </w:tc>
        <w:tc>
          <w:tcPr>
            <w:tcW w:w="2083" w:type="dxa"/>
          </w:tcPr>
          <w:p w14:paraId="21E8A76B" w14:textId="77777777" w:rsidR="001B21BB" w:rsidRPr="009A28C3" w:rsidRDefault="001B21BB" w:rsidP="001B21BB">
            <w:pPr>
              <w:jc w:val="center"/>
              <w:rPr>
                <w:rFonts w:ascii="Century Gothic" w:hAnsi="Century Gothic"/>
                <w:b/>
                <w:sz w:val="22"/>
                <w:szCs w:val="22"/>
              </w:rPr>
            </w:pPr>
          </w:p>
        </w:tc>
      </w:tr>
      <w:tr w:rsidR="001B21BB" w:rsidRPr="006313F0" w14:paraId="4DAF9D50"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381A4875" w14:textId="17469F59"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28</w:t>
            </w:r>
          </w:p>
        </w:tc>
        <w:tc>
          <w:tcPr>
            <w:tcW w:w="7634" w:type="dxa"/>
            <w:shd w:val="clear" w:color="auto" w:fill="auto"/>
            <w:tcMar>
              <w:top w:w="0" w:type="dxa"/>
              <w:left w:w="70" w:type="dxa"/>
              <w:bottom w:w="0" w:type="dxa"/>
              <w:right w:w="70" w:type="dxa"/>
            </w:tcMar>
            <w:vAlign w:val="center"/>
          </w:tcPr>
          <w:p w14:paraId="635A7CDB" w14:textId="7621DA71" w:rsidR="001B21BB" w:rsidRPr="00B42505" w:rsidRDefault="001B21BB" w:rsidP="001B21BB">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Caisse palette grillagée</w:t>
            </w:r>
          </w:p>
        </w:tc>
        <w:tc>
          <w:tcPr>
            <w:tcW w:w="1011" w:type="dxa"/>
            <w:shd w:val="clear" w:color="auto" w:fill="auto"/>
            <w:tcMar>
              <w:top w:w="0" w:type="dxa"/>
              <w:left w:w="70" w:type="dxa"/>
              <w:bottom w:w="0" w:type="dxa"/>
              <w:right w:w="70" w:type="dxa"/>
            </w:tcMar>
          </w:tcPr>
          <w:p w14:paraId="2174BAEC" w14:textId="3FD4A707" w:rsidR="001B21BB"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1633AFA7" w14:textId="023609BE" w:rsidR="001B21BB"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57E64AD2" w14:textId="77777777" w:rsidR="001B21BB" w:rsidRPr="009A28C3" w:rsidRDefault="001B21BB" w:rsidP="001B21BB">
            <w:pPr>
              <w:jc w:val="center"/>
              <w:rPr>
                <w:rFonts w:ascii="Century Gothic" w:hAnsi="Century Gothic"/>
                <w:b/>
                <w:sz w:val="22"/>
                <w:szCs w:val="22"/>
              </w:rPr>
            </w:pPr>
          </w:p>
        </w:tc>
        <w:tc>
          <w:tcPr>
            <w:tcW w:w="2083" w:type="dxa"/>
          </w:tcPr>
          <w:p w14:paraId="38D13A20" w14:textId="77777777" w:rsidR="001B21BB" w:rsidRPr="009A28C3" w:rsidRDefault="001B21BB" w:rsidP="001B21BB">
            <w:pPr>
              <w:jc w:val="center"/>
              <w:rPr>
                <w:rFonts w:ascii="Century Gothic" w:hAnsi="Century Gothic"/>
                <w:b/>
                <w:sz w:val="22"/>
                <w:szCs w:val="22"/>
              </w:rPr>
            </w:pPr>
          </w:p>
        </w:tc>
      </w:tr>
      <w:tr w:rsidR="001B21BB" w:rsidRPr="006313F0" w14:paraId="5AABEF19"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6532EF09" w14:textId="04FCD609"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29</w:t>
            </w:r>
          </w:p>
        </w:tc>
        <w:tc>
          <w:tcPr>
            <w:tcW w:w="7634" w:type="dxa"/>
            <w:shd w:val="clear" w:color="auto" w:fill="auto"/>
            <w:tcMar>
              <w:top w:w="0" w:type="dxa"/>
              <w:left w:w="70" w:type="dxa"/>
              <w:bottom w:w="0" w:type="dxa"/>
              <w:right w:w="70" w:type="dxa"/>
            </w:tcMar>
            <w:vAlign w:val="center"/>
          </w:tcPr>
          <w:p w14:paraId="6E091877" w14:textId="1B7B2B1D" w:rsidR="001B21BB" w:rsidRPr="00B42505" w:rsidRDefault="001B21BB" w:rsidP="001B21BB">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Palette en bois de 800 x 1 200 mm</w:t>
            </w:r>
          </w:p>
        </w:tc>
        <w:tc>
          <w:tcPr>
            <w:tcW w:w="1011" w:type="dxa"/>
            <w:shd w:val="clear" w:color="auto" w:fill="auto"/>
            <w:tcMar>
              <w:top w:w="0" w:type="dxa"/>
              <w:left w:w="70" w:type="dxa"/>
              <w:bottom w:w="0" w:type="dxa"/>
              <w:right w:w="70" w:type="dxa"/>
            </w:tcMar>
          </w:tcPr>
          <w:p w14:paraId="6DFC7228" w14:textId="5C188744" w:rsidR="001B21BB"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08B45C26" w14:textId="6E206FEC" w:rsidR="001B21BB" w:rsidRDefault="001B21BB" w:rsidP="001B21BB">
            <w:pPr>
              <w:jc w:val="center"/>
              <w:rPr>
                <w:rFonts w:ascii="Century Gothic" w:hAnsi="Century Gothic"/>
                <w:b/>
                <w:sz w:val="22"/>
                <w:szCs w:val="22"/>
              </w:rPr>
            </w:pPr>
            <w:r>
              <w:rPr>
                <w:rFonts w:ascii="Century Gothic" w:hAnsi="Century Gothic"/>
                <w:b/>
                <w:sz w:val="22"/>
                <w:szCs w:val="22"/>
              </w:rPr>
              <w:t>04</w:t>
            </w:r>
          </w:p>
        </w:tc>
        <w:tc>
          <w:tcPr>
            <w:tcW w:w="1973" w:type="dxa"/>
          </w:tcPr>
          <w:p w14:paraId="0A3FDBC6" w14:textId="77777777" w:rsidR="001B21BB" w:rsidRPr="009A28C3" w:rsidRDefault="001B21BB" w:rsidP="001B21BB">
            <w:pPr>
              <w:jc w:val="center"/>
              <w:rPr>
                <w:rFonts w:ascii="Century Gothic" w:hAnsi="Century Gothic"/>
                <w:b/>
                <w:sz w:val="22"/>
                <w:szCs w:val="22"/>
              </w:rPr>
            </w:pPr>
          </w:p>
        </w:tc>
        <w:tc>
          <w:tcPr>
            <w:tcW w:w="2083" w:type="dxa"/>
          </w:tcPr>
          <w:p w14:paraId="4EDEF6B9" w14:textId="77777777" w:rsidR="001B21BB" w:rsidRPr="009A28C3" w:rsidRDefault="001B21BB" w:rsidP="001B21BB">
            <w:pPr>
              <w:jc w:val="center"/>
              <w:rPr>
                <w:rFonts w:ascii="Century Gothic" w:hAnsi="Century Gothic"/>
                <w:b/>
                <w:sz w:val="22"/>
                <w:szCs w:val="22"/>
              </w:rPr>
            </w:pPr>
          </w:p>
        </w:tc>
      </w:tr>
      <w:tr w:rsidR="001B21BB" w:rsidRPr="006313F0" w14:paraId="2BD61764"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11006E66" w14:textId="56AA5EA5"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30</w:t>
            </w:r>
          </w:p>
        </w:tc>
        <w:tc>
          <w:tcPr>
            <w:tcW w:w="7634" w:type="dxa"/>
            <w:shd w:val="clear" w:color="auto" w:fill="auto"/>
            <w:tcMar>
              <w:top w:w="0" w:type="dxa"/>
              <w:left w:w="70" w:type="dxa"/>
              <w:bottom w:w="0" w:type="dxa"/>
              <w:right w:w="70" w:type="dxa"/>
            </w:tcMar>
            <w:vAlign w:val="center"/>
          </w:tcPr>
          <w:p w14:paraId="5897EA23" w14:textId="7F0486E9" w:rsidR="001B21BB" w:rsidRPr="00B42505" w:rsidRDefault="001B21BB" w:rsidP="001B21BB">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Palette en bois de 1 000 x 1 200 mm</w:t>
            </w:r>
          </w:p>
        </w:tc>
        <w:tc>
          <w:tcPr>
            <w:tcW w:w="1011" w:type="dxa"/>
            <w:shd w:val="clear" w:color="auto" w:fill="auto"/>
            <w:tcMar>
              <w:top w:w="0" w:type="dxa"/>
              <w:left w:w="70" w:type="dxa"/>
              <w:bottom w:w="0" w:type="dxa"/>
              <w:right w:w="70" w:type="dxa"/>
            </w:tcMar>
          </w:tcPr>
          <w:p w14:paraId="56FE2B90" w14:textId="340A1FBC" w:rsidR="001B21BB"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6FDA0DE6" w14:textId="6D72AFE3" w:rsidR="001B21BB" w:rsidRDefault="001B21BB" w:rsidP="001B21BB">
            <w:pPr>
              <w:jc w:val="center"/>
              <w:rPr>
                <w:rFonts w:ascii="Century Gothic" w:hAnsi="Century Gothic"/>
                <w:b/>
                <w:sz w:val="22"/>
                <w:szCs w:val="22"/>
              </w:rPr>
            </w:pPr>
            <w:r>
              <w:rPr>
                <w:rFonts w:ascii="Century Gothic" w:hAnsi="Century Gothic"/>
                <w:b/>
                <w:sz w:val="22"/>
                <w:szCs w:val="22"/>
              </w:rPr>
              <w:t>40</w:t>
            </w:r>
          </w:p>
        </w:tc>
        <w:tc>
          <w:tcPr>
            <w:tcW w:w="1973" w:type="dxa"/>
          </w:tcPr>
          <w:p w14:paraId="1B54218D" w14:textId="77777777" w:rsidR="001B21BB" w:rsidRPr="009A28C3" w:rsidRDefault="001B21BB" w:rsidP="001B21BB">
            <w:pPr>
              <w:jc w:val="center"/>
              <w:rPr>
                <w:rFonts w:ascii="Century Gothic" w:hAnsi="Century Gothic"/>
                <w:b/>
                <w:sz w:val="22"/>
                <w:szCs w:val="22"/>
              </w:rPr>
            </w:pPr>
          </w:p>
        </w:tc>
        <w:tc>
          <w:tcPr>
            <w:tcW w:w="2083" w:type="dxa"/>
          </w:tcPr>
          <w:p w14:paraId="0597CE68" w14:textId="77777777" w:rsidR="001B21BB" w:rsidRPr="009A28C3" w:rsidRDefault="001B21BB" w:rsidP="001B21BB">
            <w:pPr>
              <w:jc w:val="center"/>
              <w:rPr>
                <w:rFonts w:ascii="Century Gothic" w:hAnsi="Century Gothic"/>
                <w:b/>
                <w:sz w:val="22"/>
                <w:szCs w:val="22"/>
              </w:rPr>
            </w:pPr>
          </w:p>
        </w:tc>
      </w:tr>
      <w:tr w:rsidR="001B21BB" w:rsidRPr="006313F0" w14:paraId="4C4502AD"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4F4C263A" w14:textId="462107BE"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31</w:t>
            </w:r>
          </w:p>
        </w:tc>
        <w:tc>
          <w:tcPr>
            <w:tcW w:w="7634" w:type="dxa"/>
            <w:shd w:val="clear" w:color="auto" w:fill="auto"/>
            <w:tcMar>
              <w:top w:w="0" w:type="dxa"/>
              <w:left w:w="70" w:type="dxa"/>
              <w:bottom w:w="0" w:type="dxa"/>
              <w:right w:w="70" w:type="dxa"/>
            </w:tcMar>
            <w:vAlign w:val="center"/>
          </w:tcPr>
          <w:p w14:paraId="3763632D" w14:textId="4231E3B9" w:rsidR="001B21BB" w:rsidRPr="00B42505" w:rsidRDefault="001B21BB" w:rsidP="001B21BB">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Palette en bois de 800 x 600 mm</w:t>
            </w:r>
          </w:p>
        </w:tc>
        <w:tc>
          <w:tcPr>
            <w:tcW w:w="1011" w:type="dxa"/>
            <w:shd w:val="clear" w:color="auto" w:fill="auto"/>
            <w:tcMar>
              <w:top w:w="0" w:type="dxa"/>
              <w:left w:w="70" w:type="dxa"/>
              <w:bottom w:w="0" w:type="dxa"/>
              <w:right w:w="70" w:type="dxa"/>
            </w:tcMar>
          </w:tcPr>
          <w:p w14:paraId="7AE08298" w14:textId="03703595" w:rsidR="001B21BB"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11FF0BD7" w14:textId="63D291AC" w:rsidR="001B21BB" w:rsidRDefault="001B21BB" w:rsidP="001B21BB">
            <w:pPr>
              <w:jc w:val="center"/>
              <w:rPr>
                <w:rFonts w:ascii="Century Gothic" w:hAnsi="Century Gothic"/>
                <w:b/>
                <w:sz w:val="22"/>
                <w:szCs w:val="22"/>
              </w:rPr>
            </w:pPr>
            <w:r>
              <w:rPr>
                <w:rFonts w:ascii="Century Gothic" w:hAnsi="Century Gothic"/>
                <w:b/>
                <w:sz w:val="22"/>
                <w:szCs w:val="22"/>
              </w:rPr>
              <w:t>20</w:t>
            </w:r>
          </w:p>
        </w:tc>
        <w:tc>
          <w:tcPr>
            <w:tcW w:w="1973" w:type="dxa"/>
          </w:tcPr>
          <w:p w14:paraId="0075EC15" w14:textId="77777777" w:rsidR="001B21BB" w:rsidRPr="009A28C3" w:rsidRDefault="001B21BB" w:rsidP="001B21BB">
            <w:pPr>
              <w:jc w:val="center"/>
              <w:rPr>
                <w:rFonts w:ascii="Century Gothic" w:hAnsi="Century Gothic"/>
                <w:b/>
                <w:sz w:val="22"/>
                <w:szCs w:val="22"/>
              </w:rPr>
            </w:pPr>
          </w:p>
        </w:tc>
        <w:tc>
          <w:tcPr>
            <w:tcW w:w="2083" w:type="dxa"/>
          </w:tcPr>
          <w:p w14:paraId="46EEA537" w14:textId="77777777" w:rsidR="001B21BB" w:rsidRPr="009A28C3" w:rsidRDefault="001B21BB" w:rsidP="001B21BB">
            <w:pPr>
              <w:jc w:val="center"/>
              <w:rPr>
                <w:rFonts w:ascii="Century Gothic" w:hAnsi="Century Gothic"/>
                <w:b/>
                <w:sz w:val="22"/>
                <w:szCs w:val="22"/>
              </w:rPr>
            </w:pPr>
          </w:p>
        </w:tc>
      </w:tr>
      <w:tr w:rsidR="001B21BB" w:rsidRPr="006313F0" w14:paraId="78B42891"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0E848808" w14:textId="77C69210"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32</w:t>
            </w:r>
          </w:p>
        </w:tc>
        <w:tc>
          <w:tcPr>
            <w:tcW w:w="7634" w:type="dxa"/>
            <w:shd w:val="clear" w:color="auto" w:fill="auto"/>
            <w:tcMar>
              <w:top w:w="0" w:type="dxa"/>
              <w:left w:w="70" w:type="dxa"/>
              <w:bottom w:w="0" w:type="dxa"/>
              <w:right w:w="70" w:type="dxa"/>
            </w:tcMar>
            <w:vAlign w:val="center"/>
          </w:tcPr>
          <w:p w14:paraId="0D6364F0" w14:textId="160A7C08" w:rsidR="001B21BB" w:rsidRPr="00B42505" w:rsidRDefault="001B21BB" w:rsidP="001B21BB">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Palette en plastique de 800 x 1 200 mm</w:t>
            </w:r>
          </w:p>
        </w:tc>
        <w:tc>
          <w:tcPr>
            <w:tcW w:w="1011" w:type="dxa"/>
            <w:shd w:val="clear" w:color="auto" w:fill="auto"/>
            <w:tcMar>
              <w:top w:w="0" w:type="dxa"/>
              <w:left w:w="70" w:type="dxa"/>
              <w:bottom w:w="0" w:type="dxa"/>
              <w:right w:w="70" w:type="dxa"/>
            </w:tcMar>
          </w:tcPr>
          <w:p w14:paraId="39241059" w14:textId="02C45725" w:rsidR="001B21BB"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3793F2E9" w14:textId="202B5737" w:rsidR="001B21BB" w:rsidRDefault="001B21BB" w:rsidP="001B21BB">
            <w:pPr>
              <w:jc w:val="center"/>
              <w:rPr>
                <w:rFonts w:ascii="Century Gothic" w:hAnsi="Century Gothic"/>
                <w:b/>
                <w:sz w:val="22"/>
                <w:szCs w:val="22"/>
              </w:rPr>
            </w:pPr>
            <w:r>
              <w:rPr>
                <w:rFonts w:ascii="Century Gothic" w:hAnsi="Century Gothic"/>
                <w:b/>
                <w:sz w:val="22"/>
                <w:szCs w:val="22"/>
              </w:rPr>
              <w:t>20</w:t>
            </w:r>
          </w:p>
        </w:tc>
        <w:tc>
          <w:tcPr>
            <w:tcW w:w="1973" w:type="dxa"/>
          </w:tcPr>
          <w:p w14:paraId="41DAA08C" w14:textId="77777777" w:rsidR="001B21BB" w:rsidRPr="009A28C3" w:rsidRDefault="001B21BB" w:rsidP="001B21BB">
            <w:pPr>
              <w:jc w:val="center"/>
              <w:rPr>
                <w:rFonts w:ascii="Century Gothic" w:hAnsi="Century Gothic"/>
                <w:b/>
                <w:sz w:val="22"/>
                <w:szCs w:val="22"/>
              </w:rPr>
            </w:pPr>
          </w:p>
        </w:tc>
        <w:tc>
          <w:tcPr>
            <w:tcW w:w="2083" w:type="dxa"/>
          </w:tcPr>
          <w:p w14:paraId="7B4DF4C5" w14:textId="77777777" w:rsidR="001B21BB" w:rsidRPr="009A28C3" w:rsidRDefault="001B21BB" w:rsidP="001B21BB">
            <w:pPr>
              <w:jc w:val="center"/>
              <w:rPr>
                <w:rFonts w:ascii="Century Gothic" w:hAnsi="Century Gothic"/>
                <w:b/>
                <w:sz w:val="22"/>
                <w:szCs w:val="22"/>
              </w:rPr>
            </w:pPr>
          </w:p>
        </w:tc>
      </w:tr>
      <w:tr w:rsidR="001B21BB" w:rsidRPr="006313F0" w14:paraId="143A7492"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7BF1FCAE" w14:textId="04A64A18" w:rsidR="001B21BB" w:rsidRDefault="001B21BB" w:rsidP="001B21BB">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33</w:t>
            </w:r>
          </w:p>
        </w:tc>
        <w:tc>
          <w:tcPr>
            <w:tcW w:w="7634" w:type="dxa"/>
            <w:shd w:val="clear" w:color="auto" w:fill="auto"/>
            <w:tcMar>
              <w:top w:w="0" w:type="dxa"/>
              <w:left w:w="70" w:type="dxa"/>
              <w:bottom w:w="0" w:type="dxa"/>
              <w:right w:w="70" w:type="dxa"/>
            </w:tcMar>
            <w:vAlign w:val="center"/>
          </w:tcPr>
          <w:p w14:paraId="0D77868A" w14:textId="11A5B49A" w:rsidR="00DB0161" w:rsidRPr="00B42505" w:rsidRDefault="001B21BB" w:rsidP="001B21BB">
            <w:pPr>
              <w:tabs>
                <w:tab w:val="left" w:pos="284"/>
              </w:tabs>
              <w:suppressAutoHyphens/>
              <w:autoSpaceDN w:val="0"/>
              <w:jc w:val="both"/>
              <w:textAlignment w:val="baseline"/>
              <w:rPr>
                <w:rFonts w:asciiTheme="minorHAnsi" w:hAnsiTheme="minorHAnsi" w:cstheme="minorHAnsi"/>
                <w:b/>
                <w:sz w:val="22"/>
                <w:szCs w:val="22"/>
              </w:rPr>
            </w:pPr>
            <w:r w:rsidRPr="00C16582">
              <w:rPr>
                <w:rFonts w:asciiTheme="minorHAnsi" w:hAnsiTheme="minorHAnsi" w:cstheme="minorHAnsi"/>
                <w:b/>
                <w:sz w:val="22"/>
                <w:szCs w:val="22"/>
              </w:rPr>
              <w:t>Banderoleuse semi-automatique</w:t>
            </w:r>
          </w:p>
        </w:tc>
        <w:tc>
          <w:tcPr>
            <w:tcW w:w="1011" w:type="dxa"/>
            <w:shd w:val="clear" w:color="auto" w:fill="auto"/>
            <w:tcMar>
              <w:top w:w="0" w:type="dxa"/>
              <w:left w:w="70" w:type="dxa"/>
              <w:bottom w:w="0" w:type="dxa"/>
              <w:right w:w="70" w:type="dxa"/>
            </w:tcMar>
          </w:tcPr>
          <w:p w14:paraId="3D712231" w14:textId="414FDAE4" w:rsidR="001B21BB" w:rsidRPr="002D77DB" w:rsidRDefault="001B21BB" w:rsidP="001B21BB">
            <w:pPr>
              <w:jc w:val="center"/>
              <w:rPr>
                <w:rFonts w:ascii="Century Gothic" w:hAnsi="Century Gothic"/>
                <w:b/>
                <w:sz w:val="22"/>
                <w:szCs w:val="22"/>
              </w:rPr>
            </w:pPr>
            <w:r w:rsidRPr="004A17B8">
              <w:rPr>
                <w:rFonts w:ascii="Century Gothic" w:hAnsi="Century Gothic"/>
                <w:b/>
                <w:sz w:val="22"/>
                <w:szCs w:val="22"/>
              </w:rPr>
              <w:t>U</w:t>
            </w:r>
          </w:p>
        </w:tc>
        <w:tc>
          <w:tcPr>
            <w:tcW w:w="1098" w:type="dxa"/>
            <w:vAlign w:val="center"/>
          </w:tcPr>
          <w:p w14:paraId="38398546" w14:textId="39BDA9C1" w:rsidR="001B21BB" w:rsidRDefault="001B21BB" w:rsidP="001B21BB">
            <w:pPr>
              <w:jc w:val="center"/>
              <w:rPr>
                <w:rFonts w:ascii="Century Gothic" w:hAnsi="Century Gothic"/>
                <w:b/>
                <w:sz w:val="22"/>
                <w:szCs w:val="22"/>
              </w:rPr>
            </w:pPr>
            <w:r>
              <w:rPr>
                <w:rFonts w:ascii="Century Gothic" w:hAnsi="Century Gothic"/>
                <w:b/>
                <w:sz w:val="22"/>
                <w:szCs w:val="22"/>
              </w:rPr>
              <w:t>01</w:t>
            </w:r>
          </w:p>
        </w:tc>
        <w:tc>
          <w:tcPr>
            <w:tcW w:w="1973" w:type="dxa"/>
          </w:tcPr>
          <w:p w14:paraId="11BA8F3F" w14:textId="77777777" w:rsidR="001B21BB" w:rsidRPr="009A28C3" w:rsidRDefault="001B21BB" w:rsidP="001B21BB">
            <w:pPr>
              <w:jc w:val="center"/>
              <w:rPr>
                <w:rFonts w:ascii="Century Gothic" w:hAnsi="Century Gothic"/>
                <w:b/>
                <w:sz w:val="22"/>
                <w:szCs w:val="22"/>
              </w:rPr>
            </w:pPr>
          </w:p>
        </w:tc>
        <w:tc>
          <w:tcPr>
            <w:tcW w:w="2083" w:type="dxa"/>
          </w:tcPr>
          <w:p w14:paraId="3D161BEF" w14:textId="77777777" w:rsidR="001B21BB" w:rsidRPr="009A28C3" w:rsidRDefault="001B21BB" w:rsidP="001B21BB">
            <w:pPr>
              <w:jc w:val="center"/>
              <w:rPr>
                <w:rFonts w:ascii="Century Gothic" w:hAnsi="Century Gothic"/>
                <w:b/>
                <w:sz w:val="22"/>
                <w:szCs w:val="22"/>
              </w:rPr>
            </w:pPr>
          </w:p>
        </w:tc>
      </w:tr>
      <w:tr w:rsidR="00074801" w:rsidRPr="006313F0" w14:paraId="7954DA15" w14:textId="77777777" w:rsidTr="00720431">
        <w:trPr>
          <w:cantSplit/>
          <w:trHeight w:val="424"/>
          <w:jc w:val="center"/>
        </w:trPr>
        <w:tc>
          <w:tcPr>
            <w:tcW w:w="943" w:type="dxa"/>
            <w:shd w:val="clear" w:color="auto" w:fill="auto"/>
            <w:tcMar>
              <w:top w:w="0" w:type="dxa"/>
              <w:left w:w="70" w:type="dxa"/>
              <w:bottom w:w="0" w:type="dxa"/>
              <w:right w:w="70" w:type="dxa"/>
            </w:tcMar>
            <w:vAlign w:val="center"/>
          </w:tcPr>
          <w:p w14:paraId="407F88A0" w14:textId="2396089A" w:rsidR="00074801" w:rsidRPr="009A28C3"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34</w:t>
            </w:r>
          </w:p>
        </w:tc>
        <w:tc>
          <w:tcPr>
            <w:tcW w:w="7634" w:type="dxa"/>
            <w:shd w:val="clear" w:color="auto" w:fill="auto"/>
            <w:tcMar>
              <w:top w:w="0" w:type="dxa"/>
              <w:left w:w="70" w:type="dxa"/>
              <w:bottom w:w="0" w:type="dxa"/>
              <w:right w:w="70" w:type="dxa"/>
            </w:tcMar>
            <w:vAlign w:val="center"/>
          </w:tcPr>
          <w:p w14:paraId="77A93E5C" w14:textId="77777777" w:rsidR="00074801" w:rsidRPr="00E504AA" w:rsidRDefault="00074801" w:rsidP="00720431">
            <w:pPr>
              <w:tabs>
                <w:tab w:val="left" w:pos="284"/>
              </w:tabs>
              <w:suppressAutoHyphens/>
              <w:autoSpaceDN w:val="0"/>
              <w:jc w:val="both"/>
              <w:textAlignment w:val="baseline"/>
              <w:rPr>
                <w:rFonts w:asciiTheme="minorHAnsi" w:hAnsiTheme="minorHAnsi" w:cstheme="minorHAnsi"/>
                <w:b/>
                <w:sz w:val="22"/>
                <w:szCs w:val="22"/>
              </w:rPr>
            </w:pPr>
            <w:r w:rsidRPr="00DC3A22">
              <w:rPr>
                <w:rFonts w:asciiTheme="minorHAnsi" w:hAnsiTheme="minorHAnsi" w:cstheme="minorHAnsi"/>
                <w:b/>
                <w:sz w:val="22"/>
                <w:szCs w:val="22"/>
              </w:rPr>
              <w:t>Lunettes-masque de protection</w:t>
            </w:r>
          </w:p>
        </w:tc>
        <w:tc>
          <w:tcPr>
            <w:tcW w:w="1011" w:type="dxa"/>
            <w:shd w:val="clear" w:color="auto" w:fill="auto"/>
            <w:tcMar>
              <w:top w:w="0" w:type="dxa"/>
              <w:left w:w="70" w:type="dxa"/>
              <w:bottom w:w="0" w:type="dxa"/>
              <w:right w:w="70" w:type="dxa"/>
            </w:tcMar>
            <w:vAlign w:val="center"/>
          </w:tcPr>
          <w:p w14:paraId="32CA4044" w14:textId="77777777" w:rsidR="00074801" w:rsidRPr="009A28C3" w:rsidRDefault="00074801" w:rsidP="00720431">
            <w:pPr>
              <w:jc w:val="center"/>
              <w:rPr>
                <w:rFonts w:ascii="Century Gothic" w:hAnsi="Century Gothic"/>
                <w:b/>
                <w:sz w:val="22"/>
                <w:szCs w:val="22"/>
              </w:rPr>
            </w:pPr>
            <w:r>
              <w:rPr>
                <w:rFonts w:ascii="Century Gothic" w:hAnsi="Century Gothic"/>
                <w:b/>
                <w:sz w:val="22"/>
                <w:szCs w:val="22"/>
              </w:rPr>
              <w:t>U</w:t>
            </w:r>
          </w:p>
        </w:tc>
        <w:tc>
          <w:tcPr>
            <w:tcW w:w="1098" w:type="dxa"/>
            <w:vAlign w:val="center"/>
          </w:tcPr>
          <w:p w14:paraId="14103976" w14:textId="77777777" w:rsidR="00074801" w:rsidRPr="009A28C3" w:rsidRDefault="00074801" w:rsidP="00720431">
            <w:pPr>
              <w:jc w:val="center"/>
              <w:rPr>
                <w:rFonts w:ascii="Century Gothic" w:hAnsi="Century Gothic"/>
                <w:b/>
                <w:sz w:val="22"/>
                <w:szCs w:val="22"/>
              </w:rPr>
            </w:pPr>
            <w:r>
              <w:rPr>
                <w:rFonts w:ascii="Century Gothic" w:hAnsi="Century Gothic"/>
                <w:b/>
                <w:sz w:val="22"/>
                <w:szCs w:val="22"/>
              </w:rPr>
              <w:t>30</w:t>
            </w:r>
          </w:p>
        </w:tc>
        <w:tc>
          <w:tcPr>
            <w:tcW w:w="1973" w:type="dxa"/>
          </w:tcPr>
          <w:p w14:paraId="4D7925A7" w14:textId="77777777" w:rsidR="00074801" w:rsidRPr="009A28C3" w:rsidRDefault="00074801" w:rsidP="00720431">
            <w:pPr>
              <w:jc w:val="center"/>
              <w:rPr>
                <w:rFonts w:ascii="Century Gothic" w:hAnsi="Century Gothic"/>
                <w:b/>
                <w:sz w:val="22"/>
                <w:szCs w:val="22"/>
              </w:rPr>
            </w:pPr>
          </w:p>
        </w:tc>
        <w:tc>
          <w:tcPr>
            <w:tcW w:w="2083" w:type="dxa"/>
          </w:tcPr>
          <w:p w14:paraId="3BA663F1" w14:textId="77777777" w:rsidR="00074801" w:rsidRPr="009A28C3" w:rsidRDefault="00074801" w:rsidP="00720431">
            <w:pPr>
              <w:jc w:val="center"/>
              <w:rPr>
                <w:rFonts w:ascii="Century Gothic" w:hAnsi="Century Gothic"/>
                <w:b/>
                <w:sz w:val="22"/>
                <w:szCs w:val="22"/>
              </w:rPr>
            </w:pPr>
          </w:p>
        </w:tc>
      </w:tr>
      <w:tr w:rsidR="00074801" w:rsidRPr="006313F0" w14:paraId="0C46CC5C" w14:textId="77777777" w:rsidTr="00720431">
        <w:trPr>
          <w:cantSplit/>
          <w:trHeight w:val="417"/>
          <w:jc w:val="center"/>
        </w:trPr>
        <w:tc>
          <w:tcPr>
            <w:tcW w:w="943" w:type="dxa"/>
            <w:shd w:val="clear" w:color="auto" w:fill="auto"/>
            <w:tcMar>
              <w:top w:w="0" w:type="dxa"/>
              <w:left w:w="70" w:type="dxa"/>
              <w:bottom w:w="0" w:type="dxa"/>
              <w:right w:w="70" w:type="dxa"/>
            </w:tcMar>
            <w:vAlign w:val="center"/>
          </w:tcPr>
          <w:p w14:paraId="473F470C" w14:textId="33827BBE" w:rsidR="00074801" w:rsidRPr="009A28C3"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35</w:t>
            </w:r>
          </w:p>
        </w:tc>
        <w:tc>
          <w:tcPr>
            <w:tcW w:w="7634" w:type="dxa"/>
            <w:shd w:val="clear" w:color="auto" w:fill="auto"/>
            <w:tcMar>
              <w:top w:w="0" w:type="dxa"/>
              <w:left w:w="70" w:type="dxa"/>
              <w:bottom w:w="0" w:type="dxa"/>
              <w:right w:w="70" w:type="dxa"/>
            </w:tcMar>
            <w:vAlign w:val="center"/>
          </w:tcPr>
          <w:p w14:paraId="61957518" w14:textId="77777777" w:rsidR="00074801" w:rsidRPr="00730471" w:rsidRDefault="00074801" w:rsidP="00720431">
            <w:pPr>
              <w:tabs>
                <w:tab w:val="left" w:pos="284"/>
              </w:tabs>
              <w:suppressAutoHyphens/>
              <w:autoSpaceDN w:val="0"/>
              <w:jc w:val="both"/>
              <w:textAlignment w:val="baseline"/>
              <w:rPr>
                <w:rFonts w:ascii="Calibri" w:hAnsi="Calibri" w:cs="Calibri"/>
                <w:b/>
                <w:sz w:val="22"/>
                <w:szCs w:val="22"/>
              </w:rPr>
            </w:pPr>
            <w:r w:rsidRPr="00DC3A22">
              <w:rPr>
                <w:rFonts w:ascii="Calibri" w:hAnsi="Calibri" w:cs="Calibri"/>
                <w:b/>
                <w:sz w:val="22"/>
                <w:szCs w:val="22"/>
              </w:rPr>
              <w:t>Gants de manutention</w:t>
            </w:r>
          </w:p>
        </w:tc>
        <w:tc>
          <w:tcPr>
            <w:tcW w:w="1011" w:type="dxa"/>
            <w:shd w:val="clear" w:color="auto" w:fill="auto"/>
            <w:tcMar>
              <w:top w:w="0" w:type="dxa"/>
              <w:left w:w="70" w:type="dxa"/>
              <w:bottom w:w="0" w:type="dxa"/>
              <w:right w:w="70" w:type="dxa"/>
            </w:tcMar>
          </w:tcPr>
          <w:p w14:paraId="3DB9FC7A" w14:textId="77777777" w:rsidR="00074801" w:rsidRPr="009A28C3" w:rsidRDefault="00074801" w:rsidP="00720431">
            <w:pPr>
              <w:jc w:val="center"/>
              <w:rPr>
                <w:rFonts w:ascii="Century Gothic" w:hAnsi="Century Gothic"/>
                <w:b/>
                <w:sz w:val="22"/>
                <w:szCs w:val="22"/>
              </w:rPr>
            </w:pPr>
            <w:r w:rsidRPr="00D27997">
              <w:rPr>
                <w:rFonts w:ascii="Century Gothic" w:hAnsi="Century Gothic"/>
                <w:b/>
                <w:sz w:val="22"/>
                <w:szCs w:val="22"/>
              </w:rPr>
              <w:t>U</w:t>
            </w:r>
          </w:p>
        </w:tc>
        <w:tc>
          <w:tcPr>
            <w:tcW w:w="1098" w:type="dxa"/>
            <w:vAlign w:val="center"/>
          </w:tcPr>
          <w:p w14:paraId="2317973C" w14:textId="77777777" w:rsidR="00074801" w:rsidRPr="009A28C3" w:rsidRDefault="00074801" w:rsidP="00720431">
            <w:pPr>
              <w:jc w:val="center"/>
              <w:rPr>
                <w:rFonts w:ascii="Century Gothic" w:hAnsi="Century Gothic"/>
                <w:b/>
                <w:sz w:val="22"/>
                <w:szCs w:val="22"/>
              </w:rPr>
            </w:pPr>
            <w:r>
              <w:rPr>
                <w:rFonts w:ascii="Century Gothic" w:hAnsi="Century Gothic"/>
                <w:b/>
                <w:sz w:val="22"/>
                <w:szCs w:val="22"/>
              </w:rPr>
              <w:t>40</w:t>
            </w:r>
          </w:p>
        </w:tc>
        <w:tc>
          <w:tcPr>
            <w:tcW w:w="1973" w:type="dxa"/>
          </w:tcPr>
          <w:p w14:paraId="5B119424" w14:textId="77777777" w:rsidR="00074801" w:rsidRPr="009A28C3" w:rsidRDefault="00074801" w:rsidP="00720431">
            <w:pPr>
              <w:jc w:val="center"/>
              <w:rPr>
                <w:rFonts w:ascii="Century Gothic" w:hAnsi="Century Gothic"/>
                <w:b/>
                <w:sz w:val="22"/>
                <w:szCs w:val="22"/>
              </w:rPr>
            </w:pPr>
          </w:p>
        </w:tc>
        <w:tc>
          <w:tcPr>
            <w:tcW w:w="2083" w:type="dxa"/>
          </w:tcPr>
          <w:p w14:paraId="4C6CFD86" w14:textId="77777777" w:rsidR="00074801" w:rsidRPr="009A28C3" w:rsidRDefault="00074801" w:rsidP="00720431">
            <w:pPr>
              <w:jc w:val="center"/>
              <w:rPr>
                <w:rFonts w:ascii="Century Gothic" w:hAnsi="Century Gothic"/>
                <w:b/>
                <w:sz w:val="22"/>
                <w:szCs w:val="22"/>
              </w:rPr>
            </w:pPr>
          </w:p>
        </w:tc>
      </w:tr>
      <w:tr w:rsidR="00074801" w:rsidRPr="006313F0" w14:paraId="1AF450B8" w14:textId="77777777" w:rsidTr="00720431">
        <w:trPr>
          <w:cantSplit/>
          <w:trHeight w:val="417"/>
          <w:jc w:val="center"/>
        </w:trPr>
        <w:tc>
          <w:tcPr>
            <w:tcW w:w="943" w:type="dxa"/>
            <w:shd w:val="clear" w:color="auto" w:fill="auto"/>
            <w:tcMar>
              <w:top w:w="0" w:type="dxa"/>
              <w:left w:w="70" w:type="dxa"/>
              <w:bottom w:w="0" w:type="dxa"/>
              <w:right w:w="70" w:type="dxa"/>
            </w:tcMar>
            <w:vAlign w:val="center"/>
          </w:tcPr>
          <w:p w14:paraId="131A8E43" w14:textId="3451C120" w:rsidR="00074801"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lastRenderedPageBreak/>
              <w:t>36</w:t>
            </w:r>
          </w:p>
        </w:tc>
        <w:tc>
          <w:tcPr>
            <w:tcW w:w="7634" w:type="dxa"/>
            <w:shd w:val="clear" w:color="auto" w:fill="auto"/>
            <w:tcMar>
              <w:top w:w="0" w:type="dxa"/>
              <w:left w:w="70" w:type="dxa"/>
              <w:bottom w:w="0" w:type="dxa"/>
              <w:right w:w="70" w:type="dxa"/>
            </w:tcMar>
            <w:vAlign w:val="center"/>
          </w:tcPr>
          <w:p w14:paraId="7CD05396" w14:textId="77777777" w:rsidR="00074801" w:rsidRPr="00C21070" w:rsidRDefault="00074801" w:rsidP="00720431">
            <w:pPr>
              <w:tabs>
                <w:tab w:val="left" w:pos="284"/>
              </w:tabs>
              <w:suppressAutoHyphens/>
              <w:autoSpaceDN w:val="0"/>
              <w:jc w:val="both"/>
              <w:textAlignment w:val="baseline"/>
              <w:rPr>
                <w:rFonts w:ascii="Calibri" w:hAnsi="Calibri" w:cs="Calibri"/>
                <w:b/>
                <w:sz w:val="22"/>
                <w:szCs w:val="22"/>
              </w:rPr>
            </w:pPr>
            <w:r w:rsidRPr="00DC3A22">
              <w:rPr>
                <w:rFonts w:asciiTheme="minorHAnsi" w:hAnsiTheme="minorHAnsi" w:cstheme="minorHAnsi"/>
                <w:b/>
                <w:sz w:val="22"/>
                <w:szCs w:val="22"/>
              </w:rPr>
              <w:t>Chaussures de sécurité</w:t>
            </w:r>
          </w:p>
        </w:tc>
        <w:tc>
          <w:tcPr>
            <w:tcW w:w="1011" w:type="dxa"/>
            <w:shd w:val="clear" w:color="auto" w:fill="auto"/>
            <w:tcMar>
              <w:top w:w="0" w:type="dxa"/>
              <w:left w:w="70" w:type="dxa"/>
              <w:bottom w:w="0" w:type="dxa"/>
              <w:right w:w="70" w:type="dxa"/>
            </w:tcMar>
          </w:tcPr>
          <w:p w14:paraId="5F23AAFC" w14:textId="77777777" w:rsidR="00074801" w:rsidRPr="009A28C3" w:rsidRDefault="00074801" w:rsidP="00720431">
            <w:pPr>
              <w:jc w:val="center"/>
              <w:rPr>
                <w:rFonts w:ascii="Century Gothic" w:hAnsi="Century Gothic"/>
                <w:b/>
                <w:sz w:val="22"/>
                <w:szCs w:val="22"/>
              </w:rPr>
            </w:pPr>
            <w:r w:rsidRPr="00D27997">
              <w:rPr>
                <w:rFonts w:ascii="Century Gothic" w:hAnsi="Century Gothic"/>
                <w:b/>
                <w:sz w:val="22"/>
                <w:szCs w:val="22"/>
              </w:rPr>
              <w:t>U</w:t>
            </w:r>
          </w:p>
        </w:tc>
        <w:tc>
          <w:tcPr>
            <w:tcW w:w="1098" w:type="dxa"/>
            <w:vAlign w:val="center"/>
          </w:tcPr>
          <w:p w14:paraId="76636B5F" w14:textId="77777777" w:rsidR="00074801" w:rsidRPr="007E062C" w:rsidRDefault="00074801" w:rsidP="00720431">
            <w:pPr>
              <w:jc w:val="center"/>
              <w:rPr>
                <w:rFonts w:ascii="Century Gothic" w:hAnsi="Century Gothic"/>
                <w:b/>
                <w:sz w:val="22"/>
                <w:szCs w:val="22"/>
              </w:rPr>
            </w:pPr>
            <w:r>
              <w:rPr>
                <w:rFonts w:ascii="Century Gothic" w:hAnsi="Century Gothic"/>
                <w:b/>
                <w:sz w:val="22"/>
                <w:szCs w:val="22"/>
              </w:rPr>
              <w:t>30</w:t>
            </w:r>
          </w:p>
        </w:tc>
        <w:tc>
          <w:tcPr>
            <w:tcW w:w="1973" w:type="dxa"/>
          </w:tcPr>
          <w:p w14:paraId="5F1B15F1" w14:textId="77777777" w:rsidR="00074801" w:rsidRPr="009A28C3" w:rsidRDefault="00074801" w:rsidP="00720431">
            <w:pPr>
              <w:jc w:val="center"/>
              <w:rPr>
                <w:rFonts w:ascii="Century Gothic" w:hAnsi="Century Gothic"/>
                <w:b/>
                <w:sz w:val="22"/>
                <w:szCs w:val="22"/>
              </w:rPr>
            </w:pPr>
          </w:p>
        </w:tc>
        <w:tc>
          <w:tcPr>
            <w:tcW w:w="2083" w:type="dxa"/>
          </w:tcPr>
          <w:p w14:paraId="2D25B743" w14:textId="77777777" w:rsidR="00074801" w:rsidRPr="009A28C3" w:rsidRDefault="00074801" w:rsidP="00720431">
            <w:pPr>
              <w:jc w:val="center"/>
              <w:rPr>
                <w:rFonts w:ascii="Century Gothic" w:hAnsi="Century Gothic"/>
                <w:b/>
                <w:sz w:val="22"/>
                <w:szCs w:val="22"/>
              </w:rPr>
            </w:pPr>
          </w:p>
        </w:tc>
      </w:tr>
      <w:tr w:rsidR="00074801" w:rsidRPr="006313F0" w14:paraId="5789D005" w14:textId="77777777" w:rsidTr="00720431">
        <w:trPr>
          <w:cantSplit/>
          <w:trHeight w:val="417"/>
          <w:jc w:val="center"/>
        </w:trPr>
        <w:tc>
          <w:tcPr>
            <w:tcW w:w="943" w:type="dxa"/>
            <w:shd w:val="clear" w:color="auto" w:fill="auto"/>
            <w:tcMar>
              <w:top w:w="0" w:type="dxa"/>
              <w:left w:w="70" w:type="dxa"/>
              <w:bottom w:w="0" w:type="dxa"/>
              <w:right w:w="70" w:type="dxa"/>
            </w:tcMar>
            <w:vAlign w:val="center"/>
          </w:tcPr>
          <w:p w14:paraId="29C97258" w14:textId="23BFF4EB" w:rsidR="00074801"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37</w:t>
            </w:r>
          </w:p>
        </w:tc>
        <w:tc>
          <w:tcPr>
            <w:tcW w:w="7634" w:type="dxa"/>
            <w:shd w:val="clear" w:color="auto" w:fill="auto"/>
            <w:tcMar>
              <w:top w:w="0" w:type="dxa"/>
              <w:left w:w="70" w:type="dxa"/>
              <w:bottom w:w="0" w:type="dxa"/>
              <w:right w:w="70" w:type="dxa"/>
            </w:tcMar>
            <w:vAlign w:val="center"/>
          </w:tcPr>
          <w:p w14:paraId="30346918" w14:textId="77777777" w:rsidR="00074801" w:rsidRPr="00C21070" w:rsidRDefault="00074801" w:rsidP="00720431">
            <w:pPr>
              <w:tabs>
                <w:tab w:val="left" w:pos="284"/>
              </w:tabs>
              <w:suppressAutoHyphens/>
              <w:autoSpaceDN w:val="0"/>
              <w:jc w:val="both"/>
              <w:textAlignment w:val="baseline"/>
              <w:rPr>
                <w:rFonts w:ascii="Calibri" w:hAnsi="Calibri" w:cs="Calibri"/>
                <w:b/>
                <w:sz w:val="22"/>
                <w:szCs w:val="22"/>
              </w:rPr>
            </w:pPr>
            <w:r w:rsidRPr="00DC3A22">
              <w:rPr>
                <w:rFonts w:asciiTheme="minorHAnsi" w:hAnsiTheme="minorHAnsi" w:cstheme="minorHAnsi"/>
                <w:b/>
                <w:sz w:val="22"/>
                <w:szCs w:val="22"/>
              </w:rPr>
              <w:t>Casque de protection de couleur jaune</w:t>
            </w:r>
          </w:p>
        </w:tc>
        <w:tc>
          <w:tcPr>
            <w:tcW w:w="1011" w:type="dxa"/>
            <w:shd w:val="clear" w:color="auto" w:fill="auto"/>
            <w:tcMar>
              <w:top w:w="0" w:type="dxa"/>
              <w:left w:w="70" w:type="dxa"/>
              <w:bottom w:w="0" w:type="dxa"/>
              <w:right w:w="70" w:type="dxa"/>
            </w:tcMar>
          </w:tcPr>
          <w:p w14:paraId="65B0905D" w14:textId="77777777" w:rsidR="00074801" w:rsidRPr="009A28C3" w:rsidRDefault="00074801" w:rsidP="00720431">
            <w:pPr>
              <w:jc w:val="center"/>
              <w:rPr>
                <w:rFonts w:ascii="Century Gothic" w:hAnsi="Century Gothic"/>
                <w:b/>
                <w:sz w:val="22"/>
                <w:szCs w:val="22"/>
              </w:rPr>
            </w:pPr>
            <w:r w:rsidRPr="00D27997">
              <w:rPr>
                <w:rFonts w:ascii="Century Gothic" w:hAnsi="Century Gothic"/>
                <w:b/>
                <w:sz w:val="22"/>
                <w:szCs w:val="22"/>
              </w:rPr>
              <w:t>U</w:t>
            </w:r>
          </w:p>
        </w:tc>
        <w:tc>
          <w:tcPr>
            <w:tcW w:w="1098" w:type="dxa"/>
            <w:vAlign w:val="center"/>
          </w:tcPr>
          <w:p w14:paraId="419F2709" w14:textId="77777777" w:rsidR="00074801" w:rsidRPr="007E062C" w:rsidRDefault="00074801" w:rsidP="00720431">
            <w:pPr>
              <w:jc w:val="center"/>
              <w:rPr>
                <w:rFonts w:ascii="Century Gothic" w:hAnsi="Century Gothic"/>
                <w:b/>
                <w:sz w:val="22"/>
                <w:szCs w:val="22"/>
              </w:rPr>
            </w:pPr>
            <w:r>
              <w:rPr>
                <w:rFonts w:ascii="Century Gothic" w:hAnsi="Century Gothic"/>
                <w:b/>
                <w:sz w:val="22"/>
                <w:szCs w:val="22"/>
              </w:rPr>
              <w:t>15</w:t>
            </w:r>
          </w:p>
        </w:tc>
        <w:tc>
          <w:tcPr>
            <w:tcW w:w="1973" w:type="dxa"/>
          </w:tcPr>
          <w:p w14:paraId="11A969A7" w14:textId="77777777" w:rsidR="00074801" w:rsidRPr="009A28C3" w:rsidRDefault="00074801" w:rsidP="00720431">
            <w:pPr>
              <w:jc w:val="center"/>
              <w:rPr>
                <w:rFonts w:ascii="Century Gothic" w:hAnsi="Century Gothic"/>
                <w:b/>
                <w:sz w:val="22"/>
                <w:szCs w:val="22"/>
              </w:rPr>
            </w:pPr>
          </w:p>
        </w:tc>
        <w:tc>
          <w:tcPr>
            <w:tcW w:w="2083" w:type="dxa"/>
          </w:tcPr>
          <w:p w14:paraId="2B46D5EE" w14:textId="77777777" w:rsidR="00074801" w:rsidRPr="009A28C3" w:rsidRDefault="00074801" w:rsidP="00720431">
            <w:pPr>
              <w:jc w:val="center"/>
              <w:rPr>
                <w:rFonts w:ascii="Century Gothic" w:hAnsi="Century Gothic"/>
                <w:b/>
                <w:sz w:val="22"/>
                <w:szCs w:val="22"/>
              </w:rPr>
            </w:pPr>
          </w:p>
        </w:tc>
      </w:tr>
      <w:tr w:rsidR="00074801" w:rsidRPr="006313F0" w14:paraId="4C1EE98F" w14:textId="77777777" w:rsidTr="00720431">
        <w:trPr>
          <w:cantSplit/>
          <w:trHeight w:val="417"/>
          <w:jc w:val="center"/>
        </w:trPr>
        <w:tc>
          <w:tcPr>
            <w:tcW w:w="943" w:type="dxa"/>
            <w:shd w:val="clear" w:color="auto" w:fill="auto"/>
            <w:tcMar>
              <w:top w:w="0" w:type="dxa"/>
              <w:left w:w="70" w:type="dxa"/>
              <w:bottom w:w="0" w:type="dxa"/>
              <w:right w:w="70" w:type="dxa"/>
            </w:tcMar>
            <w:vAlign w:val="center"/>
          </w:tcPr>
          <w:p w14:paraId="5CFE315F" w14:textId="2335CFBE" w:rsidR="00074801"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38</w:t>
            </w:r>
          </w:p>
        </w:tc>
        <w:tc>
          <w:tcPr>
            <w:tcW w:w="7634" w:type="dxa"/>
            <w:shd w:val="clear" w:color="auto" w:fill="auto"/>
            <w:tcMar>
              <w:top w:w="0" w:type="dxa"/>
              <w:left w:w="70" w:type="dxa"/>
              <w:bottom w:w="0" w:type="dxa"/>
              <w:right w:w="70" w:type="dxa"/>
            </w:tcMar>
            <w:vAlign w:val="center"/>
          </w:tcPr>
          <w:p w14:paraId="1EB8F663" w14:textId="77777777" w:rsidR="00074801" w:rsidRPr="00C21070" w:rsidRDefault="00074801" w:rsidP="00720431">
            <w:pPr>
              <w:tabs>
                <w:tab w:val="left" w:pos="284"/>
              </w:tabs>
              <w:suppressAutoHyphens/>
              <w:autoSpaceDN w:val="0"/>
              <w:jc w:val="both"/>
              <w:textAlignment w:val="baseline"/>
              <w:rPr>
                <w:rFonts w:ascii="Calibri" w:hAnsi="Calibri" w:cs="Calibri"/>
                <w:b/>
                <w:sz w:val="22"/>
                <w:szCs w:val="22"/>
              </w:rPr>
            </w:pPr>
            <w:r w:rsidRPr="00DC3A22">
              <w:rPr>
                <w:rFonts w:asciiTheme="minorHAnsi" w:hAnsiTheme="minorHAnsi" w:cstheme="minorHAnsi"/>
                <w:b/>
                <w:sz w:val="22"/>
                <w:szCs w:val="22"/>
              </w:rPr>
              <w:t>Casque de protection de couleur bleu</w:t>
            </w:r>
          </w:p>
        </w:tc>
        <w:tc>
          <w:tcPr>
            <w:tcW w:w="1011" w:type="dxa"/>
            <w:shd w:val="clear" w:color="auto" w:fill="auto"/>
            <w:tcMar>
              <w:top w:w="0" w:type="dxa"/>
              <w:left w:w="70" w:type="dxa"/>
              <w:bottom w:w="0" w:type="dxa"/>
              <w:right w:w="70" w:type="dxa"/>
            </w:tcMar>
          </w:tcPr>
          <w:p w14:paraId="38D0E485" w14:textId="77777777" w:rsidR="00074801" w:rsidRPr="009A28C3" w:rsidRDefault="00074801" w:rsidP="00720431">
            <w:pPr>
              <w:jc w:val="center"/>
              <w:rPr>
                <w:rFonts w:ascii="Century Gothic" w:hAnsi="Century Gothic"/>
                <w:b/>
                <w:sz w:val="22"/>
                <w:szCs w:val="22"/>
              </w:rPr>
            </w:pPr>
            <w:r w:rsidRPr="00D27997">
              <w:rPr>
                <w:rFonts w:ascii="Century Gothic" w:hAnsi="Century Gothic"/>
                <w:b/>
                <w:sz w:val="22"/>
                <w:szCs w:val="22"/>
              </w:rPr>
              <w:t>U</w:t>
            </w:r>
          </w:p>
        </w:tc>
        <w:tc>
          <w:tcPr>
            <w:tcW w:w="1098" w:type="dxa"/>
            <w:vAlign w:val="center"/>
          </w:tcPr>
          <w:p w14:paraId="40DB90C4" w14:textId="77777777" w:rsidR="00074801" w:rsidRPr="007E062C" w:rsidRDefault="00074801" w:rsidP="00720431">
            <w:pPr>
              <w:jc w:val="center"/>
              <w:rPr>
                <w:rFonts w:ascii="Century Gothic" w:hAnsi="Century Gothic"/>
                <w:b/>
                <w:sz w:val="22"/>
                <w:szCs w:val="22"/>
              </w:rPr>
            </w:pPr>
            <w:r>
              <w:rPr>
                <w:rFonts w:ascii="Century Gothic" w:hAnsi="Century Gothic"/>
                <w:b/>
                <w:sz w:val="22"/>
                <w:szCs w:val="22"/>
              </w:rPr>
              <w:t>15</w:t>
            </w:r>
          </w:p>
        </w:tc>
        <w:tc>
          <w:tcPr>
            <w:tcW w:w="1973" w:type="dxa"/>
          </w:tcPr>
          <w:p w14:paraId="424D8FDC" w14:textId="77777777" w:rsidR="00074801" w:rsidRPr="009A28C3" w:rsidRDefault="00074801" w:rsidP="00720431">
            <w:pPr>
              <w:jc w:val="center"/>
              <w:rPr>
                <w:rFonts w:ascii="Century Gothic" w:hAnsi="Century Gothic"/>
                <w:b/>
                <w:sz w:val="22"/>
                <w:szCs w:val="22"/>
              </w:rPr>
            </w:pPr>
          </w:p>
        </w:tc>
        <w:tc>
          <w:tcPr>
            <w:tcW w:w="2083" w:type="dxa"/>
          </w:tcPr>
          <w:p w14:paraId="3494D0E6" w14:textId="77777777" w:rsidR="00074801" w:rsidRPr="009A28C3" w:rsidRDefault="00074801" w:rsidP="00720431">
            <w:pPr>
              <w:jc w:val="center"/>
              <w:rPr>
                <w:rFonts w:ascii="Century Gothic" w:hAnsi="Century Gothic"/>
                <w:b/>
                <w:sz w:val="22"/>
                <w:szCs w:val="22"/>
              </w:rPr>
            </w:pPr>
          </w:p>
        </w:tc>
      </w:tr>
      <w:tr w:rsidR="00074801" w:rsidRPr="006313F0" w14:paraId="787FC682" w14:textId="77777777" w:rsidTr="00720431">
        <w:trPr>
          <w:cantSplit/>
          <w:trHeight w:val="417"/>
          <w:jc w:val="center"/>
        </w:trPr>
        <w:tc>
          <w:tcPr>
            <w:tcW w:w="943" w:type="dxa"/>
            <w:shd w:val="clear" w:color="auto" w:fill="auto"/>
            <w:tcMar>
              <w:top w:w="0" w:type="dxa"/>
              <w:left w:w="70" w:type="dxa"/>
              <w:bottom w:w="0" w:type="dxa"/>
              <w:right w:w="70" w:type="dxa"/>
            </w:tcMar>
            <w:vAlign w:val="center"/>
          </w:tcPr>
          <w:p w14:paraId="58F30344" w14:textId="14985CCA" w:rsidR="00074801"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39</w:t>
            </w:r>
          </w:p>
        </w:tc>
        <w:tc>
          <w:tcPr>
            <w:tcW w:w="7634" w:type="dxa"/>
            <w:shd w:val="clear" w:color="auto" w:fill="auto"/>
            <w:tcMar>
              <w:top w:w="0" w:type="dxa"/>
              <w:left w:w="70" w:type="dxa"/>
              <w:bottom w:w="0" w:type="dxa"/>
              <w:right w:w="70" w:type="dxa"/>
            </w:tcMar>
            <w:vAlign w:val="center"/>
          </w:tcPr>
          <w:p w14:paraId="7DD12C41" w14:textId="77777777" w:rsidR="00074801" w:rsidRPr="00C21070" w:rsidRDefault="00074801" w:rsidP="00720431">
            <w:pPr>
              <w:tabs>
                <w:tab w:val="left" w:pos="284"/>
              </w:tabs>
              <w:suppressAutoHyphens/>
              <w:autoSpaceDN w:val="0"/>
              <w:jc w:val="both"/>
              <w:textAlignment w:val="baseline"/>
              <w:rPr>
                <w:rFonts w:ascii="Calibri" w:hAnsi="Calibri" w:cs="Calibri"/>
                <w:b/>
                <w:sz w:val="22"/>
                <w:szCs w:val="22"/>
              </w:rPr>
            </w:pPr>
            <w:r w:rsidRPr="00DC3A22">
              <w:rPr>
                <w:rFonts w:asciiTheme="minorHAnsi" w:hAnsiTheme="minorHAnsi" w:cstheme="minorHAnsi"/>
                <w:b/>
                <w:sz w:val="22"/>
                <w:szCs w:val="22"/>
              </w:rPr>
              <w:t>Gilet de signalisation de couleur jaune</w:t>
            </w:r>
          </w:p>
        </w:tc>
        <w:tc>
          <w:tcPr>
            <w:tcW w:w="1011" w:type="dxa"/>
            <w:shd w:val="clear" w:color="auto" w:fill="auto"/>
            <w:tcMar>
              <w:top w:w="0" w:type="dxa"/>
              <w:left w:w="70" w:type="dxa"/>
              <w:bottom w:w="0" w:type="dxa"/>
              <w:right w:w="70" w:type="dxa"/>
            </w:tcMar>
          </w:tcPr>
          <w:p w14:paraId="5C9BB0AC" w14:textId="77777777" w:rsidR="00074801" w:rsidRPr="009A28C3" w:rsidRDefault="00074801" w:rsidP="00720431">
            <w:pPr>
              <w:jc w:val="center"/>
              <w:rPr>
                <w:rFonts w:ascii="Century Gothic" w:hAnsi="Century Gothic"/>
                <w:b/>
                <w:sz w:val="22"/>
                <w:szCs w:val="22"/>
              </w:rPr>
            </w:pPr>
            <w:r w:rsidRPr="00D27997">
              <w:rPr>
                <w:rFonts w:ascii="Century Gothic" w:hAnsi="Century Gothic"/>
                <w:b/>
                <w:sz w:val="22"/>
                <w:szCs w:val="22"/>
              </w:rPr>
              <w:t>U</w:t>
            </w:r>
          </w:p>
        </w:tc>
        <w:tc>
          <w:tcPr>
            <w:tcW w:w="1098" w:type="dxa"/>
            <w:vAlign w:val="center"/>
          </w:tcPr>
          <w:p w14:paraId="5BD5A873" w14:textId="77777777" w:rsidR="00074801" w:rsidRPr="007E062C" w:rsidRDefault="00074801" w:rsidP="00720431">
            <w:pPr>
              <w:jc w:val="center"/>
              <w:rPr>
                <w:rFonts w:ascii="Century Gothic" w:hAnsi="Century Gothic"/>
                <w:b/>
                <w:sz w:val="22"/>
                <w:szCs w:val="22"/>
              </w:rPr>
            </w:pPr>
            <w:r>
              <w:rPr>
                <w:rFonts w:ascii="Century Gothic" w:hAnsi="Century Gothic"/>
                <w:b/>
                <w:sz w:val="22"/>
                <w:szCs w:val="22"/>
              </w:rPr>
              <w:t>30</w:t>
            </w:r>
          </w:p>
        </w:tc>
        <w:tc>
          <w:tcPr>
            <w:tcW w:w="1973" w:type="dxa"/>
          </w:tcPr>
          <w:p w14:paraId="2EAC282F" w14:textId="77777777" w:rsidR="00074801" w:rsidRPr="009A28C3" w:rsidRDefault="00074801" w:rsidP="00720431">
            <w:pPr>
              <w:jc w:val="center"/>
              <w:rPr>
                <w:rFonts w:ascii="Century Gothic" w:hAnsi="Century Gothic"/>
                <w:b/>
                <w:sz w:val="22"/>
                <w:szCs w:val="22"/>
              </w:rPr>
            </w:pPr>
          </w:p>
        </w:tc>
        <w:tc>
          <w:tcPr>
            <w:tcW w:w="2083" w:type="dxa"/>
          </w:tcPr>
          <w:p w14:paraId="1D8E55D6" w14:textId="77777777" w:rsidR="00074801" w:rsidRPr="009A28C3" w:rsidRDefault="00074801" w:rsidP="00720431">
            <w:pPr>
              <w:jc w:val="center"/>
              <w:rPr>
                <w:rFonts w:ascii="Century Gothic" w:hAnsi="Century Gothic"/>
                <w:b/>
                <w:sz w:val="22"/>
                <w:szCs w:val="22"/>
              </w:rPr>
            </w:pPr>
          </w:p>
        </w:tc>
      </w:tr>
      <w:tr w:rsidR="00074801" w:rsidRPr="006313F0" w14:paraId="5C7E7CC3" w14:textId="77777777" w:rsidTr="00720431">
        <w:trPr>
          <w:cantSplit/>
          <w:trHeight w:val="417"/>
          <w:jc w:val="center"/>
        </w:trPr>
        <w:tc>
          <w:tcPr>
            <w:tcW w:w="943" w:type="dxa"/>
            <w:shd w:val="clear" w:color="auto" w:fill="auto"/>
            <w:tcMar>
              <w:top w:w="0" w:type="dxa"/>
              <w:left w:w="70" w:type="dxa"/>
              <w:bottom w:w="0" w:type="dxa"/>
              <w:right w:w="70" w:type="dxa"/>
            </w:tcMar>
            <w:vAlign w:val="center"/>
          </w:tcPr>
          <w:p w14:paraId="58EF6C46" w14:textId="35F9B380" w:rsidR="00074801"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40</w:t>
            </w:r>
          </w:p>
        </w:tc>
        <w:tc>
          <w:tcPr>
            <w:tcW w:w="7634" w:type="dxa"/>
            <w:shd w:val="clear" w:color="auto" w:fill="auto"/>
            <w:tcMar>
              <w:top w:w="0" w:type="dxa"/>
              <w:left w:w="70" w:type="dxa"/>
              <w:bottom w:w="0" w:type="dxa"/>
              <w:right w:w="70" w:type="dxa"/>
            </w:tcMar>
            <w:vAlign w:val="center"/>
          </w:tcPr>
          <w:p w14:paraId="7419ADCA" w14:textId="77777777" w:rsidR="00074801" w:rsidRPr="00C21070" w:rsidRDefault="00074801" w:rsidP="00720431">
            <w:pPr>
              <w:tabs>
                <w:tab w:val="left" w:pos="284"/>
              </w:tabs>
              <w:suppressAutoHyphens/>
              <w:autoSpaceDN w:val="0"/>
              <w:jc w:val="both"/>
              <w:textAlignment w:val="baseline"/>
              <w:rPr>
                <w:rFonts w:ascii="Calibri" w:hAnsi="Calibri" w:cs="Calibri"/>
                <w:b/>
                <w:sz w:val="22"/>
                <w:szCs w:val="22"/>
              </w:rPr>
            </w:pPr>
            <w:r w:rsidRPr="00DC3A22">
              <w:rPr>
                <w:rFonts w:asciiTheme="minorHAnsi" w:hAnsiTheme="minorHAnsi" w:cstheme="minorHAnsi"/>
                <w:b/>
                <w:sz w:val="22"/>
                <w:szCs w:val="22"/>
              </w:rPr>
              <w:t>Gilet de signalisation de couleur bleu</w:t>
            </w:r>
          </w:p>
        </w:tc>
        <w:tc>
          <w:tcPr>
            <w:tcW w:w="1011" w:type="dxa"/>
            <w:shd w:val="clear" w:color="auto" w:fill="auto"/>
            <w:tcMar>
              <w:top w:w="0" w:type="dxa"/>
              <w:left w:w="70" w:type="dxa"/>
              <w:bottom w:w="0" w:type="dxa"/>
              <w:right w:w="70" w:type="dxa"/>
            </w:tcMar>
          </w:tcPr>
          <w:p w14:paraId="182D21F6" w14:textId="77777777" w:rsidR="00074801" w:rsidRPr="009A28C3" w:rsidRDefault="00074801" w:rsidP="00720431">
            <w:pPr>
              <w:jc w:val="center"/>
              <w:rPr>
                <w:rFonts w:ascii="Century Gothic" w:hAnsi="Century Gothic"/>
                <w:b/>
                <w:sz w:val="22"/>
                <w:szCs w:val="22"/>
              </w:rPr>
            </w:pPr>
            <w:r w:rsidRPr="00D27997">
              <w:rPr>
                <w:rFonts w:ascii="Century Gothic" w:hAnsi="Century Gothic"/>
                <w:b/>
                <w:sz w:val="22"/>
                <w:szCs w:val="22"/>
              </w:rPr>
              <w:t>U</w:t>
            </w:r>
          </w:p>
        </w:tc>
        <w:tc>
          <w:tcPr>
            <w:tcW w:w="1098" w:type="dxa"/>
            <w:vAlign w:val="center"/>
          </w:tcPr>
          <w:p w14:paraId="167C8C59" w14:textId="77777777" w:rsidR="00074801" w:rsidRPr="007E062C" w:rsidRDefault="00074801" w:rsidP="00720431">
            <w:pPr>
              <w:jc w:val="center"/>
              <w:rPr>
                <w:rFonts w:ascii="Century Gothic" w:hAnsi="Century Gothic"/>
                <w:b/>
                <w:sz w:val="22"/>
                <w:szCs w:val="22"/>
              </w:rPr>
            </w:pPr>
            <w:r>
              <w:rPr>
                <w:rFonts w:ascii="Century Gothic" w:hAnsi="Century Gothic"/>
                <w:b/>
                <w:sz w:val="22"/>
                <w:szCs w:val="22"/>
              </w:rPr>
              <w:t>30</w:t>
            </w:r>
          </w:p>
        </w:tc>
        <w:tc>
          <w:tcPr>
            <w:tcW w:w="1973" w:type="dxa"/>
          </w:tcPr>
          <w:p w14:paraId="4320EBBA" w14:textId="77777777" w:rsidR="00074801" w:rsidRPr="009A28C3" w:rsidRDefault="00074801" w:rsidP="00720431">
            <w:pPr>
              <w:jc w:val="center"/>
              <w:rPr>
                <w:rFonts w:ascii="Century Gothic" w:hAnsi="Century Gothic"/>
                <w:b/>
                <w:sz w:val="22"/>
                <w:szCs w:val="22"/>
              </w:rPr>
            </w:pPr>
          </w:p>
        </w:tc>
        <w:tc>
          <w:tcPr>
            <w:tcW w:w="2083" w:type="dxa"/>
          </w:tcPr>
          <w:p w14:paraId="61001DA7" w14:textId="77777777" w:rsidR="00074801" w:rsidRPr="009A28C3" w:rsidRDefault="00074801" w:rsidP="00720431">
            <w:pPr>
              <w:jc w:val="center"/>
              <w:rPr>
                <w:rFonts w:ascii="Century Gothic" w:hAnsi="Century Gothic"/>
                <w:b/>
                <w:sz w:val="22"/>
                <w:szCs w:val="22"/>
              </w:rPr>
            </w:pPr>
          </w:p>
        </w:tc>
      </w:tr>
      <w:tr w:rsidR="00074801" w:rsidRPr="006313F0" w14:paraId="6DDC3B0B" w14:textId="77777777" w:rsidTr="00720431">
        <w:trPr>
          <w:cantSplit/>
          <w:trHeight w:val="417"/>
          <w:jc w:val="center"/>
        </w:trPr>
        <w:tc>
          <w:tcPr>
            <w:tcW w:w="943" w:type="dxa"/>
            <w:shd w:val="clear" w:color="auto" w:fill="auto"/>
            <w:tcMar>
              <w:top w:w="0" w:type="dxa"/>
              <w:left w:w="70" w:type="dxa"/>
              <w:bottom w:w="0" w:type="dxa"/>
              <w:right w:w="70" w:type="dxa"/>
            </w:tcMar>
            <w:vAlign w:val="center"/>
          </w:tcPr>
          <w:p w14:paraId="7B8530A9" w14:textId="3EFF2E1B" w:rsidR="00074801"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41</w:t>
            </w:r>
          </w:p>
        </w:tc>
        <w:tc>
          <w:tcPr>
            <w:tcW w:w="7634" w:type="dxa"/>
            <w:shd w:val="clear" w:color="auto" w:fill="auto"/>
            <w:tcMar>
              <w:top w:w="0" w:type="dxa"/>
              <w:left w:w="70" w:type="dxa"/>
              <w:bottom w:w="0" w:type="dxa"/>
              <w:right w:w="70" w:type="dxa"/>
            </w:tcMar>
            <w:vAlign w:val="center"/>
          </w:tcPr>
          <w:p w14:paraId="3FA8ABD8" w14:textId="77777777" w:rsidR="00074801" w:rsidRPr="00C21070" w:rsidRDefault="00074801" w:rsidP="00720431">
            <w:pPr>
              <w:tabs>
                <w:tab w:val="left" w:pos="284"/>
              </w:tabs>
              <w:suppressAutoHyphens/>
              <w:autoSpaceDN w:val="0"/>
              <w:jc w:val="both"/>
              <w:textAlignment w:val="baseline"/>
              <w:rPr>
                <w:rFonts w:ascii="Calibri" w:hAnsi="Calibri" w:cs="Calibri"/>
                <w:b/>
                <w:sz w:val="22"/>
                <w:szCs w:val="22"/>
              </w:rPr>
            </w:pPr>
            <w:r w:rsidRPr="00DC3A22">
              <w:rPr>
                <w:rFonts w:asciiTheme="minorHAnsi" w:hAnsiTheme="minorHAnsi" w:cstheme="minorHAnsi"/>
                <w:b/>
                <w:sz w:val="22"/>
                <w:szCs w:val="22"/>
              </w:rPr>
              <w:t>Chaîne de signalisation en plastique</w:t>
            </w:r>
          </w:p>
        </w:tc>
        <w:tc>
          <w:tcPr>
            <w:tcW w:w="1011" w:type="dxa"/>
            <w:shd w:val="clear" w:color="auto" w:fill="auto"/>
            <w:tcMar>
              <w:top w:w="0" w:type="dxa"/>
              <w:left w:w="70" w:type="dxa"/>
              <w:bottom w:w="0" w:type="dxa"/>
              <w:right w:w="70" w:type="dxa"/>
            </w:tcMar>
          </w:tcPr>
          <w:p w14:paraId="44D55F66" w14:textId="77777777" w:rsidR="00074801" w:rsidRPr="009A28C3" w:rsidRDefault="00074801" w:rsidP="00720431">
            <w:pPr>
              <w:jc w:val="center"/>
              <w:rPr>
                <w:rFonts w:ascii="Century Gothic" w:hAnsi="Century Gothic"/>
                <w:b/>
                <w:sz w:val="22"/>
                <w:szCs w:val="22"/>
              </w:rPr>
            </w:pPr>
            <w:r w:rsidRPr="00D27997">
              <w:rPr>
                <w:rFonts w:ascii="Century Gothic" w:hAnsi="Century Gothic"/>
                <w:b/>
                <w:sz w:val="22"/>
                <w:szCs w:val="22"/>
              </w:rPr>
              <w:t>U</w:t>
            </w:r>
          </w:p>
        </w:tc>
        <w:tc>
          <w:tcPr>
            <w:tcW w:w="1098" w:type="dxa"/>
            <w:vAlign w:val="center"/>
          </w:tcPr>
          <w:p w14:paraId="48B9B567" w14:textId="77777777" w:rsidR="00074801" w:rsidRPr="007E062C" w:rsidRDefault="00074801" w:rsidP="00720431">
            <w:pPr>
              <w:jc w:val="center"/>
              <w:rPr>
                <w:rFonts w:ascii="Century Gothic" w:hAnsi="Century Gothic"/>
                <w:b/>
                <w:sz w:val="22"/>
                <w:szCs w:val="22"/>
              </w:rPr>
            </w:pPr>
            <w:r>
              <w:rPr>
                <w:rFonts w:ascii="Century Gothic" w:hAnsi="Century Gothic"/>
                <w:b/>
                <w:sz w:val="22"/>
                <w:szCs w:val="22"/>
              </w:rPr>
              <w:t>4</w:t>
            </w:r>
          </w:p>
        </w:tc>
        <w:tc>
          <w:tcPr>
            <w:tcW w:w="1973" w:type="dxa"/>
          </w:tcPr>
          <w:p w14:paraId="17711918" w14:textId="77777777" w:rsidR="00074801" w:rsidRPr="009A28C3" w:rsidRDefault="00074801" w:rsidP="00720431">
            <w:pPr>
              <w:jc w:val="center"/>
              <w:rPr>
                <w:rFonts w:ascii="Century Gothic" w:hAnsi="Century Gothic"/>
                <w:b/>
                <w:sz w:val="22"/>
                <w:szCs w:val="22"/>
              </w:rPr>
            </w:pPr>
          </w:p>
        </w:tc>
        <w:tc>
          <w:tcPr>
            <w:tcW w:w="2083" w:type="dxa"/>
          </w:tcPr>
          <w:p w14:paraId="68DC7E0A" w14:textId="77777777" w:rsidR="00074801" w:rsidRPr="009A28C3" w:rsidRDefault="00074801" w:rsidP="00720431">
            <w:pPr>
              <w:jc w:val="center"/>
              <w:rPr>
                <w:rFonts w:ascii="Century Gothic" w:hAnsi="Century Gothic"/>
                <w:b/>
                <w:sz w:val="22"/>
                <w:szCs w:val="22"/>
              </w:rPr>
            </w:pPr>
          </w:p>
        </w:tc>
      </w:tr>
      <w:tr w:rsidR="00074801" w:rsidRPr="006313F0" w14:paraId="6622D353" w14:textId="77777777" w:rsidTr="00720431">
        <w:trPr>
          <w:cantSplit/>
          <w:trHeight w:val="417"/>
          <w:jc w:val="center"/>
        </w:trPr>
        <w:tc>
          <w:tcPr>
            <w:tcW w:w="943" w:type="dxa"/>
            <w:shd w:val="clear" w:color="auto" w:fill="auto"/>
            <w:tcMar>
              <w:top w:w="0" w:type="dxa"/>
              <w:left w:w="70" w:type="dxa"/>
              <w:bottom w:w="0" w:type="dxa"/>
              <w:right w:w="70" w:type="dxa"/>
            </w:tcMar>
            <w:vAlign w:val="center"/>
          </w:tcPr>
          <w:p w14:paraId="34D2070A" w14:textId="25DA948D" w:rsidR="00074801"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42</w:t>
            </w:r>
          </w:p>
        </w:tc>
        <w:tc>
          <w:tcPr>
            <w:tcW w:w="7634" w:type="dxa"/>
            <w:shd w:val="clear" w:color="auto" w:fill="auto"/>
            <w:tcMar>
              <w:top w:w="0" w:type="dxa"/>
              <w:left w:w="70" w:type="dxa"/>
              <w:bottom w:w="0" w:type="dxa"/>
              <w:right w:w="70" w:type="dxa"/>
            </w:tcMar>
            <w:vAlign w:val="center"/>
          </w:tcPr>
          <w:p w14:paraId="7864CFCA" w14:textId="77777777" w:rsidR="00074801" w:rsidRPr="00C21070" w:rsidRDefault="00074801" w:rsidP="00720431">
            <w:pPr>
              <w:tabs>
                <w:tab w:val="left" w:pos="284"/>
              </w:tabs>
              <w:suppressAutoHyphens/>
              <w:autoSpaceDN w:val="0"/>
              <w:jc w:val="both"/>
              <w:textAlignment w:val="baseline"/>
              <w:rPr>
                <w:rFonts w:ascii="Calibri" w:hAnsi="Calibri" w:cs="Calibri"/>
                <w:b/>
                <w:sz w:val="22"/>
                <w:szCs w:val="22"/>
              </w:rPr>
            </w:pPr>
            <w:r w:rsidRPr="00DC3A22">
              <w:rPr>
                <w:rFonts w:asciiTheme="minorHAnsi" w:hAnsiTheme="minorHAnsi" w:cstheme="minorHAnsi"/>
                <w:b/>
                <w:sz w:val="22"/>
                <w:szCs w:val="22"/>
              </w:rPr>
              <w:t>Potelet de fixation de chaîne de signalisation</w:t>
            </w:r>
          </w:p>
        </w:tc>
        <w:tc>
          <w:tcPr>
            <w:tcW w:w="1011" w:type="dxa"/>
            <w:shd w:val="clear" w:color="auto" w:fill="auto"/>
            <w:tcMar>
              <w:top w:w="0" w:type="dxa"/>
              <w:left w:w="70" w:type="dxa"/>
              <w:bottom w:w="0" w:type="dxa"/>
              <w:right w:w="70" w:type="dxa"/>
            </w:tcMar>
          </w:tcPr>
          <w:p w14:paraId="4E846B52" w14:textId="77777777" w:rsidR="00074801" w:rsidRPr="009A28C3" w:rsidRDefault="00074801" w:rsidP="00720431">
            <w:pPr>
              <w:jc w:val="center"/>
              <w:rPr>
                <w:rFonts w:ascii="Century Gothic" w:hAnsi="Century Gothic"/>
                <w:b/>
                <w:sz w:val="22"/>
                <w:szCs w:val="22"/>
              </w:rPr>
            </w:pPr>
            <w:r w:rsidRPr="00D27997">
              <w:rPr>
                <w:rFonts w:ascii="Century Gothic" w:hAnsi="Century Gothic"/>
                <w:b/>
                <w:sz w:val="22"/>
                <w:szCs w:val="22"/>
              </w:rPr>
              <w:t>U</w:t>
            </w:r>
          </w:p>
        </w:tc>
        <w:tc>
          <w:tcPr>
            <w:tcW w:w="1098" w:type="dxa"/>
            <w:vAlign w:val="center"/>
          </w:tcPr>
          <w:p w14:paraId="49161B34" w14:textId="77777777" w:rsidR="00074801" w:rsidRPr="007E062C" w:rsidRDefault="00074801" w:rsidP="00720431">
            <w:pPr>
              <w:jc w:val="center"/>
              <w:rPr>
                <w:rFonts w:ascii="Century Gothic" w:hAnsi="Century Gothic"/>
                <w:b/>
                <w:sz w:val="22"/>
                <w:szCs w:val="22"/>
              </w:rPr>
            </w:pPr>
            <w:r>
              <w:rPr>
                <w:rFonts w:ascii="Century Gothic" w:hAnsi="Century Gothic"/>
                <w:b/>
                <w:sz w:val="22"/>
                <w:szCs w:val="22"/>
              </w:rPr>
              <w:t>10</w:t>
            </w:r>
          </w:p>
        </w:tc>
        <w:tc>
          <w:tcPr>
            <w:tcW w:w="1973" w:type="dxa"/>
          </w:tcPr>
          <w:p w14:paraId="701E81BD" w14:textId="77777777" w:rsidR="00074801" w:rsidRPr="009A28C3" w:rsidRDefault="00074801" w:rsidP="00720431">
            <w:pPr>
              <w:jc w:val="center"/>
              <w:rPr>
                <w:rFonts w:ascii="Century Gothic" w:hAnsi="Century Gothic"/>
                <w:b/>
                <w:sz w:val="22"/>
                <w:szCs w:val="22"/>
              </w:rPr>
            </w:pPr>
          </w:p>
        </w:tc>
        <w:tc>
          <w:tcPr>
            <w:tcW w:w="2083" w:type="dxa"/>
          </w:tcPr>
          <w:p w14:paraId="5D64266C" w14:textId="77777777" w:rsidR="00074801" w:rsidRPr="009A28C3" w:rsidRDefault="00074801" w:rsidP="00720431">
            <w:pPr>
              <w:jc w:val="center"/>
              <w:rPr>
                <w:rFonts w:ascii="Century Gothic" w:hAnsi="Century Gothic"/>
                <w:b/>
                <w:sz w:val="22"/>
                <w:szCs w:val="22"/>
              </w:rPr>
            </w:pPr>
          </w:p>
        </w:tc>
      </w:tr>
      <w:tr w:rsidR="00074801" w:rsidRPr="006313F0" w14:paraId="669AE8CF" w14:textId="77777777" w:rsidTr="00720431">
        <w:trPr>
          <w:cantSplit/>
          <w:trHeight w:val="417"/>
          <w:jc w:val="center"/>
        </w:trPr>
        <w:tc>
          <w:tcPr>
            <w:tcW w:w="943" w:type="dxa"/>
            <w:shd w:val="clear" w:color="auto" w:fill="auto"/>
            <w:tcMar>
              <w:top w:w="0" w:type="dxa"/>
              <w:left w:w="70" w:type="dxa"/>
              <w:bottom w:w="0" w:type="dxa"/>
              <w:right w:w="70" w:type="dxa"/>
            </w:tcMar>
            <w:vAlign w:val="center"/>
          </w:tcPr>
          <w:p w14:paraId="61120C0A" w14:textId="53EE389C" w:rsidR="00074801"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43</w:t>
            </w:r>
          </w:p>
        </w:tc>
        <w:tc>
          <w:tcPr>
            <w:tcW w:w="7634" w:type="dxa"/>
            <w:shd w:val="clear" w:color="auto" w:fill="auto"/>
            <w:tcMar>
              <w:top w:w="0" w:type="dxa"/>
              <w:left w:w="70" w:type="dxa"/>
              <w:bottom w:w="0" w:type="dxa"/>
              <w:right w:w="70" w:type="dxa"/>
            </w:tcMar>
            <w:vAlign w:val="center"/>
          </w:tcPr>
          <w:p w14:paraId="0C64C343" w14:textId="77777777" w:rsidR="00074801" w:rsidRPr="00C21070" w:rsidRDefault="00074801" w:rsidP="00720431">
            <w:pPr>
              <w:tabs>
                <w:tab w:val="left" w:pos="284"/>
              </w:tabs>
              <w:suppressAutoHyphens/>
              <w:autoSpaceDN w:val="0"/>
              <w:jc w:val="both"/>
              <w:textAlignment w:val="baseline"/>
              <w:rPr>
                <w:rFonts w:ascii="Calibri" w:hAnsi="Calibri" w:cs="Calibri"/>
                <w:b/>
                <w:sz w:val="22"/>
                <w:szCs w:val="22"/>
              </w:rPr>
            </w:pPr>
            <w:r w:rsidRPr="00DC3A22">
              <w:rPr>
                <w:rFonts w:asciiTheme="minorHAnsi" w:hAnsiTheme="minorHAnsi" w:cstheme="minorHAnsi"/>
                <w:b/>
                <w:sz w:val="22"/>
                <w:szCs w:val="22"/>
              </w:rPr>
              <w:t>Panneau de signalisation « sens interdit »</w:t>
            </w:r>
          </w:p>
        </w:tc>
        <w:tc>
          <w:tcPr>
            <w:tcW w:w="1011" w:type="dxa"/>
            <w:shd w:val="clear" w:color="auto" w:fill="auto"/>
            <w:tcMar>
              <w:top w:w="0" w:type="dxa"/>
              <w:left w:w="70" w:type="dxa"/>
              <w:bottom w:w="0" w:type="dxa"/>
              <w:right w:w="70" w:type="dxa"/>
            </w:tcMar>
          </w:tcPr>
          <w:p w14:paraId="10A39CD6" w14:textId="77777777" w:rsidR="00074801" w:rsidRPr="009A28C3" w:rsidRDefault="00074801" w:rsidP="00720431">
            <w:pPr>
              <w:jc w:val="center"/>
              <w:rPr>
                <w:rFonts w:ascii="Century Gothic" w:hAnsi="Century Gothic"/>
                <w:b/>
                <w:sz w:val="22"/>
                <w:szCs w:val="22"/>
              </w:rPr>
            </w:pPr>
            <w:r w:rsidRPr="00D27997">
              <w:rPr>
                <w:rFonts w:ascii="Century Gothic" w:hAnsi="Century Gothic"/>
                <w:b/>
                <w:sz w:val="22"/>
                <w:szCs w:val="22"/>
              </w:rPr>
              <w:t>U</w:t>
            </w:r>
          </w:p>
        </w:tc>
        <w:tc>
          <w:tcPr>
            <w:tcW w:w="1098" w:type="dxa"/>
            <w:vAlign w:val="center"/>
          </w:tcPr>
          <w:p w14:paraId="6FC479C2" w14:textId="77777777" w:rsidR="00074801" w:rsidRPr="007E062C" w:rsidRDefault="00074801" w:rsidP="00720431">
            <w:pPr>
              <w:jc w:val="center"/>
              <w:rPr>
                <w:rFonts w:ascii="Century Gothic" w:hAnsi="Century Gothic"/>
                <w:b/>
                <w:sz w:val="22"/>
                <w:szCs w:val="22"/>
              </w:rPr>
            </w:pPr>
            <w:r>
              <w:rPr>
                <w:rFonts w:ascii="Century Gothic" w:hAnsi="Century Gothic"/>
                <w:b/>
                <w:sz w:val="22"/>
                <w:szCs w:val="22"/>
              </w:rPr>
              <w:t>4</w:t>
            </w:r>
          </w:p>
        </w:tc>
        <w:tc>
          <w:tcPr>
            <w:tcW w:w="1973" w:type="dxa"/>
          </w:tcPr>
          <w:p w14:paraId="5F7FF445" w14:textId="77777777" w:rsidR="00074801" w:rsidRPr="009A28C3" w:rsidRDefault="00074801" w:rsidP="00720431">
            <w:pPr>
              <w:jc w:val="center"/>
              <w:rPr>
                <w:rFonts w:ascii="Century Gothic" w:hAnsi="Century Gothic"/>
                <w:b/>
                <w:sz w:val="22"/>
                <w:szCs w:val="22"/>
              </w:rPr>
            </w:pPr>
          </w:p>
        </w:tc>
        <w:tc>
          <w:tcPr>
            <w:tcW w:w="2083" w:type="dxa"/>
          </w:tcPr>
          <w:p w14:paraId="4ACAF161" w14:textId="77777777" w:rsidR="00074801" w:rsidRPr="009A28C3" w:rsidRDefault="00074801" w:rsidP="00720431">
            <w:pPr>
              <w:jc w:val="center"/>
              <w:rPr>
                <w:rFonts w:ascii="Century Gothic" w:hAnsi="Century Gothic"/>
                <w:b/>
                <w:sz w:val="22"/>
                <w:szCs w:val="22"/>
              </w:rPr>
            </w:pPr>
          </w:p>
        </w:tc>
      </w:tr>
      <w:tr w:rsidR="00074801" w:rsidRPr="006313F0" w14:paraId="0E82EBD5" w14:textId="77777777" w:rsidTr="00720431">
        <w:trPr>
          <w:cantSplit/>
          <w:trHeight w:val="417"/>
          <w:jc w:val="center"/>
        </w:trPr>
        <w:tc>
          <w:tcPr>
            <w:tcW w:w="943" w:type="dxa"/>
            <w:shd w:val="clear" w:color="auto" w:fill="auto"/>
            <w:tcMar>
              <w:top w:w="0" w:type="dxa"/>
              <w:left w:w="70" w:type="dxa"/>
              <w:bottom w:w="0" w:type="dxa"/>
              <w:right w:w="70" w:type="dxa"/>
            </w:tcMar>
            <w:vAlign w:val="center"/>
          </w:tcPr>
          <w:p w14:paraId="5FE22D7B" w14:textId="53453FAC" w:rsidR="00074801"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44</w:t>
            </w:r>
          </w:p>
        </w:tc>
        <w:tc>
          <w:tcPr>
            <w:tcW w:w="7634" w:type="dxa"/>
            <w:shd w:val="clear" w:color="auto" w:fill="auto"/>
            <w:tcMar>
              <w:top w:w="0" w:type="dxa"/>
              <w:left w:w="70" w:type="dxa"/>
              <w:bottom w:w="0" w:type="dxa"/>
              <w:right w:w="70" w:type="dxa"/>
            </w:tcMar>
            <w:vAlign w:val="center"/>
          </w:tcPr>
          <w:p w14:paraId="02F7B130" w14:textId="77777777" w:rsidR="00074801" w:rsidRPr="00C21070" w:rsidRDefault="00074801" w:rsidP="00720431">
            <w:pPr>
              <w:tabs>
                <w:tab w:val="left" w:pos="284"/>
              </w:tabs>
              <w:suppressAutoHyphens/>
              <w:autoSpaceDN w:val="0"/>
              <w:jc w:val="both"/>
              <w:textAlignment w:val="baseline"/>
              <w:rPr>
                <w:rFonts w:ascii="Calibri" w:hAnsi="Calibri" w:cs="Calibri"/>
                <w:b/>
                <w:sz w:val="22"/>
                <w:szCs w:val="22"/>
              </w:rPr>
            </w:pPr>
            <w:r w:rsidRPr="00DC3A22">
              <w:rPr>
                <w:rFonts w:asciiTheme="minorHAnsi" w:hAnsiTheme="minorHAnsi" w:cstheme="minorHAnsi"/>
                <w:b/>
                <w:sz w:val="22"/>
                <w:szCs w:val="22"/>
              </w:rPr>
              <w:t>Panneau de signalisation « stop »</w:t>
            </w:r>
          </w:p>
        </w:tc>
        <w:tc>
          <w:tcPr>
            <w:tcW w:w="1011" w:type="dxa"/>
            <w:shd w:val="clear" w:color="auto" w:fill="auto"/>
            <w:tcMar>
              <w:top w:w="0" w:type="dxa"/>
              <w:left w:w="70" w:type="dxa"/>
              <w:bottom w:w="0" w:type="dxa"/>
              <w:right w:w="70" w:type="dxa"/>
            </w:tcMar>
          </w:tcPr>
          <w:p w14:paraId="73552852" w14:textId="77777777" w:rsidR="00074801" w:rsidRPr="009A28C3" w:rsidRDefault="00074801" w:rsidP="00720431">
            <w:pPr>
              <w:jc w:val="center"/>
              <w:rPr>
                <w:rFonts w:ascii="Century Gothic" w:hAnsi="Century Gothic"/>
                <w:b/>
                <w:sz w:val="22"/>
                <w:szCs w:val="22"/>
              </w:rPr>
            </w:pPr>
            <w:r w:rsidRPr="00D27997">
              <w:rPr>
                <w:rFonts w:ascii="Century Gothic" w:hAnsi="Century Gothic"/>
                <w:b/>
                <w:sz w:val="22"/>
                <w:szCs w:val="22"/>
              </w:rPr>
              <w:t>U</w:t>
            </w:r>
          </w:p>
        </w:tc>
        <w:tc>
          <w:tcPr>
            <w:tcW w:w="1098" w:type="dxa"/>
            <w:vAlign w:val="center"/>
          </w:tcPr>
          <w:p w14:paraId="24F8C03D" w14:textId="77777777" w:rsidR="00074801" w:rsidRPr="007E062C" w:rsidRDefault="00074801" w:rsidP="00720431">
            <w:pPr>
              <w:jc w:val="center"/>
              <w:rPr>
                <w:rFonts w:ascii="Century Gothic" w:hAnsi="Century Gothic"/>
                <w:b/>
                <w:sz w:val="22"/>
                <w:szCs w:val="22"/>
              </w:rPr>
            </w:pPr>
            <w:r>
              <w:rPr>
                <w:rFonts w:ascii="Century Gothic" w:hAnsi="Century Gothic"/>
                <w:b/>
                <w:sz w:val="22"/>
                <w:szCs w:val="22"/>
              </w:rPr>
              <w:t>4</w:t>
            </w:r>
          </w:p>
        </w:tc>
        <w:tc>
          <w:tcPr>
            <w:tcW w:w="1973" w:type="dxa"/>
          </w:tcPr>
          <w:p w14:paraId="75F3A4AC" w14:textId="77777777" w:rsidR="00074801" w:rsidRPr="009A28C3" w:rsidRDefault="00074801" w:rsidP="00720431">
            <w:pPr>
              <w:jc w:val="center"/>
              <w:rPr>
                <w:rFonts w:ascii="Century Gothic" w:hAnsi="Century Gothic"/>
                <w:b/>
                <w:sz w:val="22"/>
                <w:szCs w:val="22"/>
              </w:rPr>
            </w:pPr>
          </w:p>
        </w:tc>
        <w:tc>
          <w:tcPr>
            <w:tcW w:w="2083" w:type="dxa"/>
          </w:tcPr>
          <w:p w14:paraId="1F014363" w14:textId="77777777" w:rsidR="00074801" w:rsidRPr="009A28C3" w:rsidRDefault="00074801" w:rsidP="00720431">
            <w:pPr>
              <w:jc w:val="center"/>
              <w:rPr>
                <w:rFonts w:ascii="Century Gothic" w:hAnsi="Century Gothic"/>
                <w:b/>
                <w:sz w:val="22"/>
                <w:szCs w:val="22"/>
              </w:rPr>
            </w:pPr>
          </w:p>
        </w:tc>
      </w:tr>
      <w:tr w:rsidR="00720431" w:rsidRPr="006313F0" w14:paraId="50C3E1BA" w14:textId="77777777" w:rsidTr="00720431">
        <w:trPr>
          <w:cantSplit/>
          <w:trHeight w:val="417"/>
          <w:jc w:val="center"/>
        </w:trPr>
        <w:tc>
          <w:tcPr>
            <w:tcW w:w="943" w:type="dxa"/>
            <w:shd w:val="clear" w:color="auto" w:fill="auto"/>
            <w:tcMar>
              <w:top w:w="0" w:type="dxa"/>
              <w:left w:w="70" w:type="dxa"/>
              <w:bottom w:w="0" w:type="dxa"/>
              <w:right w:w="70" w:type="dxa"/>
            </w:tcMar>
            <w:vAlign w:val="center"/>
          </w:tcPr>
          <w:p w14:paraId="4F9E0D11" w14:textId="5BF48F3D" w:rsidR="00720431"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45</w:t>
            </w:r>
          </w:p>
        </w:tc>
        <w:tc>
          <w:tcPr>
            <w:tcW w:w="7634" w:type="dxa"/>
            <w:shd w:val="clear" w:color="auto" w:fill="auto"/>
            <w:tcMar>
              <w:top w:w="0" w:type="dxa"/>
              <w:left w:w="70" w:type="dxa"/>
              <w:bottom w:w="0" w:type="dxa"/>
              <w:right w:w="70" w:type="dxa"/>
            </w:tcMar>
            <w:vAlign w:val="center"/>
          </w:tcPr>
          <w:p w14:paraId="7D6811F9" w14:textId="77777777" w:rsidR="00720431" w:rsidRPr="00C21070" w:rsidRDefault="00720431" w:rsidP="00720431">
            <w:pPr>
              <w:tabs>
                <w:tab w:val="left" w:pos="284"/>
              </w:tabs>
              <w:suppressAutoHyphens/>
              <w:autoSpaceDN w:val="0"/>
              <w:jc w:val="both"/>
              <w:textAlignment w:val="baseline"/>
              <w:rPr>
                <w:rFonts w:ascii="Calibri" w:hAnsi="Calibri" w:cs="Calibri"/>
                <w:b/>
                <w:sz w:val="22"/>
                <w:szCs w:val="22"/>
              </w:rPr>
            </w:pPr>
            <w:r w:rsidRPr="00DC3A22">
              <w:rPr>
                <w:rFonts w:asciiTheme="minorHAnsi" w:hAnsiTheme="minorHAnsi" w:cstheme="minorHAnsi"/>
                <w:b/>
                <w:sz w:val="22"/>
                <w:szCs w:val="22"/>
              </w:rPr>
              <w:t>Panneau de signalisation « attention danger »</w:t>
            </w:r>
          </w:p>
        </w:tc>
        <w:tc>
          <w:tcPr>
            <w:tcW w:w="1011" w:type="dxa"/>
            <w:shd w:val="clear" w:color="auto" w:fill="auto"/>
            <w:tcMar>
              <w:top w:w="0" w:type="dxa"/>
              <w:left w:w="70" w:type="dxa"/>
              <w:bottom w:w="0" w:type="dxa"/>
              <w:right w:w="70" w:type="dxa"/>
            </w:tcMar>
          </w:tcPr>
          <w:p w14:paraId="1C8684A1" w14:textId="77777777" w:rsidR="00720431" w:rsidRPr="009A28C3" w:rsidRDefault="00720431" w:rsidP="00720431">
            <w:pPr>
              <w:jc w:val="center"/>
              <w:rPr>
                <w:rFonts w:ascii="Century Gothic" w:hAnsi="Century Gothic"/>
                <w:b/>
                <w:sz w:val="22"/>
                <w:szCs w:val="22"/>
              </w:rPr>
            </w:pPr>
            <w:r w:rsidRPr="00D27997">
              <w:rPr>
                <w:rFonts w:ascii="Century Gothic" w:hAnsi="Century Gothic"/>
                <w:b/>
                <w:sz w:val="22"/>
                <w:szCs w:val="22"/>
              </w:rPr>
              <w:t>U</w:t>
            </w:r>
          </w:p>
        </w:tc>
        <w:tc>
          <w:tcPr>
            <w:tcW w:w="1098" w:type="dxa"/>
            <w:vAlign w:val="center"/>
          </w:tcPr>
          <w:p w14:paraId="6F9AE209" w14:textId="77777777" w:rsidR="00720431" w:rsidRPr="007E062C" w:rsidRDefault="00720431" w:rsidP="00720431">
            <w:pPr>
              <w:jc w:val="center"/>
              <w:rPr>
                <w:rFonts w:ascii="Century Gothic" w:hAnsi="Century Gothic"/>
                <w:b/>
                <w:sz w:val="22"/>
                <w:szCs w:val="22"/>
              </w:rPr>
            </w:pPr>
            <w:r>
              <w:rPr>
                <w:rFonts w:ascii="Century Gothic" w:hAnsi="Century Gothic"/>
                <w:b/>
                <w:sz w:val="22"/>
                <w:szCs w:val="22"/>
              </w:rPr>
              <w:t>3</w:t>
            </w:r>
          </w:p>
        </w:tc>
        <w:tc>
          <w:tcPr>
            <w:tcW w:w="1973" w:type="dxa"/>
          </w:tcPr>
          <w:p w14:paraId="23DE7366" w14:textId="77777777" w:rsidR="00720431" w:rsidRPr="009A28C3" w:rsidRDefault="00720431" w:rsidP="00720431">
            <w:pPr>
              <w:jc w:val="center"/>
              <w:rPr>
                <w:rFonts w:ascii="Century Gothic" w:hAnsi="Century Gothic"/>
                <w:b/>
                <w:sz w:val="22"/>
                <w:szCs w:val="22"/>
              </w:rPr>
            </w:pPr>
          </w:p>
        </w:tc>
        <w:tc>
          <w:tcPr>
            <w:tcW w:w="2083" w:type="dxa"/>
          </w:tcPr>
          <w:p w14:paraId="27FDDAE9" w14:textId="77777777" w:rsidR="00720431" w:rsidRPr="009A28C3" w:rsidRDefault="00720431" w:rsidP="00720431">
            <w:pPr>
              <w:jc w:val="center"/>
              <w:rPr>
                <w:rFonts w:ascii="Century Gothic" w:hAnsi="Century Gothic"/>
                <w:b/>
                <w:sz w:val="22"/>
                <w:szCs w:val="22"/>
              </w:rPr>
            </w:pPr>
          </w:p>
        </w:tc>
      </w:tr>
      <w:tr w:rsidR="00720431" w:rsidRPr="006313F0" w14:paraId="5869DE14" w14:textId="77777777" w:rsidTr="00720431">
        <w:trPr>
          <w:cantSplit/>
          <w:trHeight w:val="417"/>
          <w:jc w:val="center"/>
        </w:trPr>
        <w:tc>
          <w:tcPr>
            <w:tcW w:w="943" w:type="dxa"/>
            <w:shd w:val="clear" w:color="auto" w:fill="auto"/>
            <w:tcMar>
              <w:top w:w="0" w:type="dxa"/>
              <w:left w:w="70" w:type="dxa"/>
              <w:bottom w:w="0" w:type="dxa"/>
              <w:right w:w="70" w:type="dxa"/>
            </w:tcMar>
            <w:vAlign w:val="center"/>
          </w:tcPr>
          <w:p w14:paraId="05B7888C" w14:textId="502810C5" w:rsidR="00720431"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46</w:t>
            </w:r>
          </w:p>
        </w:tc>
        <w:tc>
          <w:tcPr>
            <w:tcW w:w="7634" w:type="dxa"/>
            <w:shd w:val="clear" w:color="auto" w:fill="auto"/>
            <w:tcMar>
              <w:top w:w="0" w:type="dxa"/>
              <w:left w:w="70" w:type="dxa"/>
              <w:bottom w:w="0" w:type="dxa"/>
              <w:right w:w="70" w:type="dxa"/>
            </w:tcMar>
            <w:vAlign w:val="center"/>
          </w:tcPr>
          <w:p w14:paraId="6CFE0C84" w14:textId="77777777" w:rsidR="00720431" w:rsidRPr="00C21070" w:rsidRDefault="00720431" w:rsidP="00720431">
            <w:pPr>
              <w:tabs>
                <w:tab w:val="left" w:pos="284"/>
              </w:tabs>
              <w:suppressAutoHyphens/>
              <w:autoSpaceDN w:val="0"/>
              <w:jc w:val="both"/>
              <w:textAlignment w:val="baseline"/>
              <w:rPr>
                <w:rFonts w:ascii="Calibri" w:hAnsi="Calibri" w:cs="Calibri"/>
                <w:b/>
                <w:sz w:val="22"/>
                <w:szCs w:val="22"/>
              </w:rPr>
            </w:pPr>
            <w:r w:rsidRPr="00DC3A22">
              <w:rPr>
                <w:rFonts w:asciiTheme="minorHAnsi" w:hAnsiTheme="minorHAnsi" w:cstheme="minorHAnsi"/>
                <w:b/>
                <w:sz w:val="22"/>
                <w:szCs w:val="22"/>
              </w:rPr>
              <w:t>Panneau de signalisation « direction obligatoire »</w:t>
            </w:r>
          </w:p>
        </w:tc>
        <w:tc>
          <w:tcPr>
            <w:tcW w:w="1011" w:type="dxa"/>
            <w:shd w:val="clear" w:color="auto" w:fill="auto"/>
            <w:tcMar>
              <w:top w:w="0" w:type="dxa"/>
              <w:left w:w="70" w:type="dxa"/>
              <w:bottom w:w="0" w:type="dxa"/>
              <w:right w:w="70" w:type="dxa"/>
            </w:tcMar>
          </w:tcPr>
          <w:p w14:paraId="693323DB" w14:textId="77777777" w:rsidR="00720431" w:rsidRPr="009A28C3" w:rsidRDefault="00720431" w:rsidP="00720431">
            <w:pPr>
              <w:jc w:val="center"/>
              <w:rPr>
                <w:rFonts w:ascii="Century Gothic" w:hAnsi="Century Gothic"/>
                <w:b/>
                <w:sz w:val="22"/>
                <w:szCs w:val="22"/>
              </w:rPr>
            </w:pPr>
            <w:r w:rsidRPr="00D27997">
              <w:rPr>
                <w:rFonts w:ascii="Century Gothic" w:hAnsi="Century Gothic"/>
                <w:b/>
                <w:sz w:val="22"/>
                <w:szCs w:val="22"/>
              </w:rPr>
              <w:t>U</w:t>
            </w:r>
          </w:p>
        </w:tc>
        <w:tc>
          <w:tcPr>
            <w:tcW w:w="1098" w:type="dxa"/>
            <w:vAlign w:val="center"/>
          </w:tcPr>
          <w:p w14:paraId="69F364CB" w14:textId="77777777" w:rsidR="00720431" w:rsidRPr="007E062C" w:rsidRDefault="00720431" w:rsidP="00720431">
            <w:pPr>
              <w:jc w:val="center"/>
              <w:rPr>
                <w:rFonts w:ascii="Century Gothic" w:hAnsi="Century Gothic"/>
                <w:b/>
                <w:sz w:val="22"/>
                <w:szCs w:val="22"/>
              </w:rPr>
            </w:pPr>
            <w:r>
              <w:rPr>
                <w:rFonts w:ascii="Century Gothic" w:hAnsi="Century Gothic"/>
                <w:b/>
                <w:sz w:val="22"/>
                <w:szCs w:val="22"/>
              </w:rPr>
              <w:t>3</w:t>
            </w:r>
          </w:p>
        </w:tc>
        <w:tc>
          <w:tcPr>
            <w:tcW w:w="1973" w:type="dxa"/>
          </w:tcPr>
          <w:p w14:paraId="396EB097" w14:textId="77777777" w:rsidR="00720431" w:rsidRPr="009A28C3" w:rsidRDefault="00720431" w:rsidP="00720431">
            <w:pPr>
              <w:jc w:val="center"/>
              <w:rPr>
                <w:rFonts w:ascii="Century Gothic" w:hAnsi="Century Gothic"/>
                <w:b/>
                <w:sz w:val="22"/>
                <w:szCs w:val="22"/>
              </w:rPr>
            </w:pPr>
          </w:p>
        </w:tc>
        <w:tc>
          <w:tcPr>
            <w:tcW w:w="2083" w:type="dxa"/>
          </w:tcPr>
          <w:p w14:paraId="66795975" w14:textId="77777777" w:rsidR="00720431" w:rsidRPr="009A28C3" w:rsidRDefault="00720431" w:rsidP="00720431">
            <w:pPr>
              <w:jc w:val="center"/>
              <w:rPr>
                <w:rFonts w:ascii="Century Gothic" w:hAnsi="Century Gothic"/>
                <w:b/>
                <w:sz w:val="22"/>
                <w:szCs w:val="22"/>
              </w:rPr>
            </w:pPr>
          </w:p>
        </w:tc>
      </w:tr>
      <w:tr w:rsidR="00720431" w:rsidRPr="006313F0" w14:paraId="221A479C" w14:textId="77777777" w:rsidTr="00720431">
        <w:trPr>
          <w:cantSplit/>
          <w:trHeight w:val="417"/>
          <w:jc w:val="center"/>
        </w:trPr>
        <w:tc>
          <w:tcPr>
            <w:tcW w:w="943" w:type="dxa"/>
            <w:shd w:val="clear" w:color="auto" w:fill="auto"/>
            <w:tcMar>
              <w:top w:w="0" w:type="dxa"/>
              <w:left w:w="70" w:type="dxa"/>
              <w:bottom w:w="0" w:type="dxa"/>
              <w:right w:w="70" w:type="dxa"/>
            </w:tcMar>
            <w:vAlign w:val="center"/>
          </w:tcPr>
          <w:p w14:paraId="707999C7" w14:textId="2C1827D7" w:rsidR="00720431"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47</w:t>
            </w:r>
          </w:p>
        </w:tc>
        <w:tc>
          <w:tcPr>
            <w:tcW w:w="7634" w:type="dxa"/>
            <w:shd w:val="clear" w:color="auto" w:fill="auto"/>
            <w:tcMar>
              <w:top w:w="0" w:type="dxa"/>
              <w:left w:w="70" w:type="dxa"/>
              <w:bottom w:w="0" w:type="dxa"/>
              <w:right w:w="70" w:type="dxa"/>
            </w:tcMar>
            <w:vAlign w:val="center"/>
          </w:tcPr>
          <w:p w14:paraId="040D5272" w14:textId="77777777" w:rsidR="00720431" w:rsidRPr="00C21070" w:rsidRDefault="00720431" w:rsidP="00720431">
            <w:pPr>
              <w:tabs>
                <w:tab w:val="left" w:pos="284"/>
              </w:tabs>
              <w:suppressAutoHyphens/>
              <w:autoSpaceDN w:val="0"/>
              <w:jc w:val="both"/>
              <w:textAlignment w:val="baseline"/>
              <w:rPr>
                <w:rFonts w:ascii="Calibri" w:hAnsi="Calibri" w:cs="Calibri"/>
                <w:b/>
                <w:sz w:val="22"/>
                <w:szCs w:val="22"/>
              </w:rPr>
            </w:pPr>
            <w:r w:rsidRPr="00DC3A22">
              <w:rPr>
                <w:rFonts w:asciiTheme="minorHAnsi" w:hAnsiTheme="minorHAnsi" w:cstheme="minorHAnsi"/>
                <w:b/>
                <w:sz w:val="22"/>
                <w:szCs w:val="22"/>
              </w:rPr>
              <w:t>Cône de signalisation</w:t>
            </w:r>
          </w:p>
        </w:tc>
        <w:tc>
          <w:tcPr>
            <w:tcW w:w="1011" w:type="dxa"/>
            <w:shd w:val="clear" w:color="auto" w:fill="auto"/>
            <w:tcMar>
              <w:top w:w="0" w:type="dxa"/>
              <w:left w:w="70" w:type="dxa"/>
              <w:bottom w:w="0" w:type="dxa"/>
              <w:right w:w="70" w:type="dxa"/>
            </w:tcMar>
          </w:tcPr>
          <w:p w14:paraId="0E20894D" w14:textId="77777777" w:rsidR="00720431" w:rsidRPr="009A28C3" w:rsidRDefault="00720431" w:rsidP="00720431">
            <w:pPr>
              <w:jc w:val="center"/>
              <w:rPr>
                <w:rFonts w:ascii="Century Gothic" w:hAnsi="Century Gothic"/>
                <w:b/>
                <w:sz w:val="22"/>
                <w:szCs w:val="22"/>
              </w:rPr>
            </w:pPr>
            <w:r w:rsidRPr="00D27997">
              <w:rPr>
                <w:rFonts w:ascii="Century Gothic" w:hAnsi="Century Gothic"/>
                <w:b/>
                <w:sz w:val="22"/>
                <w:szCs w:val="22"/>
              </w:rPr>
              <w:t>U</w:t>
            </w:r>
          </w:p>
        </w:tc>
        <w:tc>
          <w:tcPr>
            <w:tcW w:w="1098" w:type="dxa"/>
            <w:vAlign w:val="center"/>
          </w:tcPr>
          <w:p w14:paraId="1140170F" w14:textId="77777777" w:rsidR="00720431" w:rsidRPr="007E062C" w:rsidRDefault="00720431" w:rsidP="00720431">
            <w:pPr>
              <w:jc w:val="center"/>
              <w:rPr>
                <w:rFonts w:ascii="Century Gothic" w:hAnsi="Century Gothic"/>
                <w:b/>
                <w:sz w:val="22"/>
                <w:szCs w:val="22"/>
              </w:rPr>
            </w:pPr>
            <w:r>
              <w:rPr>
                <w:rFonts w:ascii="Century Gothic" w:hAnsi="Century Gothic"/>
                <w:b/>
                <w:sz w:val="22"/>
                <w:szCs w:val="22"/>
              </w:rPr>
              <w:t>60</w:t>
            </w:r>
          </w:p>
        </w:tc>
        <w:tc>
          <w:tcPr>
            <w:tcW w:w="1973" w:type="dxa"/>
          </w:tcPr>
          <w:p w14:paraId="62C143E2" w14:textId="77777777" w:rsidR="00720431" w:rsidRPr="009A28C3" w:rsidRDefault="00720431" w:rsidP="00720431">
            <w:pPr>
              <w:jc w:val="center"/>
              <w:rPr>
                <w:rFonts w:ascii="Century Gothic" w:hAnsi="Century Gothic"/>
                <w:b/>
                <w:sz w:val="22"/>
                <w:szCs w:val="22"/>
              </w:rPr>
            </w:pPr>
          </w:p>
        </w:tc>
        <w:tc>
          <w:tcPr>
            <w:tcW w:w="2083" w:type="dxa"/>
          </w:tcPr>
          <w:p w14:paraId="2B56201A" w14:textId="77777777" w:rsidR="00720431" w:rsidRPr="009A28C3" w:rsidRDefault="00720431" w:rsidP="00720431">
            <w:pPr>
              <w:jc w:val="center"/>
              <w:rPr>
                <w:rFonts w:ascii="Century Gothic" w:hAnsi="Century Gothic"/>
                <w:b/>
                <w:sz w:val="22"/>
                <w:szCs w:val="22"/>
              </w:rPr>
            </w:pPr>
          </w:p>
        </w:tc>
      </w:tr>
      <w:tr w:rsidR="00720431" w:rsidRPr="006313F0" w14:paraId="141D3B31" w14:textId="77777777" w:rsidTr="00720431">
        <w:trPr>
          <w:cantSplit/>
          <w:trHeight w:val="424"/>
          <w:jc w:val="center"/>
        </w:trPr>
        <w:tc>
          <w:tcPr>
            <w:tcW w:w="943" w:type="dxa"/>
            <w:shd w:val="clear" w:color="auto" w:fill="auto"/>
            <w:tcMar>
              <w:top w:w="0" w:type="dxa"/>
              <w:left w:w="70" w:type="dxa"/>
              <w:bottom w:w="0" w:type="dxa"/>
              <w:right w:w="70" w:type="dxa"/>
            </w:tcMar>
            <w:vAlign w:val="center"/>
          </w:tcPr>
          <w:p w14:paraId="3F91456D" w14:textId="35BD2784" w:rsidR="00720431" w:rsidRPr="009A28C3"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48</w:t>
            </w:r>
          </w:p>
        </w:tc>
        <w:tc>
          <w:tcPr>
            <w:tcW w:w="7634" w:type="dxa"/>
            <w:shd w:val="clear" w:color="auto" w:fill="auto"/>
            <w:tcMar>
              <w:top w:w="0" w:type="dxa"/>
              <w:left w:w="70" w:type="dxa"/>
              <w:bottom w:w="0" w:type="dxa"/>
              <w:right w:w="70" w:type="dxa"/>
            </w:tcMar>
            <w:vAlign w:val="center"/>
          </w:tcPr>
          <w:p w14:paraId="4321398B" w14:textId="77777777" w:rsidR="00720431" w:rsidRPr="00E504AA" w:rsidRDefault="00720431" w:rsidP="00720431">
            <w:pPr>
              <w:tabs>
                <w:tab w:val="left" w:pos="284"/>
              </w:tabs>
              <w:suppressAutoHyphens/>
              <w:autoSpaceDN w:val="0"/>
              <w:jc w:val="both"/>
              <w:textAlignment w:val="baseline"/>
              <w:rPr>
                <w:rFonts w:asciiTheme="minorHAnsi" w:hAnsiTheme="minorHAnsi" w:cstheme="minorHAnsi"/>
                <w:b/>
                <w:sz w:val="22"/>
                <w:szCs w:val="22"/>
              </w:rPr>
            </w:pPr>
            <w:r w:rsidRPr="0097087E">
              <w:rPr>
                <w:rFonts w:asciiTheme="minorHAnsi" w:hAnsiTheme="minorHAnsi" w:cstheme="minorHAnsi"/>
                <w:b/>
                <w:sz w:val="22"/>
                <w:szCs w:val="22"/>
              </w:rPr>
              <w:t>KIT ADR COMPLET (valise ADR)</w:t>
            </w:r>
          </w:p>
        </w:tc>
        <w:tc>
          <w:tcPr>
            <w:tcW w:w="1011" w:type="dxa"/>
            <w:shd w:val="clear" w:color="auto" w:fill="auto"/>
            <w:tcMar>
              <w:top w:w="0" w:type="dxa"/>
              <w:left w:w="70" w:type="dxa"/>
              <w:bottom w:w="0" w:type="dxa"/>
              <w:right w:w="70" w:type="dxa"/>
            </w:tcMar>
            <w:vAlign w:val="center"/>
          </w:tcPr>
          <w:p w14:paraId="6CA96641" w14:textId="77777777" w:rsidR="00720431" w:rsidRPr="009A28C3" w:rsidRDefault="00720431" w:rsidP="00720431">
            <w:pPr>
              <w:jc w:val="center"/>
              <w:rPr>
                <w:rFonts w:ascii="Century Gothic" w:hAnsi="Century Gothic"/>
                <w:b/>
                <w:sz w:val="22"/>
                <w:szCs w:val="22"/>
              </w:rPr>
            </w:pPr>
            <w:r>
              <w:rPr>
                <w:rFonts w:ascii="Century Gothic" w:hAnsi="Century Gothic"/>
                <w:b/>
                <w:sz w:val="22"/>
                <w:szCs w:val="22"/>
              </w:rPr>
              <w:t>U</w:t>
            </w:r>
          </w:p>
        </w:tc>
        <w:tc>
          <w:tcPr>
            <w:tcW w:w="1098" w:type="dxa"/>
            <w:vAlign w:val="center"/>
          </w:tcPr>
          <w:p w14:paraId="39C4C6DF" w14:textId="77777777" w:rsidR="00720431" w:rsidRPr="009A28C3" w:rsidRDefault="00720431" w:rsidP="00720431">
            <w:pPr>
              <w:jc w:val="center"/>
              <w:rPr>
                <w:rFonts w:ascii="Century Gothic" w:hAnsi="Century Gothic"/>
                <w:b/>
                <w:sz w:val="22"/>
                <w:szCs w:val="22"/>
              </w:rPr>
            </w:pPr>
            <w:r>
              <w:rPr>
                <w:rFonts w:ascii="Century Gothic" w:hAnsi="Century Gothic"/>
                <w:b/>
                <w:sz w:val="22"/>
                <w:szCs w:val="22"/>
              </w:rPr>
              <w:t>2</w:t>
            </w:r>
          </w:p>
        </w:tc>
        <w:tc>
          <w:tcPr>
            <w:tcW w:w="1973" w:type="dxa"/>
          </w:tcPr>
          <w:p w14:paraId="4D0E2B35" w14:textId="77777777" w:rsidR="00720431" w:rsidRPr="009A28C3" w:rsidRDefault="00720431" w:rsidP="00720431">
            <w:pPr>
              <w:jc w:val="center"/>
              <w:rPr>
                <w:rFonts w:ascii="Century Gothic" w:hAnsi="Century Gothic"/>
                <w:b/>
                <w:sz w:val="22"/>
                <w:szCs w:val="22"/>
              </w:rPr>
            </w:pPr>
          </w:p>
        </w:tc>
        <w:tc>
          <w:tcPr>
            <w:tcW w:w="2083" w:type="dxa"/>
          </w:tcPr>
          <w:p w14:paraId="339C740F" w14:textId="77777777" w:rsidR="00720431" w:rsidRPr="009A28C3" w:rsidRDefault="00720431" w:rsidP="00720431">
            <w:pPr>
              <w:jc w:val="center"/>
              <w:rPr>
                <w:rFonts w:ascii="Century Gothic" w:hAnsi="Century Gothic"/>
                <w:b/>
                <w:sz w:val="22"/>
                <w:szCs w:val="22"/>
              </w:rPr>
            </w:pPr>
          </w:p>
        </w:tc>
      </w:tr>
      <w:tr w:rsidR="00720431" w:rsidRPr="006313F0" w14:paraId="5AB87D7E" w14:textId="77777777" w:rsidTr="00720431">
        <w:trPr>
          <w:cantSplit/>
          <w:trHeight w:val="417"/>
          <w:jc w:val="center"/>
        </w:trPr>
        <w:tc>
          <w:tcPr>
            <w:tcW w:w="943" w:type="dxa"/>
            <w:shd w:val="clear" w:color="auto" w:fill="auto"/>
            <w:tcMar>
              <w:top w:w="0" w:type="dxa"/>
              <w:left w:w="70" w:type="dxa"/>
              <w:bottom w:w="0" w:type="dxa"/>
              <w:right w:w="70" w:type="dxa"/>
            </w:tcMar>
            <w:vAlign w:val="center"/>
          </w:tcPr>
          <w:p w14:paraId="4074952D" w14:textId="34A1C693" w:rsidR="00720431" w:rsidRPr="009A28C3"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49</w:t>
            </w:r>
          </w:p>
        </w:tc>
        <w:tc>
          <w:tcPr>
            <w:tcW w:w="7634" w:type="dxa"/>
            <w:shd w:val="clear" w:color="auto" w:fill="auto"/>
            <w:tcMar>
              <w:top w:w="0" w:type="dxa"/>
              <w:left w:w="70" w:type="dxa"/>
              <w:bottom w:w="0" w:type="dxa"/>
              <w:right w:w="70" w:type="dxa"/>
            </w:tcMar>
            <w:vAlign w:val="center"/>
          </w:tcPr>
          <w:p w14:paraId="538BB909" w14:textId="77777777" w:rsidR="00720431" w:rsidRPr="0097087E" w:rsidRDefault="00720431" w:rsidP="00720431">
            <w:pPr>
              <w:tabs>
                <w:tab w:val="left" w:pos="284"/>
              </w:tabs>
              <w:suppressAutoHyphens/>
              <w:autoSpaceDN w:val="0"/>
              <w:jc w:val="both"/>
              <w:textAlignment w:val="baseline"/>
              <w:rPr>
                <w:rFonts w:ascii="Calibri" w:hAnsi="Calibri" w:cs="Calibri"/>
                <w:b/>
                <w:sz w:val="22"/>
                <w:szCs w:val="22"/>
              </w:rPr>
            </w:pPr>
            <w:r w:rsidRPr="0097087E">
              <w:rPr>
                <w:rFonts w:ascii="Calibri" w:hAnsi="Calibri" w:cs="Calibri"/>
                <w:b/>
                <w:sz w:val="22"/>
                <w:szCs w:val="22"/>
              </w:rPr>
              <w:t>Plaque orange ADR à chiffres interchangeables pour le transport de</w:t>
            </w:r>
          </w:p>
          <w:p w14:paraId="3246785F" w14:textId="77777777" w:rsidR="00720431" w:rsidRPr="00730471" w:rsidRDefault="00720431" w:rsidP="00720431">
            <w:pPr>
              <w:tabs>
                <w:tab w:val="left" w:pos="284"/>
              </w:tabs>
              <w:suppressAutoHyphens/>
              <w:autoSpaceDN w:val="0"/>
              <w:jc w:val="both"/>
              <w:textAlignment w:val="baseline"/>
              <w:rPr>
                <w:rFonts w:ascii="Calibri" w:hAnsi="Calibri" w:cs="Calibri"/>
                <w:b/>
                <w:sz w:val="22"/>
                <w:szCs w:val="22"/>
              </w:rPr>
            </w:pPr>
            <w:r w:rsidRPr="0097087E">
              <w:rPr>
                <w:rFonts w:ascii="Calibri" w:hAnsi="Calibri" w:cs="Calibri"/>
                <w:b/>
                <w:sz w:val="22"/>
                <w:szCs w:val="22"/>
              </w:rPr>
              <w:t>matières dangereuses</w:t>
            </w:r>
          </w:p>
        </w:tc>
        <w:tc>
          <w:tcPr>
            <w:tcW w:w="1011" w:type="dxa"/>
            <w:shd w:val="clear" w:color="auto" w:fill="auto"/>
            <w:tcMar>
              <w:top w:w="0" w:type="dxa"/>
              <w:left w:w="70" w:type="dxa"/>
              <w:bottom w:w="0" w:type="dxa"/>
              <w:right w:w="70" w:type="dxa"/>
            </w:tcMar>
          </w:tcPr>
          <w:p w14:paraId="54848FC7" w14:textId="77777777" w:rsidR="00720431" w:rsidRPr="009A28C3" w:rsidRDefault="00720431" w:rsidP="00720431">
            <w:pPr>
              <w:jc w:val="center"/>
              <w:rPr>
                <w:rFonts w:ascii="Century Gothic" w:hAnsi="Century Gothic"/>
                <w:b/>
                <w:sz w:val="22"/>
                <w:szCs w:val="22"/>
              </w:rPr>
            </w:pPr>
            <w:r w:rsidRPr="00E10770">
              <w:rPr>
                <w:rFonts w:ascii="Century Gothic" w:hAnsi="Century Gothic"/>
                <w:b/>
                <w:sz w:val="22"/>
                <w:szCs w:val="22"/>
              </w:rPr>
              <w:t>U</w:t>
            </w:r>
          </w:p>
        </w:tc>
        <w:tc>
          <w:tcPr>
            <w:tcW w:w="1098" w:type="dxa"/>
            <w:vAlign w:val="center"/>
          </w:tcPr>
          <w:p w14:paraId="7C8CB921" w14:textId="77777777" w:rsidR="00720431" w:rsidRPr="009A28C3" w:rsidRDefault="00720431" w:rsidP="00720431">
            <w:pPr>
              <w:jc w:val="center"/>
              <w:rPr>
                <w:rFonts w:ascii="Century Gothic" w:hAnsi="Century Gothic"/>
                <w:b/>
                <w:sz w:val="22"/>
                <w:szCs w:val="22"/>
              </w:rPr>
            </w:pPr>
            <w:r>
              <w:rPr>
                <w:rFonts w:ascii="Century Gothic" w:hAnsi="Century Gothic"/>
                <w:b/>
                <w:sz w:val="22"/>
                <w:szCs w:val="22"/>
              </w:rPr>
              <w:t>2</w:t>
            </w:r>
          </w:p>
        </w:tc>
        <w:tc>
          <w:tcPr>
            <w:tcW w:w="1973" w:type="dxa"/>
          </w:tcPr>
          <w:p w14:paraId="3DA72026" w14:textId="77777777" w:rsidR="00720431" w:rsidRPr="009A28C3" w:rsidRDefault="00720431" w:rsidP="00720431">
            <w:pPr>
              <w:jc w:val="center"/>
              <w:rPr>
                <w:rFonts w:ascii="Century Gothic" w:hAnsi="Century Gothic"/>
                <w:b/>
                <w:sz w:val="22"/>
                <w:szCs w:val="22"/>
              </w:rPr>
            </w:pPr>
          </w:p>
        </w:tc>
        <w:tc>
          <w:tcPr>
            <w:tcW w:w="2083" w:type="dxa"/>
          </w:tcPr>
          <w:p w14:paraId="4F8920B4" w14:textId="77777777" w:rsidR="00720431" w:rsidRPr="009A28C3" w:rsidRDefault="00720431" w:rsidP="00720431">
            <w:pPr>
              <w:jc w:val="center"/>
              <w:rPr>
                <w:rFonts w:ascii="Century Gothic" w:hAnsi="Century Gothic"/>
                <w:b/>
                <w:sz w:val="22"/>
                <w:szCs w:val="22"/>
              </w:rPr>
            </w:pPr>
          </w:p>
        </w:tc>
      </w:tr>
      <w:tr w:rsidR="00720431" w:rsidRPr="006313F0" w14:paraId="7FC61DD5" w14:textId="77777777" w:rsidTr="005F25DF">
        <w:trPr>
          <w:cantSplit/>
          <w:trHeight w:val="521"/>
          <w:jc w:val="center"/>
        </w:trPr>
        <w:tc>
          <w:tcPr>
            <w:tcW w:w="943" w:type="dxa"/>
            <w:shd w:val="clear" w:color="auto" w:fill="auto"/>
            <w:tcMar>
              <w:top w:w="0" w:type="dxa"/>
              <w:left w:w="70" w:type="dxa"/>
              <w:bottom w:w="0" w:type="dxa"/>
              <w:right w:w="70" w:type="dxa"/>
            </w:tcMar>
            <w:vAlign w:val="center"/>
          </w:tcPr>
          <w:p w14:paraId="72B33E63" w14:textId="3D4BC427" w:rsidR="00720431"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50</w:t>
            </w:r>
          </w:p>
        </w:tc>
        <w:tc>
          <w:tcPr>
            <w:tcW w:w="7634" w:type="dxa"/>
            <w:shd w:val="clear" w:color="auto" w:fill="auto"/>
            <w:tcMar>
              <w:top w:w="0" w:type="dxa"/>
              <w:left w:w="70" w:type="dxa"/>
              <w:bottom w:w="0" w:type="dxa"/>
              <w:right w:w="70" w:type="dxa"/>
            </w:tcMar>
            <w:vAlign w:val="center"/>
          </w:tcPr>
          <w:p w14:paraId="616D4038" w14:textId="77777777" w:rsidR="00720431" w:rsidRPr="00C21070" w:rsidRDefault="00720431" w:rsidP="00720431">
            <w:pPr>
              <w:tabs>
                <w:tab w:val="left" w:pos="284"/>
              </w:tabs>
              <w:suppressAutoHyphens/>
              <w:autoSpaceDN w:val="0"/>
              <w:jc w:val="both"/>
              <w:textAlignment w:val="baseline"/>
              <w:rPr>
                <w:rFonts w:ascii="Calibri" w:hAnsi="Calibri" w:cs="Calibri"/>
                <w:b/>
                <w:sz w:val="22"/>
                <w:szCs w:val="22"/>
              </w:rPr>
            </w:pPr>
            <w:r w:rsidRPr="0097087E">
              <w:rPr>
                <w:rFonts w:asciiTheme="minorHAnsi" w:hAnsiTheme="minorHAnsi" w:cstheme="minorHAnsi"/>
                <w:b/>
                <w:sz w:val="22"/>
                <w:szCs w:val="22"/>
              </w:rPr>
              <w:t>Jeu de 16 Plaques étiquettes ADR</w:t>
            </w:r>
          </w:p>
        </w:tc>
        <w:tc>
          <w:tcPr>
            <w:tcW w:w="1011" w:type="dxa"/>
            <w:shd w:val="clear" w:color="auto" w:fill="auto"/>
            <w:tcMar>
              <w:top w:w="0" w:type="dxa"/>
              <w:left w:w="70" w:type="dxa"/>
              <w:bottom w:w="0" w:type="dxa"/>
              <w:right w:w="70" w:type="dxa"/>
            </w:tcMar>
          </w:tcPr>
          <w:p w14:paraId="37457FAF" w14:textId="77777777" w:rsidR="00720431" w:rsidRPr="009A28C3" w:rsidRDefault="00720431" w:rsidP="00720431">
            <w:pPr>
              <w:jc w:val="center"/>
              <w:rPr>
                <w:rFonts w:ascii="Century Gothic" w:hAnsi="Century Gothic"/>
                <w:b/>
                <w:sz w:val="22"/>
                <w:szCs w:val="22"/>
              </w:rPr>
            </w:pPr>
            <w:r w:rsidRPr="00E10770">
              <w:rPr>
                <w:rFonts w:ascii="Century Gothic" w:hAnsi="Century Gothic"/>
                <w:b/>
                <w:sz w:val="22"/>
                <w:szCs w:val="22"/>
              </w:rPr>
              <w:t>U</w:t>
            </w:r>
          </w:p>
        </w:tc>
        <w:tc>
          <w:tcPr>
            <w:tcW w:w="1098" w:type="dxa"/>
            <w:vAlign w:val="center"/>
          </w:tcPr>
          <w:p w14:paraId="0040202A" w14:textId="77777777" w:rsidR="00720431" w:rsidRPr="007E062C" w:rsidRDefault="00720431" w:rsidP="00720431">
            <w:pPr>
              <w:jc w:val="center"/>
              <w:rPr>
                <w:rFonts w:ascii="Century Gothic" w:hAnsi="Century Gothic"/>
                <w:b/>
                <w:sz w:val="22"/>
                <w:szCs w:val="22"/>
              </w:rPr>
            </w:pPr>
            <w:r>
              <w:rPr>
                <w:rFonts w:ascii="Century Gothic" w:hAnsi="Century Gothic"/>
                <w:b/>
                <w:sz w:val="22"/>
                <w:szCs w:val="22"/>
              </w:rPr>
              <w:t>1</w:t>
            </w:r>
          </w:p>
        </w:tc>
        <w:tc>
          <w:tcPr>
            <w:tcW w:w="1973" w:type="dxa"/>
          </w:tcPr>
          <w:p w14:paraId="371E9897" w14:textId="77777777" w:rsidR="00720431" w:rsidRPr="009A28C3" w:rsidRDefault="00720431" w:rsidP="00720431">
            <w:pPr>
              <w:jc w:val="center"/>
              <w:rPr>
                <w:rFonts w:ascii="Century Gothic" w:hAnsi="Century Gothic"/>
                <w:b/>
                <w:sz w:val="22"/>
                <w:szCs w:val="22"/>
              </w:rPr>
            </w:pPr>
          </w:p>
        </w:tc>
        <w:tc>
          <w:tcPr>
            <w:tcW w:w="2083" w:type="dxa"/>
          </w:tcPr>
          <w:p w14:paraId="2BD0AE94" w14:textId="77777777" w:rsidR="00720431" w:rsidRPr="009A28C3" w:rsidRDefault="00720431" w:rsidP="00720431">
            <w:pPr>
              <w:jc w:val="center"/>
              <w:rPr>
                <w:rFonts w:ascii="Century Gothic" w:hAnsi="Century Gothic"/>
                <w:b/>
                <w:sz w:val="22"/>
                <w:szCs w:val="22"/>
              </w:rPr>
            </w:pPr>
          </w:p>
        </w:tc>
      </w:tr>
      <w:tr w:rsidR="00720431" w:rsidRPr="006313F0" w14:paraId="682D05E8" w14:textId="77777777" w:rsidTr="005F25DF">
        <w:trPr>
          <w:cantSplit/>
          <w:trHeight w:val="513"/>
          <w:jc w:val="center"/>
        </w:trPr>
        <w:tc>
          <w:tcPr>
            <w:tcW w:w="943" w:type="dxa"/>
            <w:shd w:val="clear" w:color="auto" w:fill="auto"/>
            <w:tcMar>
              <w:top w:w="0" w:type="dxa"/>
              <w:left w:w="70" w:type="dxa"/>
              <w:bottom w:w="0" w:type="dxa"/>
              <w:right w:w="70" w:type="dxa"/>
            </w:tcMar>
            <w:vAlign w:val="center"/>
          </w:tcPr>
          <w:p w14:paraId="6E736BD0" w14:textId="1EB0E256" w:rsidR="00720431"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51</w:t>
            </w:r>
          </w:p>
        </w:tc>
        <w:tc>
          <w:tcPr>
            <w:tcW w:w="7634" w:type="dxa"/>
            <w:shd w:val="clear" w:color="auto" w:fill="auto"/>
            <w:tcMar>
              <w:top w:w="0" w:type="dxa"/>
              <w:left w:w="70" w:type="dxa"/>
              <w:bottom w:w="0" w:type="dxa"/>
              <w:right w:w="70" w:type="dxa"/>
            </w:tcMar>
            <w:vAlign w:val="center"/>
          </w:tcPr>
          <w:p w14:paraId="5CFBF915" w14:textId="77777777" w:rsidR="00720431" w:rsidRPr="00C21070" w:rsidRDefault="00720431" w:rsidP="00720431">
            <w:pPr>
              <w:tabs>
                <w:tab w:val="left" w:pos="284"/>
              </w:tabs>
              <w:suppressAutoHyphens/>
              <w:autoSpaceDN w:val="0"/>
              <w:jc w:val="both"/>
              <w:textAlignment w:val="baseline"/>
              <w:rPr>
                <w:rFonts w:ascii="Calibri" w:hAnsi="Calibri" w:cs="Calibri"/>
                <w:b/>
                <w:sz w:val="22"/>
                <w:szCs w:val="22"/>
              </w:rPr>
            </w:pPr>
            <w:r w:rsidRPr="0097087E">
              <w:rPr>
                <w:rFonts w:asciiTheme="minorHAnsi" w:hAnsiTheme="minorHAnsi" w:cstheme="minorHAnsi"/>
                <w:b/>
                <w:sz w:val="22"/>
                <w:szCs w:val="22"/>
              </w:rPr>
              <w:t>Manuel ADR 2019 en Langue Française (volume I et II)</w:t>
            </w:r>
          </w:p>
        </w:tc>
        <w:tc>
          <w:tcPr>
            <w:tcW w:w="1011" w:type="dxa"/>
            <w:shd w:val="clear" w:color="auto" w:fill="auto"/>
            <w:tcMar>
              <w:top w:w="0" w:type="dxa"/>
              <w:left w:w="70" w:type="dxa"/>
              <w:bottom w:w="0" w:type="dxa"/>
              <w:right w:w="70" w:type="dxa"/>
            </w:tcMar>
          </w:tcPr>
          <w:p w14:paraId="498F7178" w14:textId="77777777" w:rsidR="00720431" w:rsidRPr="009A28C3" w:rsidRDefault="00720431" w:rsidP="00720431">
            <w:pPr>
              <w:jc w:val="center"/>
              <w:rPr>
                <w:rFonts w:ascii="Century Gothic" w:hAnsi="Century Gothic"/>
                <w:b/>
                <w:sz w:val="22"/>
                <w:szCs w:val="22"/>
              </w:rPr>
            </w:pPr>
            <w:r w:rsidRPr="00E10770">
              <w:rPr>
                <w:rFonts w:ascii="Century Gothic" w:hAnsi="Century Gothic"/>
                <w:b/>
                <w:sz w:val="22"/>
                <w:szCs w:val="22"/>
              </w:rPr>
              <w:t>U</w:t>
            </w:r>
          </w:p>
        </w:tc>
        <w:tc>
          <w:tcPr>
            <w:tcW w:w="1098" w:type="dxa"/>
            <w:vAlign w:val="center"/>
          </w:tcPr>
          <w:p w14:paraId="1F00F671" w14:textId="77777777" w:rsidR="00720431" w:rsidRPr="007E062C" w:rsidRDefault="00720431" w:rsidP="00720431">
            <w:pPr>
              <w:jc w:val="center"/>
              <w:rPr>
                <w:rFonts w:ascii="Century Gothic" w:hAnsi="Century Gothic"/>
                <w:b/>
                <w:sz w:val="22"/>
                <w:szCs w:val="22"/>
              </w:rPr>
            </w:pPr>
            <w:r>
              <w:rPr>
                <w:rFonts w:ascii="Century Gothic" w:hAnsi="Century Gothic"/>
                <w:b/>
                <w:sz w:val="22"/>
                <w:szCs w:val="22"/>
              </w:rPr>
              <w:t>2</w:t>
            </w:r>
          </w:p>
        </w:tc>
        <w:tc>
          <w:tcPr>
            <w:tcW w:w="1973" w:type="dxa"/>
          </w:tcPr>
          <w:p w14:paraId="02FB0B78" w14:textId="77777777" w:rsidR="00720431" w:rsidRPr="009A28C3" w:rsidRDefault="00720431" w:rsidP="00720431">
            <w:pPr>
              <w:jc w:val="center"/>
              <w:rPr>
                <w:rFonts w:ascii="Century Gothic" w:hAnsi="Century Gothic"/>
                <w:b/>
                <w:sz w:val="22"/>
                <w:szCs w:val="22"/>
              </w:rPr>
            </w:pPr>
          </w:p>
        </w:tc>
        <w:tc>
          <w:tcPr>
            <w:tcW w:w="2083" w:type="dxa"/>
          </w:tcPr>
          <w:p w14:paraId="73F3B9D5" w14:textId="77777777" w:rsidR="00720431" w:rsidRPr="009A28C3" w:rsidRDefault="00720431" w:rsidP="00720431">
            <w:pPr>
              <w:jc w:val="center"/>
              <w:rPr>
                <w:rFonts w:ascii="Century Gothic" w:hAnsi="Century Gothic"/>
                <w:b/>
                <w:sz w:val="22"/>
                <w:szCs w:val="22"/>
              </w:rPr>
            </w:pPr>
          </w:p>
        </w:tc>
      </w:tr>
      <w:tr w:rsidR="00720431" w:rsidRPr="006313F0" w14:paraId="3247CB6C" w14:textId="77777777" w:rsidTr="005F25DF">
        <w:trPr>
          <w:cantSplit/>
          <w:trHeight w:val="518"/>
          <w:jc w:val="center"/>
        </w:trPr>
        <w:tc>
          <w:tcPr>
            <w:tcW w:w="943" w:type="dxa"/>
            <w:shd w:val="clear" w:color="auto" w:fill="auto"/>
            <w:tcMar>
              <w:top w:w="0" w:type="dxa"/>
              <w:left w:w="70" w:type="dxa"/>
              <w:bottom w:w="0" w:type="dxa"/>
              <w:right w:w="70" w:type="dxa"/>
            </w:tcMar>
            <w:vAlign w:val="center"/>
          </w:tcPr>
          <w:p w14:paraId="22488AD9" w14:textId="02E7D2BD" w:rsidR="00720431" w:rsidRDefault="00720431" w:rsidP="00720431">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52</w:t>
            </w:r>
          </w:p>
        </w:tc>
        <w:tc>
          <w:tcPr>
            <w:tcW w:w="7634" w:type="dxa"/>
            <w:shd w:val="clear" w:color="auto" w:fill="auto"/>
            <w:tcMar>
              <w:top w:w="0" w:type="dxa"/>
              <w:left w:w="70" w:type="dxa"/>
              <w:bottom w:w="0" w:type="dxa"/>
              <w:right w:w="70" w:type="dxa"/>
            </w:tcMar>
            <w:vAlign w:val="center"/>
          </w:tcPr>
          <w:p w14:paraId="54035A15" w14:textId="192FC327" w:rsidR="005F25DF" w:rsidRPr="005F25DF" w:rsidRDefault="00720431" w:rsidP="00720431">
            <w:pPr>
              <w:tabs>
                <w:tab w:val="left" w:pos="284"/>
              </w:tabs>
              <w:suppressAutoHyphens/>
              <w:autoSpaceDN w:val="0"/>
              <w:jc w:val="both"/>
              <w:textAlignment w:val="baseline"/>
              <w:rPr>
                <w:rFonts w:asciiTheme="minorHAnsi" w:hAnsiTheme="minorHAnsi" w:cstheme="minorHAnsi"/>
                <w:b/>
                <w:sz w:val="22"/>
                <w:szCs w:val="22"/>
              </w:rPr>
            </w:pPr>
            <w:r w:rsidRPr="005E3482">
              <w:rPr>
                <w:rFonts w:asciiTheme="minorHAnsi" w:hAnsiTheme="minorHAnsi" w:cstheme="minorHAnsi"/>
                <w:b/>
                <w:sz w:val="22"/>
                <w:szCs w:val="22"/>
              </w:rPr>
              <w:t>Simulateur numérique de manipulation d’extincteur incendie</w:t>
            </w:r>
          </w:p>
        </w:tc>
        <w:tc>
          <w:tcPr>
            <w:tcW w:w="1011" w:type="dxa"/>
            <w:shd w:val="clear" w:color="auto" w:fill="auto"/>
            <w:tcMar>
              <w:top w:w="0" w:type="dxa"/>
              <w:left w:w="70" w:type="dxa"/>
              <w:bottom w:w="0" w:type="dxa"/>
              <w:right w:w="70" w:type="dxa"/>
            </w:tcMar>
          </w:tcPr>
          <w:p w14:paraId="1FA3BAC3" w14:textId="77777777" w:rsidR="00720431" w:rsidRPr="009A28C3" w:rsidRDefault="00720431" w:rsidP="00720431">
            <w:pPr>
              <w:jc w:val="center"/>
              <w:rPr>
                <w:rFonts w:ascii="Century Gothic" w:hAnsi="Century Gothic"/>
                <w:b/>
                <w:sz w:val="22"/>
                <w:szCs w:val="22"/>
              </w:rPr>
            </w:pPr>
            <w:r w:rsidRPr="00E10770">
              <w:rPr>
                <w:rFonts w:ascii="Century Gothic" w:hAnsi="Century Gothic"/>
                <w:b/>
                <w:sz w:val="22"/>
                <w:szCs w:val="22"/>
              </w:rPr>
              <w:t>U</w:t>
            </w:r>
          </w:p>
        </w:tc>
        <w:tc>
          <w:tcPr>
            <w:tcW w:w="1098" w:type="dxa"/>
            <w:vAlign w:val="center"/>
          </w:tcPr>
          <w:p w14:paraId="67408A3A" w14:textId="77777777" w:rsidR="00720431" w:rsidRPr="007E062C" w:rsidRDefault="00720431" w:rsidP="00720431">
            <w:pPr>
              <w:jc w:val="center"/>
              <w:rPr>
                <w:rFonts w:ascii="Century Gothic" w:hAnsi="Century Gothic"/>
                <w:b/>
                <w:sz w:val="22"/>
                <w:szCs w:val="22"/>
              </w:rPr>
            </w:pPr>
            <w:r>
              <w:rPr>
                <w:rFonts w:ascii="Century Gothic" w:hAnsi="Century Gothic"/>
                <w:b/>
                <w:sz w:val="22"/>
                <w:szCs w:val="22"/>
              </w:rPr>
              <w:t>1</w:t>
            </w:r>
          </w:p>
        </w:tc>
        <w:tc>
          <w:tcPr>
            <w:tcW w:w="1973" w:type="dxa"/>
          </w:tcPr>
          <w:p w14:paraId="3203C689" w14:textId="77777777" w:rsidR="00720431" w:rsidRPr="009A28C3" w:rsidRDefault="00720431" w:rsidP="00720431">
            <w:pPr>
              <w:jc w:val="center"/>
              <w:rPr>
                <w:rFonts w:ascii="Century Gothic" w:hAnsi="Century Gothic"/>
                <w:b/>
                <w:sz w:val="22"/>
                <w:szCs w:val="22"/>
              </w:rPr>
            </w:pPr>
          </w:p>
        </w:tc>
        <w:tc>
          <w:tcPr>
            <w:tcW w:w="2083" w:type="dxa"/>
          </w:tcPr>
          <w:p w14:paraId="55E44C16" w14:textId="77777777" w:rsidR="00720431" w:rsidRPr="009A28C3" w:rsidRDefault="00720431" w:rsidP="00720431">
            <w:pPr>
              <w:jc w:val="center"/>
              <w:rPr>
                <w:rFonts w:ascii="Century Gothic" w:hAnsi="Century Gothic"/>
                <w:b/>
                <w:sz w:val="22"/>
                <w:szCs w:val="22"/>
              </w:rPr>
            </w:pPr>
          </w:p>
        </w:tc>
      </w:tr>
      <w:tr w:rsidR="00720431" w:rsidRPr="006313F0" w14:paraId="55373AF7" w14:textId="77777777" w:rsidTr="002F0E17">
        <w:trPr>
          <w:cantSplit/>
          <w:trHeight w:val="539"/>
          <w:jc w:val="center"/>
        </w:trPr>
        <w:tc>
          <w:tcPr>
            <w:tcW w:w="12659" w:type="dxa"/>
            <w:gridSpan w:val="5"/>
            <w:shd w:val="clear" w:color="auto" w:fill="auto"/>
            <w:tcMar>
              <w:top w:w="0" w:type="dxa"/>
              <w:left w:w="70" w:type="dxa"/>
              <w:bottom w:w="0" w:type="dxa"/>
              <w:right w:w="70" w:type="dxa"/>
            </w:tcMar>
            <w:vAlign w:val="center"/>
          </w:tcPr>
          <w:p w14:paraId="32853E62" w14:textId="77777777" w:rsidR="00720431" w:rsidRPr="009A28C3" w:rsidRDefault="00720431" w:rsidP="00720431">
            <w:pPr>
              <w:spacing w:before="240" w:after="240"/>
              <w:rPr>
                <w:rFonts w:ascii="Century Gothic" w:hAnsi="Century Gothic"/>
                <w:b/>
                <w:sz w:val="28"/>
                <w:szCs w:val="22"/>
              </w:rPr>
            </w:pPr>
            <w:r>
              <w:rPr>
                <w:rFonts w:ascii="Century Gothic" w:hAnsi="Century Gothic"/>
                <w:b/>
                <w:sz w:val="28"/>
                <w:szCs w:val="22"/>
              </w:rPr>
              <w:lastRenderedPageBreak/>
              <w:t xml:space="preserve">MONTANT TOTAL EN </w:t>
            </w:r>
            <w:r w:rsidRPr="009A28C3">
              <w:rPr>
                <w:rFonts w:ascii="Century Gothic" w:hAnsi="Century Gothic"/>
                <w:b/>
                <w:sz w:val="28"/>
                <w:szCs w:val="22"/>
              </w:rPr>
              <w:t>HTVA</w:t>
            </w:r>
          </w:p>
        </w:tc>
        <w:tc>
          <w:tcPr>
            <w:tcW w:w="2083" w:type="dxa"/>
          </w:tcPr>
          <w:p w14:paraId="3CB70B3F" w14:textId="77777777" w:rsidR="00720431" w:rsidRPr="009A28C3" w:rsidRDefault="00720431" w:rsidP="00720431">
            <w:pPr>
              <w:spacing w:before="240" w:after="240"/>
              <w:jc w:val="center"/>
              <w:rPr>
                <w:rFonts w:ascii="Century Gothic" w:hAnsi="Century Gothic"/>
                <w:b/>
                <w:sz w:val="22"/>
                <w:szCs w:val="22"/>
              </w:rPr>
            </w:pPr>
          </w:p>
        </w:tc>
      </w:tr>
      <w:tr w:rsidR="00720431" w:rsidRPr="006313F0" w14:paraId="246F444A" w14:textId="77777777" w:rsidTr="002F0E17">
        <w:trPr>
          <w:cantSplit/>
          <w:trHeight w:val="284"/>
          <w:jc w:val="center"/>
        </w:trPr>
        <w:tc>
          <w:tcPr>
            <w:tcW w:w="12659" w:type="dxa"/>
            <w:gridSpan w:val="5"/>
            <w:shd w:val="clear" w:color="auto" w:fill="auto"/>
            <w:tcMar>
              <w:top w:w="0" w:type="dxa"/>
              <w:left w:w="70" w:type="dxa"/>
              <w:bottom w:w="0" w:type="dxa"/>
              <w:right w:w="70" w:type="dxa"/>
            </w:tcMar>
            <w:vAlign w:val="center"/>
          </w:tcPr>
          <w:p w14:paraId="42DDEFB8" w14:textId="77777777" w:rsidR="00720431" w:rsidRPr="009A28C3" w:rsidRDefault="00720431" w:rsidP="00720431">
            <w:pPr>
              <w:spacing w:before="240" w:after="240"/>
              <w:rPr>
                <w:rFonts w:ascii="Century Gothic" w:hAnsi="Century Gothic"/>
                <w:b/>
                <w:sz w:val="28"/>
                <w:szCs w:val="22"/>
              </w:rPr>
            </w:pPr>
            <w:r w:rsidRPr="009A28C3">
              <w:rPr>
                <w:rFonts w:ascii="Century Gothic" w:hAnsi="Century Gothic"/>
                <w:b/>
                <w:sz w:val="28"/>
                <w:szCs w:val="22"/>
              </w:rPr>
              <w:t>TOTAL DE LA TVA (TAUX %)</w:t>
            </w:r>
          </w:p>
        </w:tc>
        <w:tc>
          <w:tcPr>
            <w:tcW w:w="2083" w:type="dxa"/>
          </w:tcPr>
          <w:p w14:paraId="57424573" w14:textId="77777777" w:rsidR="00720431" w:rsidRPr="009A28C3" w:rsidRDefault="00720431" w:rsidP="00720431">
            <w:pPr>
              <w:spacing w:before="240" w:after="240"/>
              <w:jc w:val="center"/>
              <w:rPr>
                <w:rFonts w:ascii="Century Gothic" w:hAnsi="Century Gothic"/>
                <w:b/>
                <w:sz w:val="22"/>
                <w:szCs w:val="22"/>
              </w:rPr>
            </w:pPr>
          </w:p>
        </w:tc>
      </w:tr>
      <w:tr w:rsidR="00720431" w:rsidRPr="0058140F" w14:paraId="38CA7CFB" w14:textId="77777777" w:rsidTr="002F0E17">
        <w:trPr>
          <w:cantSplit/>
          <w:trHeight w:val="284"/>
          <w:jc w:val="center"/>
        </w:trPr>
        <w:tc>
          <w:tcPr>
            <w:tcW w:w="12659" w:type="dxa"/>
            <w:gridSpan w:val="5"/>
            <w:shd w:val="clear" w:color="auto" w:fill="auto"/>
            <w:tcMar>
              <w:top w:w="0" w:type="dxa"/>
              <w:left w:w="70" w:type="dxa"/>
              <w:bottom w:w="0" w:type="dxa"/>
              <w:right w:w="70" w:type="dxa"/>
            </w:tcMar>
            <w:vAlign w:val="center"/>
          </w:tcPr>
          <w:p w14:paraId="5B9B99DB" w14:textId="77777777" w:rsidR="00720431" w:rsidRPr="009A28C3" w:rsidRDefault="00720431" w:rsidP="00720431">
            <w:pPr>
              <w:spacing w:before="240" w:after="240"/>
              <w:rPr>
                <w:rFonts w:ascii="Century Gothic" w:hAnsi="Century Gothic"/>
                <w:b/>
                <w:sz w:val="28"/>
                <w:szCs w:val="22"/>
              </w:rPr>
            </w:pPr>
            <w:r w:rsidRPr="009A28C3">
              <w:rPr>
                <w:rFonts w:ascii="Century Gothic" w:hAnsi="Century Gothic"/>
                <w:b/>
                <w:sz w:val="28"/>
                <w:szCs w:val="22"/>
              </w:rPr>
              <w:t xml:space="preserve">MONTANT TOTAL EN TTC </w:t>
            </w:r>
          </w:p>
        </w:tc>
        <w:tc>
          <w:tcPr>
            <w:tcW w:w="2083" w:type="dxa"/>
          </w:tcPr>
          <w:p w14:paraId="7B6A51A1" w14:textId="77777777" w:rsidR="00720431" w:rsidRPr="009A28C3" w:rsidRDefault="00720431" w:rsidP="00720431">
            <w:pPr>
              <w:spacing w:before="240" w:after="240"/>
              <w:jc w:val="center"/>
              <w:rPr>
                <w:rFonts w:ascii="Century Gothic" w:hAnsi="Century Gothic"/>
                <w:b/>
                <w:sz w:val="22"/>
                <w:szCs w:val="22"/>
              </w:rPr>
            </w:pPr>
          </w:p>
        </w:tc>
      </w:tr>
    </w:tbl>
    <w:p w14:paraId="4B298DD0" w14:textId="77777777" w:rsidR="001B21BB" w:rsidRPr="00BD2406" w:rsidRDefault="001B21BB" w:rsidP="001B21BB">
      <w:pPr>
        <w:ind w:left="-567"/>
        <w:jc w:val="center"/>
        <w:rPr>
          <w:b/>
          <w:bCs/>
          <w:u w:val="single"/>
        </w:rPr>
      </w:pPr>
    </w:p>
    <w:p w14:paraId="14323C3B" w14:textId="77777777" w:rsidR="001B21BB" w:rsidRDefault="001B21BB" w:rsidP="001B21BB">
      <w:pPr>
        <w:autoSpaceDE w:val="0"/>
        <w:autoSpaceDN w:val="0"/>
        <w:adjustRightInd w:val="0"/>
      </w:pPr>
    </w:p>
    <w:p w14:paraId="663D6AD7" w14:textId="77777777" w:rsidR="001B21BB" w:rsidRPr="0064326E" w:rsidRDefault="001B21BB" w:rsidP="001B21BB">
      <w:pPr>
        <w:rPr>
          <w:b/>
          <w:bCs/>
          <w:sz w:val="18"/>
          <w:szCs w:val="22"/>
        </w:rPr>
      </w:pPr>
      <w:r w:rsidRPr="009A28C3">
        <w:rPr>
          <w:rFonts w:ascii="Century Gothic" w:hAnsi="Century Gothic"/>
          <w:b/>
          <w:sz w:val="22"/>
          <w:szCs w:val="22"/>
        </w:rPr>
        <w:t>Important : Vu que les prestations objet du présent appel d’offres sont destinées uniquement à la formation professionnelle, il y a lieu de proposer des prix préférentiels à ce sujet.</w:t>
      </w:r>
    </w:p>
    <w:p w14:paraId="5D3897EA" w14:textId="77777777" w:rsidR="001B21BB" w:rsidRPr="0064326E" w:rsidRDefault="001B21BB" w:rsidP="001B21BB">
      <w:pPr>
        <w:rPr>
          <w:b/>
          <w:bCs/>
          <w:sz w:val="18"/>
          <w:szCs w:val="22"/>
        </w:rPr>
      </w:pPr>
    </w:p>
    <w:p w14:paraId="5F28D5BB" w14:textId="77777777" w:rsidR="001B21BB" w:rsidRDefault="001B21BB" w:rsidP="001B21BB">
      <w:pPr>
        <w:jc w:val="center"/>
        <w:rPr>
          <w:b/>
          <w:bCs/>
          <w:kern w:val="36"/>
          <w:sz w:val="22"/>
          <w:szCs w:val="22"/>
        </w:rPr>
      </w:pPr>
      <w:proofErr w:type="gramStart"/>
      <w:r w:rsidRPr="009A28C3">
        <w:rPr>
          <w:rFonts w:ascii="Century Gothic" w:hAnsi="Century Gothic"/>
          <w:b/>
          <w:sz w:val="28"/>
          <w:szCs w:val="22"/>
        </w:rPr>
        <w:t>Fait  à</w:t>
      </w:r>
      <w:proofErr w:type="gramEnd"/>
      <w:r w:rsidRPr="009A28C3">
        <w:rPr>
          <w:rFonts w:ascii="Century Gothic" w:hAnsi="Century Gothic"/>
          <w:b/>
          <w:sz w:val="28"/>
          <w:szCs w:val="22"/>
        </w:rPr>
        <w:t xml:space="preserve"> ……………………… le ………………………………</w:t>
      </w:r>
      <w:r w:rsidRPr="009A28C3">
        <w:rPr>
          <w:b/>
          <w:bCs/>
          <w:kern w:val="36"/>
          <w:sz w:val="22"/>
          <w:szCs w:val="22"/>
        </w:rPr>
        <w:t xml:space="preserve"> </w:t>
      </w:r>
      <w:r>
        <w:rPr>
          <w:b/>
          <w:bCs/>
          <w:kern w:val="36"/>
          <w:sz w:val="22"/>
          <w:szCs w:val="22"/>
        </w:rPr>
        <w:t xml:space="preserve">                                          </w:t>
      </w:r>
    </w:p>
    <w:p w14:paraId="3C9C4C16" w14:textId="77777777" w:rsidR="001B21BB" w:rsidRDefault="001B21BB" w:rsidP="001B21BB">
      <w:pPr>
        <w:jc w:val="right"/>
        <w:rPr>
          <w:b/>
          <w:bCs/>
          <w:kern w:val="36"/>
          <w:sz w:val="22"/>
          <w:szCs w:val="22"/>
        </w:rPr>
      </w:pPr>
    </w:p>
    <w:p w14:paraId="531FCA13" w14:textId="77777777" w:rsidR="001B21BB" w:rsidRDefault="001B21BB" w:rsidP="001B21BB">
      <w:pPr>
        <w:ind w:left="-567"/>
        <w:jc w:val="center"/>
        <w:rPr>
          <w:rFonts w:ascii="Century Gothic" w:hAnsi="Century Gothic"/>
          <w:b/>
          <w:sz w:val="28"/>
          <w:szCs w:val="22"/>
        </w:rPr>
      </w:pPr>
      <w:r>
        <w:rPr>
          <w:b/>
          <w:bCs/>
          <w:kern w:val="36"/>
          <w:sz w:val="22"/>
          <w:szCs w:val="22"/>
        </w:rPr>
        <w:t xml:space="preserve">                                                                                    </w:t>
      </w:r>
      <w:r w:rsidRPr="009A28C3">
        <w:rPr>
          <w:rFonts w:ascii="Century Gothic" w:hAnsi="Century Gothic"/>
          <w:b/>
          <w:sz w:val="28"/>
          <w:szCs w:val="22"/>
        </w:rPr>
        <w:t>Signature et cachet du concurrent</w:t>
      </w:r>
    </w:p>
    <w:p w14:paraId="7476A95A" w14:textId="4D69BF72" w:rsidR="006E32A5" w:rsidRDefault="006E32A5" w:rsidP="00AA2430">
      <w:pPr>
        <w:ind w:left="-567"/>
        <w:jc w:val="center"/>
        <w:rPr>
          <w:b/>
          <w:bCs/>
          <w:u w:val="single"/>
        </w:rPr>
      </w:pPr>
    </w:p>
    <w:p w14:paraId="6CE25001" w14:textId="2560F283" w:rsidR="00946993" w:rsidRDefault="00946993" w:rsidP="00AA2430">
      <w:pPr>
        <w:ind w:left="-567"/>
        <w:jc w:val="center"/>
        <w:rPr>
          <w:b/>
          <w:bCs/>
          <w:u w:val="single"/>
        </w:rPr>
      </w:pPr>
    </w:p>
    <w:p w14:paraId="13443FBE" w14:textId="0C012DE8" w:rsidR="00946993" w:rsidRDefault="00946993" w:rsidP="00AA2430">
      <w:pPr>
        <w:ind w:left="-567"/>
        <w:jc w:val="center"/>
        <w:rPr>
          <w:b/>
          <w:bCs/>
          <w:u w:val="single"/>
        </w:rPr>
      </w:pPr>
    </w:p>
    <w:p w14:paraId="244AC24C" w14:textId="78B41F88" w:rsidR="00946993" w:rsidRDefault="00946993" w:rsidP="00AA2430">
      <w:pPr>
        <w:ind w:left="-567"/>
        <w:jc w:val="center"/>
        <w:rPr>
          <w:b/>
          <w:bCs/>
          <w:u w:val="single"/>
        </w:rPr>
      </w:pPr>
    </w:p>
    <w:p w14:paraId="312A9746" w14:textId="60473B73" w:rsidR="00946993" w:rsidRDefault="00946993" w:rsidP="00AA2430">
      <w:pPr>
        <w:ind w:left="-567"/>
        <w:jc w:val="center"/>
        <w:rPr>
          <w:b/>
          <w:bCs/>
          <w:u w:val="single"/>
        </w:rPr>
      </w:pPr>
    </w:p>
    <w:p w14:paraId="27C082E5" w14:textId="4C2EC06E" w:rsidR="00946993" w:rsidRDefault="00946993" w:rsidP="00AA2430">
      <w:pPr>
        <w:ind w:left="-567"/>
        <w:jc w:val="center"/>
        <w:rPr>
          <w:b/>
          <w:bCs/>
          <w:u w:val="single"/>
        </w:rPr>
      </w:pPr>
    </w:p>
    <w:p w14:paraId="38991820" w14:textId="51CFC9E4" w:rsidR="00946993" w:rsidRDefault="00946993" w:rsidP="00AA2430">
      <w:pPr>
        <w:ind w:left="-567"/>
        <w:jc w:val="center"/>
        <w:rPr>
          <w:b/>
          <w:bCs/>
          <w:u w:val="single"/>
        </w:rPr>
      </w:pPr>
    </w:p>
    <w:p w14:paraId="2B80FE0E" w14:textId="0E3AF9D1" w:rsidR="00946993" w:rsidRDefault="00946993" w:rsidP="00AA2430">
      <w:pPr>
        <w:ind w:left="-567"/>
        <w:jc w:val="center"/>
        <w:rPr>
          <w:b/>
          <w:bCs/>
          <w:u w:val="single"/>
        </w:rPr>
      </w:pPr>
    </w:p>
    <w:p w14:paraId="078E9202" w14:textId="6D001DC2" w:rsidR="00946993" w:rsidRDefault="00946993" w:rsidP="00AA2430">
      <w:pPr>
        <w:ind w:left="-567"/>
        <w:jc w:val="center"/>
        <w:rPr>
          <w:b/>
          <w:bCs/>
          <w:u w:val="single"/>
        </w:rPr>
      </w:pPr>
    </w:p>
    <w:p w14:paraId="38828700" w14:textId="12B10A95" w:rsidR="00946993" w:rsidRDefault="00946993" w:rsidP="00AA2430">
      <w:pPr>
        <w:ind w:left="-567"/>
        <w:jc w:val="center"/>
        <w:rPr>
          <w:b/>
          <w:bCs/>
          <w:u w:val="single"/>
        </w:rPr>
      </w:pPr>
    </w:p>
    <w:p w14:paraId="6BB1CF55" w14:textId="77777777" w:rsidR="00946993" w:rsidRDefault="00946993" w:rsidP="00AA2430">
      <w:pPr>
        <w:ind w:left="-567"/>
        <w:jc w:val="center"/>
        <w:rPr>
          <w:b/>
          <w:bCs/>
          <w:u w:val="single"/>
        </w:rPr>
        <w:sectPr w:rsidR="00946993" w:rsidSect="00155D18">
          <w:pgSz w:w="16838" w:h="11906" w:orient="landscape"/>
          <w:pgMar w:top="851" w:right="1134" w:bottom="851" w:left="1134" w:header="709" w:footer="709" w:gutter="0"/>
          <w:cols w:space="708"/>
          <w:docGrid w:linePitch="360"/>
        </w:sectPr>
      </w:pPr>
    </w:p>
    <w:p w14:paraId="46F213F4" w14:textId="2CB56D48" w:rsidR="00946993" w:rsidRDefault="00946993" w:rsidP="00946993">
      <w:pPr>
        <w:rPr>
          <w:b/>
          <w:bCs/>
          <w:u w:val="single"/>
        </w:rPr>
      </w:pPr>
    </w:p>
    <w:p w14:paraId="0BBAA631" w14:textId="7466D421" w:rsidR="00946993" w:rsidRDefault="00074801" w:rsidP="00946993">
      <w:pPr>
        <w:jc w:val="center"/>
        <w:rPr>
          <w:rFonts w:ascii="Century Gothic" w:hAnsi="Century Gothic"/>
          <w:b/>
          <w:color w:val="0070C0"/>
        </w:rPr>
      </w:pPr>
      <w:r>
        <w:rPr>
          <w:rFonts w:ascii="Century Gothic" w:hAnsi="Century Gothic"/>
          <w:b/>
          <w:color w:val="0070C0"/>
        </w:rPr>
        <w:t>LOT N°6</w:t>
      </w:r>
      <w:r w:rsidR="008E3E82" w:rsidRPr="008E3E82">
        <w:rPr>
          <w:rFonts w:ascii="Century Gothic" w:hAnsi="Century Gothic"/>
          <w:b/>
          <w:color w:val="0070C0"/>
        </w:rPr>
        <w:t xml:space="preserve"> : Equipement de contrôle technique</w:t>
      </w:r>
    </w:p>
    <w:p w14:paraId="7DB241F6" w14:textId="77777777" w:rsidR="008E3E82" w:rsidRPr="00F02EDE" w:rsidRDefault="008E3E82" w:rsidP="00946993">
      <w:pPr>
        <w:jc w:val="center"/>
        <w:rPr>
          <w:rFonts w:ascii="Calibri" w:hAnsi="Calibri" w:cs="Arial"/>
          <w:b/>
          <w:bCs/>
          <w:sz w:val="22"/>
          <w:szCs w:val="22"/>
        </w:rPr>
      </w:pPr>
    </w:p>
    <w:p w14:paraId="12864E0A" w14:textId="77777777" w:rsidR="00946993" w:rsidRPr="00F02EDE" w:rsidRDefault="00946993" w:rsidP="00946993">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14:paraId="456C9DDD" w14:textId="77777777" w:rsidR="00946993" w:rsidRPr="00F02EDE" w:rsidRDefault="00946993" w:rsidP="00946993">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14:paraId="72F10505" w14:textId="77777777" w:rsidR="00946993" w:rsidRPr="00F02EDE" w:rsidRDefault="00946993" w:rsidP="00946993">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14:paraId="235A7393" w14:textId="77777777" w:rsidR="00946993" w:rsidRPr="00F02EDE" w:rsidRDefault="00946993" w:rsidP="00946993">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14:paraId="60109176" w14:textId="77777777" w:rsidR="00946993" w:rsidRPr="00F02EDE" w:rsidRDefault="00946993" w:rsidP="00946993">
      <w:pPr>
        <w:rPr>
          <w:rFonts w:ascii="Calibri" w:hAnsi="Calibri"/>
          <w:i/>
          <w:iCs/>
          <w:sz w:val="20"/>
          <w:szCs w:val="20"/>
        </w:rPr>
      </w:pPr>
      <w:r w:rsidRPr="00F02EDE">
        <w:rPr>
          <w:rFonts w:ascii="Calibri" w:hAnsi="Calibri"/>
          <w:i/>
          <w:iCs/>
          <w:sz w:val="20"/>
          <w:szCs w:val="20"/>
        </w:rPr>
        <w:t>Les valeurs des dimensions, longueurs, capacités,…. Doivent être renseignées d’une manière précise dans la colonne « Proposition du soumissionnaire ».</w:t>
      </w:r>
    </w:p>
    <w:p w14:paraId="76A94B82" w14:textId="77777777" w:rsidR="00946993" w:rsidRPr="008A3D65" w:rsidRDefault="00946993" w:rsidP="00946993">
      <w:pPr>
        <w:spacing w:line="360" w:lineRule="auto"/>
        <w:rPr>
          <w:rFonts w:ascii="Calibri" w:hAnsi="Calibri"/>
          <w:b/>
          <w:bC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1"/>
        <w:gridCol w:w="6124"/>
        <w:gridCol w:w="1891"/>
        <w:gridCol w:w="1538"/>
      </w:tblGrid>
      <w:tr w:rsidR="00946993" w:rsidRPr="00671033" w14:paraId="503C9B3D" w14:textId="77777777" w:rsidTr="002F0E17">
        <w:trPr>
          <w:tblHeader/>
        </w:trPr>
        <w:tc>
          <w:tcPr>
            <w:tcW w:w="641" w:type="dxa"/>
            <w:shd w:val="clear" w:color="auto" w:fill="auto"/>
          </w:tcPr>
          <w:p w14:paraId="57C2ACCA" w14:textId="77777777" w:rsidR="00946993" w:rsidRPr="00671033" w:rsidRDefault="00946993" w:rsidP="002F0E17">
            <w:pPr>
              <w:jc w:val="center"/>
              <w:rPr>
                <w:rFonts w:ascii="Calibri" w:hAnsi="Calibri"/>
                <w:b/>
                <w:bCs/>
                <w:sz w:val="22"/>
                <w:szCs w:val="22"/>
              </w:rPr>
            </w:pPr>
            <w:r>
              <w:rPr>
                <w:rFonts w:ascii="Calibri" w:hAnsi="Calibri"/>
                <w:b/>
                <w:bCs/>
                <w:sz w:val="22"/>
                <w:szCs w:val="22"/>
              </w:rPr>
              <w:t>Ite</w:t>
            </w:r>
            <w:r w:rsidRPr="00671033">
              <w:rPr>
                <w:rFonts w:ascii="Calibri" w:hAnsi="Calibri"/>
                <w:b/>
                <w:bCs/>
                <w:sz w:val="22"/>
                <w:szCs w:val="22"/>
              </w:rPr>
              <w:t>m n°</w:t>
            </w:r>
          </w:p>
        </w:tc>
        <w:tc>
          <w:tcPr>
            <w:tcW w:w="6124" w:type="dxa"/>
            <w:shd w:val="clear" w:color="auto" w:fill="auto"/>
            <w:vAlign w:val="center"/>
          </w:tcPr>
          <w:p w14:paraId="626BB73E" w14:textId="77777777" w:rsidR="00946993" w:rsidRPr="00671033" w:rsidRDefault="00946993" w:rsidP="002F0E17">
            <w:pPr>
              <w:jc w:val="center"/>
              <w:rPr>
                <w:rFonts w:ascii="Calibri" w:hAnsi="Calibri"/>
                <w:b/>
                <w:sz w:val="22"/>
                <w:szCs w:val="22"/>
              </w:rPr>
            </w:pPr>
            <w:r w:rsidRPr="00671033">
              <w:rPr>
                <w:rFonts w:ascii="Calibri" w:hAnsi="Calibri"/>
                <w:b/>
                <w:sz w:val="22"/>
                <w:szCs w:val="22"/>
              </w:rPr>
              <w:t>Désignations et caractéristiques techniques</w:t>
            </w:r>
          </w:p>
        </w:tc>
        <w:tc>
          <w:tcPr>
            <w:tcW w:w="1891" w:type="dxa"/>
            <w:tcBorders>
              <w:top w:val="single" w:sz="4" w:space="0" w:color="auto"/>
              <w:left w:val="single" w:sz="4" w:space="0" w:color="auto"/>
              <w:right w:val="single" w:sz="4" w:space="0" w:color="auto"/>
            </w:tcBorders>
            <w:vAlign w:val="center"/>
          </w:tcPr>
          <w:p w14:paraId="5961BB03" w14:textId="77777777" w:rsidR="00946993" w:rsidRPr="00F02EDE" w:rsidRDefault="00946993" w:rsidP="002F0E17">
            <w:pPr>
              <w:overflowPunct w:val="0"/>
              <w:autoSpaceDE w:val="0"/>
              <w:autoSpaceDN w:val="0"/>
              <w:adjustRightInd w:val="0"/>
              <w:jc w:val="center"/>
              <w:textAlignment w:val="baseline"/>
              <w:rPr>
                <w:rFonts w:ascii="Calibri" w:hAnsi="Calibri"/>
                <w:b/>
                <w:sz w:val="18"/>
                <w:szCs w:val="18"/>
                <w:lang w:eastAsia="en-US" w:bidi="ar-MA"/>
              </w:rPr>
            </w:pPr>
            <w:r w:rsidRPr="00F02EDE">
              <w:rPr>
                <w:rFonts w:ascii="Calibri" w:hAnsi="Calibri"/>
                <w:b/>
                <w:sz w:val="18"/>
                <w:szCs w:val="18"/>
                <w:lang w:eastAsia="en-US" w:bidi="ar-MA"/>
              </w:rPr>
              <w:t>Proposition du soumissionnaire</w:t>
            </w:r>
          </w:p>
        </w:tc>
        <w:tc>
          <w:tcPr>
            <w:tcW w:w="1538" w:type="dxa"/>
            <w:tcBorders>
              <w:top w:val="single" w:sz="4" w:space="0" w:color="auto"/>
              <w:left w:val="single" w:sz="4" w:space="0" w:color="auto"/>
              <w:right w:val="single" w:sz="4" w:space="0" w:color="auto"/>
            </w:tcBorders>
            <w:vAlign w:val="center"/>
          </w:tcPr>
          <w:p w14:paraId="155034BD" w14:textId="77777777" w:rsidR="00946993" w:rsidRPr="00F02EDE" w:rsidRDefault="00946993" w:rsidP="002F0E17">
            <w:pPr>
              <w:overflowPunct w:val="0"/>
              <w:autoSpaceDE w:val="0"/>
              <w:autoSpaceDN w:val="0"/>
              <w:adjustRightInd w:val="0"/>
              <w:textAlignment w:val="baseline"/>
              <w:rPr>
                <w:rFonts w:ascii="Calibri" w:hAnsi="Calibri"/>
                <w:b/>
                <w:sz w:val="18"/>
                <w:szCs w:val="18"/>
                <w:lang w:eastAsia="en-US" w:bidi="ar-MA"/>
              </w:rPr>
            </w:pPr>
            <w:r w:rsidRPr="00F02EDE">
              <w:rPr>
                <w:rFonts w:ascii="Calibri" w:hAnsi="Calibri"/>
                <w:b/>
                <w:sz w:val="18"/>
                <w:szCs w:val="18"/>
                <w:lang w:eastAsia="en-US" w:bidi="ar-MA"/>
              </w:rPr>
              <w:t>Appréciation de l'administration</w:t>
            </w:r>
          </w:p>
          <w:p w14:paraId="4103F78C" w14:textId="77777777" w:rsidR="00946993" w:rsidRPr="00F02EDE" w:rsidRDefault="00946993" w:rsidP="002F0E17">
            <w:pPr>
              <w:rPr>
                <w:rFonts w:ascii="Calibri" w:hAnsi="Calibri"/>
                <w:sz w:val="18"/>
                <w:szCs w:val="18"/>
                <w:lang w:eastAsia="en-US" w:bidi="ar-MA"/>
              </w:rPr>
            </w:pPr>
          </w:p>
        </w:tc>
      </w:tr>
      <w:tr w:rsidR="008E3E82" w:rsidRPr="00671033" w14:paraId="67AA1C14" w14:textId="77777777" w:rsidTr="002F0E17">
        <w:tc>
          <w:tcPr>
            <w:tcW w:w="641" w:type="dxa"/>
            <w:shd w:val="clear" w:color="auto" w:fill="auto"/>
          </w:tcPr>
          <w:p w14:paraId="401C43C9" w14:textId="77777777" w:rsidR="008E3E82" w:rsidRPr="00671033" w:rsidRDefault="008E3E82" w:rsidP="008E3E82">
            <w:pPr>
              <w:spacing w:line="360" w:lineRule="auto"/>
              <w:jc w:val="center"/>
              <w:rPr>
                <w:rFonts w:ascii="Calibri" w:hAnsi="Calibri"/>
                <w:b/>
                <w:bCs/>
                <w:sz w:val="22"/>
                <w:szCs w:val="22"/>
              </w:rPr>
            </w:pPr>
            <w:r w:rsidRPr="00671033">
              <w:rPr>
                <w:rFonts w:ascii="Calibri" w:hAnsi="Calibri"/>
                <w:b/>
                <w:bCs/>
                <w:sz w:val="22"/>
                <w:szCs w:val="22"/>
              </w:rPr>
              <w:t>1</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5A970261" w14:textId="77777777" w:rsidR="008E3E82"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A25FA">
              <w:rPr>
                <w:rFonts w:asciiTheme="minorHAnsi" w:hAnsiTheme="minorHAnsi" w:cstheme="minorHAnsi"/>
                <w:b/>
                <w:sz w:val="22"/>
                <w:szCs w:val="22"/>
              </w:rPr>
              <w:t>Ligne de contrôle des freins et du ripage des véhicules lourds</w:t>
            </w:r>
          </w:p>
          <w:p w14:paraId="6E432CA9"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Banc de freinage à rouleaux :</w:t>
            </w:r>
          </w:p>
          <w:p w14:paraId="22153F0A"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Il doit permettre de mesurer :</w:t>
            </w:r>
          </w:p>
          <w:p w14:paraId="24202EFD"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Le déséquilibre entre les roues d'un même essieu</w:t>
            </w:r>
          </w:p>
          <w:p w14:paraId="01B756E9"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La répartition de freinage entre les essieux antérieur et postérieur.</w:t>
            </w:r>
          </w:p>
          <w:p w14:paraId="718DE88E"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L’efficacité globale du frein de service</w:t>
            </w:r>
          </w:p>
          <w:p w14:paraId="6C1F8D77"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L’efficacité globale du frein de stationnement</w:t>
            </w:r>
          </w:p>
          <w:p w14:paraId="11830525"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Le poids de l’essieu</w:t>
            </w:r>
          </w:p>
          <w:p w14:paraId="6A691A1B"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xml:space="preserve">- Puissance des moteurs : 2 x 8 </w:t>
            </w:r>
            <w:proofErr w:type="spellStart"/>
            <w:r w:rsidRPr="009A25FA">
              <w:rPr>
                <w:rFonts w:asciiTheme="minorHAnsi" w:hAnsiTheme="minorHAnsi" w:cstheme="minorHAnsi"/>
                <w:sz w:val="22"/>
                <w:szCs w:val="22"/>
              </w:rPr>
              <w:t>Kw</w:t>
            </w:r>
            <w:proofErr w:type="spellEnd"/>
            <w:r w:rsidRPr="009A25FA">
              <w:rPr>
                <w:rFonts w:asciiTheme="minorHAnsi" w:hAnsiTheme="minorHAnsi" w:cstheme="minorHAnsi"/>
                <w:sz w:val="22"/>
                <w:szCs w:val="22"/>
              </w:rPr>
              <w:t xml:space="preserve"> minimum</w:t>
            </w:r>
          </w:p>
          <w:p w14:paraId="5D1B6A74"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Charge maxi par essieu : 15 T minimum</w:t>
            </w:r>
          </w:p>
          <w:p w14:paraId="7FCFCC83"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Diamètre rouleaux ≥ 200 mm</w:t>
            </w:r>
          </w:p>
          <w:p w14:paraId="61E5BEC4"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Coefficient d’adhérence minimal : Sec ≥ 0,7 - Humide ≥ 0,5</w:t>
            </w:r>
          </w:p>
          <w:p w14:paraId="45D444BD"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Plage de température de travail minimale : 5° à 40°C</w:t>
            </w:r>
          </w:p>
          <w:p w14:paraId="7B5DD0D6"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Démarrage automatique à la mise en place du véhicule.</w:t>
            </w:r>
          </w:p>
          <w:p w14:paraId="59219B33"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Autobloquant après le contrôle.</w:t>
            </w:r>
          </w:p>
          <w:p w14:paraId="794BDE4C"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Système de pesée intégrée</w:t>
            </w:r>
          </w:p>
          <w:p w14:paraId="6E9C0397"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Alimentation : 380 V – 50 Hz</w:t>
            </w:r>
          </w:p>
          <w:p w14:paraId="7242ACF7"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Manuel d’utilisation de la ligne de contrôle en langue française</w:t>
            </w:r>
          </w:p>
          <w:p w14:paraId="02F27C57"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Système fonctionnant sous environnement Windows permettant :</w:t>
            </w:r>
          </w:p>
          <w:p w14:paraId="2B98CBC8"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La création d’une base de données clients.</w:t>
            </w:r>
          </w:p>
          <w:p w14:paraId="1FCE77A6"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L’affichage, la mémorisation et l’impression des résultats des mesures du banc</w:t>
            </w:r>
            <w:r>
              <w:rPr>
                <w:rFonts w:asciiTheme="minorHAnsi" w:hAnsiTheme="minorHAnsi" w:cstheme="minorHAnsi"/>
                <w:sz w:val="22"/>
                <w:szCs w:val="22"/>
              </w:rPr>
              <w:t xml:space="preserve"> </w:t>
            </w:r>
            <w:r w:rsidRPr="009A25FA">
              <w:rPr>
                <w:rFonts w:asciiTheme="minorHAnsi" w:hAnsiTheme="minorHAnsi" w:cstheme="minorHAnsi"/>
                <w:sz w:val="22"/>
                <w:szCs w:val="22"/>
              </w:rPr>
              <w:t>de freinage et des plaques de ripage.</w:t>
            </w:r>
          </w:p>
          <w:p w14:paraId="4ED0EA6E"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Le système doit être composé des éléments ci-après :</w:t>
            </w:r>
          </w:p>
          <w:p w14:paraId="3FBE509B"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PC avec la configuration minimale suivante :</w:t>
            </w:r>
          </w:p>
          <w:p w14:paraId="03273190"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xml:space="preserve">▪ Processeur Intel </w:t>
            </w:r>
            <w:proofErr w:type="spellStart"/>
            <w:r w:rsidRPr="009A25FA">
              <w:rPr>
                <w:rFonts w:asciiTheme="minorHAnsi" w:hAnsiTheme="minorHAnsi" w:cstheme="minorHAnsi"/>
                <w:sz w:val="22"/>
                <w:szCs w:val="22"/>
              </w:rPr>
              <w:t>Core</w:t>
            </w:r>
            <w:proofErr w:type="spellEnd"/>
            <w:r w:rsidRPr="009A25FA">
              <w:rPr>
                <w:rFonts w:asciiTheme="minorHAnsi" w:hAnsiTheme="minorHAnsi" w:cstheme="minorHAnsi"/>
                <w:sz w:val="22"/>
                <w:szCs w:val="22"/>
              </w:rPr>
              <w:t xml:space="preserve"> I3 3 </w:t>
            </w:r>
            <w:proofErr w:type="spellStart"/>
            <w:r w:rsidRPr="009A25FA">
              <w:rPr>
                <w:rFonts w:asciiTheme="minorHAnsi" w:hAnsiTheme="minorHAnsi" w:cstheme="minorHAnsi"/>
                <w:sz w:val="22"/>
                <w:szCs w:val="22"/>
              </w:rPr>
              <w:t>Ghz</w:t>
            </w:r>
            <w:proofErr w:type="spellEnd"/>
          </w:p>
          <w:p w14:paraId="11A52055"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Mémoire RAM 4 Go</w:t>
            </w:r>
          </w:p>
          <w:p w14:paraId="06D60725"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Carte graphique RAM 512 Mo</w:t>
            </w:r>
          </w:p>
          <w:p w14:paraId="5BDCCBA4"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Interface Réseau Ethernet 1 Gigabits/s</w:t>
            </w:r>
          </w:p>
          <w:p w14:paraId="407D2B12"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Disque dur de 160 Go et 7 200 tr/min</w:t>
            </w:r>
          </w:p>
          <w:p w14:paraId="1CEA18E0"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Ecran plat de 21"</w:t>
            </w:r>
          </w:p>
          <w:p w14:paraId="5BC8F9DA"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2 ports USB</w:t>
            </w:r>
          </w:p>
          <w:p w14:paraId="48260E0A"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Clavier USB AZERTY</w:t>
            </w:r>
          </w:p>
          <w:p w14:paraId="76F57A69"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Souris à 2 boutons avec défilement</w:t>
            </w:r>
          </w:p>
          <w:p w14:paraId="4265F3BF"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Système d’exploitation Windows 7 Professional Français ou système</w:t>
            </w:r>
            <w:r>
              <w:rPr>
                <w:rFonts w:asciiTheme="minorHAnsi" w:hAnsiTheme="minorHAnsi" w:cstheme="minorHAnsi"/>
                <w:sz w:val="22"/>
                <w:szCs w:val="22"/>
              </w:rPr>
              <w:t xml:space="preserve"> </w:t>
            </w:r>
            <w:r w:rsidRPr="009A25FA">
              <w:rPr>
                <w:rFonts w:asciiTheme="minorHAnsi" w:hAnsiTheme="minorHAnsi" w:cstheme="minorHAnsi"/>
                <w:sz w:val="22"/>
                <w:szCs w:val="22"/>
              </w:rPr>
              <w:t>plus récent avec Licence</w:t>
            </w:r>
          </w:p>
          <w:p w14:paraId="5C44CBEA"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lastRenderedPageBreak/>
              <w:t>▪ Ecran, clavier et souris de même couleur et de même marque que</w:t>
            </w:r>
            <w:r>
              <w:rPr>
                <w:rFonts w:asciiTheme="minorHAnsi" w:hAnsiTheme="minorHAnsi" w:cstheme="minorHAnsi"/>
                <w:sz w:val="22"/>
                <w:szCs w:val="22"/>
              </w:rPr>
              <w:t xml:space="preserve"> </w:t>
            </w:r>
            <w:r w:rsidRPr="009A25FA">
              <w:rPr>
                <w:rFonts w:asciiTheme="minorHAnsi" w:hAnsiTheme="minorHAnsi" w:cstheme="minorHAnsi"/>
                <w:sz w:val="22"/>
                <w:szCs w:val="22"/>
              </w:rPr>
              <w:t>l’unité centrale.</w:t>
            </w:r>
          </w:p>
          <w:p w14:paraId="564FAE91"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Logiciel en français fonctionnant sous Windows</w:t>
            </w:r>
          </w:p>
          <w:p w14:paraId="49E8D35B"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Imprimante Laser</w:t>
            </w:r>
          </w:p>
          <w:p w14:paraId="04012C5E"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Chariot mobile avec casier pour imprimante et compartiment fermé pour PC</w:t>
            </w:r>
          </w:p>
          <w:p w14:paraId="3C0FD19D"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Installation, configuration, et mise en service du système et des différents</w:t>
            </w:r>
            <w:r>
              <w:rPr>
                <w:rFonts w:asciiTheme="minorHAnsi" w:hAnsiTheme="minorHAnsi" w:cstheme="minorHAnsi"/>
                <w:sz w:val="22"/>
                <w:szCs w:val="22"/>
              </w:rPr>
              <w:t xml:space="preserve"> </w:t>
            </w:r>
            <w:r w:rsidRPr="009A25FA">
              <w:rPr>
                <w:rFonts w:asciiTheme="minorHAnsi" w:hAnsiTheme="minorHAnsi" w:cstheme="minorHAnsi"/>
                <w:sz w:val="22"/>
                <w:szCs w:val="22"/>
              </w:rPr>
              <w:t>équipements utilisés.</w:t>
            </w:r>
          </w:p>
          <w:p w14:paraId="45E9481B"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Une formation sur l’utilisation du système et des différents équipements</w:t>
            </w:r>
            <w:r>
              <w:rPr>
                <w:rFonts w:asciiTheme="minorHAnsi" w:hAnsiTheme="minorHAnsi" w:cstheme="minorHAnsi"/>
                <w:sz w:val="22"/>
                <w:szCs w:val="22"/>
              </w:rPr>
              <w:t xml:space="preserve"> </w:t>
            </w:r>
            <w:r w:rsidRPr="009A25FA">
              <w:rPr>
                <w:rFonts w:asciiTheme="minorHAnsi" w:hAnsiTheme="minorHAnsi" w:cstheme="minorHAnsi"/>
                <w:sz w:val="22"/>
                <w:szCs w:val="22"/>
              </w:rPr>
              <w:t>utilisés.</w:t>
            </w:r>
          </w:p>
          <w:p w14:paraId="21800602"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Alimentation : 220 V - 50 Hz</w:t>
            </w:r>
          </w:p>
          <w:p w14:paraId="4773382B"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Garantie :</w:t>
            </w:r>
          </w:p>
          <w:p w14:paraId="0CF91884" w14:textId="2A3EA15D" w:rsidR="008E3E82" w:rsidRPr="00671033" w:rsidRDefault="008E3E82" w:rsidP="008E3E82">
            <w:pPr>
              <w:tabs>
                <w:tab w:val="left" w:pos="1176"/>
              </w:tabs>
              <w:rPr>
                <w:rFonts w:ascii="Calibri" w:hAnsi="Calibri"/>
                <w:sz w:val="12"/>
                <w:szCs w:val="12"/>
              </w:rPr>
            </w:pPr>
            <w:r w:rsidRPr="009A25FA">
              <w:rPr>
                <w:rFonts w:asciiTheme="minorHAnsi" w:hAnsiTheme="minorHAnsi" w:cstheme="minorHAnsi"/>
                <w:sz w:val="22"/>
                <w:szCs w:val="22"/>
              </w:rPr>
              <w:t>- 1 an minimum</w:t>
            </w:r>
          </w:p>
        </w:tc>
        <w:tc>
          <w:tcPr>
            <w:tcW w:w="1891" w:type="dxa"/>
            <w:tcBorders>
              <w:top w:val="single" w:sz="4" w:space="0" w:color="auto"/>
              <w:left w:val="single" w:sz="4" w:space="0" w:color="auto"/>
              <w:bottom w:val="single" w:sz="4" w:space="0" w:color="auto"/>
              <w:right w:val="single" w:sz="4" w:space="0" w:color="auto"/>
            </w:tcBorders>
          </w:tcPr>
          <w:p w14:paraId="4B2E3A3F" w14:textId="77777777" w:rsidR="008E3E82" w:rsidRPr="00F02EDE" w:rsidRDefault="008E3E82" w:rsidP="008E3E82">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lastRenderedPageBreak/>
              <w:t xml:space="preserve">Marque : </w:t>
            </w:r>
          </w:p>
          <w:p w14:paraId="477D68DD" w14:textId="77777777" w:rsidR="008E3E82" w:rsidRPr="00F02EDE" w:rsidRDefault="008E3E82" w:rsidP="008E3E82">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Référence :</w:t>
            </w:r>
          </w:p>
          <w:p w14:paraId="312CC84B" w14:textId="77777777" w:rsidR="008E3E82" w:rsidRPr="00F02EDE" w:rsidRDefault="008E3E82" w:rsidP="008E3E82">
            <w:pPr>
              <w:autoSpaceDE w:val="0"/>
              <w:autoSpaceDN w:val="0"/>
              <w:adjustRightInd w:val="0"/>
              <w:rPr>
                <w:rFonts w:ascii="Calibri" w:hAnsi="Calibri" w:cs="Arial"/>
                <w:b/>
                <w:sz w:val="18"/>
                <w:szCs w:val="18"/>
              </w:rPr>
            </w:pPr>
            <w:r w:rsidRPr="00F02EDE">
              <w:rPr>
                <w:rFonts w:ascii="Calibri" w:hAnsi="Calibri"/>
                <w:b/>
                <w:sz w:val="20"/>
                <w:szCs w:val="20"/>
                <w:lang w:eastAsia="en-US" w:bidi="ar-MA"/>
              </w:rPr>
              <w:t>Caractéristiques des fournitures proposées </w:t>
            </w:r>
          </w:p>
        </w:tc>
        <w:tc>
          <w:tcPr>
            <w:tcW w:w="1538" w:type="dxa"/>
            <w:tcBorders>
              <w:top w:val="single" w:sz="4" w:space="0" w:color="auto"/>
              <w:left w:val="single" w:sz="4" w:space="0" w:color="auto"/>
              <w:bottom w:val="single" w:sz="4" w:space="0" w:color="auto"/>
              <w:right w:val="single" w:sz="4" w:space="0" w:color="auto"/>
            </w:tcBorders>
          </w:tcPr>
          <w:p w14:paraId="1E0CAF34" w14:textId="77777777" w:rsidR="008E3E82" w:rsidRPr="00671033" w:rsidRDefault="008E3E82" w:rsidP="008E3E82">
            <w:pPr>
              <w:rPr>
                <w:rFonts w:ascii="Calibri" w:hAnsi="Calibri"/>
                <w:b/>
                <w:sz w:val="22"/>
                <w:szCs w:val="22"/>
                <w:u w:val="single"/>
              </w:rPr>
            </w:pPr>
          </w:p>
        </w:tc>
      </w:tr>
      <w:tr w:rsidR="008E3E82" w:rsidRPr="00671033" w14:paraId="375F67C6" w14:textId="77777777" w:rsidTr="002F0E17">
        <w:tc>
          <w:tcPr>
            <w:tcW w:w="641" w:type="dxa"/>
            <w:shd w:val="clear" w:color="auto" w:fill="auto"/>
          </w:tcPr>
          <w:p w14:paraId="04042255" w14:textId="77777777" w:rsidR="008E3E82" w:rsidRPr="00671033" w:rsidRDefault="008E3E82" w:rsidP="008E3E82">
            <w:pPr>
              <w:spacing w:line="360" w:lineRule="auto"/>
              <w:jc w:val="center"/>
              <w:rPr>
                <w:rFonts w:ascii="Calibri" w:hAnsi="Calibri"/>
                <w:b/>
                <w:bCs/>
                <w:sz w:val="22"/>
                <w:szCs w:val="22"/>
              </w:rPr>
            </w:pPr>
            <w:r>
              <w:rPr>
                <w:rFonts w:ascii="Calibri" w:hAnsi="Calibri"/>
                <w:b/>
                <w:bCs/>
                <w:sz w:val="22"/>
                <w:szCs w:val="22"/>
              </w:rPr>
              <w:lastRenderedPageBreak/>
              <w:t>2</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3FC13B29" w14:textId="77777777" w:rsidR="008E3E82" w:rsidRDefault="008E3E82" w:rsidP="008E3E82">
            <w:pPr>
              <w:tabs>
                <w:tab w:val="left" w:pos="284"/>
              </w:tabs>
              <w:suppressAutoHyphens/>
              <w:autoSpaceDN w:val="0"/>
              <w:jc w:val="both"/>
              <w:textAlignment w:val="baseline"/>
              <w:rPr>
                <w:rFonts w:ascii="Calibri" w:hAnsi="Calibri" w:cs="Calibri"/>
                <w:b/>
                <w:sz w:val="22"/>
                <w:szCs w:val="22"/>
              </w:rPr>
            </w:pPr>
            <w:r w:rsidRPr="009A25FA">
              <w:rPr>
                <w:rFonts w:ascii="Calibri" w:hAnsi="Calibri" w:cs="Calibri"/>
                <w:b/>
                <w:sz w:val="22"/>
                <w:szCs w:val="22"/>
              </w:rPr>
              <w:t>Plaque de ripage</w:t>
            </w:r>
            <w:r>
              <w:rPr>
                <w:rFonts w:ascii="Calibri" w:hAnsi="Calibri" w:cs="Calibri"/>
                <w:b/>
                <w:sz w:val="22"/>
                <w:szCs w:val="22"/>
              </w:rPr>
              <w:t xml:space="preserve"> </w:t>
            </w:r>
            <w:r w:rsidRPr="009A25FA">
              <w:rPr>
                <w:rFonts w:asciiTheme="minorHAnsi" w:hAnsiTheme="minorHAnsi" w:cstheme="minorHAnsi"/>
                <w:b/>
                <w:sz w:val="22"/>
                <w:szCs w:val="22"/>
              </w:rPr>
              <w:t>des véhicules lourds</w:t>
            </w:r>
          </w:p>
          <w:p w14:paraId="73076D95" w14:textId="77777777" w:rsidR="008E3E82" w:rsidRPr="009A25FA" w:rsidRDefault="008E3E82" w:rsidP="008E3E82">
            <w:pPr>
              <w:tabs>
                <w:tab w:val="left" w:pos="284"/>
              </w:tabs>
              <w:suppressAutoHyphens/>
              <w:autoSpaceDN w:val="0"/>
              <w:jc w:val="both"/>
              <w:textAlignment w:val="baseline"/>
              <w:rPr>
                <w:rFonts w:ascii="Calibri" w:hAnsi="Calibri" w:cs="Calibri"/>
                <w:sz w:val="22"/>
                <w:szCs w:val="22"/>
              </w:rPr>
            </w:pPr>
            <w:r w:rsidRPr="009A25FA">
              <w:rPr>
                <w:rFonts w:ascii="Calibri" w:hAnsi="Calibri" w:cs="Calibri"/>
                <w:sz w:val="22"/>
                <w:szCs w:val="22"/>
              </w:rPr>
              <w:t>Charge maxi par essieu : 15 T minimum</w:t>
            </w:r>
          </w:p>
          <w:p w14:paraId="7F03D739" w14:textId="77777777" w:rsidR="008E3E82" w:rsidRPr="009A25FA" w:rsidRDefault="008E3E82" w:rsidP="008E3E82">
            <w:pPr>
              <w:tabs>
                <w:tab w:val="left" w:pos="284"/>
              </w:tabs>
              <w:suppressAutoHyphens/>
              <w:autoSpaceDN w:val="0"/>
              <w:jc w:val="both"/>
              <w:textAlignment w:val="baseline"/>
              <w:rPr>
                <w:rFonts w:ascii="Calibri" w:hAnsi="Calibri" w:cs="Calibri"/>
                <w:sz w:val="22"/>
                <w:szCs w:val="22"/>
              </w:rPr>
            </w:pPr>
            <w:r w:rsidRPr="009A25FA">
              <w:rPr>
                <w:rFonts w:ascii="Calibri" w:hAnsi="Calibri" w:cs="Calibri"/>
                <w:sz w:val="22"/>
                <w:szCs w:val="22"/>
              </w:rPr>
              <w:t>- Plage de mesure minimale : -20 à +20 mm/m</w:t>
            </w:r>
          </w:p>
          <w:p w14:paraId="5164ADB3" w14:textId="77777777" w:rsidR="008E3E82" w:rsidRPr="009A25FA" w:rsidRDefault="008E3E82" w:rsidP="008E3E82">
            <w:pPr>
              <w:tabs>
                <w:tab w:val="left" w:pos="284"/>
              </w:tabs>
              <w:suppressAutoHyphens/>
              <w:autoSpaceDN w:val="0"/>
              <w:jc w:val="both"/>
              <w:textAlignment w:val="baseline"/>
              <w:rPr>
                <w:rFonts w:ascii="Calibri" w:hAnsi="Calibri" w:cs="Calibri"/>
                <w:sz w:val="22"/>
                <w:szCs w:val="22"/>
              </w:rPr>
            </w:pPr>
            <w:r w:rsidRPr="009A25FA">
              <w:rPr>
                <w:rFonts w:ascii="Calibri" w:hAnsi="Calibri" w:cs="Calibri"/>
                <w:sz w:val="22"/>
                <w:szCs w:val="22"/>
              </w:rPr>
              <w:t>- Précision de la mesure : 0,1 m/km minimum</w:t>
            </w:r>
          </w:p>
          <w:p w14:paraId="1E689FF2" w14:textId="77777777" w:rsidR="008E3E82" w:rsidRPr="009A25FA" w:rsidRDefault="008E3E82" w:rsidP="008E3E82">
            <w:pPr>
              <w:tabs>
                <w:tab w:val="left" w:pos="284"/>
              </w:tabs>
              <w:suppressAutoHyphens/>
              <w:autoSpaceDN w:val="0"/>
              <w:jc w:val="both"/>
              <w:textAlignment w:val="baseline"/>
              <w:rPr>
                <w:rFonts w:ascii="Calibri" w:hAnsi="Calibri" w:cs="Calibri"/>
                <w:sz w:val="22"/>
                <w:szCs w:val="22"/>
              </w:rPr>
            </w:pPr>
            <w:r w:rsidRPr="009A25FA">
              <w:rPr>
                <w:rFonts w:ascii="Calibri" w:hAnsi="Calibri" w:cs="Calibri"/>
                <w:sz w:val="22"/>
                <w:szCs w:val="22"/>
              </w:rPr>
              <w:t>Garantie :</w:t>
            </w:r>
          </w:p>
          <w:p w14:paraId="01013420" w14:textId="2ECCBA51" w:rsidR="008E3E82" w:rsidRPr="005F7C77"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A25FA">
              <w:rPr>
                <w:rFonts w:ascii="Calibri" w:hAnsi="Calibri" w:cs="Calibri"/>
                <w:sz w:val="22"/>
                <w:szCs w:val="22"/>
              </w:rPr>
              <w:t>- 1 an minimum</w:t>
            </w:r>
          </w:p>
        </w:tc>
        <w:tc>
          <w:tcPr>
            <w:tcW w:w="1891" w:type="dxa"/>
            <w:tcBorders>
              <w:top w:val="single" w:sz="4" w:space="0" w:color="auto"/>
              <w:left w:val="single" w:sz="4" w:space="0" w:color="auto"/>
              <w:bottom w:val="single" w:sz="4" w:space="0" w:color="auto"/>
              <w:right w:val="single" w:sz="4" w:space="0" w:color="auto"/>
            </w:tcBorders>
          </w:tcPr>
          <w:p w14:paraId="26395DA2" w14:textId="77777777" w:rsidR="008E3E82" w:rsidRPr="00F02EDE" w:rsidRDefault="008E3E82" w:rsidP="008E3E82">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01C9D790" w14:textId="77777777" w:rsidR="008E3E82" w:rsidRPr="00671033" w:rsidRDefault="008E3E82" w:rsidP="008E3E82">
            <w:pPr>
              <w:rPr>
                <w:rFonts w:ascii="Calibri" w:hAnsi="Calibri"/>
                <w:b/>
                <w:sz w:val="22"/>
                <w:szCs w:val="22"/>
                <w:u w:val="single"/>
              </w:rPr>
            </w:pPr>
          </w:p>
        </w:tc>
      </w:tr>
      <w:tr w:rsidR="008E3E82" w:rsidRPr="00671033" w14:paraId="5964A7DB" w14:textId="77777777" w:rsidTr="002F0E17">
        <w:tc>
          <w:tcPr>
            <w:tcW w:w="641" w:type="dxa"/>
            <w:shd w:val="clear" w:color="auto" w:fill="auto"/>
          </w:tcPr>
          <w:p w14:paraId="621CD874" w14:textId="77777777" w:rsidR="008E3E82" w:rsidRDefault="008E3E82" w:rsidP="008E3E82">
            <w:pPr>
              <w:spacing w:line="360" w:lineRule="auto"/>
              <w:jc w:val="center"/>
              <w:rPr>
                <w:rFonts w:ascii="Calibri" w:hAnsi="Calibri"/>
                <w:b/>
                <w:bCs/>
                <w:sz w:val="22"/>
                <w:szCs w:val="22"/>
              </w:rPr>
            </w:pPr>
            <w:r>
              <w:rPr>
                <w:rFonts w:ascii="Calibri" w:hAnsi="Calibri"/>
                <w:b/>
                <w:bCs/>
                <w:sz w:val="22"/>
                <w:szCs w:val="22"/>
              </w:rPr>
              <w:t>3</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7F148020" w14:textId="77777777" w:rsidR="008E3E82"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A25FA">
              <w:rPr>
                <w:rFonts w:asciiTheme="minorHAnsi" w:hAnsiTheme="minorHAnsi" w:cstheme="minorHAnsi"/>
                <w:b/>
                <w:sz w:val="22"/>
                <w:szCs w:val="22"/>
              </w:rPr>
              <w:t>Jeu de 2 plaques à jeux</w:t>
            </w:r>
            <w:r>
              <w:rPr>
                <w:rFonts w:asciiTheme="minorHAnsi" w:hAnsiTheme="minorHAnsi" w:cstheme="minorHAnsi"/>
                <w:b/>
                <w:sz w:val="22"/>
                <w:szCs w:val="22"/>
              </w:rPr>
              <w:t xml:space="preserve"> </w:t>
            </w:r>
            <w:r w:rsidRPr="009A25FA">
              <w:rPr>
                <w:rFonts w:asciiTheme="minorHAnsi" w:hAnsiTheme="minorHAnsi" w:cstheme="minorHAnsi"/>
                <w:b/>
                <w:sz w:val="22"/>
                <w:szCs w:val="22"/>
              </w:rPr>
              <w:t>des véhicules lourds</w:t>
            </w:r>
          </w:p>
          <w:p w14:paraId="50844F80"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Mouvements dans 6 directions minimum</w:t>
            </w:r>
          </w:p>
          <w:p w14:paraId="7EEAAF59"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Poids admissible par essieu : 15 T minimum</w:t>
            </w:r>
          </w:p>
          <w:p w14:paraId="0C55DEF9"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Débattement : 100 mm</w:t>
            </w:r>
          </w:p>
          <w:p w14:paraId="5557B0D3"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Garantie :</w:t>
            </w:r>
          </w:p>
          <w:p w14:paraId="47CF92D7" w14:textId="20277B9A" w:rsidR="008E3E82" w:rsidRPr="00D63C75" w:rsidRDefault="008E3E82" w:rsidP="008E3E82">
            <w:pPr>
              <w:tabs>
                <w:tab w:val="left" w:pos="284"/>
              </w:tabs>
              <w:suppressAutoHyphens/>
              <w:autoSpaceDN w:val="0"/>
              <w:jc w:val="both"/>
              <w:textAlignment w:val="baseline"/>
              <w:rPr>
                <w:rFonts w:ascii="Calibri" w:hAnsi="Calibri" w:cs="Calibri"/>
                <w:b/>
                <w:sz w:val="22"/>
                <w:szCs w:val="22"/>
              </w:rPr>
            </w:pPr>
            <w:r w:rsidRPr="009A25FA">
              <w:rPr>
                <w:rFonts w:asciiTheme="minorHAnsi" w:hAnsiTheme="minorHAnsi" w:cstheme="minorHAnsi"/>
                <w:sz w:val="22"/>
                <w:szCs w:val="22"/>
              </w:rPr>
              <w:t>- 1 an minimum</w:t>
            </w:r>
          </w:p>
        </w:tc>
        <w:tc>
          <w:tcPr>
            <w:tcW w:w="1891" w:type="dxa"/>
            <w:tcBorders>
              <w:top w:val="single" w:sz="4" w:space="0" w:color="auto"/>
              <w:left w:val="single" w:sz="4" w:space="0" w:color="auto"/>
              <w:bottom w:val="single" w:sz="4" w:space="0" w:color="auto"/>
              <w:right w:val="single" w:sz="4" w:space="0" w:color="auto"/>
            </w:tcBorders>
          </w:tcPr>
          <w:p w14:paraId="01412431" w14:textId="77777777" w:rsidR="008E3E82" w:rsidRPr="00F02EDE" w:rsidRDefault="008E3E82" w:rsidP="008E3E82">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3B16165C" w14:textId="77777777" w:rsidR="008E3E82" w:rsidRPr="00671033" w:rsidRDefault="008E3E82" w:rsidP="008E3E82">
            <w:pPr>
              <w:rPr>
                <w:rFonts w:ascii="Calibri" w:hAnsi="Calibri"/>
                <w:b/>
                <w:sz w:val="22"/>
                <w:szCs w:val="22"/>
                <w:u w:val="single"/>
              </w:rPr>
            </w:pPr>
          </w:p>
        </w:tc>
      </w:tr>
      <w:tr w:rsidR="008E3E82" w:rsidRPr="00671033" w14:paraId="3F759D80" w14:textId="77777777" w:rsidTr="002F0E17">
        <w:tc>
          <w:tcPr>
            <w:tcW w:w="641" w:type="dxa"/>
            <w:shd w:val="clear" w:color="auto" w:fill="auto"/>
          </w:tcPr>
          <w:p w14:paraId="05885919" w14:textId="77777777" w:rsidR="008E3E82" w:rsidRDefault="008E3E82" w:rsidP="008E3E82">
            <w:pPr>
              <w:spacing w:line="360" w:lineRule="auto"/>
              <w:jc w:val="center"/>
              <w:rPr>
                <w:rFonts w:ascii="Calibri" w:hAnsi="Calibri"/>
                <w:b/>
                <w:bCs/>
                <w:sz w:val="22"/>
                <w:szCs w:val="22"/>
              </w:rPr>
            </w:pPr>
            <w:r>
              <w:rPr>
                <w:rFonts w:ascii="Calibri" w:hAnsi="Calibri"/>
                <w:b/>
                <w:bCs/>
                <w:sz w:val="22"/>
                <w:szCs w:val="22"/>
              </w:rPr>
              <w:t>4</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25BD7A78"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A25FA">
              <w:rPr>
                <w:rFonts w:asciiTheme="minorHAnsi" w:hAnsiTheme="minorHAnsi" w:cstheme="minorHAnsi"/>
                <w:b/>
                <w:sz w:val="22"/>
                <w:szCs w:val="22"/>
              </w:rPr>
              <w:t>Ligne de contrôle des freins, de la suspension et du ripage des véhicules légers</w:t>
            </w:r>
          </w:p>
          <w:p w14:paraId="711017EC"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Banc de freinage à rouleaux :</w:t>
            </w:r>
          </w:p>
          <w:p w14:paraId="117299C5"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Il doit permettre de mesurer :</w:t>
            </w:r>
          </w:p>
          <w:p w14:paraId="7481D6BB"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Le déséquilibre entre les roues d'un même essieu</w:t>
            </w:r>
          </w:p>
          <w:p w14:paraId="3417BEAB"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Le déséquilibre entre AV et AR du véhicule</w:t>
            </w:r>
          </w:p>
          <w:p w14:paraId="0DFA6DFB"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L’efficacité globale du frein de service</w:t>
            </w:r>
          </w:p>
          <w:p w14:paraId="5B59F113"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L’efficacité globale du frein de stationnement</w:t>
            </w:r>
          </w:p>
          <w:p w14:paraId="24825D44"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xml:space="preserve">- Puissance des moteurs : 2 x3,5 </w:t>
            </w:r>
            <w:proofErr w:type="spellStart"/>
            <w:r w:rsidRPr="009A25FA">
              <w:rPr>
                <w:rFonts w:asciiTheme="minorHAnsi" w:hAnsiTheme="minorHAnsi" w:cstheme="minorHAnsi"/>
                <w:sz w:val="22"/>
                <w:szCs w:val="22"/>
              </w:rPr>
              <w:t>Kw</w:t>
            </w:r>
            <w:proofErr w:type="spellEnd"/>
            <w:r w:rsidRPr="009A25FA">
              <w:rPr>
                <w:rFonts w:asciiTheme="minorHAnsi" w:hAnsiTheme="minorHAnsi" w:cstheme="minorHAnsi"/>
                <w:sz w:val="22"/>
                <w:szCs w:val="22"/>
              </w:rPr>
              <w:t xml:space="preserve"> minimum</w:t>
            </w:r>
          </w:p>
          <w:p w14:paraId="3840BABE"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xml:space="preserve">- Plage de mesure minimale : 0 à 6 </w:t>
            </w:r>
            <w:proofErr w:type="spellStart"/>
            <w:r w:rsidRPr="009A25FA">
              <w:rPr>
                <w:rFonts w:asciiTheme="minorHAnsi" w:hAnsiTheme="minorHAnsi" w:cstheme="minorHAnsi"/>
                <w:sz w:val="22"/>
                <w:szCs w:val="22"/>
              </w:rPr>
              <w:t>kN</w:t>
            </w:r>
            <w:proofErr w:type="spellEnd"/>
          </w:p>
          <w:p w14:paraId="2648D7FA"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Charge maxi par essieu : 2500 Kg minimum</w:t>
            </w:r>
          </w:p>
          <w:p w14:paraId="53925A33"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Vitesse d’essai : 5 à 5,5 Km/h</w:t>
            </w:r>
          </w:p>
          <w:p w14:paraId="309B4233"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Diamètre rouleaux ≥ 200 mm</w:t>
            </w:r>
          </w:p>
          <w:p w14:paraId="4F47790A"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Coefficient d’adhérence minimal : Sec &gt; 0,7 - Humide &gt; 0,5</w:t>
            </w:r>
          </w:p>
          <w:p w14:paraId="03FB5EA9"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Plage de température de travail minimale : 5° à 40°C</w:t>
            </w:r>
          </w:p>
          <w:p w14:paraId="5D6B2DB1"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Démarrage automatique à la mise en place du véhicule.</w:t>
            </w:r>
          </w:p>
          <w:p w14:paraId="73C4D742"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Autobloquant après le contrôle.</w:t>
            </w:r>
          </w:p>
          <w:p w14:paraId="6182F7C2"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Caches-rouleaux amovibles.</w:t>
            </w:r>
          </w:p>
          <w:p w14:paraId="7867C62F"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Alimentation : 380 V – 50 Hz</w:t>
            </w:r>
          </w:p>
          <w:p w14:paraId="402AEAD1"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Manuel d’utilisation de la ligne de contrôle en langue français</w:t>
            </w:r>
          </w:p>
          <w:p w14:paraId="497F2393"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Système fonctionnant sous environnement Windows permettant :</w:t>
            </w:r>
          </w:p>
          <w:p w14:paraId="2D849B77"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La création d’une base de données clients.</w:t>
            </w:r>
          </w:p>
          <w:p w14:paraId="534CEEA2"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L’affichage, la mémorisation et l’impression des résultats des mesures du banc de</w:t>
            </w:r>
            <w:r>
              <w:rPr>
                <w:rFonts w:asciiTheme="minorHAnsi" w:hAnsiTheme="minorHAnsi" w:cstheme="minorHAnsi"/>
                <w:sz w:val="22"/>
                <w:szCs w:val="22"/>
              </w:rPr>
              <w:t xml:space="preserve"> </w:t>
            </w:r>
            <w:r w:rsidRPr="009A25FA">
              <w:rPr>
                <w:rFonts w:asciiTheme="minorHAnsi" w:hAnsiTheme="minorHAnsi" w:cstheme="minorHAnsi"/>
                <w:sz w:val="22"/>
                <w:szCs w:val="22"/>
              </w:rPr>
              <w:t>freinage, du banc de suspension et des plaques de ripage.</w:t>
            </w:r>
          </w:p>
          <w:p w14:paraId="496BA4DA"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lastRenderedPageBreak/>
              <w:t>Le système doit être composé des éléments ci-après :</w:t>
            </w:r>
          </w:p>
          <w:p w14:paraId="41A01D88"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PC avec la configuration minimale suivante :</w:t>
            </w:r>
          </w:p>
          <w:p w14:paraId="3699B82F"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xml:space="preserve">▪ Processeur Intel </w:t>
            </w:r>
            <w:proofErr w:type="spellStart"/>
            <w:r w:rsidRPr="009A25FA">
              <w:rPr>
                <w:rFonts w:asciiTheme="minorHAnsi" w:hAnsiTheme="minorHAnsi" w:cstheme="minorHAnsi"/>
                <w:sz w:val="22"/>
                <w:szCs w:val="22"/>
              </w:rPr>
              <w:t>Core</w:t>
            </w:r>
            <w:proofErr w:type="spellEnd"/>
            <w:r w:rsidRPr="009A25FA">
              <w:rPr>
                <w:rFonts w:asciiTheme="minorHAnsi" w:hAnsiTheme="minorHAnsi" w:cstheme="minorHAnsi"/>
                <w:sz w:val="22"/>
                <w:szCs w:val="22"/>
              </w:rPr>
              <w:t xml:space="preserve"> I3 3 </w:t>
            </w:r>
            <w:proofErr w:type="spellStart"/>
            <w:r w:rsidRPr="009A25FA">
              <w:rPr>
                <w:rFonts w:asciiTheme="minorHAnsi" w:hAnsiTheme="minorHAnsi" w:cstheme="minorHAnsi"/>
                <w:sz w:val="22"/>
                <w:szCs w:val="22"/>
              </w:rPr>
              <w:t>Ghz</w:t>
            </w:r>
            <w:proofErr w:type="spellEnd"/>
          </w:p>
          <w:p w14:paraId="423BAB61"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Mémoire RAM 4 Go</w:t>
            </w:r>
          </w:p>
          <w:p w14:paraId="062A8CF2"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Carte graphique RAM 512 Mo</w:t>
            </w:r>
          </w:p>
          <w:p w14:paraId="296DD830"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Interface Réseau Ethernet 1 Gigabits/s</w:t>
            </w:r>
          </w:p>
          <w:p w14:paraId="760B6CB8"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Disque dur de 160 Go et 7 200 tr/min</w:t>
            </w:r>
          </w:p>
          <w:p w14:paraId="2F56D365"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Ecran plat de 21"</w:t>
            </w:r>
          </w:p>
          <w:p w14:paraId="30F8899B"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2 ports USB</w:t>
            </w:r>
          </w:p>
          <w:p w14:paraId="49C3D6D3"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Clavier USB AZERTY</w:t>
            </w:r>
          </w:p>
          <w:p w14:paraId="79153C7C"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Souris à 2 boutons avec défilement</w:t>
            </w:r>
          </w:p>
          <w:p w14:paraId="3EBE471A"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Système d’exploitation Windows 7 Professional Français ou système plus récent</w:t>
            </w:r>
            <w:r>
              <w:rPr>
                <w:rFonts w:asciiTheme="minorHAnsi" w:hAnsiTheme="minorHAnsi" w:cstheme="minorHAnsi"/>
                <w:sz w:val="22"/>
                <w:szCs w:val="22"/>
              </w:rPr>
              <w:t xml:space="preserve"> </w:t>
            </w:r>
            <w:r w:rsidRPr="009A25FA">
              <w:rPr>
                <w:rFonts w:asciiTheme="minorHAnsi" w:hAnsiTheme="minorHAnsi" w:cstheme="minorHAnsi"/>
                <w:sz w:val="22"/>
                <w:szCs w:val="22"/>
              </w:rPr>
              <w:t>avec Licence</w:t>
            </w:r>
          </w:p>
          <w:p w14:paraId="24BA7335"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Ecran, clavier et souris de même couleur et de même marque que l’unité centrale.</w:t>
            </w:r>
          </w:p>
          <w:p w14:paraId="1FE28C07"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Logiciel en français fonctionnant sous Windows</w:t>
            </w:r>
          </w:p>
          <w:p w14:paraId="51229EDE"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Imprimante Laser</w:t>
            </w:r>
          </w:p>
          <w:p w14:paraId="38357893"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Chariot mobile avec casier pour imprimante et compartiment fermé pour PC</w:t>
            </w:r>
          </w:p>
          <w:p w14:paraId="765F75A4"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Installation, configuration, et mise en service du système et des différents</w:t>
            </w:r>
            <w:r>
              <w:rPr>
                <w:rFonts w:asciiTheme="minorHAnsi" w:hAnsiTheme="minorHAnsi" w:cstheme="minorHAnsi"/>
                <w:sz w:val="22"/>
                <w:szCs w:val="22"/>
              </w:rPr>
              <w:t xml:space="preserve"> </w:t>
            </w:r>
            <w:r w:rsidRPr="009A25FA">
              <w:rPr>
                <w:rFonts w:asciiTheme="minorHAnsi" w:hAnsiTheme="minorHAnsi" w:cstheme="minorHAnsi"/>
                <w:sz w:val="22"/>
                <w:szCs w:val="22"/>
              </w:rPr>
              <w:t>équipements utilisés.</w:t>
            </w:r>
          </w:p>
          <w:p w14:paraId="47311767"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Une formation sur l’utilisation du système et des différents équipements utilisés.</w:t>
            </w:r>
          </w:p>
          <w:p w14:paraId="415BA9F4"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 Alimentation : 220 V - 50 Hz</w:t>
            </w:r>
          </w:p>
          <w:p w14:paraId="7493BFD1" w14:textId="77777777" w:rsidR="008E3E82" w:rsidRPr="009A25FA"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A25FA">
              <w:rPr>
                <w:rFonts w:asciiTheme="minorHAnsi" w:hAnsiTheme="minorHAnsi" w:cstheme="minorHAnsi"/>
                <w:sz w:val="22"/>
                <w:szCs w:val="22"/>
              </w:rPr>
              <w:t>Garantie :</w:t>
            </w:r>
          </w:p>
          <w:p w14:paraId="1AC8BE8E" w14:textId="6332AE62" w:rsidR="008E3E82" w:rsidRPr="00D63C75" w:rsidRDefault="008E3E82" w:rsidP="008E3E82">
            <w:pPr>
              <w:tabs>
                <w:tab w:val="left" w:pos="284"/>
              </w:tabs>
              <w:suppressAutoHyphens/>
              <w:autoSpaceDN w:val="0"/>
              <w:jc w:val="both"/>
              <w:textAlignment w:val="baseline"/>
              <w:rPr>
                <w:rFonts w:ascii="Calibri" w:hAnsi="Calibri" w:cs="Calibri"/>
                <w:b/>
                <w:sz w:val="22"/>
                <w:szCs w:val="22"/>
              </w:rPr>
            </w:pPr>
            <w:r w:rsidRPr="009A25FA">
              <w:rPr>
                <w:rFonts w:asciiTheme="minorHAnsi" w:hAnsiTheme="minorHAnsi" w:cstheme="minorHAnsi"/>
                <w:sz w:val="22"/>
                <w:szCs w:val="22"/>
              </w:rPr>
              <w:t>- 1 an minimum</w:t>
            </w:r>
          </w:p>
        </w:tc>
        <w:tc>
          <w:tcPr>
            <w:tcW w:w="1891" w:type="dxa"/>
            <w:tcBorders>
              <w:top w:val="single" w:sz="4" w:space="0" w:color="auto"/>
              <w:left w:val="single" w:sz="4" w:space="0" w:color="auto"/>
              <w:bottom w:val="single" w:sz="4" w:space="0" w:color="auto"/>
              <w:right w:val="single" w:sz="4" w:space="0" w:color="auto"/>
            </w:tcBorders>
          </w:tcPr>
          <w:p w14:paraId="2242FEF7" w14:textId="77777777" w:rsidR="008E3E82" w:rsidRPr="00F02EDE" w:rsidRDefault="008E3E82" w:rsidP="008E3E82">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7F3C181A" w14:textId="77777777" w:rsidR="008E3E82" w:rsidRPr="00671033" w:rsidRDefault="008E3E82" w:rsidP="008E3E82">
            <w:pPr>
              <w:rPr>
                <w:rFonts w:ascii="Calibri" w:hAnsi="Calibri"/>
                <w:b/>
                <w:sz w:val="22"/>
                <w:szCs w:val="22"/>
                <w:u w:val="single"/>
              </w:rPr>
            </w:pPr>
          </w:p>
        </w:tc>
      </w:tr>
      <w:tr w:rsidR="008E3E82" w:rsidRPr="00671033" w14:paraId="069677CA" w14:textId="77777777" w:rsidTr="002F0E17">
        <w:tc>
          <w:tcPr>
            <w:tcW w:w="641" w:type="dxa"/>
            <w:shd w:val="clear" w:color="auto" w:fill="auto"/>
          </w:tcPr>
          <w:p w14:paraId="1E27FB50" w14:textId="77777777" w:rsidR="008E3E82" w:rsidRDefault="008E3E82" w:rsidP="008E3E82">
            <w:pPr>
              <w:spacing w:line="360" w:lineRule="auto"/>
              <w:jc w:val="center"/>
              <w:rPr>
                <w:rFonts w:ascii="Calibri" w:hAnsi="Calibri"/>
                <w:b/>
                <w:bCs/>
                <w:sz w:val="22"/>
                <w:szCs w:val="22"/>
              </w:rPr>
            </w:pPr>
            <w:r>
              <w:rPr>
                <w:rFonts w:ascii="Calibri" w:hAnsi="Calibri"/>
                <w:b/>
                <w:bCs/>
                <w:sz w:val="22"/>
                <w:szCs w:val="22"/>
              </w:rPr>
              <w:lastRenderedPageBreak/>
              <w:t>5</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2A58D060" w14:textId="77777777" w:rsidR="008E3E82"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A25FA">
              <w:rPr>
                <w:rFonts w:asciiTheme="minorHAnsi" w:hAnsiTheme="minorHAnsi" w:cstheme="minorHAnsi"/>
                <w:b/>
                <w:sz w:val="22"/>
                <w:szCs w:val="22"/>
              </w:rPr>
              <w:t>Banc de suspension</w:t>
            </w:r>
          </w:p>
          <w:p w14:paraId="2C3EC67F" w14:textId="77777777" w:rsidR="008E3E82" w:rsidRPr="001253E5"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1253E5">
              <w:rPr>
                <w:rFonts w:asciiTheme="minorHAnsi" w:hAnsiTheme="minorHAnsi" w:cstheme="minorHAnsi"/>
                <w:sz w:val="22"/>
                <w:szCs w:val="22"/>
              </w:rPr>
              <w:t>Il doit permettre d’effectuer les mesures suivantes :</w:t>
            </w:r>
          </w:p>
          <w:p w14:paraId="7F51C4E2" w14:textId="77777777" w:rsidR="008E3E82" w:rsidRPr="001253E5"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1253E5">
              <w:rPr>
                <w:rFonts w:asciiTheme="minorHAnsi" w:hAnsiTheme="minorHAnsi" w:cstheme="minorHAnsi"/>
                <w:sz w:val="22"/>
                <w:szCs w:val="22"/>
              </w:rPr>
              <w:t>▪ Dissymétries droite/gauche.</w:t>
            </w:r>
          </w:p>
          <w:p w14:paraId="7EFB0EA1" w14:textId="77777777" w:rsidR="008E3E82" w:rsidRPr="001253E5"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1253E5">
              <w:rPr>
                <w:rFonts w:asciiTheme="minorHAnsi" w:hAnsiTheme="minorHAnsi" w:cstheme="minorHAnsi"/>
                <w:sz w:val="22"/>
                <w:szCs w:val="22"/>
              </w:rPr>
              <w:t>▪ Efficacités droite/gauche.</w:t>
            </w:r>
          </w:p>
          <w:p w14:paraId="006D3280" w14:textId="77777777" w:rsidR="008E3E82" w:rsidRPr="001253E5"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1253E5">
              <w:rPr>
                <w:rFonts w:asciiTheme="minorHAnsi" w:hAnsiTheme="minorHAnsi" w:cstheme="minorHAnsi"/>
                <w:sz w:val="22"/>
                <w:szCs w:val="22"/>
              </w:rPr>
              <w:t>- Puissance minimale des moteurs : 2 x 2,2 kW</w:t>
            </w:r>
          </w:p>
          <w:p w14:paraId="7836FD49" w14:textId="77777777" w:rsidR="008E3E82" w:rsidRPr="001253E5"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1253E5">
              <w:rPr>
                <w:rFonts w:asciiTheme="minorHAnsi" w:hAnsiTheme="minorHAnsi" w:cstheme="minorHAnsi"/>
                <w:sz w:val="22"/>
                <w:szCs w:val="22"/>
              </w:rPr>
              <w:t>- Capacité d’essai par essieu : 2 t minimum</w:t>
            </w:r>
          </w:p>
          <w:p w14:paraId="709FE0D7" w14:textId="77777777" w:rsidR="008E3E82" w:rsidRPr="001253E5"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1253E5">
              <w:rPr>
                <w:rFonts w:asciiTheme="minorHAnsi" w:hAnsiTheme="minorHAnsi" w:cstheme="minorHAnsi"/>
                <w:sz w:val="22"/>
                <w:szCs w:val="22"/>
              </w:rPr>
              <w:t>- Amplitude d’excitation : 6 mm</w:t>
            </w:r>
          </w:p>
          <w:p w14:paraId="40817F22" w14:textId="77777777" w:rsidR="008E3E82" w:rsidRPr="001253E5"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1253E5">
              <w:rPr>
                <w:rFonts w:asciiTheme="minorHAnsi" w:hAnsiTheme="minorHAnsi" w:cstheme="minorHAnsi"/>
                <w:sz w:val="22"/>
                <w:szCs w:val="22"/>
              </w:rPr>
              <w:t>- Plage de température de travail minimale : 5 à 40°C</w:t>
            </w:r>
          </w:p>
          <w:p w14:paraId="42F70BE6" w14:textId="77777777" w:rsidR="008E3E82" w:rsidRPr="001253E5"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1253E5">
              <w:rPr>
                <w:rFonts w:asciiTheme="minorHAnsi" w:hAnsiTheme="minorHAnsi" w:cstheme="minorHAnsi"/>
                <w:sz w:val="22"/>
                <w:szCs w:val="22"/>
              </w:rPr>
              <w:t>- Démarrage automatique à la mise en place du véhicule.</w:t>
            </w:r>
          </w:p>
          <w:p w14:paraId="1A905A83" w14:textId="77777777" w:rsidR="008E3E82" w:rsidRPr="001253E5"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1253E5">
              <w:rPr>
                <w:rFonts w:asciiTheme="minorHAnsi" w:hAnsiTheme="minorHAnsi" w:cstheme="minorHAnsi"/>
                <w:sz w:val="22"/>
                <w:szCs w:val="22"/>
              </w:rPr>
              <w:t>- Alimentation : 380 V – 50 Hz</w:t>
            </w:r>
          </w:p>
          <w:p w14:paraId="2EED12E8" w14:textId="77777777" w:rsidR="008E3E82" w:rsidRPr="001253E5"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1253E5">
              <w:rPr>
                <w:rFonts w:asciiTheme="minorHAnsi" w:hAnsiTheme="minorHAnsi" w:cstheme="minorHAnsi"/>
                <w:sz w:val="22"/>
                <w:szCs w:val="22"/>
              </w:rPr>
              <w:t>- Installation, configuration, et mise en service du système et des différents</w:t>
            </w:r>
            <w:r>
              <w:rPr>
                <w:rFonts w:asciiTheme="minorHAnsi" w:hAnsiTheme="minorHAnsi" w:cstheme="minorHAnsi"/>
                <w:sz w:val="22"/>
                <w:szCs w:val="22"/>
              </w:rPr>
              <w:t xml:space="preserve"> </w:t>
            </w:r>
            <w:r w:rsidRPr="001253E5">
              <w:rPr>
                <w:rFonts w:asciiTheme="minorHAnsi" w:hAnsiTheme="minorHAnsi" w:cstheme="minorHAnsi"/>
                <w:sz w:val="22"/>
                <w:szCs w:val="22"/>
              </w:rPr>
              <w:t>équipements utilisés.</w:t>
            </w:r>
          </w:p>
          <w:p w14:paraId="57FB146A" w14:textId="77777777" w:rsidR="008E3E82" w:rsidRPr="001253E5"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1253E5">
              <w:rPr>
                <w:rFonts w:asciiTheme="minorHAnsi" w:hAnsiTheme="minorHAnsi" w:cstheme="minorHAnsi"/>
                <w:sz w:val="22"/>
                <w:szCs w:val="22"/>
              </w:rPr>
              <w:t>- Une formation sur l’utilisation du système et des différents équipements utilisés.</w:t>
            </w:r>
          </w:p>
          <w:p w14:paraId="564B00F2" w14:textId="77777777" w:rsidR="008E3E82" w:rsidRPr="001253E5"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1253E5">
              <w:rPr>
                <w:rFonts w:asciiTheme="minorHAnsi" w:hAnsiTheme="minorHAnsi" w:cstheme="minorHAnsi"/>
                <w:sz w:val="22"/>
                <w:szCs w:val="22"/>
              </w:rPr>
              <w:t>Garantie :</w:t>
            </w:r>
          </w:p>
          <w:p w14:paraId="167026F9" w14:textId="77777777" w:rsidR="008E3E82" w:rsidRPr="001253E5"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1253E5">
              <w:rPr>
                <w:rFonts w:asciiTheme="minorHAnsi" w:hAnsiTheme="minorHAnsi" w:cstheme="minorHAnsi"/>
                <w:sz w:val="22"/>
                <w:szCs w:val="22"/>
              </w:rPr>
              <w:t>- 1 an minimum</w:t>
            </w:r>
          </w:p>
          <w:p w14:paraId="4B7B6920" w14:textId="70F5F191" w:rsidR="008E3E82" w:rsidRPr="00D63C75" w:rsidRDefault="008E3E82" w:rsidP="008E3E82">
            <w:pPr>
              <w:tabs>
                <w:tab w:val="left" w:pos="284"/>
              </w:tabs>
              <w:suppressAutoHyphens/>
              <w:autoSpaceDN w:val="0"/>
              <w:jc w:val="both"/>
              <w:textAlignment w:val="baseline"/>
              <w:rPr>
                <w:rFonts w:ascii="Calibri" w:hAnsi="Calibri" w:cs="Calibri"/>
                <w:b/>
                <w:sz w:val="22"/>
                <w:szCs w:val="22"/>
              </w:rPr>
            </w:pPr>
          </w:p>
        </w:tc>
        <w:tc>
          <w:tcPr>
            <w:tcW w:w="1891" w:type="dxa"/>
            <w:tcBorders>
              <w:top w:val="single" w:sz="4" w:space="0" w:color="auto"/>
              <w:left w:val="single" w:sz="4" w:space="0" w:color="auto"/>
              <w:bottom w:val="single" w:sz="4" w:space="0" w:color="auto"/>
              <w:right w:val="single" w:sz="4" w:space="0" w:color="auto"/>
            </w:tcBorders>
          </w:tcPr>
          <w:p w14:paraId="587CBDCD" w14:textId="77777777" w:rsidR="008E3E82" w:rsidRPr="00F02EDE" w:rsidRDefault="008E3E82" w:rsidP="008E3E82">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448A3EC2" w14:textId="77777777" w:rsidR="008E3E82" w:rsidRPr="00671033" w:rsidRDefault="008E3E82" w:rsidP="008E3E82">
            <w:pPr>
              <w:rPr>
                <w:rFonts w:ascii="Calibri" w:hAnsi="Calibri"/>
                <w:b/>
                <w:sz w:val="22"/>
                <w:szCs w:val="22"/>
                <w:u w:val="single"/>
              </w:rPr>
            </w:pPr>
          </w:p>
        </w:tc>
      </w:tr>
      <w:tr w:rsidR="008E3E82" w:rsidRPr="00671033" w14:paraId="25A8DD23" w14:textId="77777777" w:rsidTr="002F0E17">
        <w:tc>
          <w:tcPr>
            <w:tcW w:w="641" w:type="dxa"/>
            <w:shd w:val="clear" w:color="auto" w:fill="auto"/>
          </w:tcPr>
          <w:p w14:paraId="557E35A8" w14:textId="77777777" w:rsidR="008E3E82" w:rsidRDefault="008E3E82" w:rsidP="008E3E82">
            <w:pPr>
              <w:spacing w:line="360" w:lineRule="auto"/>
              <w:jc w:val="center"/>
              <w:rPr>
                <w:rFonts w:ascii="Calibri" w:hAnsi="Calibri"/>
                <w:b/>
                <w:bCs/>
                <w:sz w:val="22"/>
                <w:szCs w:val="22"/>
              </w:rPr>
            </w:pPr>
            <w:r>
              <w:rPr>
                <w:rFonts w:ascii="Calibri" w:hAnsi="Calibri"/>
                <w:b/>
                <w:bCs/>
                <w:sz w:val="22"/>
                <w:szCs w:val="22"/>
              </w:rPr>
              <w:t>6</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6793D6E0" w14:textId="77777777" w:rsidR="008E3E82"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A25FA">
              <w:rPr>
                <w:rFonts w:asciiTheme="minorHAnsi" w:hAnsiTheme="minorHAnsi" w:cstheme="minorHAnsi"/>
                <w:b/>
                <w:sz w:val="22"/>
                <w:szCs w:val="22"/>
              </w:rPr>
              <w:t>Plaque de ripage</w:t>
            </w:r>
            <w:r>
              <w:rPr>
                <w:rFonts w:asciiTheme="minorHAnsi" w:hAnsiTheme="minorHAnsi" w:cstheme="minorHAnsi"/>
                <w:b/>
                <w:sz w:val="22"/>
                <w:szCs w:val="22"/>
              </w:rPr>
              <w:t xml:space="preserve"> des </w:t>
            </w:r>
            <w:r w:rsidRPr="009A25FA">
              <w:rPr>
                <w:rFonts w:asciiTheme="minorHAnsi" w:hAnsiTheme="minorHAnsi" w:cstheme="minorHAnsi"/>
                <w:b/>
                <w:sz w:val="22"/>
                <w:szCs w:val="22"/>
              </w:rPr>
              <w:t>véhicules légers</w:t>
            </w:r>
          </w:p>
          <w:p w14:paraId="2DA746F6"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Charge d’essai maximale : 2 t minimum</w:t>
            </w:r>
          </w:p>
          <w:p w14:paraId="055A2150"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Charge de franchissement : 4 t minimum</w:t>
            </w:r>
          </w:p>
          <w:p w14:paraId="6DBCBAA6"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Plage de mesure compris entre : +20 à -20 mm/m</w:t>
            </w:r>
          </w:p>
          <w:p w14:paraId="7C51622B"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Précision de la mesure : 0,1 m/km minimum</w:t>
            </w:r>
          </w:p>
          <w:p w14:paraId="5930132A"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Installation, configuration, et mise en service du système et des différents</w:t>
            </w:r>
            <w:r>
              <w:rPr>
                <w:rFonts w:asciiTheme="minorHAnsi" w:hAnsiTheme="minorHAnsi" w:cstheme="minorHAnsi"/>
                <w:sz w:val="22"/>
                <w:szCs w:val="22"/>
              </w:rPr>
              <w:t xml:space="preserve"> </w:t>
            </w:r>
            <w:r w:rsidRPr="009754B4">
              <w:rPr>
                <w:rFonts w:asciiTheme="minorHAnsi" w:hAnsiTheme="minorHAnsi" w:cstheme="minorHAnsi"/>
                <w:sz w:val="22"/>
                <w:szCs w:val="22"/>
              </w:rPr>
              <w:t>équipements utilisés</w:t>
            </w:r>
          </w:p>
          <w:p w14:paraId="245C22BA"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lastRenderedPageBreak/>
              <w:t>- Une formation sur l’utilisation du système et des différents équipements utilisés.</w:t>
            </w:r>
          </w:p>
          <w:p w14:paraId="7DAD05B2"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Garantie :</w:t>
            </w:r>
          </w:p>
          <w:p w14:paraId="1665CD82" w14:textId="71C06C7B" w:rsidR="008E3E82" w:rsidRPr="00D63C75" w:rsidRDefault="008E3E82" w:rsidP="008E3E82">
            <w:pPr>
              <w:tabs>
                <w:tab w:val="left" w:pos="284"/>
              </w:tabs>
              <w:suppressAutoHyphens/>
              <w:autoSpaceDN w:val="0"/>
              <w:jc w:val="both"/>
              <w:textAlignment w:val="baseline"/>
              <w:rPr>
                <w:rFonts w:ascii="Calibri" w:hAnsi="Calibri" w:cs="Calibri"/>
                <w:b/>
                <w:sz w:val="22"/>
                <w:szCs w:val="22"/>
              </w:rPr>
            </w:pPr>
            <w:r w:rsidRPr="009754B4">
              <w:rPr>
                <w:rFonts w:asciiTheme="minorHAnsi" w:hAnsiTheme="minorHAnsi" w:cstheme="minorHAnsi"/>
                <w:sz w:val="22"/>
                <w:szCs w:val="22"/>
              </w:rPr>
              <w:t>- 1 an minimum</w:t>
            </w:r>
          </w:p>
        </w:tc>
        <w:tc>
          <w:tcPr>
            <w:tcW w:w="1891" w:type="dxa"/>
            <w:tcBorders>
              <w:top w:val="single" w:sz="4" w:space="0" w:color="auto"/>
              <w:left w:val="single" w:sz="4" w:space="0" w:color="auto"/>
              <w:bottom w:val="single" w:sz="4" w:space="0" w:color="auto"/>
              <w:right w:val="single" w:sz="4" w:space="0" w:color="auto"/>
            </w:tcBorders>
          </w:tcPr>
          <w:p w14:paraId="5A89BC4E" w14:textId="77777777" w:rsidR="008E3E82" w:rsidRPr="00F02EDE" w:rsidRDefault="008E3E82" w:rsidP="008E3E82">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7109F27F" w14:textId="77777777" w:rsidR="008E3E82" w:rsidRPr="00671033" w:rsidRDefault="008E3E82" w:rsidP="008E3E82">
            <w:pPr>
              <w:rPr>
                <w:rFonts w:ascii="Calibri" w:hAnsi="Calibri"/>
                <w:b/>
                <w:sz w:val="22"/>
                <w:szCs w:val="22"/>
                <w:u w:val="single"/>
              </w:rPr>
            </w:pPr>
          </w:p>
        </w:tc>
      </w:tr>
      <w:tr w:rsidR="008E3E82" w:rsidRPr="00671033" w14:paraId="6BDBE0C8" w14:textId="77777777" w:rsidTr="002F0E17">
        <w:tc>
          <w:tcPr>
            <w:tcW w:w="641" w:type="dxa"/>
            <w:shd w:val="clear" w:color="auto" w:fill="auto"/>
          </w:tcPr>
          <w:p w14:paraId="5A3849E0" w14:textId="77777777" w:rsidR="008E3E82" w:rsidRDefault="008E3E82" w:rsidP="008E3E82">
            <w:pPr>
              <w:spacing w:line="360" w:lineRule="auto"/>
              <w:jc w:val="center"/>
              <w:rPr>
                <w:rFonts w:ascii="Calibri" w:hAnsi="Calibri"/>
                <w:b/>
                <w:bCs/>
                <w:sz w:val="22"/>
                <w:szCs w:val="22"/>
              </w:rPr>
            </w:pPr>
            <w:r>
              <w:rPr>
                <w:rFonts w:ascii="Calibri" w:hAnsi="Calibri"/>
                <w:b/>
                <w:bCs/>
                <w:sz w:val="22"/>
                <w:szCs w:val="22"/>
              </w:rPr>
              <w:lastRenderedPageBreak/>
              <w:t>7</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7E0E9D65" w14:textId="77777777" w:rsidR="008E3E82"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A25FA">
              <w:rPr>
                <w:rFonts w:asciiTheme="minorHAnsi" w:hAnsiTheme="minorHAnsi" w:cstheme="minorHAnsi"/>
                <w:b/>
                <w:sz w:val="22"/>
                <w:szCs w:val="22"/>
              </w:rPr>
              <w:t>Jeu de 2 plaques à jeux</w:t>
            </w:r>
            <w:r>
              <w:rPr>
                <w:rFonts w:asciiTheme="minorHAnsi" w:hAnsiTheme="minorHAnsi" w:cstheme="minorHAnsi"/>
                <w:b/>
                <w:sz w:val="22"/>
                <w:szCs w:val="22"/>
              </w:rPr>
              <w:t xml:space="preserve"> des </w:t>
            </w:r>
            <w:r w:rsidRPr="009A25FA">
              <w:rPr>
                <w:rFonts w:asciiTheme="minorHAnsi" w:hAnsiTheme="minorHAnsi" w:cstheme="minorHAnsi"/>
                <w:b/>
                <w:sz w:val="22"/>
                <w:szCs w:val="22"/>
              </w:rPr>
              <w:t>véhicules légers</w:t>
            </w:r>
          </w:p>
          <w:p w14:paraId="11B92F7E"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Mouvements longitudinal et transversal 6 directions minimum</w:t>
            </w:r>
          </w:p>
          <w:p w14:paraId="085FBBBC"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Poids admissible par essieu : 2,5 t minimum</w:t>
            </w:r>
          </w:p>
          <w:p w14:paraId="5BB1CF4C"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Installation, configuration, et mise en service du système et des différents</w:t>
            </w:r>
            <w:r>
              <w:rPr>
                <w:rFonts w:asciiTheme="minorHAnsi" w:hAnsiTheme="minorHAnsi" w:cstheme="minorHAnsi"/>
                <w:sz w:val="22"/>
                <w:szCs w:val="22"/>
              </w:rPr>
              <w:t xml:space="preserve"> </w:t>
            </w:r>
            <w:r w:rsidRPr="009754B4">
              <w:rPr>
                <w:rFonts w:asciiTheme="minorHAnsi" w:hAnsiTheme="minorHAnsi" w:cstheme="minorHAnsi"/>
                <w:sz w:val="22"/>
                <w:szCs w:val="22"/>
              </w:rPr>
              <w:t>équipements utilisés</w:t>
            </w:r>
          </w:p>
          <w:p w14:paraId="4F6A72B2"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Une formation sur l’utilisation du système et des différents équipements utilisés.</w:t>
            </w:r>
          </w:p>
          <w:p w14:paraId="41BEF992"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Garantie :</w:t>
            </w:r>
          </w:p>
          <w:p w14:paraId="33C0BE4E" w14:textId="567926E3" w:rsidR="008E3E82" w:rsidRPr="00D63C75" w:rsidRDefault="008E3E82" w:rsidP="008E3E82">
            <w:pPr>
              <w:tabs>
                <w:tab w:val="left" w:pos="284"/>
              </w:tabs>
              <w:suppressAutoHyphens/>
              <w:autoSpaceDN w:val="0"/>
              <w:jc w:val="both"/>
              <w:textAlignment w:val="baseline"/>
              <w:rPr>
                <w:rFonts w:ascii="Calibri" w:hAnsi="Calibri" w:cs="Calibri"/>
                <w:b/>
                <w:sz w:val="22"/>
                <w:szCs w:val="22"/>
              </w:rPr>
            </w:pPr>
            <w:r w:rsidRPr="009754B4">
              <w:rPr>
                <w:rFonts w:asciiTheme="minorHAnsi" w:hAnsiTheme="minorHAnsi" w:cstheme="minorHAnsi"/>
                <w:sz w:val="22"/>
                <w:szCs w:val="22"/>
              </w:rPr>
              <w:t>- 1 an minimum</w:t>
            </w:r>
          </w:p>
        </w:tc>
        <w:tc>
          <w:tcPr>
            <w:tcW w:w="1891" w:type="dxa"/>
            <w:tcBorders>
              <w:top w:val="single" w:sz="4" w:space="0" w:color="auto"/>
              <w:left w:val="single" w:sz="4" w:space="0" w:color="auto"/>
              <w:bottom w:val="single" w:sz="4" w:space="0" w:color="auto"/>
              <w:right w:val="single" w:sz="4" w:space="0" w:color="auto"/>
            </w:tcBorders>
          </w:tcPr>
          <w:p w14:paraId="04518C5C" w14:textId="77777777" w:rsidR="008E3E82" w:rsidRPr="00F02EDE" w:rsidRDefault="008E3E82" w:rsidP="008E3E82">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4782469D" w14:textId="77777777" w:rsidR="008E3E82" w:rsidRPr="00671033" w:rsidRDefault="008E3E82" w:rsidP="008E3E82">
            <w:pPr>
              <w:rPr>
                <w:rFonts w:ascii="Calibri" w:hAnsi="Calibri"/>
                <w:b/>
                <w:sz w:val="22"/>
                <w:szCs w:val="22"/>
                <w:u w:val="single"/>
              </w:rPr>
            </w:pPr>
          </w:p>
        </w:tc>
      </w:tr>
      <w:tr w:rsidR="008E3E82" w:rsidRPr="00671033" w14:paraId="2B9B300E" w14:textId="77777777" w:rsidTr="002F0E17">
        <w:tc>
          <w:tcPr>
            <w:tcW w:w="641" w:type="dxa"/>
            <w:shd w:val="clear" w:color="auto" w:fill="auto"/>
          </w:tcPr>
          <w:p w14:paraId="6D4B3A23" w14:textId="77777777" w:rsidR="008E3E82" w:rsidRDefault="008E3E82" w:rsidP="008E3E82">
            <w:pPr>
              <w:spacing w:line="360" w:lineRule="auto"/>
              <w:jc w:val="center"/>
              <w:rPr>
                <w:rFonts w:ascii="Calibri" w:hAnsi="Calibri"/>
                <w:b/>
                <w:bCs/>
                <w:sz w:val="22"/>
                <w:szCs w:val="22"/>
              </w:rPr>
            </w:pPr>
            <w:r>
              <w:rPr>
                <w:rFonts w:ascii="Calibri" w:hAnsi="Calibri"/>
                <w:b/>
                <w:bCs/>
                <w:sz w:val="22"/>
                <w:szCs w:val="22"/>
              </w:rPr>
              <w:t>8</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00D5ABEF"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754B4">
              <w:rPr>
                <w:rFonts w:asciiTheme="minorHAnsi" w:hAnsiTheme="minorHAnsi" w:cstheme="minorHAnsi"/>
                <w:b/>
                <w:sz w:val="22"/>
                <w:szCs w:val="22"/>
              </w:rPr>
              <w:t>Analyseur des gaz d’échappement des moteurs essence</w:t>
            </w:r>
          </w:p>
          <w:p w14:paraId="20319EA8"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Mesure du Coefficient Lambda et des teneurs des gaz d’échappement en HC, CO,</w:t>
            </w:r>
          </w:p>
          <w:p w14:paraId="2AA05AAA"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xml:space="preserve">CO2, </w:t>
            </w:r>
            <w:proofErr w:type="spellStart"/>
            <w:r w:rsidRPr="009754B4">
              <w:rPr>
                <w:rFonts w:asciiTheme="minorHAnsi" w:hAnsiTheme="minorHAnsi" w:cstheme="minorHAnsi"/>
                <w:sz w:val="22"/>
                <w:szCs w:val="22"/>
              </w:rPr>
              <w:t>Nox</w:t>
            </w:r>
            <w:proofErr w:type="spellEnd"/>
            <w:r w:rsidRPr="009754B4">
              <w:rPr>
                <w:rFonts w:asciiTheme="minorHAnsi" w:hAnsiTheme="minorHAnsi" w:cstheme="minorHAnsi"/>
                <w:sz w:val="22"/>
                <w:szCs w:val="22"/>
              </w:rPr>
              <w:t xml:space="preserve"> et O2 en régime stabilisé et en accélération.</w:t>
            </w:r>
          </w:p>
          <w:p w14:paraId="64C3039C"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Plages de mesures minimales :</w:t>
            </w:r>
          </w:p>
          <w:p w14:paraId="286E63AF"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CO : 0 – 10% Vol résolution 0,1</w:t>
            </w:r>
          </w:p>
          <w:p w14:paraId="2DF2F0DD"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CO2 : 0 – 20% Vol résolution 0,01</w:t>
            </w:r>
          </w:p>
          <w:p w14:paraId="5C0F2247"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HC : 0 à 2 000 ppm Vol résolution 1</w:t>
            </w:r>
          </w:p>
          <w:p w14:paraId="4BA2EF62"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O2 : 0 – 20% Vol résolution 0,1</w:t>
            </w:r>
          </w:p>
          <w:p w14:paraId="44C66A87"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NOX : 0 – 5000 ppm</w:t>
            </w:r>
          </w:p>
          <w:p w14:paraId="0AF1946A"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Coefficient Lambda : 0,8 à 1,2 résolution 0,01</w:t>
            </w:r>
          </w:p>
          <w:p w14:paraId="70D7520A"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Ajustage du zéro automatique.</w:t>
            </w:r>
          </w:p>
          <w:p w14:paraId="0F7337EE"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Extraction automatique de la condensation.</w:t>
            </w:r>
          </w:p>
          <w:p w14:paraId="52356752"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Plage de température de travail minimale : 5° à 40°C</w:t>
            </w:r>
          </w:p>
          <w:p w14:paraId="65C9A807"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L’analyseur doit être muni des éléments suivants :</w:t>
            </w:r>
          </w:p>
          <w:p w14:paraId="043FFC53"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Des éléments de mesure des gaz d’échappement CO, CO2,</w:t>
            </w:r>
            <w:r>
              <w:rPr>
                <w:rFonts w:asciiTheme="minorHAnsi" w:hAnsiTheme="minorHAnsi" w:cstheme="minorHAnsi"/>
                <w:sz w:val="22"/>
                <w:szCs w:val="22"/>
              </w:rPr>
              <w:t xml:space="preserve"> </w:t>
            </w:r>
            <w:proofErr w:type="spellStart"/>
            <w:r w:rsidRPr="009754B4">
              <w:rPr>
                <w:rFonts w:asciiTheme="minorHAnsi" w:hAnsiTheme="minorHAnsi" w:cstheme="minorHAnsi"/>
                <w:sz w:val="22"/>
                <w:szCs w:val="22"/>
              </w:rPr>
              <w:t>Nox</w:t>
            </w:r>
            <w:proofErr w:type="spellEnd"/>
            <w:r w:rsidRPr="009754B4">
              <w:rPr>
                <w:rFonts w:asciiTheme="minorHAnsi" w:hAnsiTheme="minorHAnsi" w:cstheme="minorHAnsi"/>
                <w:sz w:val="22"/>
                <w:szCs w:val="22"/>
              </w:rPr>
              <w:t>, HC, O2 des moteurs</w:t>
            </w:r>
            <w:r>
              <w:rPr>
                <w:rFonts w:asciiTheme="minorHAnsi" w:hAnsiTheme="minorHAnsi" w:cstheme="minorHAnsi"/>
                <w:sz w:val="22"/>
                <w:szCs w:val="22"/>
              </w:rPr>
              <w:t xml:space="preserve"> </w:t>
            </w:r>
            <w:r w:rsidRPr="009754B4">
              <w:rPr>
                <w:rFonts w:asciiTheme="minorHAnsi" w:hAnsiTheme="minorHAnsi" w:cstheme="minorHAnsi"/>
                <w:sz w:val="22"/>
                <w:szCs w:val="22"/>
              </w:rPr>
              <w:t>essences en régime stabilisé et en accélération.</w:t>
            </w:r>
          </w:p>
          <w:p w14:paraId="25BF9F39"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Une sonde de mesure du coefficient Lambda.</w:t>
            </w:r>
          </w:p>
          <w:p w14:paraId="434C017C"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Une sonde pour la mesure de la température d’huile moteur.</w:t>
            </w:r>
          </w:p>
          <w:p w14:paraId="55E1B93A"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La mesure du régime moteur.</w:t>
            </w:r>
          </w:p>
          <w:p w14:paraId="4F8BD557"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Une sonde pour le prélèvement de la fumée des gaz d’échappement avec système de</w:t>
            </w:r>
            <w:r>
              <w:rPr>
                <w:rFonts w:asciiTheme="minorHAnsi" w:hAnsiTheme="minorHAnsi" w:cstheme="minorHAnsi"/>
                <w:sz w:val="22"/>
                <w:szCs w:val="22"/>
              </w:rPr>
              <w:t xml:space="preserve"> </w:t>
            </w:r>
            <w:r w:rsidRPr="009754B4">
              <w:rPr>
                <w:rFonts w:asciiTheme="minorHAnsi" w:hAnsiTheme="minorHAnsi" w:cstheme="minorHAnsi"/>
                <w:sz w:val="22"/>
                <w:szCs w:val="22"/>
              </w:rPr>
              <w:t>fixation.</w:t>
            </w:r>
          </w:p>
          <w:p w14:paraId="42843A54"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Un écran d’affichage.</w:t>
            </w:r>
          </w:p>
          <w:p w14:paraId="65BE8C8B"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Un clavier.</w:t>
            </w:r>
          </w:p>
          <w:p w14:paraId="5A229D24"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Une imprimante intégrée.</w:t>
            </w:r>
          </w:p>
          <w:p w14:paraId="7CF35673"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Tension d’alimentation : 220 V – 50 Hz.</w:t>
            </w:r>
          </w:p>
          <w:p w14:paraId="1E487AF5"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Chariot sur roues.</w:t>
            </w:r>
          </w:p>
          <w:p w14:paraId="5DA1C22C"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Configuration, et mise en service du système et des différents équipements utilisés</w:t>
            </w:r>
          </w:p>
          <w:p w14:paraId="21A30287"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Livré avec certificat d’étalonnage</w:t>
            </w:r>
          </w:p>
          <w:p w14:paraId="05A4C824"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Carnet métrologique</w:t>
            </w:r>
          </w:p>
          <w:p w14:paraId="1D9ED16A"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 Une formation sur l’utilisation du système et des différents équipements utilisés.</w:t>
            </w:r>
          </w:p>
          <w:p w14:paraId="70D49C28" w14:textId="77777777" w:rsidR="008E3E82" w:rsidRPr="009754B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9754B4">
              <w:rPr>
                <w:rFonts w:asciiTheme="minorHAnsi" w:hAnsiTheme="minorHAnsi" w:cstheme="minorHAnsi"/>
                <w:sz w:val="22"/>
                <w:szCs w:val="22"/>
              </w:rPr>
              <w:t>Garantie :</w:t>
            </w:r>
          </w:p>
          <w:p w14:paraId="3DC520E2" w14:textId="2777A3C4" w:rsidR="008E3E82" w:rsidRPr="00D63C75" w:rsidRDefault="008E3E82" w:rsidP="008E3E82">
            <w:pPr>
              <w:tabs>
                <w:tab w:val="left" w:pos="284"/>
              </w:tabs>
              <w:suppressAutoHyphens/>
              <w:autoSpaceDN w:val="0"/>
              <w:jc w:val="both"/>
              <w:textAlignment w:val="baseline"/>
              <w:rPr>
                <w:rFonts w:ascii="Calibri" w:hAnsi="Calibri" w:cs="Calibri"/>
                <w:b/>
                <w:sz w:val="22"/>
                <w:szCs w:val="22"/>
              </w:rPr>
            </w:pPr>
            <w:r w:rsidRPr="009754B4">
              <w:rPr>
                <w:rFonts w:asciiTheme="minorHAnsi" w:hAnsiTheme="minorHAnsi" w:cstheme="minorHAnsi"/>
                <w:sz w:val="22"/>
                <w:szCs w:val="22"/>
              </w:rPr>
              <w:t>- 1 an minimum</w:t>
            </w:r>
          </w:p>
        </w:tc>
        <w:tc>
          <w:tcPr>
            <w:tcW w:w="1891" w:type="dxa"/>
            <w:tcBorders>
              <w:top w:val="single" w:sz="4" w:space="0" w:color="auto"/>
              <w:left w:val="single" w:sz="4" w:space="0" w:color="auto"/>
              <w:bottom w:val="single" w:sz="4" w:space="0" w:color="auto"/>
              <w:right w:val="single" w:sz="4" w:space="0" w:color="auto"/>
            </w:tcBorders>
          </w:tcPr>
          <w:p w14:paraId="4E8B4369" w14:textId="77777777" w:rsidR="008E3E82" w:rsidRPr="00F02EDE" w:rsidRDefault="008E3E82" w:rsidP="008E3E82">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4FA5EDA8" w14:textId="77777777" w:rsidR="008E3E82" w:rsidRPr="00671033" w:rsidRDefault="008E3E82" w:rsidP="008E3E82">
            <w:pPr>
              <w:rPr>
                <w:rFonts w:ascii="Calibri" w:hAnsi="Calibri"/>
                <w:b/>
                <w:sz w:val="22"/>
                <w:szCs w:val="22"/>
                <w:u w:val="single"/>
              </w:rPr>
            </w:pPr>
          </w:p>
        </w:tc>
      </w:tr>
      <w:tr w:rsidR="008E3E82" w:rsidRPr="00671033" w14:paraId="38E770F5" w14:textId="77777777" w:rsidTr="002F0E17">
        <w:tc>
          <w:tcPr>
            <w:tcW w:w="641" w:type="dxa"/>
            <w:shd w:val="clear" w:color="auto" w:fill="auto"/>
          </w:tcPr>
          <w:p w14:paraId="7B8F63BF" w14:textId="77777777" w:rsidR="008E3E82" w:rsidRDefault="008E3E82" w:rsidP="008E3E82">
            <w:pPr>
              <w:spacing w:line="360" w:lineRule="auto"/>
              <w:jc w:val="center"/>
              <w:rPr>
                <w:rFonts w:ascii="Calibri" w:hAnsi="Calibri"/>
                <w:b/>
                <w:bCs/>
                <w:sz w:val="22"/>
                <w:szCs w:val="22"/>
              </w:rPr>
            </w:pPr>
            <w:r>
              <w:rPr>
                <w:rFonts w:ascii="Calibri" w:hAnsi="Calibri"/>
                <w:b/>
                <w:bCs/>
                <w:sz w:val="22"/>
                <w:szCs w:val="22"/>
              </w:rPr>
              <w:lastRenderedPageBreak/>
              <w:t>9</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33D26C26" w14:textId="77777777" w:rsidR="008E3E82"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A25FA">
              <w:rPr>
                <w:rFonts w:asciiTheme="minorHAnsi" w:hAnsiTheme="minorHAnsi" w:cstheme="minorHAnsi"/>
                <w:b/>
                <w:sz w:val="22"/>
                <w:szCs w:val="22"/>
              </w:rPr>
              <w:t>Opacimétre</w:t>
            </w:r>
          </w:p>
          <w:p w14:paraId="2A8BAE65"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Mesure de l’opacité des émissions des moteurs Diesel en régime stabilisé et en</w:t>
            </w:r>
            <w:r>
              <w:rPr>
                <w:rFonts w:asciiTheme="minorHAnsi" w:hAnsiTheme="minorHAnsi" w:cstheme="minorHAnsi"/>
                <w:sz w:val="22"/>
                <w:szCs w:val="22"/>
              </w:rPr>
              <w:t xml:space="preserve"> </w:t>
            </w:r>
            <w:r w:rsidRPr="004768F4">
              <w:rPr>
                <w:rFonts w:asciiTheme="minorHAnsi" w:hAnsiTheme="minorHAnsi" w:cstheme="minorHAnsi"/>
                <w:sz w:val="22"/>
                <w:szCs w:val="22"/>
              </w:rPr>
              <w:t>accélération.</w:t>
            </w:r>
          </w:p>
          <w:p w14:paraId="4BAE2232"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 Expression des résultats en pourcentage (%) et en Coefficient d’absorption K (m-1).</w:t>
            </w:r>
          </w:p>
          <w:p w14:paraId="7262B945"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 Caractéristiques minimales :</w:t>
            </w:r>
          </w:p>
          <w:p w14:paraId="506A757D"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 Degré d’opacité : 0 - 99 % avec une résolution de 0,1.</w:t>
            </w:r>
          </w:p>
          <w:p w14:paraId="1F2A2C21"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 K : 0 - 9,99 m-1 avec une résolution de 0,01.</w:t>
            </w:r>
          </w:p>
          <w:p w14:paraId="2FEBC129"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 Mesure de la température des fumées d’échappement</w:t>
            </w:r>
          </w:p>
          <w:p w14:paraId="025E0D34"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Compte Tours : 400 à 9 990 min-1 avec une résolution de 10%.</w:t>
            </w:r>
          </w:p>
          <w:p w14:paraId="6D2D260E"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 Mesure de la température d’huile : 0 à 130 °C.</w:t>
            </w:r>
          </w:p>
          <w:p w14:paraId="7819E0B2"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 Mise à zéro automatique.</w:t>
            </w:r>
          </w:p>
          <w:p w14:paraId="13CDF5F1"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 Plage de température de travail minimale : 5° à 40°C</w:t>
            </w:r>
          </w:p>
          <w:p w14:paraId="5F60D9F8"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L’Opacimétre doit être du type portable et muni des éléments suivants :</w:t>
            </w:r>
          </w:p>
          <w:p w14:paraId="2196DA82"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 Une sonde de température pour la mesure de la température d’huile moteur.</w:t>
            </w:r>
          </w:p>
          <w:p w14:paraId="334977C8"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 Une sonde pour le prélèvement de la fumée des gaz d’échappement avec système de</w:t>
            </w:r>
            <w:r>
              <w:rPr>
                <w:rFonts w:asciiTheme="minorHAnsi" w:hAnsiTheme="minorHAnsi" w:cstheme="minorHAnsi"/>
                <w:sz w:val="22"/>
                <w:szCs w:val="22"/>
              </w:rPr>
              <w:t xml:space="preserve"> </w:t>
            </w:r>
            <w:r w:rsidRPr="004768F4">
              <w:rPr>
                <w:rFonts w:asciiTheme="minorHAnsi" w:hAnsiTheme="minorHAnsi" w:cstheme="minorHAnsi"/>
                <w:sz w:val="22"/>
                <w:szCs w:val="22"/>
              </w:rPr>
              <w:t>fixation.</w:t>
            </w:r>
          </w:p>
          <w:p w14:paraId="2485033B"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 Une sonde pour régime moteur (tr/min)</w:t>
            </w:r>
          </w:p>
          <w:p w14:paraId="1DD9C487"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 Un écran d’affichage.</w:t>
            </w:r>
          </w:p>
          <w:p w14:paraId="46553D91"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 Un clavier compact.</w:t>
            </w:r>
          </w:p>
          <w:p w14:paraId="4F27CB4D"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 Une imprimante intégrée.</w:t>
            </w:r>
          </w:p>
          <w:p w14:paraId="44AF2AD4"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 Tension d’alimentation : 220 V - 50 Hz.</w:t>
            </w:r>
          </w:p>
          <w:p w14:paraId="0F0AE966"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 Une formation sur l’utilisation du système et des différents équipements utilisés.</w:t>
            </w:r>
          </w:p>
          <w:p w14:paraId="30A8B47D" w14:textId="77777777" w:rsidR="008E3E82" w:rsidRPr="004768F4"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4768F4">
              <w:rPr>
                <w:rFonts w:asciiTheme="minorHAnsi" w:hAnsiTheme="minorHAnsi" w:cstheme="minorHAnsi"/>
                <w:sz w:val="22"/>
                <w:szCs w:val="22"/>
              </w:rPr>
              <w:t>Garantie :</w:t>
            </w:r>
          </w:p>
          <w:p w14:paraId="4EDA5A9B" w14:textId="5320EF5C" w:rsidR="008E3E82" w:rsidRPr="00D63C75" w:rsidRDefault="008E3E82" w:rsidP="008E3E82">
            <w:pPr>
              <w:tabs>
                <w:tab w:val="left" w:pos="284"/>
              </w:tabs>
              <w:suppressAutoHyphens/>
              <w:autoSpaceDN w:val="0"/>
              <w:jc w:val="both"/>
              <w:textAlignment w:val="baseline"/>
              <w:rPr>
                <w:rFonts w:ascii="Calibri" w:hAnsi="Calibri" w:cs="Calibri"/>
                <w:b/>
                <w:sz w:val="22"/>
                <w:szCs w:val="22"/>
              </w:rPr>
            </w:pPr>
            <w:r w:rsidRPr="004768F4">
              <w:rPr>
                <w:rFonts w:asciiTheme="minorHAnsi" w:hAnsiTheme="minorHAnsi" w:cstheme="minorHAnsi"/>
                <w:sz w:val="22"/>
                <w:szCs w:val="22"/>
              </w:rPr>
              <w:t>- 1 an minimum</w:t>
            </w:r>
          </w:p>
        </w:tc>
        <w:tc>
          <w:tcPr>
            <w:tcW w:w="1891" w:type="dxa"/>
            <w:tcBorders>
              <w:top w:val="single" w:sz="4" w:space="0" w:color="auto"/>
              <w:left w:val="single" w:sz="4" w:space="0" w:color="auto"/>
              <w:bottom w:val="single" w:sz="4" w:space="0" w:color="auto"/>
              <w:right w:val="single" w:sz="4" w:space="0" w:color="auto"/>
            </w:tcBorders>
          </w:tcPr>
          <w:p w14:paraId="29D2DEA7" w14:textId="77777777" w:rsidR="008E3E82" w:rsidRPr="00F02EDE" w:rsidRDefault="008E3E82" w:rsidP="008E3E82">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19B46731" w14:textId="77777777" w:rsidR="008E3E82" w:rsidRPr="00671033" w:rsidRDefault="008E3E82" w:rsidP="008E3E82">
            <w:pPr>
              <w:rPr>
                <w:rFonts w:ascii="Calibri" w:hAnsi="Calibri"/>
                <w:b/>
                <w:sz w:val="22"/>
                <w:szCs w:val="22"/>
                <w:u w:val="single"/>
              </w:rPr>
            </w:pPr>
          </w:p>
        </w:tc>
      </w:tr>
      <w:tr w:rsidR="008E3E82" w:rsidRPr="00671033" w14:paraId="551ACA7F" w14:textId="77777777" w:rsidTr="002F0E17">
        <w:tc>
          <w:tcPr>
            <w:tcW w:w="641" w:type="dxa"/>
            <w:shd w:val="clear" w:color="auto" w:fill="auto"/>
          </w:tcPr>
          <w:p w14:paraId="21E53CA6" w14:textId="77777777" w:rsidR="008E3E82" w:rsidRDefault="008E3E82" w:rsidP="008E3E82">
            <w:pPr>
              <w:spacing w:line="360" w:lineRule="auto"/>
              <w:jc w:val="center"/>
              <w:rPr>
                <w:rFonts w:ascii="Calibri" w:hAnsi="Calibri"/>
                <w:b/>
                <w:bCs/>
                <w:sz w:val="22"/>
                <w:szCs w:val="22"/>
              </w:rPr>
            </w:pPr>
            <w:r>
              <w:rPr>
                <w:rFonts w:ascii="Calibri" w:hAnsi="Calibri"/>
                <w:b/>
                <w:bCs/>
                <w:sz w:val="22"/>
                <w:szCs w:val="22"/>
              </w:rPr>
              <w:t>10</w:t>
            </w:r>
          </w:p>
        </w:tc>
        <w:tc>
          <w:tcPr>
            <w:tcW w:w="6124" w:type="dxa"/>
            <w:tcBorders>
              <w:top w:val="single" w:sz="4" w:space="0" w:color="auto"/>
              <w:left w:val="single" w:sz="4" w:space="0" w:color="auto"/>
              <w:bottom w:val="single" w:sz="4" w:space="0" w:color="auto"/>
              <w:right w:val="single" w:sz="4" w:space="0" w:color="auto"/>
            </w:tcBorders>
            <w:shd w:val="clear" w:color="auto" w:fill="auto"/>
            <w:vAlign w:val="center"/>
          </w:tcPr>
          <w:p w14:paraId="318B6EFE" w14:textId="77777777" w:rsidR="008E3E82"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A25FA">
              <w:rPr>
                <w:rFonts w:asciiTheme="minorHAnsi" w:hAnsiTheme="minorHAnsi" w:cstheme="minorHAnsi"/>
                <w:b/>
                <w:sz w:val="22"/>
                <w:szCs w:val="22"/>
              </w:rPr>
              <w:t>Réglophare à double visée laser</w:t>
            </w:r>
          </w:p>
          <w:p w14:paraId="4D2DE68E" w14:textId="77777777" w:rsidR="008E3E82" w:rsidRPr="00CD1303"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CD1303">
              <w:rPr>
                <w:rFonts w:asciiTheme="minorHAnsi" w:hAnsiTheme="minorHAnsi" w:cstheme="minorHAnsi"/>
                <w:sz w:val="22"/>
                <w:szCs w:val="22"/>
              </w:rPr>
              <w:t>Réglage de phares y compris les halogènes, xénon et LED</w:t>
            </w:r>
          </w:p>
          <w:p w14:paraId="74F2BF15" w14:textId="77777777" w:rsidR="008E3E82" w:rsidRPr="00CD1303"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CD1303">
              <w:rPr>
                <w:rFonts w:asciiTheme="minorHAnsi" w:hAnsiTheme="minorHAnsi" w:cstheme="minorHAnsi"/>
                <w:sz w:val="22"/>
                <w:szCs w:val="22"/>
              </w:rPr>
              <w:t>- Luxmètre digital pour le contrôle de l’intensité lumineuse</w:t>
            </w:r>
          </w:p>
          <w:p w14:paraId="1F997F3E" w14:textId="77777777" w:rsidR="008E3E82" w:rsidRPr="00CD1303"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CD1303">
              <w:rPr>
                <w:rFonts w:asciiTheme="minorHAnsi" w:hAnsiTheme="minorHAnsi" w:cstheme="minorHAnsi"/>
                <w:sz w:val="22"/>
                <w:szCs w:val="22"/>
              </w:rPr>
              <w:t>- Mesure de l’intensité lumineuse : 0 à 200 Lux minimum</w:t>
            </w:r>
          </w:p>
          <w:p w14:paraId="5EB335AE" w14:textId="77777777" w:rsidR="008E3E82" w:rsidRPr="00CD1303"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CD1303">
              <w:rPr>
                <w:rFonts w:asciiTheme="minorHAnsi" w:hAnsiTheme="minorHAnsi" w:cstheme="minorHAnsi"/>
                <w:sz w:val="22"/>
                <w:szCs w:val="22"/>
              </w:rPr>
              <w:t>- Mesure de rabattement de feu de croisement</w:t>
            </w:r>
          </w:p>
          <w:p w14:paraId="1C1F2AFB" w14:textId="77777777" w:rsidR="008E3E82" w:rsidRPr="00CD1303"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CD1303">
              <w:rPr>
                <w:rFonts w:asciiTheme="minorHAnsi" w:hAnsiTheme="minorHAnsi" w:cstheme="minorHAnsi"/>
                <w:sz w:val="22"/>
                <w:szCs w:val="22"/>
              </w:rPr>
              <w:t>- Colonne en aluminium graduée</w:t>
            </w:r>
          </w:p>
          <w:p w14:paraId="72C09FB2" w14:textId="77777777" w:rsidR="008E3E82" w:rsidRPr="00CD1303"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CD1303">
              <w:rPr>
                <w:rFonts w:asciiTheme="minorHAnsi" w:hAnsiTheme="minorHAnsi" w:cstheme="minorHAnsi"/>
                <w:sz w:val="22"/>
                <w:szCs w:val="22"/>
              </w:rPr>
              <w:t>- Boîtier optique en acier réglable en hauteur</w:t>
            </w:r>
          </w:p>
          <w:p w14:paraId="62BB5890" w14:textId="77777777" w:rsidR="008E3E82" w:rsidRPr="00CD1303"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CD1303">
              <w:rPr>
                <w:rFonts w:asciiTheme="minorHAnsi" w:hAnsiTheme="minorHAnsi" w:cstheme="minorHAnsi"/>
                <w:sz w:val="22"/>
                <w:szCs w:val="22"/>
              </w:rPr>
              <w:t>- Hauteur de travail minimale de 250 à 1 400 mm</w:t>
            </w:r>
          </w:p>
          <w:p w14:paraId="4841718A" w14:textId="77777777" w:rsidR="008E3E82" w:rsidRPr="00CD1303"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CD1303">
              <w:rPr>
                <w:rFonts w:asciiTheme="minorHAnsi" w:hAnsiTheme="minorHAnsi" w:cstheme="minorHAnsi"/>
                <w:sz w:val="22"/>
                <w:szCs w:val="22"/>
              </w:rPr>
              <w:t>- Plage de température de travail minimale : 5 à 40°C</w:t>
            </w:r>
          </w:p>
          <w:p w14:paraId="11ADA42F" w14:textId="77777777" w:rsidR="008E3E82" w:rsidRPr="00CD1303"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CD1303">
              <w:rPr>
                <w:rFonts w:asciiTheme="minorHAnsi" w:hAnsiTheme="minorHAnsi" w:cstheme="minorHAnsi"/>
                <w:sz w:val="22"/>
                <w:szCs w:val="22"/>
              </w:rPr>
              <w:t>- Alimentation par batterie</w:t>
            </w:r>
          </w:p>
          <w:p w14:paraId="4D806BE0" w14:textId="77777777" w:rsidR="008E3E82" w:rsidRPr="00CD1303"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CD1303">
              <w:rPr>
                <w:rFonts w:asciiTheme="minorHAnsi" w:hAnsiTheme="minorHAnsi" w:cstheme="minorHAnsi"/>
                <w:sz w:val="22"/>
                <w:szCs w:val="22"/>
              </w:rPr>
              <w:t>- Sur roues</w:t>
            </w:r>
          </w:p>
          <w:p w14:paraId="52B7512E" w14:textId="77777777" w:rsidR="008E3E82" w:rsidRPr="00CD1303"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CD1303">
              <w:rPr>
                <w:rFonts w:asciiTheme="minorHAnsi" w:hAnsiTheme="minorHAnsi" w:cstheme="minorHAnsi"/>
                <w:sz w:val="22"/>
                <w:szCs w:val="22"/>
              </w:rPr>
              <w:t>- Manuel d’utilisation en langue française</w:t>
            </w:r>
          </w:p>
          <w:p w14:paraId="5DB245A0" w14:textId="77777777" w:rsidR="008E3E82" w:rsidRPr="00CD1303"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CD1303">
              <w:rPr>
                <w:rFonts w:asciiTheme="minorHAnsi" w:hAnsiTheme="minorHAnsi" w:cstheme="minorHAnsi"/>
                <w:sz w:val="22"/>
                <w:szCs w:val="22"/>
              </w:rPr>
              <w:t>- Une formation sur l’utilisation du système et des différents équipements utilisés.</w:t>
            </w:r>
          </w:p>
          <w:p w14:paraId="1B25E4E4" w14:textId="77777777" w:rsidR="008E3E82" w:rsidRPr="00CD1303" w:rsidRDefault="008E3E82" w:rsidP="008E3E82">
            <w:pPr>
              <w:tabs>
                <w:tab w:val="left" w:pos="284"/>
              </w:tabs>
              <w:suppressAutoHyphens/>
              <w:autoSpaceDN w:val="0"/>
              <w:jc w:val="both"/>
              <w:textAlignment w:val="baseline"/>
              <w:rPr>
                <w:rFonts w:asciiTheme="minorHAnsi" w:hAnsiTheme="minorHAnsi" w:cstheme="minorHAnsi"/>
                <w:sz w:val="22"/>
                <w:szCs w:val="22"/>
              </w:rPr>
            </w:pPr>
            <w:r w:rsidRPr="00CD1303">
              <w:rPr>
                <w:rFonts w:asciiTheme="minorHAnsi" w:hAnsiTheme="minorHAnsi" w:cstheme="minorHAnsi"/>
                <w:sz w:val="22"/>
                <w:szCs w:val="22"/>
              </w:rPr>
              <w:t>Garantie :</w:t>
            </w:r>
          </w:p>
          <w:p w14:paraId="1CEF641B" w14:textId="17CAC989" w:rsidR="008E3E82" w:rsidRPr="00C16582"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CD1303">
              <w:rPr>
                <w:rFonts w:asciiTheme="minorHAnsi" w:hAnsiTheme="minorHAnsi" w:cstheme="minorHAnsi"/>
                <w:sz w:val="22"/>
                <w:szCs w:val="22"/>
              </w:rPr>
              <w:t>- 1 an minimum</w:t>
            </w:r>
          </w:p>
        </w:tc>
        <w:tc>
          <w:tcPr>
            <w:tcW w:w="1891" w:type="dxa"/>
            <w:tcBorders>
              <w:top w:val="single" w:sz="4" w:space="0" w:color="auto"/>
              <w:left w:val="single" w:sz="4" w:space="0" w:color="auto"/>
              <w:bottom w:val="single" w:sz="4" w:space="0" w:color="auto"/>
              <w:right w:val="single" w:sz="4" w:space="0" w:color="auto"/>
            </w:tcBorders>
          </w:tcPr>
          <w:p w14:paraId="26E024E5" w14:textId="77777777" w:rsidR="008E3E82" w:rsidRPr="00F02EDE" w:rsidRDefault="008E3E82" w:rsidP="008E3E82">
            <w:pPr>
              <w:overflowPunct w:val="0"/>
              <w:autoSpaceDE w:val="0"/>
              <w:autoSpaceDN w:val="0"/>
              <w:adjustRightInd w:val="0"/>
              <w:textAlignment w:val="baseline"/>
              <w:rPr>
                <w:rFonts w:ascii="Calibri" w:hAnsi="Calibri"/>
                <w:b/>
                <w:sz w:val="20"/>
                <w:szCs w:val="20"/>
                <w:lang w:eastAsia="en-US" w:bidi="ar-MA"/>
              </w:rPr>
            </w:pPr>
          </w:p>
        </w:tc>
        <w:tc>
          <w:tcPr>
            <w:tcW w:w="1538" w:type="dxa"/>
            <w:tcBorders>
              <w:top w:val="single" w:sz="4" w:space="0" w:color="auto"/>
              <w:left w:val="single" w:sz="4" w:space="0" w:color="auto"/>
              <w:bottom w:val="single" w:sz="4" w:space="0" w:color="auto"/>
              <w:right w:val="single" w:sz="4" w:space="0" w:color="auto"/>
            </w:tcBorders>
          </w:tcPr>
          <w:p w14:paraId="7FF42ACC" w14:textId="77777777" w:rsidR="008E3E82" w:rsidRPr="00671033" w:rsidRDefault="008E3E82" w:rsidP="008E3E82">
            <w:pPr>
              <w:rPr>
                <w:rFonts w:ascii="Calibri" w:hAnsi="Calibri"/>
                <w:b/>
                <w:sz w:val="22"/>
                <w:szCs w:val="22"/>
                <w:u w:val="single"/>
              </w:rPr>
            </w:pPr>
          </w:p>
        </w:tc>
      </w:tr>
    </w:tbl>
    <w:p w14:paraId="623D436A" w14:textId="56F26936" w:rsidR="00946993" w:rsidRDefault="00946993" w:rsidP="00AA2430">
      <w:pPr>
        <w:ind w:left="-567"/>
        <w:jc w:val="center"/>
        <w:rPr>
          <w:b/>
          <w:bCs/>
          <w:u w:val="single"/>
        </w:rPr>
      </w:pPr>
    </w:p>
    <w:p w14:paraId="2CBB334E" w14:textId="486CE1C0" w:rsidR="00946993" w:rsidRDefault="00946993" w:rsidP="00AA2430">
      <w:pPr>
        <w:ind w:left="-567"/>
        <w:jc w:val="center"/>
        <w:rPr>
          <w:b/>
          <w:bCs/>
          <w:u w:val="single"/>
        </w:rPr>
      </w:pPr>
    </w:p>
    <w:p w14:paraId="141D57F2" w14:textId="3938A89D" w:rsidR="00946993" w:rsidRDefault="00946993" w:rsidP="00AA2430">
      <w:pPr>
        <w:ind w:left="-567"/>
        <w:jc w:val="center"/>
        <w:rPr>
          <w:b/>
          <w:bCs/>
          <w:u w:val="single"/>
        </w:rPr>
      </w:pPr>
    </w:p>
    <w:p w14:paraId="041C89FB" w14:textId="77777777" w:rsidR="008E3E82" w:rsidRDefault="008E3E82" w:rsidP="008E3E82">
      <w:pPr>
        <w:ind w:left="-567"/>
        <w:rPr>
          <w:b/>
          <w:bCs/>
          <w:u w:val="single"/>
        </w:rPr>
        <w:sectPr w:rsidR="008E3E82" w:rsidSect="00946993">
          <w:pgSz w:w="11906" w:h="16838"/>
          <w:pgMar w:top="1134" w:right="851" w:bottom="1134" w:left="851" w:header="709" w:footer="709" w:gutter="0"/>
          <w:cols w:space="708"/>
          <w:docGrid w:linePitch="360"/>
        </w:sectPr>
      </w:pPr>
    </w:p>
    <w:p w14:paraId="2C8A3F61" w14:textId="6DA91F2F" w:rsidR="008E3E82" w:rsidRDefault="008E3E82" w:rsidP="008E3E82">
      <w:pPr>
        <w:rPr>
          <w:b/>
          <w:bCs/>
          <w:u w:val="single"/>
        </w:rPr>
      </w:pPr>
    </w:p>
    <w:p w14:paraId="41819FD7" w14:textId="77777777" w:rsidR="008E3E82" w:rsidRDefault="008E3E82" w:rsidP="00AA2430">
      <w:pPr>
        <w:ind w:left="-567"/>
        <w:jc w:val="center"/>
        <w:rPr>
          <w:b/>
          <w:bCs/>
          <w:u w:val="single"/>
        </w:rPr>
      </w:pPr>
    </w:p>
    <w:p w14:paraId="0E663792" w14:textId="77777777" w:rsidR="008E3E82" w:rsidRPr="009A28C3" w:rsidRDefault="008E3E82" w:rsidP="008E3E82">
      <w:pPr>
        <w:widowControl w:val="0"/>
        <w:tabs>
          <w:tab w:val="left" w:pos="765"/>
        </w:tabs>
        <w:jc w:val="center"/>
        <w:rPr>
          <w:b/>
          <w:sz w:val="28"/>
          <w:szCs w:val="28"/>
          <w:u w:val="single"/>
        </w:rPr>
      </w:pPr>
      <w:r w:rsidRPr="009A28C3">
        <w:rPr>
          <w:rFonts w:ascii="Century Gothic" w:hAnsi="Century Gothic"/>
          <w:b/>
          <w:bCs/>
          <w:sz w:val="40"/>
          <w:szCs w:val="22"/>
          <w:u w:val="single"/>
        </w:rPr>
        <w:t>BORDEREAU DES PRIX – DETAIL ESTIMATIF</w:t>
      </w:r>
    </w:p>
    <w:p w14:paraId="026EA480" w14:textId="77777777" w:rsidR="008E3E82" w:rsidRPr="0064326E" w:rsidRDefault="008E3E82" w:rsidP="008E3E82">
      <w:pPr>
        <w:widowControl w:val="0"/>
        <w:jc w:val="center"/>
        <w:rPr>
          <w:b/>
          <w:sz w:val="28"/>
          <w:szCs w:val="28"/>
        </w:rPr>
      </w:pPr>
    </w:p>
    <w:p w14:paraId="475F2519" w14:textId="10AB3DC5" w:rsidR="008E3E82" w:rsidRDefault="00074801" w:rsidP="008E3E82">
      <w:pPr>
        <w:jc w:val="center"/>
        <w:rPr>
          <w:rFonts w:ascii="Century Gothic" w:hAnsi="Century Gothic"/>
          <w:b/>
          <w:color w:val="0070C0"/>
        </w:rPr>
      </w:pPr>
      <w:r>
        <w:rPr>
          <w:rFonts w:ascii="Century Gothic" w:hAnsi="Century Gothic"/>
          <w:b/>
          <w:color w:val="0070C0"/>
        </w:rPr>
        <w:t>LOT N°6</w:t>
      </w:r>
      <w:r w:rsidR="008E3E82" w:rsidRPr="008E3E82">
        <w:rPr>
          <w:rFonts w:ascii="Century Gothic" w:hAnsi="Century Gothic"/>
          <w:b/>
          <w:color w:val="0070C0"/>
        </w:rPr>
        <w:t xml:space="preserve"> : Equipement de contrôle technique</w:t>
      </w:r>
    </w:p>
    <w:p w14:paraId="231780E8" w14:textId="77777777" w:rsidR="008E3E82" w:rsidRDefault="008E3E82" w:rsidP="008E3E82">
      <w:pPr>
        <w:ind w:left="-567"/>
        <w:jc w:val="center"/>
        <w:rPr>
          <w:rFonts w:ascii="Century Gothic" w:hAnsi="Century Gothic"/>
          <w:b/>
          <w:sz w:val="22"/>
          <w:szCs w:val="22"/>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43"/>
        <w:gridCol w:w="7634"/>
        <w:gridCol w:w="1011"/>
        <w:gridCol w:w="1098"/>
        <w:gridCol w:w="1973"/>
        <w:gridCol w:w="2083"/>
      </w:tblGrid>
      <w:tr w:rsidR="008E3E82" w:rsidRPr="006313F0" w14:paraId="72234C6D" w14:textId="77777777" w:rsidTr="002F0E17">
        <w:trPr>
          <w:cantSplit/>
          <w:trHeight w:val="480"/>
          <w:tblHeader/>
          <w:jc w:val="center"/>
        </w:trPr>
        <w:tc>
          <w:tcPr>
            <w:tcW w:w="943" w:type="dxa"/>
            <w:shd w:val="clear" w:color="auto" w:fill="BFBFBF" w:themeFill="background1" w:themeFillShade="BF"/>
            <w:tcMar>
              <w:top w:w="0" w:type="dxa"/>
              <w:left w:w="70" w:type="dxa"/>
              <w:bottom w:w="0" w:type="dxa"/>
              <w:right w:w="70" w:type="dxa"/>
            </w:tcMar>
            <w:vAlign w:val="center"/>
          </w:tcPr>
          <w:p w14:paraId="57B8F8F4" w14:textId="77777777" w:rsidR="008E3E82" w:rsidRPr="009A28C3" w:rsidRDefault="008E3E82"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Items</w:t>
            </w:r>
            <w:r>
              <w:rPr>
                <w:rFonts w:ascii="Century Gothic" w:hAnsi="Century Gothic"/>
                <w:b/>
                <w:snapToGrid/>
                <w:sz w:val="22"/>
                <w:szCs w:val="22"/>
              </w:rPr>
              <w:t xml:space="preserve"> N°</w:t>
            </w:r>
          </w:p>
        </w:tc>
        <w:tc>
          <w:tcPr>
            <w:tcW w:w="7634" w:type="dxa"/>
            <w:shd w:val="clear" w:color="auto" w:fill="BFBFBF" w:themeFill="background1" w:themeFillShade="BF"/>
            <w:tcMar>
              <w:top w:w="0" w:type="dxa"/>
              <w:left w:w="70" w:type="dxa"/>
              <w:bottom w:w="0" w:type="dxa"/>
              <w:right w:w="70" w:type="dxa"/>
            </w:tcMar>
            <w:vAlign w:val="center"/>
          </w:tcPr>
          <w:p w14:paraId="6E339D14" w14:textId="77777777" w:rsidR="008E3E82" w:rsidRPr="009A28C3" w:rsidRDefault="008E3E82"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Désignations</w:t>
            </w:r>
          </w:p>
        </w:tc>
        <w:tc>
          <w:tcPr>
            <w:tcW w:w="1011" w:type="dxa"/>
            <w:shd w:val="clear" w:color="auto" w:fill="BFBFBF" w:themeFill="background1" w:themeFillShade="BF"/>
            <w:tcMar>
              <w:top w:w="0" w:type="dxa"/>
              <w:left w:w="70" w:type="dxa"/>
              <w:bottom w:w="0" w:type="dxa"/>
              <w:right w:w="70" w:type="dxa"/>
            </w:tcMar>
            <w:vAlign w:val="center"/>
          </w:tcPr>
          <w:p w14:paraId="4D1DEC72" w14:textId="77777777" w:rsidR="008E3E82" w:rsidRPr="009A28C3" w:rsidRDefault="008E3E82"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Unité</w:t>
            </w:r>
          </w:p>
        </w:tc>
        <w:tc>
          <w:tcPr>
            <w:tcW w:w="1098" w:type="dxa"/>
            <w:shd w:val="clear" w:color="auto" w:fill="BFBFBF" w:themeFill="background1" w:themeFillShade="BF"/>
            <w:vAlign w:val="center"/>
          </w:tcPr>
          <w:p w14:paraId="1004A5B6" w14:textId="77777777" w:rsidR="008E3E82" w:rsidRPr="009A28C3" w:rsidRDefault="008E3E82"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QTE</w:t>
            </w:r>
          </w:p>
        </w:tc>
        <w:tc>
          <w:tcPr>
            <w:tcW w:w="1973" w:type="dxa"/>
            <w:shd w:val="clear" w:color="auto" w:fill="BFBFBF" w:themeFill="background1" w:themeFillShade="BF"/>
            <w:vAlign w:val="center"/>
          </w:tcPr>
          <w:p w14:paraId="1D55F7DC" w14:textId="77777777" w:rsidR="008E3E82" w:rsidRPr="009A28C3" w:rsidRDefault="008E3E82"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Unitaire</w:t>
            </w:r>
          </w:p>
          <w:p w14:paraId="06126401" w14:textId="77777777" w:rsidR="008E3E82" w:rsidRPr="009A28C3" w:rsidRDefault="008E3E82"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14:paraId="0A932CDE" w14:textId="77777777" w:rsidR="008E3E82" w:rsidRPr="009A28C3" w:rsidRDefault="008E3E82"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c>
          <w:tcPr>
            <w:tcW w:w="2083" w:type="dxa"/>
            <w:shd w:val="clear" w:color="auto" w:fill="BFBFBF" w:themeFill="background1" w:themeFillShade="BF"/>
            <w:vAlign w:val="center"/>
          </w:tcPr>
          <w:p w14:paraId="4B2D0475" w14:textId="77777777" w:rsidR="008E3E82" w:rsidRPr="009A28C3" w:rsidRDefault="008E3E82"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Total</w:t>
            </w:r>
          </w:p>
          <w:p w14:paraId="1910E51B" w14:textId="77777777" w:rsidR="008E3E82" w:rsidRPr="009A28C3" w:rsidRDefault="008E3E82"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14:paraId="3832062A" w14:textId="77777777" w:rsidR="008E3E82" w:rsidRPr="009A28C3" w:rsidRDefault="008E3E82" w:rsidP="002F0E17">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r>
      <w:tr w:rsidR="008E3E82" w:rsidRPr="006313F0" w14:paraId="5AF399F2" w14:textId="77777777" w:rsidTr="002F0E17">
        <w:trPr>
          <w:cantSplit/>
          <w:trHeight w:val="424"/>
          <w:jc w:val="center"/>
        </w:trPr>
        <w:tc>
          <w:tcPr>
            <w:tcW w:w="943" w:type="dxa"/>
            <w:shd w:val="clear" w:color="auto" w:fill="auto"/>
            <w:tcMar>
              <w:top w:w="0" w:type="dxa"/>
              <w:left w:w="70" w:type="dxa"/>
              <w:bottom w:w="0" w:type="dxa"/>
              <w:right w:w="70" w:type="dxa"/>
            </w:tcMar>
            <w:vAlign w:val="center"/>
          </w:tcPr>
          <w:p w14:paraId="4F37E343" w14:textId="77777777" w:rsidR="008E3E82" w:rsidRPr="009A28C3" w:rsidRDefault="008E3E82" w:rsidP="008E3E82">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1</w:t>
            </w:r>
          </w:p>
        </w:tc>
        <w:tc>
          <w:tcPr>
            <w:tcW w:w="7634" w:type="dxa"/>
            <w:shd w:val="clear" w:color="auto" w:fill="auto"/>
            <w:tcMar>
              <w:top w:w="0" w:type="dxa"/>
              <w:left w:w="70" w:type="dxa"/>
              <w:bottom w:w="0" w:type="dxa"/>
              <w:right w:w="70" w:type="dxa"/>
            </w:tcMar>
            <w:vAlign w:val="center"/>
          </w:tcPr>
          <w:p w14:paraId="2E16704F" w14:textId="76EE3F58" w:rsidR="008E3E82" w:rsidRPr="00E504AA"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5700A5">
              <w:rPr>
                <w:rFonts w:asciiTheme="minorHAnsi" w:hAnsiTheme="minorHAnsi" w:cstheme="minorHAnsi"/>
                <w:b/>
                <w:sz w:val="22"/>
                <w:szCs w:val="22"/>
              </w:rPr>
              <w:t>Ligne de contrôle des freins et du ripage des véhicules lourds</w:t>
            </w:r>
          </w:p>
        </w:tc>
        <w:tc>
          <w:tcPr>
            <w:tcW w:w="1011" w:type="dxa"/>
            <w:shd w:val="clear" w:color="auto" w:fill="auto"/>
            <w:tcMar>
              <w:top w:w="0" w:type="dxa"/>
              <w:left w:w="70" w:type="dxa"/>
              <w:bottom w:w="0" w:type="dxa"/>
              <w:right w:w="70" w:type="dxa"/>
            </w:tcMar>
            <w:vAlign w:val="center"/>
          </w:tcPr>
          <w:p w14:paraId="2DDF60EA" w14:textId="77777777" w:rsidR="008E3E82" w:rsidRPr="009A28C3" w:rsidRDefault="008E3E82" w:rsidP="008E3E82">
            <w:pPr>
              <w:jc w:val="center"/>
              <w:rPr>
                <w:rFonts w:ascii="Century Gothic" w:hAnsi="Century Gothic"/>
                <w:b/>
                <w:sz w:val="22"/>
                <w:szCs w:val="22"/>
              </w:rPr>
            </w:pPr>
            <w:r w:rsidRPr="009A28C3">
              <w:rPr>
                <w:rFonts w:ascii="Century Gothic" w:hAnsi="Century Gothic"/>
                <w:b/>
                <w:sz w:val="22"/>
                <w:szCs w:val="22"/>
              </w:rPr>
              <w:t>U</w:t>
            </w:r>
          </w:p>
        </w:tc>
        <w:tc>
          <w:tcPr>
            <w:tcW w:w="1098" w:type="dxa"/>
            <w:vAlign w:val="center"/>
          </w:tcPr>
          <w:p w14:paraId="6D95BF28" w14:textId="230C2485" w:rsidR="008E3E82" w:rsidRPr="009A28C3" w:rsidRDefault="008E3E82" w:rsidP="008E3E82">
            <w:pPr>
              <w:jc w:val="center"/>
              <w:rPr>
                <w:rFonts w:ascii="Century Gothic" w:hAnsi="Century Gothic"/>
                <w:b/>
                <w:sz w:val="22"/>
                <w:szCs w:val="22"/>
              </w:rPr>
            </w:pPr>
            <w:r>
              <w:rPr>
                <w:rFonts w:ascii="Century Gothic" w:hAnsi="Century Gothic"/>
                <w:b/>
                <w:sz w:val="22"/>
                <w:szCs w:val="22"/>
              </w:rPr>
              <w:t>01</w:t>
            </w:r>
          </w:p>
        </w:tc>
        <w:tc>
          <w:tcPr>
            <w:tcW w:w="1973" w:type="dxa"/>
          </w:tcPr>
          <w:p w14:paraId="24D34CAE" w14:textId="77777777" w:rsidR="008E3E82" w:rsidRPr="009A28C3" w:rsidRDefault="008E3E82" w:rsidP="008E3E82">
            <w:pPr>
              <w:jc w:val="center"/>
              <w:rPr>
                <w:rFonts w:ascii="Century Gothic" w:hAnsi="Century Gothic"/>
                <w:b/>
                <w:sz w:val="22"/>
                <w:szCs w:val="22"/>
              </w:rPr>
            </w:pPr>
          </w:p>
        </w:tc>
        <w:tc>
          <w:tcPr>
            <w:tcW w:w="2083" w:type="dxa"/>
          </w:tcPr>
          <w:p w14:paraId="59317F75" w14:textId="77777777" w:rsidR="008E3E82" w:rsidRPr="009A28C3" w:rsidRDefault="008E3E82" w:rsidP="008E3E82">
            <w:pPr>
              <w:jc w:val="center"/>
              <w:rPr>
                <w:rFonts w:ascii="Century Gothic" w:hAnsi="Century Gothic"/>
                <w:b/>
                <w:sz w:val="22"/>
                <w:szCs w:val="22"/>
              </w:rPr>
            </w:pPr>
          </w:p>
        </w:tc>
      </w:tr>
      <w:tr w:rsidR="008E3E82" w:rsidRPr="006313F0" w14:paraId="3873DB43" w14:textId="77777777" w:rsidTr="002F0E17">
        <w:trPr>
          <w:cantSplit/>
          <w:trHeight w:val="417"/>
          <w:jc w:val="center"/>
        </w:trPr>
        <w:tc>
          <w:tcPr>
            <w:tcW w:w="943" w:type="dxa"/>
            <w:shd w:val="clear" w:color="auto" w:fill="auto"/>
            <w:tcMar>
              <w:top w:w="0" w:type="dxa"/>
              <w:left w:w="70" w:type="dxa"/>
              <w:bottom w:w="0" w:type="dxa"/>
              <w:right w:w="70" w:type="dxa"/>
            </w:tcMar>
            <w:vAlign w:val="center"/>
          </w:tcPr>
          <w:p w14:paraId="4E65CF13" w14:textId="77777777" w:rsidR="008E3E82" w:rsidRPr="009A28C3" w:rsidRDefault="008E3E82" w:rsidP="008E3E82">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w:t>
            </w:r>
          </w:p>
        </w:tc>
        <w:tc>
          <w:tcPr>
            <w:tcW w:w="7634" w:type="dxa"/>
            <w:shd w:val="clear" w:color="auto" w:fill="auto"/>
            <w:tcMar>
              <w:top w:w="0" w:type="dxa"/>
              <w:left w:w="70" w:type="dxa"/>
              <w:bottom w:w="0" w:type="dxa"/>
              <w:right w:w="70" w:type="dxa"/>
            </w:tcMar>
            <w:vAlign w:val="center"/>
          </w:tcPr>
          <w:p w14:paraId="32C5F6E7" w14:textId="2D010409" w:rsidR="008E3E82" w:rsidRPr="00730471" w:rsidRDefault="008E3E82" w:rsidP="008E3E82">
            <w:pPr>
              <w:tabs>
                <w:tab w:val="left" w:pos="284"/>
              </w:tabs>
              <w:suppressAutoHyphens/>
              <w:autoSpaceDN w:val="0"/>
              <w:jc w:val="both"/>
              <w:textAlignment w:val="baseline"/>
              <w:rPr>
                <w:rFonts w:ascii="Calibri" w:hAnsi="Calibri" w:cs="Calibri"/>
                <w:b/>
                <w:sz w:val="22"/>
                <w:szCs w:val="22"/>
              </w:rPr>
            </w:pPr>
            <w:r w:rsidRPr="009A25FA">
              <w:rPr>
                <w:rFonts w:ascii="Calibri" w:hAnsi="Calibri" w:cs="Calibri"/>
                <w:b/>
                <w:sz w:val="22"/>
                <w:szCs w:val="22"/>
              </w:rPr>
              <w:t>Plaque de ripage</w:t>
            </w:r>
            <w:r>
              <w:rPr>
                <w:rFonts w:ascii="Calibri" w:hAnsi="Calibri" w:cs="Calibri"/>
                <w:b/>
                <w:sz w:val="22"/>
                <w:szCs w:val="22"/>
              </w:rPr>
              <w:t xml:space="preserve"> </w:t>
            </w:r>
            <w:r w:rsidRPr="005700A5">
              <w:rPr>
                <w:rFonts w:asciiTheme="minorHAnsi" w:hAnsiTheme="minorHAnsi" w:cstheme="minorHAnsi"/>
                <w:b/>
                <w:sz w:val="22"/>
                <w:szCs w:val="22"/>
              </w:rPr>
              <w:t>des véhicules lourds</w:t>
            </w:r>
          </w:p>
        </w:tc>
        <w:tc>
          <w:tcPr>
            <w:tcW w:w="1011" w:type="dxa"/>
            <w:shd w:val="clear" w:color="auto" w:fill="auto"/>
            <w:tcMar>
              <w:top w:w="0" w:type="dxa"/>
              <w:left w:w="70" w:type="dxa"/>
              <w:bottom w:w="0" w:type="dxa"/>
              <w:right w:w="70" w:type="dxa"/>
            </w:tcMar>
            <w:vAlign w:val="center"/>
          </w:tcPr>
          <w:p w14:paraId="6F9DBE14" w14:textId="77777777" w:rsidR="008E3E82" w:rsidRPr="009A28C3" w:rsidRDefault="008E3E82" w:rsidP="008E3E82">
            <w:pPr>
              <w:jc w:val="center"/>
              <w:rPr>
                <w:rFonts w:ascii="Century Gothic" w:hAnsi="Century Gothic"/>
                <w:b/>
                <w:sz w:val="22"/>
                <w:szCs w:val="22"/>
              </w:rPr>
            </w:pPr>
            <w:r w:rsidRPr="009A28C3">
              <w:rPr>
                <w:rFonts w:ascii="Century Gothic" w:hAnsi="Century Gothic"/>
                <w:b/>
                <w:sz w:val="22"/>
                <w:szCs w:val="22"/>
              </w:rPr>
              <w:t>U</w:t>
            </w:r>
          </w:p>
        </w:tc>
        <w:tc>
          <w:tcPr>
            <w:tcW w:w="1098" w:type="dxa"/>
          </w:tcPr>
          <w:p w14:paraId="1191EE05" w14:textId="5CD2ABD2" w:rsidR="008E3E82" w:rsidRPr="009A28C3" w:rsidRDefault="008E3E82" w:rsidP="008E3E82">
            <w:pPr>
              <w:jc w:val="center"/>
              <w:rPr>
                <w:rFonts w:ascii="Century Gothic" w:hAnsi="Century Gothic"/>
                <w:b/>
                <w:sz w:val="22"/>
                <w:szCs w:val="22"/>
              </w:rPr>
            </w:pPr>
            <w:r w:rsidRPr="007E062C">
              <w:rPr>
                <w:rFonts w:ascii="Century Gothic" w:hAnsi="Century Gothic"/>
                <w:b/>
                <w:sz w:val="22"/>
                <w:szCs w:val="22"/>
              </w:rPr>
              <w:t>01</w:t>
            </w:r>
          </w:p>
        </w:tc>
        <w:tc>
          <w:tcPr>
            <w:tcW w:w="1973" w:type="dxa"/>
          </w:tcPr>
          <w:p w14:paraId="2664E6E5" w14:textId="77777777" w:rsidR="008E3E82" w:rsidRPr="009A28C3" w:rsidRDefault="008E3E82" w:rsidP="008E3E82">
            <w:pPr>
              <w:jc w:val="center"/>
              <w:rPr>
                <w:rFonts w:ascii="Century Gothic" w:hAnsi="Century Gothic"/>
                <w:b/>
                <w:sz w:val="22"/>
                <w:szCs w:val="22"/>
              </w:rPr>
            </w:pPr>
          </w:p>
        </w:tc>
        <w:tc>
          <w:tcPr>
            <w:tcW w:w="2083" w:type="dxa"/>
          </w:tcPr>
          <w:p w14:paraId="07FAB80F" w14:textId="77777777" w:rsidR="008E3E82" w:rsidRPr="009A28C3" w:rsidRDefault="008E3E82" w:rsidP="008E3E82">
            <w:pPr>
              <w:jc w:val="center"/>
              <w:rPr>
                <w:rFonts w:ascii="Century Gothic" w:hAnsi="Century Gothic"/>
                <w:b/>
                <w:sz w:val="22"/>
                <w:szCs w:val="22"/>
              </w:rPr>
            </w:pPr>
          </w:p>
        </w:tc>
      </w:tr>
      <w:tr w:rsidR="008E3E82" w:rsidRPr="006313F0" w14:paraId="0DE83716"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4FAF5B93" w14:textId="77777777" w:rsidR="008E3E82" w:rsidRDefault="008E3E82" w:rsidP="008E3E82">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3</w:t>
            </w:r>
          </w:p>
        </w:tc>
        <w:tc>
          <w:tcPr>
            <w:tcW w:w="7634" w:type="dxa"/>
            <w:shd w:val="clear" w:color="auto" w:fill="auto"/>
            <w:tcMar>
              <w:top w:w="0" w:type="dxa"/>
              <w:left w:w="70" w:type="dxa"/>
              <w:bottom w:w="0" w:type="dxa"/>
              <w:right w:w="70" w:type="dxa"/>
            </w:tcMar>
            <w:vAlign w:val="center"/>
          </w:tcPr>
          <w:p w14:paraId="15590620" w14:textId="1B04AADC" w:rsidR="008E3E82" w:rsidRPr="00C23966"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A25FA">
              <w:rPr>
                <w:rFonts w:asciiTheme="minorHAnsi" w:hAnsiTheme="minorHAnsi" w:cstheme="minorHAnsi"/>
                <w:b/>
                <w:sz w:val="22"/>
                <w:szCs w:val="22"/>
              </w:rPr>
              <w:t>Jeu de 2 plaques à jeux</w:t>
            </w:r>
            <w:r>
              <w:rPr>
                <w:rFonts w:asciiTheme="minorHAnsi" w:hAnsiTheme="minorHAnsi" w:cstheme="minorHAnsi"/>
                <w:b/>
                <w:sz w:val="22"/>
                <w:szCs w:val="22"/>
              </w:rPr>
              <w:t xml:space="preserve"> </w:t>
            </w:r>
            <w:r w:rsidRPr="005700A5">
              <w:rPr>
                <w:rFonts w:asciiTheme="minorHAnsi" w:hAnsiTheme="minorHAnsi" w:cstheme="minorHAnsi"/>
                <w:b/>
                <w:sz w:val="22"/>
                <w:szCs w:val="22"/>
              </w:rPr>
              <w:t>des véhicules lourds</w:t>
            </w:r>
          </w:p>
        </w:tc>
        <w:tc>
          <w:tcPr>
            <w:tcW w:w="1011" w:type="dxa"/>
            <w:shd w:val="clear" w:color="auto" w:fill="auto"/>
            <w:tcMar>
              <w:top w:w="0" w:type="dxa"/>
              <w:left w:w="70" w:type="dxa"/>
              <w:bottom w:w="0" w:type="dxa"/>
              <w:right w:w="70" w:type="dxa"/>
            </w:tcMar>
            <w:vAlign w:val="center"/>
          </w:tcPr>
          <w:p w14:paraId="134CA66F" w14:textId="77777777" w:rsidR="008E3E82" w:rsidRPr="009A28C3" w:rsidRDefault="008E3E82" w:rsidP="008E3E82">
            <w:pPr>
              <w:jc w:val="center"/>
              <w:rPr>
                <w:rFonts w:ascii="Century Gothic" w:hAnsi="Century Gothic"/>
                <w:b/>
                <w:sz w:val="22"/>
                <w:szCs w:val="22"/>
              </w:rPr>
            </w:pPr>
            <w:r>
              <w:rPr>
                <w:rFonts w:ascii="Century Gothic" w:hAnsi="Century Gothic"/>
                <w:b/>
                <w:sz w:val="22"/>
                <w:szCs w:val="22"/>
              </w:rPr>
              <w:t>U</w:t>
            </w:r>
          </w:p>
        </w:tc>
        <w:tc>
          <w:tcPr>
            <w:tcW w:w="1098" w:type="dxa"/>
          </w:tcPr>
          <w:p w14:paraId="7E99BBA0" w14:textId="19168390" w:rsidR="008E3E82" w:rsidRDefault="008E3E82" w:rsidP="008E3E82">
            <w:pPr>
              <w:jc w:val="center"/>
              <w:rPr>
                <w:rFonts w:ascii="Century Gothic" w:hAnsi="Century Gothic"/>
                <w:b/>
                <w:sz w:val="22"/>
                <w:szCs w:val="22"/>
              </w:rPr>
            </w:pPr>
            <w:r w:rsidRPr="007E062C">
              <w:rPr>
                <w:rFonts w:ascii="Century Gothic" w:hAnsi="Century Gothic"/>
                <w:b/>
                <w:sz w:val="22"/>
                <w:szCs w:val="22"/>
              </w:rPr>
              <w:t>01</w:t>
            </w:r>
          </w:p>
        </w:tc>
        <w:tc>
          <w:tcPr>
            <w:tcW w:w="1973" w:type="dxa"/>
          </w:tcPr>
          <w:p w14:paraId="6ABFD804" w14:textId="77777777" w:rsidR="008E3E82" w:rsidRPr="009A28C3" w:rsidRDefault="008E3E82" w:rsidP="008E3E82">
            <w:pPr>
              <w:jc w:val="center"/>
              <w:rPr>
                <w:rFonts w:ascii="Century Gothic" w:hAnsi="Century Gothic"/>
                <w:b/>
                <w:sz w:val="22"/>
                <w:szCs w:val="22"/>
              </w:rPr>
            </w:pPr>
          </w:p>
        </w:tc>
        <w:tc>
          <w:tcPr>
            <w:tcW w:w="2083" w:type="dxa"/>
          </w:tcPr>
          <w:p w14:paraId="5CCF0B0F" w14:textId="77777777" w:rsidR="008E3E82" w:rsidRPr="009A28C3" w:rsidRDefault="008E3E82" w:rsidP="008E3E82">
            <w:pPr>
              <w:jc w:val="center"/>
              <w:rPr>
                <w:rFonts w:ascii="Century Gothic" w:hAnsi="Century Gothic"/>
                <w:b/>
                <w:sz w:val="22"/>
                <w:szCs w:val="22"/>
              </w:rPr>
            </w:pPr>
          </w:p>
        </w:tc>
      </w:tr>
      <w:tr w:rsidR="008E3E82" w:rsidRPr="006313F0" w14:paraId="1EA3A0E0"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20960B67" w14:textId="77777777" w:rsidR="008E3E82" w:rsidRDefault="008E3E82" w:rsidP="008E3E82">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4</w:t>
            </w:r>
          </w:p>
        </w:tc>
        <w:tc>
          <w:tcPr>
            <w:tcW w:w="7634" w:type="dxa"/>
            <w:shd w:val="clear" w:color="auto" w:fill="auto"/>
            <w:tcMar>
              <w:top w:w="0" w:type="dxa"/>
              <w:left w:w="70" w:type="dxa"/>
              <w:bottom w:w="0" w:type="dxa"/>
              <w:right w:w="70" w:type="dxa"/>
            </w:tcMar>
            <w:vAlign w:val="center"/>
          </w:tcPr>
          <w:p w14:paraId="3740420A" w14:textId="1D1B6861" w:rsidR="008E3E82" w:rsidRPr="00B42505"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A25FA">
              <w:rPr>
                <w:rFonts w:asciiTheme="minorHAnsi" w:hAnsiTheme="minorHAnsi" w:cstheme="minorHAnsi"/>
                <w:b/>
                <w:sz w:val="22"/>
                <w:szCs w:val="22"/>
              </w:rPr>
              <w:t>Ligne de contrôle des freins, de la suspension et du ripage des véhicules légers</w:t>
            </w:r>
          </w:p>
        </w:tc>
        <w:tc>
          <w:tcPr>
            <w:tcW w:w="1011" w:type="dxa"/>
            <w:shd w:val="clear" w:color="auto" w:fill="auto"/>
            <w:tcMar>
              <w:top w:w="0" w:type="dxa"/>
              <w:left w:w="70" w:type="dxa"/>
              <w:bottom w:w="0" w:type="dxa"/>
              <w:right w:w="70" w:type="dxa"/>
            </w:tcMar>
          </w:tcPr>
          <w:p w14:paraId="37324862" w14:textId="77777777" w:rsidR="008E3E82" w:rsidRDefault="008E3E82" w:rsidP="008E3E82">
            <w:pPr>
              <w:jc w:val="center"/>
              <w:rPr>
                <w:rFonts w:ascii="Century Gothic" w:hAnsi="Century Gothic"/>
                <w:b/>
                <w:sz w:val="22"/>
                <w:szCs w:val="22"/>
              </w:rPr>
            </w:pPr>
            <w:r w:rsidRPr="002D77DB">
              <w:rPr>
                <w:rFonts w:ascii="Century Gothic" w:hAnsi="Century Gothic"/>
                <w:b/>
                <w:sz w:val="22"/>
                <w:szCs w:val="22"/>
              </w:rPr>
              <w:t>U</w:t>
            </w:r>
          </w:p>
        </w:tc>
        <w:tc>
          <w:tcPr>
            <w:tcW w:w="1098" w:type="dxa"/>
          </w:tcPr>
          <w:p w14:paraId="1F0FADC5" w14:textId="0FC1F0D9" w:rsidR="008E3E82" w:rsidRDefault="008E3E82" w:rsidP="008E3E82">
            <w:pPr>
              <w:jc w:val="center"/>
              <w:rPr>
                <w:rFonts w:ascii="Century Gothic" w:hAnsi="Century Gothic"/>
                <w:b/>
                <w:sz w:val="22"/>
                <w:szCs w:val="22"/>
              </w:rPr>
            </w:pPr>
            <w:r w:rsidRPr="007E062C">
              <w:rPr>
                <w:rFonts w:ascii="Century Gothic" w:hAnsi="Century Gothic"/>
                <w:b/>
                <w:sz w:val="22"/>
                <w:szCs w:val="22"/>
              </w:rPr>
              <w:t>01</w:t>
            </w:r>
          </w:p>
        </w:tc>
        <w:tc>
          <w:tcPr>
            <w:tcW w:w="1973" w:type="dxa"/>
          </w:tcPr>
          <w:p w14:paraId="378A340F" w14:textId="77777777" w:rsidR="008E3E82" w:rsidRPr="009A28C3" w:rsidRDefault="008E3E82" w:rsidP="008E3E82">
            <w:pPr>
              <w:jc w:val="center"/>
              <w:rPr>
                <w:rFonts w:ascii="Century Gothic" w:hAnsi="Century Gothic"/>
                <w:b/>
                <w:sz w:val="22"/>
                <w:szCs w:val="22"/>
              </w:rPr>
            </w:pPr>
          </w:p>
        </w:tc>
        <w:tc>
          <w:tcPr>
            <w:tcW w:w="2083" w:type="dxa"/>
          </w:tcPr>
          <w:p w14:paraId="4BFC06F4" w14:textId="77777777" w:rsidR="008E3E82" w:rsidRPr="009A28C3" w:rsidRDefault="008E3E82" w:rsidP="008E3E82">
            <w:pPr>
              <w:jc w:val="center"/>
              <w:rPr>
                <w:rFonts w:ascii="Century Gothic" w:hAnsi="Century Gothic"/>
                <w:b/>
                <w:sz w:val="22"/>
                <w:szCs w:val="22"/>
              </w:rPr>
            </w:pPr>
          </w:p>
        </w:tc>
      </w:tr>
      <w:tr w:rsidR="008E3E82" w:rsidRPr="006313F0" w14:paraId="20C54BE3"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065F69E0" w14:textId="77777777" w:rsidR="008E3E82" w:rsidRDefault="008E3E82" w:rsidP="008E3E82">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5</w:t>
            </w:r>
          </w:p>
        </w:tc>
        <w:tc>
          <w:tcPr>
            <w:tcW w:w="7634" w:type="dxa"/>
            <w:shd w:val="clear" w:color="auto" w:fill="auto"/>
            <w:tcMar>
              <w:top w:w="0" w:type="dxa"/>
              <w:left w:w="70" w:type="dxa"/>
              <w:bottom w:w="0" w:type="dxa"/>
              <w:right w:w="70" w:type="dxa"/>
            </w:tcMar>
            <w:vAlign w:val="center"/>
          </w:tcPr>
          <w:p w14:paraId="156D6835" w14:textId="3F801C64" w:rsidR="008E3E82" w:rsidRPr="00B42505"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5700A5">
              <w:rPr>
                <w:rFonts w:asciiTheme="minorHAnsi" w:hAnsiTheme="minorHAnsi" w:cstheme="minorHAnsi"/>
                <w:b/>
                <w:sz w:val="22"/>
                <w:szCs w:val="22"/>
              </w:rPr>
              <w:t>Banc de suspension</w:t>
            </w:r>
          </w:p>
        </w:tc>
        <w:tc>
          <w:tcPr>
            <w:tcW w:w="1011" w:type="dxa"/>
            <w:shd w:val="clear" w:color="auto" w:fill="auto"/>
            <w:tcMar>
              <w:top w:w="0" w:type="dxa"/>
              <w:left w:w="70" w:type="dxa"/>
              <w:bottom w:w="0" w:type="dxa"/>
              <w:right w:w="70" w:type="dxa"/>
            </w:tcMar>
          </w:tcPr>
          <w:p w14:paraId="214364B7" w14:textId="77777777" w:rsidR="008E3E82" w:rsidRDefault="008E3E82" w:rsidP="008E3E82">
            <w:pPr>
              <w:jc w:val="center"/>
              <w:rPr>
                <w:rFonts w:ascii="Century Gothic" w:hAnsi="Century Gothic"/>
                <w:b/>
                <w:sz w:val="22"/>
                <w:szCs w:val="22"/>
              </w:rPr>
            </w:pPr>
            <w:r w:rsidRPr="002D77DB">
              <w:rPr>
                <w:rFonts w:ascii="Century Gothic" w:hAnsi="Century Gothic"/>
                <w:b/>
                <w:sz w:val="22"/>
                <w:szCs w:val="22"/>
              </w:rPr>
              <w:t>U</w:t>
            </w:r>
          </w:p>
        </w:tc>
        <w:tc>
          <w:tcPr>
            <w:tcW w:w="1098" w:type="dxa"/>
          </w:tcPr>
          <w:p w14:paraId="317B8172" w14:textId="1E417DE4" w:rsidR="008E3E82" w:rsidRDefault="008E3E82" w:rsidP="008E3E82">
            <w:pPr>
              <w:jc w:val="center"/>
              <w:rPr>
                <w:rFonts w:ascii="Century Gothic" w:hAnsi="Century Gothic"/>
                <w:b/>
                <w:sz w:val="22"/>
                <w:szCs w:val="22"/>
              </w:rPr>
            </w:pPr>
            <w:r w:rsidRPr="007E062C">
              <w:rPr>
                <w:rFonts w:ascii="Century Gothic" w:hAnsi="Century Gothic"/>
                <w:b/>
                <w:sz w:val="22"/>
                <w:szCs w:val="22"/>
              </w:rPr>
              <w:t>01</w:t>
            </w:r>
          </w:p>
        </w:tc>
        <w:tc>
          <w:tcPr>
            <w:tcW w:w="1973" w:type="dxa"/>
          </w:tcPr>
          <w:p w14:paraId="6A21B865" w14:textId="77777777" w:rsidR="008E3E82" w:rsidRPr="009A28C3" w:rsidRDefault="008E3E82" w:rsidP="008E3E82">
            <w:pPr>
              <w:jc w:val="center"/>
              <w:rPr>
                <w:rFonts w:ascii="Century Gothic" w:hAnsi="Century Gothic"/>
                <w:b/>
                <w:sz w:val="22"/>
                <w:szCs w:val="22"/>
              </w:rPr>
            </w:pPr>
          </w:p>
        </w:tc>
        <w:tc>
          <w:tcPr>
            <w:tcW w:w="2083" w:type="dxa"/>
          </w:tcPr>
          <w:p w14:paraId="2AABED8F" w14:textId="77777777" w:rsidR="008E3E82" w:rsidRPr="009A28C3" w:rsidRDefault="008E3E82" w:rsidP="008E3E82">
            <w:pPr>
              <w:jc w:val="center"/>
              <w:rPr>
                <w:rFonts w:ascii="Century Gothic" w:hAnsi="Century Gothic"/>
                <w:b/>
                <w:sz w:val="22"/>
                <w:szCs w:val="22"/>
              </w:rPr>
            </w:pPr>
          </w:p>
        </w:tc>
      </w:tr>
      <w:tr w:rsidR="008E3E82" w:rsidRPr="006313F0" w14:paraId="63EA0CD1"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4BFCFB23" w14:textId="77777777" w:rsidR="008E3E82" w:rsidRDefault="008E3E82" w:rsidP="008E3E82">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6</w:t>
            </w:r>
          </w:p>
        </w:tc>
        <w:tc>
          <w:tcPr>
            <w:tcW w:w="7634" w:type="dxa"/>
            <w:shd w:val="clear" w:color="auto" w:fill="auto"/>
            <w:tcMar>
              <w:top w:w="0" w:type="dxa"/>
              <w:left w:w="70" w:type="dxa"/>
              <w:bottom w:w="0" w:type="dxa"/>
              <w:right w:w="70" w:type="dxa"/>
            </w:tcMar>
            <w:vAlign w:val="center"/>
          </w:tcPr>
          <w:p w14:paraId="433B45FB" w14:textId="30CE0949" w:rsidR="008E3E82" w:rsidRPr="00B42505"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A25FA">
              <w:rPr>
                <w:rFonts w:asciiTheme="minorHAnsi" w:hAnsiTheme="minorHAnsi" w:cstheme="minorHAnsi"/>
                <w:b/>
                <w:sz w:val="22"/>
                <w:szCs w:val="22"/>
              </w:rPr>
              <w:t>Plaque de ripage</w:t>
            </w:r>
            <w:r>
              <w:rPr>
                <w:rFonts w:asciiTheme="minorHAnsi" w:hAnsiTheme="minorHAnsi" w:cstheme="minorHAnsi"/>
                <w:b/>
                <w:sz w:val="22"/>
                <w:szCs w:val="22"/>
              </w:rPr>
              <w:t xml:space="preserve"> des </w:t>
            </w:r>
            <w:r w:rsidRPr="009A25FA">
              <w:rPr>
                <w:rFonts w:asciiTheme="minorHAnsi" w:hAnsiTheme="minorHAnsi" w:cstheme="minorHAnsi"/>
                <w:b/>
                <w:sz w:val="22"/>
                <w:szCs w:val="22"/>
              </w:rPr>
              <w:t>véhicules légers</w:t>
            </w:r>
          </w:p>
        </w:tc>
        <w:tc>
          <w:tcPr>
            <w:tcW w:w="1011" w:type="dxa"/>
            <w:shd w:val="clear" w:color="auto" w:fill="auto"/>
            <w:tcMar>
              <w:top w:w="0" w:type="dxa"/>
              <w:left w:w="70" w:type="dxa"/>
              <w:bottom w:w="0" w:type="dxa"/>
              <w:right w:w="70" w:type="dxa"/>
            </w:tcMar>
          </w:tcPr>
          <w:p w14:paraId="53F886F9" w14:textId="77777777" w:rsidR="008E3E82" w:rsidRDefault="008E3E82" w:rsidP="008E3E82">
            <w:pPr>
              <w:jc w:val="center"/>
              <w:rPr>
                <w:rFonts w:ascii="Century Gothic" w:hAnsi="Century Gothic"/>
                <w:b/>
                <w:sz w:val="22"/>
                <w:szCs w:val="22"/>
              </w:rPr>
            </w:pPr>
            <w:r w:rsidRPr="002D77DB">
              <w:rPr>
                <w:rFonts w:ascii="Century Gothic" w:hAnsi="Century Gothic"/>
                <w:b/>
                <w:sz w:val="22"/>
                <w:szCs w:val="22"/>
              </w:rPr>
              <w:t>U</w:t>
            </w:r>
          </w:p>
        </w:tc>
        <w:tc>
          <w:tcPr>
            <w:tcW w:w="1098" w:type="dxa"/>
          </w:tcPr>
          <w:p w14:paraId="005EE1AB" w14:textId="51874B20" w:rsidR="008E3E82" w:rsidRDefault="008E3E82" w:rsidP="008E3E82">
            <w:pPr>
              <w:jc w:val="center"/>
              <w:rPr>
                <w:rFonts w:ascii="Century Gothic" w:hAnsi="Century Gothic"/>
                <w:b/>
                <w:sz w:val="22"/>
                <w:szCs w:val="22"/>
              </w:rPr>
            </w:pPr>
            <w:r w:rsidRPr="007E062C">
              <w:rPr>
                <w:rFonts w:ascii="Century Gothic" w:hAnsi="Century Gothic"/>
                <w:b/>
                <w:sz w:val="22"/>
                <w:szCs w:val="22"/>
              </w:rPr>
              <w:t>01</w:t>
            </w:r>
          </w:p>
        </w:tc>
        <w:tc>
          <w:tcPr>
            <w:tcW w:w="1973" w:type="dxa"/>
          </w:tcPr>
          <w:p w14:paraId="5303FD1D" w14:textId="77777777" w:rsidR="008E3E82" w:rsidRPr="009A28C3" w:rsidRDefault="008E3E82" w:rsidP="008E3E82">
            <w:pPr>
              <w:jc w:val="center"/>
              <w:rPr>
                <w:rFonts w:ascii="Century Gothic" w:hAnsi="Century Gothic"/>
                <w:b/>
                <w:sz w:val="22"/>
                <w:szCs w:val="22"/>
              </w:rPr>
            </w:pPr>
          </w:p>
        </w:tc>
        <w:tc>
          <w:tcPr>
            <w:tcW w:w="2083" w:type="dxa"/>
          </w:tcPr>
          <w:p w14:paraId="5B1230E1" w14:textId="77777777" w:rsidR="008E3E82" w:rsidRPr="009A28C3" w:rsidRDefault="008E3E82" w:rsidP="008E3E82">
            <w:pPr>
              <w:jc w:val="center"/>
              <w:rPr>
                <w:rFonts w:ascii="Century Gothic" w:hAnsi="Century Gothic"/>
                <w:b/>
                <w:sz w:val="22"/>
                <w:szCs w:val="22"/>
              </w:rPr>
            </w:pPr>
          </w:p>
        </w:tc>
      </w:tr>
      <w:tr w:rsidR="008E3E82" w:rsidRPr="006313F0" w14:paraId="3BCE4D03"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24FA890A" w14:textId="77777777" w:rsidR="008E3E82" w:rsidRDefault="008E3E82" w:rsidP="008E3E82">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7</w:t>
            </w:r>
          </w:p>
        </w:tc>
        <w:tc>
          <w:tcPr>
            <w:tcW w:w="7634" w:type="dxa"/>
            <w:shd w:val="clear" w:color="auto" w:fill="auto"/>
            <w:tcMar>
              <w:top w:w="0" w:type="dxa"/>
              <w:left w:w="70" w:type="dxa"/>
              <w:bottom w:w="0" w:type="dxa"/>
              <w:right w:w="70" w:type="dxa"/>
            </w:tcMar>
            <w:vAlign w:val="center"/>
          </w:tcPr>
          <w:p w14:paraId="3A6819AD" w14:textId="6B471101" w:rsidR="008E3E82" w:rsidRPr="00B42505"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A25FA">
              <w:rPr>
                <w:rFonts w:asciiTheme="minorHAnsi" w:hAnsiTheme="minorHAnsi" w:cstheme="minorHAnsi"/>
                <w:b/>
                <w:sz w:val="22"/>
                <w:szCs w:val="22"/>
              </w:rPr>
              <w:t>Jeu de 2 plaques à jeux</w:t>
            </w:r>
            <w:r>
              <w:rPr>
                <w:rFonts w:asciiTheme="minorHAnsi" w:hAnsiTheme="minorHAnsi" w:cstheme="minorHAnsi"/>
                <w:b/>
                <w:sz w:val="22"/>
                <w:szCs w:val="22"/>
              </w:rPr>
              <w:t xml:space="preserve"> des </w:t>
            </w:r>
            <w:r w:rsidRPr="009A25FA">
              <w:rPr>
                <w:rFonts w:asciiTheme="minorHAnsi" w:hAnsiTheme="minorHAnsi" w:cstheme="minorHAnsi"/>
                <w:b/>
                <w:sz w:val="22"/>
                <w:szCs w:val="22"/>
              </w:rPr>
              <w:t>véhicules légers</w:t>
            </w:r>
          </w:p>
        </w:tc>
        <w:tc>
          <w:tcPr>
            <w:tcW w:w="1011" w:type="dxa"/>
            <w:shd w:val="clear" w:color="auto" w:fill="auto"/>
            <w:tcMar>
              <w:top w:w="0" w:type="dxa"/>
              <w:left w:w="70" w:type="dxa"/>
              <w:bottom w:w="0" w:type="dxa"/>
              <w:right w:w="70" w:type="dxa"/>
            </w:tcMar>
          </w:tcPr>
          <w:p w14:paraId="46ADE1E8" w14:textId="77777777" w:rsidR="008E3E82" w:rsidRDefault="008E3E82" w:rsidP="008E3E82">
            <w:pPr>
              <w:jc w:val="center"/>
              <w:rPr>
                <w:rFonts w:ascii="Century Gothic" w:hAnsi="Century Gothic"/>
                <w:b/>
                <w:sz w:val="22"/>
                <w:szCs w:val="22"/>
              </w:rPr>
            </w:pPr>
            <w:r w:rsidRPr="002D77DB">
              <w:rPr>
                <w:rFonts w:ascii="Century Gothic" w:hAnsi="Century Gothic"/>
                <w:b/>
                <w:sz w:val="22"/>
                <w:szCs w:val="22"/>
              </w:rPr>
              <w:t>U</w:t>
            </w:r>
          </w:p>
        </w:tc>
        <w:tc>
          <w:tcPr>
            <w:tcW w:w="1098" w:type="dxa"/>
          </w:tcPr>
          <w:p w14:paraId="17C055E1" w14:textId="4E59E669" w:rsidR="008E3E82" w:rsidRDefault="008E3E82" w:rsidP="008E3E82">
            <w:pPr>
              <w:jc w:val="center"/>
              <w:rPr>
                <w:rFonts w:ascii="Century Gothic" w:hAnsi="Century Gothic"/>
                <w:b/>
                <w:sz w:val="22"/>
                <w:szCs w:val="22"/>
              </w:rPr>
            </w:pPr>
            <w:r w:rsidRPr="007E062C">
              <w:rPr>
                <w:rFonts w:ascii="Century Gothic" w:hAnsi="Century Gothic"/>
                <w:b/>
                <w:sz w:val="22"/>
                <w:szCs w:val="22"/>
              </w:rPr>
              <w:t>01</w:t>
            </w:r>
          </w:p>
        </w:tc>
        <w:tc>
          <w:tcPr>
            <w:tcW w:w="1973" w:type="dxa"/>
          </w:tcPr>
          <w:p w14:paraId="48AB4EFC" w14:textId="77777777" w:rsidR="008E3E82" w:rsidRPr="009A28C3" w:rsidRDefault="008E3E82" w:rsidP="008E3E82">
            <w:pPr>
              <w:jc w:val="center"/>
              <w:rPr>
                <w:rFonts w:ascii="Century Gothic" w:hAnsi="Century Gothic"/>
                <w:b/>
                <w:sz w:val="22"/>
                <w:szCs w:val="22"/>
              </w:rPr>
            </w:pPr>
          </w:p>
        </w:tc>
        <w:tc>
          <w:tcPr>
            <w:tcW w:w="2083" w:type="dxa"/>
          </w:tcPr>
          <w:p w14:paraId="6F0206DD" w14:textId="77777777" w:rsidR="008E3E82" w:rsidRPr="009A28C3" w:rsidRDefault="008E3E82" w:rsidP="008E3E82">
            <w:pPr>
              <w:jc w:val="center"/>
              <w:rPr>
                <w:rFonts w:ascii="Century Gothic" w:hAnsi="Century Gothic"/>
                <w:b/>
                <w:sz w:val="22"/>
                <w:szCs w:val="22"/>
              </w:rPr>
            </w:pPr>
          </w:p>
        </w:tc>
      </w:tr>
      <w:tr w:rsidR="008E3E82" w:rsidRPr="006313F0" w14:paraId="3FCFF02B"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746D4853" w14:textId="77777777" w:rsidR="008E3E82" w:rsidRDefault="008E3E82" w:rsidP="008E3E82">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8</w:t>
            </w:r>
          </w:p>
        </w:tc>
        <w:tc>
          <w:tcPr>
            <w:tcW w:w="7634" w:type="dxa"/>
            <w:shd w:val="clear" w:color="auto" w:fill="auto"/>
            <w:tcMar>
              <w:top w:w="0" w:type="dxa"/>
              <w:left w:w="70" w:type="dxa"/>
              <w:bottom w:w="0" w:type="dxa"/>
              <w:right w:w="70" w:type="dxa"/>
            </w:tcMar>
            <w:vAlign w:val="center"/>
          </w:tcPr>
          <w:p w14:paraId="1F7C88FF" w14:textId="20644B40" w:rsidR="008E3E82" w:rsidRPr="00B42505"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A25FA">
              <w:rPr>
                <w:rFonts w:asciiTheme="minorHAnsi" w:hAnsiTheme="minorHAnsi" w:cstheme="minorHAnsi"/>
                <w:b/>
                <w:sz w:val="22"/>
                <w:szCs w:val="22"/>
              </w:rPr>
              <w:t>Analyseur des gaz d’échappement des moteurs essence</w:t>
            </w:r>
          </w:p>
        </w:tc>
        <w:tc>
          <w:tcPr>
            <w:tcW w:w="1011" w:type="dxa"/>
            <w:shd w:val="clear" w:color="auto" w:fill="auto"/>
            <w:tcMar>
              <w:top w:w="0" w:type="dxa"/>
              <w:left w:w="70" w:type="dxa"/>
              <w:bottom w:w="0" w:type="dxa"/>
              <w:right w:w="70" w:type="dxa"/>
            </w:tcMar>
          </w:tcPr>
          <w:p w14:paraId="07A06765" w14:textId="77777777" w:rsidR="008E3E82" w:rsidRDefault="008E3E82" w:rsidP="008E3E82">
            <w:pPr>
              <w:jc w:val="center"/>
              <w:rPr>
                <w:rFonts w:ascii="Century Gothic" w:hAnsi="Century Gothic"/>
                <w:b/>
                <w:sz w:val="22"/>
                <w:szCs w:val="22"/>
              </w:rPr>
            </w:pPr>
            <w:r w:rsidRPr="002D77DB">
              <w:rPr>
                <w:rFonts w:ascii="Century Gothic" w:hAnsi="Century Gothic"/>
                <w:b/>
                <w:sz w:val="22"/>
                <w:szCs w:val="22"/>
              </w:rPr>
              <w:t>U</w:t>
            </w:r>
          </w:p>
        </w:tc>
        <w:tc>
          <w:tcPr>
            <w:tcW w:w="1098" w:type="dxa"/>
          </w:tcPr>
          <w:p w14:paraId="2FAB4F7B" w14:textId="69E9378A" w:rsidR="008E3E82" w:rsidRDefault="008E3E82" w:rsidP="008E3E82">
            <w:pPr>
              <w:jc w:val="center"/>
              <w:rPr>
                <w:rFonts w:ascii="Century Gothic" w:hAnsi="Century Gothic"/>
                <w:b/>
                <w:sz w:val="22"/>
                <w:szCs w:val="22"/>
              </w:rPr>
            </w:pPr>
            <w:r w:rsidRPr="007E062C">
              <w:rPr>
                <w:rFonts w:ascii="Century Gothic" w:hAnsi="Century Gothic"/>
                <w:b/>
                <w:sz w:val="22"/>
                <w:szCs w:val="22"/>
              </w:rPr>
              <w:t>01</w:t>
            </w:r>
          </w:p>
        </w:tc>
        <w:tc>
          <w:tcPr>
            <w:tcW w:w="1973" w:type="dxa"/>
          </w:tcPr>
          <w:p w14:paraId="5A14E797" w14:textId="77777777" w:rsidR="008E3E82" w:rsidRPr="009A28C3" w:rsidRDefault="008E3E82" w:rsidP="008E3E82">
            <w:pPr>
              <w:jc w:val="center"/>
              <w:rPr>
                <w:rFonts w:ascii="Century Gothic" w:hAnsi="Century Gothic"/>
                <w:b/>
                <w:sz w:val="22"/>
                <w:szCs w:val="22"/>
              </w:rPr>
            </w:pPr>
          </w:p>
        </w:tc>
        <w:tc>
          <w:tcPr>
            <w:tcW w:w="2083" w:type="dxa"/>
          </w:tcPr>
          <w:p w14:paraId="6F0577C0" w14:textId="77777777" w:rsidR="008E3E82" w:rsidRPr="009A28C3" w:rsidRDefault="008E3E82" w:rsidP="008E3E82">
            <w:pPr>
              <w:jc w:val="center"/>
              <w:rPr>
                <w:rFonts w:ascii="Century Gothic" w:hAnsi="Century Gothic"/>
                <w:b/>
                <w:sz w:val="22"/>
                <w:szCs w:val="22"/>
              </w:rPr>
            </w:pPr>
          </w:p>
        </w:tc>
      </w:tr>
      <w:tr w:rsidR="008E3E82" w:rsidRPr="006313F0" w14:paraId="24F54F15"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273D7F5C" w14:textId="77777777" w:rsidR="008E3E82" w:rsidRDefault="008E3E82" w:rsidP="008E3E82">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9</w:t>
            </w:r>
          </w:p>
        </w:tc>
        <w:tc>
          <w:tcPr>
            <w:tcW w:w="7634" w:type="dxa"/>
            <w:shd w:val="clear" w:color="auto" w:fill="auto"/>
            <w:tcMar>
              <w:top w:w="0" w:type="dxa"/>
              <w:left w:w="70" w:type="dxa"/>
              <w:bottom w:w="0" w:type="dxa"/>
              <w:right w:w="70" w:type="dxa"/>
            </w:tcMar>
            <w:vAlign w:val="center"/>
          </w:tcPr>
          <w:p w14:paraId="7D4BA8D0" w14:textId="42A7A1B4" w:rsidR="008E3E82" w:rsidRPr="00B42505"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A25FA">
              <w:rPr>
                <w:rFonts w:asciiTheme="minorHAnsi" w:hAnsiTheme="minorHAnsi" w:cstheme="minorHAnsi"/>
                <w:b/>
                <w:sz w:val="22"/>
                <w:szCs w:val="22"/>
              </w:rPr>
              <w:t>Opacimétre</w:t>
            </w:r>
          </w:p>
        </w:tc>
        <w:tc>
          <w:tcPr>
            <w:tcW w:w="1011" w:type="dxa"/>
            <w:shd w:val="clear" w:color="auto" w:fill="auto"/>
            <w:tcMar>
              <w:top w:w="0" w:type="dxa"/>
              <w:left w:w="70" w:type="dxa"/>
              <w:bottom w:w="0" w:type="dxa"/>
              <w:right w:w="70" w:type="dxa"/>
            </w:tcMar>
          </w:tcPr>
          <w:p w14:paraId="5A981CD6" w14:textId="77777777" w:rsidR="008E3E82" w:rsidRDefault="008E3E82" w:rsidP="008E3E82">
            <w:pPr>
              <w:jc w:val="center"/>
              <w:rPr>
                <w:rFonts w:ascii="Century Gothic" w:hAnsi="Century Gothic"/>
                <w:b/>
                <w:sz w:val="22"/>
                <w:szCs w:val="22"/>
              </w:rPr>
            </w:pPr>
            <w:r w:rsidRPr="002D77DB">
              <w:rPr>
                <w:rFonts w:ascii="Century Gothic" w:hAnsi="Century Gothic"/>
                <w:b/>
                <w:sz w:val="22"/>
                <w:szCs w:val="22"/>
              </w:rPr>
              <w:t>U</w:t>
            </w:r>
          </w:p>
        </w:tc>
        <w:tc>
          <w:tcPr>
            <w:tcW w:w="1098" w:type="dxa"/>
          </w:tcPr>
          <w:p w14:paraId="18971F87" w14:textId="33048A77" w:rsidR="008E3E82" w:rsidRDefault="008E3E82" w:rsidP="008E3E82">
            <w:pPr>
              <w:jc w:val="center"/>
              <w:rPr>
                <w:rFonts w:ascii="Century Gothic" w:hAnsi="Century Gothic"/>
                <w:b/>
                <w:sz w:val="22"/>
                <w:szCs w:val="22"/>
              </w:rPr>
            </w:pPr>
            <w:r w:rsidRPr="007E062C">
              <w:rPr>
                <w:rFonts w:ascii="Century Gothic" w:hAnsi="Century Gothic"/>
                <w:b/>
                <w:sz w:val="22"/>
                <w:szCs w:val="22"/>
              </w:rPr>
              <w:t>01</w:t>
            </w:r>
          </w:p>
        </w:tc>
        <w:tc>
          <w:tcPr>
            <w:tcW w:w="1973" w:type="dxa"/>
          </w:tcPr>
          <w:p w14:paraId="78A13317" w14:textId="77777777" w:rsidR="008E3E82" w:rsidRPr="009A28C3" w:rsidRDefault="008E3E82" w:rsidP="008E3E82">
            <w:pPr>
              <w:jc w:val="center"/>
              <w:rPr>
                <w:rFonts w:ascii="Century Gothic" w:hAnsi="Century Gothic"/>
                <w:b/>
                <w:sz w:val="22"/>
                <w:szCs w:val="22"/>
              </w:rPr>
            </w:pPr>
          </w:p>
        </w:tc>
        <w:tc>
          <w:tcPr>
            <w:tcW w:w="2083" w:type="dxa"/>
          </w:tcPr>
          <w:p w14:paraId="5B31EA45" w14:textId="77777777" w:rsidR="008E3E82" w:rsidRPr="009A28C3" w:rsidRDefault="008E3E82" w:rsidP="008E3E82">
            <w:pPr>
              <w:jc w:val="center"/>
              <w:rPr>
                <w:rFonts w:ascii="Century Gothic" w:hAnsi="Century Gothic"/>
                <w:b/>
                <w:sz w:val="22"/>
                <w:szCs w:val="22"/>
              </w:rPr>
            </w:pPr>
          </w:p>
        </w:tc>
      </w:tr>
      <w:tr w:rsidR="008E3E82" w:rsidRPr="006313F0" w14:paraId="4634B4C8" w14:textId="77777777" w:rsidTr="002F0E17">
        <w:trPr>
          <w:cantSplit/>
          <w:trHeight w:val="423"/>
          <w:jc w:val="center"/>
        </w:trPr>
        <w:tc>
          <w:tcPr>
            <w:tcW w:w="943" w:type="dxa"/>
            <w:shd w:val="clear" w:color="auto" w:fill="auto"/>
            <w:tcMar>
              <w:top w:w="0" w:type="dxa"/>
              <w:left w:w="70" w:type="dxa"/>
              <w:bottom w:w="0" w:type="dxa"/>
              <w:right w:w="70" w:type="dxa"/>
            </w:tcMar>
            <w:vAlign w:val="center"/>
          </w:tcPr>
          <w:p w14:paraId="724C0388" w14:textId="2395B945" w:rsidR="008E3E82" w:rsidRDefault="008E3E82" w:rsidP="008E3E82">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10</w:t>
            </w:r>
          </w:p>
        </w:tc>
        <w:tc>
          <w:tcPr>
            <w:tcW w:w="7634" w:type="dxa"/>
            <w:shd w:val="clear" w:color="auto" w:fill="auto"/>
            <w:tcMar>
              <w:top w:w="0" w:type="dxa"/>
              <w:left w:w="70" w:type="dxa"/>
              <w:bottom w:w="0" w:type="dxa"/>
              <w:right w:w="70" w:type="dxa"/>
            </w:tcMar>
            <w:vAlign w:val="center"/>
          </w:tcPr>
          <w:p w14:paraId="69306F8A" w14:textId="33F34CDC" w:rsidR="008E3E82" w:rsidRPr="00B42505" w:rsidRDefault="008E3E82" w:rsidP="008E3E82">
            <w:pPr>
              <w:tabs>
                <w:tab w:val="left" w:pos="284"/>
              </w:tabs>
              <w:suppressAutoHyphens/>
              <w:autoSpaceDN w:val="0"/>
              <w:jc w:val="both"/>
              <w:textAlignment w:val="baseline"/>
              <w:rPr>
                <w:rFonts w:asciiTheme="minorHAnsi" w:hAnsiTheme="minorHAnsi" w:cstheme="minorHAnsi"/>
                <w:b/>
                <w:sz w:val="22"/>
                <w:szCs w:val="22"/>
              </w:rPr>
            </w:pPr>
            <w:r w:rsidRPr="009A25FA">
              <w:rPr>
                <w:rFonts w:asciiTheme="minorHAnsi" w:hAnsiTheme="minorHAnsi" w:cstheme="minorHAnsi"/>
                <w:b/>
                <w:sz w:val="22"/>
                <w:szCs w:val="22"/>
              </w:rPr>
              <w:t>Réglophare à double visée laser</w:t>
            </w:r>
          </w:p>
        </w:tc>
        <w:tc>
          <w:tcPr>
            <w:tcW w:w="1011" w:type="dxa"/>
            <w:shd w:val="clear" w:color="auto" w:fill="auto"/>
            <w:tcMar>
              <w:top w:w="0" w:type="dxa"/>
              <w:left w:w="70" w:type="dxa"/>
              <w:bottom w:w="0" w:type="dxa"/>
              <w:right w:w="70" w:type="dxa"/>
            </w:tcMar>
          </w:tcPr>
          <w:p w14:paraId="0233FA25" w14:textId="10DE554C" w:rsidR="008E3E82" w:rsidRPr="002D77DB" w:rsidRDefault="008E3E82" w:rsidP="008E3E82">
            <w:pPr>
              <w:jc w:val="center"/>
              <w:rPr>
                <w:rFonts w:ascii="Century Gothic" w:hAnsi="Century Gothic"/>
                <w:b/>
                <w:sz w:val="22"/>
                <w:szCs w:val="22"/>
              </w:rPr>
            </w:pPr>
            <w:r>
              <w:rPr>
                <w:rFonts w:ascii="Century Gothic" w:hAnsi="Century Gothic"/>
                <w:b/>
                <w:sz w:val="22"/>
                <w:szCs w:val="22"/>
              </w:rPr>
              <w:t>U</w:t>
            </w:r>
          </w:p>
        </w:tc>
        <w:tc>
          <w:tcPr>
            <w:tcW w:w="1098" w:type="dxa"/>
          </w:tcPr>
          <w:p w14:paraId="1F101E55" w14:textId="5040CF32" w:rsidR="008E3E82" w:rsidRDefault="008E3E82" w:rsidP="008E3E82">
            <w:pPr>
              <w:jc w:val="center"/>
              <w:rPr>
                <w:rFonts w:ascii="Century Gothic" w:hAnsi="Century Gothic"/>
                <w:b/>
                <w:sz w:val="22"/>
                <w:szCs w:val="22"/>
              </w:rPr>
            </w:pPr>
            <w:r w:rsidRPr="007E062C">
              <w:rPr>
                <w:rFonts w:ascii="Century Gothic" w:hAnsi="Century Gothic"/>
                <w:b/>
                <w:sz w:val="22"/>
                <w:szCs w:val="22"/>
              </w:rPr>
              <w:t>01</w:t>
            </w:r>
          </w:p>
        </w:tc>
        <w:tc>
          <w:tcPr>
            <w:tcW w:w="1973" w:type="dxa"/>
          </w:tcPr>
          <w:p w14:paraId="486861E5" w14:textId="77777777" w:rsidR="008E3E82" w:rsidRPr="009A28C3" w:rsidRDefault="008E3E82" w:rsidP="008E3E82">
            <w:pPr>
              <w:jc w:val="center"/>
              <w:rPr>
                <w:rFonts w:ascii="Century Gothic" w:hAnsi="Century Gothic"/>
                <w:b/>
                <w:sz w:val="22"/>
                <w:szCs w:val="22"/>
              </w:rPr>
            </w:pPr>
          </w:p>
        </w:tc>
        <w:tc>
          <w:tcPr>
            <w:tcW w:w="2083" w:type="dxa"/>
          </w:tcPr>
          <w:p w14:paraId="678075D1" w14:textId="77777777" w:rsidR="008E3E82" w:rsidRPr="009A28C3" w:rsidRDefault="008E3E82" w:rsidP="008E3E82">
            <w:pPr>
              <w:jc w:val="center"/>
              <w:rPr>
                <w:rFonts w:ascii="Century Gothic" w:hAnsi="Century Gothic"/>
                <w:b/>
                <w:sz w:val="22"/>
                <w:szCs w:val="22"/>
              </w:rPr>
            </w:pPr>
          </w:p>
        </w:tc>
      </w:tr>
      <w:tr w:rsidR="008E3E82" w:rsidRPr="006313F0" w14:paraId="4C0A4672" w14:textId="77777777" w:rsidTr="002F0E17">
        <w:trPr>
          <w:cantSplit/>
          <w:trHeight w:val="539"/>
          <w:jc w:val="center"/>
        </w:trPr>
        <w:tc>
          <w:tcPr>
            <w:tcW w:w="12659" w:type="dxa"/>
            <w:gridSpan w:val="5"/>
            <w:shd w:val="clear" w:color="auto" w:fill="auto"/>
            <w:tcMar>
              <w:top w:w="0" w:type="dxa"/>
              <w:left w:w="70" w:type="dxa"/>
              <w:bottom w:w="0" w:type="dxa"/>
              <w:right w:w="70" w:type="dxa"/>
            </w:tcMar>
            <w:vAlign w:val="center"/>
          </w:tcPr>
          <w:p w14:paraId="71E78F53" w14:textId="77777777" w:rsidR="008E3E82" w:rsidRPr="009A28C3" w:rsidRDefault="008E3E82" w:rsidP="008E3E82">
            <w:pPr>
              <w:spacing w:before="240" w:after="240"/>
              <w:rPr>
                <w:rFonts w:ascii="Century Gothic" w:hAnsi="Century Gothic"/>
                <w:b/>
                <w:sz w:val="28"/>
                <w:szCs w:val="22"/>
              </w:rPr>
            </w:pPr>
            <w:r>
              <w:rPr>
                <w:rFonts w:ascii="Century Gothic" w:hAnsi="Century Gothic"/>
                <w:b/>
                <w:sz w:val="28"/>
                <w:szCs w:val="22"/>
              </w:rPr>
              <w:t xml:space="preserve">MONTANT TOTAL EN </w:t>
            </w:r>
            <w:r w:rsidRPr="009A28C3">
              <w:rPr>
                <w:rFonts w:ascii="Century Gothic" w:hAnsi="Century Gothic"/>
                <w:b/>
                <w:sz w:val="28"/>
                <w:szCs w:val="22"/>
              </w:rPr>
              <w:t>HTVA</w:t>
            </w:r>
          </w:p>
        </w:tc>
        <w:tc>
          <w:tcPr>
            <w:tcW w:w="2083" w:type="dxa"/>
          </w:tcPr>
          <w:p w14:paraId="5B7253EB" w14:textId="77777777" w:rsidR="008E3E82" w:rsidRPr="009A28C3" w:rsidRDefault="008E3E82" w:rsidP="008E3E82">
            <w:pPr>
              <w:spacing w:before="240" w:after="240"/>
              <w:jc w:val="center"/>
              <w:rPr>
                <w:rFonts w:ascii="Century Gothic" w:hAnsi="Century Gothic"/>
                <w:b/>
                <w:sz w:val="22"/>
                <w:szCs w:val="22"/>
              </w:rPr>
            </w:pPr>
          </w:p>
        </w:tc>
      </w:tr>
      <w:tr w:rsidR="008E3E82" w:rsidRPr="006313F0" w14:paraId="1D700B2F" w14:textId="77777777" w:rsidTr="002F0E17">
        <w:trPr>
          <w:cantSplit/>
          <w:trHeight w:val="284"/>
          <w:jc w:val="center"/>
        </w:trPr>
        <w:tc>
          <w:tcPr>
            <w:tcW w:w="12659" w:type="dxa"/>
            <w:gridSpan w:val="5"/>
            <w:shd w:val="clear" w:color="auto" w:fill="auto"/>
            <w:tcMar>
              <w:top w:w="0" w:type="dxa"/>
              <w:left w:w="70" w:type="dxa"/>
              <w:bottom w:w="0" w:type="dxa"/>
              <w:right w:w="70" w:type="dxa"/>
            </w:tcMar>
            <w:vAlign w:val="center"/>
          </w:tcPr>
          <w:p w14:paraId="413D68B8" w14:textId="77777777" w:rsidR="008E3E82" w:rsidRPr="009A28C3" w:rsidRDefault="008E3E82" w:rsidP="008E3E82">
            <w:pPr>
              <w:spacing w:before="240" w:after="240"/>
              <w:rPr>
                <w:rFonts w:ascii="Century Gothic" w:hAnsi="Century Gothic"/>
                <w:b/>
                <w:sz w:val="28"/>
                <w:szCs w:val="22"/>
              </w:rPr>
            </w:pPr>
            <w:r w:rsidRPr="009A28C3">
              <w:rPr>
                <w:rFonts w:ascii="Century Gothic" w:hAnsi="Century Gothic"/>
                <w:b/>
                <w:sz w:val="28"/>
                <w:szCs w:val="22"/>
              </w:rPr>
              <w:t>TOTAL DE LA TVA (TAUX %)</w:t>
            </w:r>
          </w:p>
        </w:tc>
        <w:tc>
          <w:tcPr>
            <w:tcW w:w="2083" w:type="dxa"/>
          </w:tcPr>
          <w:p w14:paraId="6BE7247F" w14:textId="77777777" w:rsidR="008E3E82" w:rsidRPr="009A28C3" w:rsidRDefault="008E3E82" w:rsidP="008E3E82">
            <w:pPr>
              <w:spacing w:before="240" w:after="240"/>
              <w:jc w:val="center"/>
              <w:rPr>
                <w:rFonts w:ascii="Century Gothic" w:hAnsi="Century Gothic"/>
                <w:b/>
                <w:sz w:val="22"/>
                <w:szCs w:val="22"/>
              </w:rPr>
            </w:pPr>
          </w:p>
        </w:tc>
      </w:tr>
      <w:tr w:rsidR="008E3E82" w:rsidRPr="0058140F" w14:paraId="587FD6CC" w14:textId="77777777" w:rsidTr="002F0E17">
        <w:trPr>
          <w:cantSplit/>
          <w:trHeight w:val="284"/>
          <w:jc w:val="center"/>
        </w:trPr>
        <w:tc>
          <w:tcPr>
            <w:tcW w:w="12659" w:type="dxa"/>
            <w:gridSpan w:val="5"/>
            <w:shd w:val="clear" w:color="auto" w:fill="auto"/>
            <w:tcMar>
              <w:top w:w="0" w:type="dxa"/>
              <w:left w:w="70" w:type="dxa"/>
              <w:bottom w:w="0" w:type="dxa"/>
              <w:right w:w="70" w:type="dxa"/>
            </w:tcMar>
            <w:vAlign w:val="center"/>
          </w:tcPr>
          <w:p w14:paraId="6E69C50A" w14:textId="77777777" w:rsidR="008E3E82" w:rsidRPr="009A28C3" w:rsidRDefault="008E3E82" w:rsidP="008E3E82">
            <w:pPr>
              <w:spacing w:before="240" w:after="240"/>
              <w:rPr>
                <w:rFonts w:ascii="Century Gothic" w:hAnsi="Century Gothic"/>
                <w:b/>
                <w:sz w:val="28"/>
                <w:szCs w:val="22"/>
              </w:rPr>
            </w:pPr>
            <w:r w:rsidRPr="009A28C3">
              <w:rPr>
                <w:rFonts w:ascii="Century Gothic" w:hAnsi="Century Gothic"/>
                <w:b/>
                <w:sz w:val="28"/>
                <w:szCs w:val="22"/>
              </w:rPr>
              <w:lastRenderedPageBreak/>
              <w:t xml:space="preserve">MONTANT TOTAL EN TTC </w:t>
            </w:r>
          </w:p>
        </w:tc>
        <w:tc>
          <w:tcPr>
            <w:tcW w:w="2083" w:type="dxa"/>
          </w:tcPr>
          <w:p w14:paraId="6AB90EF6" w14:textId="77777777" w:rsidR="008E3E82" w:rsidRPr="009A28C3" w:rsidRDefault="008E3E82" w:rsidP="008E3E82">
            <w:pPr>
              <w:spacing w:before="240" w:after="240"/>
              <w:jc w:val="center"/>
              <w:rPr>
                <w:rFonts w:ascii="Century Gothic" w:hAnsi="Century Gothic"/>
                <w:b/>
                <w:sz w:val="22"/>
                <w:szCs w:val="22"/>
              </w:rPr>
            </w:pPr>
          </w:p>
        </w:tc>
      </w:tr>
    </w:tbl>
    <w:p w14:paraId="3B602B5F" w14:textId="77777777" w:rsidR="008E3E82" w:rsidRPr="00BD2406" w:rsidRDefault="008E3E82" w:rsidP="008E3E82">
      <w:pPr>
        <w:ind w:left="-567"/>
        <w:jc w:val="center"/>
        <w:rPr>
          <w:b/>
          <w:bCs/>
          <w:u w:val="single"/>
        </w:rPr>
      </w:pPr>
    </w:p>
    <w:p w14:paraId="736CBE7D" w14:textId="77777777" w:rsidR="008E3E82" w:rsidRDefault="008E3E82" w:rsidP="008E3E82">
      <w:pPr>
        <w:autoSpaceDE w:val="0"/>
        <w:autoSpaceDN w:val="0"/>
        <w:adjustRightInd w:val="0"/>
      </w:pPr>
    </w:p>
    <w:p w14:paraId="2DD4BF97" w14:textId="77777777" w:rsidR="008E3E82" w:rsidRPr="0064326E" w:rsidRDefault="008E3E82" w:rsidP="008E3E82">
      <w:pPr>
        <w:rPr>
          <w:b/>
          <w:bCs/>
          <w:sz w:val="18"/>
          <w:szCs w:val="22"/>
        </w:rPr>
      </w:pPr>
      <w:r w:rsidRPr="009A28C3">
        <w:rPr>
          <w:rFonts w:ascii="Century Gothic" w:hAnsi="Century Gothic"/>
          <w:b/>
          <w:sz w:val="22"/>
          <w:szCs w:val="22"/>
        </w:rPr>
        <w:t>Important : Vu que les prestations objet du présent appel d’offres sont destinées uniquement à la formation professionnelle, il y a lieu de proposer des prix préférentiels à ce sujet.</w:t>
      </w:r>
    </w:p>
    <w:p w14:paraId="55C6D933" w14:textId="77777777" w:rsidR="008E3E82" w:rsidRPr="0064326E" w:rsidRDefault="008E3E82" w:rsidP="008E3E82">
      <w:pPr>
        <w:rPr>
          <w:b/>
          <w:bCs/>
          <w:sz w:val="18"/>
          <w:szCs w:val="22"/>
        </w:rPr>
      </w:pPr>
    </w:p>
    <w:p w14:paraId="48874F18" w14:textId="77777777" w:rsidR="008E3E82" w:rsidRDefault="008E3E82" w:rsidP="008E3E82">
      <w:pPr>
        <w:jc w:val="center"/>
        <w:rPr>
          <w:b/>
          <w:bCs/>
          <w:kern w:val="36"/>
          <w:sz w:val="22"/>
          <w:szCs w:val="22"/>
        </w:rPr>
      </w:pPr>
      <w:proofErr w:type="gramStart"/>
      <w:r w:rsidRPr="009A28C3">
        <w:rPr>
          <w:rFonts w:ascii="Century Gothic" w:hAnsi="Century Gothic"/>
          <w:b/>
          <w:sz w:val="28"/>
          <w:szCs w:val="22"/>
        </w:rPr>
        <w:t>Fait  à</w:t>
      </w:r>
      <w:proofErr w:type="gramEnd"/>
      <w:r w:rsidRPr="009A28C3">
        <w:rPr>
          <w:rFonts w:ascii="Century Gothic" w:hAnsi="Century Gothic"/>
          <w:b/>
          <w:sz w:val="28"/>
          <w:szCs w:val="22"/>
        </w:rPr>
        <w:t xml:space="preserve"> ……………………… le ………………………………</w:t>
      </w:r>
      <w:r w:rsidRPr="009A28C3">
        <w:rPr>
          <w:b/>
          <w:bCs/>
          <w:kern w:val="36"/>
          <w:sz w:val="22"/>
          <w:szCs w:val="22"/>
        </w:rPr>
        <w:t xml:space="preserve"> </w:t>
      </w:r>
      <w:r>
        <w:rPr>
          <w:b/>
          <w:bCs/>
          <w:kern w:val="36"/>
          <w:sz w:val="22"/>
          <w:szCs w:val="22"/>
        </w:rPr>
        <w:t xml:space="preserve">                                          </w:t>
      </w:r>
    </w:p>
    <w:p w14:paraId="09F23632" w14:textId="77777777" w:rsidR="008E3E82" w:rsidRDefault="008E3E82" w:rsidP="008E3E82">
      <w:pPr>
        <w:jc w:val="right"/>
        <w:rPr>
          <w:b/>
          <w:bCs/>
          <w:kern w:val="36"/>
          <w:sz w:val="22"/>
          <w:szCs w:val="22"/>
        </w:rPr>
      </w:pPr>
    </w:p>
    <w:p w14:paraId="2C15D3EA" w14:textId="77777777" w:rsidR="008E3E82" w:rsidRDefault="008E3E82" w:rsidP="008E3E82">
      <w:pPr>
        <w:ind w:left="-567"/>
        <w:jc w:val="center"/>
        <w:rPr>
          <w:rFonts w:ascii="Century Gothic" w:hAnsi="Century Gothic"/>
          <w:b/>
          <w:sz w:val="28"/>
          <w:szCs w:val="22"/>
        </w:rPr>
      </w:pPr>
      <w:r>
        <w:rPr>
          <w:b/>
          <w:bCs/>
          <w:kern w:val="36"/>
          <w:sz w:val="22"/>
          <w:szCs w:val="22"/>
        </w:rPr>
        <w:t xml:space="preserve">                                                                                    </w:t>
      </w:r>
      <w:r w:rsidRPr="009A28C3">
        <w:rPr>
          <w:rFonts w:ascii="Century Gothic" w:hAnsi="Century Gothic"/>
          <w:b/>
          <w:sz w:val="28"/>
          <w:szCs w:val="22"/>
        </w:rPr>
        <w:t>Signature et cachet du concurrent</w:t>
      </w:r>
    </w:p>
    <w:p w14:paraId="5C6F70E1" w14:textId="77777777" w:rsidR="008E3E82" w:rsidRDefault="008E3E82" w:rsidP="008E3E82">
      <w:pPr>
        <w:jc w:val="center"/>
      </w:pPr>
    </w:p>
    <w:p w14:paraId="2B1C1722" w14:textId="5B6F25CB" w:rsidR="00946993" w:rsidRDefault="00946993" w:rsidP="00AA2430">
      <w:pPr>
        <w:ind w:left="-567"/>
        <w:jc w:val="center"/>
        <w:rPr>
          <w:b/>
          <w:bCs/>
          <w:u w:val="single"/>
        </w:rPr>
      </w:pPr>
    </w:p>
    <w:p w14:paraId="5209D12F" w14:textId="0835CD88" w:rsidR="00B308E3" w:rsidRDefault="00B308E3" w:rsidP="00AA2430">
      <w:pPr>
        <w:ind w:left="-567"/>
        <w:jc w:val="center"/>
        <w:rPr>
          <w:b/>
          <w:bCs/>
          <w:u w:val="single"/>
        </w:rPr>
      </w:pPr>
    </w:p>
    <w:p w14:paraId="131A9D9F" w14:textId="30E8937A" w:rsidR="00B308E3" w:rsidRDefault="00B308E3" w:rsidP="00AA2430">
      <w:pPr>
        <w:ind w:left="-567"/>
        <w:jc w:val="center"/>
        <w:rPr>
          <w:b/>
          <w:bCs/>
          <w:u w:val="single"/>
        </w:rPr>
      </w:pPr>
    </w:p>
    <w:p w14:paraId="656E73F4" w14:textId="0B3D1571" w:rsidR="00B308E3" w:rsidRDefault="00B308E3" w:rsidP="00AA2430">
      <w:pPr>
        <w:ind w:left="-567"/>
        <w:jc w:val="center"/>
        <w:rPr>
          <w:b/>
          <w:bCs/>
          <w:u w:val="single"/>
        </w:rPr>
      </w:pPr>
    </w:p>
    <w:p w14:paraId="416C518A" w14:textId="131B8F2C" w:rsidR="00B308E3" w:rsidRDefault="00B308E3" w:rsidP="00AA2430">
      <w:pPr>
        <w:ind w:left="-567"/>
        <w:jc w:val="center"/>
        <w:rPr>
          <w:b/>
          <w:bCs/>
          <w:u w:val="single"/>
        </w:rPr>
      </w:pPr>
    </w:p>
    <w:p w14:paraId="23504CC6" w14:textId="6B073B3F" w:rsidR="00B308E3" w:rsidRDefault="00B308E3" w:rsidP="00AA2430">
      <w:pPr>
        <w:ind w:left="-567"/>
        <w:jc w:val="center"/>
        <w:rPr>
          <w:b/>
          <w:bCs/>
          <w:u w:val="single"/>
        </w:rPr>
      </w:pPr>
    </w:p>
    <w:p w14:paraId="0F78C92A" w14:textId="17DB2C4C" w:rsidR="00B308E3" w:rsidRDefault="00B308E3" w:rsidP="00AA2430">
      <w:pPr>
        <w:ind w:left="-567"/>
        <w:jc w:val="center"/>
        <w:rPr>
          <w:b/>
          <w:bCs/>
          <w:u w:val="single"/>
        </w:rPr>
      </w:pPr>
    </w:p>
    <w:p w14:paraId="4E3F2E22" w14:textId="46ED389A" w:rsidR="00B308E3" w:rsidRDefault="00B308E3" w:rsidP="00AA2430">
      <w:pPr>
        <w:ind w:left="-567"/>
        <w:jc w:val="center"/>
        <w:rPr>
          <w:b/>
          <w:bCs/>
          <w:u w:val="single"/>
        </w:rPr>
      </w:pPr>
    </w:p>
    <w:p w14:paraId="15A13574" w14:textId="2377F23A" w:rsidR="00B308E3" w:rsidRDefault="00B308E3" w:rsidP="00AA2430">
      <w:pPr>
        <w:ind w:left="-567"/>
        <w:jc w:val="center"/>
        <w:rPr>
          <w:b/>
          <w:bCs/>
          <w:u w:val="single"/>
        </w:rPr>
      </w:pPr>
    </w:p>
    <w:p w14:paraId="4B945B22" w14:textId="319B64E6" w:rsidR="00B308E3" w:rsidRDefault="00B308E3" w:rsidP="00AA2430">
      <w:pPr>
        <w:ind w:left="-567"/>
        <w:jc w:val="center"/>
        <w:rPr>
          <w:b/>
          <w:bCs/>
          <w:u w:val="single"/>
        </w:rPr>
      </w:pPr>
    </w:p>
    <w:p w14:paraId="317A8DDE" w14:textId="7F952EE2" w:rsidR="00B308E3" w:rsidRDefault="00B308E3" w:rsidP="00AA2430">
      <w:pPr>
        <w:ind w:left="-567"/>
        <w:jc w:val="center"/>
        <w:rPr>
          <w:b/>
          <w:bCs/>
          <w:u w:val="single"/>
        </w:rPr>
      </w:pPr>
    </w:p>
    <w:p w14:paraId="19348E9D" w14:textId="733B83B1" w:rsidR="00B308E3" w:rsidRDefault="00B308E3" w:rsidP="00AA2430">
      <w:pPr>
        <w:ind w:left="-567"/>
        <w:jc w:val="center"/>
        <w:rPr>
          <w:b/>
          <w:bCs/>
          <w:u w:val="single"/>
        </w:rPr>
      </w:pPr>
    </w:p>
    <w:p w14:paraId="4D381B08" w14:textId="7347E42F" w:rsidR="00B308E3" w:rsidRDefault="00B308E3" w:rsidP="00AA2430">
      <w:pPr>
        <w:ind w:left="-567"/>
        <w:jc w:val="center"/>
        <w:rPr>
          <w:b/>
          <w:bCs/>
          <w:u w:val="single"/>
        </w:rPr>
      </w:pPr>
    </w:p>
    <w:p w14:paraId="2809DAC8" w14:textId="0662F6B9" w:rsidR="00B308E3" w:rsidRDefault="00B308E3" w:rsidP="00AA2430">
      <w:pPr>
        <w:ind w:left="-567"/>
        <w:jc w:val="center"/>
        <w:rPr>
          <w:b/>
          <w:bCs/>
          <w:u w:val="single"/>
        </w:rPr>
      </w:pPr>
    </w:p>
    <w:p w14:paraId="46B7D332" w14:textId="04C65E69" w:rsidR="00FD2944" w:rsidRPr="005271CB" w:rsidRDefault="00FD2944" w:rsidP="005271CB">
      <w:pPr>
        <w:tabs>
          <w:tab w:val="left" w:pos="2246"/>
        </w:tabs>
        <w:sectPr w:rsidR="00FD2944" w:rsidRPr="005271CB" w:rsidSect="009F00D9">
          <w:pgSz w:w="16838" w:h="11906" w:orient="landscape"/>
          <w:pgMar w:top="851" w:right="1134" w:bottom="851" w:left="1134" w:header="709" w:footer="709" w:gutter="0"/>
          <w:cols w:space="708"/>
          <w:docGrid w:linePitch="360"/>
        </w:sectPr>
      </w:pPr>
    </w:p>
    <w:p w14:paraId="3F1B6A2B" w14:textId="27337D67" w:rsidR="00050623" w:rsidRDefault="00BC5D88" w:rsidP="00050623">
      <w:pPr>
        <w:jc w:val="center"/>
        <w:rPr>
          <w:rFonts w:ascii="Century Gothic" w:hAnsi="Century Gothic"/>
          <w:b/>
          <w:color w:val="0070C0"/>
        </w:rPr>
      </w:pPr>
      <w:r>
        <w:rPr>
          <w:rFonts w:ascii="Century Gothic" w:hAnsi="Century Gothic"/>
          <w:b/>
          <w:color w:val="0070C0"/>
        </w:rPr>
        <w:lastRenderedPageBreak/>
        <w:t>LOT N°7</w:t>
      </w:r>
      <w:r w:rsidR="00050623" w:rsidRPr="00050623">
        <w:rPr>
          <w:rFonts w:ascii="Century Gothic" w:hAnsi="Century Gothic"/>
          <w:b/>
          <w:color w:val="0070C0"/>
        </w:rPr>
        <w:t xml:space="preserve"> : Logiciel et Equipements informatiques de gestion des stocks</w:t>
      </w:r>
    </w:p>
    <w:p w14:paraId="1045E81F" w14:textId="77777777" w:rsidR="00050623" w:rsidRPr="00F02EDE" w:rsidRDefault="00050623" w:rsidP="00050623">
      <w:pPr>
        <w:jc w:val="center"/>
        <w:rPr>
          <w:rFonts w:ascii="Calibri" w:hAnsi="Calibri" w:cs="Arial"/>
          <w:b/>
          <w:bCs/>
          <w:sz w:val="22"/>
          <w:szCs w:val="22"/>
        </w:rPr>
      </w:pPr>
    </w:p>
    <w:p w14:paraId="19C4C9B7" w14:textId="77777777" w:rsidR="00050623" w:rsidRPr="00F02EDE" w:rsidRDefault="00050623" w:rsidP="00050623">
      <w:pPr>
        <w:rPr>
          <w:rFonts w:ascii="Calibri" w:hAnsi="Calibri"/>
          <w:i/>
          <w:iCs/>
          <w:sz w:val="20"/>
          <w:szCs w:val="20"/>
        </w:rPr>
      </w:pPr>
      <w:r w:rsidRPr="00F02EDE">
        <w:rPr>
          <w:rFonts w:ascii="Calibri" w:hAnsi="Calibri"/>
          <w:i/>
          <w:iCs/>
          <w:sz w:val="20"/>
          <w:szCs w:val="20"/>
        </w:rPr>
        <w:t>N.B : les soumissionnaires sont invités à remplir la case &lt;&lt;Proposition du soumissionnaire &gt;&gt; en précisant les caractéristiques du matériel proposé.</w:t>
      </w:r>
    </w:p>
    <w:p w14:paraId="2D7B4002" w14:textId="77777777" w:rsidR="00050623" w:rsidRPr="00F02EDE" w:rsidRDefault="00050623" w:rsidP="00050623">
      <w:pPr>
        <w:rPr>
          <w:rFonts w:ascii="Calibri" w:hAnsi="Calibri"/>
          <w:i/>
          <w:iCs/>
          <w:sz w:val="20"/>
          <w:szCs w:val="20"/>
        </w:rPr>
      </w:pPr>
      <w:r w:rsidRPr="00F02EDE">
        <w:rPr>
          <w:rFonts w:ascii="Calibri" w:hAnsi="Calibri"/>
          <w:i/>
          <w:iCs/>
          <w:sz w:val="20"/>
          <w:szCs w:val="20"/>
        </w:rPr>
        <w:t>Tout article ne répondant pas aux spécifications demandées sera déclaré non-conforme.</w:t>
      </w:r>
    </w:p>
    <w:p w14:paraId="6C534DFD" w14:textId="77777777" w:rsidR="00050623" w:rsidRPr="00F02EDE" w:rsidRDefault="00050623" w:rsidP="00050623">
      <w:pPr>
        <w:rPr>
          <w:rFonts w:ascii="Calibri" w:hAnsi="Calibri"/>
          <w:i/>
          <w:iCs/>
          <w:sz w:val="20"/>
          <w:szCs w:val="20"/>
        </w:rPr>
      </w:pPr>
      <w:r w:rsidRPr="00F02EDE">
        <w:rPr>
          <w:rFonts w:ascii="Calibri" w:hAnsi="Calibri"/>
          <w:i/>
          <w:iCs/>
          <w:sz w:val="20"/>
          <w:szCs w:val="20"/>
        </w:rPr>
        <w:t xml:space="preserve">Les colonnes Désignations et caractéristiques techniques et Appréciation de l'administration &gt;&gt; ne doivent pas être renseignées ou modifiées. </w:t>
      </w:r>
    </w:p>
    <w:p w14:paraId="52E3C4C4" w14:textId="77777777" w:rsidR="00050623" w:rsidRPr="00F02EDE" w:rsidRDefault="00050623" w:rsidP="00050623">
      <w:pPr>
        <w:rPr>
          <w:rFonts w:ascii="Calibri" w:hAnsi="Calibri"/>
          <w:i/>
          <w:iCs/>
          <w:sz w:val="20"/>
          <w:szCs w:val="20"/>
        </w:rPr>
      </w:pPr>
      <w:r w:rsidRPr="00F02EDE">
        <w:rPr>
          <w:rFonts w:ascii="Calibri" w:hAnsi="Calibri"/>
          <w:i/>
          <w:iCs/>
          <w:sz w:val="20"/>
          <w:szCs w:val="20"/>
        </w:rPr>
        <w:t xml:space="preserve">Le concurrent est tenu de renseigner pour chaque item, la marque, la référence et les caractéristiques des fournitures proposées et ce, dans le cadre de la colonne « Proposition du soumissionnaire » et la ligne correspondante à l’item. </w:t>
      </w:r>
    </w:p>
    <w:p w14:paraId="070075BD" w14:textId="77777777" w:rsidR="00050623" w:rsidRPr="00F02EDE" w:rsidRDefault="00050623" w:rsidP="00050623">
      <w:pPr>
        <w:rPr>
          <w:rFonts w:ascii="Calibri" w:hAnsi="Calibri"/>
          <w:i/>
          <w:iCs/>
          <w:sz w:val="20"/>
          <w:szCs w:val="20"/>
        </w:rPr>
      </w:pPr>
      <w:r w:rsidRPr="00F02EDE">
        <w:rPr>
          <w:rFonts w:ascii="Calibri" w:hAnsi="Calibri"/>
          <w:i/>
          <w:iCs/>
          <w:sz w:val="20"/>
          <w:szCs w:val="20"/>
        </w:rPr>
        <w:t>Les valeurs des dimensions, longueurs, capacités,…. Doivent être renseignées d’une manière précise dans la colonne « Proposition du soumissionnaire ».</w:t>
      </w:r>
    </w:p>
    <w:p w14:paraId="37B181AB" w14:textId="77777777" w:rsidR="00050623" w:rsidRPr="008A3D65" w:rsidRDefault="00050623" w:rsidP="00050623">
      <w:pPr>
        <w:spacing w:line="360" w:lineRule="auto"/>
        <w:rPr>
          <w:rFonts w:ascii="Calibri" w:hAnsi="Calibri"/>
          <w:b/>
          <w:bCs/>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5"/>
        <w:gridCol w:w="6756"/>
        <w:gridCol w:w="1891"/>
        <w:gridCol w:w="1274"/>
      </w:tblGrid>
      <w:tr w:rsidR="00050623" w:rsidRPr="00A10202" w14:paraId="5A39DF63" w14:textId="77777777" w:rsidTr="00A10202">
        <w:trPr>
          <w:tblHeader/>
        </w:trPr>
        <w:tc>
          <w:tcPr>
            <w:tcW w:w="517" w:type="dxa"/>
            <w:shd w:val="clear" w:color="auto" w:fill="auto"/>
          </w:tcPr>
          <w:p w14:paraId="2FC844D4" w14:textId="77777777" w:rsidR="00050623" w:rsidRPr="00A10202" w:rsidRDefault="00050623" w:rsidP="00D407F9">
            <w:pPr>
              <w:jc w:val="center"/>
              <w:rPr>
                <w:rFonts w:ascii="Calibri" w:hAnsi="Calibri"/>
                <w:b/>
                <w:bCs/>
                <w:sz w:val="16"/>
                <w:szCs w:val="16"/>
              </w:rPr>
            </w:pPr>
            <w:r w:rsidRPr="00A10202">
              <w:rPr>
                <w:rFonts w:ascii="Calibri" w:hAnsi="Calibri"/>
                <w:b/>
                <w:bCs/>
                <w:sz w:val="16"/>
                <w:szCs w:val="16"/>
              </w:rPr>
              <w:t>Item n°</w:t>
            </w:r>
          </w:p>
        </w:tc>
        <w:tc>
          <w:tcPr>
            <w:tcW w:w="6584" w:type="dxa"/>
            <w:shd w:val="clear" w:color="auto" w:fill="auto"/>
            <w:vAlign w:val="center"/>
          </w:tcPr>
          <w:p w14:paraId="31054C56" w14:textId="77777777" w:rsidR="00050623" w:rsidRPr="00A10202" w:rsidRDefault="00050623" w:rsidP="00D407F9">
            <w:pPr>
              <w:jc w:val="center"/>
              <w:rPr>
                <w:rFonts w:ascii="Calibri" w:hAnsi="Calibri"/>
                <w:b/>
                <w:sz w:val="16"/>
                <w:szCs w:val="16"/>
              </w:rPr>
            </w:pPr>
            <w:r w:rsidRPr="00A10202">
              <w:rPr>
                <w:rFonts w:ascii="Calibri" w:hAnsi="Calibri"/>
                <w:b/>
                <w:sz w:val="16"/>
                <w:szCs w:val="16"/>
              </w:rPr>
              <w:t>Désignations et caractéristiques techniques</w:t>
            </w:r>
          </w:p>
        </w:tc>
        <w:tc>
          <w:tcPr>
            <w:tcW w:w="1847" w:type="dxa"/>
            <w:tcBorders>
              <w:top w:val="single" w:sz="4" w:space="0" w:color="auto"/>
              <w:left w:val="single" w:sz="4" w:space="0" w:color="auto"/>
              <w:right w:val="single" w:sz="4" w:space="0" w:color="auto"/>
            </w:tcBorders>
            <w:vAlign w:val="center"/>
          </w:tcPr>
          <w:p w14:paraId="334E587C" w14:textId="77777777" w:rsidR="00050623" w:rsidRPr="00A10202" w:rsidRDefault="00050623" w:rsidP="00D407F9">
            <w:pPr>
              <w:overflowPunct w:val="0"/>
              <w:autoSpaceDE w:val="0"/>
              <w:autoSpaceDN w:val="0"/>
              <w:adjustRightInd w:val="0"/>
              <w:jc w:val="center"/>
              <w:textAlignment w:val="baseline"/>
              <w:rPr>
                <w:rFonts w:ascii="Calibri" w:hAnsi="Calibri"/>
                <w:b/>
                <w:sz w:val="16"/>
                <w:szCs w:val="16"/>
                <w:lang w:eastAsia="en-US" w:bidi="ar-MA"/>
              </w:rPr>
            </w:pPr>
            <w:r w:rsidRPr="00A10202">
              <w:rPr>
                <w:rFonts w:ascii="Calibri" w:hAnsi="Calibri"/>
                <w:b/>
                <w:sz w:val="16"/>
                <w:szCs w:val="16"/>
                <w:lang w:eastAsia="en-US" w:bidi="ar-MA"/>
              </w:rPr>
              <w:t>Proposition du soumissionnaire</w:t>
            </w:r>
          </w:p>
        </w:tc>
        <w:tc>
          <w:tcPr>
            <w:tcW w:w="1395" w:type="dxa"/>
            <w:tcBorders>
              <w:top w:val="single" w:sz="4" w:space="0" w:color="auto"/>
              <w:left w:val="single" w:sz="4" w:space="0" w:color="auto"/>
              <w:right w:val="single" w:sz="4" w:space="0" w:color="auto"/>
            </w:tcBorders>
            <w:vAlign w:val="center"/>
          </w:tcPr>
          <w:p w14:paraId="5FA54D55" w14:textId="77777777" w:rsidR="00050623" w:rsidRPr="00A10202" w:rsidRDefault="00050623" w:rsidP="00D407F9">
            <w:pPr>
              <w:overflowPunct w:val="0"/>
              <w:autoSpaceDE w:val="0"/>
              <w:autoSpaceDN w:val="0"/>
              <w:adjustRightInd w:val="0"/>
              <w:textAlignment w:val="baseline"/>
              <w:rPr>
                <w:rFonts w:ascii="Calibri" w:hAnsi="Calibri"/>
                <w:b/>
                <w:sz w:val="16"/>
                <w:szCs w:val="16"/>
                <w:lang w:eastAsia="en-US" w:bidi="ar-MA"/>
              </w:rPr>
            </w:pPr>
            <w:r w:rsidRPr="00A10202">
              <w:rPr>
                <w:rFonts w:ascii="Calibri" w:hAnsi="Calibri"/>
                <w:b/>
                <w:sz w:val="16"/>
                <w:szCs w:val="16"/>
                <w:lang w:eastAsia="en-US" w:bidi="ar-MA"/>
              </w:rPr>
              <w:t>Appréciation de l'administration</w:t>
            </w:r>
          </w:p>
          <w:p w14:paraId="6394B03C" w14:textId="77777777" w:rsidR="00050623" w:rsidRPr="00A10202" w:rsidRDefault="00050623" w:rsidP="00D407F9">
            <w:pPr>
              <w:rPr>
                <w:rFonts w:ascii="Calibri" w:hAnsi="Calibri"/>
                <w:sz w:val="16"/>
                <w:szCs w:val="16"/>
                <w:lang w:eastAsia="en-US" w:bidi="ar-MA"/>
              </w:rPr>
            </w:pPr>
          </w:p>
        </w:tc>
      </w:tr>
      <w:tr w:rsidR="00050623" w:rsidRPr="00671033" w14:paraId="0E219218" w14:textId="77777777" w:rsidTr="00A10202">
        <w:tc>
          <w:tcPr>
            <w:tcW w:w="517" w:type="dxa"/>
            <w:shd w:val="clear" w:color="auto" w:fill="auto"/>
          </w:tcPr>
          <w:p w14:paraId="793BC0E3" w14:textId="77777777" w:rsidR="00050623" w:rsidRPr="00671033" w:rsidRDefault="00050623" w:rsidP="00050623">
            <w:pPr>
              <w:spacing w:line="360" w:lineRule="auto"/>
              <w:jc w:val="center"/>
              <w:rPr>
                <w:rFonts w:ascii="Calibri" w:hAnsi="Calibri"/>
                <w:b/>
                <w:bCs/>
                <w:sz w:val="22"/>
                <w:szCs w:val="22"/>
              </w:rPr>
            </w:pPr>
            <w:r w:rsidRPr="00671033">
              <w:rPr>
                <w:rFonts w:ascii="Calibri" w:hAnsi="Calibri"/>
                <w:b/>
                <w:bCs/>
                <w:sz w:val="22"/>
                <w:szCs w:val="22"/>
              </w:rPr>
              <w:t>1</w:t>
            </w:r>
          </w:p>
        </w:tc>
        <w:tc>
          <w:tcPr>
            <w:tcW w:w="6584" w:type="dxa"/>
            <w:tcBorders>
              <w:top w:val="single" w:sz="4" w:space="0" w:color="auto"/>
              <w:left w:val="single" w:sz="4" w:space="0" w:color="auto"/>
              <w:bottom w:val="single" w:sz="4" w:space="0" w:color="auto"/>
              <w:right w:val="single" w:sz="4" w:space="0" w:color="auto"/>
            </w:tcBorders>
            <w:shd w:val="clear" w:color="auto" w:fill="auto"/>
            <w:vAlign w:val="center"/>
          </w:tcPr>
          <w:p w14:paraId="32A59BF0" w14:textId="77777777" w:rsidR="00050623" w:rsidRDefault="00050623" w:rsidP="00050623">
            <w:pPr>
              <w:tabs>
                <w:tab w:val="left" w:pos="284"/>
              </w:tabs>
              <w:suppressAutoHyphens/>
              <w:autoSpaceDN w:val="0"/>
              <w:jc w:val="both"/>
              <w:textAlignment w:val="baseline"/>
              <w:rPr>
                <w:rFonts w:asciiTheme="minorHAnsi" w:hAnsiTheme="minorHAnsi" w:cstheme="minorHAnsi"/>
                <w:b/>
                <w:sz w:val="22"/>
                <w:szCs w:val="22"/>
              </w:rPr>
            </w:pPr>
            <w:r w:rsidRPr="000E497D">
              <w:rPr>
                <w:rFonts w:asciiTheme="minorHAnsi" w:hAnsiTheme="minorHAnsi" w:cstheme="minorHAnsi"/>
                <w:b/>
                <w:sz w:val="22"/>
                <w:szCs w:val="22"/>
              </w:rPr>
              <w:t>Logiciel de gestion du stock WMS ou équivalent</w:t>
            </w:r>
          </w:p>
          <w:p w14:paraId="165C146A"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Le logiciel recherché est du type WMS (Warehouse Management</w:t>
            </w:r>
            <w:r>
              <w:rPr>
                <w:rFonts w:asciiTheme="minorHAnsi" w:hAnsiTheme="minorHAnsi" w:cstheme="minorHAnsi"/>
                <w:sz w:val="22"/>
                <w:szCs w:val="22"/>
              </w:rPr>
              <w:t xml:space="preserve"> </w:t>
            </w:r>
            <w:r w:rsidRPr="00EF4A41">
              <w:rPr>
                <w:rFonts w:asciiTheme="minorHAnsi" w:hAnsiTheme="minorHAnsi" w:cstheme="minorHAnsi"/>
                <w:sz w:val="22"/>
                <w:szCs w:val="22"/>
              </w:rPr>
              <w:t>System) destiné aux Instituts de Format</w:t>
            </w:r>
            <w:r>
              <w:rPr>
                <w:rFonts w:asciiTheme="minorHAnsi" w:hAnsiTheme="minorHAnsi" w:cstheme="minorHAnsi"/>
                <w:sz w:val="22"/>
                <w:szCs w:val="22"/>
              </w:rPr>
              <w:t xml:space="preserve">ion dans Métiers de Transport e </w:t>
            </w:r>
            <w:proofErr w:type="spellStart"/>
            <w:r>
              <w:rPr>
                <w:rFonts w:asciiTheme="minorHAnsi" w:hAnsiTheme="minorHAnsi" w:cstheme="minorHAnsi"/>
                <w:sz w:val="22"/>
                <w:szCs w:val="22"/>
              </w:rPr>
              <w:t>l</w:t>
            </w:r>
            <w:r w:rsidRPr="00EF4A41">
              <w:rPr>
                <w:rFonts w:asciiTheme="minorHAnsi" w:hAnsiTheme="minorHAnsi" w:cstheme="minorHAnsi"/>
                <w:sz w:val="22"/>
                <w:szCs w:val="22"/>
              </w:rPr>
              <w:t>logistique</w:t>
            </w:r>
            <w:proofErr w:type="spellEnd"/>
            <w:r w:rsidRPr="00EF4A41">
              <w:rPr>
                <w:rFonts w:asciiTheme="minorHAnsi" w:hAnsiTheme="minorHAnsi" w:cstheme="minorHAnsi"/>
                <w:sz w:val="22"/>
                <w:szCs w:val="22"/>
              </w:rPr>
              <w:t xml:space="preserve"> de l’OFPPT.</w:t>
            </w:r>
          </w:p>
          <w:p w14:paraId="6587F242"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Il doit couvrir l’ensemble des fonctionnalités utilisées dans la gestion</w:t>
            </w:r>
            <w:r>
              <w:rPr>
                <w:rFonts w:asciiTheme="minorHAnsi" w:hAnsiTheme="minorHAnsi" w:cstheme="minorHAnsi"/>
                <w:sz w:val="22"/>
                <w:szCs w:val="22"/>
              </w:rPr>
              <w:t xml:space="preserve"> </w:t>
            </w:r>
            <w:r w:rsidRPr="00EF4A41">
              <w:rPr>
                <w:rFonts w:asciiTheme="minorHAnsi" w:hAnsiTheme="minorHAnsi" w:cstheme="minorHAnsi"/>
                <w:sz w:val="22"/>
                <w:szCs w:val="22"/>
              </w:rPr>
              <w:t>quotidienne des différentes activités logistiques (de la réception à</w:t>
            </w:r>
            <w:r>
              <w:rPr>
                <w:rFonts w:asciiTheme="minorHAnsi" w:hAnsiTheme="minorHAnsi" w:cstheme="minorHAnsi"/>
                <w:sz w:val="22"/>
                <w:szCs w:val="22"/>
              </w:rPr>
              <w:t xml:space="preserve"> </w:t>
            </w:r>
            <w:r w:rsidRPr="00EF4A41">
              <w:rPr>
                <w:rFonts w:asciiTheme="minorHAnsi" w:hAnsiTheme="minorHAnsi" w:cstheme="minorHAnsi"/>
                <w:sz w:val="22"/>
                <w:szCs w:val="22"/>
              </w:rPr>
              <w:t>l’expédition) pour un entrepôt de 8 allées minimum et de 700</w:t>
            </w:r>
            <w:r>
              <w:rPr>
                <w:rFonts w:asciiTheme="minorHAnsi" w:hAnsiTheme="minorHAnsi" w:cstheme="minorHAnsi"/>
                <w:sz w:val="22"/>
                <w:szCs w:val="22"/>
              </w:rPr>
              <w:t xml:space="preserve"> </w:t>
            </w:r>
            <w:r w:rsidRPr="00EF4A41">
              <w:rPr>
                <w:rFonts w:asciiTheme="minorHAnsi" w:hAnsiTheme="minorHAnsi" w:cstheme="minorHAnsi"/>
                <w:sz w:val="22"/>
                <w:szCs w:val="22"/>
              </w:rPr>
              <w:t>emplacements minimum.</w:t>
            </w:r>
          </w:p>
          <w:p w14:paraId="2B65C052"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Il doit fonctionner dans un environnement Windows 10 (Licence Windows</w:t>
            </w:r>
            <w:r>
              <w:rPr>
                <w:rFonts w:asciiTheme="minorHAnsi" w:hAnsiTheme="minorHAnsi" w:cstheme="minorHAnsi"/>
                <w:sz w:val="22"/>
                <w:szCs w:val="22"/>
              </w:rPr>
              <w:t xml:space="preserve"> </w:t>
            </w:r>
            <w:r w:rsidRPr="00EF4A41">
              <w:rPr>
                <w:rFonts w:asciiTheme="minorHAnsi" w:hAnsiTheme="minorHAnsi" w:cstheme="minorHAnsi"/>
                <w:sz w:val="22"/>
                <w:szCs w:val="22"/>
              </w:rPr>
              <w:t>et logiciel de base de données inclus dans l’offre), et son utilisation</w:t>
            </w:r>
            <w:r>
              <w:rPr>
                <w:rFonts w:asciiTheme="minorHAnsi" w:hAnsiTheme="minorHAnsi" w:cstheme="minorHAnsi"/>
                <w:sz w:val="22"/>
                <w:szCs w:val="22"/>
              </w:rPr>
              <w:t xml:space="preserve"> </w:t>
            </w:r>
            <w:r w:rsidRPr="00EF4A41">
              <w:rPr>
                <w:rFonts w:asciiTheme="minorHAnsi" w:hAnsiTheme="minorHAnsi" w:cstheme="minorHAnsi"/>
                <w:sz w:val="22"/>
                <w:szCs w:val="22"/>
              </w:rPr>
              <w:t>contenir :</w:t>
            </w:r>
          </w:p>
          <w:p w14:paraId="798FC44E"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01 accès serveur : licence perpétuelle ou open source.</w:t>
            </w:r>
          </w:p>
          <w:p w14:paraId="1B6ADF39"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02 accès administrateur : licence perpétuelle ou open source.</w:t>
            </w:r>
          </w:p>
          <w:p w14:paraId="6E023CFC"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08 accès utilisateurs postes fixes minimum : licence perpétuelle</w:t>
            </w:r>
            <w:r>
              <w:rPr>
                <w:rFonts w:asciiTheme="minorHAnsi" w:hAnsiTheme="minorHAnsi" w:cstheme="minorHAnsi"/>
                <w:sz w:val="22"/>
                <w:szCs w:val="22"/>
              </w:rPr>
              <w:t xml:space="preserve"> </w:t>
            </w:r>
            <w:r w:rsidRPr="00EF4A41">
              <w:rPr>
                <w:rFonts w:asciiTheme="minorHAnsi" w:hAnsiTheme="minorHAnsi" w:cstheme="minorHAnsi"/>
                <w:sz w:val="22"/>
                <w:szCs w:val="22"/>
              </w:rPr>
              <w:t>ou open source.</w:t>
            </w:r>
          </w:p>
          <w:p w14:paraId="66EA80FC"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04 accès utilisateurs terminal mobile minimum : licence</w:t>
            </w:r>
            <w:r>
              <w:rPr>
                <w:rFonts w:asciiTheme="minorHAnsi" w:hAnsiTheme="minorHAnsi" w:cstheme="minorHAnsi"/>
                <w:sz w:val="22"/>
                <w:szCs w:val="22"/>
              </w:rPr>
              <w:t xml:space="preserve"> </w:t>
            </w:r>
            <w:r w:rsidRPr="00EF4A41">
              <w:rPr>
                <w:rFonts w:asciiTheme="minorHAnsi" w:hAnsiTheme="minorHAnsi" w:cstheme="minorHAnsi"/>
                <w:sz w:val="22"/>
                <w:szCs w:val="22"/>
              </w:rPr>
              <w:t>perpétuelle ou open source.</w:t>
            </w:r>
          </w:p>
          <w:p w14:paraId="4D63440C" w14:textId="77777777" w:rsidR="00050623"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Le système sera installé dans une salle « informatique : pour les poste</w:t>
            </w:r>
            <w:r>
              <w:rPr>
                <w:rFonts w:asciiTheme="minorHAnsi" w:hAnsiTheme="minorHAnsi" w:cstheme="minorHAnsi"/>
                <w:sz w:val="22"/>
                <w:szCs w:val="22"/>
              </w:rPr>
              <w:t xml:space="preserve"> </w:t>
            </w:r>
            <w:r w:rsidRPr="00EF4A41">
              <w:rPr>
                <w:rFonts w:asciiTheme="minorHAnsi" w:hAnsiTheme="minorHAnsi" w:cstheme="minorHAnsi"/>
                <w:sz w:val="22"/>
                <w:szCs w:val="22"/>
              </w:rPr>
              <w:t>fixe » et dans un entrepôt « magasin école : Minimum 30 mètre x 40</w:t>
            </w:r>
            <w:r>
              <w:rPr>
                <w:rFonts w:asciiTheme="minorHAnsi" w:hAnsiTheme="minorHAnsi" w:cstheme="minorHAnsi"/>
                <w:sz w:val="22"/>
                <w:szCs w:val="22"/>
              </w:rPr>
              <w:t xml:space="preserve"> </w:t>
            </w:r>
            <w:r w:rsidRPr="00EF4A41">
              <w:rPr>
                <w:rFonts w:asciiTheme="minorHAnsi" w:hAnsiTheme="minorHAnsi" w:cstheme="minorHAnsi"/>
                <w:sz w:val="22"/>
                <w:szCs w:val="22"/>
              </w:rPr>
              <w:t>mètre : pour les terminaux mobiles de type scan code-barres,</w:t>
            </w:r>
            <w:r>
              <w:rPr>
                <w:rFonts w:asciiTheme="minorHAnsi" w:hAnsiTheme="minorHAnsi" w:cstheme="minorHAnsi"/>
                <w:sz w:val="22"/>
                <w:szCs w:val="22"/>
              </w:rPr>
              <w:t xml:space="preserve"> </w:t>
            </w:r>
            <w:r w:rsidRPr="00EF4A41">
              <w:rPr>
                <w:rFonts w:asciiTheme="minorHAnsi" w:hAnsiTheme="minorHAnsi" w:cstheme="minorHAnsi"/>
                <w:sz w:val="22"/>
                <w:szCs w:val="22"/>
              </w:rPr>
              <w:t>douchette… » schéma ci-dessus</w:t>
            </w:r>
          </w:p>
          <w:p w14:paraId="74366DE7" w14:textId="77777777" w:rsidR="00050623" w:rsidRDefault="00050623" w:rsidP="00050623">
            <w:pPr>
              <w:tabs>
                <w:tab w:val="left" w:pos="284"/>
              </w:tabs>
              <w:suppressAutoHyphens/>
              <w:autoSpaceDN w:val="0"/>
              <w:jc w:val="both"/>
              <w:textAlignment w:val="baseline"/>
              <w:rPr>
                <w:rFonts w:asciiTheme="minorHAnsi" w:hAnsiTheme="minorHAnsi" w:cstheme="minorHAnsi"/>
                <w:sz w:val="22"/>
                <w:szCs w:val="22"/>
              </w:rPr>
            </w:pPr>
            <w:r>
              <w:rPr>
                <w:noProof/>
              </w:rPr>
              <w:drawing>
                <wp:inline distT="0" distB="0" distL="0" distR="0" wp14:anchorId="155ED277" wp14:editId="71BCE5BC">
                  <wp:extent cx="2982492" cy="2618841"/>
                  <wp:effectExtent l="0" t="0" r="8890" b="0"/>
                  <wp:docPr id="18" name="Image 1">
                    <a:extLst xmlns:a="http://schemas.openxmlformats.org/drawingml/2006/main">
                      <a:ext uri="{FF2B5EF4-FFF2-40B4-BE49-F238E27FC236}">
                        <a16:creationId xmlns:a16="http://schemas.microsoft.com/office/drawing/2014/main" id="{B9EC2CD4-7852-4989-B3E9-D0C42409329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
                            <a:extLst>
                              <a:ext uri="{FF2B5EF4-FFF2-40B4-BE49-F238E27FC236}">
                                <a16:creationId xmlns:a16="http://schemas.microsoft.com/office/drawing/2014/main" id="{B9EC2CD4-7852-4989-B3E9-D0C424093297}"/>
                              </a:ext>
                            </a:extLst>
                          </pic:cNvPr>
                          <pic:cNvPicPr>
                            <a:picLocks noChangeAspect="1"/>
                          </pic:cNvPicPr>
                        </pic:nvPicPr>
                        <pic:blipFill>
                          <a:blip r:embed="rId21"/>
                          <a:stretch>
                            <a:fillRect/>
                          </a:stretch>
                        </pic:blipFill>
                        <pic:spPr>
                          <a:xfrm>
                            <a:off x="0" y="0"/>
                            <a:ext cx="2995030" cy="2629850"/>
                          </a:xfrm>
                          <a:prstGeom prst="rect">
                            <a:avLst/>
                          </a:prstGeom>
                        </pic:spPr>
                      </pic:pic>
                    </a:graphicData>
                  </a:graphic>
                </wp:inline>
              </w:drawing>
            </w:r>
          </w:p>
          <w:p w14:paraId="6723262F" w14:textId="77777777" w:rsidR="00050623" w:rsidRDefault="00050623" w:rsidP="00050623">
            <w:pPr>
              <w:tabs>
                <w:tab w:val="left" w:pos="284"/>
              </w:tabs>
              <w:suppressAutoHyphens/>
              <w:autoSpaceDN w:val="0"/>
              <w:jc w:val="both"/>
              <w:textAlignment w:val="baseline"/>
              <w:rPr>
                <w:rFonts w:asciiTheme="minorHAnsi" w:hAnsiTheme="minorHAnsi" w:cstheme="minorHAnsi"/>
                <w:sz w:val="22"/>
                <w:szCs w:val="22"/>
              </w:rPr>
            </w:pPr>
          </w:p>
          <w:p w14:paraId="4A7CCF3C"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lastRenderedPageBreak/>
              <w:t>Le câblage, la connexion, la confi</w:t>
            </w:r>
            <w:r>
              <w:rPr>
                <w:rFonts w:asciiTheme="minorHAnsi" w:hAnsiTheme="minorHAnsi" w:cstheme="minorHAnsi"/>
                <w:sz w:val="22"/>
                <w:szCs w:val="22"/>
              </w:rPr>
              <w:t xml:space="preserve">guration, et le paramétrage des </w:t>
            </w:r>
            <w:r w:rsidRPr="00EF4A41">
              <w:rPr>
                <w:rFonts w:asciiTheme="minorHAnsi" w:hAnsiTheme="minorHAnsi" w:cstheme="minorHAnsi"/>
                <w:sz w:val="22"/>
                <w:szCs w:val="22"/>
              </w:rPr>
              <w:t>différents équipements de la solution WMS, sont inclus dans l’offre.</w:t>
            </w:r>
          </w:p>
          <w:p w14:paraId="31271BCC"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Installation et support technique :</w:t>
            </w:r>
          </w:p>
          <w:p w14:paraId="44622345"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a) Installation et paramétrage du système :</w:t>
            </w:r>
          </w:p>
          <w:p w14:paraId="03EFF6D2"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Indiquer les étapes de mise en place ai</w:t>
            </w:r>
            <w:r>
              <w:rPr>
                <w:rFonts w:asciiTheme="minorHAnsi" w:hAnsiTheme="minorHAnsi" w:cstheme="minorHAnsi"/>
                <w:sz w:val="22"/>
                <w:szCs w:val="22"/>
              </w:rPr>
              <w:t xml:space="preserve">nsi qu’un planning prévisionnel </w:t>
            </w:r>
            <w:r w:rsidRPr="00EF4A41">
              <w:rPr>
                <w:rFonts w:asciiTheme="minorHAnsi" w:hAnsiTheme="minorHAnsi" w:cstheme="minorHAnsi"/>
                <w:sz w:val="22"/>
                <w:szCs w:val="22"/>
              </w:rPr>
              <w:t>en détaillant les conditions (travail sur place, à distance…)</w:t>
            </w:r>
            <w:r>
              <w:rPr>
                <w:rFonts w:asciiTheme="minorHAnsi" w:hAnsiTheme="minorHAnsi" w:cstheme="minorHAnsi"/>
                <w:sz w:val="22"/>
                <w:szCs w:val="22"/>
              </w:rPr>
              <w:t xml:space="preserve"> </w:t>
            </w:r>
            <w:r w:rsidRPr="00EF4A41">
              <w:rPr>
                <w:rFonts w:asciiTheme="minorHAnsi" w:hAnsiTheme="minorHAnsi" w:cstheme="minorHAnsi"/>
                <w:sz w:val="22"/>
                <w:szCs w:val="22"/>
              </w:rPr>
              <w:t>d’installation.</w:t>
            </w:r>
          </w:p>
          <w:p w14:paraId="27DC8738"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L’installation, le paramétrage, tests et recettes sont inclus dans l’offre.</w:t>
            </w:r>
          </w:p>
          <w:p w14:paraId="523C3A45"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b) Support technique et maintenance :</w:t>
            </w:r>
          </w:p>
          <w:p w14:paraId="6B945B7B"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Le soumissionnaire doit présenter dans son offre :</w:t>
            </w:r>
          </w:p>
          <w:p w14:paraId="35866589"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Une attestation justifiant sa capacité technique à intervenir pour</w:t>
            </w:r>
            <w:r>
              <w:rPr>
                <w:rFonts w:asciiTheme="minorHAnsi" w:hAnsiTheme="minorHAnsi" w:cstheme="minorHAnsi"/>
                <w:sz w:val="22"/>
                <w:szCs w:val="22"/>
              </w:rPr>
              <w:t xml:space="preserve"> la </w:t>
            </w:r>
            <w:r w:rsidRPr="00EF4A41">
              <w:rPr>
                <w:rFonts w:asciiTheme="minorHAnsi" w:hAnsiTheme="minorHAnsi" w:cstheme="minorHAnsi"/>
                <w:sz w:val="22"/>
                <w:szCs w:val="22"/>
              </w:rPr>
              <w:t>maintenance du système délivrée par l’intégrateur du WMS</w:t>
            </w:r>
          </w:p>
          <w:p w14:paraId="7FF20950"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Assuré la maintenance du système dans un délai de 48 h Maximum</w:t>
            </w:r>
          </w:p>
          <w:p w14:paraId="035C4C62" w14:textId="77777777" w:rsidR="00050623"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xml:space="preserve">- Le soumissionnaire doit </w:t>
            </w:r>
            <w:r>
              <w:rPr>
                <w:rFonts w:asciiTheme="minorHAnsi" w:hAnsiTheme="minorHAnsi" w:cstheme="minorHAnsi"/>
                <w:sz w:val="22"/>
                <w:szCs w:val="22"/>
              </w:rPr>
              <w:t xml:space="preserve">proposer un package pédagogique </w:t>
            </w:r>
            <w:r w:rsidRPr="00EF4A41">
              <w:rPr>
                <w:rFonts w:asciiTheme="minorHAnsi" w:hAnsiTheme="minorHAnsi" w:cstheme="minorHAnsi"/>
                <w:sz w:val="22"/>
                <w:szCs w:val="22"/>
              </w:rPr>
              <w:t>comprenant les mises en situations professionnelles pédagogiques et</w:t>
            </w:r>
            <w:r>
              <w:rPr>
                <w:rFonts w:asciiTheme="minorHAnsi" w:hAnsiTheme="minorHAnsi" w:cstheme="minorHAnsi"/>
                <w:sz w:val="22"/>
                <w:szCs w:val="22"/>
              </w:rPr>
              <w:t xml:space="preserve"> </w:t>
            </w:r>
            <w:r w:rsidRPr="00EF4A41">
              <w:rPr>
                <w:rFonts w:asciiTheme="minorHAnsi" w:hAnsiTheme="minorHAnsi" w:cstheme="minorHAnsi"/>
                <w:sz w:val="22"/>
                <w:szCs w:val="22"/>
              </w:rPr>
              <w:t>études de cas permettant l’utilisation du système.</w:t>
            </w:r>
          </w:p>
          <w:p w14:paraId="06EB0B12" w14:textId="77777777" w:rsidR="00050623" w:rsidRDefault="00050623" w:rsidP="00050623">
            <w:pPr>
              <w:tabs>
                <w:tab w:val="left" w:pos="284"/>
              </w:tabs>
              <w:suppressAutoHyphens/>
              <w:autoSpaceDN w:val="0"/>
              <w:jc w:val="both"/>
              <w:textAlignment w:val="baseline"/>
              <w:rPr>
                <w:rFonts w:asciiTheme="minorHAnsi" w:hAnsiTheme="minorHAnsi" w:cstheme="minorHAnsi"/>
                <w:sz w:val="22"/>
                <w:szCs w:val="22"/>
              </w:rPr>
            </w:pPr>
          </w:p>
          <w:p w14:paraId="02145F40" w14:textId="77777777" w:rsidR="00050623" w:rsidRDefault="00050623" w:rsidP="00050623">
            <w:pPr>
              <w:tabs>
                <w:tab w:val="left" w:pos="284"/>
              </w:tabs>
              <w:suppressAutoHyphens/>
              <w:autoSpaceDN w:val="0"/>
              <w:jc w:val="both"/>
              <w:textAlignment w:val="baseline"/>
              <w:rPr>
                <w:rFonts w:asciiTheme="minorHAnsi" w:hAnsiTheme="minorHAnsi" w:cstheme="minorHAnsi"/>
                <w:sz w:val="22"/>
                <w:szCs w:val="22"/>
              </w:rPr>
            </w:pPr>
          </w:p>
          <w:p w14:paraId="6296C615"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Ce package doit traiter les éléments suivants :</w:t>
            </w:r>
          </w:p>
          <w:p w14:paraId="4D39F76F"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a) Présentation générale :</w:t>
            </w:r>
          </w:p>
          <w:p w14:paraId="43D64C11"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Les mises en situation professio</w:t>
            </w:r>
            <w:r>
              <w:rPr>
                <w:rFonts w:asciiTheme="minorHAnsi" w:hAnsiTheme="minorHAnsi" w:cstheme="minorHAnsi"/>
                <w:sz w:val="22"/>
                <w:szCs w:val="22"/>
              </w:rPr>
              <w:t xml:space="preserve">nnelles proposées (pour chacune </w:t>
            </w:r>
            <w:r w:rsidRPr="00EF4A41">
              <w:rPr>
                <w:rFonts w:asciiTheme="minorHAnsi" w:hAnsiTheme="minorHAnsi" w:cstheme="minorHAnsi"/>
                <w:sz w:val="22"/>
                <w:szCs w:val="22"/>
              </w:rPr>
              <w:t>d’elles, présenter le(s) type(s) d’opération(s) devant être réalisé(s) et</w:t>
            </w:r>
            <w:r>
              <w:rPr>
                <w:rFonts w:asciiTheme="minorHAnsi" w:hAnsiTheme="minorHAnsi" w:cstheme="minorHAnsi"/>
                <w:sz w:val="22"/>
                <w:szCs w:val="22"/>
              </w:rPr>
              <w:t xml:space="preserve"> </w:t>
            </w:r>
            <w:r w:rsidRPr="00EF4A41">
              <w:rPr>
                <w:rFonts w:asciiTheme="minorHAnsi" w:hAnsiTheme="minorHAnsi" w:cstheme="minorHAnsi"/>
                <w:sz w:val="22"/>
                <w:szCs w:val="22"/>
              </w:rPr>
              <w:t>le contexte de travail.</w:t>
            </w:r>
          </w:p>
          <w:p w14:paraId="0F3113DA"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Le nombre d’utilisateurs simultanés.</w:t>
            </w:r>
          </w:p>
          <w:p w14:paraId="68D34658"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b) Mise en œuvre des mises en situation professionnelles :</w:t>
            </w:r>
          </w:p>
          <w:p w14:paraId="0C3E87FF"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Gestion des mises en situation par le formateur,</w:t>
            </w:r>
          </w:p>
          <w:p w14:paraId="55F3F5F0"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Suivi en temps réel et archivage des réalisations,</w:t>
            </w:r>
          </w:p>
          <w:p w14:paraId="0B2EC9CA"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Remise à zéro des mises en situation</w:t>
            </w:r>
          </w:p>
          <w:p w14:paraId="1CFFF671"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c) Partie documentaire :</w:t>
            </w:r>
          </w:p>
          <w:p w14:paraId="229E1F66"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Guides et contenus remis détaillés.</w:t>
            </w:r>
          </w:p>
          <w:p w14:paraId="2727576F"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d) Accompagnement : Formation de 10 jours à site s’installation :</w:t>
            </w:r>
          </w:p>
          <w:p w14:paraId="2B520CD3"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Formation des formateurs minimum à l’utilisation du système,</w:t>
            </w:r>
          </w:p>
          <w:p w14:paraId="05C2C9C8" w14:textId="77777777" w:rsidR="00050623"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 Formation des formateurs minimum à l’utilisation des mises en</w:t>
            </w:r>
            <w:r>
              <w:rPr>
                <w:rFonts w:asciiTheme="minorHAnsi" w:hAnsiTheme="minorHAnsi" w:cstheme="minorHAnsi"/>
                <w:sz w:val="22"/>
                <w:szCs w:val="22"/>
              </w:rPr>
              <w:t xml:space="preserve"> </w:t>
            </w:r>
            <w:r w:rsidRPr="00EF4A41">
              <w:rPr>
                <w:rFonts w:asciiTheme="minorHAnsi" w:hAnsiTheme="minorHAnsi" w:cstheme="minorHAnsi"/>
                <w:sz w:val="22"/>
                <w:szCs w:val="22"/>
              </w:rPr>
              <w:t>situations professionnelles.</w:t>
            </w:r>
          </w:p>
          <w:p w14:paraId="1CC3A9F1" w14:textId="77777777" w:rsidR="00050623" w:rsidRDefault="00050623" w:rsidP="00050623">
            <w:pPr>
              <w:tabs>
                <w:tab w:val="left" w:pos="284"/>
              </w:tabs>
              <w:suppressAutoHyphens/>
              <w:autoSpaceDN w:val="0"/>
              <w:jc w:val="both"/>
              <w:textAlignment w:val="baseline"/>
              <w:rPr>
                <w:rFonts w:asciiTheme="minorHAnsi" w:hAnsiTheme="minorHAnsi" w:cstheme="minorHAnsi"/>
                <w:sz w:val="22"/>
                <w:szCs w:val="22"/>
              </w:rPr>
            </w:pPr>
            <w:r>
              <w:rPr>
                <w:noProof/>
              </w:rPr>
              <w:lastRenderedPageBreak/>
              <w:drawing>
                <wp:inline distT="0" distB="0" distL="0" distR="0" wp14:anchorId="76C65A93" wp14:editId="2769C68B">
                  <wp:extent cx="4089197" cy="7937211"/>
                  <wp:effectExtent l="0" t="0" r="6985" b="6985"/>
                  <wp:docPr id="19" name="Image 5">
                    <a:extLst xmlns:a="http://schemas.openxmlformats.org/drawingml/2006/main">
                      <a:ext uri="{FF2B5EF4-FFF2-40B4-BE49-F238E27FC236}">
                        <a16:creationId xmlns:a16="http://schemas.microsoft.com/office/drawing/2014/main" id="{81BA9BD5-FDC3-4BBF-A49E-C194199F96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a:extLst>
                              <a:ext uri="{FF2B5EF4-FFF2-40B4-BE49-F238E27FC236}">
                                <a16:creationId xmlns:a16="http://schemas.microsoft.com/office/drawing/2014/main" id="{81BA9BD5-FDC3-4BBF-A49E-C194199F965F}"/>
                              </a:ext>
                            </a:extLst>
                          </pic:cNvPr>
                          <pic:cNvPicPr>
                            <a:picLocks noChangeAspect="1"/>
                          </pic:cNvPicPr>
                        </pic:nvPicPr>
                        <pic:blipFill>
                          <a:blip r:embed="rId22"/>
                          <a:stretch>
                            <a:fillRect/>
                          </a:stretch>
                        </pic:blipFill>
                        <pic:spPr>
                          <a:xfrm>
                            <a:off x="0" y="0"/>
                            <a:ext cx="4095756" cy="7949942"/>
                          </a:xfrm>
                          <a:prstGeom prst="rect">
                            <a:avLst/>
                          </a:prstGeom>
                        </pic:spPr>
                      </pic:pic>
                    </a:graphicData>
                  </a:graphic>
                </wp:inline>
              </w:drawing>
            </w:r>
          </w:p>
          <w:p w14:paraId="195B4371" w14:textId="77777777" w:rsidR="00050623" w:rsidRDefault="00050623" w:rsidP="00050623">
            <w:pPr>
              <w:tabs>
                <w:tab w:val="left" w:pos="284"/>
              </w:tabs>
              <w:suppressAutoHyphens/>
              <w:autoSpaceDN w:val="0"/>
              <w:jc w:val="both"/>
              <w:textAlignment w:val="baseline"/>
              <w:rPr>
                <w:rFonts w:asciiTheme="minorHAnsi" w:hAnsiTheme="minorHAnsi" w:cstheme="minorHAnsi"/>
                <w:sz w:val="22"/>
                <w:szCs w:val="22"/>
              </w:rPr>
            </w:pPr>
          </w:p>
          <w:p w14:paraId="5D370510" w14:textId="77777777" w:rsidR="00050623" w:rsidRDefault="00050623" w:rsidP="00050623">
            <w:pPr>
              <w:tabs>
                <w:tab w:val="left" w:pos="284"/>
              </w:tabs>
              <w:suppressAutoHyphens/>
              <w:autoSpaceDN w:val="0"/>
              <w:jc w:val="both"/>
              <w:textAlignment w:val="baseline"/>
              <w:rPr>
                <w:rFonts w:asciiTheme="minorHAnsi" w:hAnsiTheme="minorHAnsi" w:cstheme="minorHAnsi"/>
                <w:sz w:val="22"/>
                <w:szCs w:val="22"/>
              </w:rPr>
            </w:pPr>
            <w:r>
              <w:rPr>
                <w:noProof/>
              </w:rPr>
              <w:lastRenderedPageBreak/>
              <w:drawing>
                <wp:inline distT="0" distB="0" distL="0" distR="0" wp14:anchorId="006154B8" wp14:editId="2978468D">
                  <wp:extent cx="4147718" cy="8019377"/>
                  <wp:effectExtent l="0" t="0" r="5715" b="1270"/>
                  <wp:docPr id="20" name="Image 7">
                    <a:extLst xmlns:a="http://schemas.openxmlformats.org/drawingml/2006/main">
                      <a:ext uri="{FF2B5EF4-FFF2-40B4-BE49-F238E27FC236}">
                        <a16:creationId xmlns:a16="http://schemas.microsoft.com/office/drawing/2014/main" id="{C90D871A-2600-45DC-A17D-C387314E3D7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7">
                            <a:extLst>
                              <a:ext uri="{FF2B5EF4-FFF2-40B4-BE49-F238E27FC236}">
                                <a16:creationId xmlns:a16="http://schemas.microsoft.com/office/drawing/2014/main" id="{C90D871A-2600-45DC-A17D-C387314E3D7F}"/>
                              </a:ext>
                            </a:extLst>
                          </pic:cNvPr>
                          <pic:cNvPicPr>
                            <a:picLocks noChangeAspect="1"/>
                          </pic:cNvPicPr>
                        </pic:nvPicPr>
                        <pic:blipFill>
                          <a:blip r:embed="rId23"/>
                          <a:stretch>
                            <a:fillRect/>
                          </a:stretch>
                        </pic:blipFill>
                        <pic:spPr>
                          <a:xfrm>
                            <a:off x="0" y="0"/>
                            <a:ext cx="4156458" cy="8036276"/>
                          </a:xfrm>
                          <a:prstGeom prst="rect">
                            <a:avLst/>
                          </a:prstGeom>
                        </pic:spPr>
                      </pic:pic>
                    </a:graphicData>
                  </a:graphic>
                </wp:inline>
              </w:drawing>
            </w:r>
          </w:p>
          <w:p w14:paraId="22CA2DCD" w14:textId="77777777" w:rsidR="00050623" w:rsidRDefault="00050623" w:rsidP="00050623">
            <w:pPr>
              <w:tabs>
                <w:tab w:val="left" w:pos="284"/>
              </w:tabs>
              <w:suppressAutoHyphens/>
              <w:autoSpaceDN w:val="0"/>
              <w:jc w:val="both"/>
              <w:textAlignment w:val="baseline"/>
              <w:rPr>
                <w:rFonts w:asciiTheme="minorHAnsi" w:hAnsiTheme="minorHAnsi" w:cstheme="minorHAnsi"/>
                <w:sz w:val="22"/>
                <w:szCs w:val="22"/>
              </w:rPr>
            </w:pPr>
          </w:p>
          <w:p w14:paraId="06D086B6" w14:textId="414BD608" w:rsidR="00050623" w:rsidRPr="00671033" w:rsidRDefault="00050623" w:rsidP="00050623">
            <w:pPr>
              <w:tabs>
                <w:tab w:val="left" w:pos="1176"/>
              </w:tabs>
              <w:rPr>
                <w:rFonts w:ascii="Calibri" w:hAnsi="Calibri"/>
                <w:sz w:val="12"/>
                <w:szCs w:val="12"/>
              </w:rPr>
            </w:pPr>
            <w:r>
              <w:rPr>
                <w:noProof/>
              </w:rPr>
              <w:lastRenderedPageBreak/>
              <w:drawing>
                <wp:inline distT="0" distB="0" distL="0" distR="0" wp14:anchorId="43AABEB3" wp14:editId="2F958BB9">
                  <wp:extent cx="3957523" cy="4508167"/>
                  <wp:effectExtent l="0" t="0" r="5080" b="6985"/>
                  <wp:docPr id="21" name="Image 8">
                    <a:extLst xmlns:a="http://schemas.openxmlformats.org/drawingml/2006/main">
                      <a:ext uri="{FF2B5EF4-FFF2-40B4-BE49-F238E27FC236}">
                        <a16:creationId xmlns:a16="http://schemas.microsoft.com/office/drawing/2014/main" id="{118137CE-3746-474E-9F9D-1AE3B0C7AEB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8">
                            <a:extLst>
                              <a:ext uri="{FF2B5EF4-FFF2-40B4-BE49-F238E27FC236}">
                                <a16:creationId xmlns:a16="http://schemas.microsoft.com/office/drawing/2014/main" id="{118137CE-3746-474E-9F9D-1AE3B0C7AEBF}"/>
                              </a:ext>
                            </a:extLst>
                          </pic:cNvPr>
                          <pic:cNvPicPr>
                            <a:picLocks noChangeAspect="1"/>
                          </pic:cNvPicPr>
                        </pic:nvPicPr>
                        <pic:blipFill>
                          <a:blip r:embed="rId24"/>
                          <a:stretch>
                            <a:fillRect/>
                          </a:stretch>
                        </pic:blipFill>
                        <pic:spPr>
                          <a:xfrm>
                            <a:off x="0" y="0"/>
                            <a:ext cx="3971149" cy="4523689"/>
                          </a:xfrm>
                          <a:prstGeom prst="rect">
                            <a:avLst/>
                          </a:prstGeom>
                        </pic:spPr>
                      </pic:pic>
                    </a:graphicData>
                  </a:graphic>
                </wp:inline>
              </w:drawing>
            </w:r>
          </w:p>
        </w:tc>
        <w:tc>
          <w:tcPr>
            <w:tcW w:w="1847" w:type="dxa"/>
            <w:tcBorders>
              <w:top w:val="single" w:sz="4" w:space="0" w:color="auto"/>
              <w:left w:val="single" w:sz="4" w:space="0" w:color="auto"/>
              <w:bottom w:val="single" w:sz="4" w:space="0" w:color="auto"/>
              <w:right w:val="single" w:sz="4" w:space="0" w:color="auto"/>
            </w:tcBorders>
          </w:tcPr>
          <w:p w14:paraId="08CC976A" w14:textId="77777777" w:rsidR="00050623" w:rsidRPr="00F02EDE" w:rsidRDefault="00050623" w:rsidP="00050623">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lastRenderedPageBreak/>
              <w:t xml:space="preserve">Marque : </w:t>
            </w:r>
          </w:p>
          <w:p w14:paraId="2BD95FD4" w14:textId="77777777" w:rsidR="00050623" w:rsidRPr="00F02EDE" w:rsidRDefault="00050623" w:rsidP="00050623">
            <w:pPr>
              <w:overflowPunct w:val="0"/>
              <w:autoSpaceDE w:val="0"/>
              <w:autoSpaceDN w:val="0"/>
              <w:adjustRightInd w:val="0"/>
              <w:textAlignment w:val="baseline"/>
              <w:rPr>
                <w:rFonts w:ascii="Calibri" w:hAnsi="Calibri"/>
                <w:b/>
                <w:sz w:val="20"/>
                <w:szCs w:val="20"/>
                <w:lang w:eastAsia="en-US" w:bidi="ar-MA"/>
              </w:rPr>
            </w:pPr>
            <w:r w:rsidRPr="00F02EDE">
              <w:rPr>
                <w:rFonts w:ascii="Calibri" w:hAnsi="Calibri"/>
                <w:b/>
                <w:sz w:val="20"/>
                <w:szCs w:val="20"/>
                <w:lang w:eastAsia="en-US" w:bidi="ar-MA"/>
              </w:rPr>
              <w:t>Référence :</w:t>
            </w:r>
          </w:p>
          <w:p w14:paraId="4D3E02D5" w14:textId="77777777" w:rsidR="00050623" w:rsidRPr="00F02EDE" w:rsidRDefault="00050623" w:rsidP="00050623">
            <w:pPr>
              <w:autoSpaceDE w:val="0"/>
              <w:autoSpaceDN w:val="0"/>
              <w:adjustRightInd w:val="0"/>
              <w:rPr>
                <w:rFonts w:ascii="Calibri" w:hAnsi="Calibri" w:cs="Arial"/>
                <w:b/>
                <w:sz w:val="18"/>
                <w:szCs w:val="18"/>
              </w:rPr>
            </w:pPr>
            <w:r w:rsidRPr="00F02EDE">
              <w:rPr>
                <w:rFonts w:ascii="Calibri" w:hAnsi="Calibri"/>
                <w:b/>
                <w:sz w:val="20"/>
                <w:szCs w:val="20"/>
                <w:lang w:eastAsia="en-US" w:bidi="ar-MA"/>
              </w:rPr>
              <w:t>Caractéristiques des fournitures proposées </w:t>
            </w:r>
          </w:p>
        </w:tc>
        <w:tc>
          <w:tcPr>
            <w:tcW w:w="1395" w:type="dxa"/>
            <w:tcBorders>
              <w:top w:val="single" w:sz="4" w:space="0" w:color="auto"/>
              <w:left w:val="single" w:sz="4" w:space="0" w:color="auto"/>
              <w:bottom w:val="single" w:sz="4" w:space="0" w:color="auto"/>
              <w:right w:val="single" w:sz="4" w:space="0" w:color="auto"/>
            </w:tcBorders>
          </w:tcPr>
          <w:p w14:paraId="5EFF95C5" w14:textId="77777777" w:rsidR="00050623" w:rsidRPr="00671033" w:rsidRDefault="00050623" w:rsidP="00050623">
            <w:pPr>
              <w:rPr>
                <w:rFonts w:ascii="Calibri" w:hAnsi="Calibri"/>
                <w:b/>
                <w:sz w:val="22"/>
                <w:szCs w:val="22"/>
                <w:u w:val="single"/>
              </w:rPr>
            </w:pPr>
          </w:p>
        </w:tc>
      </w:tr>
      <w:tr w:rsidR="00050623" w:rsidRPr="00671033" w14:paraId="73E6744C" w14:textId="77777777" w:rsidTr="00A10202">
        <w:tc>
          <w:tcPr>
            <w:tcW w:w="517" w:type="dxa"/>
            <w:shd w:val="clear" w:color="auto" w:fill="auto"/>
          </w:tcPr>
          <w:p w14:paraId="38EE48EF" w14:textId="77777777" w:rsidR="00050623" w:rsidRPr="00671033" w:rsidRDefault="00050623" w:rsidP="00050623">
            <w:pPr>
              <w:spacing w:line="360" w:lineRule="auto"/>
              <w:jc w:val="center"/>
              <w:rPr>
                <w:rFonts w:ascii="Calibri" w:hAnsi="Calibri"/>
                <w:b/>
                <w:bCs/>
                <w:sz w:val="22"/>
                <w:szCs w:val="22"/>
              </w:rPr>
            </w:pPr>
            <w:r>
              <w:rPr>
                <w:rFonts w:ascii="Calibri" w:hAnsi="Calibri"/>
                <w:b/>
                <w:bCs/>
                <w:sz w:val="22"/>
                <w:szCs w:val="22"/>
              </w:rPr>
              <w:lastRenderedPageBreak/>
              <w:t>2</w:t>
            </w:r>
          </w:p>
        </w:tc>
        <w:tc>
          <w:tcPr>
            <w:tcW w:w="6584" w:type="dxa"/>
            <w:tcBorders>
              <w:top w:val="single" w:sz="4" w:space="0" w:color="auto"/>
              <w:left w:val="single" w:sz="4" w:space="0" w:color="auto"/>
              <w:bottom w:val="single" w:sz="4" w:space="0" w:color="auto"/>
              <w:right w:val="single" w:sz="4" w:space="0" w:color="auto"/>
            </w:tcBorders>
            <w:shd w:val="clear" w:color="auto" w:fill="auto"/>
            <w:vAlign w:val="center"/>
          </w:tcPr>
          <w:p w14:paraId="4D49A242" w14:textId="77777777" w:rsidR="00050623" w:rsidRDefault="00050623" w:rsidP="00050623">
            <w:pPr>
              <w:tabs>
                <w:tab w:val="left" w:pos="284"/>
              </w:tabs>
              <w:suppressAutoHyphens/>
              <w:autoSpaceDN w:val="0"/>
              <w:jc w:val="both"/>
              <w:textAlignment w:val="baseline"/>
              <w:rPr>
                <w:rFonts w:ascii="Calibri" w:hAnsi="Calibri" w:cs="Calibri"/>
                <w:b/>
                <w:sz w:val="22"/>
                <w:szCs w:val="22"/>
              </w:rPr>
            </w:pPr>
            <w:r w:rsidRPr="000E497D">
              <w:rPr>
                <w:rFonts w:ascii="Calibri" w:hAnsi="Calibri" w:cs="Calibri"/>
                <w:b/>
                <w:sz w:val="22"/>
                <w:szCs w:val="22"/>
              </w:rPr>
              <w:t>Server</w:t>
            </w:r>
          </w:p>
          <w:p w14:paraId="1CE2AED2" w14:textId="77777777" w:rsidR="00050623" w:rsidRPr="00EF4A41" w:rsidRDefault="00050623" w:rsidP="00050623">
            <w:pPr>
              <w:tabs>
                <w:tab w:val="left" w:pos="284"/>
              </w:tabs>
              <w:suppressAutoHyphens/>
              <w:autoSpaceDN w:val="0"/>
              <w:jc w:val="both"/>
              <w:textAlignment w:val="baseline"/>
              <w:rPr>
                <w:rFonts w:ascii="Calibri" w:hAnsi="Calibri" w:cs="Calibri"/>
                <w:sz w:val="22"/>
                <w:szCs w:val="22"/>
              </w:rPr>
            </w:pPr>
            <w:r w:rsidRPr="00EF4A41">
              <w:rPr>
                <w:rFonts w:ascii="Calibri" w:hAnsi="Calibri" w:cs="Calibri"/>
                <w:sz w:val="22"/>
                <w:szCs w:val="22"/>
              </w:rPr>
              <w:t>(Configuration minimale)</w:t>
            </w:r>
          </w:p>
          <w:p w14:paraId="3F5976E5" w14:textId="77777777" w:rsidR="00050623" w:rsidRPr="00EF4A41" w:rsidRDefault="00050623" w:rsidP="00050623">
            <w:pPr>
              <w:tabs>
                <w:tab w:val="left" w:pos="284"/>
              </w:tabs>
              <w:suppressAutoHyphens/>
              <w:autoSpaceDN w:val="0"/>
              <w:jc w:val="both"/>
              <w:textAlignment w:val="baseline"/>
              <w:rPr>
                <w:rFonts w:ascii="Calibri" w:hAnsi="Calibri" w:cs="Calibri"/>
                <w:sz w:val="22"/>
                <w:szCs w:val="22"/>
              </w:rPr>
            </w:pPr>
            <w:r w:rsidRPr="00EF4A41">
              <w:rPr>
                <w:rFonts w:ascii="Calibri" w:hAnsi="Calibri" w:cs="Calibri"/>
                <w:sz w:val="22"/>
                <w:szCs w:val="22"/>
              </w:rPr>
              <w:t>-3.0GHz, 8M cache, RAM 8GB,</w:t>
            </w:r>
          </w:p>
          <w:p w14:paraId="66330967" w14:textId="77777777" w:rsidR="00050623" w:rsidRPr="00EF4A41" w:rsidRDefault="00050623" w:rsidP="00050623">
            <w:pPr>
              <w:tabs>
                <w:tab w:val="left" w:pos="284"/>
              </w:tabs>
              <w:suppressAutoHyphens/>
              <w:autoSpaceDN w:val="0"/>
              <w:jc w:val="both"/>
              <w:textAlignment w:val="baseline"/>
              <w:rPr>
                <w:rFonts w:ascii="Calibri" w:hAnsi="Calibri" w:cs="Calibri"/>
                <w:sz w:val="22"/>
                <w:szCs w:val="22"/>
              </w:rPr>
            </w:pPr>
            <w:r w:rsidRPr="00EF4A41">
              <w:rPr>
                <w:rFonts w:ascii="Calibri" w:hAnsi="Calibri" w:cs="Calibri"/>
                <w:sz w:val="22"/>
                <w:szCs w:val="22"/>
              </w:rPr>
              <w:t>-Disque dur 2*300GB</w:t>
            </w:r>
          </w:p>
          <w:p w14:paraId="6E19C3EF" w14:textId="4EFCA8EE" w:rsidR="00050623" w:rsidRPr="005F7C77" w:rsidRDefault="00050623" w:rsidP="00050623">
            <w:pPr>
              <w:tabs>
                <w:tab w:val="left" w:pos="284"/>
              </w:tabs>
              <w:suppressAutoHyphens/>
              <w:autoSpaceDN w:val="0"/>
              <w:jc w:val="both"/>
              <w:textAlignment w:val="baseline"/>
              <w:rPr>
                <w:rFonts w:asciiTheme="minorHAnsi" w:hAnsiTheme="minorHAnsi" w:cstheme="minorHAnsi"/>
                <w:b/>
                <w:sz w:val="22"/>
                <w:szCs w:val="22"/>
              </w:rPr>
            </w:pPr>
            <w:r w:rsidRPr="00EF4A41">
              <w:rPr>
                <w:rFonts w:ascii="Calibri" w:hAnsi="Calibri" w:cs="Calibri"/>
                <w:sz w:val="22"/>
                <w:szCs w:val="22"/>
              </w:rPr>
              <w:t>-Lecteur DVD+/-RW intégré</w:t>
            </w:r>
          </w:p>
        </w:tc>
        <w:tc>
          <w:tcPr>
            <w:tcW w:w="1847" w:type="dxa"/>
            <w:tcBorders>
              <w:top w:val="single" w:sz="4" w:space="0" w:color="auto"/>
              <w:left w:val="single" w:sz="4" w:space="0" w:color="auto"/>
              <w:bottom w:val="single" w:sz="4" w:space="0" w:color="auto"/>
              <w:right w:val="single" w:sz="4" w:space="0" w:color="auto"/>
            </w:tcBorders>
          </w:tcPr>
          <w:p w14:paraId="6D7EACBF" w14:textId="77777777" w:rsidR="00050623" w:rsidRPr="00F02EDE" w:rsidRDefault="00050623" w:rsidP="00050623">
            <w:pPr>
              <w:overflowPunct w:val="0"/>
              <w:autoSpaceDE w:val="0"/>
              <w:autoSpaceDN w:val="0"/>
              <w:adjustRightInd w:val="0"/>
              <w:textAlignment w:val="baseline"/>
              <w:rPr>
                <w:rFonts w:ascii="Calibri" w:hAnsi="Calibri"/>
                <w:b/>
                <w:sz w:val="20"/>
                <w:szCs w:val="20"/>
                <w:lang w:eastAsia="en-US" w:bidi="ar-MA"/>
              </w:rPr>
            </w:pPr>
          </w:p>
        </w:tc>
        <w:tc>
          <w:tcPr>
            <w:tcW w:w="1395" w:type="dxa"/>
            <w:tcBorders>
              <w:top w:val="single" w:sz="4" w:space="0" w:color="auto"/>
              <w:left w:val="single" w:sz="4" w:space="0" w:color="auto"/>
              <w:bottom w:val="single" w:sz="4" w:space="0" w:color="auto"/>
              <w:right w:val="single" w:sz="4" w:space="0" w:color="auto"/>
            </w:tcBorders>
          </w:tcPr>
          <w:p w14:paraId="2FB5FE38" w14:textId="77777777" w:rsidR="00050623" w:rsidRPr="00671033" w:rsidRDefault="00050623" w:rsidP="00050623">
            <w:pPr>
              <w:rPr>
                <w:rFonts w:ascii="Calibri" w:hAnsi="Calibri"/>
                <w:b/>
                <w:sz w:val="22"/>
                <w:szCs w:val="22"/>
                <w:u w:val="single"/>
              </w:rPr>
            </w:pPr>
          </w:p>
        </w:tc>
      </w:tr>
      <w:tr w:rsidR="00050623" w:rsidRPr="00671033" w14:paraId="1056A8F9" w14:textId="77777777" w:rsidTr="00A10202">
        <w:tc>
          <w:tcPr>
            <w:tcW w:w="517" w:type="dxa"/>
            <w:shd w:val="clear" w:color="auto" w:fill="auto"/>
          </w:tcPr>
          <w:p w14:paraId="6B086C29" w14:textId="77777777" w:rsidR="00050623" w:rsidRDefault="00050623" w:rsidP="00050623">
            <w:pPr>
              <w:spacing w:line="360" w:lineRule="auto"/>
              <w:jc w:val="center"/>
              <w:rPr>
                <w:rFonts w:ascii="Calibri" w:hAnsi="Calibri"/>
                <w:b/>
                <w:bCs/>
                <w:sz w:val="22"/>
                <w:szCs w:val="22"/>
              </w:rPr>
            </w:pPr>
            <w:r>
              <w:rPr>
                <w:rFonts w:ascii="Calibri" w:hAnsi="Calibri"/>
                <w:b/>
                <w:bCs/>
                <w:sz w:val="22"/>
                <w:szCs w:val="22"/>
              </w:rPr>
              <w:t>3</w:t>
            </w:r>
          </w:p>
        </w:tc>
        <w:tc>
          <w:tcPr>
            <w:tcW w:w="6584" w:type="dxa"/>
            <w:tcBorders>
              <w:top w:val="single" w:sz="4" w:space="0" w:color="auto"/>
              <w:left w:val="single" w:sz="4" w:space="0" w:color="auto"/>
              <w:bottom w:val="single" w:sz="4" w:space="0" w:color="auto"/>
              <w:right w:val="single" w:sz="4" w:space="0" w:color="auto"/>
            </w:tcBorders>
            <w:shd w:val="clear" w:color="auto" w:fill="auto"/>
            <w:vAlign w:val="center"/>
          </w:tcPr>
          <w:p w14:paraId="4DE99D9C"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b/>
                <w:sz w:val="22"/>
                <w:szCs w:val="22"/>
              </w:rPr>
            </w:pPr>
            <w:r w:rsidRPr="00EF4A41">
              <w:rPr>
                <w:rFonts w:asciiTheme="minorHAnsi" w:hAnsiTheme="minorHAnsi" w:cstheme="minorHAnsi"/>
                <w:b/>
                <w:sz w:val="22"/>
                <w:szCs w:val="22"/>
              </w:rPr>
              <w:t>Point accès WIFI</w:t>
            </w:r>
          </w:p>
          <w:p w14:paraId="165039C6"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Pour couvrir un entrepôt minimum de 30 mètres x40 mètre plus un quai</w:t>
            </w:r>
            <w:r>
              <w:rPr>
                <w:rFonts w:asciiTheme="minorHAnsi" w:hAnsiTheme="minorHAnsi" w:cstheme="minorHAnsi"/>
                <w:sz w:val="22"/>
                <w:szCs w:val="22"/>
              </w:rPr>
              <w:t xml:space="preserve"> </w:t>
            </w:r>
            <w:r w:rsidRPr="00EF4A41">
              <w:rPr>
                <w:rFonts w:asciiTheme="minorHAnsi" w:hAnsiTheme="minorHAnsi" w:cstheme="minorHAnsi"/>
                <w:sz w:val="22"/>
                <w:szCs w:val="22"/>
              </w:rPr>
              <w:t>(Configuration minimale)</w:t>
            </w:r>
          </w:p>
          <w:p w14:paraId="1EC51B14"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-IEEE 802.11a/b</w:t>
            </w:r>
          </w:p>
          <w:p w14:paraId="55CE5542" w14:textId="0AAC7FF2" w:rsidR="00050623" w:rsidRPr="00D63C75" w:rsidRDefault="00050623" w:rsidP="00050623">
            <w:pPr>
              <w:tabs>
                <w:tab w:val="left" w:pos="284"/>
              </w:tabs>
              <w:suppressAutoHyphens/>
              <w:autoSpaceDN w:val="0"/>
              <w:jc w:val="both"/>
              <w:textAlignment w:val="baseline"/>
              <w:rPr>
                <w:rFonts w:ascii="Calibri" w:hAnsi="Calibri" w:cs="Calibri"/>
                <w:b/>
                <w:sz w:val="22"/>
                <w:szCs w:val="22"/>
              </w:rPr>
            </w:pPr>
            <w:r w:rsidRPr="00EF4A41">
              <w:rPr>
                <w:rFonts w:asciiTheme="minorHAnsi" w:hAnsiTheme="minorHAnsi" w:cstheme="minorHAnsi"/>
                <w:sz w:val="22"/>
                <w:szCs w:val="22"/>
              </w:rPr>
              <w:t>-2 antennes externes ou internes</w:t>
            </w:r>
          </w:p>
        </w:tc>
        <w:tc>
          <w:tcPr>
            <w:tcW w:w="1847" w:type="dxa"/>
            <w:tcBorders>
              <w:top w:val="single" w:sz="4" w:space="0" w:color="auto"/>
              <w:left w:val="single" w:sz="4" w:space="0" w:color="auto"/>
              <w:bottom w:val="single" w:sz="4" w:space="0" w:color="auto"/>
              <w:right w:val="single" w:sz="4" w:space="0" w:color="auto"/>
            </w:tcBorders>
          </w:tcPr>
          <w:p w14:paraId="67A9BAE9" w14:textId="77777777" w:rsidR="00050623" w:rsidRPr="00F02EDE" w:rsidRDefault="00050623" w:rsidP="00050623">
            <w:pPr>
              <w:overflowPunct w:val="0"/>
              <w:autoSpaceDE w:val="0"/>
              <w:autoSpaceDN w:val="0"/>
              <w:adjustRightInd w:val="0"/>
              <w:textAlignment w:val="baseline"/>
              <w:rPr>
                <w:rFonts w:ascii="Calibri" w:hAnsi="Calibri"/>
                <w:b/>
                <w:sz w:val="20"/>
                <w:szCs w:val="20"/>
                <w:lang w:eastAsia="en-US" w:bidi="ar-MA"/>
              </w:rPr>
            </w:pPr>
          </w:p>
        </w:tc>
        <w:tc>
          <w:tcPr>
            <w:tcW w:w="1395" w:type="dxa"/>
            <w:tcBorders>
              <w:top w:val="single" w:sz="4" w:space="0" w:color="auto"/>
              <w:left w:val="single" w:sz="4" w:space="0" w:color="auto"/>
              <w:bottom w:val="single" w:sz="4" w:space="0" w:color="auto"/>
              <w:right w:val="single" w:sz="4" w:space="0" w:color="auto"/>
            </w:tcBorders>
          </w:tcPr>
          <w:p w14:paraId="75747919" w14:textId="77777777" w:rsidR="00050623" w:rsidRPr="00671033" w:rsidRDefault="00050623" w:rsidP="00050623">
            <w:pPr>
              <w:rPr>
                <w:rFonts w:ascii="Calibri" w:hAnsi="Calibri"/>
                <w:b/>
                <w:sz w:val="22"/>
                <w:szCs w:val="22"/>
                <w:u w:val="single"/>
              </w:rPr>
            </w:pPr>
          </w:p>
        </w:tc>
      </w:tr>
      <w:tr w:rsidR="00050623" w:rsidRPr="0068785A" w14:paraId="085301B8" w14:textId="77777777" w:rsidTr="00A10202">
        <w:tc>
          <w:tcPr>
            <w:tcW w:w="517" w:type="dxa"/>
            <w:shd w:val="clear" w:color="auto" w:fill="auto"/>
          </w:tcPr>
          <w:p w14:paraId="679D19B8" w14:textId="77777777" w:rsidR="00050623" w:rsidRDefault="00050623" w:rsidP="00050623">
            <w:pPr>
              <w:spacing w:line="360" w:lineRule="auto"/>
              <w:jc w:val="center"/>
              <w:rPr>
                <w:rFonts w:ascii="Calibri" w:hAnsi="Calibri"/>
                <w:b/>
                <w:bCs/>
                <w:sz w:val="22"/>
                <w:szCs w:val="22"/>
              </w:rPr>
            </w:pPr>
            <w:r>
              <w:rPr>
                <w:rFonts w:ascii="Calibri" w:hAnsi="Calibri"/>
                <w:b/>
                <w:bCs/>
                <w:sz w:val="22"/>
                <w:szCs w:val="22"/>
              </w:rPr>
              <w:t>4</w:t>
            </w:r>
          </w:p>
        </w:tc>
        <w:tc>
          <w:tcPr>
            <w:tcW w:w="6584" w:type="dxa"/>
            <w:tcBorders>
              <w:top w:val="single" w:sz="4" w:space="0" w:color="auto"/>
              <w:left w:val="single" w:sz="4" w:space="0" w:color="auto"/>
              <w:bottom w:val="single" w:sz="4" w:space="0" w:color="auto"/>
              <w:right w:val="single" w:sz="4" w:space="0" w:color="auto"/>
            </w:tcBorders>
            <w:shd w:val="clear" w:color="auto" w:fill="auto"/>
            <w:vAlign w:val="center"/>
          </w:tcPr>
          <w:p w14:paraId="16B52ACD" w14:textId="77777777" w:rsidR="00050623" w:rsidRDefault="00050623" w:rsidP="00050623">
            <w:pPr>
              <w:tabs>
                <w:tab w:val="left" w:pos="284"/>
              </w:tabs>
              <w:suppressAutoHyphens/>
              <w:autoSpaceDN w:val="0"/>
              <w:jc w:val="both"/>
              <w:textAlignment w:val="baseline"/>
              <w:rPr>
                <w:rFonts w:asciiTheme="minorHAnsi" w:hAnsiTheme="minorHAnsi" w:cstheme="minorHAnsi"/>
                <w:b/>
                <w:sz w:val="22"/>
                <w:szCs w:val="22"/>
              </w:rPr>
            </w:pPr>
            <w:r w:rsidRPr="000E497D">
              <w:rPr>
                <w:rFonts w:asciiTheme="minorHAnsi" w:hAnsiTheme="minorHAnsi" w:cstheme="minorHAnsi"/>
                <w:b/>
                <w:sz w:val="22"/>
                <w:szCs w:val="22"/>
              </w:rPr>
              <w:t>Terminal mobile avec puit de charge</w:t>
            </w:r>
          </w:p>
          <w:p w14:paraId="3F37C3AE"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(Configuration minimale)</w:t>
            </w:r>
          </w:p>
          <w:p w14:paraId="595AAF72"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-Collecte et traitement des données linéaires 1D et 2D</w:t>
            </w:r>
          </w:p>
          <w:p w14:paraId="07097BF7"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-Communication Wifi, Bluetooth, USB,</w:t>
            </w:r>
          </w:p>
          <w:p w14:paraId="11E55427"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-Scan laser par tête rotative, 3 gâchettes de scan (gauche, droite, devant)</w:t>
            </w:r>
          </w:p>
          <w:p w14:paraId="25DA1018"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-Poignée arrière, Vitre protégée, Clavier 27 touches</w:t>
            </w:r>
          </w:p>
          <w:p w14:paraId="39A83DD7" w14:textId="77777777" w:rsidR="00050623" w:rsidRPr="0068785A" w:rsidRDefault="00050623" w:rsidP="00050623">
            <w:pPr>
              <w:tabs>
                <w:tab w:val="left" w:pos="284"/>
              </w:tabs>
              <w:suppressAutoHyphens/>
              <w:autoSpaceDN w:val="0"/>
              <w:jc w:val="both"/>
              <w:textAlignment w:val="baseline"/>
              <w:rPr>
                <w:rFonts w:asciiTheme="minorHAnsi" w:hAnsiTheme="minorHAnsi" w:cstheme="minorHAnsi"/>
                <w:sz w:val="22"/>
                <w:szCs w:val="22"/>
                <w:lang w:val="en-US"/>
              </w:rPr>
            </w:pPr>
            <w:r w:rsidRPr="0068785A">
              <w:rPr>
                <w:rFonts w:asciiTheme="minorHAnsi" w:hAnsiTheme="minorHAnsi" w:cstheme="minorHAnsi"/>
                <w:sz w:val="22"/>
                <w:szCs w:val="22"/>
                <w:lang w:val="en-US"/>
              </w:rPr>
              <w:t>-</w:t>
            </w:r>
            <w:proofErr w:type="spellStart"/>
            <w:r w:rsidRPr="0068785A">
              <w:rPr>
                <w:rFonts w:asciiTheme="minorHAnsi" w:hAnsiTheme="minorHAnsi" w:cstheme="minorHAnsi"/>
                <w:sz w:val="22"/>
                <w:szCs w:val="22"/>
                <w:lang w:val="en-US"/>
              </w:rPr>
              <w:t>Ecran</w:t>
            </w:r>
            <w:proofErr w:type="spellEnd"/>
            <w:r w:rsidRPr="0068785A">
              <w:rPr>
                <w:rFonts w:asciiTheme="minorHAnsi" w:hAnsiTheme="minorHAnsi" w:cstheme="minorHAnsi"/>
                <w:sz w:val="22"/>
                <w:szCs w:val="22"/>
                <w:lang w:val="en-US"/>
              </w:rPr>
              <w:t xml:space="preserve"> tactile 320x320 pixels, Bluetooth</w:t>
            </w:r>
          </w:p>
          <w:p w14:paraId="065921C6" w14:textId="77777777" w:rsidR="00050623" w:rsidRPr="0068785A" w:rsidRDefault="00050623" w:rsidP="00050623">
            <w:pPr>
              <w:tabs>
                <w:tab w:val="left" w:pos="284"/>
              </w:tabs>
              <w:suppressAutoHyphens/>
              <w:autoSpaceDN w:val="0"/>
              <w:jc w:val="both"/>
              <w:textAlignment w:val="baseline"/>
              <w:rPr>
                <w:rFonts w:asciiTheme="minorHAnsi" w:hAnsiTheme="minorHAnsi" w:cstheme="minorHAnsi"/>
                <w:sz w:val="22"/>
                <w:szCs w:val="22"/>
                <w:lang w:val="en-US"/>
              </w:rPr>
            </w:pPr>
            <w:r w:rsidRPr="0068785A">
              <w:rPr>
                <w:rFonts w:asciiTheme="minorHAnsi" w:hAnsiTheme="minorHAnsi" w:cstheme="minorHAnsi"/>
                <w:sz w:val="22"/>
                <w:szCs w:val="22"/>
                <w:lang w:val="en-US"/>
              </w:rPr>
              <w:t>-</w:t>
            </w:r>
            <w:proofErr w:type="spellStart"/>
            <w:r w:rsidRPr="0068785A">
              <w:rPr>
                <w:rFonts w:asciiTheme="minorHAnsi" w:hAnsiTheme="minorHAnsi" w:cstheme="minorHAnsi"/>
                <w:sz w:val="22"/>
                <w:szCs w:val="22"/>
                <w:lang w:val="en-US"/>
              </w:rPr>
              <w:t>Wifi</w:t>
            </w:r>
            <w:proofErr w:type="spellEnd"/>
            <w:r w:rsidRPr="0068785A">
              <w:rPr>
                <w:rFonts w:asciiTheme="minorHAnsi" w:hAnsiTheme="minorHAnsi" w:cstheme="minorHAnsi"/>
                <w:sz w:val="22"/>
                <w:szCs w:val="22"/>
                <w:lang w:val="en-US"/>
              </w:rPr>
              <w:t xml:space="preserve"> 802,11a/b/g</w:t>
            </w:r>
          </w:p>
          <w:p w14:paraId="10F089B4" w14:textId="2471530B" w:rsidR="00050623" w:rsidRPr="0068785A" w:rsidRDefault="00050623" w:rsidP="00050623">
            <w:pPr>
              <w:tabs>
                <w:tab w:val="left" w:pos="284"/>
              </w:tabs>
              <w:suppressAutoHyphens/>
              <w:autoSpaceDN w:val="0"/>
              <w:jc w:val="both"/>
              <w:textAlignment w:val="baseline"/>
              <w:rPr>
                <w:rFonts w:ascii="Calibri" w:hAnsi="Calibri" w:cs="Calibri"/>
                <w:b/>
                <w:sz w:val="22"/>
                <w:szCs w:val="22"/>
                <w:lang w:val="en-US"/>
              </w:rPr>
            </w:pPr>
            <w:r w:rsidRPr="0068785A">
              <w:rPr>
                <w:rFonts w:asciiTheme="minorHAnsi" w:hAnsiTheme="minorHAnsi" w:cstheme="minorHAnsi"/>
                <w:sz w:val="22"/>
                <w:szCs w:val="22"/>
                <w:lang w:val="en-US"/>
              </w:rPr>
              <w:t xml:space="preserve">-256Mo RAM, </w:t>
            </w:r>
            <w:proofErr w:type="spellStart"/>
            <w:r w:rsidRPr="0068785A">
              <w:rPr>
                <w:rFonts w:asciiTheme="minorHAnsi" w:hAnsiTheme="minorHAnsi" w:cstheme="minorHAnsi"/>
                <w:sz w:val="22"/>
                <w:szCs w:val="22"/>
                <w:lang w:val="en-US"/>
              </w:rPr>
              <w:t>Mémoire</w:t>
            </w:r>
            <w:proofErr w:type="spellEnd"/>
            <w:r w:rsidRPr="0068785A">
              <w:rPr>
                <w:rFonts w:asciiTheme="minorHAnsi" w:hAnsiTheme="minorHAnsi" w:cstheme="minorHAnsi"/>
                <w:sz w:val="22"/>
                <w:szCs w:val="22"/>
                <w:lang w:val="en-US"/>
              </w:rPr>
              <w:t xml:space="preserve"> flash 1Go</w:t>
            </w:r>
          </w:p>
        </w:tc>
        <w:tc>
          <w:tcPr>
            <w:tcW w:w="1847" w:type="dxa"/>
            <w:tcBorders>
              <w:top w:val="single" w:sz="4" w:space="0" w:color="auto"/>
              <w:left w:val="single" w:sz="4" w:space="0" w:color="auto"/>
              <w:bottom w:val="single" w:sz="4" w:space="0" w:color="auto"/>
              <w:right w:val="single" w:sz="4" w:space="0" w:color="auto"/>
            </w:tcBorders>
          </w:tcPr>
          <w:p w14:paraId="76DF7A68" w14:textId="77777777" w:rsidR="00050623" w:rsidRPr="0068785A" w:rsidRDefault="00050623" w:rsidP="00050623">
            <w:pPr>
              <w:overflowPunct w:val="0"/>
              <w:autoSpaceDE w:val="0"/>
              <w:autoSpaceDN w:val="0"/>
              <w:adjustRightInd w:val="0"/>
              <w:textAlignment w:val="baseline"/>
              <w:rPr>
                <w:rFonts w:ascii="Calibri" w:hAnsi="Calibri"/>
                <w:b/>
                <w:sz w:val="20"/>
                <w:szCs w:val="20"/>
                <w:lang w:val="en-US" w:eastAsia="en-US" w:bidi="ar-MA"/>
              </w:rPr>
            </w:pPr>
          </w:p>
        </w:tc>
        <w:tc>
          <w:tcPr>
            <w:tcW w:w="1395" w:type="dxa"/>
            <w:tcBorders>
              <w:top w:val="single" w:sz="4" w:space="0" w:color="auto"/>
              <w:left w:val="single" w:sz="4" w:space="0" w:color="auto"/>
              <w:bottom w:val="single" w:sz="4" w:space="0" w:color="auto"/>
              <w:right w:val="single" w:sz="4" w:space="0" w:color="auto"/>
            </w:tcBorders>
          </w:tcPr>
          <w:p w14:paraId="7667D493" w14:textId="77777777" w:rsidR="00050623" w:rsidRPr="0068785A" w:rsidRDefault="00050623" w:rsidP="00050623">
            <w:pPr>
              <w:rPr>
                <w:rFonts w:ascii="Calibri" w:hAnsi="Calibri"/>
                <w:b/>
                <w:sz w:val="22"/>
                <w:szCs w:val="22"/>
                <w:u w:val="single"/>
                <w:lang w:val="en-US"/>
              </w:rPr>
            </w:pPr>
          </w:p>
        </w:tc>
      </w:tr>
      <w:tr w:rsidR="00050623" w:rsidRPr="00671033" w14:paraId="586AFC59" w14:textId="77777777" w:rsidTr="00A10202">
        <w:tc>
          <w:tcPr>
            <w:tcW w:w="517" w:type="dxa"/>
            <w:shd w:val="clear" w:color="auto" w:fill="auto"/>
          </w:tcPr>
          <w:p w14:paraId="73759C20" w14:textId="77777777" w:rsidR="00050623" w:rsidRDefault="00050623" w:rsidP="00050623">
            <w:pPr>
              <w:spacing w:line="360" w:lineRule="auto"/>
              <w:jc w:val="center"/>
              <w:rPr>
                <w:rFonts w:ascii="Calibri" w:hAnsi="Calibri"/>
                <w:b/>
                <w:bCs/>
                <w:sz w:val="22"/>
                <w:szCs w:val="22"/>
              </w:rPr>
            </w:pPr>
            <w:r>
              <w:rPr>
                <w:rFonts w:ascii="Calibri" w:hAnsi="Calibri"/>
                <w:b/>
                <w:bCs/>
                <w:sz w:val="22"/>
                <w:szCs w:val="22"/>
              </w:rPr>
              <w:t>5</w:t>
            </w:r>
          </w:p>
        </w:tc>
        <w:tc>
          <w:tcPr>
            <w:tcW w:w="6584" w:type="dxa"/>
            <w:tcBorders>
              <w:top w:val="single" w:sz="4" w:space="0" w:color="auto"/>
              <w:left w:val="single" w:sz="4" w:space="0" w:color="auto"/>
              <w:bottom w:val="single" w:sz="4" w:space="0" w:color="auto"/>
              <w:right w:val="single" w:sz="4" w:space="0" w:color="auto"/>
            </w:tcBorders>
            <w:shd w:val="clear" w:color="auto" w:fill="auto"/>
            <w:vAlign w:val="center"/>
          </w:tcPr>
          <w:p w14:paraId="2A8B839F" w14:textId="77777777" w:rsidR="00050623" w:rsidRDefault="00050623" w:rsidP="00050623">
            <w:pPr>
              <w:tabs>
                <w:tab w:val="left" w:pos="284"/>
              </w:tabs>
              <w:suppressAutoHyphens/>
              <w:autoSpaceDN w:val="0"/>
              <w:jc w:val="both"/>
              <w:textAlignment w:val="baseline"/>
              <w:rPr>
                <w:rFonts w:asciiTheme="minorHAnsi" w:hAnsiTheme="minorHAnsi" w:cstheme="minorHAnsi"/>
                <w:b/>
                <w:sz w:val="22"/>
                <w:szCs w:val="22"/>
              </w:rPr>
            </w:pPr>
            <w:r w:rsidRPr="000E497D">
              <w:rPr>
                <w:rFonts w:asciiTheme="minorHAnsi" w:hAnsiTheme="minorHAnsi" w:cstheme="minorHAnsi"/>
                <w:b/>
                <w:sz w:val="22"/>
                <w:szCs w:val="22"/>
              </w:rPr>
              <w:t>Imprimante étiquette</w:t>
            </w:r>
          </w:p>
          <w:p w14:paraId="45452E32"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(Configuration minimale)</w:t>
            </w:r>
          </w:p>
          <w:p w14:paraId="0A0A204A"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Volume d'impression /jour : 500</w:t>
            </w:r>
          </w:p>
          <w:p w14:paraId="41856E7B"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Largeur d'impression (mm) :104</w:t>
            </w:r>
          </w:p>
          <w:p w14:paraId="36EC35FB"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lastRenderedPageBreak/>
              <w:t>Résolution (DPI) :203</w:t>
            </w:r>
          </w:p>
          <w:p w14:paraId="1EDFBB19"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Résolution (DOT) :08</w:t>
            </w:r>
          </w:p>
          <w:p w14:paraId="08196A8E"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Type d'impression : Transfert Thermique</w:t>
            </w:r>
          </w:p>
          <w:p w14:paraId="52196D1A" w14:textId="77777777"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Interface de communication : RS232, USB, Parallèle</w:t>
            </w:r>
          </w:p>
          <w:p w14:paraId="1B870B88" w14:textId="347B5C08" w:rsidR="00050623" w:rsidRPr="00D63C75" w:rsidRDefault="00050623" w:rsidP="00050623">
            <w:pPr>
              <w:tabs>
                <w:tab w:val="left" w:pos="284"/>
              </w:tabs>
              <w:suppressAutoHyphens/>
              <w:autoSpaceDN w:val="0"/>
              <w:jc w:val="both"/>
              <w:textAlignment w:val="baseline"/>
              <w:rPr>
                <w:rFonts w:ascii="Calibri" w:hAnsi="Calibri" w:cs="Calibri"/>
                <w:b/>
                <w:sz w:val="22"/>
                <w:szCs w:val="22"/>
              </w:rPr>
            </w:pPr>
            <w:r w:rsidRPr="00EF4A41">
              <w:rPr>
                <w:rFonts w:asciiTheme="minorHAnsi" w:hAnsiTheme="minorHAnsi" w:cstheme="minorHAnsi"/>
                <w:sz w:val="22"/>
                <w:szCs w:val="22"/>
              </w:rPr>
              <w:t>Garantie 12 mois, y compris tête d'impression</w:t>
            </w:r>
          </w:p>
        </w:tc>
        <w:tc>
          <w:tcPr>
            <w:tcW w:w="1847" w:type="dxa"/>
            <w:tcBorders>
              <w:top w:val="single" w:sz="4" w:space="0" w:color="auto"/>
              <w:left w:val="single" w:sz="4" w:space="0" w:color="auto"/>
              <w:bottom w:val="single" w:sz="4" w:space="0" w:color="auto"/>
              <w:right w:val="single" w:sz="4" w:space="0" w:color="auto"/>
            </w:tcBorders>
          </w:tcPr>
          <w:p w14:paraId="26D21070" w14:textId="77777777" w:rsidR="00050623" w:rsidRPr="00F02EDE" w:rsidRDefault="00050623" w:rsidP="00050623">
            <w:pPr>
              <w:overflowPunct w:val="0"/>
              <w:autoSpaceDE w:val="0"/>
              <w:autoSpaceDN w:val="0"/>
              <w:adjustRightInd w:val="0"/>
              <w:textAlignment w:val="baseline"/>
              <w:rPr>
                <w:rFonts w:ascii="Calibri" w:hAnsi="Calibri"/>
                <w:b/>
                <w:sz w:val="20"/>
                <w:szCs w:val="20"/>
                <w:lang w:eastAsia="en-US" w:bidi="ar-MA"/>
              </w:rPr>
            </w:pPr>
          </w:p>
        </w:tc>
        <w:tc>
          <w:tcPr>
            <w:tcW w:w="1395" w:type="dxa"/>
            <w:tcBorders>
              <w:top w:val="single" w:sz="4" w:space="0" w:color="auto"/>
              <w:left w:val="single" w:sz="4" w:space="0" w:color="auto"/>
              <w:bottom w:val="single" w:sz="4" w:space="0" w:color="auto"/>
              <w:right w:val="single" w:sz="4" w:space="0" w:color="auto"/>
            </w:tcBorders>
          </w:tcPr>
          <w:p w14:paraId="63CD5CB8" w14:textId="77777777" w:rsidR="00050623" w:rsidRPr="00671033" w:rsidRDefault="00050623" w:rsidP="00050623">
            <w:pPr>
              <w:rPr>
                <w:rFonts w:ascii="Calibri" w:hAnsi="Calibri"/>
                <w:b/>
                <w:sz w:val="22"/>
                <w:szCs w:val="22"/>
                <w:u w:val="single"/>
              </w:rPr>
            </w:pPr>
          </w:p>
        </w:tc>
      </w:tr>
      <w:tr w:rsidR="00050623" w:rsidRPr="00671033" w14:paraId="120FBB28" w14:textId="77777777" w:rsidTr="00A10202">
        <w:tc>
          <w:tcPr>
            <w:tcW w:w="517" w:type="dxa"/>
            <w:shd w:val="clear" w:color="auto" w:fill="auto"/>
          </w:tcPr>
          <w:p w14:paraId="2542A7AC" w14:textId="087DE99C" w:rsidR="00050623" w:rsidRDefault="00050623" w:rsidP="00050623">
            <w:pPr>
              <w:spacing w:line="360" w:lineRule="auto"/>
              <w:jc w:val="center"/>
              <w:rPr>
                <w:rFonts w:ascii="Calibri" w:hAnsi="Calibri"/>
                <w:b/>
                <w:bCs/>
                <w:sz w:val="22"/>
                <w:szCs w:val="22"/>
              </w:rPr>
            </w:pPr>
            <w:r>
              <w:rPr>
                <w:rFonts w:ascii="Calibri" w:hAnsi="Calibri"/>
                <w:b/>
                <w:bCs/>
                <w:sz w:val="22"/>
                <w:szCs w:val="22"/>
              </w:rPr>
              <w:lastRenderedPageBreak/>
              <w:t>6</w:t>
            </w:r>
          </w:p>
        </w:tc>
        <w:tc>
          <w:tcPr>
            <w:tcW w:w="6584" w:type="dxa"/>
            <w:tcBorders>
              <w:top w:val="single" w:sz="4" w:space="0" w:color="auto"/>
              <w:left w:val="single" w:sz="4" w:space="0" w:color="auto"/>
              <w:bottom w:val="single" w:sz="4" w:space="0" w:color="auto"/>
              <w:right w:val="single" w:sz="4" w:space="0" w:color="auto"/>
            </w:tcBorders>
            <w:shd w:val="clear" w:color="auto" w:fill="auto"/>
            <w:vAlign w:val="center"/>
          </w:tcPr>
          <w:p w14:paraId="008B9B2B" w14:textId="77777777" w:rsidR="00050623" w:rsidRDefault="00050623" w:rsidP="00050623">
            <w:pPr>
              <w:tabs>
                <w:tab w:val="left" w:pos="284"/>
              </w:tabs>
              <w:suppressAutoHyphens/>
              <w:autoSpaceDN w:val="0"/>
              <w:jc w:val="both"/>
              <w:textAlignment w:val="baseline"/>
              <w:rPr>
                <w:rFonts w:asciiTheme="minorHAnsi" w:hAnsiTheme="minorHAnsi" w:cstheme="minorHAnsi"/>
                <w:b/>
                <w:sz w:val="22"/>
                <w:szCs w:val="22"/>
              </w:rPr>
            </w:pPr>
            <w:r w:rsidRPr="000E497D">
              <w:rPr>
                <w:rFonts w:asciiTheme="minorHAnsi" w:hAnsiTheme="minorHAnsi" w:cstheme="minorHAnsi"/>
                <w:b/>
                <w:sz w:val="22"/>
                <w:szCs w:val="22"/>
              </w:rPr>
              <w:t>Rouleaux étiquette</w:t>
            </w:r>
          </w:p>
          <w:p w14:paraId="09273932" w14:textId="06CC657D" w:rsidR="00050623" w:rsidRPr="000E497D" w:rsidRDefault="00050623" w:rsidP="00050623">
            <w:pPr>
              <w:tabs>
                <w:tab w:val="left" w:pos="284"/>
              </w:tabs>
              <w:suppressAutoHyphens/>
              <w:autoSpaceDN w:val="0"/>
              <w:jc w:val="both"/>
              <w:textAlignment w:val="baseline"/>
              <w:rPr>
                <w:rFonts w:asciiTheme="minorHAnsi" w:hAnsiTheme="minorHAnsi" w:cstheme="minorHAnsi"/>
                <w:b/>
                <w:sz w:val="22"/>
                <w:szCs w:val="22"/>
              </w:rPr>
            </w:pPr>
            <w:r w:rsidRPr="00EF4A41">
              <w:rPr>
                <w:rFonts w:asciiTheme="minorHAnsi" w:hAnsiTheme="minorHAnsi" w:cstheme="minorHAnsi"/>
                <w:sz w:val="22"/>
                <w:szCs w:val="22"/>
              </w:rPr>
              <w:t>Rouleau de 50 000 étiquètes 65mm / 40 mm</w:t>
            </w:r>
          </w:p>
        </w:tc>
        <w:tc>
          <w:tcPr>
            <w:tcW w:w="1847" w:type="dxa"/>
            <w:tcBorders>
              <w:top w:val="single" w:sz="4" w:space="0" w:color="auto"/>
              <w:left w:val="single" w:sz="4" w:space="0" w:color="auto"/>
              <w:bottom w:val="single" w:sz="4" w:space="0" w:color="auto"/>
              <w:right w:val="single" w:sz="4" w:space="0" w:color="auto"/>
            </w:tcBorders>
          </w:tcPr>
          <w:p w14:paraId="40C9E01F" w14:textId="77777777" w:rsidR="00050623" w:rsidRPr="00F02EDE" w:rsidRDefault="00050623" w:rsidP="00050623">
            <w:pPr>
              <w:overflowPunct w:val="0"/>
              <w:autoSpaceDE w:val="0"/>
              <w:autoSpaceDN w:val="0"/>
              <w:adjustRightInd w:val="0"/>
              <w:textAlignment w:val="baseline"/>
              <w:rPr>
                <w:rFonts w:ascii="Calibri" w:hAnsi="Calibri"/>
                <w:b/>
                <w:sz w:val="20"/>
                <w:szCs w:val="20"/>
                <w:lang w:eastAsia="en-US" w:bidi="ar-MA"/>
              </w:rPr>
            </w:pPr>
          </w:p>
        </w:tc>
        <w:tc>
          <w:tcPr>
            <w:tcW w:w="1395" w:type="dxa"/>
            <w:tcBorders>
              <w:top w:val="single" w:sz="4" w:space="0" w:color="auto"/>
              <w:left w:val="single" w:sz="4" w:space="0" w:color="auto"/>
              <w:bottom w:val="single" w:sz="4" w:space="0" w:color="auto"/>
              <w:right w:val="single" w:sz="4" w:space="0" w:color="auto"/>
            </w:tcBorders>
          </w:tcPr>
          <w:p w14:paraId="1BA7DE81" w14:textId="77777777" w:rsidR="00050623" w:rsidRPr="00671033" w:rsidRDefault="00050623" w:rsidP="00050623">
            <w:pPr>
              <w:rPr>
                <w:rFonts w:ascii="Calibri" w:hAnsi="Calibri"/>
                <w:b/>
                <w:sz w:val="22"/>
                <w:szCs w:val="22"/>
                <w:u w:val="single"/>
              </w:rPr>
            </w:pPr>
          </w:p>
        </w:tc>
      </w:tr>
      <w:tr w:rsidR="00050623" w:rsidRPr="00671033" w14:paraId="27EA55B0" w14:textId="77777777" w:rsidTr="00A10202">
        <w:tc>
          <w:tcPr>
            <w:tcW w:w="517" w:type="dxa"/>
            <w:shd w:val="clear" w:color="auto" w:fill="auto"/>
          </w:tcPr>
          <w:p w14:paraId="6D1DB792" w14:textId="09E130C6" w:rsidR="00050623" w:rsidRDefault="00050623" w:rsidP="00050623">
            <w:pPr>
              <w:spacing w:line="360" w:lineRule="auto"/>
              <w:jc w:val="center"/>
              <w:rPr>
                <w:rFonts w:ascii="Calibri" w:hAnsi="Calibri"/>
                <w:b/>
                <w:bCs/>
                <w:sz w:val="22"/>
                <w:szCs w:val="22"/>
              </w:rPr>
            </w:pPr>
            <w:r>
              <w:rPr>
                <w:rFonts w:ascii="Calibri" w:hAnsi="Calibri"/>
                <w:b/>
                <w:bCs/>
                <w:sz w:val="22"/>
                <w:szCs w:val="22"/>
              </w:rPr>
              <w:t>7</w:t>
            </w:r>
          </w:p>
        </w:tc>
        <w:tc>
          <w:tcPr>
            <w:tcW w:w="6584" w:type="dxa"/>
            <w:tcBorders>
              <w:top w:val="single" w:sz="4" w:space="0" w:color="auto"/>
              <w:left w:val="single" w:sz="4" w:space="0" w:color="auto"/>
              <w:bottom w:val="single" w:sz="4" w:space="0" w:color="auto"/>
              <w:right w:val="single" w:sz="4" w:space="0" w:color="auto"/>
            </w:tcBorders>
            <w:shd w:val="clear" w:color="auto" w:fill="auto"/>
            <w:vAlign w:val="center"/>
          </w:tcPr>
          <w:p w14:paraId="138DC14F" w14:textId="77777777" w:rsidR="00F70937" w:rsidRPr="00F70937" w:rsidRDefault="00F70937" w:rsidP="00050623">
            <w:pPr>
              <w:tabs>
                <w:tab w:val="left" w:pos="284"/>
              </w:tabs>
              <w:suppressAutoHyphens/>
              <w:autoSpaceDN w:val="0"/>
              <w:jc w:val="both"/>
              <w:textAlignment w:val="baseline"/>
              <w:rPr>
                <w:rFonts w:asciiTheme="minorHAnsi" w:hAnsiTheme="minorHAnsi" w:cstheme="minorHAnsi"/>
                <w:b/>
                <w:sz w:val="22"/>
                <w:szCs w:val="22"/>
              </w:rPr>
            </w:pPr>
            <w:r w:rsidRPr="00F70937">
              <w:rPr>
                <w:rFonts w:asciiTheme="minorHAnsi" w:hAnsiTheme="minorHAnsi" w:cstheme="minorHAnsi"/>
                <w:b/>
                <w:sz w:val="22"/>
                <w:szCs w:val="22"/>
              </w:rPr>
              <w:t xml:space="preserve">Switch  </w:t>
            </w:r>
          </w:p>
          <w:p w14:paraId="0DBDB48C" w14:textId="1FC63FE4" w:rsidR="00050623" w:rsidRPr="00EF4A41" w:rsidRDefault="00050623" w:rsidP="00050623">
            <w:pPr>
              <w:tabs>
                <w:tab w:val="left" w:pos="284"/>
              </w:tabs>
              <w:suppressAutoHyphens/>
              <w:autoSpaceDN w:val="0"/>
              <w:jc w:val="both"/>
              <w:textAlignment w:val="baseline"/>
              <w:rPr>
                <w:rFonts w:asciiTheme="minorHAnsi" w:hAnsiTheme="minorHAnsi" w:cstheme="minorHAnsi"/>
                <w:sz w:val="22"/>
                <w:szCs w:val="22"/>
              </w:rPr>
            </w:pPr>
            <w:r w:rsidRPr="00EF4A41">
              <w:rPr>
                <w:rFonts w:asciiTheme="minorHAnsi" w:hAnsiTheme="minorHAnsi" w:cstheme="minorHAnsi"/>
                <w:sz w:val="22"/>
                <w:szCs w:val="22"/>
              </w:rPr>
              <w:t>(Configuration minimale)</w:t>
            </w:r>
          </w:p>
          <w:p w14:paraId="28184B9C" w14:textId="41C40AEB" w:rsidR="00050623" w:rsidRPr="000E497D" w:rsidRDefault="00050623" w:rsidP="00050623">
            <w:pPr>
              <w:tabs>
                <w:tab w:val="left" w:pos="284"/>
              </w:tabs>
              <w:suppressAutoHyphens/>
              <w:autoSpaceDN w:val="0"/>
              <w:jc w:val="both"/>
              <w:textAlignment w:val="baseline"/>
              <w:rPr>
                <w:rFonts w:asciiTheme="minorHAnsi" w:hAnsiTheme="minorHAnsi" w:cstheme="minorHAnsi"/>
                <w:b/>
                <w:sz w:val="22"/>
                <w:szCs w:val="22"/>
              </w:rPr>
            </w:pPr>
            <w:r w:rsidRPr="00EF4A41">
              <w:rPr>
                <w:rFonts w:asciiTheme="minorHAnsi" w:hAnsiTheme="minorHAnsi" w:cstheme="minorHAnsi"/>
                <w:sz w:val="22"/>
                <w:szCs w:val="22"/>
              </w:rPr>
              <w:t>24 Ports 1Gigabit Ethernet POE</w:t>
            </w:r>
          </w:p>
        </w:tc>
        <w:tc>
          <w:tcPr>
            <w:tcW w:w="1847" w:type="dxa"/>
            <w:tcBorders>
              <w:top w:val="single" w:sz="4" w:space="0" w:color="auto"/>
              <w:left w:val="single" w:sz="4" w:space="0" w:color="auto"/>
              <w:bottom w:val="single" w:sz="4" w:space="0" w:color="auto"/>
              <w:right w:val="single" w:sz="4" w:space="0" w:color="auto"/>
            </w:tcBorders>
          </w:tcPr>
          <w:p w14:paraId="471964FB" w14:textId="77777777" w:rsidR="00050623" w:rsidRPr="00F02EDE" w:rsidRDefault="00050623" w:rsidP="00050623">
            <w:pPr>
              <w:overflowPunct w:val="0"/>
              <w:autoSpaceDE w:val="0"/>
              <w:autoSpaceDN w:val="0"/>
              <w:adjustRightInd w:val="0"/>
              <w:textAlignment w:val="baseline"/>
              <w:rPr>
                <w:rFonts w:ascii="Calibri" w:hAnsi="Calibri"/>
                <w:b/>
                <w:sz w:val="20"/>
                <w:szCs w:val="20"/>
                <w:lang w:eastAsia="en-US" w:bidi="ar-MA"/>
              </w:rPr>
            </w:pPr>
          </w:p>
        </w:tc>
        <w:tc>
          <w:tcPr>
            <w:tcW w:w="1395" w:type="dxa"/>
            <w:tcBorders>
              <w:top w:val="single" w:sz="4" w:space="0" w:color="auto"/>
              <w:left w:val="single" w:sz="4" w:space="0" w:color="auto"/>
              <w:bottom w:val="single" w:sz="4" w:space="0" w:color="auto"/>
              <w:right w:val="single" w:sz="4" w:space="0" w:color="auto"/>
            </w:tcBorders>
          </w:tcPr>
          <w:p w14:paraId="3443CBB3" w14:textId="77777777" w:rsidR="00050623" w:rsidRPr="00671033" w:rsidRDefault="00050623" w:rsidP="00050623">
            <w:pPr>
              <w:rPr>
                <w:rFonts w:ascii="Calibri" w:hAnsi="Calibri"/>
                <w:b/>
                <w:sz w:val="22"/>
                <w:szCs w:val="22"/>
                <w:u w:val="single"/>
              </w:rPr>
            </w:pPr>
          </w:p>
        </w:tc>
      </w:tr>
    </w:tbl>
    <w:p w14:paraId="5B343321" w14:textId="18B670CD" w:rsidR="002F0E17" w:rsidRDefault="002F0E17" w:rsidP="00AA2430">
      <w:pPr>
        <w:ind w:left="-567"/>
        <w:jc w:val="center"/>
        <w:rPr>
          <w:b/>
          <w:bCs/>
          <w:u w:val="single"/>
        </w:rPr>
      </w:pPr>
    </w:p>
    <w:p w14:paraId="2A122278" w14:textId="6DF49F8F" w:rsidR="00276C24" w:rsidRDefault="00276C24" w:rsidP="00AA2430">
      <w:pPr>
        <w:ind w:left="-567"/>
        <w:jc w:val="center"/>
        <w:rPr>
          <w:b/>
          <w:bCs/>
          <w:u w:val="single"/>
        </w:rPr>
      </w:pPr>
    </w:p>
    <w:p w14:paraId="5C9A13EE" w14:textId="46CBB35C" w:rsidR="00276C24" w:rsidRDefault="00276C24" w:rsidP="00AA2430">
      <w:pPr>
        <w:ind w:left="-567"/>
        <w:jc w:val="center"/>
        <w:rPr>
          <w:b/>
          <w:bCs/>
          <w:u w:val="single"/>
        </w:rPr>
      </w:pPr>
    </w:p>
    <w:p w14:paraId="0FACA997" w14:textId="5E306EDF" w:rsidR="00276C24" w:rsidRDefault="00276C24" w:rsidP="00AA2430">
      <w:pPr>
        <w:ind w:left="-567"/>
        <w:jc w:val="center"/>
        <w:rPr>
          <w:b/>
          <w:bCs/>
          <w:u w:val="single"/>
        </w:rPr>
      </w:pPr>
    </w:p>
    <w:p w14:paraId="031A5767" w14:textId="58AB189C" w:rsidR="00276C24" w:rsidRDefault="00276C24" w:rsidP="00AA2430">
      <w:pPr>
        <w:ind w:left="-567"/>
        <w:jc w:val="center"/>
        <w:rPr>
          <w:b/>
          <w:bCs/>
          <w:u w:val="single"/>
        </w:rPr>
      </w:pPr>
    </w:p>
    <w:p w14:paraId="36DC10A2" w14:textId="75B87C7C" w:rsidR="00276C24" w:rsidRDefault="00276C24" w:rsidP="00AA2430">
      <w:pPr>
        <w:ind w:left="-567"/>
        <w:jc w:val="center"/>
        <w:rPr>
          <w:b/>
          <w:bCs/>
          <w:u w:val="single"/>
        </w:rPr>
      </w:pPr>
    </w:p>
    <w:p w14:paraId="418C98C8" w14:textId="44967A91" w:rsidR="00276C24" w:rsidRDefault="00276C24" w:rsidP="00AA2430">
      <w:pPr>
        <w:ind w:left="-567"/>
        <w:jc w:val="center"/>
        <w:rPr>
          <w:b/>
          <w:bCs/>
          <w:u w:val="single"/>
        </w:rPr>
      </w:pPr>
    </w:p>
    <w:p w14:paraId="5BE8F426" w14:textId="27ADDE2F" w:rsidR="00276C24" w:rsidRDefault="00276C24" w:rsidP="00AA2430">
      <w:pPr>
        <w:ind w:left="-567"/>
        <w:jc w:val="center"/>
        <w:rPr>
          <w:b/>
          <w:bCs/>
          <w:u w:val="single"/>
        </w:rPr>
      </w:pPr>
    </w:p>
    <w:p w14:paraId="5431673F" w14:textId="6825002B" w:rsidR="00276C24" w:rsidRDefault="00276C24" w:rsidP="00AA2430">
      <w:pPr>
        <w:ind w:left="-567"/>
        <w:jc w:val="center"/>
        <w:rPr>
          <w:b/>
          <w:bCs/>
          <w:u w:val="single"/>
        </w:rPr>
      </w:pPr>
    </w:p>
    <w:p w14:paraId="6E846F93" w14:textId="65FE8927" w:rsidR="00276C24" w:rsidRDefault="00276C24" w:rsidP="00AA2430">
      <w:pPr>
        <w:ind w:left="-567"/>
        <w:jc w:val="center"/>
        <w:rPr>
          <w:b/>
          <w:bCs/>
          <w:u w:val="single"/>
        </w:rPr>
      </w:pPr>
    </w:p>
    <w:p w14:paraId="70E08983" w14:textId="6628E1D7" w:rsidR="00276C24" w:rsidRDefault="00276C24" w:rsidP="00AA2430">
      <w:pPr>
        <w:ind w:left="-567"/>
        <w:jc w:val="center"/>
        <w:rPr>
          <w:b/>
          <w:bCs/>
          <w:u w:val="single"/>
        </w:rPr>
      </w:pPr>
    </w:p>
    <w:p w14:paraId="496CD53D" w14:textId="0961A114" w:rsidR="00276C24" w:rsidRDefault="00276C24" w:rsidP="00AA2430">
      <w:pPr>
        <w:ind w:left="-567"/>
        <w:jc w:val="center"/>
        <w:rPr>
          <w:b/>
          <w:bCs/>
          <w:u w:val="single"/>
        </w:rPr>
      </w:pPr>
    </w:p>
    <w:p w14:paraId="016D3B0F" w14:textId="2C0B700C" w:rsidR="00276C24" w:rsidRDefault="00276C24" w:rsidP="00AA2430">
      <w:pPr>
        <w:ind w:left="-567"/>
        <w:jc w:val="center"/>
        <w:rPr>
          <w:b/>
          <w:bCs/>
          <w:u w:val="single"/>
        </w:rPr>
      </w:pPr>
    </w:p>
    <w:p w14:paraId="4DD65825" w14:textId="382401CA" w:rsidR="00276C24" w:rsidRDefault="00276C24" w:rsidP="00AA2430">
      <w:pPr>
        <w:ind w:left="-567"/>
        <w:jc w:val="center"/>
        <w:rPr>
          <w:b/>
          <w:bCs/>
          <w:u w:val="single"/>
        </w:rPr>
      </w:pPr>
    </w:p>
    <w:p w14:paraId="5865673E" w14:textId="726EA3F8" w:rsidR="00276C24" w:rsidRDefault="00276C24" w:rsidP="00AA2430">
      <w:pPr>
        <w:ind w:left="-567"/>
        <w:jc w:val="center"/>
        <w:rPr>
          <w:b/>
          <w:bCs/>
          <w:u w:val="single"/>
        </w:rPr>
      </w:pPr>
    </w:p>
    <w:p w14:paraId="19954E91" w14:textId="00865921" w:rsidR="00276C24" w:rsidRDefault="00276C24" w:rsidP="00AA2430">
      <w:pPr>
        <w:ind w:left="-567"/>
        <w:jc w:val="center"/>
        <w:rPr>
          <w:b/>
          <w:bCs/>
          <w:u w:val="single"/>
        </w:rPr>
      </w:pPr>
    </w:p>
    <w:p w14:paraId="3D15F076" w14:textId="7B746C49" w:rsidR="00276C24" w:rsidRDefault="00276C24" w:rsidP="00AA2430">
      <w:pPr>
        <w:ind w:left="-567"/>
        <w:jc w:val="center"/>
        <w:rPr>
          <w:b/>
          <w:bCs/>
          <w:u w:val="single"/>
        </w:rPr>
      </w:pPr>
    </w:p>
    <w:p w14:paraId="3C6B1C63" w14:textId="3FB8F5E9" w:rsidR="00276C24" w:rsidRDefault="00276C24" w:rsidP="00AA2430">
      <w:pPr>
        <w:ind w:left="-567"/>
        <w:jc w:val="center"/>
        <w:rPr>
          <w:b/>
          <w:bCs/>
          <w:u w:val="single"/>
        </w:rPr>
      </w:pPr>
    </w:p>
    <w:p w14:paraId="35BEC170" w14:textId="16FC25BF" w:rsidR="00276C24" w:rsidRDefault="00276C24" w:rsidP="00AA2430">
      <w:pPr>
        <w:ind w:left="-567"/>
        <w:jc w:val="center"/>
        <w:rPr>
          <w:b/>
          <w:bCs/>
          <w:u w:val="single"/>
        </w:rPr>
      </w:pPr>
    </w:p>
    <w:p w14:paraId="6240D937" w14:textId="16C2FBBA" w:rsidR="00276C24" w:rsidRDefault="00276C24" w:rsidP="00AA2430">
      <w:pPr>
        <w:ind w:left="-567"/>
        <w:jc w:val="center"/>
        <w:rPr>
          <w:b/>
          <w:bCs/>
          <w:u w:val="single"/>
        </w:rPr>
      </w:pPr>
    </w:p>
    <w:p w14:paraId="513FBD8D" w14:textId="6013BBCD" w:rsidR="00276C24" w:rsidRDefault="00276C24" w:rsidP="00AA2430">
      <w:pPr>
        <w:ind w:left="-567"/>
        <w:jc w:val="center"/>
        <w:rPr>
          <w:b/>
          <w:bCs/>
          <w:u w:val="single"/>
        </w:rPr>
      </w:pPr>
    </w:p>
    <w:p w14:paraId="70189218" w14:textId="25BEE147" w:rsidR="00276C24" w:rsidRDefault="00276C24" w:rsidP="00AA2430">
      <w:pPr>
        <w:ind w:left="-567"/>
        <w:jc w:val="center"/>
        <w:rPr>
          <w:b/>
          <w:bCs/>
          <w:u w:val="single"/>
        </w:rPr>
      </w:pPr>
    </w:p>
    <w:p w14:paraId="26D534A4" w14:textId="43F94C77" w:rsidR="00276C24" w:rsidRDefault="00276C24" w:rsidP="00AA2430">
      <w:pPr>
        <w:ind w:left="-567"/>
        <w:jc w:val="center"/>
        <w:rPr>
          <w:b/>
          <w:bCs/>
          <w:u w:val="single"/>
        </w:rPr>
      </w:pPr>
    </w:p>
    <w:p w14:paraId="4DF755B5" w14:textId="01A217FA" w:rsidR="00276C24" w:rsidRDefault="00276C24" w:rsidP="00AA2430">
      <w:pPr>
        <w:ind w:left="-567"/>
        <w:jc w:val="center"/>
        <w:rPr>
          <w:b/>
          <w:bCs/>
          <w:u w:val="single"/>
        </w:rPr>
      </w:pPr>
    </w:p>
    <w:p w14:paraId="427E8A17" w14:textId="4E38B545" w:rsidR="00276C24" w:rsidRDefault="00276C24" w:rsidP="00AA2430">
      <w:pPr>
        <w:ind w:left="-567"/>
        <w:jc w:val="center"/>
        <w:rPr>
          <w:b/>
          <w:bCs/>
          <w:u w:val="single"/>
        </w:rPr>
      </w:pPr>
    </w:p>
    <w:p w14:paraId="708EF7E6" w14:textId="0595D1B6" w:rsidR="00276C24" w:rsidRDefault="00276C24" w:rsidP="00AA2430">
      <w:pPr>
        <w:ind w:left="-567"/>
        <w:jc w:val="center"/>
        <w:rPr>
          <w:b/>
          <w:bCs/>
          <w:u w:val="single"/>
        </w:rPr>
      </w:pPr>
    </w:p>
    <w:p w14:paraId="5F9AF0A2" w14:textId="59F7D4ED" w:rsidR="00276C24" w:rsidRDefault="00276C24" w:rsidP="00AA2430">
      <w:pPr>
        <w:ind w:left="-567"/>
        <w:jc w:val="center"/>
        <w:rPr>
          <w:b/>
          <w:bCs/>
          <w:u w:val="single"/>
        </w:rPr>
      </w:pPr>
    </w:p>
    <w:p w14:paraId="7D0F0AE1" w14:textId="77777777" w:rsidR="00276C24" w:rsidRDefault="00276C24" w:rsidP="00AA2430">
      <w:pPr>
        <w:ind w:left="-567"/>
        <w:jc w:val="center"/>
        <w:rPr>
          <w:b/>
          <w:bCs/>
          <w:u w:val="single"/>
        </w:rPr>
        <w:sectPr w:rsidR="00276C24" w:rsidSect="00050623">
          <w:pgSz w:w="11906" w:h="16838"/>
          <w:pgMar w:top="1134" w:right="851" w:bottom="1134" w:left="851" w:header="709" w:footer="709" w:gutter="0"/>
          <w:cols w:space="708"/>
          <w:docGrid w:linePitch="360"/>
        </w:sectPr>
      </w:pPr>
    </w:p>
    <w:p w14:paraId="6BBE629F" w14:textId="77777777" w:rsidR="00276C24" w:rsidRPr="009A28C3" w:rsidRDefault="00276C24" w:rsidP="00276C24">
      <w:pPr>
        <w:widowControl w:val="0"/>
        <w:tabs>
          <w:tab w:val="left" w:pos="765"/>
        </w:tabs>
        <w:jc w:val="center"/>
        <w:rPr>
          <w:b/>
          <w:sz w:val="28"/>
          <w:szCs w:val="28"/>
          <w:u w:val="single"/>
        </w:rPr>
      </w:pPr>
      <w:r w:rsidRPr="009A28C3">
        <w:rPr>
          <w:rFonts w:ascii="Century Gothic" w:hAnsi="Century Gothic"/>
          <w:b/>
          <w:bCs/>
          <w:sz w:val="40"/>
          <w:szCs w:val="22"/>
          <w:u w:val="single"/>
        </w:rPr>
        <w:lastRenderedPageBreak/>
        <w:t>BORDEREAU DES PRIX – DETAIL ESTIMATIF</w:t>
      </w:r>
    </w:p>
    <w:p w14:paraId="01DA50E5" w14:textId="77777777" w:rsidR="00276C24" w:rsidRPr="0064326E" w:rsidRDefault="00276C24" w:rsidP="00C2438B">
      <w:pPr>
        <w:widowControl w:val="0"/>
        <w:rPr>
          <w:b/>
          <w:sz w:val="28"/>
          <w:szCs w:val="28"/>
        </w:rPr>
      </w:pPr>
    </w:p>
    <w:p w14:paraId="3BBB4CC3" w14:textId="7F609227" w:rsidR="000C390A" w:rsidRDefault="00BC5D88" w:rsidP="000C390A">
      <w:pPr>
        <w:jc w:val="center"/>
        <w:rPr>
          <w:rFonts w:ascii="Century Gothic" w:hAnsi="Century Gothic"/>
          <w:b/>
          <w:color w:val="0070C0"/>
        </w:rPr>
      </w:pPr>
      <w:r>
        <w:rPr>
          <w:rFonts w:ascii="Century Gothic" w:hAnsi="Century Gothic"/>
          <w:b/>
          <w:color w:val="0070C0"/>
        </w:rPr>
        <w:t>LOT N°7</w:t>
      </w:r>
      <w:r w:rsidR="000C390A" w:rsidRPr="00050623">
        <w:rPr>
          <w:rFonts w:ascii="Century Gothic" w:hAnsi="Century Gothic"/>
          <w:b/>
          <w:color w:val="0070C0"/>
        </w:rPr>
        <w:t xml:space="preserve"> : Logiciel et Equipements informatiques de gestion des stocks</w:t>
      </w:r>
    </w:p>
    <w:p w14:paraId="4917A11A" w14:textId="77777777" w:rsidR="00276C24" w:rsidRDefault="00276C24" w:rsidP="00276C24">
      <w:pPr>
        <w:ind w:left="-567"/>
        <w:jc w:val="center"/>
        <w:rPr>
          <w:rFonts w:ascii="Century Gothic" w:hAnsi="Century Gothic"/>
          <w:b/>
          <w:sz w:val="22"/>
          <w:szCs w:val="22"/>
        </w:rPr>
      </w:pPr>
    </w:p>
    <w:tbl>
      <w:tblPr>
        <w:tblW w:w="147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43"/>
        <w:gridCol w:w="7634"/>
        <w:gridCol w:w="1011"/>
        <w:gridCol w:w="1098"/>
        <w:gridCol w:w="1973"/>
        <w:gridCol w:w="2083"/>
      </w:tblGrid>
      <w:tr w:rsidR="00276C24" w:rsidRPr="006313F0" w14:paraId="0F52A491" w14:textId="77777777" w:rsidTr="00D407F9">
        <w:trPr>
          <w:cantSplit/>
          <w:trHeight w:val="480"/>
          <w:tblHeader/>
          <w:jc w:val="center"/>
        </w:trPr>
        <w:tc>
          <w:tcPr>
            <w:tcW w:w="943" w:type="dxa"/>
            <w:shd w:val="clear" w:color="auto" w:fill="BFBFBF" w:themeFill="background1" w:themeFillShade="BF"/>
            <w:tcMar>
              <w:top w:w="0" w:type="dxa"/>
              <w:left w:w="70" w:type="dxa"/>
              <w:bottom w:w="0" w:type="dxa"/>
              <w:right w:w="70" w:type="dxa"/>
            </w:tcMar>
            <w:vAlign w:val="center"/>
          </w:tcPr>
          <w:p w14:paraId="2A8C4BA5" w14:textId="77777777" w:rsidR="00276C24" w:rsidRPr="009A28C3" w:rsidRDefault="00276C24" w:rsidP="00D407F9">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Items</w:t>
            </w:r>
            <w:r>
              <w:rPr>
                <w:rFonts w:ascii="Century Gothic" w:hAnsi="Century Gothic"/>
                <w:b/>
                <w:snapToGrid/>
                <w:sz w:val="22"/>
                <w:szCs w:val="22"/>
              </w:rPr>
              <w:t xml:space="preserve"> N°</w:t>
            </w:r>
          </w:p>
        </w:tc>
        <w:tc>
          <w:tcPr>
            <w:tcW w:w="7634" w:type="dxa"/>
            <w:shd w:val="clear" w:color="auto" w:fill="BFBFBF" w:themeFill="background1" w:themeFillShade="BF"/>
            <w:tcMar>
              <w:top w:w="0" w:type="dxa"/>
              <w:left w:w="70" w:type="dxa"/>
              <w:bottom w:w="0" w:type="dxa"/>
              <w:right w:w="70" w:type="dxa"/>
            </w:tcMar>
            <w:vAlign w:val="center"/>
          </w:tcPr>
          <w:p w14:paraId="633ED3AE" w14:textId="77777777" w:rsidR="00276C24" w:rsidRPr="009A28C3" w:rsidRDefault="00276C24" w:rsidP="00D407F9">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Désignations</w:t>
            </w:r>
          </w:p>
        </w:tc>
        <w:tc>
          <w:tcPr>
            <w:tcW w:w="1011" w:type="dxa"/>
            <w:shd w:val="clear" w:color="auto" w:fill="BFBFBF" w:themeFill="background1" w:themeFillShade="BF"/>
            <w:tcMar>
              <w:top w:w="0" w:type="dxa"/>
              <w:left w:w="70" w:type="dxa"/>
              <w:bottom w:w="0" w:type="dxa"/>
              <w:right w:w="70" w:type="dxa"/>
            </w:tcMar>
            <w:vAlign w:val="center"/>
          </w:tcPr>
          <w:p w14:paraId="7C4B92C6" w14:textId="77777777" w:rsidR="00276C24" w:rsidRPr="009A28C3" w:rsidRDefault="00276C24" w:rsidP="00D407F9">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Unité</w:t>
            </w:r>
          </w:p>
        </w:tc>
        <w:tc>
          <w:tcPr>
            <w:tcW w:w="1098" w:type="dxa"/>
            <w:shd w:val="clear" w:color="auto" w:fill="BFBFBF" w:themeFill="background1" w:themeFillShade="BF"/>
            <w:vAlign w:val="center"/>
          </w:tcPr>
          <w:p w14:paraId="7A4AAA97" w14:textId="77777777" w:rsidR="00276C24" w:rsidRPr="009A28C3" w:rsidRDefault="00276C24" w:rsidP="00D407F9">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QTE</w:t>
            </w:r>
          </w:p>
        </w:tc>
        <w:tc>
          <w:tcPr>
            <w:tcW w:w="1973" w:type="dxa"/>
            <w:shd w:val="clear" w:color="auto" w:fill="BFBFBF" w:themeFill="background1" w:themeFillShade="BF"/>
            <w:vAlign w:val="center"/>
          </w:tcPr>
          <w:p w14:paraId="1D7F5C04" w14:textId="77777777" w:rsidR="00276C24" w:rsidRPr="009A28C3" w:rsidRDefault="00276C24" w:rsidP="00D407F9">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Unitaire</w:t>
            </w:r>
          </w:p>
          <w:p w14:paraId="39F9D45A" w14:textId="77777777" w:rsidR="00276C24" w:rsidRPr="009A28C3" w:rsidRDefault="00276C24" w:rsidP="00D407F9">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14:paraId="405464CD" w14:textId="77777777" w:rsidR="00276C24" w:rsidRPr="009A28C3" w:rsidRDefault="00276C24" w:rsidP="00D407F9">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c>
          <w:tcPr>
            <w:tcW w:w="2083" w:type="dxa"/>
            <w:shd w:val="clear" w:color="auto" w:fill="BFBFBF" w:themeFill="background1" w:themeFillShade="BF"/>
            <w:vAlign w:val="center"/>
          </w:tcPr>
          <w:p w14:paraId="00ABD9BA" w14:textId="77777777" w:rsidR="00276C24" w:rsidRPr="009A28C3" w:rsidRDefault="00276C24" w:rsidP="00D407F9">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Prix Total</w:t>
            </w:r>
          </w:p>
          <w:p w14:paraId="5BCC7276" w14:textId="77777777" w:rsidR="00276C24" w:rsidRPr="009A28C3" w:rsidRDefault="00276C24" w:rsidP="00D407F9">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HTVA</w:t>
            </w:r>
          </w:p>
          <w:p w14:paraId="4D4FF40E" w14:textId="77777777" w:rsidR="00276C24" w:rsidRPr="009A28C3" w:rsidRDefault="00276C24" w:rsidP="00D407F9">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En chiffre</w:t>
            </w:r>
          </w:p>
        </w:tc>
      </w:tr>
      <w:tr w:rsidR="00276C24" w:rsidRPr="006313F0" w14:paraId="6E4E41B8" w14:textId="77777777" w:rsidTr="00D407F9">
        <w:trPr>
          <w:cantSplit/>
          <w:trHeight w:val="424"/>
          <w:jc w:val="center"/>
        </w:trPr>
        <w:tc>
          <w:tcPr>
            <w:tcW w:w="943" w:type="dxa"/>
            <w:shd w:val="clear" w:color="auto" w:fill="auto"/>
            <w:tcMar>
              <w:top w:w="0" w:type="dxa"/>
              <w:left w:w="70" w:type="dxa"/>
              <w:bottom w:w="0" w:type="dxa"/>
              <w:right w:w="70" w:type="dxa"/>
            </w:tcMar>
            <w:vAlign w:val="center"/>
          </w:tcPr>
          <w:p w14:paraId="707FFC3B" w14:textId="77777777" w:rsidR="00276C24" w:rsidRPr="009A28C3" w:rsidRDefault="00276C24" w:rsidP="00276C24">
            <w:pPr>
              <w:pStyle w:val="En-tte"/>
              <w:tabs>
                <w:tab w:val="clear" w:pos="9071"/>
              </w:tabs>
              <w:jc w:val="center"/>
              <w:rPr>
                <w:rFonts w:ascii="Century Gothic" w:hAnsi="Century Gothic"/>
                <w:b/>
                <w:snapToGrid/>
                <w:sz w:val="22"/>
                <w:szCs w:val="22"/>
              </w:rPr>
            </w:pPr>
            <w:r w:rsidRPr="009A28C3">
              <w:rPr>
                <w:rFonts w:ascii="Century Gothic" w:hAnsi="Century Gothic"/>
                <w:b/>
                <w:snapToGrid/>
                <w:sz w:val="22"/>
                <w:szCs w:val="22"/>
              </w:rPr>
              <w:t>1</w:t>
            </w:r>
          </w:p>
        </w:tc>
        <w:tc>
          <w:tcPr>
            <w:tcW w:w="7634" w:type="dxa"/>
            <w:shd w:val="clear" w:color="auto" w:fill="auto"/>
            <w:tcMar>
              <w:top w:w="0" w:type="dxa"/>
              <w:left w:w="70" w:type="dxa"/>
              <w:bottom w:w="0" w:type="dxa"/>
              <w:right w:w="70" w:type="dxa"/>
            </w:tcMar>
            <w:vAlign w:val="center"/>
          </w:tcPr>
          <w:p w14:paraId="78FC4E0E" w14:textId="4924F624" w:rsidR="00276C24" w:rsidRPr="00E504AA" w:rsidRDefault="00276C24" w:rsidP="00276C24">
            <w:pPr>
              <w:tabs>
                <w:tab w:val="left" w:pos="284"/>
              </w:tabs>
              <w:suppressAutoHyphens/>
              <w:autoSpaceDN w:val="0"/>
              <w:jc w:val="both"/>
              <w:textAlignment w:val="baseline"/>
              <w:rPr>
                <w:rFonts w:asciiTheme="minorHAnsi" w:hAnsiTheme="minorHAnsi" w:cstheme="minorHAnsi"/>
                <w:b/>
                <w:sz w:val="22"/>
                <w:szCs w:val="22"/>
              </w:rPr>
            </w:pPr>
            <w:r w:rsidRPr="000E497D">
              <w:rPr>
                <w:rFonts w:asciiTheme="minorHAnsi" w:hAnsiTheme="minorHAnsi" w:cstheme="minorHAnsi"/>
                <w:b/>
                <w:sz w:val="22"/>
                <w:szCs w:val="22"/>
              </w:rPr>
              <w:t>Logiciel de gestion du stock WMS ou équivalent</w:t>
            </w:r>
          </w:p>
        </w:tc>
        <w:tc>
          <w:tcPr>
            <w:tcW w:w="1011" w:type="dxa"/>
            <w:shd w:val="clear" w:color="auto" w:fill="auto"/>
            <w:tcMar>
              <w:top w:w="0" w:type="dxa"/>
              <w:left w:w="70" w:type="dxa"/>
              <w:bottom w:w="0" w:type="dxa"/>
              <w:right w:w="70" w:type="dxa"/>
            </w:tcMar>
            <w:vAlign w:val="center"/>
          </w:tcPr>
          <w:p w14:paraId="024B5B36" w14:textId="77777777" w:rsidR="00276C24" w:rsidRPr="009A28C3" w:rsidRDefault="00276C24" w:rsidP="00276C24">
            <w:pPr>
              <w:jc w:val="center"/>
              <w:rPr>
                <w:rFonts w:ascii="Century Gothic" w:hAnsi="Century Gothic"/>
                <w:b/>
                <w:sz w:val="22"/>
                <w:szCs w:val="22"/>
              </w:rPr>
            </w:pPr>
            <w:r>
              <w:rPr>
                <w:rFonts w:ascii="Century Gothic" w:hAnsi="Century Gothic"/>
                <w:b/>
                <w:sz w:val="22"/>
                <w:szCs w:val="22"/>
              </w:rPr>
              <w:t>U</w:t>
            </w:r>
          </w:p>
        </w:tc>
        <w:tc>
          <w:tcPr>
            <w:tcW w:w="1098" w:type="dxa"/>
            <w:vAlign w:val="center"/>
          </w:tcPr>
          <w:p w14:paraId="1FF6DE4B" w14:textId="20C0A297" w:rsidR="00276C24" w:rsidRPr="009A28C3" w:rsidRDefault="00276C24" w:rsidP="00276C24">
            <w:pPr>
              <w:jc w:val="center"/>
              <w:rPr>
                <w:rFonts w:ascii="Century Gothic" w:hAnsi="Century Gothic"/>
                <w:b/>
                <w:sz w:val="22"/>
                <w:szCs w:val="22"/>
              </w:rPr>
            </w:pPr>
            <w:r>
              <w:rPr>
                <w:rFonts w:ascii="Century Gothic" w:hAnsi="Century Gothic"/>
                <w:b/>
                <w:sz w:val="22"/>
                <w:szCs w:val="22"/>
              </w:rPr>
              <w:t>01</w:t>
            </w:r>
          </w:p>
        </w:tc>
        <w:tc>
          <w:tcPr>
            <w:tcW w:w="1973" w:type="dxa"/>
          </w:tcPr>
          <w:p w14:paraId="5CBA9526" w14:textId="77777777" w:rsidR="00276C24" w:rsidRPr="009A28C3" w:rsidRDefault="00276C24" w:rsidP="00276C24">
            <w:pPr>
              <w:jc w:val="center"/>
              <w:rPr>
                <w:rFonts w:ascii="Century Gothic" w:hAnsi="Century Gothic"/>
                <w:b/>
                <w:sz w:val="22"/>
                <w:szCs w:val="22"/>
              </w:rPr>
            </w:pPr>
          </w:p>
        </w:tc>
        <w:tc>
          <w:tcPr>
            <w:tcW w:w="2083" w:type="dxa"/>
          </w:tcPr>
          <w:p w14:paraId="7CF8C298" w14:textId="77777777" w:rsidR="00276C24" w:rsidRPr="009A28C3" w:rsidRDefault="00276C24" w:rsidP="00276C24">
            <w:pPr>
              <w:jc w:val="center"/>
              <w:rPr>
                <w:rFonts w:ascii="Century Gothic" w:hAnsi="Century Gothic"/>
                <w:b/>
                <w:sz w:val="22"/>
                <w:szCs w:val="22"/>
              </w:rPr>
            </w:pPr>
          </w:p>
        </w:tc>
      </w:tr>
      <w:tr w:rsidR="00276C24" w:rsidRPr="006313F0" w14:paraId="4E99249E" w14:textId="77777777" w:rsidTr="00B715B5">
        <w:trPr>
          <w:cantSplit/>
          <w:trHeight w:val="275"/>
          <w:jc w:val="center"/>
        </w:trPr>
        <w:tc>
          <w:tcPr>
            <w:tcW w:w="943" w:type="dxa"/>
            <w:shd w:val="clear" w:color="auto" w:fill="auto"/>
            <w:tcMar>
              <w:top w:w="0" w:type="dxa"/>
              <w:left w:w="70" w:type="dxa"/>
              <w:bottom w:w="0" w:type="dxa"/>
              <w:right w:w="70" w:type="dxa"/>
            </w:tcMar>
            <w:vAlign w:val="center"/>
          </w:tcPr>
          <w:p w14:paraId="4B3C1D77" w14:textId="77777777" w:rsidR="00276C24" w:rsidRPr="009A28C3" w:rsidRDefault="00276C24" w:rsidP="00276C24">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2</w:t>
            </w:r>
          </w:p>
        </w:tc>
        <w:tc>
          <w:tcPr>
            <w:tcW w:w="7634" w:type="dxa"/>
            <w:shd w:val="clear" w:color="auto" w:fill="auto"/>
            <w:tcMar>
              <w:top w:w="0" w:type="dxa"/>
              <w:left w:w="70" w:type="dxa"/>
              <w:bottom w:w="0" w:type="dxa"/>
              <w:right w:w="70" w:type="dxa"/>
            </w:tcMar>
            <w:vAlign w:val="center"/>
          </w:tcPr>
          <w:p w14:paraId="184F6D49" w14:textId="6665C387" w:rsidR="00276C24" w:rsidRPr="00730471" w:rsidRDefault="00276C24" w:rsidP="00276C24">
            <w:pPr>
              <w:tabs>
                <w:tab w:val="left" w:pos="284"/>
              </w:tabs>
              <w:suppressAutoHyphens/>
              <w:autoSpaceDN w:val="0"/>
              <w:jc w:val="both"/>
              <w:textAlignment w:val="baseline"/>
              <w:rPr>
                <w:rFonts w:ascii="Calibri" w:hAnsi="Calibri" w:cs="Calibri"/>
                <w:b/>
                <w:sz w:val="22"/>
                <w:szCs w:val="22"/>
              </w:rPr>
            </w:pPr>
            <w:r w:rsidRPr="000E497D">
              <w:rPr>
                <w:rFonts w:ascii="Calibri" w:hAnsi="Calibri" w:cs="Calibri"/>
                <w:b/>
                <w:sz w:val="22"/>
                <w:szCs w:val="22"/>
              </w:rPr>
              <w:t>Server</w:t>
            </w:r>
          </w:p>
        </w:tc>
        <w:tc>
          <w:tcPr>
            <w:tcW w:w="1011" w:type="dxa"/>
            <w:shd w:val="clear" w:color="auto" w:fill="auto"/>
            <w:tcMar>
              <w:top w:w="0" w:type="dxa"/>
              <w:left w:w="70" w:type="dxa"/>
              <w:bottom w:w="0" w:type="dxa"/>
              <w:right w:w="70" w:type="dxa"/>
            </w:tcMar>
          </w:tcPr>
          <w:p w14:paraId="3A204371" w14:textId="77777777" w:rsidR="00276C24" w:rsidRPr="009A28C3" w:rsidRDefault="00276C24" w:rsidP="00276C24">
            <w:pPr>
              <w:jc w:val="center"/>
              <w:rPr>
                <w:rFonts w:ascii="Century Gothic" w:hAnsi="Century Gothic"/>
                <w:b/>
                <w:sz w:val="22"/>
                <w:szCs w:val="22"/>
              </w:rPr>
            </w:pPr>
            <w:r w:rsidRPr="00E10770">
              <w:rPr>
                <w:rFonts w:ascii="Century Gothic" w:hAnsi="Century Gothic"/>
                <w:b/>
                <w:sz w:val="22"/>
                <w:szCs w:val="22"/>
              </w:rPr>
              <w:t>U</w:t>
            </w:r>
          </w:p>
        </w:tc>
        <w:tc>
          <w:tcPr>
            <w:tcW w:w="1098" w:type="dxa"/>
            <w:vAlign w:val="center"/>
          </w:tcPr>
          <w:p w14:paraId="02C80931" w14:textId="05CC9BB0" w:rsidR="00276C24" w:rsidRPr="009A28C3" w:rsidRDefault="00276C24" w:rsidP="00276C24">
            <w:pPr>
              <w:jc w:val="center"/>
              <w:rPr>
                <w:rFonts w:ascii="Century Gothic" w:hAnsi="Century Gothic"/>
                <w:b/>
                <w:sz w:val="22"/>
                <w:szCs w:val="22"/>
              </w:rPr>
            </w:pPr>
            <w:r>
              <w:rPr>
                <w:rFonts w:ascii="Century Gothic" w:hAnsi="Century Gothic"/>
                <w:b/>
                <w:sz w:val="22"/>
                <w:szCs w:val="22"/>
              </w:rPr>
              <w:t>01</w:t>
            </w:r>
          </w:p>
        </w:tc>
        <w:tc>
          <w:tcPr>
            <w:tcW w:w="1973" w:type="dxa"/>
          </w:tcPr>
          <w:p w14:paraId="4F1546AF" w14:textId="77777777" w:rsidR="00276C24" w:rsidRPr="009A28C3" w:rsidRDefault="00276C24" w:rsidP="00276C24">
            <w:pPr>
              <w:jc w:val="center"/>
              <w:rPr>
                <w:rFonts w:ascii="Century Gothic" w:hAnsi="Century Gothic"/>
                <w:b/>
                <w:sz w:val="22"/>
                <w:szCs w:val="22"/>
              </w:rPr>
            </w:pPr>
          </w:p>
        </w:tc>
        <w:tc>
          <w:tcPr>
            <w:tcW w:w="2083" w:type="dxa"/>
          </w:tcPr>
          <w:p w14:paraId="7E459604" w14:textId="77777777" w:rsidR="00276C24" w:rsidRPr="009A28C3" w:rsidRDefault="00276C24" w:rsidP="00276C24">
            <w:pPr>
              <w:jc w:val="center"/>
              <w:rPr>
                <w:rFonts w:ascii="Century Gothic" w:hAnsi="Century Gothic"/>
                <w:b/>
                <w:sz w:val="22"/>
                <w:szCs w:val="22"/>
              </w:rPr>
            </w:pPr>
          </w:p>
        </w:tc>
      </w:tr>
      <w:tr w:rsidR="00276C24" w:rsidRPr="006313F0" w14:paraId="0063D1E3" w14:textId="77777777" w:rsidTr="00B715B5">
        <w:trPr>
          <w:cantSplit/>
          <w:trHeight w:val="265"/>
          <w:jc w:val="center"/>
        </w:trPr>
        <w:tc>
          <w:tcPr>
            <w:tcW w:w="943" w:type="dxa"/>
            <w:shd w:val="clear" w:color="auto" w:fill="auto"/>
            <w:tcMar>
              <w:top w:w="0" w:type="dxa"/>
              <w:left w:w="70" w:type="dxa"/>
              <w:bottom w:w="0" w:type="dxa"/>
              <w:right w:w="70" w:type="dxa"/>
            </w:tcMar>
            <w:vAlign w:val="center"/>
          </w:tcPr>
          <w:p w14:paraId="641EA354" w14:textId="77777777" w:rsidR="00276C24" w:rsidRDefault="00276C24" w:rsidP="00276C24">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3</w:t>
            </w:r>
          </w:p>
        </w:tc>
        <w:tc>
          <w:tcPr>
            <w:tcW w:w="7634" w:type="dxa"/>
            <w:shd w:val="clear" w:color="auto" w:fill="auto"/>
            <w:tcMar>
              <w:top w:w="0" w:type="dxa"/>
              <w:left w:w="70" w:type="dxa"/>
              <w:bottom w:w="0" w:type="dxa"/>
              <w:right w:w="70" w:type="dxa"/>
            </w:tcMar>
            <w:vAlign w:val="center"/>
          </w:tcPr>
          <w:p w14:paraId="066CB6DE" w14:textId="6324CD7A" w:rsidR="00276C24" w:rsidRPr="00C21070" w:rsidRDefault="00276C24" w:rsidP="00276C24">
            <w:pPr>
              <w:tabs>
                <w:tab w:val="left" w:pos="284"/>
              </w:tabs>
              <w:suppressAutoHyphens/>
              <w:autoSpaceDN w:val="0"/>
              <w:jc w:val="both"/>
              <w:textAlignment w:val="baseline"/>
              <w:rPr>
                <w:rFonts w:ascii="Calibri" w:hAnsi="Calibri" w:cs="Calibri"/>
                <w:b/>
                <w:sz w:val="22"/>
                <w:szCs w:val="22"/>
              </w:rPr>
            </w:pPr>
            <w:r w:rsidRPr="00EF4A41">
              <w:rPr>
                <w:rFonts w:asciiTheme="minorHAnsi" w:hAnsiTheme="minorHAnsi" w:cstheme="minorHAnsi"/>
                <w:b/>
                <w:sz w:val="22"/>
                <w:szCs w:val="22"/>
              </w:rPr>
              <w:t>Point accès WIFI</w:t>
            </w:r>
          </w:p>
        </w:tc>
        <w:tc>
          <w:tcPr>
            <w:tcW w:w="1011" w:type="dxa"/>
            <w:shd w:val="clear" w:color="auto" w:fill="auto"/>
            <w:tcMar>
              <w:top w:w="0" w:type="dxa"/>
              <w:left w:w="70" w:type="dxa"/>
              <w:bottom w:w="0" w:type="dxa"/>
              <w:right w:w="70" w:type="dxa"/>
            </w:tcMar>
          </w:tcPr>
          <w:p w14:paraId="13B024F7" w14:textId="77777777" w:rsidR="00276C24" w:rsidRPr="009A28C3" w:rsidRDefault="00276C24" w:rsidP="00276C24">
            <w:pPr>
              <w:jc w:val="center"/>
              <w:rPr>
                <w:rFonts w:ascii="Century Gothic" w:hAnsi="Century Gothic"/>
                <w:b/>
                <w:sz w:val="22"/>
                <w:szCs w:val="22"/>
              </w:rPr>
            </w:pPr>
            <w:r w:rsidRPr="00E10770">
              <w:rPr>
                <w:rFonts w:ascii="Century Gothic" w:hAnsi="Century Gothic"/>
                <w:b/>
                <w:sz w:val="22"/>
                <w:szCs w:val="22"/>
              </w:rPr>
              <w:t>U</w:t>
            </w:r>
          </w:p>
        </w:tc>
        <w:tc>
          <w:tcPr>
            <w:tcW w:w="1098" w:type="dxa"/>
            <w:vAlign w:val="center"/>
          </w:tcPr>
          <w:p w14:paraId="6786C1B0" w14:textId="06748B57" w:rsidR="00276C24" w:rsidRPr="007E062C" w:rsidRDefault="00276C24" w:rsidP="00276C24">
            <w:pPr>
              <w:jc w:val="center"/>
              <w:rPr>
                <w:rFonts w:ascii="Century Gothic" w:hAnsi="Century Gothic"/>
                <w:b/>
                <w:sz w:val="22"/>
                <w:szCs w:val="22"/>
              </w:rPr>
            </w:pPr>
            <w:r>
              <w:rPr>
                <w:rFonts w:ascii="Century Gothic" w:hAnsi="Century Gothic"/>
                <w:b/>
                <w:sz w:val="22"/>
                <w:szCs w:val="22"/>
              </w:rPr>
              <w:t>01</w:t>
            </w:r>
          </w:p>
        </w:tc>
        <w:tc>
          <w:tcPr>
            <w:tcW w:w="1973" w:type="dxa"/>
          </w:tcPr>
          <w:p w14:paraId="37C1725A" w14:textId="77777777" w:rsidR="00276C24" w:rsidRPr="009A28C3" w:rsidRDefault="00276C24" w:rsidP="00276C24">
            <w:pPr>
              <w:jc w:val="center"/>
              <w:rPr>
                <w:rFonts w:ascii="Century Gothic" w:hAnsi="Century Gothic"/>
                <w:b/>
                <w:sz w:val="22"/>
                <w:szCs w:val="22"/>
              </w:rPr>
            </w:pPr>
          </w:p>
        </w:tc>
        <w:tc>
          <w:tcPr>
            <w:tcW w:w="2083" w:type="dxa"/>
          </w:tcPr>
          <w:p w14:paraId="134CB260" w14:textId="77777777" w:rsidR="00276C24" w:rsidRPr="009A28C3" w:rsidRDefault="00276C24" w:rsidP="00276C24">
            <w:pPr>
              <w:jc w:val="center"/>
              <w:rPr>
                <w:rFonts w:ascii="Century Gothic" w:hAnsi="Century Gothic"/>
                <w:b/>
                <w:sz w:val="22"/>
                <w:szCs w:val="22"/>
              </w:rPr>
            </w:pPr>
          </w:p>
        </w:tc>
      </w:tr>
      <w:tr w:rsidR="00276C24" w:rsidRPr="006313F0" w14:paraId="359B2FDA" w14:textId="77777777" w:rsidTr="00B715B5">
        <w:trPr>
          <w:cantSplit/>
          <w:trHeight w:val="283"/>
          <w:jc w:val="center"/>
        </w:trPr>
        <w:tc>
          <w:tcPr>
            <w:tcW w:w="943" w:type="dxa"/>
            <w:shd w:val="clear" w:color="auto" w:fill="auto"/>
            <w:tcMar>
              <w:top w:w="0" w:type="dxa"/>
              <w:left w:w="70" w:type="dxa"/>
              <w:bottom w:w="0" w:type="dxa"/>
              <w:right w:w="70" w:type="dxa"/>
            </w:tcMar>
            <w:vAlign w:val="center"/>
          </w:tcPr>
          <w:p w14:paraId="1077B01C" w14:textId="77777777" w:rsidR="00276C24" w:rsidRDefault="00276C24" w:rsidP="00276C24">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4</w:t>
            </w:r>
          </w:p>
        </w:tc>
        <w:tc>
          <w:tcPr>
            <w:tcW w:w="7634" w:type="dxa"/>
            <w:shd w:val="clear" w:color="auto" w:fill="auto"/>
            <w:tcMar>
              <w:top w:w="0" w:type="dxa"/>
              <w:left w:w="70" w:type="dxa"/>
              <w:bottom w:w="0" w:type="dxa"/>
              <w:right w:w="70" w:type="dxa"/>
            </w:tcMar>
            <w:vAlign w:val="center"/>
          </w:tcPr>
          <w:p w14:paraId="5AABCFF4" w14:textId="0FED890C" w:rsidR="00276C24" w:rsidRPr="00C21070" w:rsidRDefault="00276C24" w:rsidP="00276C24">
            <w:pPr>
              <w:tabs>
                <w:tab w:val="left" w:pos="284"/>
              </w:tabs>
              <w:suppressAutoHyphens/>
              <w:autoSpaceDN w:val="0"/>
              <w:jc w:val="both"/>
              <w:textAlignment w:val="baseline"/>
              <w:rPr>
                <w:rFonts w:ascii="Calibri" w:hAnsi="Calibri" w:cs="Calibri"/>
                <w:b/>
                <w:sz w:val="22"/>
                <w:szCs w:val="22"/>
              </w:rPr>
            </w:pPr>
            <w:r w:rsidRPr="000E497D">
              <w:rPr>
                <w:rFonts w:asciiTheme="minorHAnsi" w:hAnsiTheme="minorHAnsi" w:cstheme="minorHAnsi"/>
                <w:b/>
                <w:sz w:val="22"/>
                <w:szCs w:val="22"/>
              </w:rPr>
              <w:t>Terminal mobile avec puit de charge</w:t>
            </w:r>
          </w:p>
        </w:tc>
        <w:tc>
          <w:tcPr>
            <w:tcW w:w="1011" w:type="dxa"/>
            <w:shd w:val="clear" w:color="auto" w:fill="auto"/>
            <w:tcMar>
              <w:top w:w="0" w:type="dxa"/>
              <w:left w:w="70" w:type="dxa"/>
              <w:bottom w:w="0" w:type="dxa"/>
              <w:right w:w="70" w:type="dxa"/>
            </w:tcMar>
          </w:tcPr>
          <w:p w14:paraId="0C55AB2D" w14:textId="77777777" w:rsidR="00276C24" w:rsidRPr="009A28C3" w:rsidRDefault="00276C24" w:rsidP="00276C24">
            <w:pPr>
              <w:jc w:val="center"/>
              <w:rPr>
                <w:rFonts w:ascii="Century Gothic" w:hAnsi="Century Gothic"/>
                <w:b/>
                <w:sz w:val="22"/>
                <w:szCs w:val="22"/>
              </w:rPr>
            </w:pPr>
            <w:r w:rsidRPr="00E10770">
              <w:rPr>
                <w:rFonts w:ascii="Century Gothic" w:hAnsi="Century Gothic"/>
                <w:b/>
                <w:sz w:val="22"/>
                <w:szCs w:val="22"/>
              </w:rPr>
              <w:t>U</w:t>
            </w:r>
          </w:p>
        </w:tc>
        <w:tc>
          <w:tcPr>
            <w:tcW w:w="1098" w:type="dxa"/>
            <w:vAlign w:val="center"/>
          </w:tcPr>
          <w:p w14:paraId="4D9499BD" w14:textId="146FDC22" w:rsidR="00276C24" w:rsidRPr="007E062C" w:rsidRDefault="00276C24" w:rsidP="00276C24">
            <w:pPr>
              <w:jc w:val="center"/>
              <w:rPr>
                <w:rFonts w:ascii="Century Gothic" w:hAnsi="Century Gothic"/>
                <w:b/>
                <w:sz w:val="22"/>
                <w:szCs w:val="22"/>
              </w:rPr>
            </w:pPr>
            <w:r>
              <w:rPr>
                <w:rFonts w:ascii="Century Gothic" w:hAnsi="Century Gothic"/>
                <w:b/>
                <w:sz w:val="22"/>
                <w:szCs w:val="22"/>
              </w:rPr>
              <w:t>04</w:t>
            </w:r>
          </w:p>
        </w:tc>
        <w:tc>
          <w:tcPr>
            <w:tcW w:w="1973" w:type="dxa"/>
          </w:tcPr>
          <w:p w14:paraId="58DAD0EF" w14:textId="77777777" w:rsidR="00276C24" w:rsidRPr="009A28C3" w:rsidRDefault="00276C24" w:rsidP="00276C24">
            <w:pPr>
              <w:jc w:val="center"/>
              <w:rPr>
                <w:rFonts w:ascii="Century Gothic" w:hAnsi="Century Gothic"/>
                <w:b/>
                <w:sz w:val="22"/>
                <w:szCs w:val="22"/>
              </w:rPr>
            </w:pPr>
          </w:p>
        </w:tc>
        <w:tc>
          <w:tcPr>
            <w:tcW w:w="2083" w:type="dxa"/>
          </w:tcPr>
          <w:p w14:paraId="5D8E4287" w14:textId="77777777" w:rsidR="00276C24" w:rsidRPr="009A28C3" w:rsidRDefault="00276C24" w:rsidP="00276C24">
            <w:pPr>
              <w:jc w:val="center"/>
              <w:rPr>
                <w:rFonts w:ascii="Century Gothic" w:hAnsi="Century Gothic"/>
                <w:b/>
                <w:sz w:val="22"/>
                <w:szCs w:val="22"/>
              </w:rPr>
            </w:pPr>
          </w:p>
        </w:tc>
      </w:tr>
      <w:tr w:rsidR="00276C24" w:rsidRPr="006313F0" w14:paraId="3F315A1C" w14:textId="77777777" w:rsidTr="00B715B5">
        <w:trPr>
          <w:cantSplit/>
          <w:trHeight w:val="273"/>
          <w:jc w:val="center"/>
        </w:trPr>
        <w:tc>
          <w:tcPr>
            <w:tcW w:w="943" w:type="dxa"/>
            <w:shd w:val="clear" w:color="auto" w:fill="auto"/>
            <w:tcMar>
              <w:top w:w="0" w:type="dxa"/>
              <w:left w:w="70" w:type="dxa"/>
              <w:bottom w:w="0" w:type="dxa"/>
              <w:right w:w="70" w:type="dxa"/>
            </w:tcMar>
            <w:vAlign w:val="center"/>
          </w:tcPr>
          <w:p w14:paraId="1D878CDF" w14:textId="77777777" w:rsidR="00276C24" w:rsidRDefault="00276C24" w:rsidP="00276C24">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5</w:t>
            </w:r>
          </w:p>
        </w:tc>
        <w:tc>
          <w:tcPr>
            <w:tcW w:w="7634" w:type="dxa"/>
            <w:shd w:val="clear" w:color="auto" w:fill="auto"/>
            <w:tcMar>
              <w:top w:w="0" w:type="dxa"/>
              <w:left w:w="70" w:type="dxa"/>
              <w:bottom w:w="0" w:type="dxa"/>
              <w:right w:w="70" w:type="dxa"/>
            </w:tcMar>
            <w:vAlign w:val="center"/>
          </w:tcPr>
          <w:p w14:paraId="74341635" w14:textId="2B4CEA4C" w:rsidR="00276C24" w:rsidRPr="00C21070" w:rsidRDefault="00276C24" w:rsidP="00276C24">
            <w:pPr>
              <w:tabs>
                <w:tab w:val="left" w:pos="284"/>
              </w:tabs>
              <w:suppressAutoHyphens/>
              <w:autoSpaceDN w:val="0"/>
              <w:jc w:val="both"/>
              <w:textAlignment w:val="baseline"/>
              <w:rPr>
                <w:rFonts w:ascii="Calibri" w:hAnsi="Calibri" w:cs="Calibri"/>
                <w:b/>
                <w:sz w:val="22"/>
                <w:szCs w:val="22"/>
              </w:rPr>
            </w:pPr>
            <w:r w:rsidRPr="000E497D">
              <w:rPr>
                <w:rFonts w:asciiTheme="minorHAnsi" w:hAnsiTheme="minorHAnsi" w:cstheme="minorHAnsi"/>
                <w:b/>
                <w:sz w:val="22"/>
                <w:szCs w:val="22"/>
              </w:rPr>
              <w:t>Imprimante étiquette</w:t>
            </w:r>
          </w:p>
        </w:tc>
        <w:tc>
          <w:tcPr>
            <w:tcW w:w="1011" w:type="dxa"/>
            <w:shd w:val="clear" w:color="auto" w:fill="auto"/>
            <w:tcMar>
              <w:top w:w="0" w:type="dxa"/>
              <w:left w:w="70" w:type="dxa"/>
              <w:bottom w:w="0" w:type="dxa"/>
              <w:right w:w="70" w:type="dxa"/>
            </w:tcMar>
          </w:tcPr>
          <w:p w14:paraId="0D44EF3C" w14:textId="77777777" w:rsidR="00276C24" w:rsidRPr="009A28C3" w:rsidRDefault="00276C24" w:rsidP="00276C24">
            <w:pPr>
              <w:jc w:val="center"/>
              <w:rPr>
                <w:rFonts w:ascii="Century Gothic" w:hAnsi="Century Gothic"/>
                <w:b/>
                <w:sz w:val="22"/>
                <w:szCs w:val="22"/>
              </w:rPr>
            </w:pPr>
            <w:r w:rsidRPr="00E10770">
              <w:rPr>
                <w:rFonts w:ascii="Century Gothic" w:hAnsi="Century Gothic"/>
                <w:b/>
                <w:sz w:val="22"/>
                <w:szCs w:val="22"/>
              </w:rPr>
              <w:t>U</w:t>
            </w:r>
          </w:p>
        </w:tc>
        <w:tc>
          <w:tcPr>
            <w:tcW w:w="1098" w:type="dxa"/>
            <w:vAlign w:val="center"/>
          </w:tcPr>
          <w:p w14:paraId="289A8D91" w14:textId="5D8BA914" w:rsidR="00276C24" w:rsidRPr="007E062C" w:rsidRDefault="00276C24" w:rsidP="00276C24">
            <w:pPr>
              <w:jc w:val="center"/>
              <w:rPr>
                <w:rFonts w:ascii="Century Gothic" w:hAnsi="Century Gothic"/>
                <w:b/>
                <w:sz w:val="22"/>
                <w:szCs w:val="22"/>
              </w:rPr>
            </w:pPr>
            <w:r>
              <w:rPr>
                <w:rFonts w:ascii="Century Gothic" w:hAnsi="Century Gothic"/>
                <w:b/>
                <w:sz w:val="22"/>
                <w:szCs w:val="22"/>
              </w:rPr>
              <w:t>01</w:t>
            </w:r>
          </w:p>
        </w:tc>
        <w:tc>
          <w:tcPr>
            <w:tcW w:w="1973" w:type="dxa"/>
          </w:tcPr>
          <w:p w14:paraId="4C35B311" w14:textId="77777777" w:rsidR="00276C24" w:rsidRPr="009A28C3" w:rsidRDefault="00276C24" w:rsidP="00276C24">
            <w:pPr>
              <w:jc w:val="center"/>
              <w:rPr>
                <w:rFonts w:ascii="Century Gothic" w:hAnsi="Century Gothic"/>
                <w:b/>
                <w:sz w:val="22"/>
                <w:szCs w:val="22"/>
              </w:rPr>
            </w:pPr>
          </w:p>
        </w:tc>
        <w:tc>
          <w:tcPr>
            <w:tcW w:w="2083" w:type="dxa"/>
          </w:tcPr>
          <w:p w14:paraId="43236047" w14:textId="77777777" w:rsidR="00276C24" w:rsidRPr="009A28C3" w:rsidRDefault="00276C24" w:rsidP="00276C24">
            <w:pPr>
              <w:jc w:val="center"/>
              <w:rPr>
                <w:rFonts w:ascii="Century Gothic" w:hAnsi="Century Gothic"/>
                <w:b/>
                <w:sz w:val="22"/>
                <w:szCs w:val="22"/>
              </w:rPr>
            </w:pPr>
          </w:p>
        </w:tc>
      </w:tr>
      <w:tr w:rsidR="00276C24" w:rsidRPr="006313F0" w14:paraId="0235D97D" w14:textId="77777777" w:rsidTr="00707E6A">
        <w:trPr>
          <w:cantSplit/>
          <w:trHeight w:val="277"/>
          <w:jc w:val="center"/>
        </w:trPr>
        <w:tc>
          <w:tcPr>
            <w:tcW w:w="943" w:type="dxa"/>
            <w:shd w:val="clear" w:color="auto" w:fill="auto"/>
            <w:tcMar>
              <w:top w:w="0" w:type="dxa"/>
              <w:left w:w="70" w:type="dxa"/>
              <w:bottom w:w="0" w:type="dxa"/>
              <w:right w:w="70" w:type="dxa"/>
            </w:tcMar>
            <w:vAlign w:val="center"/>
          </w:tcPr>
          <w:p w14:paraId="3BD241FA" w14:textId="5360AB80" w:rsidR="00276C24" w:rsidRDefault="00276C24" w:rsidP="00276C24">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6</w:t>
            </w:r>
          </w:p>
        </w:tc>
        <w:tc>
          <w:tcPr>
            <w:tcW w:w="7634" w:type="dxa"/>
            <w:shd w:val="clear" w:color="auto" w:fill="auto"/>
            <w:tcMar>
              <w:top w:w="0" w:type="dxa"/>
              <w:left w:w="70" w:type="dxa"/>
              <w:bottom w:w="0" w:type="dxa"/>
              <w:right w:w="70" w:type="dxa"/>
            </w:tcMar>
            <w:vAlign w:val="center"/>
          </w:tcPr>
          <w:p w14:paraId="0C39EA71" w14:textId="40C532DC" w:rsidR="00276C24" w:rsidRPr="005E3482" w:rsidRDefault="00276C24" w:rsidP="00276C24">
            <w:pPr>
              <w:tabs>
                <w:tab w:val="left" w:pos="284"/>
              </w:tabs>
              <w:suppressAutoHyphens/>
              <w:autoSpaceDN w:val="0"/>
              <w:jc w:val="both"/>
              <w:textAlignment w:val="baseline"/>
              <w:rPr>
                <w:rFonts w:asciiTheme="minorHAnsi" w:hAnsiTheme="minorHAnsi" w:cstheme="minorHAnsi"/>
                <w:b/>
                <w:sz w:val="22"/>
                <w:szCs w:val="22"/>
              </w:rPr>
            </w:pPr>
            <w:r w:rsidRPr="000E497D">
              <w:rPr>
                <w:rFonts w:asciiTheme="minorHAnsi" w:hAnsiTheme="minorHAnsi" w:cstheme="minorHAnsi"/>
                <w:b/>
                <w:sz w:val="22"/>
                <w:szCs w:val="22"/>
              </w:rPr>
              <w:t>Rouleaux étiquette</w:t>
            </w:r>
          </w:p>
        </w:tc>
        <w:tc>
          <w:tcPr>
            <w:tcW w:w="1011" w:type="dxa"/>
            <w:shd w:val="clear" w:color="auto" w:fill="auto"/>
            <w:tcMar>
              <w:top w:w="0" w:type="dxa"/>
              <w:left w:w="70" w:type="dxa"/>
              <w:bottom w:w="0" w:type="dxa"/>
              <w:right w:w="70" w:type="dxa"/>
            </w:tcMar>
          </w:tcPr>
          <w:p w14:paraId="24E3A3A1" w14:textId="31D4A917" w:rsidR="00276C24" w:rsidRPr="00E10770" w:rsidRDefault="00276C24" w:rsidP="00276C24">
            <w:pPr>
              <w:jc w:val="center"/>
              <w:rPr>
                <w:rFonts w:ascii="Century Gothic" w:hAnsi="Century Gothic"/>
                <w:b/>
                <w:sz w:val="22"/>
                <w:szCs w:val="22"/>
              </w:rPr>
            </w:pPr>
            <w:r>
              <w:rPr>
                <w:rFonts w:ascii="Century Gothic" w:hAnsi="Century Gothic"/>
                <w:b/>
                <w:sz w:val="22"/>
                <w:szCs w:val="22"/>
              </w:rPr>
              <w:t>U</w:t>
            </w:r>
          </w:p>
        </w:tc>
        <w:tc>
          <w:tcPr>
            <w:tcW w:w="1098" w:type="dxa"/>
            <w:vAlign w:val="center"/>
          </w:tcPr>
          <w:p w14:paraId="4C092244" w14:textId="70F0D268" w:rsidR="00276C24" w:rsidRDefault="00276C24" w:rsidP="00276C24">
            <w:pPr>
              <w:jc w:val="center"/>
              <w:rPr>
                <w:rFonts w:ascii="Century Gothic" w:hAnsi="Century Gothic"/>
                <w:b/>
                <w:sz w:val="22"/>
                <w:szCs w:val="22"/>
              </w:rPr>
            </w:pPr>
            <w:r>
              <w:rPr>
                <w:rFonts w:ascii="Century Gothic" w:hAnsi="Century Gothic"/>
                <w:b/>
                <w:sz w:val="22"/>
                <w:szCs w:val="22"/>
              </w:rPr>
              <w:t>10</w:t>
            </w:r>
          </w:p>
        </w:tc>
        <w:tc>
          <w:tcPr>
            <w:tcW w:w="1973" w:type="dxa"/>
          </w:tcPr>
          <w:p w14:paraId="15746F2F" w14:textId="77777777" w:rsidR="00276C24" w:rsidRPr="009A28C3" w:rsidRDefault="00276C24" w:rsidP="00276C24">
            <w:pPr>
              <w:jc w:val="center"/>
              <w:rPr>
                <w:rFonts w:ascii="Century Gothic" w:hAnsi="Century Gothic"/>
                <w:b/>
                <w:sz w:val="22"/>
                <w:szCs w:val="22"/>
              </w:rPr>
            </w:pPr>
          </w:p>
        </w:tc>
        <w:tc>
          <w:tcPr>
            <w:tcW w:w="2083" w:type="dxa"/>
          </w:tcPr>
          <w:p w14:paraId="2EDA27CE" w14:textId="77777777" w:rsidR="00276C24" w:rsidRPr="009A28C3" w:rsidRDefault="00276C24" w:rsidP="00276C24">
            <w:pPr>
              <w:jc w:val="center"/>
              <w:rPr>
                <w:rFonts w:ascii="Century Gothic" w:hAnsi="Century Gothic"/>
                <w:b/>
                <w:sz w:val="22"/>
                <w:szCs w:val="22"/>
              </w:rPr>
            </w:pPr>
          </w:p>
        </w:tc>
      </w:tr>
      <w:tr w:rsidR="00276C24" w:rsidRPr="006313F0" w14:paraId="24397A45" w14:textId="77777777" w:rsidTr="00707E6A">
        <w:trPr>
          <w:cantSplit/>
          <w:trHeight w:val="267"/>
          <w:jc w:val="center"/>
        </w:trPr>
        <w:tc>
          <w:tcPr>
            <w:tcW w:w="943" w:type="dxa"/>
            <w:shd w:val="clear" w:color="auto" w:fill="auto"/>
            <w:tcMar>
              <w:top w:w="0" w:type="dxa"/>
              <w:left w:w="70" w:type="dxa"/>
              <w:bottom w:w="0" w:type="dxa"/>
              <w:right w:w="70" w:type="dxa"/>
            </w:tcMar>
            <w:vAlign w:val="center"/>
          </w:tcPr>
          <w:p w14:paraId="66E5471B" w14:textId="3C9CC9CC" w:rsidR="00276C24" w:rsidRDefault="00276C24" w:rsidP="00276C24">
            <w:pPr>
              <w:pStyle w:val="En-tte"/>
              <w:tabs>
                <w:tab w:val="clear" w:pos="9071"/>
              </w:tabs>
              <w:jc w:val="center"/>
              <w:rPr>
                <w:rFonts w:ascii="Century Gothic" w:hAnsi="Century Gothic"/>
                <w:b/>
                <w:snapToGrid/>
                <w:sz w:val="22"/>
                <w:szCs w:val="22"/>
              </w:rPr>
            </w:pPr>
            <w:r>
              <w:rPr>
                <w:rFonts w:ascii="Century Gothic" w:hAnsi="Century Gothic"/>
                <w:b/>
                <w:snapToGrid/>
                <w:sz w:val="22"/>
                <w:szCs w:val="22"/>
              </w:rPr>
              <w:t>7</w:t>
            </w:r>
          </w:p>
        </w:tc>
        <w:tc>
          <w:tcPr>
            <w:tcW w:w="7634" w:type="dxa"/>
            <w:shd w:val="clear" w:color="auto" w:fill="auto"/>
            <w:tcMar>
              <w:top w:w="0" w:type="dxa"/>
              <w:left w:w="70" w:type="dxa"/>
              <w:bottom w:w="0" w:type="dxa"/>
              <w:right w:w="70" w:type="dxa"/>
            </w:tcMar>
            <w:vAlign w:val="center"/>
          </w:tcPr>
          <w:p w14:paraId="04E5C795" w14:textId="6DC4A17F" w:rsidR="00276C24" w:rsidRPr="005E3482" w:rsidRDefault="00F70937" w:rsidP="00276C24">
            <w:pPr>
              <w:tabs>
                <w:tab w:val="left" w:pos="284"/>
              </w:tabs>
              <w:suppressAutoHyphens/>
              <w:autoSpaceDN w:val="0"/>
              <w:jc w:val="both"/>
              <w:textAlignment w:val="baseline"/>
              <w:rPr>
                <w:rFonts w:asciiTheme="minorHAnsi" w:hAnsiTheme="minorHAnsi" w:cstheme="minorHAnsi"/>
                <w:b/>
                <w:sz w:val="22"/>
                <w:szCs w:val="22"/>
              </w:rPr>
            </w:pPr>
            <w:r w:rsidRPr="00F70937">
              <w:rPr>
                <w:rFonts w:asciiTheme="minorHAnsi" w:hAnsiTheme="minorHAnsi" w:cstheme="minorHAnsi"/>
                <w:b/>
                <w:sz w:val="22"/>
                <w:szCs w:val="22"/>
              </w:rPr>
              <w:t>Switch</w:t>
            </w:r>
          </w:p>
        </w:tc>
        <w:tc>
          <w:tcPr>
            <w:tcW w:w="1011" w:type="dxa"/>
            <w:shd w:val="clear" w:color="auto" w:fill="auto"/>
            <w:tcMar>
              <w:top w:w="0" w:type="dxa"/>
              <w:left w:w="70" w:type="dxa"/>
              <w:bottom w:w="0" w:type="dxa"/>
              <w:right w:w="70" w:type="dxa"/>
            </w:tcMar>
          </w:tcPr>
          <w:p w14:paraId="7E265167" w14:textId="29899C67" w:rsidR="00276C24" w:rsidRPr="00E10770" w:rsidRDefault="00276C24" w:rsidP="00276C24">
            <w:pPr>
              <w:jc w:val="center"/>
              <w:rPr>
                <w:rFonts w:ascii="Century Gothic" w:hAnsi="Century Gothic"/>
                <w:b/>
                <w:sz w:val="22"/>
                <w:szCs w:val="22"/>
              </w:rPr>
            </w:pPr>
            <w:r>
              <w:rPr>
                <w:rFonts w:ascii="Century Gothic" w:hAnsi="Century Gothic"/>
                <w:b/>
                <w:sz w:val="22"/>
                <w:szCs w:val="22"/>
              </w:rPr>
              <w:t>U</w:t>
            </w:r>
          </w:p>
        </w:tc>
        <w:tc>
          <w:tcPr>
            <w:tcW w:w="1098" w:type="dxa"/>
            <w:vAlign w:val="center"/>
          </w:tcPr>
          <w:p w14:paraId="1F0DD80D" w14:textId="57B7E4F7" w:rsidR="00276C24" w:rsidRDefault="00276C24" w:rsidP="00276C24">
            <w:pPr>
              <w:jc w:val="center"/>
              <w:rPr>
                <w:rFonts w:ascii="Century Gothic" w:hAnsi="Century Gothic"/>
                <w:b/>
                <w:sz w:val="22"/>
                <w:szCs w:val="22"/>
              </w:rPr>
            </w:pPr>
            <w:r>
              <w:rPr>
                <w:rFonts w:ascii="Century Gothic" w:hAnsi="Century Gothic"/>
                <w:b/>
                <w:sz w:val="22"/>
                <w:szCs w:val="22"/>
              </w:rPr>
              <w:t>01</w:t>
            </w:r>
          </w:p>
        </w:tc>
        <w:tc>
          <w:tcPr>
            <w:tcW w:w="1973" w:type="dxa"/>
          </w:tcPr>
          <w:p w14:paraId="71263978" w14:textId="77777777" w:rsidR="00276C24" w:rsidRPr="009A28C3" w:rsidRDefault="00276C24" w:rsidP="00276C24">
            <w:pPr>
              <w:jc w:val="center"/>
              <w:rPr>
                <w:rFonts w:ascii="Century Gothic" w:hAnsi="Century Gothic"/>
                <w:b/>
                <w:sz w:val="22"/>
                <w:szCs w:val="22"/>
              </w:rPr>
            </w:pPr>
          </w:p>
        </w:tc>
        <w:tc>
          <w:tcPr>
            <w:tcW w:w="2083" w:type="dxa"/>
          </w:tcPr>
          <w:p w14:paraId="6277AD1F" w14:textId="77777777" w:rsidR="00276C24" w:rsidRPr="009A28C3" w:rsidRDefault="00276C24" w:rsidP="00276C24">
            <w:pPr>
              <w:jc w:val="center"/>
              <w:rPr>
                <w:rFonts w:ascii="Century Gothic" w:hAnsi="Century Gothic"/>
                <w:b/>
                <w:sz w:val="22"/>
                <w:szCs w:val="22"/>
              </w:rPr>
            </w:pPr>
          </w:p>
        </w:tc>
      </w:tr>
      <w:tr w:rsidR="00276C24" w:rsidRPr="006313F0" w14:paraId="4CCDE63C" w14:textId="77777777" w:rsidTr="00D407F9">
        <w:trPr>
          <w:cantSplit/>
          <w:trHeight w:val="539"/>
          <w:jc w:val="center"/>
        </w:trPr>
        <w:tc>
          <w:tcPr>
            <w:tcW w:w="12659" w:type="dxa"/>
            <w:gridSpan w:val="5"/>
            <w:shd w:val="clear" w:color="auto" w:fill="auto"/>
            <w:tcMar>
              <w:top w:w="0" w:type="dxa"/>
              <w:left w:w="70" w:type="dxa"/>
              <w:bottom w:w="0" w:type="dxa"/>
              <w:right w:w="70" w:type="dxa"/>
            </w:tcMar>
            <w:vAlign w:val="center"/>
          </w:tcPr>
          <w:p w14:paraId="635AC79A" w14:textId="77777777" w:rsidR="00276C24" w:rsidRPr="009A28C3" w:rsidRDefault="00276C24" w:rsidP="00D407F9">
            <w:pPr>
              <w:spacing w:before="240" w:after="240"/>
              <w:rPr>
                <w:rFonts w:ascii="Century Gothic" w:hAnsi="Century Gothic"/>
                <w:b/>
                <w:sz w:val="28"/>
                <w:szCs w:val="22"/>
              </w:rPr>
            </w:pPr>
            <w:r>
              <w:rPr>
                <w:rFonts w:ascii="Century Gothic" w:hAnsi="Century Gothic"/>
                <w:b/>
                <w:sz w:val="28"/>
                <w:szCs w:val="22"/>
              </w:rPr>
              <w:t xml:space="preserve">MONTANT TOTAL EN </w:t>
            </w:r>
            <w:r w:rsidRPr="009A28C3">
              <w:rPr>
                <w:rFonts w:ascii="Century Gothic" w:hAnsi="Century Gothic"/>
                <w:b/>
                <w:sz w:val="28"/>
                <w:szCs w:val="22"/>
              </w:rPr>
              <w:t>HTVA</w:t>
            </w:r>
          </w:p>
        </w:tc>
        <w:tc>
          <w:tcPr>
            <w:tcW w:w="2083" w:type="dxa"/>
          </w:tcPr>
          <w:p w14:paraId="2CA83A36" w14:textId="77777777" w:rsidR="00276C24" w:rsidRPr="009A28C3" w:rsidRDefault="00276C24" w:rsidP="00D407F9">
            <w:pPr>
              <w:spacing w:before="240" w:after="240"/>
              <w:jc w:val="center"/>
              <w:rPr>
                <w:rFonts w:ascii="Century Gothic" w:hAnsi="Century Gothic"/>
                <w:b/>
                <w:sz w:val="22"/>
                <w:szCs w:val="22"/>
              </w:rPr>
            </w:pPr>
          </w:p>
        </w:tc>
      </w:tr>
      <w:tr w:rsidR="00276C24" w:rsidRPr="006313F0" w14:paraId="181385CF" w14:textId="77777777" w:rsidTr="00D407F9">
        <w:trPr>
          <w:cantSplit/>
          <w:trHeight w:val="284"/>
          <w:jc w:val="center"/>
        </w:trPr>
        <w:tc>
          <w:tcPr>
            <w:tcW w:w="12659" w:type="dxa"/>
            <w:gridSpan w:val="5"/>
            <w:shd w:val="clear" w:color="auto" w:fill="auto"/>
            <w:tcMar>
              <w:top w:w="0" w:type="dxa"/>
              <w:left w:w="70" w:type="dxa"/>
              <w:bottom w:w="0" w:type="dxa"/>
              <w:right w:w="70" w:type="dxa"/>
            </w:tcMar>
            <w:vAlign w:val="center"/>
          </w:tcPr>
          <w:p w14:paraId="1206639E" w14:textId="77777777" w:rsidR="00276C24" w:rsidRPr="009A28C3" w:rsidRDefault="00276C24" w:rsidP="00D407F9">
            <w:pPr>
              <w:spacing w:before="240" w:after="240"/>
              <w:rPr>
                <w:rFonts w:ascii="Century Gothic" w:hAnsi="Century Gothic"/>
                <w:b/>
                <w:sz w:val="28"/>
                <w:szCs w:val="22"/>
              </w:rPr>
            </w:pPr>
            <w:r w:rsidRPr="009A28C3">
              <w:rPr>
                <w:rFonts w:ascii="Century Gothic" w:hAnsi="Century Gothic"/>
                <w:b/>
                <w:sz w:val="28"/>
                <w:szCs w:val="22"/>
              </w:rPr>
              <w:t>TOTAL DE LA TVA (TAUX %)</w:t>
            </w:r>
          </w:p>
        </w:tc>
        <w:tc>
          <w:tcPr>
            <w:tcW w:w="2083" w:type="dxa"/>
          </w:tcPr>
          <w:p w14:paraId="1A285362" w14:textId="77777777" w:rsidR="00276C24" w:rsidRPr="009A28C3" w:rsidRDefault="00276C24" w:rsidP="00D407F9">
            <w:pPr>
              <w:spacing w:before="240" w:after="240"/>
              <w:jc w:val="center"/>
              <w:rPr>
                <w:rFonts w:ascii="Century Gothic" w:hAnsi="Century Gothic"/>
                <w:b/>
                <w:sz w:val="22"/>
                <w:szCs w:val="22"/>
              </w:rPr>
            </w:pPr>
          </w:p>
        </w:tc>
      </w:tr>
      <w:tr w:rsidR="00276C24" w:rsidRPr="0058140F" w14:paraId="14ECB270" w14:textId="77777777" w:rsidTr="00D407F9">
        <w:trPr>
          <w:cantSplit/>
          <w:trHeight w:val="284"/>
          <w:jc w:val="center"/>
        </w:trPr>
        <w:tc>
          <w:tcPr>
            <w:tcW w:w="12659" w:type="dxa"/>
            <w:gridSpan w:val="5"/>
            <w:shd w:val="clear" w:color="auto" w:fill="auto"/>
            <w:tcMar>
              <w:top w:w="0" w:type="dxa"/>
              <w:left w:w="70" w:type="dxa"/>
              <w:bottom w:w="0" w:type="dxa"/>
              <w:right w:w="70" w:type="dxa"/>
            </w:tcMar>
            <w:vAlign w:val="center"/>
          </w:tcPr>
          <w:p w14:paraId="40011A4F" w14:textId="77777777" w:rsidR="00276C24" w:rsidRPr="009A28C3" w:rsidRDefault="00276C24" w:rsidP="00D407F9">
            <w:pPr>
              <w:spacing w:before="240" w:after="240"/>
              <w:rPr>
                <w:rFonts w:ascii="Century Gothic" w:hAnsi="Century Gothic"/>
                <w:b/>
                <w:sz w:val="28"/>
                <w:szCs w:val="22"/>
              </w:rPr>
            </w:pPr>
            <w:r w:rsidRPr="009A28C3">
              <w:rPr>
                <w:rFonts w:ascii="Century Gothic" w:hAnsi="Century Gothic"/>
                <w:b/>
                <w:sz w:val="28"/>
                <w:szCs w:val="22"/>
              </w:rPr>
              <w:t xml:space="preserve">MONTANT TOTAL EN TTC </w:t>
            </w:r>
          </w:p>
        </w:tc>
        <w:tc>
          <w:tcPr>
            <w:tcW w:w="2083" w:type="dxa"/>
          </w:tcPr>
          <w:p w14:paraId="055B26D0" w14:textId="77777777" w:rsidR="00276C24" w:rsidRPr="009A28C3" w:rsidRDefault="00276C24" w:rsidP="00D407F9">
            <w:pPr>
              <w:spacing w:before="240" w:after="240"/>
              <w:jc w:val="center"/>
              <w:rPr>
                <w:rFonts w:ascii="Century Gothic" w:hAnsi="Century Gothic"/>
                <w:b/>
                <w:sz w:val="22"/>
                <w:szCs w:val="22"/>
              </w:rPr>
            </w:pPr>
          </w:p>
        </w:tc>
      </w:tr>
    </w:tbl>
    <w:p w14:paraId="578620FE" w14:textId="77777777" w:rsidR="00276C24" w:rsidRDefault="00276C24" w:rsidP="00276C24">
      <w:pPr>
        <w:autoSpaceDE w:val="0"/>
        <w:autoSpaceDN w:val="0"/>
        <w:adjustRightInd w:val="0"/>
      </w:pPr>
    </w:p>
    <w:p w14:paraId="4FAC93DA" w14:textId="77777777" w:rsidR="00276C24" w:rsidRPr="0064326E" w:rsidRDefault="00276C24" w:rsidP="00276C24">
      <w:pPr>
        <w:rPr>
          <w:b/>
          <w:bCs/>
          <w:sz w:val="18"/>
          <w:szCs w:val="22"/>
        </w:rPr>
      </w:pPr>
      <w:r w:rsidRPr="009A28C3">
        <w:rPr>
          <w:rFonts w:ascii="Century Gothic" w:hAnsi="Century Gothic"/>
          <w:b/>
          <w:sz w:val="22"/>
          <w:szCs w:val="22"/>
        </w:rPr>
        <w:t>Important : Vu que les prestations objet du présent appel d’offres sont destinées uniquement à la formation professionnelle, il y a lieu de proposer des prix préférentiels à ce sujet.</w:t>
      </w:r>
    </w:p>
    <w:p w14:paraId="2AB0FB65" w14:textId="77777777" w:rsidR="00276C24" w:rsidRPr="0064326E" w:rsidRDefault="00276C24" w:rsidP="00276C24">
      <w:pPr>
        <w:rPr>
          <w:b/>
          <w:bCs/>
          <w:sz w:val="18"/>
          <w:szCs w:val="22"/>
        </w:rPr>
      </w:pPr>
    </w:p>
    <w:p w14:paraId="62A92C6E" w14:textId="77777777" w:rsidR="00276C24" w:rsidRDefault="00276C24" w:rsidP="00276C24">
      <w:pPr>
        <w:jc w:val="center"/>
        <w:rPr>
          <w:b/>
          <w:bCs/>
          <w:kern w:val="36"/>
          <w:sz w:val="22"/>
          <w:szCs w:val="22"/>
        </w:rPr>
      </w:pPr>
      <w:proofErr w:type="gramStart"/>
      <w:r w:rsidRPr="009A28C3">
        <w:rPr>
          <w:rFonts w:ascii="Century Gothic" w:hAnsi="Century Gothic"/>
          <w:b/>
          <w:sz w:val="28"/>
          <w:szCs w:val="22"/>
        </w:rPr>
        <w:t>Fait  à</w:t>
      </w:r>
      <w:proofErr w:type="gramEnd"/>
      <w:r w:rsidRPr="009A28C3">
        <w:rPr>
          <w:rFonts w:ascii="Century Gothic" w:hAnsi="Century Gothic"/>
          <w:b/>
          <w:sz w:val="28"/>
          <w:szCs w:val="22"/>
        </w:rPr>
        <w:t xml:space="preserve"> ……………………… le ………………………………</w:t>
      </w:r>
      <w:r w:rsidRPr="009A28C3">
        <w:rPr>
          <w:b/>
          <w:bCs/>
          <w:kern w:val="36"/>
          <w:sz w:val="22"/>
          <w:szCs w:val="22"/>
        </w:rPr>
        <w:t xml:space="preserve"> </w:t>
      </w:r>
      <w:r>
        <w:rPr>
          <w:b/>
          <w:bCs/>
          <w:kern w:val="36"/>
          <w:sz w:val="22"/>
          <w:szCs w:val="22"/>
        </w:rPr>
        <w:t xml:space="preserve">                                          </w:t>
      </w:r>
    </w:p>
    <w:p w14:paraId="7024AE42" w14:textId="71CC00F4" w:rsidR="00707E6A" w:rsidRDefault="00707E6A" w:rsidP="00C2438B">
      <w:pPr>
        <w:rPr>
          <w:b/>
          <w:bCs/>
          <w:kern w:val="36"/>
          <w:sz w:val="22"/>
          <w:szCs w:val="22"/>
        </w:rPr>
      </w:pPr>
    </w:p>
    <w:p w14:paraId="0F68E8FC" w14:textId="6AF1B1FA" w:rsidR="00B715B5" w:rsidRPr="00C2438B" w:rsidRDefault="00276C24" w:rsidP="00C2438B">
      <w:pPr>
        <w:ind w:left="-567"/>
        <w:jc w:val="center"/>
        <w:rPr>
          <w:rFonts w:ascii="Century Gothic" w:hAnsi="Century Gothic"/>
          <w:b/>
          <w:sz w:val="28"/>
          <w:szCs w:val="22"/>
        </w:rPr>
        <w:sectPr w:rsidR="00B715B5" w:rsidRPr="00C2438B" w:rsidSect="00276C24">
          <w:pgSz w:w="16838" w:h="11906" w:orient="landscape"/>
          <w:pgMar w:top="851" w:right="1134" w:bottom="851" w:left="1134" w:header="709" w:footer="709" w:gutter="0"/>
          <w:cols w:space="708"/>
          <w:docGrid w:linePitch="360"/>
        </w:sectPr>
      </w:pPr>
      <w:r>
        <w:rPr>
          <w:b/>
          <w:bCs/>
          <w:kern w:val="36"/>
          <w:sz w:val="22"/>
          <w:szCs w:val="22"/>
        </w:rPr>
        <w:t xml:space="preserve">                                                                                    </w:t>
      </w:r>
      <w:r w:rsidRPr="009A28C3">
        <w:rPr>
          <w:rFonts w:ascii="Century Gothic" w:hAnsi="Century Gothic"/>
          <w:b/>
          <w:sz w:val="28"/>
          <w:szCs w:val="22"/>
        </w:rPr>
        <w:t>Signature et cachet du concurrent</w:t>
      </w:r>
    </w:p>
    <w:p w14:paraId="13B07592" w14:textId="2ABF5B3C" w:rsidR="00276C24" w:rsidRPr="00BD2406" w:rsidRDefault="00276C24" w:rsidP="00707E6A">
      <w:pPr>
        <w:rPr>
          <w:b/>
          <w:bCs/>
          <w:u w:val="single"/>
        </w:rPr>
      </w:pPr>
    </w:p>
    <w:sectPr w:rsidR="00276C24" w:rsidRPr="00BD2406" w:rsidSect="00B715B5">
      <w:pgSz w:w="11906" w:h="16838"/>
      <w:pgMar w:top="1134" w:right="851" w:bottom="1134"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6A6774" w14:textId="77777777" w:rsidR="00E9428E" w:rsidRDefault="00E9428E">
      <w:r>
        <w:separator/>
      </w:r>
    </w:p>
  </w:endnote>
  <w:endnote w:type="continuationSeparator" w:id="0">
    <w:p w14:paraId="5986C1EA" w14:textId="77777777" w:rsidR="00E9428E" w:rsidRDefault="00E942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Bookman">
    <w:altName w:val="Bookman Old Style"/>
    <w:panose1 w:val="00000000000000000000"/>
    <w:charset w:val="00"/>
    <w:family w:val="roman"/>
    <w:notTrueType/>
    <w:pitch w:val="variable"/>
    <w:sig w:usb0="00000003" w:usb1="00000000" w:usb2="00000000" w:usb3="00000000" w:csb0="00000001" w:csb1="00000000"/>
  </w:font>
  <w:font w:name="TmsNewRmn (IBM4029)">
    <w:panose1 w:val="00000000000000000000"/>
    <w:charset w:val="00"/>
    <w:family w:val="auto"/>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2B010D" w14:textId="77777777" w:rsidR="00625FEE" w:rsidRDefault="00625FEE">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75D45458" w14:textId="77777777" w:rsidR="00625FEE" w:rsidRDefault="00625FEE">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9C6E52" w14:textId="553C21B8" w:rsidR="00625FEE" w:rsidRPr="00046695" w:rsidRDefault="00625FEE" w:rsidP="00BB1866">
    <w:pPr>
      <w:pStyle w:val="Pieddepage"/>
    </w:pPr>
    <w:r w:rsidRPr="00046695">
      <w:rPr>
        <w:rStyle w:val="Numrodepage"/>
        <w:rFonts w:ascii="Bookman Old Style" w:hAnsi="Bookman Old Style"/>
        <w:sz w:val="16"/>
      </w:rPr>
      <w:tab/>
    </w:r>
    <w:r w:rsidRPr="00046695">
      <w:rPr>
        <w:rStyle w:val="Numrodepage"/>
      </w:rPr>
      <w:fldChar w:fldCharType="begin"/>
    </w:r>
    <w:r w:rsidRPr="00046695">
      <w:rPr>
        <w:rStyle w:val="Numrodepage"/>
      </w:rPr>
      <w:instrText xml:space="preserve">PAGE  </w:instrText>
    </w:r>
    <w:r w:rsidRPr="00046695">
      <w:rPr>
        <w:rStyle w:val="Numrodepage"/>
      </w:rPr>
      <w:fldChar w:fldCharType="separate"/>
    </w:r>
    <w:r w:rsidR="00E847EF">
      <w:rPr>
        <w:rStyle w:val="Numrodepage"/>
        <w:noProof/>
      </w:rPr>
      <w:t>15</w:t>
    </w:r>
    <w:r w:rsidRPr="00046695">
      <w:rPr>
        <w:rStyle w:val="Numrodepage"/>
      </w:rPr>
      <w:fldChar w:fldCharType="end"/>
    </w:r>
    <w:r w:rsidRPr="00046695">
      <w:rPr>
        <w:rStyle w:val="Numrodepage"/>
        <w:rFonts w:ascii="Bookman Old Style" w:hAnsi="Bookman Old Style"/>
        <w:sz w:val="16"/>
      </w:rPr>
      <w:tab/>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225CE4" w14:textId="7B137A6D" w:rsidR="00625FEE" w:rsidRPr="001E010D" w:rsidRDefault="00625FEE" w:rsidP="00EF5306">
    <w:pPr>
      <w:pStyle w:val="Pieddepage"/>
      <w:jc w:val="center"/>
      <w:rPr>
        <w:b/>
        <w:sz w:val="14"/>
      </w:rPr>
    </w:pPr>
    <w:r w:rsidRPr="001E010D">
      <w:rPr>
        <w:b/>
        <w:sz w:val="14"/>
      </w:rPr>
      <w:fldChar w:fldCharType="begin"/>
    </w:r>
    <w:r w:rsidRPr="001E010D">
      <w:rPr>
        <w:b/>
        <w:sz w:val="14"/>
      </w:rPr>
      <w:instrText xml:space="preserve"> PAGE   \* MERGEFORMAT </w:instrText>
    </w:r>
    <w:r w:rsidRPr="001E010D">
      <w:rPr>
        <w:b/>
        <w:sz w:val="14"/>
      </w:rPr>
      <w:fldChar w:fldCharType="separate"/>
    </w:r>
    <w:r w:rsidR="00E847EF">
      <w:rPr>
        <w:b/>
        <w:noProof/>
        <w:sz w:val="14"/>
      </w:rPr>
      <w:t>58</w:t>
    </w:r>
    <w:r w:rsidRPr="001E010D">
      <w:rPr>
        <w:b/>
        <w:sz w:val="14"/>
      </w:rPr>
      <w:fldChar w:fldCharType="end"/>
    </w:r>
  </w:p>
  <w:p w14:paraId="065253E6" w14:textId="77777777" w:rsidR="00625FEE" w:rsidRDefault="00625FEE"/>
  <w:p w14:paraId="21AE1AD8" w14:textId="77777777" w:rsidR="00625FEE" w:rsidRDefault="00625FEE"/>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50C3C4" w14:textId="77777777" w:rsidR="00E9428E" w:rsidRDefault="00E9428E">
      <w:r>
        <w:separator/>
      </w:r>
    </w:p>
  </w:footnote>
  <w:footnote w:type="continuationSeparator" w:id="0">
    <w:p w14:paraId="716CD382" w14:textId="77777777" w:rsidR="00E9428E" w:rsidRDefault="00E9428E">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87B0B6" w14:textId="2BF67CA6" w:rsidR="00625FEE" w:rsidRPr="00B85C57" w:rsidRDefault="00625FEE" w:rsidP="00786E3B">
    <w:pPr>
      <w:pBdr>
        <w:bottom w:val="single" w:sz="4" w:space="1" w:color="auto"/>
      </w:pBdr>
      <w:spacing w:before="240"/>
      <w:rPr>
        <w:rFonts w:asciiTheme="minorBidi" w:hAnsiTheme="minorBidi" w:cstheme="minorBidi"/>
        <w:sz w:val="18"/>
        <w:szCs w:val="18"/>
      </w:rPr>
    </w:pPr>
    <w:r w:rsidRPr="00B85C57">
      <w:rPr>
        <w:rFonts w:asciiTheme="minorBidi" w:hAnsiTheme="minorBidi" w:cstheme="minorBidi"/>
        <w:sz w:val="18"/>
        <w:szCs w:val="18"/>
      </w:rPr>
      <w:t>OFPPT/DAL/</w:t>
    </w:r>
    <w:r w:rsidRPr="00150E11">
      <w:rPr>
        <w:rFonts w:asciiTheme="minorBidi" w:hAnsiTheme="minorBidi" w:cstheme="minorBidi"/>
        <w:sz w:val="18"/>
        <w:szCs w:val="18"/>
      </w:rPr>
      <w:t>DAL/SAE</w:t>
    </w:r>
    <w:r w:rsidRPr="00B85C57">
      <w:rPr>
        <w:rFonts w:asciiTheme="minorBidi" w:hAnsiTheme="minorBidi" w:cstheme="minorBidi"/>
        <w:sz w:val="18"/>
        <w:szCs w:val="18"/>
      </w:rPr>
      <w:t xml:space="preserve">                                       Dossier d’Appel d’Offres                                             AO </w:t>
    </w:r>
    <w:r>
      <w:rPr>
        <w:rFonts w:asciiTheme="minorBidi" w:hAnsiTheme="minorBidi" w:cstheme="minorBidi"/>
        <w:sz w:val="18"/>
        <w:szCs w:val="18"/>
      </w:rPr>
      <w:t xml:space="preserve">      </w:t>
    </w:r>
    <w:r w:rsidRPr="00B85C57">
      <w:rPr>
        <w:rFonts w:asciiTheme="minorBidi" w:hAnsiTheme="minorBidi" w:cstheme="minorBidi"/>
        <w:sz w:val="18"/>
        <w:szCs w:val="18"/>
      </w:rPr>
      <w:t xml:space="preserve"> / 2020</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E5771F" w14:textId="00DF854C" w:rsidR="00625FEE" w:rsidRPr="00EF5306" w:rsidRDefault="00625FEE">
    <w:pPr>
      <w:rPr>
        <w:rFonts w:ascii="Arial" w:hAnsi="Arial" w:cs="Arial"/>
        <w:sz w:val="18"/>
        <w:szCs w:val="18"/>
        <w:u w:val="single"/>
      </w:rPr>
    </w:pPr>
    <w:r w:rsidRPr="00EF5306">
      <w:rPr>
        <w:rFonts w:ascii="Arial" w:hAnsi="Arial" w:cs="Arial"/>
        <w:sz w:val="18"/>
        <w:szCs w:val="18"/>
        <w:u w:val="single"/>
      </w:rPr>
      <w:t>OFPPT/DAL/DAL/SAE                                       Dossier d’Appel d’Offres                                             AO        / 2020</w:t>
    </w:r>
  </w:p>
  <w:p w14:paraId="12A07058" w14:textId="77777777" w:rsidR="00625FEE" w:rsidRDefault="00625FEE"/>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msoEDC3"/>
      </v:shape>
    </w:pict>
  </w:numPicBullet>
  <w:abstractNum w:abstractNumId="0" w15:restartNumberingAfterBreak="0">
    <w:nsid w:val="009802F9"/>
    <w:multiLevelType w:val="multilevel"/>
    <w:tmpl w:val="F4F62D38"/>
    <w:lvl w:ilvl="0">
      <w:start w:val="1"/>
      <w:numFmt w:val="upperRoman"/>
      <w:pStyle w:val="titre1"/>
      <w:lvlText w:val="Article %1."/>
      <w:lvlJc w:val="left"/>
      <w:pPr>
        <w:tabs>
          <w:tab w:val="num" w:pos="3240"/>
        </w:tabs>
        <w:ind w:left="0" w:firstLine="0"/>
      </w:pPr>
      <w:rPr>
        <w:rFonts w:hint="default"/>
      </w:rPr>
    </w:lvl>
    <w:lvl w:ilvl="1">
      <w:start w:val="1"/>
      <w:numFmt w:val="decimalZero"/>
      <w:isLgl/>
      <w:lvlText w:val="Section %1.%2"/>
      <w:lvlJc w:val="left"/>
      <w:pPr>
        <w:tabs>
          <w:tab w:val="num" w:pos="3600"/>
        </w:tabs>
        <w:ind w:left="0" w:firstLine="0"/>
      </w:pPr>
      <w:rPr>
        <w:rFonts w:hint="default"/>
      </w:rPr>
    </w:lvl>
    <w:lvl w:ilvl="2">
      <w:start w:val="1"/>
      <w:numFmt w:val="lowerLetter"/>
      <w:lvlText w:val="(%3)"/>
      <w:lvlJc w:val="left"/>
      <w:pPr>
        <w:tabs>
          <w:tab w:val="num" w:pos="1368"/>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296"/>
        </w:tabs>
        <w:ind w:left="1008" w:hanging="432"/>
      </w:pPr>
      <w:rPr>
        <w:rFonts w:hint="default"/>
      </w:rPr>
    </w:lvl>
    <w:lvl w:ilvl="5">
      <w:start w:val="1"/>
      <w:numFmt w:val="lowerLetter"/>
      <w:lvlText w:val="%6)"/>
      <w:lvlJc w:val="left"/>
      <w:pPr>
        <w:tabs>
          <w:tab w:val="num" w:pos="1440"/>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728"/>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 w15:restartNumberingAfterBreak="0">
    <w:nsid w:val="01165C37"/>
    <w:multiLevelType w:val="hybridMultilevel"/>
    <w:tmpl w:val="DCB0E5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1A11E7C"/>
    <w:multiLevelType w:val="hybridMultilevel"/>
    <w:tmpl w:val="4E4AD0FA"/>
    <w:lvl w:ilvl="0" w:tplc="A38807AC">
      <w:start w:val="1"/>
      <w:numFmt w:val="decimal"/>
      <w:lvlText w:val="%1."/>
      <w:lvlJc w:val="left"/>
      <w:pPr>
        <w:ind w:left="360" w:hanging="360"/>
      </w:pPr>
      <w:rPr>
        <w:rFonts w:ascii="Times New Roman" w:eastAsia="Times New Roman" w:hAnsi="Times New Roman" w:cs="Times New Roman"/>
      </w:rPr>
    </w:lvl>
    <w:lvl w:ilvl="1" w:tplc="040C0003">
      <w:start w:val="1"/>
      <w:numFmt w:val="decimal"/>
      <w:lvlText w:val="%2."/>
      <w:lvlJc w:val="left"/>
      <w:pPr>
        <w:tabs>
          <w:tab w:val="num" w:pos="1080"/>
        </w:tabs>
        <w:ind w:left="1080" w:hanging="360"/>
      </w:pPr>
    </w:lvl>
    <w:lvl w:ilvl="2" w:tplc="040C0005">
      <w:start w:val="1"/>
      <w:numFmt w:val="decimal"/>
      <w:lvlText w:val="%3."/>
      <w:lvlJc w:val="left"/>
      <w:pPr>
        <w:tabs>
          <w:tab w:val="num" w:pos="1800"/>
        </w:tabs>
        <w:ind w:left="1800" w:hanging="360"/>
      </w:pPr>
    </w:lvl>
    <w:lvl w:ilvl="3" w:tplc="040C0001">
      <w:start w:val="1"/>
      <w:numFmt w:val="decimal"/>
      <w:lvlText w:val="%4."/>
      <w:lvlJc w:val="left"/>
      <w:pPr>
        <w:tabs>
          <w:tab w:val="num" w:pos="2520"/>
        </w:tabs>
        <w:ind w:left="2520" w:hanging="360"/>
      </w:pPr>
    </w:lvl>
    <w:lvl w:ilvl="4" w:tplc="040C0003">
      <w:start w:val="1"/>
      <w:numFmt w:val="decimal"/>
      <w:lvlText w:val="%5."/>
      <w:lvlJc w:val="left"/>
      <w:pPr>
        <w:tabs>
          <w:tab w:val="num" w:pos="3240"/>
        </w:tabs>
        <w:ind w:left="3240" w:hanging="360"/>
      </w:pPr>
    </w:lvl>
    <w:lvl w:ilvl="5" w:tplc="040C0005">
      <w:start w:val="1"/>
      <w:numFmt w:val="decimal"/>
      <w:lvlText w:val="%6."/>
      <w:lvlJc w:val="left"/>
      <w:pPr>
        <w:tabs>
          <w:tab w:val="num" w:pos="3960"/>
        </w:tabs>
        <w:ind w:left="3960" w:hanging="360"/>
      </w:pPr>
    </w:lvl>
    <w:lvl w:ilvl="6" w:tplc="040C0001">
      <w:start w:val="1"/>
      <w:numFmt w:val="decimal"/>
      <w:lvlText w:val="%7."/>
      <w:lvlJc w:val="left"/>
      <w:pPr>
        <w:tabs>
          <w:tab w:val="num" w:pos="4680"/>
        </w:tabs>
        <w:ind w:left="4680" w:hanging="360"/>
      </w:pPr>
    </w:lvl>
    <w:lvl w:ilvl="7" w:tplc="040C0003">
      <w:start w:val="1"/>
      <w:numFmt w:val="decimal"/>
      <w:lvlText w:val="%8."/>
      <w:lvlJc w:val="left"/>
      <w:pPr>
        <w:tabs>
          <w:tab w:val="num" w:pos="5400"/>
        </w:tabs>
        <w:ind w:left="5400" w:hanging="360"/>
      </w:pPr>
    </w:lvl>
    <w:lvl w:ilvl="8" w:tplc="040C0005">
      <w:start w:val="1"/>
      <w:numFmt w:val="decimal"/>
      <w:lvlText w:val="%9."/>
      <w:lvlJc w:val="left"/>
      <w:pPr>
        <w:tabs>
          <w:tab w:val="num" w:pos="6120"/>
        </w:tabs>
        <w:ind w:left="6120" w:hanging="360"/>
      </w:pPr>
    </w:lvl>
  </w:abstractNum>
  <w:abstractNum w:abstractNumId="3" w15:restartNumberingAfterBreak="0">
    <w:nsid w:val="027151F4"/>
    <w:multiLevelType w:val="hybridMultilevel"/>
    <w:tmpl w:val="730AA396"/>
    <w:lvl w:ilvl="0" w:tplc="040C0017">
      <w:start w:val="1"/>
      <w:numFmt w:val="lowerLetter"/>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4" w15:restartNumberingAfterBreak="0">
    <w:nsid w:val="07475CE4"/>
    <w:multiLevelType w:val="hybridMultilevel"/>
    <w:tmpl w:val="B3F0A1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8AE29C9"/>
    <w:multiLevelType w:val="hybridMultilevel"/>
    <w:tmpl w:val="7E863848"/>
    <w:lvl w:ilvl="0" w:tplc="6250019C">
      <w:start w:val="3"/>
      <w:numFmt w:val="bullet"/>
      <w:lvlText w:val="-"/>
      <w:lvlJc w:val="left"/>
      <w:pPr>
        <w:ind w:left="720" w:hanging="360"/>
      </w:pPr>
      <w:rPr>
        <w:rFonts w:ascii="Comic Sans MS" w:eastAsia="Times New Roman" w:hAnsi="Comic Sans MS"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91B0A18"/>
    <w:multiLevelType w:val="hybridMultilevel"/>
    <w:tmpl w:val="C54A27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DBD3345"/>
    <w:multiLevelType w:val="hybridMultilevel"/>
    <w:tmpl w:val="316A0B54"/>
    <w:lvl w:ilvl="0" w:tplc="040C0001">
      <w:start w:val="1"/>
      <w:numFmt w:val="bullet"/>
      <w:lvlText w:val=""/>
      <w:lvlJc w:val="left"/>
      <w:pPr>
        <w:tabs>
          <w:tab w:val="num" w:pos="1068"/>
        </w:tabs>
        <w:ind w:left="1068" w:hanging="360"/>
      </w:pPr>
      <w:rPr>
        <w:rFonts w:ascii="Symbol" w:hAnsi="Symbol" w:hint="default"/>
        <w:b/>
        <w:sz w:val="24"/>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8" w15:restartNumberingAfterBreak="0">
    <w:nsid w:val="15EC2FA6"/>
    <w:multiLevelType w:val="hybridMultilevel"/>
    <w:tmpl w:val="81143F3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5FA4CC4"/>
    <w:multiLevelType w:val="hybridMultilevel"/>
    <w:tmpl w:val="9AE6E3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96D20E7"/>
    <w:multiLevelType w:val="hybridMultilevel"/>
    <w:tmpl w:val="81BC99E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B930086"/>
    <w:multiLevelType w:val="hybridMultilevel"/>
    <w:tmpl w:val="63E49390"/>
    <w:lvl w:ilvl="0" w:tplc="B3E26516">
      <w:numFmt w:val="bullet"/>
      <w:lvlText w:val="-"/>
      <w:lvlJc w:val="left"/>
      <w:pPr>
        <w:ind w:left="-360" w:hanging="360"/>
      </w:pPr>
      <w:rPr>
        <w:rFonts w:ascii="Arial" w:eastAsia="Times New Roman" w:hAnsi="Arial" w:cs="Arial" w:hint="default"/>
        <w:sz w:val="20"/>
      </w:rPr>
    </w:lvl>
    <w:lvl w:ilvl="1" w:tplc="040C0003" w:tentative="1">
      <w:start w:val="1"/>
      <w:numFmt w:val="bullet"/>
      <w:lvlText w:val="o"/>
      <w:lvlJc w:val="left"/>
      <w:pPr>
        <w:ind w:left="360" w:hanging="360"/>
      </w:pPr>
      <w:rPr>
        <w:rFonts w:ascii="Courier New" w:hAnsi="Courier New" w:cs="Courier New" w:hint="default"/>
      </w:rPr>
    </w:lvl>
    <w:lvl w:ilvl="2" w:tplc="040C0005" w:tentative="1">
      <w:start w:val="1"/>
      <w:numFmt w:val="bullet"/>
      <w:lvlText w:val=""/>
      <w:lvlJc w:val="left"/>
      <w:pPr>
        <w:ind w:left="1080" w:hanging="360"/>
      </w:pPr>
      <w:rPr>
        <w:rFonts w:ascii="Wingdings" w:hAnsi="Wingdings" w:hint="default"/>
      </w:rPr>
    </w:lvl>
    <w:lvl w:ilvl="3" w:tplc="040C0001" w:tentative="1">
      <w:start w:val="1"/>
      <w:numFmt w:val="bullet"/>
      <w:lvlText w:val=""/>
      <w:lvlJc w:val="left"/>
      <w:pPr>
        <w:ind w:left="1800" w:hanging="360"/>
      </w:pPr>
      <w:rPr>
        <w:rFonts w:ascii="Symbol" w:hAnsi="Symbol" w:hint="default"/>
      </w:rPr>
    </w:lvl>
    <w:lvl w:ilvl="4" w:tplc="040C0003" w:tentative="1">
      <w:start w:val="1"/>
      <w:numFmt w:val="bullet"/>
      <w:lvlText w:val="o"/>
      <w:lvlJc w:val="left"/>
      <w:pPr>
        <w:ind w:left="2520" w:hanging="360"/>
      </w:pPr>
      <w:rPr>
        <w:rFonts w:ascii="Courier New" w:hAnsi="Courier New" w:cs="Courier New" w:hint="default"/>
      </w:rPr>
    </w:lvl>
    <w:lvl w:ilvl="5" w:tplc="040C0005" w:tentative="1">
      <w:start w:val="1"/>
      <w:numFmt w:val="bullet"/>
      <w:lvlText w:val=""/>
      <w:lvlJc w:val="left"/>
      <w:pPr>
        <w:ind w:left="3240" w:hanging="360"/>
      </w:pPr>
      <w:rPr>
        <w:rFonts w:ascii="Wingdings" w:hAnsi="Wingdings" w:hint="default"/>
      </w:rPr>
    </w:lvl>
    <w:lvl w:ilvl="6" w:tplc="040C0001" w:tentative="1">
      <w:start w:val="1"/>
      <w:numFmt w:val="bullet"/>
      <w:lvlText w:val=""/>
      <w:lvlJc w:val="left"/>
      <w:pPr>
        <w:ind w:left="3960" w:hanging="360"/>
      </w:pPr>
      <w:rPr>
        <w:rFonts w:ascii="Symbol" w:hAnsi="Symbol" w:hint="default"/>
      </w:rPr>
    </w:lvl>
    <w:lvl w:ilvl="7" w:tplc="040C0003" w:tentative="1">
      <w:start w:val="1"/>
      <w:numFmt w:val="bullet"/>
      <w:lvlText w:val="o"/>
      <w:lvlJc w:val="left"/>
      <w:pPr>
        <w:ind w:left="4680" w:hanging="360"/>
      </w:pPr>
      <w:rPr>
        <w:rFonts w:ascii="Courier New" w:hAnsi="Courier New" w:cs="Courier New" w:hint="default"/>
      </w:rPr>
    </w:lvl>
    <w:lvl w:ilvl="8" w:tplc="040C0005" w:tentative="1">
      <w:start w:val="1"/>
      <w:numFmt w:val="bullet"/>
      <w:lvlText w:val=""/>
      <w:lvlJc w:val="left"/>
      <w:pPr>
        <w:ind w:left="5400" w:hanging="360"/>
      </w:pPr>
      <w:rPr>
        <w:rFonts w:ascii="Wingdings" w:hAnsi="Wingdings" w:hint="default"/>
      </w:rPr>
    </w:lvl>
  </w:abstractNum>
  <w:abstractNum w:abstractNumId="12" w15:restartNumberingAfterBreak="0">
    <w:nsid w:val="1D423473"/>
    <w:multiLevelType w:val="hybridMultilevel"/>
    <w:tmpl w:val="A6C67BEA"/>
    <w:lvl w:ilvl="0" w:tplc="40542154">
      <w:start w:val="1"/>
      <w:numFmt w:val="bullet"/>
      <w:pStyle w:val="corpstextepuces"/>
      <w:lvlText w:val=""/>
      <w:lvlJc w:val="left"/>
      <w:pPr>
        <w:tabs>
          <w:tab w:val="num" w:pos="360"/>
        </w:tabs>
        <w:ind w:left="0" w:firstLine="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sz w:val="16"/>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51D0719"/>
    <w:multiLevelType w:val="hybridMultilevel"/>
    <w:tmpl w:val="DD849E36"/>
    <w:lvl w:ilvl="0" w:tplc="040C0001">
      <w:start w:val="1"/>
      <w:numFmt w:val="bullet"/>
      <w:lvlText w:val=""/>
      <w:lvlJc w:val="left"/>
      <w:pPr>
        <w:ind w:left="1440" w:hanging="360"/>
      </w:pPr>
      <w:rPr>
        <w:rFonts w:ascii="Symbol" w:hAnsi="Symbol" w:hint="default"/>
        <w:b/>
        <w:sz w:val="24"/>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278C5873"/>
    <w:multiLevelType w:val="hybridMultilevel"/>
    <w:tmpl w:val="FA08B648"/>
    <w:lvl w:ilvl="0" w:tplc="6250019C">
      <w:start w:val="3"/>
      <w:numFmt w:val="bullet"/>
      <w:lvlText w:val="-"/>
      <w:lvlJc w:val="left"/>
      <w:pPr>
        <w:ind w:left="720" w:hanging="360"/>
      </w:pPr>
      <w:rPr>
        <w:rFonts w:ascii="Comic Sans MS" w:eastAsia="Times New Roman" w:hAnsi="Comic Sans MS"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DF25B26"/>
    <w:multiLevelType w:val="multilevel"/>
    <w:tmpl w:val="A7062DE6"/>
    <w:lvl w:ilvl="0">
      <w:start w:val="1"/>
      <w:numFmt w:val="bullet"/>
      <w:lvlText w:val="-"/>
      <w:lvlJc w:val="left"/>
      <w:rPr>
        <w:rFonts w:ascii="Tahoma" w:eastAsia="Tahoma" w:hAnsi="Tahoma" w:cs="Tahoma"/>
        <w:b w:val="0"/>
        <w:bCs w:val="0"/>
        <w:i w:val="0"/>
        <w:iCs w:val="0"/>
        <w:smallCaps w:val="0"/>
        <w:strike w:val="0"/>
        <w:color w:val="000000"/>
        <w:spacing w:val="0"/>
        <w:w w:val="100"/>
        <w:position w:val="0"/>
        <w:sz w:val="24"/>
        <w:szCs w:val="24"/>
        <w:u w:val="none"/>
      </w:rPr>
    </w:lvl>
    <w:lvl w:ilvl="1">
      <w:start w:val="5"/>
      <w:numFmt w:val="decimal"/>
      <w:lvlText w:val="%2"/>
      <w:lvlJc w:val="left"/>
      <w:rPr>
        <w:rFonts w:ascii="Tahoma" w:eastAsia="Tahoma" w:hAnsi="Tahoma" w:cs="Tahoma"/>
        <w:b w:val="0"/>
        <w:bCs w:val="0"/>
        <w:i w:val="0"/>
        <w:iCs w:val="0"/>
        <w:smallCaps w:val="0"/>
        <w:strike w:val="0"/>
        <w:color w:val="000000"/>
        <w:spacing w:val="0"/>
        <w:w w:val="100"/>
        <w:position w:val="0"/>
        <w:sz w:val="24"/>
        <w:szCs w:val="24"/>
        <w:u w:val="none"/>
      </w:rPr>
    </w:lvl>
    <w:lvl w:ilvl="2">
      <w:start w:val="7"/>
      <w:numFmt w:val="decimal"/>
      <w:lvlText w:val="%3"/>
      <w:lvlJc w:val="left"/>
      <w:rPr>
        <w:rFonts w:ascii="Tahoma" w:eastAsia="Tahoma" w:hAnsi="Tahoma" w:cs="Tahoma"/>
        <w:b w:val="0"/>
        <w:bCs w:val="0"/>
        <w:i w:val="0"/>
        <w:iCs w:val="0"/>
        <w:smallCaps w:val="0"/>
        <w:strike w:val="0"/>
        <w:color w:val="000000"/>
        <w:spacing w:val="0"/>
        <w:w w:val="100"/>
        <w:position w:val="0"/>
        <w:sz w:val="24"/>
        <w:szCs w:val="24"/>
        <w:u w:val="none"/>
      </w:rPr>
    </w:lvl>
    <w:lvl w:ilvl="3">
      <w:start w:val="1"/>
      <w:numFmt w:val="decimal"/>
      <w:lvlText w:val="(%4)"/>
      <w:lvlJc w:val="left"/>
      <w:rPr>
        <w:rFonts w:ascii="Tahoma" w:eastAsia="Tahoma" w:hAnsi="Tahoma" w:cs="Tahoma"/>
        <w:b/>
        <w:bCs w:val="0"/>
        <w:i w:val="0"/>
        <w:iCs w:val="0"/>
        <w:smallCaps w:val="0"/>
        <w:strike w:val="0"/>
        <w:color w:val="000000"/>
        <w:spacing w:val="0"/>
        <w:w w:val="100"/>
        <w:position w:val="0"/>
        <w:sz w:val="20"/>
        <w:szCs w:val="21"/>
        <w:u w:val="none"/>
      </w:rPr>
    </w:lvl>
    <w:lvl w:ilvl="4">
      <w:start w:val="4"/>
      <w:numFmt w:val="decimal"/>
      <w:lvlText w:val="%5"/>
      <w:lvlJc w:val="left"/>
      <w:rPr>
        <w:rFonts w:ascii="Tahoma" w:eastAsia="Tahoma" w:hAnsi="Tahoma" w:cs="Tahoma"/>
        <w:b w:val="0"/>
        <w:bCs w:val="0"/>
        <w:i w:val="0"/>
        <w:iCs w:val="0"/>
        <w:smallCaps w:val="0"/>
        <w:strike w:val="0"/>
        <w:color w:val="000000"/>
        <w:spacing w:val="0"/>
        <w:w w:val="100"/>
        <w:position w:val="0"/>
        <w:sz w:val="24"/>
        <w:szCs w:val="24"/>
        <w:u w:val="none"/>
      </w:rPr>
    </w:lvl>
    <w:lvl w:ilvl="5">
      <w:start w:val="6"/>
      <w:numFmt w:val="decimal"/>
      <w:lvlText w:val="%6-"/>
      <w:lvlJc w:val="left"/>
      <w:rPr>
        <w:rFonts w:ascii="Tahoma" w:eastAsia="Tahoma" w:hAnsi="Tahoma" w:cs="Tahoma"/>
        <w:b w:val="0"/>
        <w:bCs w:val="0"/>
        <w:i w:val="0"/>
        <w:iCs w:val="0"/>
        <w:smallCaps w:val="0"/>
        <w:strike w:val="0"/>
        <w:color w:val="000000"/>
        <w:spacing w:val="0"/>
        <w:w w:val="100"/>
        <w:position w:val="0"/>
        <w:sz w:val="24"/>
        <w:szCs w:val="24"/>
        <w:u w:val="none"/>
      </w:rPr>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2F046278"/>
    <w:multiLevelType w:val="hybridMultilevel"/>
    <w:tmpl w:val="AB9AB75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119498E"/>
    <w:multiLevelType w:val="hybridMultilevel"/>
    <w:tmpl w:val="23CE04C0"/>
    <w:lvl w:ilvl="0" w:tplc="380C0007">
      <w:start w:val="1"/>
      <w:numFmt w:val="bullet"/>
      <w:lvlText w:val=""/>
      <w:lvlPicBulletId w:val="0"/>
      <w:lvlJc w:val="left"/>
      <w:pPr>
        <w:ind w:left="1429" w:hanging="360"/>
      </w:pPr>
      <w:rPr>
        <w:rFonts w:ascii="Symbol" w:hAnsi="Symbol" w:hint="default"/>
      </w:rPr>
    </w:lvl>
    <w:lvl w:ilvl="1" w:tplc="380C0003" w:tentative="1">
      <w:start w:val="1"/>
      <w:numFmt w:val="bullet"/>
      <w:lvlText w:val="o"/>
      <w:lvlJc w:val="left"/>
      <w:pPr>
        <w:ind w:left="2149" w:hanging="360"/>
      </w:pPr>
      <w:rPr>
        <w:rFonts w:ascii="Courier New" w:hAnsi="Courier New" w:cs="Courier New" w:hint="default"/>
      </w:rPr>
    </w:lvl>
    <w:lvl w:ilvl="2" w:tplc="380C0005" w:tentative="1">
      <w:start w:val="1"/>
      <w:numFmt w:val="bullet"/>
      <w:lvlText w:val=""/>
      <w:lvlJc w:val="left"/>
      <w:pPr>
        <w:ind w:left="2869" w:hanging="360"/>
      </w:pPr>
      <w:rPr>
        <w:rFonts w:ascii="Wingdings" w:hAnsi="Wingdings" w:hint="default"/>
      </w:rPr>
    </w:lvl>
    <w:lvl w:ilvl="3" w:tplc="380C0001" w:tentative="1">
      <w:start w:val="1"/>
      <w:numFmt w:val="bullet"/>
      <w:lvlText w:val=""/>
      <w:lvlJc w:val="left"/>
      <w:pPr>
        <w:ind w:left="3589" w:hanging="360"/>
      </w:pPr>
      <w:rPr>
        <w:rFonts w:ascii="Symbol" w:hAnsi="Symbol" w:hint="default"/>
      </w:rPr>
    </w:lvl>
    <w:lvl w:ilvl="4" w:tplc="380C0003" w:tentative="1">
      <w:start w:val="1"/>
      <w:numFmt w:val="bullet"/>
      <w:lvlText w:val="o"/>
      <w:lvlJc w:val="left"/>
      <w:pPr>
        <w:ind w:left="4309" w:hanging="360"/>
      </w:pPr>
      <w:rPr>
        <w:rFonts w:ascii="Courier New" w:hAnsi="Courier New" w:cs="Courier New" w:hint="default"/>
      </w:rPr>
    </w:lvl>
    <w:lvl w:ilvl="5" w:tplc="380C0005" w:tentative="1">
      <w:start w:val="1"/>
      <w:numFmt w:val="bullet"/>
      <w:lvlText w:val=""/>
      <w:lvlJc w:val="left"/>
      <w:pPr>
        <w:ind w:left="5029" w:hanging="360"/>
      </w:pPr>
      <w:rPr>
        <w:rFonts w:ascii="Wingdings" w:hAnsi="Wingdings" w:hint="default"/>
      </w:rPr>
    </w:lvl>
    <w:lvl w:ilvl="6" w:tplc="380C0001" w:tentative="1">
      <w:start w:val="1"/>
      <w:numFmt w:val="bullet"/>
      <w:lvlText w:val=""/>
      <w:lvlJc w:val="left"/>
      <w:pPr>
        <w:ind w:left="5749" w:hanging="360"/>
      </w:pPr>
      <w:rPr>
        <w:rFonts w:ascii="Symbol" w:hAnsi="Symbol" w:hint="default"/>
      </w:rPr>
    </w:lvl>
    <w:lvl w:ilvl="7" w:tplc="380C0003" w:tentative="1">
      <w:start w:val="1"/>
      <w:numFmt w:val="bullet"/>
      <w:lvlText w:val="o"/>
      <w:lvlJc w:val="left"/>
      <w:pPr>
        <w:ind w:left="6469" w:hanging="360"/>
      </w:pPr>
      <w:rPr>
        <w:rFonts w:ascii="Courier New" w:hAnsi="Courier New" w:cs="Courier New" w:hint="default"/>
      </w:rPr>
    </w:lvl>
    <w:lvl w:ilvl="8" w:tplc="380C0005" w:tentative="1">
      <w:start w:val="1"/>
      <w:numFmt w:val="bullet"/>
      <w:lvlText w:val=""/>
      <w:lvlJc w:val="left"/>
      <w:pPr>
        <w:ind w:left="7189" w:hanging="360"/>
      </w:pPr>
      <w:rPr>
        <w:rFonts w:ascii="Wingdings" w:hAnsi="Wingdings" w:hint="default"/>
      </w:rPr>
    </w:lvl>
  </w:abstractNum>
  <w:abstractNum w:abstractNumId="18" w15:restartNumberingAfterBreak="0">
    <w:nsid w:val="31D3235C"/>
    <w:multiLevelType w:val="hybridMultilevel"/>
    <w:tmpl w:val="5C34CCBA"/>
    <w:lvl w:ilvl="0" w:tplc="040C000B">
      <w:start w:val="1"/>
      <w:numFmt w:val="bullet"/>
      <w:lvlText w:val=""/>
      <w:lvlJc w:val="left"/>
      <w:pPr>
        <w:ind w:left="1425" w:hanging="360"/>
      </w:pPr>
      <w:rPr>
        <w:rFonts w:ascii="Wingdings" w:hAnsi="Wingdings"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19" w15:restartNumberingAfterBreak="0">
    <w:nsid w:val="368D7BB9"/>
    <w:multiLevelType w:val="hybridMultilevel"/>
    <w:tmpl w:val="BF0CC284"/>
    <w:lvl w:ilvl="0" w:tplc="A26A2884">
      <w:start w:val="14"/>
      <w:numFmt w:val="bullet"/>
      <w:lvlText w:val="-"/>
      <w:lvlJc w:val="left"/>
      <w:pPr>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0" w15:restartNumberingAfterBreak="0">
    <w:nsid w:val="36C72D32"/>
    <w:multiLevelType w:val="hybridMultilevel"/>
    <w:tmpl w:val="446E944E"/>
    <w:lvl w:ilvl="0" w:tplc="56F457CA">
      <w:start w:val="2"/>
      <w:numFmt w:val="bullet"/>
      <w:lvlText w:val="-"/>
      <w:lvlJc w:val="left"/>
      <w:pPr>
        <w:ind w:left="530" w:hanging="360"/>
      </w:pPr>
      <w:rPr>
        <w:rFonts w:ascii="Times New Roman" w:hAnsi="Times New Roman" w:cs="Times New Roman" w:hint="default"/>
        <w:b w:val="0"/>
        <w:i w:val="0"/>
      </w:rPr>
    </w:lvl>
    <w:lvl w:ilvl="1" w:tplc="04090003" w:tentative="1">
      <w:start w:val="1"/>
      <w:numFmt w:val="bullet"/>
      <w:lvlText w:val="o"/>
      <w:lvlJc w:val="left"/>
      <w:pPr>
        <w:ind w:left="1250" w:hanging="360"/>
      </w:pPr>
      <w:rPr>
        <w:rFonts w:ascii="Courier New" w:hAnsi="Courier New" w:cs="Courier New" w:hint="default"/>
      </w:rPr>
    </w:lvl>
    <w:lvl w:ilvl="2" w:tplc="04090005" w:tentative="1">
      <w:start w:val="1"/>
      <w:numFmt w:val="bullet"/>
      <w:lvlText w:val=""/>
      <w:lvlJc w:val="left"/>
      <w:pPr>
        <w:ind w:left="1970" w:hanging="360"/>
      </w:pPr>
      <w:rPr>
        <w:rFonts w:ascii="Wingdings" w:hAnsi="Wingdings" w:hint="default"/>
      </w:rPr>
    </w:lvl>
    <w:lvl w:ilvl="3" w:tplc="04090001" w:tentative="1">
      <w:start w:val="1"/>
      <w:numFmt w:val="bullet"/>
      <w:lvlText w:val=""/>
      <w:lvlJc w:val="left"/>
      <w:pPr>
        <w:ind w:left="2690" w:hanging="360"/>
      </w:pPr>
      <w:rPr>
        <w:rFonts w:ascii="Symbol" w:hAnsi="Symbol" w:hint="default"/>
      </w:rPr>
    </w:lvl>
    <w:lvl w:ilvl="4" w:tplc="04090003" w:tentative="1">
      <w:start w:val="1"/>
      <w:numFmt w:val="bullet"/>
      <w:lvlText w:val="o"/>
      <w:lvlJc w:val="left"/>
      <w:pPr>
        <w:ind w:left="3410" w:hanging="360"/>
      </w:pPr>
      <w:rPr>
        <w:rFonts w:ascii="Courier New" w:hAnsi="Courier New" w:cs="Courier New" w:hint="default"/>
      </w:rPr>
    </w:lvl>
    <w:lvl w:ilvl="5" w:tplc="04090005" w:tentative="1">
      <w:start w:val="1"/>
      <w:numFmt w:val="bullet"/>
      <w:lvlText w:val=""/>
      <w:lvlJc w:val="left"/>
      <w:pPr>
        <w:ind w:left="4130" w:hanging="360"/>
      </w:pPr>
      <w:rPr>
        <w:rFonts w:ascii="Wingdings" w:hAnsi="Wingdings" w:hint="default"/>
      </w:rPr>
    </w:lvl>
    <w:lvl w:ilvl="6" w:tplc="04090001" w:tentative="1">
      <w:start w:val="1"/>
      <w:numFmt w:val="bullet"/>
      <w:lvlText w:val=""/>
      <w:lvlJc w:val="left"/>
      <w:pPr>
        <w:ind w:left="4850" w:hanging="360"/>
      </w:pPr>
      <w:rPr>
        <w:rFonts w:ascii="Symbol" w:hAnsi="Symbol" w:hint="default"/>
      </w:rPr>
    </w:lvl>
    <w:lvl w:ilvl="7" w:tplc="04090003" w:tentative="1">
      <w:start w:val="1"/>
      <w:numFmt w:val="bullet"/>
      <w:lvlText w:val="o"/>
      <w:lvlJc w:val="left"/>
      <w:pPr>
        <w:ind w:left="5570" w:hanging="360"/>
      </w:pPr>
      <w:rPr>
        <w:rFonts w:ascii="Courier New" w:hAnsi="Courier New" w:cs="Courier New" w:hint="default"/>
      </w:rPr>
    </w:lvl>
    <w:lvl w:ilvl="8" w:tplc="04090005" w:tentative="1">
      <w:start w:val="1"/>
      <w:numFmt w:val="bullet"/>
      <w:lvlText w:val=""/>
      <w:lvlJc w:val="left"/>
      <w:pPr>
        <w:ind w:left="6290" w:hanging="360"/>
      </w:pPr>
      <w:rPr>
        <w:rFonts w:ascii="Wingdings" w:hAnsi="Wingdings" w:hint="default"/>
      </w:rPr>
    </w:lvl>
  </w:abstractNum>
  <w:abstractNum w:abstractNumId="21" w15:restartNumberingAfterBreak="0">
    <w:nsid w:val="38246EE6"/>
    <w:multiLevelType w:val="hybridMultilevel"/>
    <w:tmpl w:val="923A21CC"/>
    <w:lvl w:ilvl="0" w:tplc="3FE0CC0E">
      <w:start w:val="1"/>
      <w:numFmt w:val="bullet"/>
      <w:lvlText w:val=""/>
      <w:lvlJc w:val="left"/>
      <w:pPr>
        <w:tabs>
          <w:tab w:val="num" w:pos="360"/>
        </w:tabs>
        <w:ind w:left="36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81B6C6F"/>
    <w:multiLevelType w:val="hybridMultilevel"/>
    <w:tmpl w:val="7F44D2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1D05E70"/>
    <w:multiLevelType w:val="hybridMultilevel"/>
    <w:tmpl w:val="604228C2"/>
    <w:lvl w:ilvl="0" w:tplc="E76C9F1C">
      <w:start w:val="1"/>
      <w:numFmt w:val="lowerLetter"/>
      <w:lvlText w:val="%1)"/>
      <w:lvlJc w:val="left"/>
      <w:pPr>
        <w:tabs>
          <w:tab w:val="num" w:pos="1080"/>
        </w:tabs>
        <w:ind w:left="1080" w:hanging="360"/>
      </w:pPr>
      <w:rPr>
        <w:rFonts w:hint="default"/>
        <w:b/>
        <w:bCs/>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4" w15:restartNumberingAfterBreak="0">
    <w:nsid w:val="533279B7"/>
    <w:multiLevelType w:val="hybridMultilevel"/>
    <w:tmpl w:val="576C1F9E"/>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55EF7C65"/>
    <w:multiLevelType w:val="singleLevel"/>
    <w:tmpl w:val="5C42E494"/>
    <w:lvl w:ilvl="0">
      <w:start w:val="1"/>
      <w:numFmt w:val="bullet"/>
      <w:lvlText w:val="-"/>
      <w:lvlJc w:val="left"/>
      <w:pPr>
        <w:tabs>
          <w:tab w:val="num" w:pos="530"/>
        </w:tabs>
        <w:ind w:left="360" w:hanging="190"/>
      </w:pPr>
      <w:rPr>
        <w:rFonts w:ascii="Times New Roman" w:hAnsi="Times New Roman" w:hint="default"/>
      </w:rPr>
    </w:lvl>
  </w:abstractNum>
  <w:abstractNum w:abstractNumId="26" w15:restartNumberingAfterBreak="0">
    <w:nsid w:val="56793AD5"/>
    <w:multiLevelType w:val="hybridMultilevel"/>
    <w:tmpl w:val="6A1C26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A3F7530"/>
    <w:multiLevelType w:val="hybridMultilevel"/>
    <w:tmpl w:val="2A60171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607A0373"/>
    <w:multiLevelType w:val="hybridMultilevel"/>
    <w:tmpl w:val="DF94BB2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61484B10"/>
    <w:multiLevelType w:val="hybridMultilevel"/>
    <w:tmpl w:val="F536D9A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618571E2"/>
    <w:multiLevelType w:val="hybridMultilevel"/>
    <w:tmpl w:val="F0A236F0"/>
    <w:lvl w:ilvl="0" w:tplc="B77ED21A">
      <w:start w:val="1"/>
      <w:numFmt w:val="lowerLetter"/>
      <w:lvlText w:val="%1)"/>
      <w:lvlJc w:val="left"/>
      <w:pPr>
        <w:ind w:left="644" w:hanging="360"/>
      </w:pPr>
      <w:rPr>
        <w:rFonts w:hint="default"/>
      </w:rPr>
    </w:lvl>
    <w:lvl w:ilvl="1" w:tplc="380C0019" w:tentative="1">
      <w:start w:val="1"/>
      <w:numFmt w:val="lowerLetter"/>
      <w:lvlText w:val="%2."/>
      <w:lvlJc w:val="left"/>
      <w:pPr>
        <w:ind w:left="1364" w:hanging="360"/>
      </w:pPr>
    </w:lvl>
    <w:lvl w:ilvl="2" w:tplc="380C001B" w:tentative="1">
      <w:start w:val="1"/>
      <w:numFmt w:val="lowerRoman"/>
      <w:lvlText w:val="%3."/>
      <w:lvlJc w:val="right"/>
      <w:pPr>
        <w:ind w:left="2084" w:hanging="180"/>
      </w:pPr>
    </w:lvl>
    <w:lvl w:ilvl="3" w:tplc="380C000F" w:tentative="1">
      <w:start w:val="1"/>
      <w:numFmt w:val="decimal"/>
      <w:lvlText w:val="%4."/>
      <w:lvlJc w:val="left"/>
      <w:pPr>
        <w:ind w:left="2804" w:hanging="360"/>
      </w:pPr>
    </w:lvl>
    <w:lvl w:ilvl="4" w:tplc="380C0019" w:tentative="1">
      <w:start w:val="1"/>
      <w:numFmt w:val="lowerLetter"/>
      <w:lvlText w:val="%5."/>
      <w:lvlJc w:val="left"/>
      <w:pPr>
        <w:ind w:left="3524" w:hanging="360"/>
      </w:pPr>
    </w:lvl>
    <w:lvl w:ilvl="5" w:tplc="380C001B" w:tentative="1">
      <w:start w:val="1"/>
      <w:numFmt w:val="lowerRoman"/>
      <w:lvlText w:val="%6."/>
      <w:lvlJc w:val="right"/>
      <w:pPr>
        <w:ind w:left="4244" w:hanging="180"/>
      </w:pPr>
    </w:lvl>
    <w:lvl w:ilvl="6" w:tplc="380C000F" w:tentative="1">
      <w:start w:val="1"/>
      <w:numFmt w:val="decimal"/>
      <w:lvlText w:val="%7."/>
      <w:lvlJc w:val="left"/>
      <w:pPr>
        <w:ind w:left="4964" w:hanging="360"/>
      </w:pPr>
    </w:lvl>
    <w:lvl w:ilvl="7" w:tplc="380C0019" w:tentative="1">
      <w:start w:val="1"/>
      <w:numFmt w:val="lowerLetter"/>
      <w:lvlText w:val="%8."/>
      <w:lvlJc w:val="left"/>
      <w:pPr>
        <w:ind w:left="5684" w:hanging="360"/>
      </w:pPr>
    </w:lvl>
    <w:lvl w:ilvl="8" w:tplc="380C001B" w:tentative="1">
      <w:start w:val="1"/>
      <w:numFmt w:val="lowerRoman"/>
      <w:lvlText w:val="%9."/>
      <w:lvlJc w:val="right"/>
      <w:pPr>
        <w:ind w:left="6404" w:hanging="180"/>
      </w:pPr>
    </w:lvl>
  </w:abstractNum>
  <w:abstractNum w:abstractNumId="31" w15:restartNumberingAfterBreak="0">
    <w:nsid w:val="62301F0D"/>
    <w:multiLevelType w:val="hybridMultilevel"/>
    <w:tmpl w:val="D4987866"/>
    <w:lvl w:ilvl="0" w:tplc="040C0017">
      <w:start w:val="1"/>
      <w:numFmt w:val="lowerLetter"/>
      <w:lvlText w:val="%1)"/>
      <w:lvlJc w:val="left"/>
      <w:pPr>
        <w:tabs>
          <w:tab w:val="num" w:pos="928"/>
        </w:tabs>
        <w:ind w:left="928"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2" w15:restartNumberingAfterBreak="0">
    <w:nsid w:val="642F3A6C"/>
    <w:multiLevelType w:val="hybridMultilevel"/>
    <w:tmpl w:val="4A46F5D2"/>
    <w:lvl w:ilvl="0" w:tplc="336AD502">
      <w:numFmt w:val="bullet"/>
      <w:lvlText w:val="-"/>
      <w:lvlJc w:val="left"/>
      <w:pPr>
        <w:ind w:left="720" w:hanging="360"/>
      </w:pPr>
      <w:rPr>
        <w:rFonts w:ascii="Times New Roman" w:eastAsia="Times New Roman" w:hAnsi="Times New Roman" w:cs="Times New Roman" w:hint="default"/>
        <w:sz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5316578"/>
    <w:multiLevelType w:val="hybridMultilevel"/>
    <w:tmpl w:val="DBC4A0D2"/>
    <w:lvl w:ilvl="0" w:tplc="1B5C06E6">
      <w:numFmt w:val="bullet"/>
      <w:lvlText w:val=""/>
      <w:lvlJc w:val="left"/>
      <w:pPr>
        <w:tabs>
          <w:tab w:val="num" w:pos="720"/>
        </w:tabs>
        <w:ind w:left="720" w:hanging="360"/>
      </w:pPr>
      <w:rPr>
        <w:rFonts w:ascii="Symbol" w:eastAsia="Courier" w:hAnsi="Symbol" w:cs="Courier"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90823E3"/>
    <w:multiLevelType w:val="hybridMultilevel"/>
    <w:tmpl w:val="E2EAAAA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CE720DA"/>
    <w:multiLevelType w:val="hybridMultilevel"/>
    <w:tmpl w:val="F30CBF9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D41192A"/>
    <w:multiLevelType w:val="hybridMultilevel"/>
    <w:tmpl w:val="54CA4B5C"/>
    <w:lvl w:ilvl="0" w:tplc="58949310">
      <w:numFmt w:val="bullet"/>
      <w:lvlText w:val="-"/>
      <w:lvlJc w:val="left"/>
      <w:pPr>
        <w:ind w:left="720" w:hanging="360"/>
      </w:pPr>
      <w:rPr>
        <w:rFonts w:ascii="Century Gothic" w:eastAsia="Times New Roman" w:hAnsi="Century Gothic"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F2653B0"/>
    <w:multiLevelType w:val="hybridMultilevel"/>
    <w:tmpl w:val="8B66399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8955157"/>
    <w:multiLevelType w:val="hybridMultilevel"/>
    <w:tmpl w:val="8EA033C6"/>
    <w:lvl w:ilvl="0" w:tplc="040C0003">
      <w:start w:val="1"/>
      <w:numFmt w:val="bullet"/>
      <w:lvlText w:val="o"/>
      <w:lvlJc w:val="left"/>
      <w:pPr>
        <w:tabs>
          <w:tab w:val="num" w:pos="720"/>
        </w:tabs>
        <w:ind w:left="720" w:hanging="360"/>
      </w:pPr>
      <w:rPr>
        <w:rFonts w:ascii="Courier New" w:hAnsi="Courier New" w:cs="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AC8203B"/>
    <w:multiLevelType w:val="hybridMultilevel"/>
    <w:tmpl w:val="582CF410"/>
    <w:lvl w:ilvl="0" w:tplc="040C0017">
      <w:start w:val="1"/>
      <w:numFmt w:val="lowerLetter"/>
      <w:lvlText w:val="%1)"/>
      <w:lvlJc w:val="left"/>
      <w:pPr>
        <w:tabs>
          <w:tab w:val="num" w:pos="1080"/>
        </w:tabs>
        <w:ind w:left="1080" w:hanging="360"/>
      </w:pPr>
    </w:lvl>
    <w:lvl w:ilvl="1" w:tplc="040C0019">
      <w:start w:val="1"/>
      <w:numFmt w:val="lowerLetter"/>
      <w:lvlText w:val="%2."/>
      <w:lvlJc w:val="left"/>
      <w:pPr>
        <w:tabs>
          <w:tab w:val="num" w:pos="1800"/>
        </w:tabs>
        <w:ind w:left="180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40" w15:restartNumberingAfterBreak="0">
    <w:nsid w:val="7CFF1633"/>
    <w:multiLevelType w:val="hybridMultilevel"/>
    <w:tmpl w:val="927889E4"/>
    <w:lvl w:ilvl="0" w:tplc="56F457CA">
      <w:start w:val="2"/>
      <w:numFmt w:val="bullet"/>
      <w:lvlText w:val="-"/>
      <w:lvlJc w:val="left"/>
      <w:pPr>
        <w:ind w:left="720" w:hanging="360"/>
      </w:pPr>
      <w:rPr>
        <w:rFonts w:ascii="Times New Roman" w:hAnsi="Times New Roman" w:cs="Times New Roman" w:hint="default"/>
        <w:b w:val="0"/>
        <w:i w:val="0"/>
      </w:rPr>
    </w:lvl>
    <w:lvl w:ilvl="1" w:tplc="040C0005">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FC91426"/>
    <w:multiLevelType w:val="hybridMultilevel"/>
    <w:tmpl w:val="73389AA4"/>
    <w:lvl w:ilvl="0" w:tplc="040C000D">
      <w:start w:val="1"/>
      <w:numFmt w:val="bullet"/>
      <w:lvlText w:val=""/>
      <w:lvlJc w:val="left"/>
      <w:pPr>
        <w:ind w:left="778" w:hanging="360"/>
      </w:pPr>
      <w:rPr>
        <w:rFonts w:ascii="Wingdings" w:hAnsi="Wingdings" w:hint="default"/>
      </w:rPr>
    </w:lvl>
    <w:lvl w:ilvl="1" w:tplc="040C0003" w:tentative="1">
      <w:start w:val="1"/>
      <w:numFmt w:val="bullet"/>
      <w:lvlText w:val="o"/>
      <w:lvlJc w:val="left"/>
      <w:pPr>
        <w:ind w:left="1498" w:hanging="360"/>
      </w:pPr>
      <w:rPr>
        <w:rFonts w:ascii="Courier New" w:hAnsi="Courier New" w:cs="Courier New" w:hint="default"/>
      </w:rPr>
    </w:lvl>
    <w:lvl w:ilvl="2" w:tplc="040C0005" w:tentative="1">
      <w:start w:val="1"/>
      <w:numFmt w:val="bullet"/>
      <w:lvlText w:val=""/>
      <w:lvlJc w:val="left"/>
      <w:pPr>
        <w:ind w:left="2218" w:hanging="360"/>
      </w:pPr>
      <w:rPr>
        <w:rFonts w:ascii="Wingdings" w:hAnsi="Wingdings" w:hint="default"/>
      </w:rPr>
    </w:lvl>
    <w:lvl w:ilvl="3" w:tplc="040C0001" w:tentative="1">
      <w:start w:val="1"/>
      <w:numFmt w:val="bullet"/>
      <w:lvlText w:val=""/>
      <w:lvlJc w:val="left"/>
      <w:pPr>
        <w:ind w:left="2938" w:hanging="360"/>
      </w:pPr>
      <w:rPr>
        <w:rFonts w:ascii="Symbol" w:hAnsi="Symbol" w:hint="default"/>
      </w:rPr>
    </w:lvl>
    <w:lvl w:ilvl="4" w:tplc="040C0003" w:tentative="1">
      <w:start w:val="1"/>
      <w:numFmt w:val="bullet"/>
      <w:lvlText w:val="o"/>
      <w:lvlJc w:val="left"/>
      <w:pPr>
        <w:ind w:left="3658" w:hanging="360"/>
      </w:pPr>
      <w:rPr>
        <w:rFonts w:ascii="Courier New" w:hAnsi="Courier New" w:cs="Courier New" w:hint="default"/>
      </w:rPr>
    </w:lvl>
    <w:lvl w:ilvl="5" w:tplc="040C0005" w:tentative="1">
      <w:start w:val="1"/>
      <w:numFmt w:val="bullet"/>
      <w:lvlText w:val=""/>
      <w:lvlJc w:val="left"/>
      <w:pPr>
        <w:ind w:left="4378" w:hanging="360"/>
      </w:pPr>
      <w:rPr>
        <w:rFonts w:ascii="Wingdings" w:hAnsi="Wingdings" w:hint="default"/>
      </w:rPr>
    </w:lvl>
    <w:lvl w:ilvl="6" w:tplc="040C0001" w:tentative="1">
      <w:start w:val="1"/>
      <w:numFmt w:val="bullet"/>
      <w:lvlText w:val=""/>
      <w:lvlJc w:val="left"/>
      <w:pPr>
        <w:ind w:left="5098" w:hanging="360"/>
      </w:pPr>
      <w:rPr>
        <w:rFonts w:ascii="Symbol" w:hAnsi="Symbol" w:hint="default"/>
      </w:rPr>
    </w:lvl>
    <w:lvl w:ilvl="7" w:tplc="040C0003" w:tentative="1">
      <w:start w:val="1"/>
      <w:numFmt w:val="bullet"/>
      <w:lvlText w:val="o"/>
      <w:lvlJc w:val="left"/>
      <w:pPr>
        <w:ind w:left="5818" w:hanging="360"/>
      </w:pPr>
      <w:rPr>
        <w:rFonts w:ascii="Courier New" w:hAnsi="Courier New" w:cs="Courier New" w:hint="default"/>
      </w:rPr>
    </w:lvl>
    <w:lvl w:ilvl="8" w:tplc="040C0005" w:tentative="1">
      <w:start w:val="1"/>
      <w:numFmt w:val="bullet"/>
      <w:lvlText w:val=""/>
      <w:lvlJc w:val="left"/>
      <w:pPr>
        <w:ind w:left="6538" w:hanging="360"/>
      </w:pPr>
      <w:rPr>
        <w:rFonts w:ascii="Wingdings" w:hAnsi="Wingdings" w:hint="default"/>
      </w:rPr>
    </w:lvl>
  </w:abstractNum>
  <w:num w:numId="1">
    <w:abstractNumId w:val="35"/>
  </w:num>
  <w:num w:numId="2">
    <w:abstractNumId w:val="23"/>
  </w:num>
  <w:num w:numId="3">
    <w:abstractNumId w:val="0"/>
  </w:num>
  <w:num w:numId="4">
    <w:abstractNumId w:val="3"/>
  </w:num>
  <w:num w:numId="5">
    <w:abstractNumId w:val="7"/>
  </w:num>
  <w:num w:numId="6">
    <w:abstractNumId w:val="31"/>
  </w:num>
  <w:num w:numId="7">
    <w:abstractNumId w:val="39"/>
  </w:num>
  <w:num w:numId="8">
    <w:abstractNumId w:val="2"/>
  </w:num>
  <w:num w:numId="9">
    <w:abstractNumId w:val="15"/>
  </w:num>
  <w:num w:numId="10">
    <w:abstractNumId w:val="12"/>
  </w:num>
  <w:num w:numId="11">
    <w:abstractNumId w:val="1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7"/>
  </w:num>
  <w:num w:numId="13">
    <w:abstractNumId w:val="5"/>
  </w:num>
  <w:num w:numId="14">
    <w:abstractNumId w:val="33"/>
  </w:num>
  <w:num w:numId="15">
    <w:abstractNumId w:val="30"/>
  </w:num>
  <w:num w:numId="16">
    <w:abstractNumId w:val="36"/>
  </w:num>
  <w:num w:numId="17">
    <w:abstractNumId w:val="1"/>
  </w:num>
  <w:num w:numId="18">
    <w:abstractNumId w:val="10"/>
  </w:num>
  <w:num w:numId="19">
    <w:abstractNumId w:val="13"/>
  </w:num>
  <w:num w:numId="20">
    <w:abstractNumId w:val="6"/>
  </w:num>
  <w:num w:numId="21">
    <w:abstractNumId w:val="38"/>
  </w:num>
  <w:num w:numId="22">
    <w:abstractNumId w:val="14"/>
  </w:num>
  <w:num w:numId="23">
    <w:abstractNumId w:val="11"/>
  </w:num>
  <w:num w:numId="24">
    <w:abstractNumId w:val="29"/>
  </w:num>
  <w:num w:numId="25">
    <w:abstractNumId w:val="28"/>
  </w:num>
  <w:num w:numId="26">
    <w:abstractNumId w:val="24"/>
  </w:num>
  <w:num w:numId="27">
    <w:abstractNumId w:val="9"/>
  </w:num>
  <w:num w:numId="28">
    <w:abstractNumId w:val="27"/>
  </w:num>
  <w:num w:numId="29">
    <w:abstractNumId w:val="32"/>
  </w:num>
  <w:num w:numId="30">
    <w:abstractNumId w:val="18"/>
  </w:num>
  <w:num w:numId="31">
    <w:abstractNumId w:val="26"/>
  </w:num>
  <w:num w:numId="32">
    <w:abstractNumId w:val="22"/>
  </w:num>
  <w:num w:numId="33">
    <w:abstractNumId w:val="4"/>
  </w:num>
  <w:num w:numId="34">
    <w:abstractNumId w:val="34"/>
  </w:num>
  <w:num w:numId="35">
    <w:abstractNumId w:val="8"/>
  </w:num>
  <w:num w:numId="36">
    <w:abstractNumId w:val="41"/>
  </w:num>
  <w:num w:numId="37">
    <w:abstractNumId w:val="37"/>
  </w:num>
  <w:num w:numId="38">
    <w:abstractNumId w:val="21"/>
  </w:num>
  <w:num w:numId="39">
    <w:abstractNumId w:val="20"/>
  </w:num>
  <w:num w:numId="40">
    <w:abstractNumId w:val="25"/>
  </w:num>
  <w:num w:numId="41">
    <w:abstractNumId w:val="40"/>
  </w:num>
  <w:num w:numId="42">
    <w:abstractNumId w:val="1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535C"/>
    <w:rsid w:val="000000F3"/>
    <w:rsid w:val="00000E78"/>
    <w:rsid w:val="0000125D"/>
    <w:rsid w:val="000019FD"/>
    <w:rsid w:val="000021A8"/>
    <w:rsid w:val="00002653"/>
    <w:rsid w:val="00002B86"/>
    <w:rsid w:val="00003F59"/>
    <w:rsid w:val="00004B5B"/>
    <w:rsid w:val="0000582A"/>
    <w:rsid w:val="00005E10"/>
    <w:rsid w:val="00006330"/>
    <w:rsid w:val="00006438"/>
    <w:rsid w:val="00006551"/>
    <w:rsid w:val="000067A2"/>
    <w:rsid w:val="000067F1"/>
    <w:rsid w:val="00006A7E"/>
    <w:rsid w:val="00006B09"/>
    <w:rsid w:val="00006D19"/>
    <w:rsid w:val="00006E18"/>
    <w:rsid w:val="00007192"/>
    <w:rsid w:val="00007C5B"/>
    <w:rsid w:val="00007CB1"/>
    <w:rsid w:val="000101C4"/>
    <w:rsid w:val="00010CF7"/>
    <w:rsid w:val="00011947"/>
    <w:rsid w:val="00011AC2"/>
    <w:rsid w:val="00011F50"/>
    <w:rsid w:val="00011FC7"/>
    <w:rsid w:val="000126B5"/>
    <w:rsid w:val="000129AE"/>
    <w:rsid w:val="000129B8"/>
    <w:rsid w:val="00012E7D"/>
    <w:rsid w:val="00012EE9"/>
    <w:rsid w:val="0001392F"/>
    <w:rsid w:val="0001479A"/>
    <w:rsid w:val="00014E2C"/>
    <w:rsid w:val="00015419"/>
    <w:rsid w:val="000155D0"/>
    <w:rsid w:val="00015969"/>
    <w:rsid w:val="000160A7"/>
    <w:rsid w:val="00016313"/>
    <w:rsid w:val="00017966"/>
    <w:rsid w:val="00017F27"/>
    <w:rsid w:val="000207F8"/>
    <w:rsid w:val="00020870"/>
    <w:rsid w:val="0002107B"/>
    <w:rsid w:val="00021267"/>
    <w:rsid w:val="0002136F"/>
    <w:rsid w:val="00021450"/>
    <w:rsid w:val="000214A9"/>
    <w:rsid w:val="00021C52"/>
    <w:rsid w:val="000220D9"/>
    <w:rsid w:val="000222CD"/>
    <w:rsid w:val="00022E88"/>
    <w:rsid w:val="0002398B"/>
    <w:rsid w:val="0002512E"/>
    <w:rsid w:val="00025ECB"/>
    <w:rsid w:val="00026376"/>
    <w:rsid w:val="000264C7"/>
    <w:rsid w:val="00026B7F"/>
    <w:rsid w:val="00026FCC"/>
    <w:rsid w:val="00030BDB"/>
    <w:rsid w:val="00031C55"/>
    <w:rsid w:val="000322D5"/>
    <w:rsid w:val="00032604"/>
    <w:rsid w:val="000328CD"/>
    <w:rsid w:val="00032A82"/>
    <w:rsid w:val="00032CFB"/>
    <w:rsid w:val="0003450D"/>
    <w:rsid w:val="00034C06"/>
    <w:rsid w:val="00034C46"/>
    <w:rsid w:val="000352A7"/>
    <w:rsid w:val="00035548"/>
    <w:rsid w:val="00035AE9"/>
    <w:rsid w:val="000362E5"/>
    <w:rsid w:val="00036842"/>
    <w:rsid w:val="00037B95"/>
    <w:rsid w:val="00040200"/>
    <w:rsid w:val="000402B3"/>
    <w:rsid w:val="00040A75"/>
    <w:rsid w:val="00041690"/>
    <w:rsid w:val="00043096"/>
    <w:rsid w:val="00044200"/>
    <w:rsid w:val="00044AEE"/>
    <w:rsid w:val="00046F09"/>
    <w:rsid w:val="00047227"/>
    <w:rsid w:val="00047977"/>
    <w:rsid w:val="00047ACD"/>
    <w:rsid w:val="00050623"/>
    <w:rsid w:val="00050AAC"/>
    <w:rsid w:val="00051249"/>
    <w:rsid w:val="000515C1"/>
    <w:rsid w:val="0005168A"/>
    <w:rsid w:val="00051B1B"/>
    <w:rsid w:val="00052D0C"/>
    <w:rsid w:val="0005302C"/>
    <w:rsid w:val="000532C4"/>
    <w:rsid w:val="000540B0"/>
    <w:rsid w:val="000540BC"/>
    <w:rsid w:val="0005412B"/>
    <w:rsid w:val="000546E4"/>
    <w:rsid w:val="0005470C"/>
    <w:rsid w:val="000548EC"/>
    <w:rsid w:val="000554F0"/>
    <w:rsid w:val="00055A59"/>
    <w:rsid w:val="0005633C"/>
    <w:rsid w:val="00056700"/>
    <w:rsid w:val="00056DC0"/>
    <w:rsid w:val="00057DE7"/>
    <w:rsid w:val="0006106D"/>
    <w:rsid w:val="00061164"/>
    <w:rsid w:val="00061309"/>
    <w:rsid w:val="00061786"/>
    <w:rsid w:val="00061B95"/>
    <w:rsid w:val="00062194"/>
    <w:rsid w:val="000621BD"/>
    <w:rsid w:val="00062521"/>
    <w:rsid w:val="00062DDD"/>
    <w:rsid w:val="00062E27"/>
    <w:rsid w:val="00063444"/>
    <w:rsid w:val="00063871"/>
    <w:rsid w:val="00063E1D"/>
    <w:rsid w:val="000640AC"/>
    <w:rsid w:val="000644B7"/>
    <w:rsid w:val="000644F6"/>
    <w:rsid w:val="00064A36"/>
    <w:rsid w:val="00064E1F"/>
    <w:rsid w:val="00064EB6"/>
    <w:rsid w:val="000658A7"/>
    <w:rsid w:val="00066420"/>
    <w:rsid w:val="0006681E"/>
    <w:rsid w:val="00066FFB"/>
    <w:rsid w:val="000704D6"/>
    <w:rsid w:val="0007066E"/>
    <w:rsid w:val="00071041"/>
    <w:rsid w:val="000716D1"/>
    <w:rsid w:val="00072691"/>
    <w:rsid w:val="00072AC7"/>
    <w:rsid w:val="00072D52"/>
    <w:rsid w:val="00073E3F"/>
    <w:rsid w:val="000746B4"/>
    <w:rsid w:val="00074801"/>
    <w:rsid w:val="00076C22"/>
    <w:rsid w:val="00076C69"/>
    <w:rsid w:val="00076E76"/>
    <w:rsid w:val="0007751C"/>
    <w:rsid w:val="0008053A"/>
    <w:rsid w:val="00080943"/>
    <w:rsid w:val="00080B9E"/>
    <w:rsid w:val="00080D19"/>
    <w:rsid w:val="00081983"/>
    <w:rsid w:val="00081A0B"/>
    <w:rsid w:val="00081CF2"/>
    <w:rsid w:val="00081D9E"/>
    <w:rsid w:val="000822D2"/>
    <w:rsid w:val="00082F77"/>
    <w:rsid w:val="00083275"/>
    <w:rsid w:val="00083399"/>
    <w:rsid w:val="00083469"/>
    <w:rsid w:val="0008391A"/>
    <w:rsid w:val="0008500C"/>
    <w:rsid w:val="00085D1D"/>
    <w:rsid w:val="000868A3"/>
    <w:rsid w:val="00086FB3"/>
    <w:rsid w:val="00087035"/>
    <w:rsid w:val="000874A8"/>
    <w:rsid w:val="000909A1"/>
    <w:rsid w:val="00090C9D"/>
    <w:rsid w:val="000913EB"/>
    <w:rsid w:val="00092369"/>
    <w:rsid w:val="000929CC"/>
    <w:rsid w:val="00093210"/>
    <w:rsid w:val="0009347A"/>
    <w:rsid w:val="000936BC"/>
    <w:rsid w:val="00094A2E"/>
    <w:rsid w:val="00094BD6"/>
    <w:rsid w:val="000952E6"/>
    <w:rsid w:val="000959BD"/>
    <w:rsid w:val="00095FA0"/>
    <w:rsid w:val="000961B6"/>
    <w:rsid w:val="000968BC"/>
    <w:rsid w:val="000A0B86"/>
    <w:rsid w:val="000A16E9"/>
    <w:rsid w:val="000A1756"/>
    <w:rsid w:val="000A223F"/>
    <w:rsid w:val="000A3077"/>
    <w:rsid w:val="000A33A3"/>
    <w:rsid w:val="000A599B"/>
    <w:rsid w:val="000A684D"/>
    <w:rsid w:val="000A6964"/>
    <w:rsid w:val="000B03F2"/>
    <w:rsid w:val="000B0E43"/>
    <w:rsid w:val="000B1A9E"/>
    <w:rsid w:val="000B1AAC"/>
    <w:rsid w:val="000B1D8D"/>
    <w:rsid w:val="000B2980"/>
    <w:rsid w:val="000B29A2"/>
    <w:rsid w:val="000B2D04"/>
    <w:rsid w:val="000B303F"/>
    <w:rsid w:val="000B3724"/>
    <w:rsid w:val="000B397D"/>
    <w:rsid w:val="000B3B3E"/>
    <w:rsid w:val="000B4438"/>
    <w:rsid w:val="000B4BCE"/>
    <w:rsid w:val="000B4CA8"/>
    <w:rsid w:val="000B4EC3"/>
    <w:rsid w:val="000B5316"/>
    <w:rsid w:val="000B5DDD"/>
    <w:rsid w:val="000B6305"/>
    <w:rsid w:val="000B6525"/>
    <w:rsid w:val="000B67DB"/>
    <w:rsid w:val="000B7667"/>
    <w:rsid w:val="000B7D90"/>
    <w:rsid w:val="000B7F1D"/>
    <w:rsid w:val="000C1759"/>
    <w:rsid w:val="000C209F"/>
    <w:rsid w:val="000C219A"/>
    <w:rsid w:val="000C221D"/>
    <w:rsid w:val="000C28FD"/>
    <w:rsid w:val="000C29DA"/>
    <w:rsid w:val="000C301F"/>
    <w:rsid w:val="000C30AC"/>
    <w:rsid w:val="000C3233"/>
    <w:rsid w:val="000C38DB"/>
    <w:rsid w:val="000C390A"/>
    <w:rsid w:val="000C393F"/>
    <w:rsid w:val="000C45B6"/>
    <w:rsid w:val="000C466D"/>
    <w:rsid w:val="000C4715"/>
    <w:rsid w:val="000C4AC7"/>
    <w:rsid w:val="000C6927"/>
    <w:rsid w:val="000D05F6"/>
    <w:rsid w:val="000D064B"/>
    <w:rsid w:val="000D0EAE"/>
    <w:rsid w:val="000D255C"/>
    <w:rsid w:val="000D28B5"/>
    <w:rsid w:val="000D299B"/>
    <w:rsid w:val="000D3453"/>
    <w:rsid w:val="000D3C3B"/>
    <w:rsid w:val="000D4291"/>
    <w:rsid w:val="000D49CB"/>
    <w:rsid w:val="000D49DC"/>
    <w:rsid w:val="000D5197"/>
    <w:rsid w:val="000D5405"/>
    <w:rsid w:val="000D5DD9"/>
    <w:rsid w:val="000D6F67"/>
    <w:rsid w:val="000D797F"/>
    <w:rsid w:val="000E0491"/>
    <w:rsid w:val="000E0629"/>
    <w:rsid w:val="000E1E85"/>
    <w:rsid w:val="000E2E43"/>
    <w:rsid w:val="000E32A0"/>
    <w:rsid w:val="000E4160"/>
    <w:rsid w:val="000E497D"/>
    <w:rsid w:val="000E4D02"/>
    <w:rsid w:val="000E4E8B"/>
    <w:rsid w:val="000E4EF7"/>
    <w:rsid w:val="000E57E3"/>
    <w:rsid w:val="000E5D49"/>
    <w:rsid w:val="000E5E19"/>
    <w:rsid w:val="000E6507"/>
    <w:rsid w:val="000E6FD2"/>
    <w:rsid w:val="000E7C90"/>
    <w:rsid w:val="000E7F34"/>
    <w:rsid w:val="000F056D"/>
    <w:rsid w:val="000F0674"/>
    <w:rsid w:val="000F2740"/>
    <w:rsid w:val="000F2B74"/>
    <w:rsid w:val="000F2CD4"/>
    <w:rsid w:val="000F332A"/>
    <w:rsid w:val="000F3836"/>
    <w:rsid w:val="000F512C"/>
    <w:rsid w:val="000F5ADE"/>
    <w:rsid w:val="000F6C5E"/>
    <w:rsid w:val="000F7470"/>
    <w:rsid w:val="000F758D"/>
    <w:rsid w:val="00100D0E"/>
    <w:rsid w:val="00100D1A"/>
    <w:rsid w:val="00101106"/>
    <w:rsid w:val="00101836"/>
    <w:rsid w:val="00101E07"/>
    <w:rsid w:val="00102A40"/>
    <w:rsid w:val="00102E72"/>
    <w:rsid w:val="001031C3"/>
    <w:rsid w:val="0010356A"/>
    <w:rsid w:val="00103AD3"/>
    <w:rsid w:val="001042E7"/>
    <w:rsid w:val="0010458B"/>
    <w:rsid w:val="00104A6E"/>
    <w:rsid w:val="00104D45"/>
    <w:rsid w:val="001053E4"/>
    <w:rsid w:val="001060EA"/>
    <w:rsid w:val="00106947"/>
    <w:rsid w:val="00106A4D"/>
    <w:rsid w:val="00107F7F"/>
    <w:rsid w:val="00107FC0"/>
    <w:rsid w:val="00110508"/>
    <w:rsid w:val="00110652"/>
    <w:rsid w:val="0011076E"/>
    <w:rsid w:val="0011093A"/>
    <w:rsid w:val="00110B5D"/>
    <w:rsid w:val="00111AC4"/>
    <w:rsid w:val="001127E7"/>
    <w:rsid w:val="001128F8"/>
    <w:rsid w:val="00112F7F"/>
    <w:rsid w:val="0011366F"/>
    <w:rsid w:val="00113791"/>
    <w:rsid w:val="00113CDD"/>
    <w:rsid w:val="0011439F"/>
    <w:rsid w:val="00115503"/>
    <w:rsid w:val="00115B2D"/>
    <w:rsid w:val="0011644A"/>
    <w:rsid w:val="001168DD"/>
    <w:rsid w:val="00116FDB"/>
    <w:rsid w:val="0011714B"/>
    <w:rsid w:val="00117481"/>
    <w:rsid w:val="00117550"/>
    <w:rsid w:val="00117D4D"/>
    <w:rsid w:val="00117EE7"/>
    <w:rsid w:val="00121332"/>
    <w:rsid w:val="00121C5E"/>
    <w:rsid w:val="00121ED7"/>
    <w:rsid w:val="00121FA5"/>
    <w:rsid w:val="00122109"/>
    <w:rsid w:val="001230F9"/>
    <w:rsid w:val="001235D1"/>
    <w:rsid w:val="00123EB8"/>
    <w:rsid w:val="001245E6"/>
    <w:rsid w:val="00124711"/>
    <w:rsid w:val="00125283"/>
    <w:rsid w:val="001253E5"/>
    <w:rsid w:val="001257CC"/>
    <w:rsid w:val="0012585C"/>
    <w:rsid w:val="00125899"/>
    <w:rsid w:val="0012599D"/>
    <w:rsid w:val="00125FD2"/>
    <w:rsid w:val="00127173"/>
    <w:rsid w:val="001278AE"/>
    <w:rsid w:val="001302ED"/>
    <w:rsid w:val="00130638"/>
    <w:rsid w:val="00130FE2"/>
    <w:rsid w:val="0013134C"/>
    <w:rsid w:val="001318AF"/>
    <w:rsid w:val="00132BF7"/>
    <w:rsid w:val="00133219"/>
    <w:rsid w:val="001334DE"/>
    <w:rsid w:val="00133DD4"/>
    <w:rsid w:val="0013424D"/>
    <w:rsid w:val="001343D7"/>
    <w:rsid w:val="00134863"/>
    <w:rsid w:val="00134FB7"/>
    <w:rsid w:val="0013507D"/>
    <w:rsid w:val="00135565"/>
    <w:rsid w:val="001355ED"/>
    <w:rsid w:val="00135C86"/>
    <w:rsid w:val="001367C6"/>
    <w:rsid w:val="00136A45"/>
    <w:rsid w:val="00136C3C"/>
    <w:rsid w:val="001400D3"/>
    <w:rsid w:val="001416D2"/>
    <w:rsid w:val="00142896"/>
    <w:rsid w:val="00143118"/>
    <w:rsid w:val="0014313F"/>
    <w:rsid w:val="001434FF"/>
    <w:rsid w:val="00143995"/>
    <w:rsid w:val="00143B9A"/>
    <w:rsid w:val="00143E83"/>
    <w:rsid w:val="00144AA8"/>
    <w:rsid w:val="00144E8B"/>
    <w:rsid w:val="00145AEE"/>
    <w:rsid w:val="00147521"/>
    <w:rsid w:val="00147A11"/>
    <w:rsid w:val="00147B37"/>
    <w:rsid w:val="00150E11"/>
    <w:rsid w:val="00150E45"/>
    <w:rsid w:val="001518D9"/>
    <w:rsid w:val="0015265A"/>
    <w:rsid w:val="001527A2"/>
    <w:rsid w:val="001529AB"/>
    <w:rsid w:val="00153544"/>
    <w:rsid w:val="00153D79"/>
    <w:rsid w:val="00153EF8"/>
    <w:rsid w:val="00154916"/>
    <w:rsid w:val="00154D29"/>
    <w:rsid w:val="00154F12"/>
    <w:rsid w:val="001559D7"/>
    <w:rsid w:val="00155D18"/>
    <w:rsid w:val="001563E0"/>
    <w:rsid w:val="00156695"/>
    <w:rsid w:val="0015698F"/>
    <w:rsid w:val="001574A5"/>
    <w:rsid w:val="001579E8"/>
    <w:rsid w:val="00157CEF"/>
    <w:rsid w:val="0016017A"/>
    <w:rsid w:val="001603B3"/>
    <w:rsid w:val="00160473"/>
    <w:rsid w:val="00161069"/>
    <w:rsid w:val="00161150"/>
    <w:rsid w:val="001621A6"/>
    <w:rsid w:val="001622AA"/>
    <w:rsid w:val="0016262B"/>
    <w:rsid w:val="00162CF2"/>
    <w:rsid w:val="00163A72"/>
    <w:rsid w:val="00163A8A"/>
    <w:rsid w:val="00163F6F"/>
    <w:rsid w:val="00164363"/>
    <w:rsid w:val="00164696"/>
    <w:rsid w:val="00164768"/>
    <w:rsid w:val="00164A06"/>
    <w:rsid w:val="00164AFC"/>
    <w:rsid w:val="00164D62"/>
    <w:rsid w:val="00164DCC"/>
    <w:rsid w:val="00164E3C"/>
    <w:rsid w:val="00164EAA"/>
    <w:rsid w:val="00165485"/>
    <w:rsid w:val="001657C1"/>
    <w:rsid w:val="001662AD"/>
    <w:rsid w:val="00166BF3"/>
    <w:rsid w:val="00166C88"/>
    <w:rsid w:val="00166E5E"/>
    <w:rsid w:val="00167CCE"/>
    <w:rsid w:val="001705E7"/>
    <w:rsid w:val="001709CC"/>
    <w:rsid w:val="00170AE7"/>
    <w:rsid w:val="0017143A"/>
    <w:rsid w:val="001728DC"/>
    <w:rsid w:val="00172D5B"/>
    <w:rsid w:val="00173231"/>
    <w:rsid w:val="001749FD"/>
    <w:rsid w:val="00174A5E"/>
    <w:rsid w:val="001761DE"/>
    <w:rsid w:val="00177A4E"/>
    <w:rsid w:val="00177B78"/>
    <w:rsid w:val="00177E03"/>
    <w:rsid w:val="0018027E"/>
    <w:rsid w:val="00180438"/>
    <w:rsid w:val="00180BCB"/>
    <w:rsid w:val="00180C09"/>
    <w:rsid w:val="00180EF5"/>
    <w:rsid w:val="0018130D"/>
    <w:rsid w:val="001818FA"/>
    <w:rsid w:val="001819D0"/>
    <w:rsid w:val="00181A2F"/>
    <w:rsid w:val="00181D61"/>
    <w:rsid w:val="0018329E"/>
    <w:rsid w:val="00183823"/>
    <w:rsid w:val="00183CCB"/>
    <w:rsid w:val="00183FA1"/>
    <w:rsid w:val="0018422B"/>
    <w:rsid w:val="0018465B"/>
    <w:rsid w:val="00184912"/>
    <w:rsid w:val="00184FC6"/>
    <w:rsid w:val="00185ED5"/>
    <w:rsid w:val="001864AD"/>
    <w:rsid w:val="0018690C"/>
    <w:rsid w:val="0018690D"/>
    <w:rsid w:val="001869C3"/>
    <w:rsid w:val="00186F25"/>
    <w:rsid w:val="001904E4"/>
    <w:rsid w:val="00190F8D"/>
    <w:rsid w:val="00191205"/>
    <w:rsid w:val="0019134C"/>
    <w:rsid w:val="00191695"/>
    <w:rsid w:val="00191871"/>
    <w:rsid w:val="00192285"/>
    <w:rsid w:val="00192C1C"/>
    <w:rsid w:val="00192C86"/>
    <w:rsid w:val="001930C1"/>
    <w:rsid w:val="00193150"/>
    <w:rsid w:val="001932E8"/>
    <w:rsid w:val="0019377F"/>
    <w:rsid w:val="00193E88"/>
    <w:rsid w:val="00194A53"/>
    <w:rsid w:val="00194D61"/>
    <w:rsid w:val="00194DBF"/>
    <w:rsid w:val="00194F3B"/>
    <w:rsid w:val="001955EF"/>
    <w:rsid w:val="001956DF"/>
    <w:rsid w:val="001962BE"/>
    <w:rsid w:val="00196C5B"/>
    <w:rsid w:val="001974DD"/>
    <w:rsid w:val="00197A80"/>
    <w:rsid w:val="001A1442"/>
    <w:rsid w:val="001A162F"/>
    <w:rsid w:val="001A19CD"/>
    <w:rsid w:val="001A1EFF"/>
    <w:rsid w:val="001A271E"/>
    <w:rsid w:val="001A2A1E"/>
    <w:rsid w:val="001A2A27"/>
    <w:rsid w:val="001A3139"/>
    <w:rsid w:val="001A353F"/>
    <w:rsid w:val="001A35F0"/>
    <w:rsid w:val="001A36BD"/>
    <w:rsid w:val="001A4987"/>
    <w:rsid w:val="001A4C33"/>
    <w:rsid w:val="001A4F84"/>
    <w:rsid w:val="001A5E3D"/>
    <w:rsid w:val="001A73E6"/>
    <w:rsid w:val="001A76BE"/>
    <w:rsid w:val="001A77D7"/>
    <w:rsid w:val="001A787A"/>
    <w:rsid w:val="001A7FB5"/>
    <w:rsid w:val="001B01AE"/>
    <w:rsid w:val="001B1678"/>
    <w:rsid w:val="001B1BC9"/>
    <w:rsid w:val="001B2181"/>
    <w:rsid w:val="001B21BB"/>
    <w:rsid w:val="001B277C"/>
    <w:rsid w:val="001B2872"/>
    <w:rsid w:val="001B38CA"/>
    <w:rsid w:val="001B4CAC"/>
    <w:rsid w:val="001B5170"/>
    <w:rsid w:val="001B56BA"/>
    <w:rsid w:val="001B5836"/>
    <w:rsid w:val="001B592F"/>
    <w:rsid w:val="001B608A"/>
    <w:rsid w:val="001B62BD"/>
    <w:rsid w:val="001B748A"/>
    <w:rsid w:val="001B7994"/>
    <w:rsid w:val="001C034B"/>
    <w:rsid w:val="001C0762"/>
    <w:rsid w:val="001C17B0"/>
    <w:rsid w:val="001C1FCB"/>
    <w:rsid w:val="001C27F7"/>
    <w:rsid w:val="001C2B96"/>
    <w:rsid w:val="001C30BA"/>
    <w:rsid w:val="001C33B1"/>
    <w:rsid w:val="001C3C46"/>
    <w:rsid w:val="001C3D2D"/>
    <w:rsid w:val="001C4039"/>
    <w:rsid w:val="001C4C0D"/>
    <w:rsid w:val="001C4FA0"/>
    <w:rsid w:val="001C522C"/>
    <w:rsid w:val="001C712E"/>
    <w:rsid w:val="001C7581"/>
    <w:rsid w:val="001C791C"/>
    <w:rsid w:val="001C7E20"/>
    <w:rsid w:val="001D0655"/>
    <w:rsid w:val="001D0B51"/>
    <w:rsid w:val="001D1054"/>
    <w:rsid w:val="001D1653"/>
    <w:rsid w:val="001D1BFB"/>
    <w:rsid w:val="001D1D85"/>
    <w:rsid w:val="001D21BD"/>
    <w:rsid w:val="001D2CFB"/>
    <w:rsid w:val="001D2EDC"/>
    <w:rsid w:val="001D301B"/>
    <w:rsid w:val="001D3574"/>
    <w:rsid w:val="001D3734"/>
    <w:rsid w:val="001D39A0"/>
    <w:rsid w:val="001D467B"/>
    <w:rsid w:val="001D4F73"/>
    <w:rsid w:val="001D6F42"/>
    <w:rsid w:val="001E010D"/>
    <w:rsid w:val="001E01CA"/>
    <w:rsid w:val="001E01EA"/>
    <w:rsid w:val="001E0325"/>
    <w:rsid w:val="001E0508"/>
    <w:rsid w:val="001E0985"/>
    <w:rsid w:val="001E16A7"/>
    <w:rsid w:val="001E192E"/>
    <w:rsid w:val="001E1D87"/>
    <w:rsid w:val="001E1E7D"/>
    <w:rsid w:val="001E2001"/>
    <w:rsid w:val="001E21DD"/>
    <w:rsid w:val="001E2F68"/>
    <w:rsid w:val="001E3618"/>
    <w:rsid w:val="001E37A7"/>
    <w:rsid w:val="001E3D58"/>
    <w:rsid w:val="001E3DEE"/>
    <w:rsid w:val="001E4664"/>
    <w:rsid w:val="001E4E34"/>
    <w:rsid w:val="001E58E1"/>
    <w:rsid w:val="001E5D0E"/>
    <w:rsid w:val="001E619F"/>
    <w:rsid w:val="001E6FE8"/>
    <w:rsid w:val="001E7607"/>
    <w:rsid w:val="001F027A"/>
    <w:rsid w:val="001F2730"/>
    <w:rsid w:val="001F2969"/>
    <w:rsid w:val="001F2A5E"/>
    <w:rsid w:val="001F2C59"/>
    <w:rsid w:val="001F2CC4"/>
    <w:rsid w:val="001F42A7"/>
    <w:rsid w:val="001F4706"/>
    <w:rsid w:val="001F49E9"/>
    <w:rsid w:val="001F63AA"/>
    <w:rsid w:val="001F66BC"/>
    <w:rsid w:val="0020000E"/>
    <w:rsid w:val="002004E3"/>
    <w:rsid w:val="00201F5F"/>
    <w:rsid w:val="00202E53"/>
    <w:rsid w:val="00204D6F"/>
    <w:rsid w:val="002051F6"/>
    <w:rsid w:val="00206176"/>
    <w:rsid w:val="00206431"/>
    <w:rsid w:val="00206601"/>
    <w:rsid w:val="002077CD"/>
    <w:rsid w:val="00207912"/>
    <w:rsid w:val="002079C9"/>
    <w:rsid w:val="002079DD"/>
    <w:rsid w:val="00210994"/>
    <w:rsid w:val="00210E26"/>
    <w:rsid w:val="00211661"/>
    <w:rsid w:val="00211ACD"/>
    <w:rsid w:val="0021270E"/>
    <w:rsid w:val="00212DC2"/>
    <w:rsid w:val="00212FB5"/>
    <w:rsid w:val="00213AAD"/>
    <w:rsid w:val="0021454C"/>
    <w:rsid w:val="002151CF"/>
    <w:rsid w:val="002153A7"/>
    <w:rsid w:val="002153B1"/>
    <w:rsid w:val="002153E0"/>
    <w:rsid w:val="0021547D"/>
    <w:rsid w:val="00215F17"/>
    <w:rsid w:val="002162C5"/>
    <w:rsid w:val="00217584"/>
    <w:rsid w:val="0021760C"/>
    <w:rsid w:val="00217913"/>
    <w:rsid w:val="0021799B"/>
    <w:rsid w:val="00220951"/>
    <w:rsid w:val="00220AC7"/>
    <w:rsid w:val="00220C5E"/>
    <w:rsid w:val="00221608"/>
    <w:rsid w:val="00221CD4"/>
    <w:rsid w:val="002227EB"/>
    <w:rsid w:val="00222DDE"/>
    <w:rsid w:val="00222EE0"/>
    <w:rsid w:val="0022351F"/>
    <w:rsid w:val="00223CF1"/>
    <w:rsid w:val="0022413A"/>
    <w:rsid w:val="0022438D"/>
    <w:rsid w:val="002255EA"/>
    <w:rsid w:val="002257E8"/>
    <w:rsid w:val="002266AC"/>
    <w:rsid w:val="00226854"/>
    <w:rsid w:val="002273B6"/>
    <w:rsid w:val="0022794D"/>
    <w:rsid w:val="002304DB"/>
    <w:rsid w:val="00230A2E"/>
    <w:rsid w:val="00230D93"/>
    <w:rsid w:val="00232BD0"/>
    <w:rsid w:val="00232CAA"/>
    <w:rsid w:val="00232DEF"/>
    <w:rsid w:val="0023302E"/>
    <w:rsid w:val="00233331"/>
    <w:rsid w:val="0023352B"/>
    <w:rsid w:val="0023374E"/>
    <w:rsid w:val="00233761"/>
    <w:rsid w:val="00233BDC"/>
    <w:rsid w:val="00233F30"/>
    <w:rsid w:val="002345F9"/>
    <w:rsid w:val="00234D20"/>
    <w:rsid w:val="00236107"/>
    <w:rsid w:val="00240005"/>
    <w:rsid w:val="00240949"/>
    <w:rsid w:val="00240C8E"/>
    <w:rsid w:val="0024199C"/>
    <w:rsid w:val="00241ACB"/>
    <w:rsid w:val="00241AE2"/>
    <w:rsid w:val="00241CCE"/>
    <w:rsid w:val="00242B2A"/>
    <w:rsid w:val="002432C0"/>
    <w:rsid w:val="002443CC"/>
    <w:rsid w:val="00244980"/>
    <w:rsid w:val="00244CED"/>
    <w:rsid w:val="0024608B"/>
    <w:rsid w:val="002460A6"/>
    <w:rsid w:val="00246521"/>
    <w:rsid w:val="00246CB0"/>
    <w:rsid w:val="00247237"/>
    <w:rsid w:val="0024738C"/>
    <w:rsid w:val="0024760E"/>
    <w:rsid w:val="00247DB5"/>
    <w:rsid w:val="00250437"/>
    <w:rsid w:val="002504F9"/>
    <w:rsid w:val="00251912"/>
    <w:rsid w:val="00252300"/>
    <w:rsid w:val="002523F9"/>
    <w:rsid w:val="002530D8"/>
    <w:rsid w:val="00253252"/>
    <w:rsid w:val="0025340D"/>
    <w:rsid w:val="00254213"/>
    <w:rsid w:val="00256346"/>
    <w:rsid w:val="002567E1"/>
    <w:rsid w:val="00256867"/>
    <w:rsid w:val="0025734C"/>
    <w:rsid w:val="002575BC"/>
    <w:rsid w:val="002576AE"/>
    <w:rsid w:val="00257B24"/>
    <w:rsid w:val="00257BA8"/>
    <w:rsid w:val="00257E01"/>
    <w:rsid w:val="0026009A"/>
    <w:rsid w:val="002607FA"/>
    <w:rsid w:val="00260F86"/>
    <w:rsid w:val="00261542"/>
    <w:rsid w:val="00261C3C"/>
    <w:rsid w:val="00261DFA"/>
    <w:rsid w:val="00261E77"/>
    <w:rsid w:val="0026200A"/>
    <w:rsid w:val="0026254B"/>
    <w:rsid w:val="002628FD"/>
    <w:rsid w:val="00262D4E"/>
    <w:rsid w:val="0026370F"/>
    <w:rsid w:val="002638A8"/>
    <w:rsid w:val="002638CA"/>
    <w:rsid w:val="00264708"/>
    <w:rsid w:val="00264990"/>
    <w:rsid w:val="00264A55"/>
    <w:rsid w:val="00265026"/>
    <w:rsid w:val="00265722"/>
    <w:rsid w:val="00266B27"/>
    <w:rsid w:val="002670D0"/>
    <w:rsid w:val="0026751C"/>
    <w:rsid w:val="0026760B"/>
    <w:rsid w:val="002676E3"/>
    <w:rsid w:val="0026774A"/>
    <w:rsid w:val="00267772"/>
    <w:rsid w:val="00270342"/>
    <w:rsid w:val="00270B62"/>
    <w:rsid w:val="00270D25"/>
    <w:rsid w:val="00271C07"/>
    <w:rsid w:val="002722FC"/>
    <w:rsid w:val="002729E3"/>
    <w:rsid w:val="00273420"/>
    <w:rsid w:val="00273879"/>
    <w:rsid w:val="00273885"/>
    <w:rsid w:val="00274442"/>
    <w:rsid w:val="00274862"/>
    <w:rsid w:val="00274C3F"/>
    <w:rsid w:val="00274F2B"/>
    <w:rsid w:val="00275DD2"/>
    <w:rsid w:val="00275FED"/>
    <w:rsid w:val="00276322"/>
    <w:rsid w:val="002764A3"/>
    <w:rsid w:val="00276658"/>
    <w:rsid w:val="0027665A"/>
    <w:rsid w:val="00276B81"/>
    <w:rsid w:val="00276C24"/>
    <w:rsid w:val="00277915"/>
    <w:rsid w:val="0028062E"/>
    <w:rsid w:val="002807B7"/>
    <w:rsid w:val="00280F9C"/>
    <w:rsid w:val="0028139E"/>
    <w:rsid w:val="00281D90"/>
    <w:rsid w:val="002820E5"/>
    <w:rsid w:val="00282436"/>
    <w:rsid w:val="00282712"/>
    <w:rsid w:val="00282ADF"/>
    <w:rsid w:val="00282C0D"/>
    <w:rsid w:val="00282D7B"/>
    <w:rsid w:val="00283248"/>
    <w:rsid w:val="00283B71"/>
    <w:rsid w:val="002841C3"/>
    <w:rsid w:val="002841EB"/>
    <w:rsid w:val="00284EFF"/>
    <w:rsid w:val="00284FA0"/>
    <w:rsid w:val="00285A52"/>
    <w:rsid w:val="002863D8"/>
    <w:rsid w:val="00286637"/>
    <w:rsid w:val="0028685A"/>
    <w:rsid w:val="00286DB8"/>
    <w:rsid w:val="002872F4"/>
    <w:rsid w:val="00287A06"/>
    <w:rsid w:val="00290B86"/>
    <w:rsid w:val="00291586"/>
    <w:rsid w:val="00291958"/>
    <w:rsid w:val="0029290F"/>
    <w:rsid w:val="00292949"/>
    <w:rsid w:val="002929F7"/>
    <w:rsid w:val="00293535"/>
    <w:rsid w:val="0029362E"/>
    <w:rsid w:val="002936FF"/>
    <w:rsid w:val="002938F7"/>
    <w:rsid w:val="00293AF0"/>
    <w:rsid w:val="002943BD"/>
    <w:rsid w:val="0029468F"/>
    <w:rsid w:val="002947DB"/>
    <w:rsid w:val="00295D86"/>
    <w:rsid w:val="00296299"/>
    <w:rsid w:val="00296ED8"/>
    <w:rsid w:val="002970F9"/>
    <w:rsid w:val="002972DF"/>
    <w:rsid w:val="00297838"/>
    <w:rsid w:val="0029793D"/>
    <w:rsid w:val="00297BFD"/>
    <w:rsid w:val="002A011D"/>
    <w:rsid w:val="002A0AF5"/>
    <w:rsid w:val="002A0B1F"/>
    <w:rsid w:val="002A105F"/>
    <w:rsid w:val="002A207D"/>
    <w:rsid w:val="002A2272"/>
    <w:rsid w:val="002A3785"/>
    <w:rsid w:val="002A4F7E"/>
    <w:rsid w:val="002A5159"/>
    <w:rsid w:val="002A5663"/>
    <w:rsid w:val="002A61F2"/>
    <w:rsid w:val="002A6958"/>
    <w:rsid w:val="002A6EE7"/>
    <w:rsid w:val="002A76C4"/>
    <w:rsid w:val="002A77B9"/>
    <w:rsid w:val="002A793C"/>
    <w:rsid w:val="002B09D0"/>
    <w:rsid w:val="002B0FBB"/>
    <w:rsid w:val="002B24C0"/>
    <w:rsid w:val="002B26FC"/>
    <w:rsid w:val="002B2BF6"/>
    <w:rsid w:val="002B2D40"/>
    <w:rsid w:val="002B40EB"/>
    <w:rsid w:val="002B4338"/>
    <w:rsid w:val="002B4B55"/>
    <w:rsid w:val="002B5184"/>
    <w:rsid w:val="002B5C04"/>
    <w:rsid w:val="002B660E"/>
    <w:rsid w:val="002B688A"/>
    <w:rsid w:val="002B722F"/>
    <w:rsid w:val="002C045F"/>
    <w:rsid w:val="002C04FD"/>
    <w:rsid w:val="002C0A56"/>
    <w:rsid w:val="002C0CB2"/>
    <w:rsid w:val="002C0DFF"/>
    <w:rsid w:val="002C18C3"/>
    <w:rsid w:val="002C1EC7"/>
    <w:rsid w:val="002C26C6"/>
    <w:rsid w:val="002C306B"/>
    <w:rsid w:val="002C3077"/>
    <w:rsid w:val="002C3537"/>
    <w:rsid w:val="002C35FA"/>
    <w:rsid w:val="002C3F74"/>
    <w:rsid w:val="002C5BF7"/>
    <w:rsid w:val="002C5D74"/>
    <w:rsid w:val="002C5D91"/>
    <w:rsid w:val="002C6211"/>
    <w:rsid w:val="002C7708"/>
    <w:rsid w:val="002C7868"/>
    <w:rsid w:val="002D0835"/>
    <w:rsid w:val="002D0C0E"/>
    <w:rsid w:val="002D0E36"/>
    <w:rsid w:val="002D127B"/>
    <w:rsid w:val="002D1500"/>
    <w:rsid w:val="002D1600"/>
    <w:rsid w:val="002D170E"/>
    <w:rsid w:val="002D2278"/>
    <w:rsid w:val="002D2345"/>
    <w:rsid w:val="002D238E"/>
    <w:rsid w:val="002D23C1"/>
    <w:rsid w:val="002D2CA5"/>
    <w:rsid w:val="002D3775"/>
    <w:rsid w:val="002D3FC8"/>
    <w:rsid w:val="002D45A9"/>
    <w:rsid w:val="002D4D48"/>
    <w:rsid w:val="002D6D19"/>
    <w:rsid w:val="002D70FD"/>
    <w:rsid w:val="002D7E39"/>
    <w:rsid w:val="002E1A4D"/>
    <w:rsid w:val="002E1CD6"/>
    <w:rsid w:val="002E1FB6"/>
    <w:rsid w:val="002E2177"/>
    <w:rsid w:val="002E4C12"/>
    <w:rsid w:val="002E4DF2"/>
    <w:rsid w:val="002E529C"/>
    <w:rsid w:val="002E533B"/>
    <w:rsid w:val="002E5373"/>
    <w:rsid w:val="002E62A2"/>
    <w:rsid w:val="002E6E89"/>
    <w:rsid w:val="002E6F42"/>
    <w:rsid w:val="002E7864"/>
    <w:rsid w:val="002E7DE1"/>
    <w:rsid w:val="002F010A"/>
    <w:rsid w:val="002F03A1"/>
    <w:rsid w:val="002F0702"/>
    <w:rsid w:val="002F07DF"/>
    <w:rsid w:val="002F0E17"/>
    <w:rsid w:val="002F0E41"/>
    <w:rsid w:val="002F1183"/>
    <w:rsid w:val="002F130C"/>
    <w:rsid w:val="002F1ACA"/>
    <w:rsid w:val="002F1C7A"/>
    <w:rsid w:val="002F244C"/>
    <w:rsid w:val="002F25F7"/>
    <w:rsid w:val="002F2714"/>
    <w:rsid w:val="002F3C79"/>
    <w:rsid w:val="002F3CFC"/>
    <w:rsid w:val="002F3D40"/>
    <w:rsid w:val="002F40DD"/>
    <w:rsid w:val="002F487E"/>
    <w:rsid w:val="002F4BD5"/>
    <w:rsid w:val="002F5272"/>
    <w:rsid w:val="002F6DA6"/>
    <w:rsid w:val="002F7B17"/>
    <w:rsid w:val="002F7CA0"/>
    <w:rsid w:val="00300C09"/>
    <w:rsid w:val="00300DCB"/>
    <w:rsid w:val="0030163D"/>
    <w:rsid w:val="003019B4"/>
    <w:rsid w:val="00301F54"/>
    <w:rsid w:val="0030272D"/>
    <w:rsid w:val="00302841"/>
    <w:rsid w:val="00302971"/>
    <w:rsid w:val="00302CFF"/>
    <w:rsid w:val="00303158"/>
    <w:rsid w:val="00303C08"/>
    <w:rsid w:val="00303DF3"/>
    <w:rsid w:val="00304D01"/>
    <w:rsid w:val="0030537E"/>
    <w:rsid w:val="003055C1"/>
    <w:rsid w:val="00305CBB"/>
    <w:rsid w:val="0030626E"/>
    <w:rsid w:val="0030669F"/>
    <w:rsid w:val="00306952"/>
    <w:rsid w:val="00306CA2"/>
    <w:rsid w:val="00306EAF"/>
    <w:rsid w:val="00306FC9"/>
    <w:rsid w:val="00307203"/>
    <w:rsid w:val="003074D1"/>
    <w:rsid w:val="00307D73"/>
    <w:rsid w:val="00310D50"/>
    <w:rsid w:val="00310E41"/>
    <w:rsid w:val="00310E8A"/>
    <w:rsid w:val="00310E99"/>
    <w:rsid w:val="00311529"/>
    <w:rsid w:val="0031163A"/>
    <w:rsid w:val="0031188C"/>
    <w:rsid w:val="00311E50"/>
    <w:rsid w:val="00312280"/>
    <w:rsid w:val="003132AB"/>
    <w:rsid w:val="00313487"/>
    <w:rsid w:val="0031462E"/>
    <w:rsid w:val="00315475"/>
    <w:rsid w:val="00315783"/>
    <w:rsid w:val="00315BD6"/>
    <w:rsid w:val="00316DB6"/>
    <w:rsid w:val="003176A9"/>
    <w:rsid w:val="00317C52"/>
    <w:rsid w:val="0032000E"/>
    <w:rsid w:val="0032017C"/>
    <w:rsid w:val="00320ED2"/>
    <w:rsid w:val="003212E1"/>
    <w:rsid w:val="003213DE"/>
    <w:rsid w:val="00321DCA"/>
    <w:rsid w:val="00322B1E"/>
    <w:rsid w:val="00324EF3"/>
    <w:rsid w:val="0032571B"/>
    <w:rsid w:val="00325CB1"/>
    <w:rsid w:val="0032605F"/>
    <w:rsid w:val="00326787"/>
    <w:rsid w:val="00326CDF"/>
    <w:rsid w:val="00326E8A"/>
    <w:rsid w:val="003276C7"/>
    <w:rsid w:val="00327B9B"/>
    <w:rsid w:val="003306A0"/>
    <w:rsid w:val="003319DB"/>
    <w:rsid w:val="00331BD7"/>
    <w:rsid w:val="003346C8"/>
    <w:rsid w:val="00334942"/>
    <w:rsid w:val="00334C7A"/>
    <w:rsid w:val="00335487"/>
    <w:rsid w:val="003356F2"/>
    <w:rsid w:val="00335B54"/>
    <w:rsid w:val="00335C12"/>
    <w:rsid w:val="00335F43"/>
    <w:rsid w:val="0033639A"/>
    <w:rsid w:val="00337765"/>
    <w:rsid w:val="00337A13"/>
    <w:rsid w:val="00337BB1"/>
    <w:rsid w:val="00341D9E"/>
    <w:rsid w:val="003421B6"/>
    <w:rsid w:val="00342C9F"/>
    <w:rsid w:val="00343210"/>
    <w:rsid w:val="0034387B"/>
    <w:rsid w:val="00343C3C"/>
    <w:rsid w:val="003440DA"/>
    <w:rsid w:val="0034518A"/>
    <w:rsid w:val="00345229"/>
    <w:rsid w:val="003452EB"/>
    <w:rsid w:val="003456E5"/>
    <w:rsid w:val="003474EA"/>
    <w:rsid w:val="003477D2"/>
    <w:rsid w:val="00347AD6"/>
    <w:rsid w:val="003507E3"/>
    <w:rsid w:val="003508BC"/>
    <w:rsid w:val="00351220"/>
    <w:rsid w:val="003512A7"/>
    <w:rsid w:val="00351494"/>
    <w:rsid w:val="003519AE"/>
    <w:rsid w:val="00352112"/>
    <w:rsid w:val="00352351"/>
    <w:rsid w:val="00353194"/>
    <w:rsid w:val="0035329F"/>
    <w:rsid w:val="0035542A"/>
    <w:rsid w:val="0035798C"/>
    <w:rsid w:val="00357A4F"/>
    <w:rsid w:val="00360A9E"/>
    <w:rsid w:val="00360D6B"/>
    <w:rsid w:val="00361D49"/>
    <w:rsid w:val="00361F85"/>
    <w:rsid w:val="003633C7"/>
    <w:rsid w:val="003636D0"/>
    <w:rsid w:val="00363B90"/>
    <w:rsid w:val="00363C1A"/>
    <w:rsid w:val="00364A0F"/>
    <w:rsid w:val="00364EC1"/>
    <w:rsid w:val="003655AB"/>
    <w:rsid w:val="00365629"/>
    <w:rsid w:val="00366196"/>
    <w:rsid w:val="00366212"/>
    <w:rsid w:val="00366C33"/>
    <w:rsid w:val="00366C72"/>
    <w:rsid w:val="0036755A"/>
    <w:rsid w:val="00367EAD"/>
    <w:rsid w:val="00370108"/>
    <w:rsid w:val="00370507"/>
    <w:rsid w:val="0037063D"/>
    <w:rsid w:val="003708FE"/>
    <w:rsid w:val="00370E99"/>
    <w:rsid w:val="003717D6"/>
    <w:rsid w:val="003718E1"/>
    <w:rsid w:val="003720B9"/>
    <w:rsid w:val="00373100"/>
    <w:rsid w:val="00373620"/>
    <w:rsid w:val="00373FFB"/>
    <w:rsid w:val="0037479D"/>
    <w:rsid w:val="00375A86"/>
    <w:rsid w:val="003766AC"/>
    <w:rsid w:val="003767D8"/>
    <w:rsid w:val="003800D3"/>
    <w:rsid w:val="00380812"/>
    <w:rsid w:val="00380F7B"/>
    <w:rsid w:val="003813AD"/>
    <w:rsid w:val="003813D8"/>
    <w:rsid w:val="00381BD9"/>
    <w:rsid w:val="00381C8A"/>
    <w:rsid w:val="00382003"/>
    <w:rsid w:val="00382414"/>
    <w:rsid w:val="00383406"/>
    <w:rsid w:val="003844C8"/>
    <w:rsid w:val="003845D2"/>
    <w:rsid w:val="003849D8"/>
    <w:rsid w:val="003858CE"/>
    <w:rsid w:val="0038630A"/>
    <w:rsid w:val="00386916"/>
    <w:rsid w:val="00386B5E"/>
    <w:rsid w:val="00386E5A"/>
    <w:rsid w:val="00386EBE"/>
    <w:rsid w:val="003878B3"/>
    <w:rsid w:val="00390277"/>
    <w:rsid w:val="0039080E"/>
    <w:rsid w:val="00390903"/>
    <w:rsid w:val="00390BEC"/>
    <w:rsid w:val="003910F1"/>
    <w:rsid w:val="00391160"/>
    <w:rsid w:val="00391215"/>
    <w:rsid w:val="00391912"/>
    <w:rsid w:val="00391CE2"/>
    <w:rsid w:val="00391DEF"/>
    <w:rsid w:val="00392159"/>
    <w:rsid w:val="00392191"/>
    <w:rsid w:val="00393946"/>
    <w:rsid w:val="00393B0E"/>
    <w:rsid w:val="00394BE1"/>
    <w:rsid w:val="00394CEA"/>
    <w:rsid w:val="00394CF0"/>
    <w:rsid w:val="0039503B"/>
    <w:rsid w:val="0039506E"/>
    <w:rsid w:val="00395393"/>
    <w:rsid w:val="003958D9"/>
    <w:rsid w:val="00395947"/>
    <w:rsid w:val="00395BCC"/>
    <w:rsid w:val="00396161"/>
    <w:rsid w:val="003961B1"/>
    <w:rsid w:val="00396778"/>
    <w:rsid w:val="00396D8D"/>
    <w:rsid w:val="003976D9"/>
    <w:rsid w:val="00397F56"/>
    <w:rsid w:val="003A0584"/>
    <w:rsid w:val="003A0A7E"/>
    <w:rsid w:val="003A19C6"/>
    <w:rsid w:val="003A3F06"/>
    <w:rsid w:val="003A4373"/>
    <w:rsid w:val="003A4C86"/>
    <w:rsid w:val="003A4ED7"/>
    <w:rsid w:val="003A6004"/>
    <w:rsid w:val="003A723E"/>
    <w:rsid w:val="003A733C"/>
    <w:rsid w:val="003A742C"/>
    <w:rsid w:val="003A78C7"/>
    <w:rsid w:val="003B0450"/>
    <w:rsid w:val="003B0A89"/>
    <w:rsid w:val="003B0CD8"/>
    <w:rsid w:val="003B0FA1"/>
    <w:rsid w:val="003B1A3C"/>
    <w:rsid w:val="003B2086"/>
    <w:rsid w:val="003B2F0A"/>
    <w:rsid w:val="003B309B"/>
    <w:rsid w:val="003B3CBB"/>
    <w:rsid w:val="003B3F15"/>
    <w:rsid w:val="003B3F2E"/>
    <w:rsid w:val="003B4BD2"/>
    <w:rsid w:val="003B515A"/>
    <w:rsid w:val="003B5186"/>
    <w:rsid w:val="003B5925"/>
    <w:rsid w:val="003B5C85"/>
    <w:rsid w:val="003B5F03"/>
    <w:rsid w:val="003B5FEB"/>
    <w:rsid w:val="003B609B"/>
    <w:rsid w:val="003B701B"/>
    <w:rsid w:val="003B7025"/>
    <w:rsid w:val="003B7161"/>
    <w:rsid w:val="003B7369"/>
    <w:rsid w:val="003C0323"/>
    <w:rsid w:val="003C111F"/>
    <w:rsid w:val="003C191D"/>
    <w:rsid w:val="003C1941"/>
    <w:rsid w:val="003C1A05"/>
    <w:rsid w:val="003C1CA5"/>
    <w:rsid w:val="003C3697"/>
    <w:rsid w:val="003C3CD9"/>
    <w:rsid w:val="003C5336"/>
    <w:rsid w:val="003C62AD"/>
    <w:rsid w:val="003C6AA1"/>
    <w:rsid w:val="003C6B89"/>
    <w:rsid w:val="003D028E"/>
    <w:rsid w:val="003D0A10"/>
    <w:rsid w:val="003D0D10"/>
    <w:rsid w:val="003D1048"/>
    <w:rsid w:val="003D126C"/>
    <w:rsid w:val="003D1360"/>
    <w:rsid w:val="003D15A4"/>
    <w:rsid w:val="003D1BD2"/>
    <w:rsid w:val="003D1EAC"/>
    <w:rsid w:val="003D2811"/>
    <w:rsid w:val="003D2E10"/>
    <w:rsid w:val="003D2F10"/>
    <w:rsid w:val="003D312F"/>
    <w:rsid w:val="003D31FB"/>
    <w:rsid w:val="003D36C9"/>
    <w:rsid w:val="003D3D6B"/>
    <w:rsid w:val="003D3DBB"/>
    <w:rsid w:val="003D4D9A"/>
    <w:rsid w:val="003D4DA8"/>
    <w:rsid w:val="003D4DB0"/>
    <w:rsid w:val="003D60BE"/>
    <w:rsid w:val="003D71D5"/>
    <w:rsid w:val="003D758B"/>
    <w:rsid w:val="003D7635"/>
    <w:rsid w:val="003D7C11"/>
    <w:rsid w:val="003E0070"/>
    <w:rsid w:val="003E116F"/>
    <w:rsid w:val="003E1582"/>
    <w:rsid w:val="003E1AD0"/>
    <w:rsid w:val="003E303E"/>
    <w:rsid w:val="003E3849"/>
    <w:rsid w:val="003E38B1"/>
    <w:rsid w:val="003E4949"/>
    <w:rsid w:val="003E4EDE"/>
    <w:rsid w:val="003E5931"/>
    <w:rsid w:val="003E59C8"/>
    <w:rsid w:val="003E6236"/>
    <w:rsid w:val="003E6489"/>
    <w:rsid w:val="003E6607"/>
    <w:rsid w:val="003E6D0A"/>
    <w:rsid w:val="003E6D81"/>
    <w:rsid w:val="003E7298"/>
    <w:rsid w:val="003E7987"/>
    <w:rsid w:val="003E7A6B"/>
    <w:rsid w:val="003F135B"/>
    <w:rsid w:val="003F254C"/>
    <w:rsid w:val="003F295F"/>
    <w:rsid w:val="003F2D76"/>
    <w:rsid w:val="003F2D8F"/>
    <w:rsid w:val="003F2EEF"/>
    <w:rsid w:val="003F33A4"/>
    <w:rsid w:val="003F3E0B"/>
    <w:rsid w:val="003F40E3"/>
    <w:rsid w:val="003F4137"/>
    <w:rsid w:val="003F4462"/>
    <w:rsid w:val="003F5D19"/>
    <w:rsid w:val="003F72C3"/>
    <w:rsid w:val="003F7CB2"/>
    <w:rsid w:val="00400AB0"/>
    <w:rsid w:val="00400AF7"/>
    <w:rsid w:val="00401684"/>
    <w:rsid w:val="00401D11"/>
    <w:rsid w:val="00402585"/>
    <w:rsid w:val="004034E3"/>
    <w:rsid w:val="00403B6B"/>
    <w:rsid w:val="00403BF3"/>
    <w:rsid w:val="00403C38"/>
    <w:rsid w:val="00404504"/>
    <w:rsid w:val="00404C94"/>
    <w:rsid w:val="0040656F"/>
    <w:rsid w:val="00406661"/>
    <w:rsid w:val="00406919"/>
    <w:rsid w:val="0040752E"/>
    <w:rsid w:val="00407993"/>
    <w:rsid w:val="00407ABD"/>
    <w:rsid w:val="004101BA"/>
    <w:rsid w:val="0041246C"/>
    <w:rsid w:val="00412CB6"/>
    <w:rsid w:val="00412E82"/>
    <w:rsid w:val="00413B19"/>
    <w:rsid w:val="0041482F"/>
    <w:rsid w:val="004148F9"/>
    <w:rsid w:val="00415B41"/>
    <w:rsid w:val="00415BFB"/>
    <w:rsid w:val="0041612F"/>
    <w:rsid w:val="00416DB5"/>
    <w:rsid w:val="0042068D"/>
    <w:rsid w:val="00420E72"/>
    <w:rsid w:val="004212E5"/>
    <w:rsid w:val="004219EC"/>
    <w:rsid w:val="00421CD6"/>
    <w:rsid w:val="00421DBA"/>
    <w:rsid w:val="004229ED"/>
    <w:rsid w:val="00423017"/>
    <w:rsid w:val="004248E5"/>
    <w:rsid w:val="00424E3F"/>
    <w:rsid w:val="00425391"/>
    <w:rsid w:val="00425469"/>
    <w:rsid w:val="004259F1"/>
    <w:rsid w:val="00425AD1"/>
    <w:rsid w:val="00426982"/>
    <w:rsid w:val="00426AFB"/>
    <w:rsid w:val="00426C55"/>
    <w:rsid w:val="00426EC5"/>
    <w:rsid w:val="00427313"/>
    <w:rsid w:val="00427968"/>
    <w:rsid w:val="00431257"/>
    <w:rsid w:val="00431941"/>
    <w:rsid w:val="0043229C"/>
    <w:rsid w:val="004327CD"/>
    <w:rsid w:val="00432A62"/>
    <w:rsid w:val="0043307D"/>
    <w:rsid w:val="00434D51"/>
    <w:rsid w:val="00435EFF"/>
    <w:rsid w:val="00436DFA"/>
    <w:rsid w:val="004374DD"/>
    <w:rsid w:val="004379D2"/>
    <w:rsid w:val="00437C7F"/>
    <w:rsid w:val="00440283"/>
    <w:rsid w:val="00440454"/>
    <w:rsid w:val="004404D1"/>
    <w:rsid w:val="0044060F"/>
    <w:rsid w:val="00440BA3"/>
    <w:rsid w:val="004410B9"/>
    <w:rsid w:val="0044124E"/>
    <w:rsid w:val="00441558"/>
    <w:rsid w:val="00442CB8"/>
    <w:rsid w:val="00442DE1"/>
    <w:rsid w:val="00444266"/>
    <w:rsid w:val="00444314"/>
    <w:rsid w:val="004445D1"/>
    <w:rsid w:val="004448D7"/>
    <w:rsid w:val="00444A48"/>
    <w:rsid w:val="00444B05"/>
    <w:rsid w:val="004454C9"/>
    <w:rsid w:val="00445AF1"/>
    <w:rsid w:val="00447610"/>
    <w:rsid w:val="00447B96"/>
    <w:rsid w:val="00450A05"/>
    <w:rsid w:val="00450A08"/>
    <w:rsid w:val="004514B1"/>
    <w:rsid w:val="00451AD7"/>
    <w:rsid w:val="00451B39"/>
    <w:rsid w:val="00451DB8"/>
    <w:rsid w:val="004524D8"/>
    <w:rsid w:val="00452B37"/>
    <w:rsid w:val="004544B3"/>
    <w:rsid w:val="004552CA"/>
    <w:rsid w:val="0045558C"/>
    <w:rsid w:val="0045739E"/>
    <w:rsid w:val="004574C0"/>
    <w:rsid w:val="00460D7C"/>
    <w:rsid w:val="00462942"/>
    <w:rsid w:val="004640F8"/>
    <w:rsid w:val="004647C6"/>
    <w:rsid w:val="0046483E"/>
    <w:rsid w:val="0046490A"/>
    <w:rsid w:val="00465CFD"/>
    <w:rsid w:val="00467722"/>
    <w:rsid w:val="00467B95"/>
    <w:rsid w:val="00470301"/>
    <w:rsid w:val="0047032F"/>
    <w:rsid w:val="004718E5"/>
    <w:rsid w:val="00471C8B"/>
    <w:rsid w:val="00471FE3"/>
    <w:rsid w:val="004725C5"/>
    <w:rsid w:val="00472725"/>
    <w:rsid w:val="00472C1E"/>
    <w:rsid w:val="00472D04"/>
    <w:rsid w:val="00472DB6"/>
    <w:rsid w:val="00472DC5"/>
    <w:rsid w:val="00473A9E"/>
    <w:rsid w:val="00473D71"/>
    <w:rsid w:val="0047440B"/>
    <w:rsid w:val="00474439"/>
    <w:rsid w:val="00475305"/>
    <w:rsid w:val="004758A4"/>
    <w:rsid w:val="00475C54"/>
    <w:rsid w:val="004765EE"/>
    <w:rsid w:val="0047671F"/>
    <w:rsid w:val="004767E7"/>
    <w:rsid w:val="004768F4"/>
    <w:rsid w:val="00476BD8"/>
    <w:rsid w:val="00476C99"/>
    <w:rsid w:val="00477F28"/>
    <w:rsid w:val="00481914"/>
    <w:rsid w:val="00482311"/>
    <w:rsid w:val="004829F4"/>
    <w:rsid w:val="0048427C"/>
    <w:rsid w:val="004844D8"/>
    <w:rsid w:val="00484AAE"/>
    <w:rsid w:val="00484E1F"/>
    <w:rsid w:val="00485537"/>
    <w:rsid w:val="00486B86"/>
    <w:rsid w:val="00487098"/>
    <w:rsid w:val="0048715D"/>
    <w:rsid w:val="00487207"/>
    <w:rsid w:val="00487BB9"/>
    <w:rsid w:val="004916C4"/>
    <w:rsid w:val="004918A2"/>
    <w:rsid w:val="00491B41"/>
    <w:rsid w:val="00492535"/>
    <w:rsid w:val="004928DE"/>
    <w:rsid w:val="004930C5"/>
    <w:rsid w:val="00494C6B"/>
    <w:rsid w:val="00494DB1"/>
    <w:rsid w:val="004954A2"/>
    <w:rsid w:val="00495A2A"/>
    <w:rsid w:val="00496F35"/>
    <w:rsid w:val="0049790F"/>
    <w:rsid w:val="00497937"/>
    <w:rsid w:val="004979AD"/>
    <w:rsid w:val="004A04F3"/>
    <w:rsid w:val="004A131A"/>
    <w:rsid w:val="004A1A5B"/>
    <w:rsid w:val="004A1BAC"/>
    <w:rsid w:val="004A25CB"/>
    <w:rsid w:val="004A2F31"/>
    <w:rsid w:val="004A3198"/>
    <w:rsid w:val="004A3B70"/>
    <w:rsid w:val="004A3DE5"/>
    <w:rsid w:val="004A3FE7"/>
    <w:rsid w:val="004A4F8D"/>
    <w:rsid w:val="004A5443"/>
    <w:rsid w:val="004A5A58"/>
    <w:rsid w:val="004A6497"/>
    <w:rsid w:val="004A689F"/>
    <w:rsid w:val="004A6CDF"/>
    <w:rsid w:val="004A74A3"/>
    <w:rsid w:val="004A77A0"/>
    <w:rsid w:val="004A786B"/>
    <w:rsid w:val="004A7919"/>
    <w:rsid w:val="004B0745"/>
    <w:rsid w:val="004B07EA"/>
    <w:rsid w:val="004B0A28"/>
    <w:rsid w:val="004B0F54"/>
    <w:rsid w:val="004B178F"/>
    <w:rsid w:val="004B1964"/>
    <w:rsid w:val="004B1D26"/>
    <w:rsid w:val="004B2020"/>
    <w:rsid w:val="004B237D"/>
    <w:rsid w:val="004B28B3"/>
    <w:rsid w:val="004B2C18"/>
    <w:rsid w:val="004B2C48"/>
    <w:rsid w:val="004B3274"/>
    <w:rsid w:val="004B34CE"/>
    <w:rsid w:val="004B4140"/>
    <w:rsid w:val="004B5A53"/>
    <w:rsid w:val="004B5C0C"/>
    <w:rsid w:val="004B5F28"/>
    <w:rsid w:val="004B606F"/>
    <w:rsid w:val="004B6193"/>
    <w:rsid w:val="004B65FF"/>
    <w:rsid w:val="004B6870"/>
    <w:rsid w:val="004B69E6"/>
    <w:rsid w:val="004B7387"/>
    <w:rsid w:val="004B776A"/>
    <w:rsid w:val="004B7C55"/>
    <w:rsid w:val="004C104F"/>
    <w:rsid w:val="004C11E3"/>
    <w:rsid w:val="004C1862"/>
    <w:rsid w:val="004C1CB9"/>
    <w:rsid w:val="004C1D03"/>
    <w:rsid w:val="004C214A"/>
    <w:rsid w:val="004C235A"/>
    <w:rsid w:val="004C27DE"/>
    <w:rsid w:val="004C313A"/>
    <w:rsid w:val="004C3476"/>
    <w:rsid w:val="004C35B8"/>
    <w:rsid w:val="004C4D12"/>
    <w:rsid w:val="004C523C"/>
    <w:rsid w:val="004C52C2"/>
    <w:rsid w:val="004C5495"/>
    <w:rsid w:val="004C5566"/>
    <w:rsid w:val="004C6B48"/>
    <w:rsid w:val="004C7349"/>
    <w:rsid w:val="004C7E9C"/>
    <w:rsid w:val="004D0028"/>
    <w:rsid w:val="004D0119"/>
    <w:rsid w:val="004D06E1"/>
    <w:rsid w:val="004D0E8A"/>
    <w:rsid w:val="004D0F6D"/>
    <w:rsid w:val="004D35FC"/>
    <w:rsid w:val="004D373F"/>
    <w:rsid w:val="004D3823"/>
    <w:rsid w:val="004D3C6A"/>
    <w:rsid w:val="004D4144"/>
    <w:rsid w:val="004D4A18"/>
    <w:rsid w:val="004D6944"/>
    <w:rsid w:val="004D7306"/>
    <w:rsid w:val="004D7E3B"/>
    <w:rsid w:val="004E0038"/>
    <w:rsid w:val="004E0D14"/>
    <w:rsid w:val="004E1002"/>
    <w:rsid w:val="004E1194"/>
    <w:rsid w:val="004E128E"/>
    <w:rsid w:val="004E14F6"/>
    <w:rsid w:val="004E18BD"/>
    <w:rsid w:val="004E20D6"/>
    <w:rsid w:val="004E22FC"/>
    <w:rsid w:val="004E235C"/>
    <w:rsid w:val="004E2B83"/>
    <w:rsid w:val="004E3697"/>
    <w:rsid w:val="004E3849"/>
    <w:rsid w:val="004E50E4"/>
    <w:rsid w:val="004E61E2"/>
    <w:rsid w:val="004E6478"/>
    <w:rsid w:val="004E7178"/>
    <w:rsid w:val="004F020E"/>
    <w:rsid w:val="004F04B5"/>
    <w:rsid w:val="004F19AC"/>
    <w:rsid w:val="004F2089"/>
    <w:rsid w:val="004F2400"/>
    <w:rsid w:val="004F2558"/>
    <w:rsid w:val="004F29D0"/>
    <w:rsid w:val="004F2F75"/>
    <w:rsid w:val="004F30A2"/>
    <w:rsid w:val="004F32A1"/>
    <w:rsid w:val="004F3791"/>
    <w:rsid w:val="004F3930"/>
    <w:rsid w:val="004F3D62"/>
    <w:rsid w:val="004F3D9F"/>
    <w:rsid w:val="004F3DA3"/>
    <w:rsid w:val="004F516B"/>
    <w:rsid w:val="004F585E"/>
    <w:rsid w:val="004F586E"/>
    <w:rsid w:val="004F5926"/>
    <w:rsid w:val="004F5C22"/>
    <w:rsid w:val="004F5C3D"/>
    <w:rsid w:val="004F70D8"/>
    <w:rsid w:val="004F74A1"/>
    <w:rsid w:val="004F7565"/>
    <w:rsid w:val="004F7656"/>
    <w:rsid w:val="004F767E"/>
    <w:rsid w:val="00500603"/>
    <w:rsid w:val="00500FD8"/>
    <w:rsid w:val="005017EE"/>
    <w:rsid w:val="00501F33"/>
    <w:rsid w:val="00502436"/>
    <w:rsid w:val="00502E74"/>
    <w:rsid w:val="00503171"/>
    <w:rsid w:val="00503A37"/>
    <w:rsid w:val="00503C90"/>
    <w:rsid w:val="00503F18"/>
    <w:rsid w:val="005040EE"/>
    <w:rsid w:val="005044C1"/>
    <w:rsid w:val="0050568C"/>
    <w:rsid w:val="005069F1"/>
    <w:rsid w:val="00506B0E"/>
    <w:rsid w:val="00510EFE"/>
    <w:rsid w:val="00511161"/>
    <w:rsid w:val="005118D5"/>
    <w:rsid w:val="00511908"/>
    <w:rsid w:val="00511B4C"/>
    <w:rsid w:val="005120FB"/>
    <w:rsid w:val="00512132"/>
    <w:rsid w:val="005121D5"/>
    <w:rsid w:val="00513929"/>
    <w:rsid w:val="00513B58"/>
    <w:rsid w:val="00513F79"/>
    <w:rsid w:val="00515EDD"/>
    <w:rsid w:val="0051602B"/>
    <w:rsid w:val="0051651A"/>
    <w:rsid w:val="00517C5B"/>
    <w:rsid w:val="00517FEF"/>
    <w:rsid w:val="00520B1D"/>
    <w:rsid w:val="00520B8F"/>
    <w:rsid w:val="00520CF9"/>
    <w:rsid w:val="00521067"/>
    <w:rsid w:val="005219A5"/>
    <w:rsid w:val="00521C8C"/>
    <w:rsid w:val="00522DFB"/>
    <w:rsid w:val="00523788"/>
    <w:rsid w:val="00524859"/>
    <w:rsid w:val="005249FA"/>
    <w:rsid w:val="00524E12"/>
    <w:rsid w:val="00525A6C"/>
    <w:rsid w:val="00526D78"/>
    <w:rsid w:val="005271CB"/>
    <w:rsid w:val="00527CD8"/>
    <w:rsid w:val="00527F1B"/>
    <w:rsid w:val="005301A9"/>
    <w:rsid w:val="00530A56"/>
    <w:rsid w:val="00530C61"/>
    <w:rsid w:val="00532198"/>
    <w:rsid w:val="005321F9"/>
    <w:rsid w:val="00532B05"/>
    <w:rsid w:val="00532D50"/>
    <w:rsid w:val="005335AF"/>
    <w:rsid w:val="005336A5"/>
    <w:rsid w:val="00533E5D"/>
    <w:rsid w:val="00534170"/>
    <w:rsid w:val="005343FA"/>
    <w:rsid w:val="0053493B"/>
    <w:rsid w:val="00536E7F"/>
    <w:rsid w:val="0053727A"/>
    <w:rsid w:val="005374F8"/>
    <w:rsid w:val="00537C06"/>
    <w:rsid w:val="0054125C"/>
    <w:rsid w:val="00541A29"/>
    <w:rsid w:val="00541F6D"/>
    <w:rsid w:val="00543924"/>
    <w:rsid w:val="00543C80"/>
    <w:rsid w:val="00543F9F"/>
    <w:rsid w:val="00544261"/>
    <w:rsid w:val="005444B9"/>
    <w:rsid w:val="00544A1B"/>
    <w:rsid w:val="00545235"/>
    <w:rsid w:val="00545CA3"/>
    <w:rsid w:val="0054640F"/>
    <w:rsid w:val="0054669B"/>
    <w:rsid w:val="005467A2"/>
    <w:rsid w:val="005468A7"/>
    <w:rsid w:val="00547476"/>
    <w:rsid w:val="0054747F"/>
    <w:rsid w:val="0054774B"/>
    <w:rsid w:val="0054782B"/>
    <w:rsid w:val="0055011C"/>
    <w:rsid w:val="00550448"/>
    <w:rsid w:val="0055171F"/>
    <w:rsid w:val="0055199E"/>
    <w:rsid w:val="00551B3E"/>
    <w:rsid w:val="00551CCB"/>
    <w:rsid w:val="00552A44"/>
    <w:rsid w:val="00552B33"/>
    <w:rsid w:val="005537BC"/>
    <w:rsid w:val="005540D9"/>
    <w:rsid w:val="0055410B"/>
    <w:rsid w:val="005543B4"/>
    <w:rsid w:val="00554B73"/>
    <w:rsid w:val="00554C09"/>
    <w:rsid w:val="00554FD5"/>
    <w:rsid w:val="0055527B"/>
    <w:rsid w:val="0055578A"/>
    <w:rsid w:val="00556379"/>
    <w:rsid w:val="00556C39"/>
    <w:rsid w:val="00556CA3"/>
    <w:rsid w:val="00556CBB"/>
    <w:rsid w:val="005574BD"/>
    <w:rsid w:val="00560376"/>
    <w:rsid w:val="00560990"/>
    <w:rsid w:val="00560CE0"/>
    <w:rsid w:val="00560E0D"/>
    <w:rsid w:val="00560EA7"/>
    <w:rsid w:val="00561345"/>
    <w:rsid w:val="00561418"/>
    <w:rsid w:val="00563013"/>
    <w:rsid w:val="00563080"/>
    <w:rsid w:val="00563DB8"/>
    <w:rsid w:val="00563E51"/>
    <w:rsid w:val="00563F89"/>
    <w:rsid w:val="005645A4"/>
    <w:rsid w:val="0056466F"/>
    <w:rsid w:val="005646F4"/>
    <w:rsid w:val="00564B39"/>
    <w:rsid w:val="00565233"/>
    <w:rsid w:val="00565930"/>
    <w:rsid w:val="00566058"/>
    <w:rsid w:val="00566987"/>
    <w:rsid w:val="005669ED"/>
    <w:rsid w:val="005700A5"/>
    <w:rsid w:val="005702AE"/>
    <w:rsid w:val="005706EE"/>
    <w:rsid w:val="005707D5"/>
    <w:rsid w:val="00570805"/>
    <w:rsid w:val="00570D24"/>
    <w:rsid w:val="00570EF7"/>
    <w:rsid w:val="00570F3D"/>
    <w:rsid w:val="0057144E"/>
    <w:rsid w:val="005717C1"/>
    <w:rsid w:val="00571930"/>
    <w:rsid w:val="0057199E"/>
    <w:rsid w:val="005721EB"/>
    <w:rsid w:val="00572ADF"/>
    <w:rsid w:val="005737A1"/>
    <w:rsid w:val="00574386"/>
    <w:rsid w:val="00574F8F"/>
    <w:rsid w:val="00575114"/>
    <w:rsid w:val="0057526A"/>
    <w:rsid w:val="00576486"/>
    <w:rsid w:val="00577176"/>
    <w:rsid w:val="0057785E"/>
    <w:rsid w:val="00577F7B"/>
    <w:rsid w:val="00581051"/>
    <w:rsid w:val="00581203"/>
    <w:rsid w:val="005813BC"/>
    <w:rsid w:val="00581482"/>
    <w:rsid w:val="0058168E"/>
    <w:rsid w:val="00581DC8"/>
    <w:rsid w:val="0058211B"/>
    <w:rsid w:val="00583C69"/>
    <w:rsid w:val="00583CE3"/>
    <w:rsid w:val="00583F04"/>
    <w:rsid w:val="00584CC7"/>
    <w:rsid w:val="00585160"/>
    <w:rsid w:val="005853F3"/>
    <w:rsid w:val="00585BFF"/>
    <w:rsid w:val="00587605"/>
    <w:rsid w:val="00587808"/>
    <w:rsid w:val="00587989"/>
    <w:rsid w:val="00587A1C"/>
    <w:rsid w:val="005900C9"/>
    <w:rsid w:val="005901DA"/>
    <w:rsid w:val="005902FB"/>
    <w:rsid w:val="00590AA1"/>
    <w:rsid w:val="00590B6E"/>
    <w:rsid w:val="00590DC9"/>
    <w:rsid w:val="0059235E"/>
    <w:rsid w:val="005924A0"/>
    <w:rsid w:val="00592AEE"/>
    <w:rsid w:val="00592B05"/>
    <w:rsid w:val="0059339C"/>
    <w:rsid w:val="00593B00"/>
    <w:rsid w:val="00593C4B"/>
    <w:rsid w:val="00593D44"/>
    <w:rsid w:val="00593DD8"/>
    <w:rsid w:val="00593DF3"/>
    <w:rsid w:val="00594219"/>
    <w:rsid w:val="0059438C"/>
    <w:rsid w:val="005944CA"/>
    <w:rsid w:val="00594F37"/>
    <w:rsid w:val="005952F7"/>
    <w:rsid w:val="0059583A"/>
    <w:rsid w:val="00596091"/>
    <w:rsid w:val="0059617E"/>
    <w:rsid w:val="00597010"/>
    <w:rsid w:val="0059715F"/>
    <w:rsid w:val="005976F3"/>
    <w:rsid w:val="00597E8A"/>
    <w:rsid w:val="005A058E"/>
    <w:rsid w:val="005A0CF9"/>
    <w:rsid w:val="005A0F8A"/>
    <w:rsid w:val="005A1786"/>
    <w:rsid w:val="005A2361"/>
    <w:rsid w:val="005A2881"/>
    <w:rsid w:val="005A2AF6"/>
    <w:rsid w:val="005A2B67"/>
    <w:rsid w:val="005A2ECE"/>
    <w:rsid w:val="005A36AA"/>
    <w:rsid w:val="005A4605"/>
    <w:rsid w:val="005A4920"/>
    <w:rsid w:val="005A664F"/>
    <w:rsid w:val="005A6E47"/>
    <w:rsid w:val="005B07C8"/>
    <w:rsid w:val="005B1298"/>
    <w:rsid w:val="005B1412"/>
    <w:rsid w:val="005B1BFA"/>
    <w:rsid w:val="005B22F1"/>
    <w:rsid w:val="005B550C"/>
    <w:rsid w:val="005B5B86"/>
    <w:rsid w:val="005B5EC3"/>
    <w:rsid w:val="005C04D5"/>
    <w:rsid w:val="005C0722"/>
    <w:rsid w:val="005C145B"/>
    <w:rsid w:val="005C1959"/>
    <w:rsid w:val="005C2786"/>
    <w:rsid w:val="005C2A5B"/>
    <w:rsid w:val="005C2AA7"/>
    <w:rsid w:val="005C346A"/>
    <w:rsid w:val="005C3A05"/>
    <w:rsid w:val="005C3CD8"/>
    <w:rsid w:val="005C45A1"/>
    <w:rsid w:val="005C4A08"/>
    <w:rsid w:val="005C4DC4"/>
    <w:rsid w:val="005C66F7"/>
    <w:rsid w:val="005C6D7D"/>
    <w:rsid w:val="005C74B7"/>
    <w:rsid w:val="005C7B75"/>
    <w:rsid w:val="005D0076"/>
    <w:rsid w:val="005D0682"/>
    <w:rsid w:val="005D0BC5"/>
    <w:rsid w:val="005D0F8E"/>
    <w:rsid w:val="005D1558"/>
    <w:rsid w:val="005D19CE"/>
    <w:rsid w:val="005D2401"/>
    <w:rsid w:val="005D2507"/>
    <w:rsid w:val="005D3541"/>
    <w:rsid w:val="005D3640"/>
    <w:rsid w:val="005D373D"/>
    <w:rsid w:val="005D3830"/>
    <w:rsid w:val="005D4436"/>
    <w:rsid w:val="005D491B"/>
    <w:rsid w:val="005D58C0"/>
    <w:rsid w:val="005D5BFB"/>
    <w:rsid w:val="005D5D51"/>
    <w:rsid w:val="005D62D5"/>
    <w:rsid w:val="005D6960"/>
    <w:rsid w:val="005D6F34"/>
    <w:rsid w:val="005D7864"/>
    <w:rsid w:val="005E0662"/>
    <w:rsid w:val="005E074B"/>
    <w:rsid w:val="005E089E"/>
    <w:rsid w:val="005E0CCC"/>
    <w:rsid w:val="005E1BB5"/>
    <w:rsid w:val="005E23EB"/>
    <w:rsid w:val="005E2412"/>
    <w:rsid w:val="005E338A"/>
    <w:rsid w:val="005E3482"/>
    <w:rsid w:val="005E3568"/>
    <w:rsid w:val="005E39D2"/>
    <w:rsid w:val="005E424E"/>
    <w:rsid w:val="005E4D2E"/>
    <w:rsid w:val="005E52FD"/>
    <w:rsid w:val="005E5761"/>
    <w:rsid w:val="005E5848"/>
    <w:rsid w:val="005E5C64"/>
    <w:rsid w:val="005E5EFA"/>
    <w:rsid w:val="005E60F5"/>
    <w:rsid w:val="005E63B6"/>
    <w:rsid w:val="005E6D25"/>
    <w:rsid w:val="005E77DB"/>
    <w:rsid w:val="005E7E19"/>
    <w:rsid w:val="005E7F62"/>
    <w:rsid w:val="005F0424"/>
    <w:rsid w:val="005F05E5"/>
    <w:rsid w:val="005F1081"/>
    <w:rsid w:val="005F1CA0"/>
    <w:rsid w:val="005F25DF"/>
    <w:rsid w:val="005F2E8B"/>
    <w:rsid w:val="005F2EF5"/>
    <w:rsid w:val="005F2F93"/>
    <w:rsid w:val="005F5431"/>
    <w:rsid w:val="005F55B2"/>
    <w:rsid w:val="005F56FB"/>
    <w:rsid w:val="005F5D4F"/>
    <w:rsid w:val="005F5FB6"/>
    <w:rsid w:val="005F764F"/>
    <w:rsid w:val="005F7851"/>
    <w:rsid w:val="005F7B23"/>
    <w:rsid w:val="005F7C77"/>
    <w:rsid w:val="006000CF"/>
    <w:rsid w:val="00600A88"/>
    <w:rsid w:val="00600D0B"/>
    <w:rsid w:val="00601B76"/>
    <w:rsid w:val="00601D0E"/>
    <w:rsid w:val="00601F6E"/>
    <w:rsid w:val="00602608"/>
    <w:rsid w:val="00603F2A"/>
    <w:rsid w:val="006049F7"/>
    <w:rsid w:val="00605419"/>
    <w:rsid w:val="006058E2"/>
    <w:rsid w:val="00605B93"/>
    <w:rsid w:val="006063EB"/>
    <w:rsid w:val="00607130"/>
    <w:rsid w:val="00607194"/>
    <w:rsid w:val="00607430"/>
    <w:rsid w:val="00610B5B"/>
    <w:rsid w:val="00611A99"/>
    <w:rsid w:val="006130EE"/>
    <w:rsid w:val="00613C5F"/>
    <w:rsid w:val="00613EDE"/>
    <w:rsid w:val="00614520"/>
    <w:rsid w:val="00614609"/>
    <w:rsid w:val="0061464F"/>
    <w:rsid w:val="00616002"/>
    <w:rsid w:val="0061649A"/>
    <w:rsid w:val="006178CF"/>
    <w:rsid w:val="00617B34"/>
    <w:rsid w:val="0062077F"/>
    <w:rsid w:val="00621447"/>
    <w:rsid w:val="006215EA"/>
    <w:rsid w:val="006216FF"/>
    <w:rsid w:val="006218F3"/>
    <w:rsid w:val="006223B8"/>
    <w:rsid w:val="006227C4"/>
    <w:rsid w:val="00623868"/>
    <w:rsid w:val="00623919"/>
    <w:rsid w:val="00623C99"/>
    <w:rsid w:val="006242DD"/>
    <w:rsid w:val="00624B64"/>
    <w:rsid w:val="00624C13"/>
    <w:rsid w:val="00625217"/>
    <w:rsid w:val="00625725"/>
    <w:rsid w:val="00625FEE"/>
    <w:rsid w:val="0062686E"/>
    <w:rsid w:val="006269B2"/>
    <w:rsid w:val="00626D4F"/>
    <w:rsid w:val="006273EA"/>
    <w:rsid w:val="006278CC"/>
    <w:rsid w:val="00627EF3"/>
    <w:rsid w:val="00630053"/>
    <w:rsid w:val="00630C23"/>
    <w:rsid w:val="00630DE0"/>
    <w:rsid w:val="00630F8A"/>
    <w:rsid w:val="00631FB0"/>
    <w:rsid w:val="00632361"/>
    <w:rsid w:val="0063236E"/>
    <w:rsid w:val="0063284F"/>
    <w:rsid w:val="00633750"/>
    <w:rsid w:val="006339ED"/>
    <w:rsid w:val="00633C2E"/>
    <w:rsid w:val="0063405F"/>
    <w:rsid w:val="0063416D"/>
    <w:rsid w:val="00634916"/>
    <w:rsid w:val="00634EF2"/>
    <w:rsid w:val="00635059"/>
    <w:rsid w:val="006351DA"/>
    <w:rsid w:val="00635972"/>
    <w:rsid w:val="0063728C"/>
    <w:rsid w:val="00640386"/>
    <w:rsid w:val="0064124E"/>
    <w:rsid w:val="0064256B"/>
    <w:rsid w:val="006436CA"/>
    <w:rsid w:val="006437C3"/>
    <w:rsid w:val="0064402A"/>
    <w:rsid w:val="00644064"/>
    <w:rsid w:val="006442BD"/>
    <w:rsid w:val="006447CB"/>
    <w:rsid w:val="00644F2A"/>
    <w:rsid w:val="00645797"/>
    <w:rsid w:val="006461F4"/>
    <w:rsid w:val="00646285"/>
    <w:rsid w:val="00646698"/>
    <w:rsid w:val="00646905"/>
    <w:rsid w:val="00646981"/>
    <w:rsid w:val="00646E58"/>
    <w:rsid w:val="006500F9"/>
    <w:rsid w:val="006515D3"/>
    <w:rsid w:val="00651AAF"/>
    <w:rsid w:val="00651BE0"/>
    <w:rsid w:val="00651DED"/>
    <w:rsid w:val="00652005"/>
    <w:rsid w:val="00652206"/>
    <w:rsid w:val="0065290A"/>
    <w:rsid w:val="00652DFA"/>
    <w:rsid w:val="00653727"/>
    <w:rsid w:val="006539EB"/>
    <w:rsid w:val="00654611"/>
    <w:rsid w:val="00654EAD"/>
    <w:rsid w:val="0065531F"/>
    <w:rsid w:val="00656229"/>
    <w:rsid w:val="0065625C"/>
    <w:rsid w:val="00656310"/>
    <w:rsid w:val="00657B7A"/>
    <w:rsid w:val="006604CC"/>
    <w:rsid w:val="00660627"/>
    <w:rsid w:val="00660695"/>
    <w:rsid w:val="00660C09"/>
    <w:rsid w:val="00661384"/>
    <w:rsid w:val="006614F8"/>
    <w:rsid w:val="00661A93"/>
    <w:rsid w:val="00661C23"/>
    <w:rsid w:val="00663676"/>
    <w:rsid w:val="00663AE7"/>
    <w:rsid w:val="00664E32"/>
    <w:rsid w:val="00664ED4"/>
    <w:rsid w:val="00665076"/>
    <w:rsid w:val="00665392"/>
    <w:rsid w:val="00666315"/>
    <w:rsid w:val="00666958"/>
    <w:rsid w:val="0066745C"/>
    <w:rsid w:val="0067008C"/>
    <w:rsid w:val="006701EC"/>
    <w:rsid w:val="0067092F"/>
    <w:rsid w:val="00670C9F"/>
    <w:rsid w:val="00670E70"/>
    <w:rsid w:val="006712F5"/>
    <w:rsid w:val="0067160E"/>
    <w:rsid w:val="00671D66"/>
    <w:rsid w:val="00671EE1"/>
    <w:rsid w:val="006721EA"/>
    <w:rsid w:val="0067335F"/>
    <w:rsid w:val="00673459"/>
    <w:rsid w:val="00673BF8"/>
    <w:rsid w:val="00673C6E"/>
    <w:rsid w:val="0067411B"/>
    <w:rsid w:val="0067432F"/>
    <w:rsid w:val="00675A13"/>
    <w:rsid w:val="00675EFB"/>
    <w:rsid w:val="00676A66"/>
    <w:rsid w:val="0067710D"/>
    <w:rsid w:val="006772B0"/>
    <w:rsid w:val="00677918"/>
    <w:rsid w:val="00677B66"/>
    <w:rsid w:val="00680460"/>
    <w:rsid w:val="00680600"/>
    <w:rsid w:val="0068072F"/>
    <w:rsid w:val="00680A34"/>
    <w:rsid w:val="00680BEB"/>
    <w:rsid w:val="006810AF"/>
    <w:rsid w:val="0068111C"/>
    <w:rsid w:val="0068145C"/>
    <w:rsid w:val="00681F50"/>
    <w:rsid w:val="006820CA"/>
    <w:rsid w:val="006821B6"/>
    <w:rsid w:val="0068241B"/>
    <w:rsid w:val="006831F6"/>
    <w:rsid w:val="0068339C"/>
    <w:rsid w:val="0068356A"/>
    <w:rsid w:val="00683BC5"/>
    <w:rsid w:val="00683CC8"/>
    <w:rsid w:val="00683F4D"/>
    <w:rsid w:val="0068490E"/>
    <w:rsid w:val="00685181"/>
    <w:rsid w:val="006851EC"/>
    <w:rsid w:val="00685D3B"/>
    <w:rsid w:val="0068646B"/>
    <w:rsid w:val="0068685B"/>
    <w:rsid w:val="00687132"/>
    <w:rsid w:val="0068785A"/>
    <w:rsid w:val="00687A8E"/>
    <w:rsid w:val="00687C38"/>
    <w:rsid w:val="00690187"/>
    <w:rsid w:val="00690320"/>
    <w:rsid w:val="006907D9"/>
    <w:rsid w:val="00690870"/>
    <w:rsid w:val="00690AD2"/>
    <w:rsid w:val="0069171D"/>
    <w:rsid w:val="00691AA4"/>
    <w:rsid w:val="00692470"/>
    <w:rsid w:val="006930DB"/>
    <w:rsid w:val="00693496"/>
    <w:rsid w:val="00693C23"/>
    <w:rsid w:val="00694A51"/>
    <w:rsid w:val="00694CD4"/>
    <w:rsid w:val="0069624D"/>
    <w:rsid w:val="00696739"/>
    <w:rsid w:val="006968AB"/>
    <w:rsid w:val="00696A36"/>
    <w:rsid w:val="00697202"/>
    <w:rsid w:val="00697D54"/>
    <w:rsid w:val="006A003F"/>
    <w:rsid w:val="006A023C"/>
    <w:rsid w:val="006A05E0"/>
    <w:rsid w:val="006A08DF"/>
    <w:rsid w:val="006A0EBA"/>
    <w:rsid w:val="006A1768"/>
    <w:rsid w:val="006A2CEC"/>
    <w:rsid w:val="006A3D21"/>
    <w:rsid w:val="006A51F7"/>
    <w:rsid w:val="006A58E3"/>
    <w:rsid w:val="006A5CFF"/>
    <w:rsid w:val="006A60D8"/>
    <w:rsid w:val="006A663D"/>
    <w:rsid w:val="006A6EA9"/>
    <w:rsid w:val="006A7ED8"/>
    <w:rsid w:val="006B0863"/>
    <w:rsid w:val="006B19B1"/>
    <w:rsid w:val="006B2280"/>
    <w:rsid w:val="006B2542"/>
    <w:rsid w:val="006B2637"/>
    <w:rsid w:val="006B26C4"/>
    <w:rsid w:val="006B37B8"/>
    <w:rsid w:val="006B3931"/>
    <w:rsid w:val="006B3FA8"/>
    <w:rsid w:val="006B4584"/>
    <w:rsid w:val="006B4A4C"/>
    <w:rsid w:val="006B5E88"/>
    <w:rsid w:val="006B690F"/>
    <w:rsid w:val="006C01AA"/>
    <w:rsid w:val="006C0ED0"/>
    <w:rsid w:val="006C0F20"/>
    <w:rsid w:val="006C1950"/>
    <w:rsid w:val="006C1F72"/>
    <w:rsid w:val="006C2284"/>
    <w:rsid w:val="006C264A"/>
    <w:rsid w:val="006C2ABE"/>
    <w:rsid w:val="006C326C"/>
    <w:rsid w:val="006C3750"/>
    <w:rsid w:val="006C3F4B"/>
    <w:rsid w:val="006C4A63"/>
    <w:rsid w:val="006C5492"/>
    <w:rsid w:val="006C5DD3"/>
    <w:rsid w:val="006C5E90"/>
    <w:rsid w:val="006C63DF"/>
    <w:rsid w:val="006C7229"/>
    <w:rsid w:val="006C7500"/>
    <w:rsid w:val="006C773F"/>
    <w:rsid w:val="006C7814"/>
    <w:rsid w:val="006C7A33"/>
    <w:rsid w:val="006C7A9D"/>
    <w:rsid w:val="006C7E4F"/>
    <w:rsid w:val="006C7F9E"/>
    <w:rsid w:val="006D03EB"/>
    <w:rsid w:val="006D043D"/>
    <w:rsid w:val="006D057F"/>
    <w:rsid w:val="006D0730"/>
    <w:rsid w:val="006D0B08"/>
    <w:rsid w:val="006D1D45"/>
    <w:rsid w:val="006D240D"/>
    <w:rsid w:val="006D2B9B"/>
    <w:rsid w:val="006D35F7"/>
    <w:rsid w:val="006D39C8"/>
    <w:rsid w:val="006D40AE"/>
    <w:rsid w:val="006D49AE"/>
    <w:rsid w:val="006D4D09"/>
    <w:rsid w:val="006D4ECC"/>
    <w:rsid w:val="006D6312"/>
    <w:rsid w:val="006D6495"/>
    <w:rsid w:val="006D6667"/>
    <w:rsid w:val="006E01A4"/>
    <w:rsid w:val="006E0276"/>
    <w:rsid w:val="006E076F"/>
    <w:rsid w:val="006E0CCA"/>
    <w:rsid w:val="006E1E1A"/>
    <w:rsid w:val="006E234E"/>
    <w:rsid w:val="006E2A8B"/>
    <w:rsid w:val="006E2FD1"/>
    <w:rsid w:val="006E329A"/>
    <w:rsid w:val="006E32A5"/>
    <w:rsid w:val="006E3356"/>
    <w:rsid w:val="006E36A7"/>
    <w:rsid w:val="006E53E7"/>
    <w:rsid w:val="006E5583"/>
    <w:rsid w:val="006E62BB"/>
    <w:rsid w:val="006E64DA"/>
    <w:rsid w:val="006E7C0A"/>
    <w:rsid w:val="006F00EB"/>
    <w:rsid w:val="006F0371"/>
    <w:rsid w:val="006F090A"/>
    <w:rsid w:val="006F1A17"/>
    <w:rsid w:val="006F1AD2"/>
    <w:rsid w:val="006F22EF"/>
    <w:rsid w:val="006F2682"/>
    <w:rsid w:val="006F2CE6"/>
    <w:rsid w:val="006F359D"/>
    <w:rsid w:val="006F422C"/>
    <w:rsid w:val="006F479D"/>
    <w:rsid w:val="006F4A85"/>
    <w:rsid w:val="006F4CAE"/>
    <w:rsid w:val="006F5056"/>
    <w:rsid w:val="006F50AE"/>
    <w:rsid w:val="006F532F"/>
    <w:rsid w:val="006F53E9"/>
    <w:rsid w:val="006F5C58"/>
    <w:rsid w:val="006F7D09"/>
    <w:rsid w:val="007005D3"/>
    <w:rsid w:val="0070166F"/>
    <w:rsid w:val="00701CB5"/>
    <w:rsid w:val="0070284D"/>
    <w:rsid w:val="00702EA3"/>
    <w:rsid w:val="007030C7"/>
    <w:rsid w:val="007038D3"/>
    <w:rsid w:val="0070401A"/>
    <w:rsid w:val="00705552"/>
    <w:rsid w:val="007057FB"/>
    <w:rsid w:val="007059D5"/>
    <w:rsid w:val="00705C70"/>
    <w:rsid w:val="00706E58"/>
    <w:rsid w:val="0070700C"/>
    <w:rsid w:val="0070712D"/>
    <w:rsid w:val="00707C10"/>
    <w:rsid w:val="00707E6A"/>
    <w:rsid w:val="00710672"/>
    <w:rsid w:val="00710CDB"/>
    <w:rsid w:val="00710F8F"/>
    <w:rsid w:val="00711333"/>
    <w:rsid w:val="0071174F"/>
    <w:rsid w:val="00711B0F"/>
    <w:rsid w:val="00711D0D"/>
    <w:rsid w:val="00711EDA"/>
    <w:rsid w:val="00711F03"/>
    <w:rsid w:val="007122DC"/>
    <w:rsid w:val="00712403"/>
    <w:rsid w:val="007127AB"/>
    <w:rsid w:val="00712876"/>
    <w:rsid w:val="007131D9"/>
    <w:rsid w:val="00713F8B"/>
    <w:rsid w:val="007146AB"/>
    <w:rsid w:val="007148B4"/>
    <w:rsid w:val="00715D32"/>
    <w:rsid w:val="007168B6"/>
    <w:rsid w:val="0071708B"/>
    <w:rsid w:val="00720431"/>
    <w:rsid w:val="007205C3"/>
    <w:rsid w:val="00721405"/>
    <w:rsid w:val="00721D9D"/>
    <w:rsid w:val="00721F67"/>
    <w:rsid w:val="0072292E"/>
    <w:rsid w:val="007231E5"/>
    <w:rsid w:val="007236B5"/>
    <w:rsid w:val="0072434B"/>
    <w:rsid w:val="0072468F"/>
    <w:rsid w:val="007251BF"/>
    <w:rsid w:val="00725384"/>
    <w:rsid w:val="00725ADB"/>
    <w:rsid w:val="0072638D"/>
    <w:rsid w:val="007266A0"/>
    <w:rsid w:val="0072690F"/>
    <w:rsid w:val="00726A04"/>
    <w:rsid w:val="00727264"/>
    <w:rsid w:val="007277BF"/>
    <w:rsid w:val="00727F82"/>
    <w:rsid w:val="0073010F"/>
    <w:rsid w:val="00730471"/>
    <w:rsid w:val="00731326"/>
    <w:rsid w:val="00731815"/>
    <w:rsid w:val="00732368"/>
    <w:rsid w:val="007335D3"/>
    <w:rsid w:val="007338B2"/>
    <w:rsid w:val="00733F92"/>
    <w:rsid w:val="00734836"/>
    <w:rsid w:val="00735630"/>
    <w:rsid w:val="00735C08"/>
    <w:rsid w:val="00736200"/>
    <w:rsid w:val="00736388"/>
    <w:rsid w:val="007369D1"/>
    <w:rsid w:val="007377CD"/>
    <w:rsid w:val="00740F79"/>
    <w:rsid w:val="0074248D"/>
    <w:rsid w:val="007427C3"/>
    <w:rsid w:val="00742B8F"/>
    <w:rsid w:val="00742FC6"/>
    <w:rsid w:val="00743230"/>
    <w:rsid w:val="00743863"/>
    <w:rsid w:val="00743E92"/>
    <w:rsid w:val="007444AB"/>
    <w:rsid w:val="00744E63"/>
    <w:rsid w:val="00745CED"/>
    <w:rsid w:val="007461E2"/>
    <w:rsid w:val="00746703"/>
    <w:rsid w:val="007468AC"/>
    <w:rsid w:val="00746A1E"/>
    <w:rsid w:val="00746FB6"/>
    <w:rsid w:val="0074784C"/>
    <w:rsid w:val="00750923"/>
    <w:rsid w:val="00751AA6"/>
    <w:rsid w:val="00751E36"/>
    <w:rsid w:val="00751EC9"/>
    <w:rsid w:val="00752086"/>
    <w:rsid w:val="00752F82"/>
    <w:rsid w:val="00753B9A"/>
    <w:rsid w:val="00753D65"/>
    <w:rsid w:val="00754895"/>
    <w:rsid w:val="00754B76"/>
    <w:rsid w:val="00754C98"/>
    <w:rsid w:val="007559AB"/>
    <w:rsid w:val="007559C0"/>
    <w:rsid w:val="00755B63"/>
    <w:rsid w:val="00756D59"/>
    <w:rsid w:val="007572D8"/>
    <w:rsid w:val="00757772"/>
    <w:rsid w:val="007604FD"/>
    <w:rsid w:val="00760B36"/>
    <w:rsid w:val="00761772"/>
    <w:rsid w:val="00762D80"/>
    <w:rsid w:val="00762DEE"/>
    <w:rsid w:val="00762DF6"/>
    <w:rsid w:val="00764256"/>
    <w:rsid w:val="007647C4"/>
    <w:rsid w:val="00764B83"/>
    <w:rsid w:val="00764B8A"/>
    <w:rsid w:val="00764C86"/>
    <w:rsid w:val="00764CA7"/>
    <w:rsid w:val="00764DFD"/>
    <w:rsid w:val="00765464"/>
    <w:rsid w:val="00766C22"/>
    <w:rsid w:val="00767FF6"/>
    <w:rsid w:val="00770775"/>
    <w:rsid w:val="00771235"/>
    <w:rsid w:val="0077156F"/>
    <w:rsid w:val="007716C9"/>
    <w:rsid w:val="007721B4"/>
    <w:rsid w:val="00772337"/>
    <w:rsid w:val="0077252F"/>
    <w:rsid w:val="00772C9C"/>
    <w:rsid w:val="00773009"/>
    <w:rsid w:val="00773100"/>
    <w:rsid w:val="00773230"/>
    <w:rsid w:val="007735E0"/>
    <w:rsid w:val="0077369B"/>
    <w:rsid w:val="007740A2"/>
    <w:rsid w:val="0077523B"/>
    <w:rsid w:val="00775545"/>
    <w:rsid w:val="00775567"/>
    <w:rsid w:val="00775DA4"/>
    <w:rsid w:val="007812A9"/>
    <w:rsid w:val="007816B3"/>
    <w:rsid w:val="00781EAD"/>
    <w:rsid w:val="00781F54"/>
    <w:rsid w:val="00782240"/>
    <w:rsid w:val="00782B23"/>
    <w:rsid w:val="00783B3B"/>
    <w:rsid w:val="00783CCC"/>
    <w:rsid w:val="0078421E"/>
    <w:rsid w:val="007845F2"/>
    <w:rsid w:val="007846ED"/>
    <w:rsid w:val="00784FCE"/>
    <w:rsid w:val="00785CDF"/>
    <w:rsid w:val="00785EFA"/>
    <w:rsid w:val="00785FDA"/>
    <w:rsid w:val="00786AE9"/>
    <w:rsid w:val="00786E3B"/>
    <w:rsid w:val="00786F6D"/>
    <w:rsid w:val="00787142"/>
    <w:rsid w:val="00787D04"/>
    <w:rsid w:val="007915E1"/>
    <w:rsid w:val="00791B57"/>
    <w:rsid w:val="00792377"/>
    <w:rsid w:val="00793547"/>
    <w:rsid w:val="0079395B"/>
    <w:rsid w:val="00793EF0"/>
    <w:rsid w:val="007942BE"/>
    <w:rsid w:val="0079499F"/>
    <w:rsid w:val="00794C59"/>
    <w:rsid w:val="00794F40"/>
    <w:rsid w:val="00795C96"/>
    <w:rsid w:val="007960F3"/>
    <w:rsid w:val="00796359"/>
    <w:rsid w:val="00796396"/>
    <w:rsid w:val="0079695A"/>
    <w:rsid w:val="00797305"/>
    <w:rsid w:val="00797E6A"/>
    <w:rsid w:val="00797FEF"/>
    <w:rsid w:val="007A04FD"/>
    <w:rsid w:val="007A1309"/>
    <w:rsid w:val="007A18AF"/>
    <w:rsid w:val="007A1CF4"/>
    <w:rsid w:val="007A1E97"/>
    <w:rsid w:val="007A2B6B"/>
    <w:rsid w:val="007A3FB1"/>
    <w:rsid w:val="007A4198"/>
    <w:rsid w:val="007A4B6D"/>
    <w:rsid w:val="007A4F90"/>
    <w:rsid w:val="007A5119"/>
    <w:rsid w:val="007A5BD9"/>
    <w:rsid w:val="007A5F34"/>
    <w:rsid w:val="007A5FD4"/>
    <w:rsid w:val="007A714A"/>
    <w:rsid w:val="007A7AC3"/>
    <w:rsid w:val="007A7D65"/>
    <w:rsid w:val="007B0405"/>
    <w:rsid w:val="007B05AF"/>
    <w:rsid w:val="007B11B9"/>
    <w:rsid w:val="007B1ADC"/>
    <w:rsid w:val="007B2C44"/>
    <w:rsid w:val="007B2DE9"/>
    <w:rsid w:val="007B2DF6"/>
    <w:rsid w:val="007B312E"/>
    <w:rsid w:val="007B3253"/>
    <w:rsid w:val="007B3D66"/>
    <w:rsid w:val="007B4806"/>
    <w:rsid w:val="007B4851"/>
    <w:rsid w:val="007B546F"/>
    <w:rsid w:val="007B63A6"/>
    <w:rsid w:val="007B6416"/>
    <w:rsid w:val="007B76E8"/>
    <w:rsid w:val="007C03E3"/>
    <w:rsid w:val="007C10A3"/>
    <w:rsid w:val="007C133D"/>
    <w:rsid w:val="007C1657"/>
    <w:rsid w:val="007C2E40"/>
    <w:rsid w:val="007C333A"/>
    <w:rsid w:val="007C35CD"/>
    <w:rsid w:val="007C3BDA"/>
    <w:rsid w:val="007C431A"/>
    <w:rsid w:val="007C4914"/>
    <w:rsid w:val="007C5294"/>
    <w:rsid w:val="007C52C1"/>
    <w:rsid w:val="007C5303"/>
    <w:rsid w:val="007C5CC0"/>
    <w:rsid w:val="007C664F"/>
    <w:rsid w:val="007C6C67"/>
    <w:rsid w:val="007C6E0F"/>
    <w:rsid w:val="007C6E93"/>
    <w:rsid w:val="007C74ED"/>
    <w:rsid w:val="007D0377"/>
    <w:rsid w:val="007D050B"/>
    <w:rsid w:val="007D0C93"/>
    <w:rsid w:val="007D0CB5"/>
    <w:rsid w:val="007D0E20"/>
    <w:rsid w:val="007D1434"/>
    <w:rsid w:val="007D155A"/>
    <w:rsid w:val="007D16AA"/>
    <w:rsid w:val="007D184B"/>
    <w:rsid w:val="007D2107"/>
    <w:rsid w:val="007D2157"/>
    <w:rsid w:val="007D385E"/>
    <w:rsid w:val="007D49F6"/>
    <w:rsid w:val="007D4FF8"/>
    <w:rsid w:val="007D58D6"/>
    <w:rsid w:val="007D5A64"/>
    <w:rsid w:val="007D5B94"/>
    <w:rsid w:val="007E001F"/>
    <w:rsid w:val="007E0147"/>
    <w:rsid w:val="007E032B"/>
    <w:rsid w:val="007E0D69"/>
    <w:rsid w:val="007E13A5"/>
    <w:rsid w:val="007E1420"/>
    <w:rsid w:val="007E16DA"/>
    <w:rsid w:val="007E17DB"/>
    <w:rsid w:val="007E1D59"/>
    <w:rsid w:val="007E1D8D"/>
    <w:rsid w:val="007E2478"/>
    <w:rsid w:val="007E2BED"/>
    <w:rsid w:val="007E3206"/>
    <w:rsid w:val="007E3217"/>
    <w:rsid w:val="007E350E"/>
    <w:rsid w:val="007E3E29"/>
    <w:rsid w:val="007E463B"/>
    <w:rsid w:val="007E4CF7"/>
    <w:rsid w:val="007E4DE0"/>
    <w:rsid w:val="007E539B"/>
    <w:rsid w:val="007E5D35"/>
    <w:rsid w:val="007E6068"/>
    <w:rsid w:val="007E6512"/>
    <w:rsid w:val="007E681E"/>
    <w:rsid w:val="007E7A25"/>
    <w:rsid w:val="007E7E0E"/>
    <w:rsid w:val="007F0237"/>
    <w:rsid w:val="007F0BC0"/>
    <w:rsid w:val="007F19A2"/>
    <w:rsid w:val="007F2150"/>
    <w:rsid w:val="007F254F"/>
    <w:rsid w:val="007F2E01"/>
    <w:rsid w:val="007F3C43"/>
    <w:rsid w:val="007F4279"/>
    <w:rsid w:val="007F4555"/>
    <w:rsid w:val="007F4A82"/>
    <w:rsid w:val="007F4D96"/>
    <w:rsid w:val="007F4E99"/>
    <w:rsid w:val="007F5D55"/>
    <w:rsid w:val="007F6221"/>
    <w:rsid w:val="007F6AE4"/>
    <w:rsid w:val="007F7512"/>
    <w:rsid w:val="007F7A96"/>
    <w:rsid w:val="007F7B65"/>
    <w:rsid w:val="00800186"/>
    <w:rsid w:val="0080043E"/>
    <w:rsid w:val="00800A90"/>
    <w:rsid w:val="00801238"/>
    <w:rsid w:val="008018F7"/>
    <w:rsid w:val="00801921"/>
    <w:rsid w:val="00801C61"/>
    <w:rsid w:val="00802163"/>
    <w:rsid w:val="00802485"/>
    <w:rsid w:val="00802A74"/>
    <w:rsid w:val="00802FB2"/>
    <w:rsid w:val="00803B8D"/>
    <w:rsid w:val="00804C0A"/>
    <w:rsid w:val="00804EC0"/>
    <w:rsid w:val="00805B68"/>
    <w:rsid w:val="008061ED"/>
    <w:rsid w:val="0080664C"/>
    <w:rsid w:val="00810572"/>
    <w:rsid w:val="008114C9"/>
    <w:rsid w:val="008119CD"/>
    <w:rsid w:val="00812138"/>
    <w:rsid w:val="008124F1"/>
    <w:rsid w:val="008125FD"/>
    <w:rsid w:val="00812AFC"/>
    <w:rsid w:val="00812F63"/>
    <w:rsid w:val="00813014"/>
    <w:rsid w:val="00813175"/>
    <w:rsid w:val="00814098"/>
    <w:rsid w:val="00814225"/>
    <w:rsid w:val="00815AA9"/>
    <w:rsid w:val="00815AB1"/>
    <w:rsid w:val="00816175"/>
    <w:rsid w:val="00817D0C"/>
    <w:rsid w:val="00817D6C"/>
    <w:rsid w:val="00817EB1"/>
    <w:rsid w:val="00820C87"/>
    <w:rsid w:val="00820E4A"/>
    <w:rsid w:val="00821192"/>
    <w:rsid w:val="00821795"/>
    <w:rsid w:val="00821D8F"/>
    <w:rsid w:val="008223AC"/>
    <w:rsid w:val="008228F3"/>
    <w:rsid w:val="0082290E"/>
    <w:rsid w:val="00822C2A"/>
    <w:rsid w:val="00822E64"/>
    <w:rsid w:val="00822F03"/>
    <w:rsid w:val="00823479"/>
    <w:rsid w:val="0082356E"/>
    <w:rsid w:val="00824352"/>
    <w:rsid w:val="0082451A"/>
    <w:rsid w:val="008245F8"/>
    <w:rsid w:val="00824DE3"/>
    <w:rsid w:val="0082567A"/>
    <w:rsid w:val="00825CCD"/>
    <w:rsid w:val="00825D4A"/>
    <w:rsid w:val="008268B5"/>
    <w:rsid w:val="00826C67"/>
    <w:rsid w:val="008273CA"/>
    <w:rsid w:val="00827E3E"/>
    <w:rsid w:val="00830A22"/>
    <w:rsid w:val="00830AF4"/>
    <w:rsid w:val="00830DAE"/>
    <w:rsid w:val="008314EA"/>
    <w:rsid w:val="00831B1C"/>
    <w:rsid w:val="008324E3"/>
    <w:rsid w:val="00832DA4"/>
    <w:rsid w:val="00832FDA"/>
    <w:rsid w:val="008335BF"/>
    <w:rsid w:val="00833605"/>
    <w:rsid w:val="00833C82"/>
    <w:rsid w:val="00833D3D"/>
    <w:rsid w:val="00833FF1"/>
    <w:rsid w:val="008347F8"/>
    <w:rsid w:val="00835F1C"/>
    <w:rsid w:val="00837727"/>
    <w:rsid w:val="00840196"/>
    <w:rsid w:val="00840216"/>
    <w:rsid w:val="00840501"/>
    <w:rsid w:val="00840630"/>
    <w:rsid w:val="008408C5"/>
    <w:rsid w:val="00840B8E"/>
    <w:rsid w:val="00841025"/>
    <w:rsid w:val="008417EA"/>
    <w:rsid w:val="00841979"/>
    <w:rsid w:val="00841E35"/>
    <w:rsid w:val="00842671"/>
    <w:rsid w:val="00842E57"/>
    <w:rsid w:val="008438DE"/>
    <w:rsid w:val="00844442"/>
    <w:rsid w:val="0084508A"/>
    <w:rsid w:val="008464C5"/>
    <w:rsid w:val="00846C60"/>
    <w:rsid w:val="00846F22"/>
    <w:rsid w:val="008476FD"/>
    <w:rsid w:val="00847714"/>
    <w:rsid w:val="00847B2A"/>
    <w:rsid w:val="008505B2"/>
    <w:rsid w:val="00850B2A"/>
    <w:rsid w:val="00850F1C"/>
    <w:rsid w:val="00851361"/>
    <w:rsid w:val="0085146D"/>
    <w:rsid w:val="0085153C"/>
    <w:rsid w:val="0085184E"/>
    <w:rsid w:val="008521B6"/>
    <w:rsid w:val="00852691"/>
    <w:rsid w:val="00852807"/>
    <w:rsid w:val="00852D69"/>
    <w:rsid w:val="008545F2"/>
    <w:rsid w:val="0085470A"/>
    <w:rsid w:val="00854A40"/>
    <w:rsid w:val="00854D8D"/>
    <w:rsid w:val="00855330"/>
    <w:rsid w:val="00855750"/>
    <w:rsid w:val="008558B8"/>
    <w:rsid w:val="00855A90"/>
    <w:rsid w:val="00855CFF"/>
    <w:rsid w:val="0085619C"/>
    <w:rsid w:val="008562EC"/>
    <w:rsid w:val="00856A58"/>
    <w:rsid w:val="00856A7D"/>
    <w:rsid w:val="00856E26"/>
    <w:rsid w:val="00857499"/>
    <w:rsid w:val="00857560"/>
    <w:rsid w:val="00860271"/>
    <w:rsid w:val="0086085D"/>
    <w:rsid w:val="00861252"/>
    <w:rsid w:val="00861F8E"/>
    <w:rsid w:val="00862AA9"/>
    <w:rsid w:val="00862F40"/>
    <w:rsid w:val="00863674"/>
    <w:rsid w:val="00863C09"/>
    <w:rsid w:val="008647D9"/>
    <w:rsid w:val="0086490D"/>
    <w:rsid w:val="0086503F"/>
    <w:rsid w:val="0086589F"/>
    <w:rsid w:val="00865B65"/>
    <w:rsid w:val="00865C00"/>
    <w:rsid w:val="00865D38"/>
    <w:rsid w:val="00865F15"/>
    <w:rsid w:val="00866D55"/>
    <w:rsid w:val="00867618"/>
    <w:rsid w:val="008679BD"/>
    <w:rsid w:val="00867D4A"/>
    <w:rsid w:val="00867E01"/>
    <w:rsid w:val="00870384"/>
    <w:rsid w:val="008709B9"/>
    <w:rsid w:val="00871095"/>
    <w:rsid w:val="00871174"/>
    <w:rsid w:val="008727D0"/>
    <w:rsid w:val="00872958"/>
    <w:rsid w:val="00872B10"/>
    <w:rsid w:val="00872DEF"/>
    <w:rsid w:val="00873843"/>
    <w:rsid w:val="00873A6F"/>
    <w:rsid w:val="00873E8E"/>
    <w:rsid w:val="0087580E"/>
    <w:rsid w:val="00875951"/>
    <w:rsid w:val="00875E31"/>
    <w:rsid w:val="0087637E"/>
    <w:rsid w:val="008769E0"/>
    <w:rsid w:val="00876F1D"/>
    <w:rsid w:val="008776A2"/>
    <w:rsid w:val="008776BE"/>
    <w:rsid w:val="00877730"/>
    <w:rsid w:val="008779B1"/>
    <w:rsid w:val="008779BC"/>
    <w:rsid w:val="00877F33"/>
    <w:rsid w:val="00880218"/>
    <w:rsid w:val="00880283"/>
    <w:rsid w:val="00880AA9"/>
    <w:rsid w:val="00881650"/>
    <w:rsid w:val="00881B7B"/>
    <w:rsid w:val="008827D2"/>
    <w:rsid w:val="008839E2"/>
    <w:rsid w:val="00884F8C"/>
    <w:rsid w:val="00885B72"/>
    <w:rsid w:val="00887187"/>
    <w:rsid w:val="008874DF"/>
    <w:rsid w:val="00887D6C"/>
    <w:rsid w:val="00887DE0"/>
    <w:rsid w:val="0089040F"/>
    <w:rsid w:val="00890C60"/>
    <w:rsid w:val="00891227"/>
    <w:rsid w:val="008913FB"/>
    <w:rsid w:val="008918A9"/>
    <w:rsid w:val="008925D5"/>
    <w:rsid w:val="00893098"/>
    <w:rsid w:val="008935A1"/>
    <w:rsid w:val="008936D7"/>
    <w:rsid w:val="00894774"/>
    <w:rsid w:val="008947D5"/>
    <w:rsid w:val="00894946"/>
    <w:rsid w:val="00894C73"/>
    <w:rsid w:val="008953C8"/>
    <w:rsid w:val="0089550A"/>
    <w:rsid w:val="00895E07"/>
    <w:rsid w:val="00895E68"/>
    <w:rsid w:val="0089691D"/>
    <w:rsid w:val="00897263"/>
    <w:rsid w:val="008974B1"/>
    <w:rsid w:val="00897770"/>
    <w:rsid w:val="00897F8F"/>
    <w:rsid w:val="008A00E8"/>
    <w:rsid w:val="008A09E5"/>
    <w:rsid w:val="008A25EE"/>
    <w:rsid w:val="008A2C32"/>
    <w:rsid w:val="008A2ED4"/>
    <w:rsid w:val="008A369A"/>
    <w:rsid w:val="008A3A31"/>
    <w:rsid w:val="008A3B8B"/>
    <w:rsid w:val="008A4A3D"/>
    <w:rsid w:val="008A4EFB"/>
    <w:rsid w:val="008A5009"/>
    <w:rsid w:val="008A5511"/>
    <w:rsid w:val="008A57BA"/>
    <w:rsid w:val="008A5EC7"/>
    <w:rsid w:val="008A6BEA"/>
    <w:rsid w:val="008A6CA1"/>
    <w:rsid w:val="008A71A9"/>
    <w:rsid w:val="008A7401"/>
    <w:rsid w:val="008A74F2"/>
    <w:rsid w:val="008B005D"/>
    <w:rsid w:val="008B01B8"/>
    <w:rsid w:val="008B2749"/>
    <w:rsid w:val="008B2D22"/>
    <w:rsid w:val="008B30A7"/>
    <w:rsid w:val="008B32A0"/>
    <w:rsid w:val="008B32A1"/>
    <w:rsid w:val="008B3E3A"/>
    <w:rsid w:val="008B4A25"/>
    <w:rsid w:val="008B4F8E"/>
    <w:rsid w:val="008B52EA"/>
    <w:rsid w:val="008B57AF"/>
    <w:rsid w:val="008B5DA3"/>
    <w:rsid w:val="008C0763"/>
    <w:rsid w:val="008C155B"/>
    <w:rsid w:val="008C1715"/>
    <w:rsid w:val="008C17DB"/>
    <w:rsid w:val="008C1C58"/>
    <w:rsid w:val="008C2A09"/>
    <w:rsid w:val="008C35F5"/>
    <w:rsid w:val="008C4149"/>
    <w:rsid w:val="008C5A8A"/>
    <w:rsid w:val="008C6282"/>
    <w:rsid w:val="008C62CD"/>
    <w:rsid w:val="008C6E07"/>
    <w:rsid w:val="008C7001"/>
    <w:rsid w:val="008C7986"/>
    <w:rsid w:val="008D002D"/>
    <w:rsid w:val="008D0128"/>
    <w:rsid w:val="008D0CF4"/>
    <w:rsid w:val="008D0F88"/>
    <w:rsid w:val="008D10E7"/>
    <w:rsid w:val="008D1E18"/>
    <w:rsid w:val="008D2702"/>
    <w:rsid w:val="008D2A75"/>
    <w:rsid w:val="008D2ED2"/>
    <w:rsid w:val="008D2F1E"/>
    <w:rsid w:val="008D320C"/>
    <w:rsid w:val="008D3212"/>
    <w:rsid w:val="008D3A3B"/>
    <w:rsid w:val="008D409B"/>
    <w:rsid w:val="008D4344"/>
    <w:rsid w:val="008D5155"/>
    <w:rsid w:val="008D6183"/>
    <w:rsid w:val="008D6974"/>
    <w:rsid w:val="008D69E9"/>
    <w:rsid w:val="008D764D"/>
    <w:rsid w:val="008D7660"/>
    <w:rsid w:val="008E009E"/>
    <w:rsid w:val="008E07DA"/>
    <w:rsid w:val="008E0A67"/>
    <w:rsid w:val="008E0C81"/>
    <w:rsid w:val="008E0CF3"/>
    <w:rsid w:val="008E23CC"/>
    <w:rsid w:val="008E2D95"/>
    <w:rsid w:val="008E375A"/>
    <w:rsid w:val="008E3862"/>
    <w:rsid w:val="008E3BFD"/>
    <w:rsid w:val="008E3E82"/>
    <w:rsid w:val="008E3F8C"/>
    <w:rsid w:val="008E4AC5"/>
    <w:rsid w:val="008E4D1C"/>
    <w:rsid w:val="008E52B8"/>
    <w:rsid w:val="008E59D0"/>
    <w:rsid w:val="008E5A23"/>
    <w:rsid w:val="008E6251"/>
    <w:rsid w:val="008E62D1"/>
    <w:rsid w:val="008E67F9"/>
    <w:rsid w:val="008E6A45"/>
    <w:rsid w:val="008E6BC8"/>
    <w:rsid w:val="008E6F04"/>
    <w:rsid w:val="008E7185"/>
    <w:rsid w:val="008E7C9F"/>
    <w:rsid w:val="008E7D16"/>
    <w:rsid w:val="008E7DD5"/>
    <w:rsid w:val="008F01C7"/>
    <w:rsid w:val="008F0279"/>
    <w:rsid w:val="008F0BD1"/>
    <w:rsid w:val="008F0CD2"/>
    <w:rsid w:val="008F103A"/>
    <w:rsid w:val="008F109A"/>
    <w:rsid w:val="008F11E9"/>
    <w:rsid w:val="008F1663"/>
    <w:rsid w:val="008F1832"/>
    <w:rsid w:val="008F1C95"/>
    <w:rsid w:val="008F210F"/>
    <w:rsid w:val="008F2A14"/>
    <w:rsid w:val="008F2CE9"/>
    <w:rsid w:val="008F2DDE"/>
    <w:rsid w:val="008F36C6"/>
    <w:rsid w:val="008F3CF4"/>
    <w:rsid w:val="008F40B0"/>
    <w:rsid w:val="008F4BC9"/>
    <w:rsid w:val="008F4E67"/>
    <w:rsid w:val="008F526E"/>
    <w:rsid w:val="008F5728"/>
    <w:rsid w:val="008F5982"/>
    <w:rsid w:val="008F5C38"/>
    <w:rsid w:val="008F5D81"/>
    <w:rsid w:val="008F6E77"/>
    <w:rsid w:val="008F72F6"/>
    <w:rsid w:val="008F786F"/>
    <w:rsid w:val="008F7BA8"/>
    <w:rsid w:val="008F7F20"/>
    <w:rsid w:val="0090035A"/>
    <w:rsid w:val="0090153F"/>
    <w:rsid w:val="00902205"/>
    <w:rsid w:val="0090223E"/>
    <w:rsid w:val="0090314D"/>
    <w:rsid w:val="009033A1"/>
    <w:rsid w:val="00903616"/>
    <w:rsid w:val="00903DE8"/>
    <w:rsid w:val="009040E6"/>
    <w:rsid w:val="00904B9B"/>
    <w:rsid w:val="00905B3E"/>
    <w:rsid w:val="00905F8D"/>
    <w:rsid w:val="00906237"/>
    <w:rsid w:val="0090628F"/>
    <w:rsid w:val="009066C2"/>
    <w:rsid w:val="009066EB"/>
    <w:rsid w:val="00906FE0"/>
    <w:rsid w:val="00907045"/>
    <w:rsid w:val="00907463"/>
    <w:rsid w:val="0090767D"/>
    <w:rsid w:val="00910167"/>
    <w:rsid w:val="009101C8"/>
    <w:rsid w:val="00911C6F"/>
    <w:rsid w:val="00912146"/>
    <w:rsid w:val="00912594"/>
    <w:rsid w:val="00912AFF"/>
    <w:rsid w:val="00913753"/>
    <w:rsid w:val="00913F7D"/>
    <w:rsid w:val="0091431A"/>
    <w:rsid w:val="00914517"/>
    <w:rsid w:val="00914A38"/>
    <w:rsid w:val="00915CE6"/>
    <w:rsid w:val="00915FE2"/>
    <w:rsid w:val="00916777"/>
    <w:rsid w:val="00916A9B"/>
    <w:rsid w:val="00916DB9"/>
    <w:rsid w:val="00917A49"/>
    <w:rsid w:val="00917D5D"/>
    <w:rsid w:val="00917DC0"/>
    <w:rsid w:val="00920755"/>
    <w:rsid w:val="00920E3E"/>
    <w:rsid w:val="00921198"/>
    <w:rsid w:val="00921F28"/>
    <w:rsid w:val="009236A0"/>
    <w:rsid w:val="00923969"/>
    <w:rsid w:val="00924EB9"/>
    <w:rsid w:val="00924EC7"/>
    <w:rsid w:val="009256B0"/>
    <w:rsid w:val="00925BAF"/>
    <w:rsid w:val="00925E2D"/>
    <w:rsid w:val="00925EB0"/>
    <w:rsid w:val="009265EE"/>
    <w:rsid w:val="00926E6F"/>
    <w:rsid w:val="00927884"/>
    <w:rsid w:val="00927B74"/>
    <w:rsid w:val="00927E81"/>
    <w:rsid w:val="009303B3"/>
    <w:rsid w:val="009308B6"/>
    <w:rsid w:val="009308C2"/>
    <w:rsid w:val="00930FAA"/>
    <w:rsid w:val="00931288"/>
    <w:rsid w:val="00931E84"/>
    <w:rsid w:val="00931EE2"/>
    <w:rsid w:val="0093336A"/>
    <w:rsid w:val="00933B9C"/>
    <w:rsid w:val="00933D98"/>
    <w:rsid w:val="00934875"/>
    <w:rsid w:val="00936420"/>
    <w:rsid w:val="0093677A"/>
    <w:rsid w:val="0093690F"/>
    <w:rsid w:val="00936ACD"/>
    <w:rsid w:val="00940C92"/>
    <w:rsid w:val="0094252D"/>
    <w:rsid w:val="0094270C"/>
    <w:rsid w:val="00942C8B"/>
    <w:rsid w:val="009431B0"/>
    <w:rsid w:val="0094382E"/>
    <w:rsid w:val="00943F4E"/>
    <w:rsid w:val="00943FF4"/>
    <w:rsid w:val="00944469"/>
    <w:rsid w:val="009447C3"/>
    <w:rsid w:val="00944BCD"/>
    <w:rsid w:val="00945562"/>
    <w:rsid w:val="00945F93"/>
    <w:rsid w:val="00946863"/>
    <w:rsid w:val="00946993"/>
    <w:rsid w:val="0094714F"/>
    <w:rsid w:val="009471AD"/>
    <w:rsid w:val="00947C43"/>
    <w:rsid w:val="00950F3F"/>
    <w:rsid w:val="00951410"/>
    <w:rsid w:val="00951526"/>
    <w:rsid w:val="00952133"/>
    <w:rsid w:val="009526A6"/>
    <w:rsid w:val="00952EC7"/>
    <w:rsid w:val="00953A8F"/>
    <w:rsid w:val="00953DAB"/>
    <w:rsid w:val="00954117"/>
    <w:rsid w:val="009546AE"/>
    <w:rsid w:val="00954DBF"/>
    <w:rsid w:val="00954E73"/>
    <w:rsid w:val="0095536E"/>
    <w:rsid w:val="00955E94"/>
    <w:rsid w:val="00956222"/>
    <w:rsid w:val="0095669A"/>
    <w:rsid w:val="009569F1"/>
    <w:rsid w:val="00956F85"/>
    <w:rsid w:val="00957A90"/>
    <w:rsid w:val="00957FF4"/>
    <w:rsid w:val="0096048A"/>
    <w:rsid w:val="009606A5"/>
    <w:rsid w:val="009608C5"/>
    <w:rsid w:val="00962104"/>
    <w:rsid w:val="00962B5C"/>
    <w:rsid w:val="00962E20"/>
    <w:rsid w:val="00962EFA"/>
    <w:rsid w:val="00963AC3"/>
    <w:rsid w:val="00963F14"/>
    <w:rsid w:val="009646A4"/>
    <w:rsid w:val="00965261"/>
    <w:rsid w:val="009655AD"/>
    <w:rsid w:val="00965BF1"/>
    <w:rsid w:val="00965C23"/>
    <w:rsid w:val="0096618E"/>
    <w:rsid w:val="009661DC"/>
    <w:rsid w:val="00966236"/>
    <w:rsid w:val="00966246"/>
    <w:rsid w:val="00966D8C"/>
    <w:rsid w:val="00967048"/>
    <w:rsid w:val="009671ED"/>
    <w:rsid w:val="009675AC"/>
    <w:rsid w:val="00967859"/>
    <w:rsid w:val="00970722"/>
    <w:rsid w:val="009707B0"/>
    <w:rsid w:val="0097087E"/>
    <w:rsid w:val="00970C00"/>
    <w:rsid w:val="00970E62"/>
    <w:rsid w:val="00971980"/>
    <w:rsid w:val="00972763"/>
    <w:rsid w:val="00972A2D"/>
    <w:rsid w:val="00972F06"/>
    <w:rsid w:val="0097385D"/>
    <w:rsid w:val="00973CD3"/>
    <w:rsid w:val="0097401F"/>
    <w:rsid w:val="00974342"/>
    <w:rsid w:val="0097460C"/>
    <w:rsid w:val="00974864"/>
    <w:rsid w:val="00974F5F"/>
    <w:rsid w:val="009750C4"/>
    <w:rsid w:val="009754B4"/>
    <w:rsid w:val="009756A5"/>
    <w:rsid w:val="00975977"/>
    <w:rsid w:val="00975D4F"/>
    <w:rsid w:val="009761BD"/>
    <w:rsid w:val="00976583"/>
    <w:rsid w:val="00976984"/>
    <w:rsid w:val="00977127"/>
    <w:rsid w:val="00977390"/>
    <w:rsid w:val="009773BE"/>
    <w:rsid w:val="00977900"/>
    <w:rsid w:val="0098009A"/>
    <w:rsid w:val="009800BB"/>
    <w:rsid w:val="009818CA"/>
    <w:rsid w:val="00982667"/>
    <w:rsid w:val="009838D7"/>
    <w:rsid w:val="00983B6E"/>
    <w:rsid w:val="009844F5"/>
    <w:rsid w:val="009849C5"/>
    <w:rsid w:val="009854C3"/>
    <w:rsid w:val="00985BBA"/>
    <w:rsid w:val="009867A6"/>
    <w:rsid w:val="009870D2"/>
    <w:rsid w:val="00987F41"/>
    <w:rsid w:val="009906FF"/>
    <w:rsid w:val="0099078A"/>
    <w:rsid w:val="009908B7"/>
    <w:rsid w:val="00990FA6"/>
    <w:rsid w:val="00992213"/>
    <w:rsid w:val="00992B73"/>
    <w:rsid w:val="00992E59"/>
    <w:rsid w:val="009934DD"/>
    <w:rsid w:val="00993CC4"/>
    <w:rsid w:val="009943C7"/>
    <w:rsid w:val="00995039"/>
    <w:rsid w:val="00995216"/>
    <w:rsid w:val="009956F0"/>
    <w:rsid w:val="00995F6D"/>
    <w:rsid w:val="00996923"/>
    <w:rsid w:val="00996DAF"/>
    <w:rsid w:val="0099717B"/>
    <w:rsid w:val="00997B78"/>
    <w:rsid w:val="009A0EED"/>
    <w:rsid w:val="009A195E"/>
    <w:rsid w:val="009A1BD0"/>
    <w:rsid w:val="009A1E30"/>
    <w:rsid w:val="009A2571"/>
    <w:rsid w:val="009A25FA"/>
    <w:rsid w:val="009A28C3"/>
    <w:rsid w:val="009A2B00"/>
    <w:rsid w:val="009A3F5A"/>
    <w:rsid w:val="009A4610"/>
    <w:rsid w:val="009A4D9E"/>
    <w:rsid w:val="009A507D"/>
    <w:rsid w:val="009A55C1"/>
    <w:rsid w:val="009A561A"/>
    <w:rsid w:val="009A5B9B"/>
    <w:rsid w:val="009A5C59"/>
    <w:rsid w:val="009A5DF4"/>
    <w:rsid w:val="009A669E"/>
    <w:rsid w:val="009A67A6"/>
    <w:rsid w:val="009A6A12"/>
    <w:rsid w:val="009A735E"/>
    <w:rsid w:val="009B06CC"/>
    <w:rsid w:val="009B127E"/>
    <w:rsid w:val="009B2997"/>
    <w:rsid w:val="009B2E59"/>
    <w:rsid w:val="009B3E3A"/>
    <w:rsid w:val="009B4046"/>
    <w:rsid w:val="009B4EE0"/>
    <w:rsid w:val="009B506F"/>
    <w:rsid w:val="009B5D38"/>
    <w:rsid w:val="009B619D"/>
    <w:rsid w:val="009B6476"/>
    <w:rsid w:val="009B6F83"/>
    <w:rsid w:val="009B7835"/>
    <w:rsid w:val="009B7D0F"/>
    <w:rsid w:val="009C0021"/>
    <w:rsid w:val="009C04E9"/>
    <w:rsid w:val="009C088B"/>
    <w:rsid w:val="009C0CE8"/>
    <w:rsid w:val="009C12C7"/>
    <w:rsid w:val="009C16A1"/>
    <w:rsid w:val="009C1C1A"/>
    <w:rsid w:val="009C1C3B"/>
    <w:rsid w:val="009C2493"/>
    <w:rsid w:val="009C3939"/>
    <w:rsid w:val="009C40FA"/>
    <w:rsid w:val="009C42E0"/>
    <w:rsid w:val="009C452D"/>
    <w:rsid w:val="009C4E31"/>
    <w:rsid w:val="009C501D"/>
    <w:rsid w:val="009C5B6D"/>
    <w:rsid w:val="009C68F4"/>
    <w:rsid w:val="009C6E01"/>
    <w:rsid w:val="009C7099"/>
    <w:rsid w:val="009C71FB"/>
    <w:rsid w:val="009C744F"/>
    <w:rsid w:val="009D0922"/>
    <w:rsid w:val="009D0D48"/>
    <w:rsid w:val="009D15D4"/>
    <w:rsid w:val="009D1A70"/>
    <w:rsid w:val="009D24D3"/>
    <w:rsid w:val="009D2667"/>
    <w:rsid w:val="009D278E"/>
    <w:rsid w:val="009D36C6"/>
    <w:rsid w:val="009D3E06"/>
    <w:rsid w:val="009D5580"/>
    <w:rsid w:val="009D5640"/>
    <w:rsid w:val="009D5971"/>
    <w:rsid w:val="009D611B"/>
    <w:rsid w:val="009D65AB"/>
    <w:rsid w:val="009D6744"/>
    <w:rsid w:val="009D6CEB"/>
    <w:rsid w:val="009D6E69"/>
    <w:rsid w:val="009D7065"/>
    <w:rsid w:val="009D77D5"/>
    <w:rsid w:val="009D7BB0"/>
    <w:rsid w:val="009E0EE3"/>
    <w:rsid w:val="009E0FF0"/>
    <w:rsid w:val="009E11B0"/>
    <w:rsid w:val="009E1332"/>
    <w:rsid w:val="009E13CE"/>
    <w:rsid w:val="009E28CB"/>
    <w:rsid w:val="009E2F6B"/>
    <w:rsid w:val="009E3D08"/>
    <w:rsid w:val="009E4D55"/>
    <w:rsid w:val="009E4E14"/>
    <w:rsid w:val="009E51B1"/>
    <w:rsid w:val="009E5573"/>
    <w:rsid w:val="009E5AF9"/>
    <w:rsid w:val="009E6EAD"/>
    <w:rsid w:val="009E751D"/>
    <w:rsid w:val="009E756D"/>
    <w:rsid w:val="009E77C7"/>
    <w:rsid w:val="009F00D9"/>
    <w:rsid w:val="009F0368"/>
    <w:rsid w:val="009F047C"/>
    <w:rsid w:val="009F0B29"/>
    <w:rsid w:val="009F0E7C"/>
    <w:rsid w:val="009F2D03"/>
    <w:rsid w:val="009F42B4"/>
    <w:rsid w:val="009F4596"/>
    <w:rsid w:val="009F4B9F"/>
    <w:rsid w:val="009F546F"/>
    <w:rsid w:val="009F5D98"/>
    <w:rsid w:val="009F5F13"/>
    <w:rsid w:val="009F6A4C"/>
    <w:rsid w:val="009F6DA7"/>
    <w:rsid w:val="009F6DB6"/>
    <w:rsid w:val="009F7886"/>
    <w:rsid w:val="009F7AF4"/>
    <w:rsid w:val="00A00061"/>
    <w:rsid w:val="00A0090C"/>
    <w:rsid w:val="00A01A49"/>
    <w:rsid w:val="00A021DF"/>
    <w:rsid w:val="00A0239A"/>
    <w:rsid w:val="00A034FD"/>
    <w:rsid w:val="00A037A3"/>
    <w:rsid w:val="00A037A9"/>
    <w:rsid w:val="00A03949"/>
    <w:rsid w:val="00A04938"/>
    <w:rsid w:val="00A05F5A"/>
    <w:rsid w:val="00A06AE1"/>
    <w:rsid w:val="00A06FEE"/>
    <w:rsid w:val="00A074C7"/>
    <w:rsid w:val="00A07BAF"/>
    <w:rsid w:val="00A07BC1"/>
    <w:rsid w:val="00A10202"/>
    <w:rsid w:val="00A103C9"/>
    <w:rsid w:val="00A10996"/>
    <w:rsid w:val="00A11550"/>
    <w:rsid w:val="00A11C3B"/>
    <w:rsid w:val="00A11D7B"/>
    <w:rsid w:val="00A123BE"/>
    <w:rsid w:val="00A12613"/>
    <w:rsid w:val="00A12A66"/>
    <w:rsid w:val="00A12D3C"/>
    <w:rsid w:val="00A132BA"/>
    <w:rsid w:val="00A1396C"/>
    <w:rsid w:val="00A13BB0"/>
    <w:rsid w:val="00A13FC8"/>
    <w:rsid w:val="00A14057"/>
    <w:rsid w:val="00A157AE"/>
    <w:rsid w:val="00A15907"/>
    <w:rsid w:val="00A15FDD"/>
    <w:rsid w:val="00A16239"/>
    <w:rsid w:val="00A16A76"/>
    <w:rsid w:val="00A16FB3"/>
    <w:rsid w:val="00A17205"/>
    <w:rsid w:val="00A173BD"/>
    <w:rsid w:val="00A175ED"/>
    <w:rsid w:val="00A17963"/>
    <w:rsid w:val="00A17BC3"/>
    <w:rsid w:val="00A2049F"/>
    <w:rsid w:val="00A208E6"/>
    <w:rsid w:val="00A2145C"/>
    <w:rsid w:val="00A218E6"/>
    <w:rsid w:val="00A21A64"/>
    <w:rsid w:val="00A21D0B"/>
    <w:rsid w:val="00A24056"/>
    <w:rsid w:val="00A24733"/>
    <w:rsid w:val="00A250A4"/>
    <w:rsid w:val="00A2586C"/>
    <w:rsid w:val="00A26AAE"/>
    <w:rsid w:val="00A26CB8"/>
    <w:rsid w:val="00A26DE6"/>
    <w:rsid w:val="00A2710D"/>
    <w:rsid w:val="00A27370"/>
    <w:rsid w:val="00A303E1"/>
    <w:rsid w:val="00A30F6D"/>
    <w:rsid w:val="00A3295B"/>
    <w:rsid w:val="00A333F3"/>
    <w:rsid w:val="00A33493"/>
    <w:rsid w:val="00A3364F"/>
    <w:rsid w:val="00A33993"/>
    <w:rsid w:val="00A33D84"/>
    <w:rsid w:val="00A33ECE"/>
    <w:rsid w:val="00A343C7"/>
    <w:rsid w:val="00A34482"/>
    <w:rsid w:val="00A3460B"/>
    <w:rsid w:val="00A34989"/>
    <w:rsid w:val="00A35045"/>
    <w:rsid w:val="00A35F5D"/>
    <w:rsid w:val="00A363F8"/>
    <w:rsid w:val="00A367BD"/>
    <w:rsid w:val="00A36C3C"/>
    <w:rsid w:val="00A3722B"/>
    <w:rsid w:val="00A402F1"/>
    <w:rsid w:val="00A407D1"/>
    <w:rsid w:val="00A40AE2"/>
    <w:rsid w:val="00A40E64"/>
    <w:rsid w:val="00A40E8B"/>
    <w:rsid w:val="00A41560"/>
    <w:rsid w:val="00A41AC3"/>
    <w:rsid w:val="00A42CD2"/>
    <w:rsid w:val="00A42D5A"/>
    <w:rsid w:val="00A431C1"/>
    <w:rsid w:val="00A43298"/>
    <w:rsid w:val="00A43CCC"/>
    <w:rsid w:val="00A440BC"/>
    <w:rsid w:val="00A445F0"/>
    <w:rsid w:val="00A448B8"/>
    <w:rsid w:val="00A44E6A"/>
    <w:rsid w:val="00A46374"/>
    <w:rsid w:val="00A468A4"/>
    <w:rsid w:val="00A473B0"/>
    <w:rsid w:val="00A47686"/>
    <w:rsid w:val="00A47843"/>
    <w:rsid w:val="00A47BFF"/>
    <w:rsid w:val="00A47F2E"/>
    <w:rsid w:val="00A50FB6"/>
    <w:rsid w:val="00A529BB"/>
    <w:rsid w:val="00A52EFB"/>
    <w:rsid w:val="00A538B1"/>
    <w:rsid w:val="00A54DAB"/>
    <w:rsid w:val="00A550CC"/>
    <w:rsid w:val="00A555E7"/>
    <w:rsid w:val="00A55F9A"/>
    <w:rsid w:val="00A56640"/>
    <w:rsid w:val="00A5670C"/>
    <w:rsid w:val="00A5712F"/>
    <w:rsid w:val="00A57927"/>
    <w:rsid w:val="00A57D4E"/>
    <w:rsid w:val="00A602B3"/>
    <w:rsid w:val="00A60366"/>
    <w:rsid w:val="00A6092F"/>
    <w:rsid w:val="00A60E00"/>
    <w:rsid w:val="00A61870"/>
    <w:rsid w:val="00A62902"/>
    <w:rsid w:val="00A62DCC"/>
    <w:rsid w:val="00A62F8A"/>
    <w:rsid w:val="00A63567"/>
    <w:rsid w:val="00A6390C"/>
    <w:rsid w:val="00A63EFD"/>
    <w:rsid w:val="00A6432B"/>
    <w:rsid w:val="00A64A87"/>
    <w:rsid w:val="00A65E86"/>
    <w:rsid w:val="00A66D9F"/>
    <w:rsid w:val="00A66EEE"/>
    <w:rsid w:val="00A6751B"/>
    <w:rsid w:val="00A67A00"/>
    <w:rsid w:val="00A67C49"/>
    <w:rsid w:val="00A67FCE"/>
    <w:rsid w:val="00A70C43"/>
    <w:rsid w:val="00A70D90"/>
    <w:rsid w:val="00A71111"/>
    <w:rsid w:val="00A71965"/>
    <w:rsid w:val="00A72586"/>
    <w:rsid w:val="00A7307F"/>
    <w:rsid w:val="00A737BE"/>
    <w:rsid w:val="00A73D24"/>
    <w:rsid w:val="00A73D39"/>
    <w:rsid w:val="00A74D94"/>
    <w:rsid w:val="00A7550B"/>
    <w:rsid w:val="00A75E04"/>
    <w:rsid w:val="00A75E41"/>
    <w:rsid w:val="00A7624F"/>
    <w:rsid w:val="00A76358"/>
    <w:rsid w:val="00A76938"/>
    <w:rsid w:val="00A76EF2"/>
    <w:rsid w:val="00A772F9"/>
    <w:rsid w:val="00A77553"/>
    <w:rsid w:val="00A77AE3"/>
    <w:rsid w:val="00A77B15"/>
    <w:rsid w:val="00A77CDB"/>
    <w:rsid w:val="00A8028C"/>
    <w:rsid w:val="00A806C6"/>
    <w:rsid w:val="00A8111B"/>
    <w:rsid w:val="00A81DE1"/>
    <w:rsid w:val="00A821CC"/>
    <w:rsid w:val="00A83B5D"/>
    <w:rsid w:val="00A84CF9"/>
    <w:rsid w:val="00A85B4B"/>
    <w:rsid w:val="00A860B6"/>
    <w:rsid w:val="00A8768C"/>
    <w:rsid w:val="00A87E94"/>
    <w:rsid w:val="00A9018A"/>
    <w:rsid w:val="00A91076"/>
    <w:rsid w:val="00A9164A"/>
    <w:rsid w:val="00A917D8"/>
    <w:rsid w:val="00A9193A"/>
    <w:rsid w:val="00A91D6B"/>
    <w:rsid w:val="00A920AC"/>
    <w:rsid w:val="00A92DAB"/>
    <w:rsid w:val="00A932FF"/>
    <w:rsid w:val="00A93AA3"/>
    <w:rsid w:val="00A93AE6"/>
    <w:rsid w:val="00A93B29"/>
    <w:rsid w:val="00A94FF7"/>
    <w:rsid w:val="00A962A5"/>
    <w:rsid w:val="00A96AF0"/>
    <w:rsid w:val="00A978AA"/>
    <w:rsid w:val="00A978BC"/>
    <w:rsid w:val="00A97B2E"/>
    <w:rsid w:val="00A97D73"/>
    <w:rsid w:val="00AA01E1"/>
    <w:rsid w:val="00AA0EDC"/>
    <w:rsid w:val="00AA2430"/>
    <w:rsid w:val="00AA2670"/>
    <w:rsid w:val="00AA26E5"/>
    <w:rsid w:val="00AA3720"/>
    <w:rsid w:val="00AA43A1"/>
    <w:rsid w:val="00AA5154"/>
    <w:rsid w:val="00AA5240"/>
    <w:rsid w:val="00AA594E"/>
    <w:rsid w:val="00AA6062"/>
    <w:rsid w:val="00AA6357"/>
    <w:rsid w:val="00AA6DFD"/>
    <w:rsid w:val="00AB0120"/>
    <w:rsid w:val="00AB1780"/>
    <w:rsid w:val="00AB1B61"/>
    <w:rsid w:val="00AB1EC2"/>
    <w:rsid w:val="00AB2B28"/>
    <w:rsid w:val="00AB3155"/>
    <w:rsid w:val="00AB4552"/>
    <w:rsid w:val="00AB491D"/>
    <w:rsid w:val="00AB58A3"/>
    <w:rsid w:val="00AB63EA"/>
    <w:rsid w:val="00AB67DB"/>
    <w:rsid w:val="00AB6C21"/>
    <w:rsid w:val="00AB7873"/>
    <w:rsid w:val="00AB78EE"/>
    <w:rsid w:val="00AB7BBF"/>
    <w:rsid w:val="00AB7C39"/>
    <w:rsid w:val="00AB7E27"/>
    <w:rsid w:val="00AC0533"/>
    <w:rsid w:val="00AC0750"/>
    <w:rsid w:val="00AC0E71"/>
    <w:rsid w:val="00AC3CFD"/>
    <w:rsid w:val="00AC3FE2"/>
    <w:rsid w:val="00AC4057"/>
    <w:rsid w:val="00AC4712"/>
    <w:rsid w:val="00AC4CA9"/>
    <w:rsid w:val="00AC54EE"/>
    <w:rsid w:val="00AC7685"/>
    <w:rsid w:val="00AD01E9"/>
    <w:rsid w:val="00AD05C9"/>
    <w:rsid w:val="00AD0A45"/>
    <w:rsid w:val="00AD135D"/>
    <w:rsid w:val="00AD1908"/>
    <w:rsid w:val="00AD1D74"/>
    <w:rsid w:val="00AD2B47"/>
    <w:rsid w:val="00AD2DE5"/>
    <w:rsid w:val="00AD35D7"/>
    <w:rsid w:val="00AD3ADA"/>
    <w:rsid w:val="00AD3B77"/>
    <w:rsid w:val="00AD3ED6"/>
    <w:rsid w:val="00AD40F9"/>
    <w:rsid w:val="00AD42FC"/>
    <w:rsid w:val="00AD6347"/>
    <w:rsid w:val="00AD6A3A"/>
    <w:rsid w:val="00AD72A2"/>
    <w:rsid w:val="00AD79B3"/>
    <w:rsid w:val="00AD79F9"/>
    <w:rsid w:val="00AD7B70"/>
    <w:rsid w:val="00AE0AD3"/>
    <w:rsid w:val="00AE1349"/>
    <w:rsid w:val="00AE169F"/>
    <w:rsid w:val="00AE21D9"/>
    <w:rsid w:val="00AE24DF"/>
    <w:rsid w:val="00AE2830"/>
    <w:rsid w:val="00AE2ADB"/>
    <w:rsid w:val="00AE3D71"/>
    <w:rsid w:val="00AE4104"/>
    <w:rsid w:val="00AE447D"/>
    <w:rsid w:val="00AE47EE"/>
    <w:rsid w:val="00AE501F"/>
    <w:rsid w:val="00AE58A7"/>
    <w:rsid w:val="00AE5C65"/>
    <w:rsid w:val="00AE5F60"/>
    <w:rsid w:val="00AE6668"/>
    <w:rsid w:val="00AE69CD"/>
    <w:rsid w:val="00AE6EA9"/>
    <w:rsid w:val="00AE6FBF"/>
    <w:rsid w:val="00AE754F"/>
    <w:rsid w:val="00AE78EC"/>
    <w:rsid w:val="00AF012E"/>
    <w:rsid w:val="00AF0253"/>
    <w:rsid w:val="00AF086C"/>
    <w:rsid w:val="00AF1948"/>
    <w:rsid w:val="00AF19A6"/>
    <w:rsid w:val="00AF1E17"/>
    <w:rsid w:val="00AF2538"/>
    <w:rsid w:val="00AF28A8"/>
    <w:rsid w:val="00AF2C22"/>
    <w:rsid w:val="00AF3CA0"/>
    <w:rsid w:val="00AF405C"/>
    <w:rsid w:val="00AF5135"/>
    <w:rsid w:val="00AF523E"/>
    <w:rsid w:val="00AF526B"/>
    <w:rsid w:val="00AF5794"/>
    <w:rsid w:val="00AF62FA"/>
    <w:rsid w:val="00AF6745"/>
    <w:rsid w:val="00B00231"/>
    <w:rsid w:val="00B0142C"/>
    <w:rsid w:val="00B0146B"/>
    <w:rsid w:val="00B02635"/>
    <w:rsid w:val="00B02AFA"/>
    <w:rsid w:val="00B036ED"/>
    <w:rsid w:val="00B036F9"/>
    <w:rsid w:val="00B03D0A"/>
    <w:rsid w:val="00B0430F"/>
    <w:rsid w:val="00B054C2"/>
    <w:rsid w:val="00B055A6"/>
    <w:rsid w:val="00B05B69"/>
    <w:rsid w:val="00B05C99"/>
    <w:rsid w:val="00B067D5"/>
    <w:rsid w:val="00B06A33"/>
    <w:rsid w:val="00B06E1A"/>
    <w:rsid w:val="00B07269"/>
    <w:rsid w:val="00B072CD"/>
    <w:rsid w:val="00B073EA"/>
    <w:rsid w:val="00B104D7"/>
    <w:rsid w:val="00B10A60"/>
    <w:rsid w:val="00B10AA9"/>
    <w:rsid w:val="00B113AE"/>
    <w:rsid w:val="00B114A6"/>
    <w:rsid w:val="00B11A47"/>
    <w:rsid w:val="00B120EB"/>
    <w:rsid w:val="00B121A3"/>
    <w:rsid w:val="00B1283F"/>
    <w:rsid w:val="00B12D41"/>
    <w:rsid w:val="00B1352D"/>
    <w:rsid w:val="00B15358"/>
    <w:rsid w:val="00B160DD"/>
    <w:rsid w:val="00B16A9A"/>
    <w:rsid w:val="00B16C5C"/>
    <w:rsid w:val="00B16F8A"/>
    <w:rsid w:val="00B173EC"/>
    <w:rsid w:val="00B17800"/>
    <w:rsid w:val="00B17A76"/>
    <w:rsid w:val="00B17BB3"/>
    <w:rsid w:val="00B21A79"/>
    <w:rsid w:val="00B21BBC"/>
    <w:rsid w:val="00B22191"/>
    <w:rsid w:val="00B22FCD"/>
    <w:rsid w:val="00B2442E"/>
    <w:rsid w:val="00B2609B"/>
    <w:rsid w:val="00B267D5"/>
    <w:rsid w:val="00B26C8F"/>
    <w:rsid w:val="00B27044"/>
    <w:rsid w:val="00B308E3"/>
    <w:rsid w:val="00B30929"/>
    <w:rsid w:val="00B314D7"/>
    <w:rsid w:val="00B318D2"/>
    <w:rsid w:val="00B31E6D"/>
    <w:rsid w:val="00B31E71"/>
    <w:rsid w:val="00B340D6"/>
    <w:rsid w:val="00B349A8"/>
    <w:rsid w:val="00B35083"/>
    <w:rsid w:val="00B35102"/>
    <w:rsid w:val="00B35837"/>
    <w:rsid w:val="00B3599E"/>
    <w:rsid w:val="00B35E3B"/>
    <w:rsid w:val="00B364DF"/>
    <w:rsid w:val="00B36DD2"/>
    <w:rsid w:val="00B37222"/>
    <w:rsid w:val="00B37AB2"/>
    <w:rsid w:val="00B37C50"/>
    <w:rsid w:val="00B40C1A"/>
    <w:rsid w:val="00B41414"/>
    <w:rsid w:val="00B41536"/>
    <w:rsid w:val="00B4178F"/>
    <w:rsid w:val="00B417D7"/>
    <w:rsid w:val="00B419FC"/>
    <w:rsid w:val="00B41BBA"/>
    <w:rsid w:val="00B42505"/>
    <w:rsid w:val="00B42D5F"/>
    <w:rsid w:val="00B42DA7"/>
    <w:rsid w:val="00B437A3"/>
    <w:rsid w:val="00B43D2F"/>
    <w:rsid w:val="00B43DF1"/>
    <w:rsid w:val="00B4498B"/>
    <w:rsid w:val="00B45055"/>
    <w:rsid w:val="00B4541A"/>
    <w:rsid w:val="00B46247"/>
    <w:rsid w:val="00B46E8A"/>
    <w:rsid w:val="00B47ACE"/>
    <w:rsid w:val="00B47B0F"/>
    <w:rsid w:val="00B47D4F"/>
    <w:rsid w:val="00B50984"/>
    <w:rsid w:val="00B50CEF"/>
    <w:rsid w:val="00B51211"/>
    <w:rsid w:val="00B51866"/>
    <w:rsid w:val="00B525DB"/>
    <w:rsid w:val="00B52766"/>
    <w:rsid w:val="00B52FFB"/>
    <w:rsid w:val="00B53A5F"/>
    <w:rsid w:val="00B53F52"/>
    <w:rsid w:val="00B53FB4"/>
    <w:rsid w:val="00B540B3"/>
    <w:rsid w:val="00B549C0"/>
    <w:rsid w:val="00B54A2F"/>
    <w:rsid w:val="00B54C0D"/>
    <w:rsid w:val="00B55430"/>
    <w:rsid w:val="00B562FC"/>
    <w:rsid w:val="00B564A9"/>
    <w:rsid w:val="00B56883"/>
    <w:rsid w:val="00B56FD0"/>
    <w:rsid w:val="00B57076"/>
    <w:rsid w:val="00B57418"/>
    <w:rsid w:val="00B577B3"/>
    <w:rsid w:val="00B5788A"/>
    <w:rsid w:val="00B57C24"/>
    <w:rsid w:val="00B57F2A"/>
    <w:rsid w:val="00B60206"/>
    <w:rsid w:val="00B604C4"/>
    <w:rsid w:val="00B60D04"/>
    <w:rsid w:val="00B60E7F"/>
    <w:rsid w:val="00B62006"/>
    <w:rsid w:val="00B620B1"/>
    <w:rsid w:val="00B62D1F"/>
    <w:rsid w:val="00B62FDF"/>
    <w:rsid w:val="00B655F3"/>
    <w:rsid w:val="00B658EB"/>
    <w:rsid w:val="00B65CFB"/>
    <w:rsid w:val="00B6671E"/>
    <w:rsid w:val="00B6686D"/>
    <w:rsid w:val="00B67651"/>
    <w:rsid w:val="00B67FD0"/>
    <w:rsid w:val="00B70010"/>
    <w:rsid w:val="00B7075B"/>
    <w:rsid w:val="00B708D3"/>
    <w:rsid w:val="00B70A58"/>
    <w:rsid w:val="00B70F7C"/>
    <w:rsid w:val="00B71396"/>
    <w:rsid w:val="00B715B5"/>
    <w:rsid w:val="00B71656"/>
    <w:rsid w:val="00B72182"/>
    <w:rsid w:val="00B721A4"/>
    <w:rsid w:val="00B7226D"/>
    <w:rsid w:val="00B7236B"/>
    <w:rsid w:val="00B72450"/>
    <w:rsid w:val="00B72955"/>
    <w:rsid w:val="00B72B26"/>
    <w:rsid w:val="00B72B81"/>
    <w:rsid w:val="00B73914"/>
    <w:rsid w:val="00B73991"/>
    <w:rsid w:val="00B74730"/>
    <w:rsid w:val="00B747EE"/>
    <w:rsid w:val="00B74D79"/>
    <w:rsid w:val="00B74ED5"/>
    <w:rsid w:val="00B7508A"/>
    <w:rsid w:val="00B75262"/>
    <w:rsid w:val="00B7577A"/>
    <w:rsid w:val="00B76A20"/>
    <w:rsid w:val="00B77451"/>
    <w:rsid w:val="00B7746D"/>
    <w:rsid w:val="00B77C78"/>
    <w:rsid w:val="00B8058E"/>
    <w:rsid w:val="00B80EB8"/>
    <w:rsid w:val="00B8354D"/>
    <w:rsid w:val="00B8358E"/>
    <w:rsid w:val="00B83D60"/>
    <w:rsid w:val="00B840BC"/>
    <w:rsid w:val="00B843EF"/>
    <w:rsid w:val="00B84999"/>
    <w:rsid w:val="00B849D2"/>
    <w:rsid w:val="00B85775"/>
    <w:rsid w:val="00B85A31"/>
    <w:rsid w:val="00B85C57"/>
    <w:rsid w:val="00B85D28"/>
    <w:rsid w:val="00B85F3B"/>
    <w:rsid w:val="00B8644E"/>
    <w:rsid w:val="00B87097"/>
    <w:rsid w:val="00B871E4"/>
    <w:rsid w:val="00B90000"/>
    <w:rsid w:val="00B901E1"/>
    <w:rsid w:val="00B90F82"/>
    <w:rsid w:val="00B91788"/>
    <w:rsid w:val="00B9211E"/>
    <w:rsid w:val="00B92D7E"/>
    <w:rsid w:val="00B92F9A"/>
    <w:rsid w:val="00B93ADA"/>
    <w:rsid w:val="00B94448"/>
    <w:rsid w:val="00B94A30"/>
    <w:rsid w:val="00B94DC0"/>
    <w:rsid w:val="00B95061"/>
    <w:rsid w:val="00B95737"/>
    <w:rsid w:val="00B95E5A"/>
    <w:rsid w:val="00B95EB4"/>
    <w:rsid w:val="00B9724A"/>
    <w:rsid w:val="00B974A8"/>
    <w:rsid w:val="00B97A2E"/>
    <w:rsid w:val="00B97A72"/>
    <w:rsid w:val="00BA04A9"/>
    <w:rsid w:val="00BA0845"/>
    <w:rsid w:val="00BA08F9"/>
    <w:rsid w:val="00BA09B4"/>
    <w:rsid w:val="00BA10DE"/>
    <w:rsid w:val="00BA1431"/>
    <w:rsid w:val="00BA1BEB"/>
    <w:rsid w:val="00BA2152"/>
    <w:rsid w:val="00BA23C4"/>
    <w:rsid w:val="00BA24DE"/>
    <w:rsid w:val="00BA294C"/>
    <w:rsid w:val="00BA34D2"/>
    <w:rsid w:val="00BA3E35"/>
    <w:rsid w:val="00BA4B9A"/>
    <w:rsid w:val="00BA57B5"/>
    <w:rsid w:val="00BA60ED"/>
    <w:rsid w:val="00BA656B"/>
    <w:rsid w:val="00BA6875"/>
    <w:rsid w:val="00BA690C"/>
    <w:rsid w:val="00BA6D99"/>
    <w:rsid w:val="00BA7176"/>
    <w:rsid w:val="00BA71F6"/>
    <w:rsid w:val="00BA7300"/>
    <w:rsid w:val="00BA74E9"/>
    <w:rsid w:val="00BA75A9"/>
    <w:rsid w:val="00BA78AE"/>
    <w:rsid w:val="00BA7BBF"/>
    <w:rsid w:val="00BB026E"/>
    <w:rsid w:val="00BB078E"/>
    <w:rsid w:val="00BB1866"/>
    <w:rsid w:val="00BB18E1"/>
    <w:rsid w:val="00BB19F8"/>
    <w:rsid w:val="00BB246C"/>
    <w:rsid w:val="00BB29E1"/>
    <w:rsid w:val="00BB300F"/>
    <w:rsid w:val="00BB315D"/>
    <w:rsid w:val="00BB3CAC"/>
    <w:rsid w:val="00BB46D8"/>
    <w:rsid w:val="00BB4D20"/>
    <w:rsid w:val="00BB5F2A"/>
    <w:rsid w:val="00BC050B"/>
    <w:rsid w:val="00BC058F"/>
    <w:rsid w:val="00BC2470"/>
    <w:rsid w:val="00BC24D5"/>
    <w:rsid w:val="00BC26BA"/>
    <w:rsid w:val="00BC2832"/>
    <w:rsid w:val="00BC30B9"/>
    <w:rsid w:val="00BC3C62"/>
    <w:rsid w:val="00BC3D28"/>
    <w:rsid w:val="00BC4E42"/>
    <w:rsid w:val="00BC5152"/>
    <w:rsid w:val="00BC5AE8"/>
    <w:rsid w:val="00BC5D88"/>
    <w:rsid w:val="00BC6103"/>
    <w:rsid w:val="00BC6237"/>
    <w:rsid w:val="00BC6296"/>
    <w:rsid w:val="00BC62A2"/>
    <w:rsid w:val="00BC6DFF"/>
    <w:rsid w:val="00BC6E10"/>
    <w:rsid w:val="00BC7164"/>
    <w:rsid w:val="00BC764B"/>
    <w:rsid w:val="00BD06C5"/>
    <w:rsid w:val="00BD1089"/>
    <w:rsid w:val="00BD187F"/>
    <w:rsid w:val="00BD2537"/>
    <w:rsid w:val="00BD2E18"/>
    <w:rsid w:val="00BD2E7F"/>
    <w:rsid w:val="00BD31E7"/>
    <w:rsid w:val="00BD3460"/>
    <w:rsid w:val="00BD3546"/>
    <w:rsid w:val="00BD3639"/>
    <w:rsid w:val="00BD3FCD"/>
    <w:rsid w:val="00BD4EE0"/>
    <w:rsid w:val="00BD549C"/>
    <w:rsid w:val="00BD5792"/>
    <w:rsid w:val="00BD5BC4"/>
    <w:rsid w:val="00BD637C"/>
    <w:rsid w:val="00BD6620"/>
    <w:rsid w:val="00BD6B7C"/>
    <w:rsid w:val="00BD7897"/>
    <w:rsid w:val="00BE02FE"/>
    <w:rsid w:val="00BE06E4"/>
    <w:rsid w:val="00BE0A0A"/>
    <w:rsid w:val="00BE0AFE"/>
    <w:rsid w:val="00BE0F91"/>
    <w:rsid w:val="00BE1705"/>
    <w:rsid w:val="00BE1EB9"/>
    <w:rsid w:val="00BE3E1D"/>
    <w:rsid w:val="00BE3F4B"/>
    <w:rsid w:val="00BE4E9F"/>
    <w:rsid w:val="00BE50FA"/>
    <w:rsid w:val="00BE6556"/>
    <w:rsid w:val="00BE6AF5"/>
    <w:rsid w:val="00BE75B0"/>
    <w:rsid w:val="00BE7A8D"/>
    <w:rsid w:val="00BE7ACE"/>
    <w:rsid w:val="00BE7BC1"/>
    <w:rsid w:val="00BF00D3"/>
    <w:rsid w:val="00BF0656"/>
    <w:rsid w:val="00BF0B7A"/>
    <w:rsid w:val="00BF1980"/>
    <w:rsid w:val="00BF198E"/>
    <w:rsid w:val="00BF26E7"/>
    <w:rsid w:val="00BF26F5"/>
    <w:rsid w:val="00BF272C"/>
    <w:rsid w:val="00BF2D0C"/>
    <w:rsid w:val="00BF30D4"/>
    <w:rsid w:val="00BF33D8"/>
    <w:rsid w:val="00BF3820"/>
    <w:rsid w:val="00BF3CBC"/>
    <w:rsid w:val="00BF45E3"/>
    <w:rsid w:val="00BF463C"/>
    <w:rsid w:val="00BF498F"/>
    <w:rsid w:val="00BF4F92"/>
    <w:rsid w:val="00BF51DC"/>
    <w:rsid w:val="00BF5D01"/>
    <w:rsid w:val="00BF6109"/>
    <w:rsid w:val="00BF6A38"/>
    <w:rsid w:val="00BF6E92"/>
    <w:rsid w:val="00BF6FA0"/>
    <w:rsid w:val="00BF7480"/>
    <w:rsid w:val="00BF77F5"/>
    <w:rsid w:val="00C00CE4"/>
    <w:rsid w:val="00C01266"/>
    <w:rsid w:val="00C0147B"/>
    <w:rsid w:val="00C01FDE"/>
    <w:rsid w:val="00C02E92"/>
    <w:rsid w:val="00C03E0E"/>
    <w:rsid w:val="00C042B1"/>
    <w:rsid w:val="00C04A6A"/>
    <w:rsid w:val="00C04E72"/>
    <w:rsid w:val="00C052AD"/>
    <w:rsid w:val="00C0538F"/>
    <w:rsid w:val="00C0543F"/>
    <w:rsid w:val="00C06160"/>
    <w:rsid w:val="00C0618F"/>
    <w:rsid w:val="00C067EA"/>
    <w:rsid w:val="00C06F6A"/>
    <w:rsid w:val="00C07444"/>
    <w:rsid w:val="00C0767A"/>
    <w:rsid w:val="00C1058E"/>
    <w:rsid w:val="00C10637"/>
    <w:rsid w:val="00C107BA"/>
    <w:rsid w:val="00C108AD"/>
    <w:rsid w:val="00C116AE"/>
    <w:rsid w:val="00C12244"/>
    <w:rsid w:val="00C13E2B"/>
    <w:rsid w:val="00C14319"/>
    <w:rsid w:val="00C145BC"/>
    <w:rsid w:val="00C148CA"/>
    <w:rsid w:val="00C1493A"/>
    <w:rsid w:val="00C1594C"/>
    <w:rsid w:val="00C15B7E"/>
    <w:rsid w:val="00C15EEA"/>
    <w:rsid w:val="00C16129"/>
    <w:rsid w:val="00C16564"/>
    <w:rsid w:val="00C16582"/>
    <w:rsid w:val="00C1765B"/>
    <w:rsid w:val="00C177AD"/>
    <w:rsid w:val="00C21070"/>
    <w:rsid w:val="00C2114B"/>
    <w:rsid w:val="00C2248D"/>
    <w:rsid w:val="00C22657"/>
    <w:rsid w:val="00C22D0B"/>
    <w:rsid w:val="00C23966"/>
    <w:rsid w:val="00C23BFC"/>
    <w:rsid w:val="00C23D99"/>
    <w:rsid w:val="00C23E53"/>
    <w:rsid w:val="00C23EE4"/>
    <w:rsid w:val="00C2438B"/>
    <w:rsid w:val="00C24F97"/>
    <w:rsid w:val="00C2511A"/>
    <w:rsid w:val="00C261D6"/>
    <w:rsid w:val="00C26C37"/>
    <w:rsid w:val="00C26E17"/>
    <w:rsid w:val="00C26EB1"/>
    <w:rsid w:val="00C270BE"/>
    <w:rsid w:val="00C276F7"/>
    <w:rsid w:val="00C30049"/>
    <w:rsid w:val="00C30070"/>
    <w:rsid w:val="00C30120"/>
    <w:rsid w:val="00C308BB"/>
    <w:rsid w:val="00C30FA8"/>
    <w:rsid w:val="00C311B1"/>
    <w:rsid w:val="00C31DE4"/>
    <w:rsid w:val="00C3213F"/>
    <w:rsid w:val="00C32CE7"/>
    <w:rsid w:val="00C33134"/>
    <w:rsid w:val="00C338A9"/>
    <w:rsid w:val="00C33F6A"/>
    <w:rsid w:val="00C34532"/>
    <w:rsid w:val="00C35148"/>
    <w:rsid w:val="00C3535C"/>
    <w:rsid w:val="00C358EC"/>
    <w:rsid w:val="00C36203"/>
    <w:rsid w:val="00C365D8"/>
    <w:rsid w:val="00C3677B"/>
    <w:rsid w:val="00C36787"/>
    <w:rsid w:val="00C3740B"/>
    <w:rsid w:val="00C4046B"/>
    <w:rsid w:val="00C4091A"/>
    <w:rsid w:val="00C40B68"/>
    <w:rsid w:val="00C414D1"/>
    <w:rsid w:val="00C41A14"/>
    <w:rsid w:val="00C43327"/>
    <w:rsid w:val="00C434FF"/>
    <w:rsid w:val="00C43992"/>
    <w:rsid w:val="00C43EDD"/>
    <w:rsid w:val="00C4422A"/>
    <w:rsid w:val="00C446E9"/>
    <w:rsid w:val="00C44960"/>
    <w:rsid w:val="00C44E9B"/>
    <w:rsid w:val="00C45165"/>
    <w:rsid w:val="00C46733"/>
    <w:rsid w:val="00C47A07"/>
    <w:rsid w:val="00C47A64"/>
    <w:rsid w:val="00C502B7"/>
    <w:rsid w:val="00C503B3"/>
    <w:rsid w:val="00C503FE"/>
    <w:rsid w:val="00C50582"/>
    <w:rsid w:val="00C516B7"/>
    <w:rsid w:val="00C517EF"/>
    <w:rsid w:val="00C52913"/>
    <w:rsid w:val="00C530BE"/>
    <w:rsid w:val="00C53435"/>
    <w:rsid w:val="00C53C78"/>
    <w:rsid w:val="00C540D9"/>
    <w:rsid w:val="00C5426B"/>
    <w:rsid w:val="00C54374"/>
    <w:rsid w:val="00C556B3"/>
    <w:rsid w:val="00C557F3"/>
    <w:rsid w:val="00C55D86"/>
    <w:rsid w:val="00C56392"/>
    <w:rsid w:val="00C5679E"/>
    <w:rsid w:val="00C56E3D"/>
    <w:rsid w:val="00C5708B"/>
    <w:rsid w:val="00C610E1"/>
    <w:rsid w:val="00C614F5"/>
    <w:rsid w:val="00C6221E"/>
    <w:rsid w:val="00C628D7"/>
    <w:rsid w:val="00C630D5"/>
    <w:rsid w:val="00C631B1"/>
    <w:rsid w:val="00C633E1"/>
    <w:rsid w:val="00C63453"/>
    <w:rsid w:val="00C640FA"/>
    <w:rsid w:val="00C641A9"/>
    <w:rsid w:val="00C6484D"/>
    <w:rsid w:val="00C64C70"/>
    <w:rsid w:val="00C64CE8"/>
    <w:rsid w:val="00C653AD"/>
    <w:rsid w:val="00C65921"/>
    <w:rsid w:val="00C65CDD"/>
    <w:rsid w:val="00C65D22"/>
    <w:rsid w:val="00C6601E"/>
    <w:rsid w:val="00C66893"/>
    <w:rsid w:val="00C66F75"/>
    <w:rsid w:val="00C70CE2"/>
    <w:rsid w:val="00C70D74"/>
    <w:rsid w:val="00C70ED1"/>
    <w:rsid w:val="00C7159C"/>
    <w:rsid w:val="00C717D0"/>
    <w:rsid w:val="00C7266D"/>
    <w:rsid w:val="00C7271B"/>
    <w:rsid w:val="00C7275A"/>
    <w:rsid w:val="00C72BCD"/>
    <w:rsid w:val="00C72C2D"/>
    <w:rsid w:val="00C73598"/>
    <w:rsid w:val="00C73E38"/>
    <w:rsid w:val="00C7445C"/>
    <w:rsid w:val="00C75D63"/>
    <w:rsid w:val="00C75E4C"/>
    <w:rsid w:val="00C76364"/>
    <w:rsid w:val="00C7657E"/>
    <w:rsid w:val="00C766E3"/>
    <w:rsid w:val="00C76E0C"/>
    <w:rsid w:val="00C8011A"/>
    <w:rsid w:val="00C80250"/>
    <w:rsid w:val="00C806F5"/>
    <w:rsid w:val="00C8073B"/>
    <w:rsid w:val="00C80EA6"/>
    <w:rsid w:val="00C81098"/>
    <w:rsid w:val="00C81EE6"/>
    <w:rsid w:val="00C81F71"/>
    <w:rsid w:val="00C82744"/>
    <w:rsid w:val="00C837AB"/>
    <w:rsid w:val="00C844F9"/>
    <w:rsid w:val="00C84F2E"/>
    <w:rsid w:val="00C850AE"/>
    <w:rsid w:val="00C852EC"/>
    <w:rsid w:val="00C854B9"/>
    <w:rsid w:val="00C859B7"/>
    <w:rsid w:val="00C8679D"/>
    <w:rsid w:val="00C87036"/>
    <w:rsid w:val="00C872AC"/>
    <w:rsid w:val="00C87FAE"/>
    <w:rsid w:val="00C87FC6"/>
    <w:rsid w:val="00C901AB"/>
    <w:rsid w:val="00C90262"/>
    <w:rsid w:val="00C905E3"/>
    <w:rsid w:val="00C90AA0"/>
    <w:rsid w:val="00C919E6"/>
    <w:rsid w:val="00C921D6"/>
    <w:rsid w:val="00C924A8"/>
    <w:rsid w:val="00C92630"/>
    <w:rsid w:val="00C938E8"/>
    <w:rsid w:val="00C93CF0"/>
    <w:rsid w:val="00C95C66"/>
    <w:rsid w:val="00C95F5C"/>
    <w:rsid w:val="00C9621B"/>
    <w:rsid w:val="00C96322"/>
    <w:rsid w:val="00C969C7"/>
    <w:rsid w:val="00C96A84"/>
    <w:rsid w:val="00C97468"/>
    <w:rsid w:val="00C97EED"/>
    <w:rsid w:val="00CA0992"/>
    <w:rsid w:val="00CA1A50"/>
    <w:rsid w:val="00CA1BCC"/>
    <w:rsid w:val="00CA2607"/>
    <w:rsid w:val="00CA270D"/>
    <w:rsid w:val="00CA2DFE"/>
    <w:rsid w:val="00CA2F25"/>
    <w:rsid w:val="00CA35DF"/>
    <w:rsid w:val="00CA3B0D"/>
    <w:rsid w:val="00CA41BA"/>
    <w:rsid w:val="00CA41E8"/>
    <w:rsid w:val="00CA4C69"/>
    <w:rsid w:val="00CA4DE0"/>
    <w:rsid w:val="00CA5849"/>
    <w:rsid w:val="00CA5931"/>
    <w:rsid w:val="00CA5E90"/>
    <w:rsid w:val="00CA61CB"/>
    <w:rsid w:val="00CA62DB"/>
    <w:rsid w:val="00CA6492"/>
    <w:rsid w:val="00CB0507"/>
    <w:rsid w:val="00CB076F"/>
    <w:rsid w:val="00CB0C80"/>
    <w:rsid w:val="00CB1525"/>
    <w:rsid w:val="00CB19DB"/>
    <w:rsid w:val="00CB1D52"/>
    <w:rsid w:val="00CB20D0"/>
    <w:rsid w:val="00CB3A32"/>
    <w:rsid w:val="00CB429A"/>
    <w:rsid w:val="00CB4345"/>
    <w:rsid w:val="00CB4B33"/>
    <w:rsid w:val="00CB509F"/>
    <w:rsid w:val="00CB511A"/>
    <w:rsid w:val="00CB5964"/>
    <w:rsid w:val="00CB63F4"/>
    <w:rsid w:val="00CB75C2"/>
    <w:rsid w:val="00CC0109"/>
    <w:rsid w:val="00CC03FA"/>
    <w:rsid w:val="00CC0764"/>
    <w:rsid w:val="00CC092F"/>
    <w:rsid w:val="00CC09D6"/>
    <w:rsid w:val="00CC0D4F"/>
    <w:rsid w:val="00CC13B5"/>
    <w:rsid w:val="00CC1C8C"/>
    <w:rsid w:val="00CC1FED"/>
    <w:rsid w:val="00CC25EA"/>
    <w:rsid w:val="00CC2C13"/>
    <w:rsid w:val="00CC33F4"/>
    <w:rsid w:val="00CC3B5A"/>
    <w:rsid w:val="00CC44A1"/>
    <w:rsid w:val="00CC46D7"/>
    <w:rsid w:val="00CC484B"/>
    <w:rsid w:val="00CC48AE"/>
    <w:rsid w:val="00CC49F9"/>
    <w:rsid w:val="00CC4CC5"/>
    <w:rsid w:val="00CC5F2B"/>
    <w:rsid w:val="00CC6A03"/>
    <w:rsid w:val="00CC6A0B"/>
    <w:rsid w:val="00CC6B69"/>
    <w:rsid w:val="00CD0624"/>
    <w:rsid w:val="00CD1303"/>
    <w:rsid w:val="00CD1676"/>
    <w:rsid w:val="00CD17B3"/>
    <w:rsid w:val="00CD17E6"/>
    <w:rsid w:val="00CD18CE"/>
    <w:rsid w:val="00CD1B00"/>
    <w:rsid w:val="00CD2DFC"/>
    <w:rsid w:val="00CD2F26"/>
    <w:rsid w:val="00CD44A9"/>
    <w:rsid w:val="00CD4678"/>
    <w:rsid w:val="00CD4A58"/>
    <w:rsid w:val="00CD4CEE"/>
    <w:rsid w:val="00CD5614"/>
    <w:rsid w:val="00CD605A"/>
    <w:rsid w:val="00CD7D5E"/>
    <w:rsid w:val="00CE0131"/>
    <w:rsid w:val="00CE0334"/>
    <w:rsid w:val="00CE03AA"/>
    <w:rsid w:val="00CE06B8"/>
    <w:rsid w:val="00CE0BE0"/>
    <w:rsid w:val="00CE0EAD"/>
    <w:rsid w:val="00CE1219"/>
    <w:rsid w:val="00CE1B6E"/>
    <w:rsid w:val="00CE1F58"/>
    <w:rsid w:val="00CE2107"/>
    <w:rsid w:val="00CE2119"/>
    <w:rsid w:val="00CE22D9"/>
    <w:rsid w:val="00CE255C"/>
    <w:rsid w:val="00CE260C"/>
    <w:rsid w:val="00CE30D3"/>
    <w:rsid w:val="00CE36F1"/>
    <w:rsid w:val="00CE3745"/>
    <w:rsid w:val="00CE4341"/>
    <w:rsid w:val="00CE46F3"/>
    <w:rsid w:val="00CE4ECC"/>
    <w:rsid w:val="00CE5000"/>
    <w:rsid w:val="00CE5086"/>
    <w:rsid w:val="00CE5832"/>
    <w:rsid w:val="00CE776D"/>
    <w:rsid w:val="00CE7D72"/>
    <w:rsid w:val="00CF0040"/>
    <w:rsid w:val="00CF04E3"/>
    <w:rsid w:val="00CF0979"/>
    <w:rsid w:val="00CF1ABA"/>
    <w:rsid w:val="00CF4572"/>
    <w:rsid w:val="00CF4658"/>
    <w:rsid w:val="00CF483F"/>
    <w:rsid w:val="00CF57CD"/>
    <w:rsid w:val="00CF5802"/>
    <w:rsid w:val="00CF5BD4"/>
    <w:rsid w:val="00CF64D0"/>
    <w:rsid w:val="00CF6A24"/>
    <w:rsid w:val="00CF72F5"/>
    <w:rsid w:val="00CF76CD"/>
    <w:rsid w:val="00CF7740"/>
    <w:rsid w:val="00CF7937"/>
    <w:rsid w:val="00CF7C55"/>
    <w:rsid w:val="00D00463"/>
    <w:rsid w:val="00D009E2"/>
    <w:rsid w:val="00D00D0D"/>
    <w:rsid w:val="00D01113"/>
    <w:rsid w:val="00D019B9"/>
    <w:rsid w:val="00D01BC9"/>
    <w:rsid w:val="00D01FB4"/>
    <w:rsid w:val="00D0238B"/>
    <w:rsid w:val="00D036C0"/>
    <w:rsid w:val="00D0485A"/>
    <w:rsid w:val="00D04B7B"/>
    <w:rsid w:val="00D0589F"/>
    <w:rsid w:val="00D05A6F"/>
    <w:rsid w:val="00D05B2C"/>
    <w:rsid w:val="00D060B6"/>
    <w:rsid w:val="00D0655C"/>
    <w:rsid w:val="00D06731"/>
    <w:rsid w:val="00D06751"/>
    <w:rsid w:val="00D06FCE"/>
    <w:rsid w:val="00D0752C"/>
    <w:rsid w:val="00D07750"/>
    <w:rsid w:val="00D07F1E"/>
    <w:rsid w:val="00D1009E"/>
    <w:rsid w:val="00D102CD"/>
    <w:rsid w:val="00D10C4B"/>
    <w:rsid w:val="00D10FB9"/>
    <w:rsid w:val="00D116D8"/>
    <w:rsid w:val="00D1202E"/>
    <w:rsid w:val="00D1212D"/>
    <w:rsid w:val="00D12E9A"/>
    <w:rsid w:val="00D13BD4"/>
    <w:rsid w:val="00D13FC0"/>
    <w:rsid w:val="00D14AFE"/>
    <w:rsid w:val="00D14E61"/>
    <w:rsid w:val="00D14FC0"/>
    <w:rsid w:val="00D150A8"/>
    <w:rsid w:val="00D155EC"/>
    <w:rsid w:val="00D15B00"/>
    <w:rsid w:val="00D161D0"/>
    <w:rsid w:val="00D165D5"/>
    <w:rsid w:val="00D1696C"/>
    <w:rsid w:val="00D16A97"/>
    <w:rsid w:val="00D16F4E"/>
    <w:rsid w:val="00D16F96"/>
    <w:rsid w:val="00D17253"/>
    <w:rsid w:val="00D1730B"/>
    <w:rsid w:val="00D173D8"/>
    <w:rsid w:val="00D1741F"/>
    <w:rsid w:val="00D21003"/>
    <w:rsid w:val="00D21B0B"/>
    <w:rsid w:val="00D22AA9"/>
    <w:rsid w:val="00D2450C"/>
    <w:rsid w:val="00D24880"/>
    <w:rsid w:val="00D252FF"/>
    <w:rsid w:val="00D25396"/>
    <w:rsid w:val="00D26C8C"/>
    <w:rsid w:val="00D26DD0"/>
    <w:rsid w:val="00D27687"/>
    <w:rsid w:val="00D27F5F"/>
    <w:rsid w:val="00D30A07"/>
    <w:rsid w:val="00D30A57"/>
    <w:rsid w:val="00D31C93"/>
    <w:rsid w:val="00D31EE8"/>
    <w:rsid w:val="00D329A3"/>
    <w:rsid w:val="00D32C4F"/>
    <w:rsid w:val="00D32E7C"/>
    <w:rsid w:val="00D33071"/>
    <w:rsid w:val="00D330E2"/>
    <w:rsid w:val="00D34305"/>
    <w:rsid w:val="00D34307"/>
    <w:rsid w:val="00D34449"/>
    <w:rsid w:val="00D348F5"/>
    <w:rsid w:val="00D3497B"/>
    <w:rsid w:val="00D35631"/>
    <w:rsid w:val="00D35DA4"/>
    <w:rsid w:val="00D36B7B"/>
    <w:rsid w:val="00D36D00"/>
    <w:rsid w:val="00D407F9"/>
    <w:rsid w:val="00D41169"/>
    <w:rsid w:val="00D415B0"/>
    <w:rsid w:val="00D41B0A"/>
    <w:rsid w:val="00D41B2C"/>
    <w:rsid w:val="00D41B72"/>
    <w:rsid w:val="00D41F95"/>
    <w:rsid w:val="00D42CFD"/>
    <w:rsid w:val="00D433EA"/>
    <w:rsid w:val="00D43993"/>
    <w:rsid w:val="00D455D6"/>
    <w:rsid w:val="00D461FE"/>
    <w:rsid w:val="00D46220"/>
    <w:rsid w:val="00D46313"/>
    <w:rsid w:val="00D47320"/>
    <w:rsid w:val="00D47918"/>
    <w:rsid w:val="00D504F7"/>
    <w:rsid w:val="00D524BF"/>
    <w:rsid w:val="00D52555"/>
    <w:rsid w:val="00D52DA9"/>
    <w:rsid w:val="00D52F3A"/>
    <w:rsid w:val="00D53117"/>
    <w:rsid w:val="00D5346F"/>
    <w:rsid w:val="00D5374C"/>
    <w:rsid w:val="00D53A26"/>
    <w:rsid w:val="00D53C82"/>
    <w:rsid w:val="00D53E4F"/>
    <w:rsid w:val="00D54731"/>
    <w:rsid w:val="00D548BF"/>
    <w:rsid w:val="00D549A0"/>
    <w:rsid w:val="00D5559C"/>
    <w:rsid w:val="00D556D0"/>
    <w:rsid w:val="00D55841"/>
    <w:rsid w:val="00D578D8"/>
    <w:rsid w:val="00D57C10"/>
    <w:rsid w:val="00D57D6B"/>
    <w:rsid w:val="00D603A5"/>
    <w:rsid w:val="00D611B0"/>
    <w:rsid w:val="00D61265"/>
    <w:rsid w:val="00D617DD"/>
    <w:rsid w:val="00D6212A"/>
    <w:rsid w:val="00D629EC"/>
    <w:rsid w:val="00D62A98"/>
    <w:rsid w:val="00D631A1"/>
    <w:rsid w:val="00D635E6"/>
    <w:rsid w:val="00D6364E"/>
    <w:rsid w:val="00D63689"/>
    <w:rsid w:val="00D63A62"/>
    <w:rsid w:val="00D63A6B"/>
    <w:rsid w:val="00D63C08"/>
    <w:rsid w:val="00D63C6E"/>
    <w:rsid w:val="00D63C75"/>
    <w:rsid w:val="00D64013"/>
    <w:rsid w:val="00D642CF"/>
    <w:rsid w:val="00D6489F"/>
    <w:rsid w:val="00D64D05"/>
    <w:rsid w:val="00D653F2"/>
    <w:rsid w:val="00D6673F"/>
    <w:rsid w:val="00D669B2"/>
    <w:rsid w:val="00D66D0D"/>
    <w:rsid w:val="00D67525"/>
    <w:rsid w:val="00D67C04"/>
    <w:rsid w:val="00D67F17"/>
    <w:rsid w:val="00D67F26"/>
    <w:rsid w:val="00D7092C"/>
    <w:rsid w:val="00D719BC"/>
    <w:rsid w:val="00D71AC3"/>
    <w:rsid w:val="00D71CBA"/>
    <w:rsid w:val="00D7222B"/>
    <w:rsid w:val="00D72908"/>
    <w:rsid w:val="00D730A0"/>
    <w:rsid w:val="00D732DD"/>
    <w:rsid w:val="00D73727"/>
    <w:rsid w:val="00D73CD2"/>
    <w:rsid w:val="00D73E35"/>
    <w:rsid w:val="00D74DF4"/>
    <w:rsid w:val="00D7503D"/>
    <w:rsid w:val="00D76BA7"/>
    <w:rsid w:val="00D76D54"/>
    <w:rsid w:val="00D76D8A"/>
    <w:rsid w:val="00D7717C"/>
    <w:rsid w:val="00D77CD9"/>
    <w:rsid w:val="00D77E77"/>
    <w:rsid w:val="00D807AD"/>
    <w:rsid w:val="00D80D4F"/>
    <w:rsid w:val="00D817B7"/>
    <w:rsid w:val="00D81A02"/>
    <w:rsid w:val="00D81E94"/>
    <w:rsid w:val="00D82225"/>
    <w:rsid w:val="00D825D8"/>
    <w:rsid w:val="00D85192"/>
    <w:rsid w:val="00D857AF"/>
    <w:rsid w:val="00D858F8"/>
    <w:rsid w:val="00D87177"/>
    <w:rsid w:val="00D87897"/>
    <w:rsid w:val="00D87986"/>
    <w:rsid w:val="00D90792"/>
    <w:rsid w:val="00D908E1"/>
    <w:rsid w:val="00D912E9"/>
    <w:rsid w:val="00D91D82"/>
    <w:rsid w:val="00D929F6"/>
    <w:rsid w:val="00D92E48"/>
    <w:rsid w:val="00D93095"/>
    <w:rsid w:val="00D93297"/>
    <w:rsid w:val="00D939D2"/>
    <w:rsid w:val="00D93C80"/>
    <w:rsid w:val="00D94071"/>
    <w:rsid w:val="00D94BA5"/>
    <w:rsid w:val="00D9545C"/>
    <w:rsid w:val="00D9561D"/>
    <w:rsid w:val="00D95792"/>
    <w:rsid w:val="00D95D24"/>
    <w:rsid w:val="00D9613E"/>
    <w:rsid w:val="00D970F5"/>
    <w:rsid w:val="00D973F1"/>
    <w:rsid w:val="00D97A02"/>
    <w:rsid w:val="00DA0B91"/>
    <w:rsid w:val="00DA1C88"/>
    <w:rsid w:val="00DA23E4"/>
    <w:rsid w:val="00DA33AC"/>
    <w:rsid w:val="00DA3538"/>
    <w:rsid w:val="00DA372F"/>
    <w:rsid w:val="00DA3B48"/>
    <w:rsid w:val="00DA4733"/>
    <w:rsid w:val="00DA699D"/>
    <w:rsid w:val="00DA6D02"/>
    <w:rsid w:val="00DA73CB"/>
    <w:rsid w:val="00DA77F3"/>
    <w:rsid w:val="00DB0161"/>
    <w:rsid w:val="00DB0CD9"/>
    <w:rsid w:val="00DB108D"/>
    <w:rsid w:val="00DB1125"/>
    <w:rsid w:val="00DB1801"/>
    <w:rsid w:val="00DB1C8C"/>
    <w:rsid w:val="00DB336A"/>
    <w:rsid w:val="00DB379E"/>
    <w:rsid w:val="00DB3FC1"/>
    <w:rsid w:val="00DB47B2"/>
    <w:rsid w:val="00DB59D5"/>
    <w:rsid w:val="00DB641B"/>
    <w:rsid w:val="00DB6856"/>
    <w:rsid w:val="00DB6A11"/>
    <w:rsid w:val="00DB6CCF"/>
    <w:rsid w:val="00DB6D68"/>
    <w:rsid w:val="00DB7652"/>
    <w:rsid w:val="00DB7E14"/>
    <w:rsid w:val="00DC0034"/>
    <w:rsid w:val="00DC00E6"/>
    <w:rsid w:val="00DC029A"/>
    <w:rsid w:val="00DC153B"/>
    <w:rsid w:val="00DC1684"/>
    <w:rsid w:val="00DC2075"/>
    <w:rsid w:val="00DC27F7"/>
    <w:rsid w:val="00DC3976"/>
    <w:rsid w:val="00DC3A22"/>
    <w:rsid w:val="00DC3EF7"/>
    <w:rsid w:val="00DC438A"/>
    <w:rsid w:val="00DC484C"/>
    <w:rsid w:val="00DC53F3"/>
    <w:rsid w:val="00DC5BE5"/>
    <w:rsid w:val="00DC5D9D"/>
    <w:rsid w:val="00DC6971"/>
    <w:rsid w:val="00DC7317"/>
    <w:rsid w:val="00DC7592"/>
    <w:rsid w:val="00DC79DC"/>
    <w:rsid w:val="00DC7B4A"/>
    <w:rsid w:val="00DD0853"/>
    <w:rsid w:val="00DD0BC6"/>
    <w:rsid w:val="00DD0C30"/>
    <w:rsid w:val="00DD175A"/>
    <w:rsid w:val="00DD1781"/>
    <w:rsid w:val="00DD1816"/>
    <w:rsid w:val="00DD3FD6"/>
    <w:rsid w:val="00DD405D"/>
    <w:rsid w:val="00DD44FA"/>
    <w:rsid w:val="00DD45A1"/>
    <w:rsid w:val="00DD4C9F"/>
    <w:rsid w:val="00DD4E74"/>
    <w:rsid w:val="00DD4F80"/>
    <w:rsid w:val="00DD555A"/>
    <w:rsid w:val="00DD56A1"/>
    <w:rsid w:val="00DD56A6"/>
    <w:rsid w:val="00DD6462"/>
    <w:rsid w:val="00DD70F5"/>
    <w:rsid w:val="00DD7457"/>
    <w:rsid w:val="00DD7A4C"/>
    <w:rsid w:val="00DD7C2C"/>
    <w:rsid w:val="00DE0046"/>
    <w:rsid w:val="00DE0997"/>
    <w:rsid w:val="00DE0AF2"/>
    <w:rsid w:val="00DE0B20"/>
    <w:rsid w:val="00DE1512"/>
    <w:rsid w:val="00DE1979"/>
    <w:rsid w:val="00DE1EF7"/>
    <w:rsid w:val="00DE2C07"/>
    <w:rsid w:val="00DE34BC"/>
    <w:rsid w:val="00DE3501"/>
    <w:rsid w:val="00DE36D2"/>
    <w:rsid w:val="00DE394B"/>
    <w:rsid w:val="00DE5529"/>
    <w:rsid w:val="00DE5ADE"/>
    <w:rsid w:val="00DE60EB"/>
    <w:rsid w:val="00DE6364"/>
    <w:rsid w:val="00DE6420"/>
    <w:rsid w:val="00DE65E4"/>
    <w:rsid w:val="00DE6A50"/>
    <w:rsid w:val="00DE6D44"/>
    <w:rsid w:val="00DE6DCE"/>
    <w:rsid w:val="00DE7528"/>
    <w:rsid w:val="00DE787B"/>
    <w:rsid w:val="00DF019A"/>
    <w:rsid w:val="00DF0549"/>
    <w:rsid w:val="00DF0A07"/>
    <w:rsid w:val="00DF1788"/>
    <w:rsid w:val="00DF1E6C"/>
    <w:rsid w:val="00DF24B3"/>
    <w:rsid w:val="00DF2943"/>
    <w:rsid w:val="00DF2BCD"/>
    <w:rsid w:val="00DF396A"/>
    <w:rsid w:val="00DF3B85"/>
    <w:rsid w:val="00DF3BC9"/>
    <w:rsid w:val="00DF434D"/>
    <w:rsid w:val="00DF453E"/>
    <w:rsid w:val="00DF4A6A"/>
    <w:rsid w:val="00DF4E0C"/>
    <w:rsid w:val="00DF6041"/>
    <w:rsid w:val="00DF6318"/>
    <w:rsid w:val="00DF63D0"/>
    <w:rsid w:val="00DF68FB"/>
    <w:rsid w:val="00DF6D03"/>
    <w:rsid w:val="00DF6FC7"/>
    <w:rsid w:val="00DF712A"/>
    <w:rsid w:val="00DF736F"/>
    <w:rsid w:val="00DF740B"/>
    <w:rsid w:val="00DF75D8"/>
    <w:rsid w:val="00E00232"/>
    <w:rsid w:val="00E002C4"/>
    <w:rsid w:val="00E0035F"/>
    <w:rsid w:val="00E0046B"/>
    <w:rsid w:val="00E00FC0"/>
    <w:rsid w:val="00E00FCB"/>
    <w:rsid w:val="00E012E4"/>
    <w:rsid w:val="00E03B29"/>
    <w:rsid w:val="00E04858"/>
    <w:rsid w:val="00E04D07"/>
    <w:rsid w:val="00E04EEC"/>
    <w:rsid w:val="00E05AC0"/>
    <w:rsid w:val="00E05D85"/>
    <w:rsid w:val="00E06156"/>
    <w:rsid w:val="00E06340"/>
    <w:rsid w:val="00E07E1F"/>
    <w:rsid w:val="00E07FA2"/>
    <w:rsid w:val="00E10323"/>
    <w:rsid w:val="00E10337"/>
    <w:rsid w:val="00E107ED"/>
    <w:rsid w:val="00E10853"/>
    <w:rsid w:val="00E108E5"/>
    <w:rsid w:val="00E11A35"/>
    <w:rsid w:val="00E131BE"/>
    <w:rsid w:val="00E13681"/>
    <w:rsid w:val="00E1390E"/>
    <w:rsid w:val="00E1511D"/>
    <w:rsid w:val="00E15565"/>
    <w:rsid w:val="00E15C91"/>
    <w:rsid w:val="00E16811"/>
    <w:rsid w:val="00E17038"/>
    <w:rsid w:val="00E1764F"/>
    <w:rsid w:val="00E17BBD"/>
    <w:rsid w:val="00E209B7"/>
    <w:rsid w:val="00E20E03"/>
    <w:rsid w:val="00E21184"/>
    <w:rsid w:val="00E2138A"/>
    <w:rsid w:val="00E21AC2"/>
    <w:rsid w:val="00E2222B"/>
    <w:rsid w:val="00E22FEE"/>
    <w:rsid w:val="00E23C5E"/>
    <w:rsid w:val="00E23C76"/>
    <w:rsid w:val="00E23EE1"/>
    <w:rsid w:val="00E240D9"/>
    <w:rsid w:val="00E2415A"/>
    <w:rsid w:val="00E2457A"/>
    <w:rsid w:val="00E245E0"/>
    <w:rsid w:val="00E24681"/>
    <w:rsid w:val="00E25940"/>
    <w:rsid w:val="00E26CFA"/>
    <w:rsid w:val="00E26DDF"/>
    <w:rsid w:val="00E279B8"/>
    <w:rsid w:val="00E27ABB"/>
    <w:rsid w:val="00E301F5"/>
    <w:rsid w:val="00E30A2F"/>
    <w:rsid w:val="00E3143D"/>
    <w:rsid w:val="00E31B94"/>
    <w:rsid w:val="00E31E00"/>
    <w:rsid w:val="00E34505"/>
    <w:rsid w:val="00E34624"/>
    <w:rsid w:val="00E347D4"/>
    <w:rsid w:val="00E35018"/>
    <w:rsid w:val="00E3606B"/>
    <w:rsid w:val="00E378E8"/>
    <w:rsid w:val="00E40C43"/>
    <w:rsid w:val="00E40F42"/>
    <w:rsid w:val="00E42074"/>
    <w:rsid w:val="00E43B8A"/>
    <w:rsid w:val="00E44358"/>
    <w:rsid w:val="00E44555"/>
    <w:rsid w:val="00E453B6"/>
    <w:rsid w:val="00E459AC"/>
    <w:rsid w:val="00E46399"/>
    <w:rsid w:val="00E463E7"/>
    <w:rsid w:val="00E465E3"/>
    <w:rsid w:val="00E472F2"/>
    <w:rsid w:val="00E5010C"/>
    <w:rsid w:val="00E504AA"/>
    <w:rsid w:val="00E50C5E"/>
    <w:rsid w:val="00E510B7"/>
    <w:rsid w:val="00E5118F"/>
    <w:rsid w:val="00E51B57"/>
    <w:rsid w:val="00E5214C"/>
    <w:rsid w:val="00E52AA3"/>
    <w:rsid w:val="00E52B32"/>
    <w:rsid w:val="00E52FF7"/>
    <w:rsid w:val="00E532F4"/>
    <w:rsid w:val="00E53BD0"/>
    <w:rsid w:val="00E54C11"/>
    <w:rsid w:val="00E5550D"/>
    <w:rsid w:val="00E55668"/>
    <w:rsid w:val="00E55CAC"/>
    <w:rsid w:val="00E560C7"/>
    <w:rsid w:val="00E563E7"/>
    <w:rsid w:val="00E56E67"/>
    <w:rsid w:val="00E56FB0"/>
    <w:rsid w:val="00E57392"/>
    <w:rsid w:val="00E6011E"/>
    <w:rsid w:val="00E60192"/>
    <w:rsid w:val="00E602A8"/>
    <w:rsid w:val="00E61453"/>
    <w:rsid w:val="00E62F19"/>
    <w:rsid w:val="00E653E0"/>
    <w:rsid w:val="00E659BD"/>
    <w:rsid w:val="00E66903"/>
    <w:rsid w:val="00E67422"/>
    <w:rsid w:val="00E67CE0"/>
    <w:rsid w:val="00E67F8E"/>
    <w:rsid w:val="00E706DE"/>
    <w:rsid w:val="00E707B0"/>
    <w:rsid w:val="00E70B85"/>
    <w:rsid w:val="00E70E5A"/>
    <w:rsid w:val="00E71A49"/>
    <w:rsid w:val="00E72354"/>
    <w:rsid w:val="00E727CA"/>
    <w:rsid w:val="00E72F0F"/>
    <w:rsid w:val="00E72F8D"/>
    <w:rsid w:val="00E735AB"/>
    <w:rsid w:val="00E73F5B"/>
    <w:rsid w:val="00E740D7"/>
    <w:rsid w:val="00E74957"/>
    <w:rsid w:val="00E74C46"/>
    <w:rsid w:val="00E750B3"/>
    <w:rsid w:val="00E76D76"/>
    <w:rsid w:val="00E776F8"/>
    <w:rsid w:val="00E77BB1"/>
    <w:rsid w:val="00E805A3"/>
    <w:rsid w:val="00E80FD8"/>
    <w:rsid w:val="00E8113A"/>
    <w:rsid w:val="00E811A5"/>
    <w:rsid w:val="00E81344"/>
    <w:rsid w:val="00E81441"/>
    <w:rsid w:val="00E815E5"/>
    <w:rsid w:val="00E82A05"/>
    <w:rsid w:val="00E82FD4"/>
    <w:rsid w:val="00E8318F"/>
    <w:rsid w:val="00E8364E"/>
    <w:rsid w:val="00E8399C"/>
    <w:rsid w:val="00E83B0D"/>
    <w:rsid w:val="00E840B6"/>
    <w:rsid w:val="00E847EF"/>
    <w:rsid w:val="00E85491"/>
    <w:rsid w:val="00E85645"/>
    <w:rsid w:val="00E8750D"/>
    <w:rsid w:val="00E87D9B"/>
    <w:rsid w:val="00E90089"/>
    <w:rsid w:val="00E90378"/>
    <w:rsid w:val="00E90641"/>
    <w:rsid w:val="00E910A2"/>
    <w:rsid w:val="00E91720"/>
    <w:rsid w:val="00E91E94"/>
    <w:rsid w:val="00E9227F"/>
    <w:rsid w:val="00E93164"/>
    <w:rsid w:val="00E931C5"/>
    <w:rsid w:val="00E9428E"/>
    <w:rsid w:val="00E94678"/>
    <w:rsid w:val="00E94E57"/>
    <w:rsid w:val="00E963C0"/>
    <w:rsid w:val="00E97B32"/>
    <w:rsid w:val="00EA0553"/>
    <w:rsid w:val="00EA10F0"/>
    <w:rsid w:val="00EA1918"/>
    <w:rsid w:val="00EA2E30"/>
    <w:rsid w:val="00EA31FE"/>
    <w:rsid w:val="00EA34CF"/>
    <w:rsid w:val="00EA41A5"/>
    <w:rsid w:val="00EA4DCE"/>
    <w:rsid w:val="00EA5BFE"/>
    <w:rsid w:val="00EA640A"/>
    <w:rsid w:val="00EA6756"/>
    <w:rsid w:val="00EA6C68"/>
    <w:rsid w:val="00EA72F2"/>
    <w:rsid w:val="00EA76F4"/>
    <w:rsid w:val="00EA7BFB"/>
    <w:rsid w:val="00EB002D"/>
    <w:rsid w:val="00EB00DB"/>
    <w:rsid w:val="00EB031A"/>
    <w:rsid w:val="00EB06DC"/>
    <w:rsid w:val="00EB0B49"/>
    <w:rsid w:val="00EB0E52"/>
    <w:rsid w:val="00EB0E82"/>
    <w:rsid w:val="00EB0EE0"/>
    <w:rsid w:val="00EB0EFC"/>
    <w:rsid w:val="00EB1BF2"/>
    <w:rsid w:val="00EB252B"/>
    <w:rsid w:val="00EB2929"/>
    <w:rsid w:val="00EB2EC5"/>
    <w:rsid w:val="00EB4179"/>
    <w:rsid w:val="00EB4DBA"/>
    <w:rsid w:val="00EB5838"/>
    <w:rsid w:val="00EB6754"/>
    <w:rsid w:val="00EB6BB0"/>
    <w:rsid w:val="00EB6DF5"/>
    <w:rsid w:val="00EB7AAD"/>
    <w:rsid w:val="00EC03E0"/>
    <w:rsid w:val="00EC0B85"/>
    <w:rsid w:val="00EC1020"/>
    <w:rsid w:val="00EC1391"/>
    <w:rsid w:val="00EC1FDB"/>
    <w:rsid w:val="00EC2C79"/>
    <w:rsid w:val="00EC3070"/>
    <w:rsid w:val="00EC3245"/>
    <w:rsid w:val="00EC44FC"/>
    <w:rsid w:val="00EC45C4"/>
    <w:rsid w:val="00EC475D"/>
    <w:rsid w:val="00EC4848"/>
    <w:rsid w:val="00EC4D78"/>
    <w:rsid w:val="00EC5708"/>
    <w:rsid w:val="00EC5A47"/>
    <w:rsid w:val="00EC5F25"/>
    <w:rsid w:val="00EC74DA"/>
    <w:rsid w:val="00EC77BF"/>
    <w:rsid w:val="00EC7DF3"/>
    <w:rsid w:val="00ED09A9"/>
    <w:rsid w:val="00ED0C0A"/>
    <w:rsid w:val="00ED157E"/>
    <w:rsid w:val="00ED273F"/>
    <w:rsid w:val="00ED32D0"/>
    <w:rsid w:val="00ED3549"/>
    <w:rsid w:val="00ED3D59"/>
    <w:rsid w:val="00ED3D88"/>
    <w:rsid w:val="00ED430B"/>
    <w:rsid w:val="00ED535D"/>
    <w:rsid w:val="00ED5CC0"/>
    <w:rsid w:val="00ED626F"/>
    <w:rsid w:val="00ED6646"/>
    <w:rsid w:val="00ED73E0"/>
    <w:rsid w:val="00ED74B3"/>
    <w:rsid w:val="00EE0C4F"/>
    <w:rsid w:val="00EE0EC4"/>
    <w:rsid w:val="00EE1303"/>
    <w:rsid w:val="00EE1AB4"/>
    <w:rsid w:val="00EE21BF"/>
    <w:rsid w:val="00EE2846"/>
    <w:rsid w:val="00EE3776"/>
    <w:rsid w:val="00EE38B5"/>
    <w:rsid w:val="00EE40AF"/>
    <w:rsid w:val="00EE479B"/>
    <w:rsid w:val="00EE4818"/>
    <w:rsid w:val="00EE4B3D"/>
    <w:rsid w:val="00EE4FA9"/>
    <w:rsid w:val="00EE5614"/>
    <w:rsid w:val="00EE5A9A"/>
    <w:rsid w:val="00EE6033"/>
    <w:rsid w:val="00EE76D6"/>
    <w:rsid w:val="00EF09D5"/>
    <w:rsid w:val="00EF2597"/>
    <w:rsid w:val="00EF2B50"/>
    <w:rsid w:val="00EF359B"/>
    <w:rsid w:val="00EF438D"/>
    <w:rsid w:val="00EF4843"/>
    <w:rsid w:val="00EF492B"/>
    <w:rsid w:val="00EF4A41"/>
    <w:rsid w:val="00EF4D56"/>
    <w:rsid w:val="00EF5306"/>
    <w:rsid w:val="00EF58D4"/>
    <w:rsid w:val="00EF6CD4"/>
    <w:rsid w:val="00EF730F"/>
    <w:rsid w:val="00EF79DE"/>
    <w:rsid w:val="00EF7A94"/>
    <w:rsid w:val="00EF7BBF"/>
    <w:rsid w:val="00EF7EA8"/>
    <w:rsid w:val="00F0029B"/>
    <w:rsid w:val="00F00E8F"/>
    <w:rsid w:val="00F00EED"/>
    <w:rsid w:val="00F0280A"/>
    <w:rsid w:val="00F02C44"/>
    <w:rsid w:val="00F034D0"/>
    <w:rsid w:val="00F037D8"/>
    <w:rsid w:val="00F0434E"/>
    <w:rsid w:val="00F048D5"/>
    <w:rsid w:val="00F04D3B"/>
    <w:rsid w:val="00F06A1B"/>
    <w:rsid w:val="00F06E62"/>
    <w:rsid w:val="00F07A38"/>
    <w:rsid w:val="00F07EA9"/>
    <w:rsid w:val="00F10401"/>
    <w:rsid w:val="00F10492"/>
    <w:rsid w:val="00F10BE8"/>
    <w:rsid w:val="00F10DA9"/>
    <w:rsid w:val="00F117D2"/>
    <w:rsid w:val="00F117DC"/>
    <w:rsid w:val="00F12238"/>
    <w:rsid w:val="00F12490"/>
    <w:rsid w:val="00F135ED"/>
    <w:rsid w:val="00F13660"/>
    <w:rsid w:val="00F136EB"/>
    <w:rsid w:val="00F13A88"/>
    <w:rsid w:val="00F13C06"/>
    <w:rsid w:val="00F147DA"/>
    <w:rsid w:val="00F14DCC"/>
    <w:rsid w:val="00F14FE0"/>
    <w:rsid w:val="00F15022"/>
    <w:rsid w:val="00F16117"/>
    <w:rsid w:val="00F1615C"/>
    <w:rsid w:val="00F162FA"/>
    <w:rsid w:val="00F166BC"/>
    <w:rsid w:val="00F16EB2"/>
    <w:rsid w:val="00F20409"/>
    <w:rsid w:val="00F20C07"/>
    <w:rsid w:val="00F210DA"/>
    <w:rsid w:val="00F21287"/>
    <w:rsid w:val="00F21DED"/>
    <w:rsid w:val="00F223C9"/>
    <w:rsid w:val="00F235F6"/>
    <w:rsid w:val="00F2382F"/>
    <w:rsid w:val="00F23AB0"/>
    <w:rsid w:val="00F23FBB"/>
    <w:rsid w:val="00F24424"/>
    <w:rsid w:val="00F24D0F"/>
    <w:rsid w:val="00F24EA8"/>
    <w:rsid w:val="00F26DA6"/>
    <w:rsid w:val="00F27039"/>
    <w:rsid w:val="00F2737C"/>
    <w:rsid w:val="00F27639"/>
    <w:rsid w:val="00F30BA1"/>
    <w:rsid w:val="00F30BEC"/>
    <w:rsid w:val="00F311CB"/>
    <w:rsid w:val="00F320AE"/>
    <w:rsid w:val="00F32294"/>
    <w:rsid w:val="00F33E9E"/>
    <w:rsid w:val="00F33EA9"/>
    <w:rsid w:val="00F3429A"/>
    <w:rsid w:val="00F34C30"/>
    <w:rsid w:val="00F34F45"/>
    <w:rsid w:val="00F355BA"/>
    <w:rsid w:val="00F3565B"/>
    <w:rsid w:val="00F35954"/>
    <w:rsid w:val="00F36385"/>
    <w:rsid w:val="00F37254"/>
    <w:rsid w:val="00F40D8C"/>
    <w:rsid w:val="00F40EB0"/>
    <w:rsid w:val="00F4135D"/>
    <w:rsid w:val="00F41696"/>
    <w:rsid w:val="00F41F11"/>
    <w:rsid w:val="00F42111"/>
    <w:rsid w:val="00F4296B"/>
    <w:rsid w:val="00F42A3C"/>
    <w:rsid w:val="00F42C22"/>
    <w:rsid w:val="00F42C2F"/>
    <w:rsid w:val="00F42C56"/>
    <w:rsid w:val="00F436D9"/>
    <w:rsid w:val="00F44328"/>
    <w:rsid w:val="00F449DE"/>
    <w:rsid w:val="00F44A21"/>
    <w:rsid w:val="00F44EFE"/>
    <w:rsid w:val="00F45155"/>
    <w:rsid w:val="00F45A19"/>
    <w:rsid w:val="00F4609B"/>
    <w:rsid w:val="00F46386"/>
    <w:rsid w:val="00F46AF2"/>
    <w:rsid w:val="00F46B2E"/>
    <w:rsid w:val="00F46ED5"/>
    <w:rsid w:val="00F478B1"/>
    <w:rsid w:val="00F500CB"/>
    <w:rsid w:val="00F507BC"/>
    <w:rsid w:val="00F50F4F"/>
    <w:rsid w:val="00F5118F"/>
    <w:rsid w:val="00F51A07"/>
    <w:rsid w:val="00F521BB"/>
    <w:rsid w:val="00F523C1"/>
    <w:rsid w:val="00F52646"/>
    <w:rsid w:val="00F52833"/>
    <w:rsid w:val="00F54B71"/>
    <w:rsid w:val="00F550F9"/>
    <w:rsid w:val="00F55CDF"/>
    <w:rsid w:val="00F5612A"/>
    <w:rsid w:val="00F570FA"/>
    <w:rsid w:val="00F57429"/>
    <w:rsid w:val="00F57B36"/>
    <w:rsid w:val="00F61628"/>
    <w:rsid w:val="00F6196F"/>
    <w:rsid w:val="00F62BAB"/>
    <w:rsid w:val="00F63A42"/>
    <w:rsid w:val="00F6402D"/>
    <w:rsid w:val="00F64200"/>
    <w:rsid w:val="00F64588"/>
    <w:rsid w:val="00F65361"/>
    <w:rsid w:val="00F653E3"/>
    <w:rsid w:val="00F65492"/>
    <w:rsid w:val="00F658B1"/>
    <w:rsid w:val="00F665BE"/>
    <w:rsid w:val="00F6666D"/>
    <w:rsid w:val="00F66672"/>
    <w:rsid w:val="00F66EAF"/>
    <w:rsid w:val="00F670ED"/>
    <w:rsid w:val="00F67B4A"/>
    <w:rsid w:val="00F67E1B"/>
    <w:rsid w:val="00F70296"/>
    <w:rsid w:val="00F704F1"/>
    <w:rsid w:val="00F7090B"/>
    <w:rsid w:val="00F70937"/>
    <w:rsid w:val="00F70A1B"/>
    <w:rsid w:val="00F71154"/>
    <w:rsid w:val="00F713BC"/>
    <w:rsid w:val="00F722D0"/>
    <w:rsid w:val="00F73567"/>
    <w:rsid w:val="00F73ECF"/>
    <w:rsid w:val="00F748A5"/>
    <w:rsid w:val="00F75BCD"/>
    <w:rsid w:val="00F766C0"/>
    <w:rsid w:val="00F76DBD"/>
    <w:rsid w:val="00F77D21"/>
    <w:rsid w:val="00F77F2D"/>
    <w:rsid w:val="00F801AB"/>
    <w:rsid w:val="00F8036A"/>
    <w:rsid w:val="00F80D01"/>
    <w:rsid w:val="00F813D8"/>
    <w:rsid w:val="00F828F8"/>
    <w:rsid w:val="00F82B34"/>
    <w:rsid w:val="00F830D8"/>
    <w:rsid w:val="00F83D7C"/>
    <w:rsid w:val="00F84903"/>
    <w:rsid w:val="00F84A48"/>
    <w:rsid w:val="00F85D3F"/>
    <w:rsid w:val="00F86671"/>
    <w:rsid w:val="00F86C81"/>
    <w:rsid w:val="00F8784A"/>
    <w:rsid w:val="00F87F28"/>
    <w:rsid w:val="00F902C5"/>
    <w:rsid w:val="00F90619"/>
    <w:rsid w:val="00F919A8"/>
    <w:rsid w:val="00F92C2D"/>
    <w:rsid w:val="00F92D40"/>
    <w:rsid w:val="00F93968"/>
    <w:rsid w:val="00F93FED"/>
    <w:rsid w:val="00F9491E"/>
    <w:rsid w:val="00F94E52"/>
    <w:rsid w:val="00F94F9D"/>
    <w:rsid w:val="00F959D8"/>
    <w:rsid w:val="00F96A49"/>
    <w:rsid w:val="00F96A78"/>
    <w:rsid w:val="00F96A7C"/>
    <w:rsid w:val="00F96B6E"/>
    <w:rsid w:val="00F97225"/>
    <w:rsid w:val="00F9795C"/>
    <w:rsid w:val="00F97A9C"/>
    <w:rsid w:val="00F97C2A"/>
    <w:rsid w:val="00F97C42"/>
    <w:rsid w:val="00F97CEC"/>
    <w:rsid w:val="00FA07BC"/>
    <w:rsid w:val="00FA0B94"/>
    <w:rsid w:val="00FA2ADB"/>
    <w:rsid w:val="00FA2B44"/>
    <w:rsid w:val="00FA2F1B"/>
    <w:rsid w:val="00FA3257"/>
    <w:rsid w:val="00FA326C"/>
    <w:rsid w:val="00FA3555"/>
    <w:rsid w:val="00FA3737"/>
    <w:rsid w:val="00FA3C30"/>
    <w:rsid w:val="00FA3C56"/>
    <w:rsid w:val="00FA4910"/>
    <w:rsid w:val="00FA4B51"/>
    <w:rsid w:val="00FA513F"/>
    <w:rsid w:val="00FA517B"/>
    <w:rsid w:val="00FA5FEC"/>
    <w:rsid w:val="00FA69E0"/>
    <w:rsid w:val="00FA6C50"/>
    <w:rsid w:val="00FA7D39"/>
    <w:rsid w:val="00FB02DA"/>
    <w:rsid w:val="00FB1256"/>
    <w:rsid w:val="00FB1829"/>
    <w:rsid w:val="00FB2F35"/>
    <w:rsid w:val="00FB30CA"/>
    <w:rsid w:val="00FB33B6"/>
    <w:rsid w:val="00FB39A2"/>
    <w:rsid w:val="00FB408E"/>
    <w:rsid w:val="00FB4A69"/>
    <w:rsid w:val="00FB55FC"/>
    <w:rsid w:val="00FB610F"/>
    <w:rsid w:val="00FB6157"/>
    <w:rsid w:val="00FB67F5"/>
    <w:rsid w:val="00FB6B7D"/>
    <w:rsid w:val="00FB7339"/>
    <w:rsid w:val="00FB74DA"/>
    <w:rsid w:val="00FB7753"/>
    <w:rsid w:val="00FB7AC9"/>
    <w:rsid w:val="00FC01DC"/>
    <w:rsid w:val="00FC0394"/>
    <w:rsid w:val="00FC083F"/>
    <w:rsid w:val="00FC0D44"/>
    <w:rsid w:val="00FC0E4A"/>
    <w:rsid w:val="00FC1A3F"/>
    <w:rsid w:val="00FC1B6A"/>
    <w:rsid w:val="00FC1BC8"/>
    <w:rsid w:val="00FC2EDB"/>
    <w:rsid w:val="00FC30A4"/>
    <w:rsid w:val="00FC3AA9"/>
    <w:rsid w:val="00FC3E01"/>
    <w:rsid w:val="00FC3F74"/>
    <w:rsid w:val="00FC53BE"/>
    <w:rsid w:val="00FC5AAF"/>
    <w:rsid w:val="00FC5D2C"/>
    <w:rsid w:val="00FC5E5D"/>
    <w:rsid w:val="00FC6ACC"/>
    <w:rsid w:val="00FC738E"/>
    <w:rsid w:val="00FD0048"/>
    <w:rsid w:val="00FD01FC"/>
    <w:rsid w:val="00FD0598"/>
    <w:rsid w:val="00FD14A1"/>
    <w:rsid w:val="00FD1917"/>
    <w:rsid w:val="00FD1E1F"/>
    <w:rsid w:val="00FD21DE"/>
    <w:rsid w:val="00FD2944"/>
    <w:rsid w:val="00FD3BF3"/>
    <w:rsid w:val="00FD4659"/>
    <w:rsid w:val="00FD5AC2"/>
    <w:rsid w:val="00FD6A42"/>
    <w:rsid w:val="00FD6D3C"/>
    <w:rsid w:val="00FD6FA3"/>
    <w:rsid w:val="00FD76C4"/>
    <w:rsid w:val="00FD7742"/>
    <w:rsid w:val="00FD7866"/>
    <w:rsid w:val="00FD7B30"/>
    <w:rsid w:val="00FD7E90"/>
    <w:rsid w:val="00FD7EAD"/>
    <w:rsid w:val="00FD7F99"/>
    <w:rsid w:val="00FE038B"/>
    <w:rsid w:val="00FE0ABD"/>
    <w:rsid w:val="00FE1060"/>
    <w:rsid w:val="00FE108E"/>
    <w:rsid w:val="00FE10F8"/>
    <w:rsid w:val="00FE12A8"/>
    <w:rsid w:val="00FE3035"/>
    <w:rsid w:val="00FE34CA"/>
    <w:rsid w:val="00FE361B"/>
    <w:rsid w:val="00FE4558"/>
    <w:rsid w:val="00FE4831"/>
    <w:rsid w:val="00FE4B80"/>
    <w:rsid w:val="00FE4B96"/>
    <w:rsid w:val="00FE4BF3"/>
    <w:rsid w:val="00FE50AA"/>
    <w:rsid w:val="00FE59C9"/>
    <w:rsid w:val="00FE6103"/>
    <w:rsid w:val="00FE65C3"/>
    <w:rsid w:val="00FE675F"/>
    <w:rsid w:val="00FE768F"/>
    <w:rsid w:val="00FE7C72"/>
    <w:rsid w:val="00FE7FA3"/>
    <w:rsid w:val="00FF04CC"/>
    <w:rsid w:val="00FF081F"/>
    <w:rsid w:val="00FF105B"/>
    <w:rsid w:val="00FF13BE"/>
    <w:rsid w:val="00FF15E9"/>
    <w:rsid w:val="00FF1BEA"/>
    <w:rsid w:val="00FF2141"/>
    <w:rsid w:val="00FF2216"/>
    <w:rsid w:val="00FF2C8C"/>
    <w:rsid w:val="00FF530F"/>
    <w:rsid w:val="00FF5315"/>
    <w:rsid w:val="00FF6524"/>
    <w:rsid w:val="00FF67A7"/>
    <w:rsid w:val="00FF70EA"/>
    <w:rsid w:val="00FF724A"/>
    <w:rsid w:val="00FF7841"/>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694099B"/>
  <w15:docId w15:val="{7E8E2E99-4B22-4004-8B17-B694F0C49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86E3B"/>
    <w:rPr>
      <w:sz w:val="24"/>
      <w:szCs w:val="24"/>
    </w:rPr>
  </w:style>
  <w:style w:type="paragraph" w:styleId="Titre10">
    <w:name w:val="heading 1"/>
    <w:aliases w:val="Principal,Heading 1 simone"/>
    <w:basedOn w:val="Normal"/>
    <w:next w:val="Normal"/>
    <w:qFormat/>
    <w:rsid w:val="00C3535C"/>
    <w:pPr>
      <w:keepNext/>
      <w:tabs>
        <w:tab w:val="left" w:pos="3686"/>
      </w:tabs>
      <w:outlineLvl w:val="0"/>
    </w:pPr>
    <w:rPr>
      <w:b/>
      <w:snapToGrid w:val="0"/>
      <w:sz w:val="20"/>
      <w:szCs w:val="20"/>
    </w:rPr>
  </w:style>
  <w:style w:type="paragraph" w:styleId="Titre2">
    <w:name w:val="heading 2"/>
    <w:aliases w:val="tp2,Section,heading 2,Contrat 2,Ctt,niveau 2,Titre 2 "/>
    <w:basedOn w:val="Normal"/>
    <w:next w:val="Normal"/>
    <w:link w:val="Titre2Car"/>
    <w:qFormat/>
    <w:rsid w:val="00C3535C"/>
    <w:pPr>
      <w:keepNext/>
      <w:jc w:val="center"/>
      <w:outlineLvl w:val="1"/>
    </w:pPr>
    <w:rPr>
      <w:b/>
      <w:snapToGrid w:val="0"/>
      <w:sz w:val="28"/>
      <w:szCs w:val="20"/>
      <w:u w:val="single"/>
    </w:rPr>
  </w:style>
  <w:style w:type="paragraph" w:styleId="Titre3">
    <w:name w:val="heading 3"/>
    <w:aliases w:val="No,Contrat 3"/>
    <w:basedOn w:val="Normal"/>
    <w:next w:val="Normal"/>
    <w:qFormat/>
    <w:rsid w:val="00C3535C"/>
    <w:pPr>
      <w:keepNext/>
      <w:jc w:val="center"/>
      <w:outlineLvl w:val="2"/>
    </w:pPr>
    <w:rPr>
      <w:b/>
      <w:sz w:val="96"/>
      <w:bdr w:val="single" w:sz="48" w:space="0" w:color="auto"/>
    </w:rPr>
  </w:style>
  <w:style w:type="paragraph" w:styleId="Titre4">
    <w:name w:val="heading 4"/>
    <w:aliases w:val="NoAlpha,Contrat 4"/>
    <w:basedOn w:val="Normal"/>
    <w:next w:val="Normal"/>
    <w:qFormat/>
    <w:rsid w:val="00C3535C"/>
    <w:pPr>
      <w:keepNext/>
      <w:ind w:left="708"/>
      <w:jc w:val="both"/>
      <w:outlineLvl w:val="3"/>
    </w:pPr>
    <w:rPr>
      <w:b/>
      <w:snapToGrid w:val="0"/>
      <w:szCs w:val="20"/>
    </w:rPr>
  </w:style>
  <w:style w:type="paragraph" w:styleId="Titre5">
    <w:name w:val="heading 5"/>
    <w:basedOn w:val="Normal"/>
    <w:next w:val="Normal"/>
    <w:qFormat/>
    <w:rsid w:val="00047977"/>
    <w:pPr>
      <w:keepNext/>
      <w:jc w:val="center"/>
      <w:outlineLvl w:val="4"/>
    </w:pPr>
    <w:rPr>
      <w:b/>
      <w:snapToGrid w:val="0"/>
      <w:sz w:val="36"/>
      <w:szCs w:val="20"/>
    </w:rPr>
  </w:style>
  <w:style w:type="paragraph" w:styleId="Titre6">
    <w:name w:val="heading 6"/>
    <w:basedOn w:val="Normal"/>
    <w:next w:val="Normal"/>
    <w:qFormat/>
    <w:rsid w:val="00C3535C"/>
    <w:pPr>
      <w:keepNext/>
      <w:jc w:val="center"/>
      <w:outlineLvl w:val="5"/>
    </w:pPr>
    <w:rPr>
      <w:b/>
      <w:snapToGrid w:val="0"/>
      <w:sz w:val="32"/>
      <w:szCs w:val="20"/>
      <w:u w:val="single"/>
    </w:rPr>
  </w:style>
  <w:style w:type="paragraph" w:styleId="Titre7">
    <w:name w:val="heading 7"/>
    <w:basedOn w:val="Normal"/>
    <w:next w:val="Normal"/>
    <w:qFormat/>
    <w:rsid w:val="00047977"/>
    <w:pPr>
      <w:keepNext/>
      <w:jc w:val="center"/>
      <w:outlineLvl w:val="6"/>
    </w:pPr>
    <w:rPr>
      <w:rFonts w:ascii="Arial" w:hAnsi="Arial"/>
      <w:b/>
      <w:snapToGrid w:val="0"/>
      <w:color w:val="000000"/>
      <w:szCs w:val="20"/>
    </w:rPr>
  </w:style>
  <w:style w:type="paragraph" w:styleId="Titre8">
    <w:name w:val="heading 8"/>
    <w:basedOn w:val="Normal"/>
    <w:next w:val="Normal"/>
    <w:qFormat/>
    <w:rsid w:val="00C3535C"/>
    <w:pPr>
      <w:keepNext/>
      <w:jc w:val="center"/>
      <w:outlineLvl w:val="7"/>
    </w:pPr>
    <w:rPr>
      <w:snapToGrid w:val="0"/>
      <w:szCs w:val="20"/>
    </w:rPr>
  </w:style>
  <w:style w:type="paragraph" w:styleId="Titre9">
    <w:name w:val="heading 9"/>
    <w:basedOn w:val="Normal"/>
    <w:next w:val="Normal"/>
    <w:qFormat/>
    <w:rsid w:val="00047977"/>
    <w:pPr>
      <w:keepNext/>
      <w:jc w:val="center"/>
      <w:outlineLvl w:val="8"/>
    </w:pPr>
    <w:rPr>
      <w:b/>
      <w:snapToGrid w:val="0"/>
      <w:sz w:val="32"/>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CarCarCarCarCarCarCarCarCarCar">
    <w:name w:val="Car Car Car Car Car Car Car Car Car Car"/>
    <w:basedOn w:val="Normal"/>
    <w:rsid w:val="00C3535C"/>
    <w:pPr>
      <w:spacing w:after="160" w:line="240" w:lineRule="exact"/>
    </w:pPr>
    <w:rPr>
      <w:rFonts w:ascii="Verdana" w:hAnsi="Verdana"/>
      <w:sz w:val="20"/>
      <w:szCs w:val="20"/>
      <w:lang w:val="en-US" w:eastAsia="en-US"/>
    </w:rPr>
  </w:style>
  <w:style w:type="paragraph" w:customStyle="1" w:styleId="Corpsdetexte21">
    <w:name w:val="Corps de texte 21"/>
    <w:basedOn w:val="Normal"/>
    <w:rsid w:val="00C3535C"/>
    <w:pPr>
      <w:overflowPunct w:val="0"/>
      <w:autoSpaceDE w:val="0"/>
      <w:autoSpaceDN w:val="0"/>
      <w:adjustRightInd w:val="0"/>
      <w:jc w:val="both"/>
      <w:textAlignment w:val="baseline"/>
    </w:pPr>
    <w:rPr>
      <w:sz w:val="28"/>
      <w:szCs w:val="20"/>
    </w:rPr>
  </w:style>
  <w:style w:type="paragraph" w:styleId="Pieddepage">
    <w:name w:val="footer"/>
    <w:basedOn w:val="Normal"/>
    <w:link w:val="PieddepageCar"/>
    <w:rsid w:val="00C3535C"/>
    <w:pPr>
      <w:tabs>
        <w:tab w:val="center" w:pos="4819"/>
        <w:tab w:val="right" w:pos="9071"/>
      </w:tabs>
    </w:pPr>
    <w:rPr>
      <w:snapToGrid w:val="0"/>
      <w:sz w:val="20"/>
      <w:szCs w:val="20"/>
    </w:rPr>
  </w:style>
  <w:style w:type="character" w:customStyle="1" w:styleId="PieddepageCar">
    <w:name w:val="Pied de page Car"/>
    <w:link w:val="Pieddepage"/>
    <w:uiPriority w:val="99"/>
    <w:locked/>
    <w:rsid w:val="00057DE7"/>
    <w:rPr>
      <w:snapToGrid w:val="0"/>
      <w:lang w:val="fr-FR" w:eastAsia="fr-FR" w:bidi="ar-SA"/>
    </w:rPr>
  </w:style>
  <w:style w:type="paragraph" w:styleId="Corpsdetexte2">
    <w:name w:val="Body Text 2"/>
    <w:basedOn w:val="Normal"/>
    <w:link w:val="Corpsdetexte2Car"/>
    <w:rsid w:val="00C3535C"/>
    <w:pPr>
      <w:jc w:val="both"/>
    </w:pPr>
    <w:rPr>
      <w:snapToGrid w:val="0"/>
      <w:szCs w:val="20"/>
    </w:rPr>
  </w:style>
  <w:style w:type="paragraph" w:styleId="Corpsdetexte">
    <w:name w:val="Body Text"/>
    <w:aliases w:val="Body Text simone"/>
    <w:basedOn w:val="Normal"/>
    <w:link w:val="CorpsdetexteCar"/>
    <w:rsid w:val="00C3535C"/>
    <w:rPr>
      <w:snapToGrid w:val="0"/>
      <w:sz w:val="28"/>
      <w:szCs w:val="20"/>
    </w:rPr>
  </w:style>
  <w:style w:type="paragraph" w:customStyle="1" w:styleId="BodyText21">
    <w:name w:val="Body Text 21"/>
    <w:basedOn w:val="Normal"/>
    <w:rsid w:val="00C3535C"/>
    <w:pPr>
      <w:ind w:left="708"/>
      <w:jc w:val="center"/>
    </w:pPr>
    <w:rPr>
      <w:b/>
      <w:snapToGrid w:val="0"/>
      <w:sz w:val="28"/>
      <w:szCs w:val="20"/>
    </w:rPr>
  </w:style>
  <w:style w:type="paragraph" w:styleId="Corpsdetexte3">
    <w:name w:val="Body Text 3"/>
    <w:basedOn w:val="Normal"/>
    <w:link w:val="Corpsdetexte3Car"/>
    <w:rsid w:val="00C3535C"/>
    <w:pPr>
      <w:tabs>
        <w:tab w:val="left" w:pos="3686"/>
      </w:tabs>
    </w:pPr>
    <w:rPr>
      <w:b/>
      <w:snapToGrid w:val="0"/>
      <w:sz w:val="20"/>
      <w:szCs w:val="20"/>
    </w:rPr>
  </w:style>
  <w:style w:type="paragraph" w:styleId="Retraitcorpsdetexte3">
    <w:name w:val="Body Text Indent 3"/>
    <w:basedOn w:val="Normal"/>
    <w:rsid w:val="00C3535C"/>
    <w:pPr>
      <w:ind w:left="348"/>
      <w:jc w:val="center"/>
    </w:pPr>
    <w:rPr>
      <w:rFonts w:ascii="Comic Sans MS" w:hAnsi="Comic Sans MS"/>
      <w:snapToGrid w:val="0"/>
      <w:sz w:val="36"/>
      <w:szCs w:val="20"/>
    </w:rPr>
  </w:style>
  <w:style w:type="paragraph" w:styleId="Retraitcorpsdetexte">
    <w:name w:val="Body Text Indent"/>
    <w:basedOn w:val="Normal"/>
    <w:link w:val="RetraitcorpsdetexteCar"/>
    <w:rsid w:val="00C3535C"/>
    <w:pPr>
      <w:jc w:val="both"/>
    </w:pPr>
    <w:rPr>
      <w:snapToGrid w:val="0"/>
      <w:szCs w:val="20"/>
    </w:rPr>
  </w:style>
  <w:style w:type="paragraph" w:customStyle="1" w:styleId="Standart">
    <w:name w:val="Standart"/>
    <w:basedOn w:val="Normal"/>
    <w:rsid w:val="00C3535C"/>
    <w:rPr>
      <w:rFonts w:ascii="Arial" w:hAnsi="Arial"/>
      <w:szCs w:val="20"/>
      <w:lang w:val="de-DE"/>
    </w:rPr>
  </w:style>
  <w:style w:type="paragraph" w:customStyle="1" w:styleId="Corpsdetexte31">
    <w:name w:val="Corps de texte 31"/>
    <w:basedOn w:val="Normal"/>
    <w:rsid w:val="00C3535C"/>
    <w:pPr>
      <w:overflowPunct w:val="0"/>
      <w:autoSpaceDE w:val="0"/>
      <w:autoSpaceDN w:val="0"/>
      <w:adjustRightInd w:val="0"/>
      <w:jc w:val="both"/>
      <w:textAlignment w:val="baseline"/>
    </w:pPr>
    <w:rPr>
      <w:sz w:val="22"/>
      <w:szCs w:val="20"/>
      <w:lang w:val="fr-CA"/>
    </w:rPr>
  </w:style>
  <w:style w:type="paragraph" w:styleId="Retraitcorpsdetexte2">
    <w:name w:val="Body Text Indent 2"/>
    <w:basedOn w:val="Normal"/>
    <w:link w:val="Retraitcorpsdetexte2Car"/>
    <w:rsid w:val="00C3535C"/>
    <w:pPr>
      <w:ind w:left="348"/>
      <w:jc w:val="center"/>
    </w:pPr>
    <w:rPr>
      <w:rFonts w:ascii="Arial" w:hAnsi="Arial"/>
      <w:bCs/>
      <w:snapToGrid w:val="0"/>
      <w:sz w:val="28"/>
      <w:szCs w:val="20"/>
    </w:rPr>
  </w:style>
  <w:style w:type="paragraph" w:styleId="En-tte">
    <w:name w:val="header"/>
    <w:basedOn w:val="Normal"/>
    <w:link w:val="En-tteCar"/>
    <w:rsid w:val="00C3535C"/>
    <w:pPr>
      <w:tabs>
        <w:tab w:val="center" w:pos="4819"/>
        <w:tab w:val="right" w:pos="9071"/>
      </w:tabs>
    </w:pPr>
    <w:rPr>
      <w:snapToGrid w:val="0"/>
      <w:sz w:val="20"/>
      <w:szCs w:val="20"/>
    </w:rPr>
  </w:style>
  <w:style w:type="paragraph" w:styleId="Normalcentr">
    <w:name w:val="Block Text"/>
    <w:basedOn w:val="Normal"/>
    <w:rsid w:val="00C3535C"/>
    <w:pPr>
      <w:tabs>
        <w:tab w:val="left" w:pos="1134"/>
      </w:tabs>
      <w:ind w:left="1134" w:right="1701"/>
      <w:jc w:val="center"/>
    </w:pPr>
    <w:rPr>
      <w:sz w:val="20"/>
      <w:szCs w:val="20"/>
    </w:rPr>
  </w:style>
  <w:style w:type="paragraph" w:customStyle="1" w:styleId="Style1">
    <w:name w:val="Style1"/>
    <w:basedOn w:val="Normal"/>
    <w:rsid w:val="00C3535C"/>
    <w:pPr>
      <w:spacing w:before="120"/>
      <w:jc w:val="both"/>
    </w:pPr>
    <w:rPr>
      <w:rFonts w:ascii="Arial Narrow" w:hAnsi="Arial Narrow"/>
      <w:szCs w:val="20"/>
      <w:lang w:val="fr-CA"/>
    </w:rPr>
  </w:style>
  <w:style w:type="paragraph" w:styleId="Textedebulles">
    <w:name w:val="Balloon Text"/>
    <w:basedOn w:val="Normal"/>
    <w:link w:val="TextedebullesCar"/>
    <w:rsid w:val="00C3535C"/>
    <w:rPr>
      <w:rFonts w:ascii="Tahoma" w:hAnsi="Tahoma" w:cs="Tahoma"/>
      <w:sz w:val="16"/>
      <w:szCs w:val="16"/>
    </w:rPr>
  </w:style>
  <w:style w:type="paragraph" w:customStyle="1" w:styleId="ap">
    <w:name w:val="ap"/>
    <w:basedOn w:val="Normal"/>
    <w:rsid w:val="00C3535C"/>
    <w:pPr>
      <w:spacing w:before="240"/>
      <w:jc w:val="both"/>
    </w:pPr>
    <w:rPr>
      <w:rFonts w:ascii="Bookman" w:hAnsi="Bookman"/>
      <w:b/>
      <w:bCs/>
      <w:i/>
      <w:iCs/>
      <w:sz w:val="28"/>
      <w:szCs w:val="33"/>
    </w:rPr>
  </w:style>
  <w:style w:type="paragraph" w:customStyle="1" w:styleId="Russite">
    <w:name w:val="Réussite"/>
    <w:basedOn w:val="Normal"/>
    <w:rsid w:val="00C3535C"/>
    <w:pPr>
      <w:tabs>
        <w:tab w:val="num" w:pos="360"/>
      </w:tabs>
      <w:spacing w:before="60" w:after="60"/>
      <w:ind w:left="360" w:hanging="360"/>
      <w:jc w:val="both"/>
    </w:pPr>
    <w:rPr>
      <w:sz w:val="22"/>
      <w:szCs w:val="20"/>
    </w:rPr>
  </w:style>
  <w:style w:type="paragraph" w:styleId="Retraitnormal">
    <w:name w:val="Normal Indent"/>
    <w:basedOn w:val="Normal"/>
    <w:rsid w:val="00047977"/>
    <w:pPr>
      <w:autoSpaceDE w:val="0"/>
      <w:autoSpaceDN w:val="0"/>
      <w:ind w:left="708"/>
    </w:pPr>
    <w:rPr>
      <w:rFonts w:ascii="TmsNewRmn (IBM4029)" w:hAnsi="TmsNewRmn (IBM4029)"/>
      <w:sz w:val="20"/>
      <w:szCs w:val="20"/>
      <w:lang w:val="fr-CA"/>
    </w:rPr>
  </w:style>
  <w:style w:type="character" w:styleId="Numrodepage">
    <w:name w:val="page number"/>
    <w:basedOn w:val="Policepardfaut"/>
    <w:rsid w:val="00047977"/>
  </w:style>
  <w:style w:type="character" w:styleId="Lienhypertexte">
    <w:name w:val="Hyperlink"/>
    <w:rsid w:val="00047977"/>
    <w:rPr>
      <w:color w:val="0000FF"/>
      <w:u w:val="single"/>
    </w:rPr>
  </w:style>
  <w:style w:type="character" w:styleId="Lienhypertextesuivivisit">
    <w:name w:val="FollowedHyperlink"/>
    <w:rsid w:val="00047977"/>
    <w:rPr>
      <w:color w:val="800080"/>
      <w:u w:val="single"/>
    </w:rPr>
  </w:style>
  <w:style w:type="paragraph" w:customStyle="1" w:styleId="xl24">
    <w:name w:val="xl24"/>
    <w:basedOn w:val="Normal"/>
    <w:rsid w:val="00047977"/>
    <w:pPr>
      <w:pBdr>
        <w:bottom w:val="single" w:sz="4" w:space="0" w:color="auto"/>
        <w:right w:val="single" w:sz="12" w:space="0" w:color="auto"/>
      </w:pBdr>
      <w:spacing w:before="100" w:beforeAutospacing="1" w:after="100" w:afterAutospacing="1"/>
      <w:textAlignment w:val="top"/>
    </w:pPr>
    <w:rPr>
      <w:rFonts w:eastAsia="Arial Unicode MS"/>
    </w:rPr>
  </w:style>
  <w:style w:type="paragraph" w:styleId="Titre">
    <w:name w:val="Title"/>
    <w:basedOn w:val="Normal"/>
    <w:qFormat/>
    <w:rsid w:val="00047977"/>
    <w:pPr>
      <w:jc w:val="center"/>
    </w:pPr>
    <w:rPr>
      <w:b/>
      <w:sz w:val="44"/>
      <w:szCs w:val="20"/>
      <w:u w:val="single"/>
    </w:rPr>
  </w:style>
  <w:style w:type="paragraph" w:styleId="Sous-titre">
    <w:name w:val="Subtitle"/>
    <w:basedOn w:val="Normal"/>
    <w:qFormat/>
    <w:rsid w:val="00047977"/>
    <w:pPr>
      <w:autoSpaceDE w:val="0"/>
      <w:autoSpaceDN w:val="0"/>
    </w:pPr>
    <w:rPr>
      <w:lang w:val="fr-BE"/>
    </w:rPr>
  </w:style>
  <w:style w:type="paragraph" w:customStyle="1" w:styleId="lettre">
    <w:name w:val="lettre"/>
    <w:basedOn w:val="Normal"/>
    <w:rsid w:val="00047977"/>
    <w:pPr>
      <w:autoSpaceDE w:val="0"/>
      <w:autoSpaceDN w:val="0"/>
      <w:spacing w:before="120"/>
    </w:pPr>
  </w:style>
  <w:style w:type="paragraph" w:customStyle="1" w:styleId="Tiret2">
    <w:name w:val="Tiret 2"/>
    <w:basedOn w:val="Tiret"/>
    <w:rsid w:val="00047977"/>
    <w:pPr>
      <w:tabs>
        <w:tab w:val="clear" w:pos="1928"/>
        <w:tab w:val="left" w:pos="2733"/>
        <w:tab w:val="left" w:pos="3453"/>
        <w:tab w:val="left" w:pos="4173"/>
        <w:tab w:val="left" w:pos="4893"/>
        <w:tab w:val="left" w:pos="5613"/>
        <w:tab w:val="left" w:pos="6333"/>
        <w:tab w:val="left" w:pos="7053"/>
        <w:tab w:val="left" w:pos="7773"/>
        <w:tab w:val="left" w:pos="8493"/>
        <w:tab w:val="left" w:pos="9213"/>
        <w:tab w:val="left" w:pos="9933"/>
        <w:tab w:val="left" w:pos="10653"/>
        <w:tab w:val="left" w:pos="11373"/>
      </w:tabs>
      <w:ind w:left="720" w:hanging="360"/>
    </w:pPr>
  </w:style>
  <w:style w:type="paragraph" w:customStyle="1" w:styleId="Tiret">
    <w:name w:val="Tiret"/>
    <w:basedOn w:val="Texte"/>
    <w:rsid w:val="00047977"/>
    <w:pPr>
      <w:tabs>
        <w:tab w:val="num" w:pos="720"/>
        <w:tab w:val="left" w:pos="1928"/>
      </w:tabs>
      <w:spacing w:before="120"/>
      <w:ind w:left="1928" w:hanging="227"/>
    </w:pPr>
  </w:style>
  <w:style w:type="paragraph" w:customStyle="1" w:styleId="Texte">
    <w:name w:val="Texte"/>
    <w:basedOn w:val="Normal"/>
    <w:rsid w:val="00047977"/>
    <w:pPr>
      <w:keepLines/>
      <w:spacing w:before="240"/>
      <w:ind w:left="1134"/>
      <w:jc w:val="both"/>
    </w:pPr>
    <w:rPr>
      <w:color w:val="000000"/>
      <w:szCs w:val="20"/>
    </w:rPr>
  </w:style>
  <w:style w:type="paragraph" w:styleId="NormalWeb">
    <w:name w:val="Normal (Web)"/>
    <w:basedOn w:val="Normal"/>
    <w:rsid w:val="00047977"/>
    <w:pPr>
      <w:spacing w:before="100" w:beforeAutospacing="1" w:after="100" w:afterAutospacing="1"/>
    </w:pPr>
    <w:rPr>
      <w:rFonts w:ascii="Arial Unicode MS" w:eastAsia="Arial Unicode MS" w:hAnsi="Arial Unicode MS" w:cs="Arial Unicode MS"/>
      <w:color w:val="000000"/>
    </w:rPr>
  </w:style>
  <w:style w:type="paragraph" w:customStyle="1" w:styleId="MNtitre3">
    <w:name w:val="MN titre3"/>
    <w:basedOn w:val="MNtitre2"/>
    <w:autoRedefine/>
    <w:rsid w:val="00047977"/>
    <w:rPr>
      <w:sz w:val="28"/>
    </w:rPr>
  </w:style>
  <w:style w:type="paragraph" w:customStyle="1" w:styleId="MNtitre2">
    <w:name w:val="MN titre2"/>
    <w:basedOn w:val="Normal"/>
    <w:autoRedefine/>
    <w:rsid w:val="00047977"/>
    <w:rPr>
      <w:sz w:val="32"/>
    </w:rPr>
  </w:style>
  <w:style w:type="paragraph" w:styleId="Notedebasdepage">
    <w:name w:val="footnote text"/>
    <w:basedOn w:val="Normal"/>
    <w:link w:val="NotedebasdepageCar"/>
    <w:semiHidden/>
    <w:rsid w:val="00047977"/>
    <w:rPr>
      <w:sz w:val="20"/>
      <w:szCs w:val="20"/>
    </w:rPr>
  </w:style>
  <w:style w:type="character" w:customStyle="1" w:styleId="NotedebasdepageCar">
    <w:name w:val="Note de bas de page Car"/>
    <w:link w:val="Notedebasdepage"/>
    <w:semiHidden/>
    <w:locked/>
    <w:rsid w:val="00057DE7"/>
    <w:rPr>
      <w:lang w:val="fr-FR" w:eastAsia="fr-FR" w:bidi="ar-SA"/>
    </w:rPr>
  </w:style>
  <w:style w:type="paragraph" w:styleId="TM1">
    <w:name w:val="toc 1"/>
    <w:basedOn w:val="Normal"/>
    <w:next w:val="Normal"/>
    <w:autoRedefine/>
    <w:semiHidden/>
    <w:rsid w:val="00047977"/>
    <w:rPr>
      <w:rFonts w:ascii="Comic Sans MS" w:hAnsi="Comic Sans MS"/>
      <w:b/>
      <w:bCs/>
      <w:szCs w:val="20"/>
    </w:rPr>
  </w:style>
  <w:style w:type="paragraph" w:customStyle="1" w:styleId="Effectif">
    <w:name w:val="Effectif"/>
    <w:basedOn w:val="Normal"/>
    <w:rsid w:val="00047977"/>
    <w:pPr>
      <w:widowControl w:val="0"/>
      <w:tabs>
        <w:tab w:val="right" w:pos="13467"/>
      </w:tabs>
      <w:jc w:val="center"/>
    </w:pPr>
    <w:rPr>
      <w:rFonts w:ascii="Arial" w:hAnsi="Arial"/>
      <w:b/>
      <w:szCs w:val="20"/>
    </w:rPr>
  </w:style>
  <w:style w:type="paragraph" w:styleId="Commentaire">
    <w:name w:val="annotation text"/>
    <w:basedOn w:val="Normal"/>
    <w:link w:val="CommentaireCar"/>
    <w:semiHidden/>
    <w:rsid w:val="00047977"/>
    <w:rPr>
      <w:sz w:val="20"/>
      <w:szCs w:val="20"/>
    </w:rPr>
  </w:style>
  <w:style w:type="paragraph" w:styleId="Explorateurdedocuments">
    <w:name w:val="Document Map"/>
    <w:basedOn w:val="Normal"/>
    <w:semiHidden/>
    <w:rsid w:val="00047977"/>
    <w:pPr>
      <w:shd w:val="clear" w:color="auto" w:fill="000080"/>
    </w:pPr>
    <w:rPr>
      <w:rFonts w:ascii="Tahoma" w:hAnsi="Tahoma"/>
      <w:sz w:val="20"/>
      <w:szCs w:val="20"/>
    </w:rPr>
  </w:style>
  <w:style w:type="paragraph" w:styleId="Lgende">
    <w:name w:val="caption"/>
    <w:basedOn w:val="Normal"/>
    <w:next w:val="Normal"/>
    <w:qFormat/>
    <w:rsid w:val="00047977"/>
    <w:pPr>
      <w:jc w:val="both"/>
    </w:pPr>
    <w:rPr>
      <w:rFonts w:ascii="Comic Sans MS" w:hAnsi="Comic Sans MS" w:cs="Arial"/>
      <w:b/>
      <w:bCs/>
      <w:sz w:val="20"/>
      <w:szCs w:val="20"/>
      <w:u w:val="single"/>
    </w:rPr>
  </w:style>
  <w:style w:type="paragraph" w:customStyle="1" w:styleId="Head22">
    <w:name w:val="Head 2.2"/>
    <w:basedOn w:val="Normal"/>
    <w:rsid w:val="00047977"/>
    <w:pPr>
      <w:suppressAutoHyphens/>
      <w:autoSpaceDE w:val="0"/>
      <w:autoSpaceDN w:val="0"/>
      <w:ind w:left="360" w:hanging="360"/>
    </w:pPr>
    <w:rPr>
      <w:b/>
      <w:bCs/>
    </w:rPr>
  </w:style>
  <w:style w:type="paragraph" w:styleId="TM2">
    <w:name w:val="toc 2"/>
    <w:basedOn w:val="Normal"/>
    <w:next w:val="Normal"/>
    <w:autoRedefine/>
    <w:semiHidden/>
    <w:rsid w:val="00047977"/>
    <w:pPr>
      <w:spacing w:before="120"/>
      <w:ind w:left="240"/>
    </w:pPr>
    <w:rPr>
      <w:b/>
      <w:noProof/>
      <w:sz w:val="22"/>
      <w:u w:val="single"/>
    </w:rPr>
  </w:style>
  <w:style w:type="paragraph" w:customStyle="1" w:styleId="textes">
    <w:name w:val="textes"/>
    <w:basedOn w:val="Normal"/>
    <w:rsid w:val="00047977"/>
    <w:pPr>
      <w:spacing w:before="100" w:beforeAutospacing="1" w:after="100" w:afterAutospacing="1"/>
    </w:pPr>
    <w:rPr>
      <w:rFonts w:ascii="Arial" w:hAnsi="Arial" w:cs="Arial"/>
      <w:sz w:val="22"/>
      <w:szCs w:val="22"/>
    </w:rPr>
  </w:style>
  <w:style w:type="paragraph" w:customStyle="1" w:styleId="style11">
    <w:name w:val="style11"/>
    <w:basedOn w:val="Normal"/>
    <w:rsid w:val="00047977"/>
    <w:pPr>
      <w:spacing w:before="100" w:beforeAutospacing="1" w:after="100" w:afterAutospacing="1"/>
    </w:pPr>
    <w:rPr>
      <w:color w:val="092264"/>
    </w:rPr>
  </w:style>
  <w:style w:type="paragraph" w:styleId="TM3">
    <w:name w:val="toc 3"/>
    <w:basedOn w:val="Normal"/>
    <w:next w:val="Normal"/>
    <w:autoRedefine/>
    <w:semiHidden/>
    <w:rsid w:val="00047977"/>
    <w:pPr>
      <w:tabs>
        <w:tab w:val="left" w:pos="720"/>
        <w:tab w:val="right" w:leader="underscore" w:pos="8280"/>
      </w:tabs>
      <w:ind w:left="1200" w:hanging="840"/>
    </w:pPr>
    <w:rPr>
      <w:rFonts w:ascii="Tahoma" w:hAnsi="Tahoma" w:cs="Tahoma"/>
      <w:noProof/>
      <w:sz w:val="20"/>
    </w:rPr>
  </w:style>
  <w:style w:type="paragraph" w:customStyle="1" w:styleId="CarCarCarCar">
    <w:name w:val="Car Car Car Car"/>
    <w:basedOn w:val="Normal"/>
    <w:rsid w:val="007C10A3"/>
    <w:pPr>
      <w:widowControl w:val="0"/>
      <w:adjustRightInd w:val="0"/>
      <w:spacing w:after="160" w:line="240" w:lineRule="exact"/>
      <w:jc w:val="both"/>
      <w:textAlignment w:val="baseline"/>
    </w:pPr>
    <w:rPr>
      <w:rFonts w:ascii="Verdana" w:hAnsi="Verdana"/>
      <w:sz w:val="20"/>
      <w:szCs w:val="20"/>
      <w:lang w:val="en-US" w:eastAsia="en-US"/>
    </w:rPr>
  </w:style>
  <w:style w:type="table" w:styleId="Grilledutableau">
    <w:name w:val="Table Grid"/>
    <w:basedOn w:val="TableauNormal"/>
    <w:uiPriority w:val="59"/>
    <w:rsid w:val="00C4422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1">
    <w:name w:val="Char Char1"/>
    <w:basedOn w:val="Normal"/>
    <w:rsid w:val="00840B8E"/>
    <w:pPr>
      <w:spacing w:after="160" w:line="240" w:lineRule="exact"/>
    </w:pPr>
    <w:rPr>
      <w:rFonts w:ascii="Verdana" w:hAnsi="Verdana"/>
      <w:sz w:val="20"/>
      <w:szCs w:val="20"/>
      <w:lang w:val="en-US" w:eastAsia="en-US"/>
    </w:rPr>
  </w:style>
  <w:style w:type="paragraph" w:customStyle="1" w:styleId="CarCarCar1Car">
    <w:name w:val="Car Car Car1 Car"/>
    <w:basedOn w:val="Normal"/>
    <w:rsid w:val="004448D7"/>
    <w:pPr>
      <w:spacing w:after="160" w:line="240" w:lineRule="exact"/>
    </w:pPr>
    <w:rPr>
      <w:rFonts w:ascii="Verdana" w:hAnsi="Verdana"/>
      <w:sz w:val="20"/>
      <w:szCs w:val="20"/>
      <w:lang w:val="en-US" w:eastAsia="en-US"/>
    </w:rPr>
  </w:style>
  <w:style w:type="character" w:styleId="lev">
    <w:name w:val="Strong"/>
    <w:uiPriority w:val="22"/>
    <w:qFormat/>
    <w:rsid w:val="007D1434"/>
    <w:rPr>
      <w:b/>
      <w:bCs/>
    </w:rPr>
  </w:style>
  <w:style w:type="paragraph" w:customStyle="1" w:styleId="Car">
    <w:name w:val="Car"/>
    <w:basedOn w:val="Normal"/>
    <w:rsid w:val="00710CDB"/>
    <w:pPr>
      <w:spacing w:after="160" w:line="240" w:lineRule="exact"/>
    </w:pPr>
    <w:rPr>
      <w:rFonts w:ascii="Verdana" w:hAnsi="Verdana"/>
      <w:sz w:val="20"/>
      <w:szCs w:val="20"/>
      <w:lang w:val="en-US" w:eastAsia="en-US"/>
    </w:rPr>
  </w:style>
  <w:style w:type="paragraph" w:customStyle="1" w:styleId="CarCarCarCarCarCarCarCarCarCarCarCarCarCarCarCar">
    <w:name w:val="Car Car Car Car Car Car Car Car Car Car Car Car Car Car Car Car"/>
    <w:basedOn w:val="Normal"/>
    <w:rsid w:val="006772B0"/>
    <w:pPr>
      <w:spacing w:after="160" w:line="240" w:lineRule="exact"/>
    </w:pPr>
    <w:rPr>
      <w:rFonts w:ascii="Verdana" w:hAnsi="Verdana"/>
      <w:sz w:val="20"/>
      <w:szCs w:val="20"/>
      <w:lang w:val="en-US" w:eastAsia="en-US"/>
    </w:rPr>
  </w:style>
  <w:style w:type="paragraph" w:customStyle="1" w:styleId="CarCarCarCarCarCarCarCarCarCarCarCarCar">
    <w:name w:val="Car Car Car Car Car Car Car Car Car Car Car Car Car"/>
    <w:basedOn w:val="Normal"/>
    <w:rsid w:val="008E6BC8"/>
    <w:pPr>
      <w:spacing w:after="160" w:line="240" w:lineRule="exact"/>
    </w:pPr>
    <w:rPr>
      <w:rFonts w:ascii="Verdana" w:hAnsi="Verdana"/>
      <w:sz w:val="20"/>
      <w:szCs w:val="20"/>
      <w:lang w:val="en-US" w:eastAsia="en-US"/>
    </w:rPr>
  </w:style>
  <w:style w:type="paragraph" w:customStyle="1" w:styleId="font5">
    <w:name w:val="font5"/>
    <w:basedOn w:val="Normal"/>
    <w:rsid w:val="00671D66"/>
    <w:pPr>
      <w:spacing w:before="100" w:beforeAutospacing="1" w:after="100" w:afterAutospacing="1"/>
    </w:pPr>
    <w:rPr>
      <w:rFonts w:ascii="Arial" w:hAnsi="Arial" w:cs="Arial"/>
      <w:b/>
      <w:bCs/>
      <w:sz w:val="16"/>
      <w:szCs w:val="16"/>
    </w:rPr>
  </w:style>
  <w:style w:type="paragraph" w:customStyle="1" w:styleId="font6">
    <w:name w:val="font6"/>
    <w:basedOn w:val="Normal"/>
    <w:rsid w:val="00671D66"/>
    <w:pPr>
      <w:spacing w:before="100" w:beforeAutospacing="1" w:after="100" w:afterAutospacing="1"/>
    </w:pPr>
    <w:rPr>
      <w:rFonts w:ascii="Arial Narrow" w:hAnsi="Arial Narrow"/>
      <w:b/>
      <w:bCs/>
      <w:sz w:val="20"/>
      <w:szCs w:val="20"/>
    </w:rPr>
  </w:style>
  <w:style w:type="paragraph" w:customStyle="1" w:styleId="font7">
    <w:name w:val="font7"/>
    <w:basedOn w:val="Normal"/>
    <w:rsid w:val="00671D66"/>
    <w:pPr>
      <w:spacing w:before="100" w:beforeAutospacing="1" w:after="100" w:afterAutospacing="1"/>
    </w:pPr>
    <w:rPr>
      <w:rFonts w:ascii="Arial Narrow" w:hAnsi="Arial Narrow"/>
      <w:sz w:val="20"/>
      <w:szCs w:val="20"/>
    </w:rPr>
  </w:style>
  <w:style w:type="paragraph" w:customStyle="1" w:styleId="font8">
    <w:name w:val="font8"/>
    <w:basedOn w:val="Normal"/>
    <w:rsid w:val="00671D66"/>
    <w:pPr>
      <w:spacing w:before="100" w:beforeAutospacing="1" w:after="100" w:afterAutospacing="1"/>
    </w:pPr>
    <w:rPr>
      <w:rFonts w:ascii="Arial Narrow" w:hAnsi="Arial Narrow"/>
      <w:b/>
      <w:bCs/>
      <w:color w:val="800000"/>
      <w:sz w:val="20"/>
      <w:szCs w:val="20"/>
    </w:rPr>
  </w:style>
  <w:style w:type="paragraph" w:customStyle="1" w:styleId="font9">
    <w:name w:val="font9"/>
    <w:basedOn w:val="Normal"/>
    <w:rsid w:val="00671D66"/>
    <w:pPr>
      <w:spacing w:before="100" w:beforeAutospacing="1" w:after="100" w:afterAutospacing="1"/>
    </w:pPr>
    <w:rPr>
      <w:rFonts w:ascii="Arial Narrow" w:hAnsi="Arial Narrow"/>
      <w:color w:val="FF0000"/>
      <w:sz w:val="20"/>
      <w:szCs w:val="20"/>
    </w:rPr>
  </w:style>
  <w:style w:type="paragraph" w:customStyle="1" w:styleId="xl22">
    <w:name w:val="xl22"/>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both"/>
    </w:pPr>
    <w:rPr>
      <w:rFonts w:ascii="Arial Narrow" w:hAnsi="Arial Narrow"/>
      <w:b/>
      <w:bCs/>
    </w:rPr>
  </w:style>
  <w:style w:type="paragraph" w:customStyle="1" w:styleId="xl23">
    <w:name w:val="xl23"/>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Narrow" w:hAnsi="Arial Narrow"/>
      <w:b/>
      <w:bCs/>
    </w:rPr>
  </w:style>
  <w:style w:type="paragraph" w:customStyle="1" w:styleId="xl25">
    <w:name w:val="xl25"/>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rPr>
  </w:style>
  <w:style w:type="paragraph" w:customStyle="1" w:styleId="xl26">
    <w:name w:val="xl26"/>
    <w:basedOn w:val="Normal"/>
    <w:rsid w:val="00671D6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hAnsi="Arial" w:cs="Arial"/>
      <w:b/>
      <w:bCs/>
    </w:rPr>
  </w:style>
  <w:style w:type="paragraph" w:customStyle="1" w:styleId="xl27">
    <w:name w:val="xl27"/>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28">
    <w:name w:val="xl28"/>
    <w:basedOn w:val="Normal"/>
    <w:rsid w:val="00671D6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pPr>
  </w:style>
  <w:style w:type="paragraph" w:customStyle="1" w:styleId="xl29">
    <w:name w:val="xl29"/>
    <w:basedOn w:val="Normal"/>
    <w:rsid w:val="00671D6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0">
    <w:name w:val="xl30"/>
    <w:basedOn w:val="Normal"/>
    <w:rsid w:val="00671D6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Narrow" w:hAnsi="Arial Narrow"/>
      <w:b/>
      <w:bCs/>
    </w:rPr>
  </w:style>
  <w:style w:type="paragraph" w:customStyle="1" w:styleId="xl31">
    <w:name w:val="xl31"/>
    <w:basedOn w:val="Normal"/>
    <w:rsid w:val="00671D6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b/>
      <w:bCs/>
    </w:rPr>
  </w:style>
  <w:style w:type="paragraph" w:customStyle="1" w:styleId="xl32">
    <w:name w:val="xl32"/>
    <w:basedOn w:val="Normal"/>
    <w:rsid w:val="00671D66"/>
    <w:pPr>
      <w:pBdr>
        <w:top w:val="single" w:sz="4" w:space="0" w:color="auto"/>
        <w:left w:val="single" w:sz="4" w:space="0" w:color="auto"/>
        <w:right w:val="single" w:sz="4" w:space="0" w:color="auto"/>
      </w:pBdr>
      <w:shd w:val="clear" w:color="auto" w:fill="C0C0C0"/>
      <w:spacing w:before="100" w:beforeAutospacing="1" w:after="100" w:afterAutospacing="1"/>
      <w:jc w:val="center"/>
      <w:textAlignment w:val="center"/>
    </w:pPr>
    <w:rPr>
      <w:b/>
      <w:bCs/>
    </w:rPr>
  </w:style>
  <w:style w:type="paragraph" w:customStyle="1" w:styleId="xl33">
    <w:name w:val="xl33"/>
    <w:basedOn w:val="Normal"/>
    <w:rsid w:val="00671D66"/>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jc w:val="center"/>
      <w:textAlignment w:val="center"/>
    </w:pPr>
  </w:style>
  <w:style w:type="paragraph" w:customStyle="1" w:styleId="xl34">
    <w:name w:val="xl34"/>
    <w:basedOn w:val="Normal"/>
    <w:rsid w:val="00671D6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both"/>
    </w:pPr>
    <w:rPr>
      <w:rFonts w:ascii="Arial Narrow" w:hAnsi="Arial Narrow"/>
      <w:b/>
      <w:bCs/>
      <w:color w:val="FF0000"/>
    </w:rPr>
  </w:style>
  <w:style w:type="paragraph" w:customStyle="1" w:styleId="xl35">
    <w:name w:val="xl35"/>
    <w:basedOn w:val="Normal"/>
    <w:rsid w:val="00671D6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color w:val="FF0000"/>
    </w:rPr>
  </w:style>
  <w:style w:type="paragraph" w:customStyle="1" w:styleId="xl36">
    <w:name w:val="xl36"/>
    <w:basedOn w:val="Normal"/>
    <w:rsid w:val="00671D66"/>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center"/>
      <w:textAlignment w:val="center"/>
    </w:pPr>
    <w:rPr>
      <w:b/>
      <w:bCs/>
      <w:color w:val="FF0000"/>
    </w:rPr>
  </w:style>
  <w:style w:type="paragraph" w:customStyle="1" w:styleId="CarCarCarCarCarCarCar">
    <w:name w:val="Car Car Car Car Car Car Car"/>
    <w:basedOn w:val="Normal"/>
    <w:rsid w:val="00B073EA"/>
    <w:pPr>
      <w:spacing w:after="160" w:line="240" w:lineRule="exact"/>
    </w:pPr>
    <w:rPr>
      <w:rFonts w:ascii="Verdana" w:hAnsi="Verdana"/>
      <w:sz w:val="20"/>
      <w:szCs w:val="20"/>
      <w:lang w:val="en-US" w:eastAsia="en-US"/>
    </w:rPr>
  </w:style>
  <w:style w:type="paragraph" w:customStyle="1" w:styleId="newsection2">
    <w:name w:val="new_section2"/>
    <w:basedOn w:val="Normal"/>
    <w:rsid w:val="000B29A2"/>
    <w:pPr>
      <w:spacing w:before="100" w:beforeAutospacing="1" w:after="100" w:afterAutospacing="1"/>
    </w:pPr>
    <w:rPr>
      <w:sz w:val="26"/>
      <w:szCs w:val="26"/>
    </w:rPr>
  </w:style>
  <w:style w:type="paragraph" w:customStyle="1" w:styleId="newsection">
    <w:name w:val="new_section"/>
    <w:basedOn w:val="Normal"/>
    <w:rsid w:val="0022794D"/>
    <w:pPr>
      <w:spacing w:before="100" w:beforeAutospacing="1" w:after="100" w:afterAutospacing="1"/>
    </w:pPr>
  </w:style>
  <w:style w:type="paragraph" w:customStyle="1" w:styleId="Default">
    <w:name w:val="Default"/>
    <w:rsid w:val="003D60BE"/>
    <w:pPr>
      <w:autoSpaceDE w:val="0"/>
      <w:autoSpaceDN w:val="0"/>
      <w:adjustRightInd w:val="0"/>
    </w:pPr>
    <w:rPr>
      <w:color w:val="000000"/>
      <w:sz w:val="24"/>
      <w:szCs w:val="24"/>
    </w:rPr>
  </w:style>
  <w:style w:type="paragraph" w:customStyle="1" w:styleId="1">
    <w:name w:val="1"/>
    <w:basedOn w:val="Normal"/>
    <w:rsid w:val="00C70ED1"/>
    <w:pPr>
      <w:spacing w:after="160" w:line="240" w:lineRule="exact"/>
    </w:pPr>
    <w:rPr>
      <w:rFonts w:ascii="Verdana" w:hAnsi="Verdana" w:cs="Verdana"/>
      <w:sz w:val="20"/>
      <w:szCs w:val="20"/>
      <w:lang w:val="en-US" w:eastAsia="en-US"/>
    </w:rPr>
  </w:style>
  <w:style w:type="paragraph" w:customStyle="1" w:styleId="2">
    <w:name w:val="2"/>
    <w:basedOn w:val="Normal"/>
    <w:rsid w:val="000959BD"/>
    <w:pPr>
      <w:spacing w:after="160" w:line="240" w:lineRule="exact"/>
    </w:pPr>
    <w:rPr>
      <w:rFonts w:ascii="Verdana" w:hAnsi="Verdana" w:cs="Verdana"/>
      <w:sz w:val="20"/>
      <w:szCs w:val="20"/>
      <w:lang w:val="en-US" w:eastAsia="en-US"/>
    </w:rPr>
  </w:style>
  <w:style w:type="paragraph" w:customStyle="1" w:styleId="CharChar11">
    <w:name w:val="Char Char11"/>
    <w:basedOn w:val="Normal"/>
    <w:autoRedefine/>
    <w:rsid w:val="00D77CD9"/>
    <w:pPr>
      <w:spacing w:after="160" w:line="360" w:lineRule="auto"/>
      <w:jc w:val="both"/>
    </w:pPr>
    <w:rPr>
      <w:b/>
      <w:sz w:val="22"/>
      <w:szCs w:val="22"/>
      <w:lang w:eastAsia="en-US"/>
    </w:rPr>
  </w:style>
  <w:style w:type="paragraph" w:customStyle="1" w:styleId="CarCarCarCarCarCarCarCarCarCar1">
    <w:name w:val="Car Car Car Car Car Car Car Car Car Car1"/>
    <w:basedOn w:val="Normal"/>
    <w:rsid w:val="001B4CAC"/>
    <w:pPr>
      <w:spacing w:after="160" w:line="240" w:lineRule="exact"/>
    </w:pPr>
    <w:rPr>
      <w:rFonts w:ascii="Verdana" w:hAnsi="Verdana" w:cs="Verdana"/>
      <w:sz w:val="20"/>
      <w:szCs w:val="20"/>
      <w:lang w:val="en-US" w:eastAsia="en-US"/>
    </w:rPr>
  </w:style>
  <w:style w:type="paragraph" w:customStyle="1" w:styleId="CarCarCarCarCarCarCarCarCarCarCarCarCar1CarCarCar">
    <w:name w:val="Car Car Car Car Car Car Car Car Car Car Car Car Car1 Car Car Car"/>
    <w:basedOn w:val="Normal"/>
    <w:rsid w:val="007148B4"/>
    <w:pPr>
      <w:spacing w:after="160" w:line="240" w:lineRule="exact"/>
    </w:pPr>
    <w:rPr>
      <w:rFonts w:ascii="Verdana" w:hAnsi="Verdana"/>
      <w:sz w:val="20"/>
      <w:szCs w:val="20"/>
      <w:lang w:val="en-US" w:eastAsia="en-US"/>
    </w:rPr>
  </w:style>
  <w:style w:type="paragraph" w:styleId="Paragraphedeliste">
    <w:name w:val="List Paragraph"/>
    <w:basedOn w:val="Normal"/>
    <w:link w:val="ParagraphedelisteCar"/>
    <w:uiPriority w:val="34"/>
    <w:qFormat/>
    <w:rsid w:val="008124F1"/>
    <w:pPr>
      <w:ind w:left="708"/>
    </w:pPr>
  </w:style>
  <w:style w:type="paragraph" w:customStyle="1" w:styleId="CarCarCar1Car1">
    <w:name w:val="Car Car Car1 Car1"/>
    <w:basedOn w:val="Normal"/>
    <w:rsid w:val="00C72BCD"/>
    <w:pPr>
      <w:spacing w:after="160" w:line="240" w:lineRule="exact"/>
    </w:pPr>
    <w:rPr>
      <w:rFonts w:ascii="Verdana" w:hAnsi="Verdana"/>
      <w:sz w:val="20"/>
      <w:szCs w:val="20"/>
      <w:lang w:val="en-US" w:eastAsia="en-US"/>
    </w:rPr>
  </w:style>
  <w:style w:type="paragraph" w:customStyle="1" w:styleId="CarCarCarCarCarCarCarCarCarCar2">
    <w:name w:val="Car Car Car Car Car Car Car Car Car Car2"/>
    <w:basedOn w:val="Normal"/>
    <w:rsid w:val="00C72BCD"/>
    <w:pPr>
      <w:spacing w:after="160" w:line="240" w:lineRule="exact"/>
    </w:pPr>
    <w:rPr>
      <w:rFonts w:ascii="Verdana" w:hAnsi="Verdana"/>
      <w:sz w:val="20"/>
      <w:szCs w:val="20"/>
      <w:lang w:val="en-US" w:eastAsia="en-US"/>
    </w:rPr>
  </w:style>
  <w:style w:type="paragraph" w:customStyle="1" w:styleId="titre1">
    <w:name w:val="titre 1"/>
    <w:basedOn w:val="Normal"/>
    <w:autoRedefine/>
    <w:rsid w:val="00C72BCD"/>
    <w:pPr>
      <w:numPr>
        <w:numId w:val="3"/>
      </w:numPr>
      <w:spacing w:after="160" w:line="240" w:lineRule="exact"/>
    </w:pPr>
    <w:rPr>
      <w:b/>
      <w:lang w:val="en-US" w:eastAsia="en-US"/>
    </w:rPr>
  </w:style>
  <w:style w:type="character" w:customStyle="1" w:styleId="petittextegris1">
    <w:name w:val="petit_texte_gris1"/>
    <w:rsid w:val="00C72BCD"/>
    <w:rPr>
      <w:rFonts w:ascii="Arial" w:hAnsi="Arial" w:cs="Arial" w:hint="default"/>
      <w:color w:val="333333"/>
      <w:sz w:val="17"/>
      <w:szCs w:val="17"/>
    </w:rPr>
  </w:style>
  <w:style w:type="paragraph" w:customStyle="1" w:styleId="producttitle">
    <w:name w:val="product_title"/>
    <w:basedOn w:val="Normal"/>
    <w:rsid w:val="00C72BCD"/>
    <w:pPr>
      <w:spacing w:before="100" w:beforeAutospacing="1" w:after="100" w:afterAutospacing="1"/>
    </w:pPr>
  </w:style>
  <w:style w:type="character" w:customStyle="1" w:styleId="Titre2Car">
    <w:name w:val="Titre 2 Car"/>
    <w:aliases w:val="tp2 Car,Section Car,heading 2 Car,Contrat 2 Car,Ctt Car,niveau 2 Car,Titre 2  Car"/>
    <w:link w:val="Titre2"/>
    <w:rsid w:val="005A36AA"/>
    <w:rPr>
      <w:b/>
      <w:snapToGrid w:val="0"/>
      <w:sz w:val="28"/>
      <w:u w:val="single"/>
    </w:rPr>
  </w:style>
  <w:style w:type="character" w:customStyle="1" w:styleId="Corpsdetexte2Car">
    <w:name w:val="Corps de texte 2 Car"/>
    <w:link w:val="Corpsdetexte2"/>
    <w:rsid w:val="00110508"/>
    <w:rPr>
      <w:snapToGrid w:val="0"/>
      <w:sz w:val="24"/>
    </w:rPr>
  </w:style>
  <w:style w:type="character" w:customStyle="1" w:styleId="En-tteCar">
    <w:name w:val="En-tête Car"/>
    <w:link w:val="En-tte"/>
    <w:rsid w:val="00DA3B48"/>
    <w:rPr>
      <w:snapToGrid w:val="0"/>
    </w:rPr>
  </w:style>
  <w:style w:type="character" w:customStyle="1" w:styleId="CorpsdetexteCar">
    <w:name w:val="Corps de texte Car"/>
    <w:aliases w:val="Body Text simone Car"/>
    <w:link w:val="Corpsdetexte"/>
    <w:rsid w:val="00A11D7B"/>
    <w:rPr>
      <w:snapToGrid w:val="0"/>
      <w:sz w:val="28"/>
    </w:rPr>
  </w:style>
  <w:style w:type="character" w:customStyle="1" w:styleId="Corpsdetexte3Car">
    <w:name w:val="Corps de texte 3 Car"/>
    <w:link w:val="Corpsdetexte3"/>
    <w:rsid w:val="00A11D7B"/>
    <w:rPr>
      <w:b/>
      <w:snapToGrid w:val="0"/>
    </w:rPr>
  </w:style>
  <w:style w:type="character" w:customStyle="1" w:styleId="RetraitcorpsdetexteCar">
    <w:name w:val="Retrait corps de texte Car"/>
    <w:link w:val="Retraitcorpsdetexte"/>
    <w:rsid w:val="00A11D7B"/>
    <w:rPr>
      <w:snapToGrid w:val="0"/>
      <w:sz w:val="24"/>
    </w:rPr>
  </w:style>
  <w:style w:type="character" w:customStyle="1" w:styleId="Retraitcorpsdetexte2Car">
    <w:name w:val="Retrait corps de texte 2 Car"/>
    <w:link w:val="Retraitcorpsdetexte2"/>
    <w:rsid w:val="00A11D7B"/>
    <w:rPr>
      <w:rFonts w:ascii="Arial" w:hAnsi="Arial" w:cs="Arial"/>
      <w:bCs/>
      <w:snapToGrid w:val="0"/>
      <w:sz w:val="28"/>
    </w:rPr>
  </w:style>
  <w:style w:type="character" w:customStyle="1" w:styleId="ParagraphedelisteCar">
    <w:name w:val="Paragraphe de liste Car"/>
    <w:link w:val="Paragraphedeliste"/>
    <w:uiPriority w:val="34"/>
    <w:locked/>
    <w:rsid w:val="00A11D7B"/>
    <w:rPr>
      <w:sz w:val="24"/>
      <w:szCs w:val="24"/>
    </w:rPr>
  </w:style>
  <w:style w:type="paragraph" w:customStyle="1" w:styleId="Paragraphedeliste1">
    <w:name w:val="Paragraphe de liste1"/>
    <w:basedOn w:val="Normal"/>
    <w:rsid w:val="00A11D7B"/>
    <w:pPr>
      <w:ind w:left="720"/>
      <w:contextualSpacing/>
    </w:pPr>
    <w:rPr>
      <w:rFonts w:ascii="Cambria" w:eastAsia="MS Mincho" w:hAnsi="Cambria"/>
    </w:rPr>
  </w:style>
  <w:style w:type="character" w:customStyle="1" w:styleId="Corpsdutexte51">
    <w:name w:val="Corps du texte (51)_"/>
    <w:link w:val="Corpsdutexte510"/>
    <w:rsid w:val="00A11D7B"/>
    <w:rPr>
      <w:rFonts w:ascii="Tahoma" w:eastAsia="Tahoma" w:hAnsi="Tahoma" w:cs="Tahoma"/>
      <w:sz w:val="21"/>
      <w:szCs w:val="21"/>
      <w:shd w:val="clear" w:color="auto" w:fill="FFFFFF"/>
    </w:rPr>
  </w:style>
  <w:style w:type="paragraph" w:customStyle="1" w:styleId="Corpsdutexte510">
    <w:name w:val="Corps du texte (51)"/>
    <w:basedOn w:val="Normal"/>
    <w:link w:val="Corpsdutexte51"/>
    <w:rsid w:val="00A11D7B"/>
    <w:pPr>
      <w:shd w:val="clear" w:color="auto" w:fill="FFFFFF"/>
      <w:spacing w:before="1860" w:line="306" w:lineRule="exact"/>
      <w:ind w:hanging="360"/>
    </w:pPr>
    <w:rPr>
      <w:rFonts w:ascii="Tahoma" w:eastAsia="Tahoma" w:hAnsi="Tahoma"/>
      <w:sz w:val="21"/>
      <w:szCs w:val="21"/>
    </w:rPr>
  </w:style>
  <w:style w:type="character" w:customStyle="1" w:styleId="ircsu">
    <w:name w:val="irc_su"/>
    <w:rsid w:val="00C23EE4"/>
  </w:style>
  <w:style w:type="paragraph" w:customStyle="1" w:styleId="corpstextepuces">
    <w:name w:val="corps texte puces"/>
    <w:basedOn w:val="Corpsdetexte3"/>
    <w:rsid w:val="005F2E8B"/>
    <w:pPr>
      <w:numPr>
        <w:numId w:val="10"/>
      </w:numPr>
      <w:tabs>
        <w:tab w:val="clear" w:pos="3686"/>
      </w:tabs>
    </w:pPr>
    <w:rPr>
      <w:b w:val="0"/>
      <w:bCs/>
      <w:snapToGrid/>
      <w:sz w:val="24"/>
      <w:szCs w:val="24"/>
    </w:rPr>
  </w:style>
  <w:style w:type="paragraph" w:customStyle="1" w:styleId="xl65">
    <w:name w:val="xl65"/>
    <w:basedOn w:val="Normal"/>
    <w:rsid w:val="005F2E8B"/>
    <w:pPr>
      <w:pBdr>
        <w:top w:val="single" w:sz="4" w:space="0" w:color="auto"/>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sz w:val="18"/>
      <w:szCs w:val="18"/>
    </w:rPr>
  </w:style>
  <w:style w:type="paragraph" w:customStyle="1" w:styleId="xl66">
    <w:name w:val="xl66"/>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b/>
      <w:bCs/>
      <w:sz w:val="18"/>
      <w:szCs w:val="18"/>
      <w:u w:val="single"/>
    </w:rPr>
  </w:style>
  <w:style w:type="paragraph" w:customStyle="1" w:styleId="xl67">
    <w:name w:val="xl67"/>
    <w:basedOn w:val="Normal"/>
    <w:rsid w:val="005F2E8B"/>
    <w:pPr>
      <w:pBdr>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68">
    <w:name w:val="xl68"/>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69">
    <w:name w:val="xl69"/>
    <w:basedOn w:val="Normal"/>
    <w:rsid w:val="005F2E8B"/>
    <w:pPr>
      <w:pBdr>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sz w:val="18"/>
      <w:szCs w:val="18"/>
    </w:rPr>
  </w:style>
  <w:style w:type="paragraph" w:customStyle="1" w:styleId="xl70">
    <w:name w:val="xl70"/>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sz w:val="18"/>
      <w:szCs w:val="18"/>
    </w:rPr>
  </w:style>
  <w:style w:type="paragraph" w:customStyle="1" w:styleId="xl71">
    <w:name w:val="xl71"/>
    <w:basedOn w:val="Normal"/>
    <w:rsid w:val="005F2E8B"/>
    <w:pPr>
      <w:pBdr>
        <w:left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72">
    <w:name w:val="xl72"/>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3">
    <w:name w:val="xl73"/>
    <w:basedOn w:val="Normal"/>
    <w:rsid w:val="005F2E8B"/>
    <w:pPr>
      <w:pBdr>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74">
    <w:name w:val="xl74"/>
    <w:basedOn w:val="Normal"/>
    <w:rsid w:val="005F2E8B"/>
    <w:pPr>
      <w:pBdr>
        <w:top w:val="single" w:sz="4" w:space="0" w:color="auto"/>
        <w:left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u w:val="single"/>
    </w:rPr>
  </w:style>
  <w:style w:type="paragraph" w:customStyle="1" w:styleId="xl75">
    <w:name w:val="xl75"/>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76">
    <w:name w:val="xl76"/>
    <w:basedOn w:val="Normal"/>
    <w:rsid w:val="005F2E8B"/>
    <w:pPr>
      <w:pBdr>
        <w:left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7">
    <w:name w:val="xl77"/>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8">
    <w:name w:val="xl78"/>
    <w:basedOn w:val="Normal"/>
    <w:rsid w:val="005F2E8B"/>
    <w:pPr>
      <w:pBdr>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79">
    <w:name w:val="xl79"/>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80">
    <w:name w:val="xl80"/>
    <w:basedOn w:val="Normal"/>
    <w:rsid w:val="005F2E8B"/>
    <w:pPr>
      <w:pBdr>
        <w:right w:val="single" w:sz="4" w:space="0" w:color="auto"/>
      </w:pBdr>
      <w:shd w:val="clear" w:color="auto" w:fill="FFFFFF"/>
      <w:spacing w:before="100" w:beforeAutospacing="1" w:after="100" w:afterAutospacing="1"/>
      <w:ind w:firstLineChars="800" w:firstLine="800"/>
      <w:textAlignment w:val="top"/>
    </w:pPr>
    <w:rPr>
      <w:rFonts w:ascii="Arial" w:hAnsi="Arial" w:cs="Arial"/>
      <w:sz w:val="18"/>
      <w:szCs w:val="18"/>
    </w:rPr>
  </w:style>
  <w:style w:type="paragraph" w:customStyle="1" w:styleId="xl81">
    <w:name w:val="xl81"/>
    <w:basedOn w:val="Normal"/>
    <w:rsid w:val="005F2E8B"/>
    <w:pPr>
      <w:pBdr>
        <w:bottom w:val="single" w:sz="4" w:space="0" w:color="auto"/>
        <w:right w:val="single" w:sz="4" w:space="0" w:color="auto"/>
      </w:pBdr>
      <w:shd w:val="clear" w:color="auto" w:fill="FFFFFF"/>
      <w:spacing w:before="100" w:beforeAutospacing="1" w:after="100" w:afterAutospacing="1"/>
      <w:ind w:firstLineChars="800" w:firstLine="800"/>
      <w:textAlignment w:val="top"/>
    </w:pPr>
    <w:rPr>
      <w:rFonts w:ascii="Arial" w:hAnsi="Arial" w:cs="Arial"/>
      <w:sz w:val="18"/>
      <w:szCs w:val="18"/>
    </w:rPr>
  </w:style>
  <w:style w:type="paragraph" w:customStyle="1" w:styleId="xl82">
    <w:name w:val="xl82"/>
    <w:basedOn w:val="Normal"/>
    <w:rsid w:val="005F2E8B"/>
    <w:pPr>
      <w:pBdr>
        <w:top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u w:val="single"/>
    </w:rPr>
  </w:style>
  <w:style w:type="paragraph" w:customStyle="1" w:styleId="xl83">
    <w:name w:val="xl83"/>
    <w:basedOn w:val="Normal"/>
    <w:rsid w:val="005F2E8B"/>
    <w:pPr>
      <w:pBdr>
        <w:bottom w:val="single" w:sz="4" w:space="0" w:color="auto"/>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84">
    <w:name w:val="xl84"/>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85">
    <w:name w:val="xl85"/>
    <w:basedOn w:val="Normal"/>
    <w:rsid w:val="005F2E8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textAlignment w:val="top"/>
    </w:pPr>
    <w:rPr>
      <w:rFonts w:ascii="Arial" w:hAnsi="Arial" w:cs="Arial"/>
      <w:b/>
      <w:bCs/>
      <w:sz w:val="18"/>
      <w:szCs w:val="18"/>
    </w:rPr>
  </w:style>
  <w:style w:type="paragraph" w:customStyle="1" w:styleId="xl86">
    <w:name w:val="xl86"/>
    <w:basedOn w:val="Normal"/>
    <w:rsid w:val="005F2E8B"/>
    <w:pPr>
      <w:pBdr>
        <w:top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b/>
      <w:bCs/>
      <w:sz w:val="18"/>
      <w:szCs w:val="18"/>
    </w:rPr>
  </w:style>
  <w:style w:type="paragraph" w:customStyle="1" w:styleId="xl87">
    <w:name w:val="xl87"/>
    <w:basedOn w:val="Normal"/>
    <w:rsid w:val="005F2E8B"/>
    <w:pPr>
      <w:pBdr>
        <w:left w:val="single" w:sz="4" w:space="0" w:color="auto"/>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88">
    <w:name w:val="xl88"/>
    <w:basedOn w:val="Normal"/>
    <w:rsid w:val="005F2E8B"/>
    <w:pPr>
      <w:pBdr>
        <w:left w:val="single" w:sz="4" w:space="0" w:color="auto"/>
        <w:bottom w:val="single" w:sz="4" w:space="0" w:color="auto"/>
        <w:right w:val="single" w:sz="4" w:space="0" w:color="auto"/>
      </w:pBdr>
      <w:shd w:val="clear" w:color="auto" w:fill="FFFFFF"/>
      <w:spacing w:before="100" w:beforeAutospacing="1" w:after="100" w:afterAutospacing="1"/>
      <w:textAlignment w:val="top"/>
    </w:pPr>
    <w:rPr>
      <w:rFonts w:ascii="Arial" w:hAnsi="Arial" w:cs="Arial"/>
      <w:sz w:val="18"/>
      <w:szCs w:val="18"/>
    </w:rPr>
  </w:style>
  <w:style w:type="paragraph" w:customStyle="1" w:styleId="xl89">
    <w:name w:val="xl89"/>
    <w:basedOn w:val="Normal"/>
    <w:rsid w:val="005F2E8B"/>
    <w:pPr>
      <w:pBdr>
        <w:left w:val="single" w:sz="4" w:space="31" w:color="auto"/>
        <w:bottom w:val="single" w:sz="4" w:space="0" w:color="auto"/>
        <w:right w:val="single" w:sz="4" w:space="0" w:color="auto"/>
      </w:pBdr>
      <w:shd w:val="clear" w:color="auto" w:fill="FFFFFF"/>
      <w:spacing w:before="100" w:beforeAutospacing="1" w:after="100" w:afterAutospacing="1"/>
      <w:ind w:firstLineChars="800" w:firstLine="800"/>
      <w:textAlignment w:val="top"/>
    </w:pPr>
    <w:rPr>
      <w:rFonts w:ascii="Arial" w:hAnsi="Arial" w:cs="Arial"/>
      <w:sz w:val="18"/>
      <w:szCs w:val="18"/>
    </w:rPr>
  </w:style>
  <w:style w:type="paragraph" w:styleId="Index1">
    <w:name w:val="index 1"/>
    <w:basedOn w:val="Normal"/>
    <w:next w:val="Normal"/>
    <w:autoRedefine/>
    <w:rsid w:val="00BD3546"/>
    <w:pPr>
      <w:ind w:left="240" w:hanging="240"/>
    </w:pPr>
  </w:style>
  <w:style w:type="paragraph" w:styleId="Titreindex">
    <w:name w:val="index heading"/>
    <w:basedOn w:val="Normal"/>
    <w:next w:val="Index1"/>
    <w:rsid w:val="00BD3546"/>
  </w:style>
  <w:style w:type="paragraph" w:customStyle="1" w:styleId="module">
    <w:name w:val="module"/>
    <w:basedOn w:val="Corpsdetexte"/>
    <w:link w:val="moduleCar"/>
    <w:rsid w:val="00575114"/>
    <w:pPr>
      <w:ind w:right="110"/>
      <w:jc w:val="both"/>
    </w:pPr>
    <w:rPr>
      <w:snapToGrid/>
      <w:sz w:val="24"/>
      <w:szCs w:val="24"/>
      <w:lang w:val="fr-CA"/>
    </w:rPr>
  </w:style>
  <w:style w:type="character" w:customStyle="1" w:styleId="moduleCar">
    <w:name w:val="module Car"/>
    <w:link w:val="module"/>
    <w:rsid w:val="00575114"/>
    <w:rPr>
      <w:sz w:val="24"/>
      <w:szCs w:val="24"/>
      <w:lang w:val="fr-CA"/>
    </w:rPr>
  </w:style>
  <w:style w:type="character" w:customStyle="1" w:styleId="CommentaireCar">
    <w:name w:val="Commentaire Car"/>
    <w:link w:val="Commentaire"/>
    <w:semiHidden/>
    <w:rsid w:val="00A62DCC"/>
  </w:style>
  <w:style w:type="character" w:styleId="Marquedecommentaire">
    <w:name w:val="annotation reference"/>
    <w:rsid w:val="00A62DCC"/>
    <w:rPr>
      <w:sz w:val="16"/>
      <w:szCs w:val="16"/>
    </w:rPr>
  </w:style>
  <w:style w:type="paragraph" w:customStyle="1" w:styleId="Corpsdetexte22">
    <w:name w:val="Corps de texte 22"/>
    <w:basedOn w:val="Normal"/>
    <w:rsid w:val="00155D18"/>
    <w:pPr>
      <w:jc w:val="both"/>
    </w:pPr>
    <w:rPr>
      <w:rFonts w:ascii="Arial" w:hAnsi="Arial"/>
    </w:rPr>
  </w:style>
  <w:style w:type="character" w:customStyle="1" w:styleId="TextedebullesCar">
    <w:name w:val="Texte de bulles Car"/>
    <w:link w:val="Textedebulles"/>
    <w:rsid w:val="00155D18"/>
    <w:rPr>
      <w:rFonts w:ascii="Tahoma" w:hAnsi="Tahoma" w:cs="Tahoma"/>
      <w:sz w:val="16"/>
      <w:szCs w:val="16"/>
    </w:rPr>
  </w:style>
  <w:style w:type="paragraph" w:customStyle="1" w:styleId="CharChar12">
    <w:name w:val="Char Char12"/>
    <w:basedOn w:val="Normal"/>
    <w:rsid w:val="00155D18"/>
    <w:pPr>
      <w:spacing w:after="160" w:line="240" w:lineRule="exact"/>
    </w:pPr>
    <w:rPr>
      <w:rFonts w:ascii="Verdana" w:hAnsi="Verdana"/>
      <w:sz w:val="20"/>
      <w:szCs w:val="20"/>
      <w:lang w:val="en-US" w:eastAsia="en-US"/>
    </w:rPr>
  </w:style>
  <w:style w:type="paragraph" w:styleId="Objetducommentaire">
    <w:name w:val="annotation subject"/>
    <w:basedOn w:val="Commentaire"/>
    <w:next w:val="Commentaire"/>
    <w:link w:val="ObjetducommentaireCar"/>
    <w:semiHidden/>
    <w:rsid w:val="00155D18"/>
    <w:rPr>
      <w:b/>
      <w:bCs/>
    </w:rPr>
  </w:style>
  <w:style w:type="character" w:customStyle="1" w:styleId="ObjetducommentaireCar">
    <w:name w:val="Objet du commentaire Car"/>
    <w:basedOn w:val="CommentaireCar"/>
    <w:link w:val="Objetducommentaire"/>
    <w:semiHidden/>
    <w:rsid w:val="00155D18"/>
    <w:rPr>
      <w:b/>
      <w:bCs/>
    </w:rPr>
  </w:style>
  <w:style w:type="character" w:customStyle="1" w:styleId="apple-converted-space">
    <w:name w:val="apple-converted-space"/>
    <w:basedOn w:val="Policepardfaut"/>
    <w:rsid w:val="00155D18"/>
  </w:style>
  <w:style w:type="paragraph" w:customStyle="1" w:styleId="Normalarial">
    <w:name w:val="Normal + arial"/>
    <w:basedOn w:val="Normal"/>
    <w:rsid w:val="00155D18"/>
    <w:pPr>
      <w:spacing w:before="180" w:line="320" w:lineRule="auto"/>
      <w:ind w:left="180" w:right="-108"/>
      <w:jc w:val="both"/>
    </w:pPr>
    <w:rPr>
      <w:i/>
      <w:iCs/>
    </w:rPr>
  </w:style>
  <w:style w:type="paragraph" w:styleId="Rvision">
    <w:name w:val="Revision"/>
    <w:hidden/>
    <w:uiPriority w:val="99"/>
    <w:semiHidden/>
    <w:rsid w:val="00666958"/>
    <w:rPr>
      <w:sz w:val="24"/>
      <w:szCs w:val="24"/>
    </w:rPr>
  </w:style>
  <w:style w:type="paragraph" w:customStyle="1" w:styleId="TableText">
    <w:name w:val="Table Text"/>
    <w:basedOn w:val="Normal"/>
    <w:rsid w:val="00F41696"/>
    <w:pPr>
      <w:widowControl w:val="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6020568">
      <w:bodyDiv w:val="1"/>
      <w:marLeft w:val="0"/>
      <w:marRight w:val="0"/>
      <w:marTop w:val="0"/>
      <w:marBottom w:val="0"/>
      <w:divBdr>
        <w:top w:val="none" w:sz="0" w:space="0" w:color="auto"/>
        <w:left w:val="none" w:sz="0" w:space="0" w:color="auto"/>
        <w:bottom w:val="none" w:sz="0" w:space="0" w:color="auto"/>
        <w:right w:val="none" w:sz="0" w:space="0" w:color="auto"/>
      </w:divBdr>
      <w:divsChild>
        <w:div w:id="1110205530">
          <w:marLeft w:val="0"/>
          <w:marRight w:val="0"/>
          <w:marTop w:val="0"/>
          <w:marBottom w:val="0"/>
          <w:divBdr>
            <w:top w:val="none" w:sz="0" w:space="0" w:color="auto"/>
            <w:left w:val="none" w:sz="0" w:space="0" w:color="auto"/>
            <w:bottom w:val="none" w:sz="0" w:space="0" w:color="auto"/>
            <w:right w:val="none" w:sz="0" w:space="0" w:color="auto"/>
          </w:divBdr>
          <w:divsChild>
            <w:div w:id="681318887">
              <w:marLeft w:val="0"/>
              <w:marRight w:val="0"/>
              <w:marTop w:val="0"/>
              <w:marBottom w:val="0"/>
              <w:divBdr>
                <w:top w:val="none" w:sz="0" w:space="0" w:color="auto"/>
                <w:left w:val="none" w:sz="0" w:space="0" w:color="auto"/>
                <w:bottom w:val="none" w:sz="0" w:space="0" w:color="auto"/>
                <w:right w:val="none" w:sz="0" w:space="0" w:color="auto"/>
              </w:divBdr>
              <w:divsChild>
                <w:div w:id="700327616">
                  <w:marLeft w:val="0"/>
                  <w:marRight w:val="0"/>
                  <w:marTop w:val="0"/>
                  <w:marBottom w:val="0"/>
                  <w:divBdr>
                    <w:top w:val="none" w:sz="0" w:space="0" w:color="auto"/>
                    <w:left w:val="none" w:sz="0" w:space="0" w:color="auto"/>
                    <w:bottom w:val="none" w:sz="0" w:space="0" w:color="auto"/>
                    <w:right w:val="none" w:sz="0" w:space="0" w:color="auto"/>
                  </w:divBdr>
                  <w:divsChild>
                    <w:div w:id="738868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11603">
      <w:bodyDiv w:val="1"/>
      <w:marLeft w:val="0"/>
      <w:marRight w:val="0"/>
      <w:marTop w:val="0"/>
      <w:marBottom w:val="0"/>
      <w:divBdr>
        <w:top w:val="none" w:sz="0" w:space="0" w:color="auto"/>
        <w:left w:val="none" w:sz="0" w:space="0" w:color="auto"/>
        <w:bottom w:val="none" w:sz="0" w:space="0" w:color="auto"/>
        <w:right w:val="none" w:sz="0" w:space="0" w:color="auto"/>
      </w:divBdr>
    </w:div>
    <w:div w:id="199128148">
      <w:bodyDiv w:val="1"/>
      <w:marLeft w:val="0"/>
      <w:marRight w:val="0"/>
      <w:marTop w:val="0"/>
      <w:marBottom w:val="0"/>
      <w:divBdr>
        <w:top w:val="none" w:sz="0" w:space="0" w:color="auto"/>
        <w:left w:val="none" w:sz="0" w:space="0" w:color="auto"/>
        <w:bottom w:val="none" w:sz="0" w:space="0" w:color="auto"/>
        <w:right w:val="none" w:sz="0" w:space="0" w:color="auto"/>
      </w:divBdr>
    </w:div>
    <w:div w:id="221794421">
      <w:bodyDiv w:val="1"/>
      <w:marLeft w:val="0"/>
      <w:marRight w:val="0"/>
      <w:marTop w:val="0"/>
      <w:marBottom w:val="0"/>
      <w:divBdr>
        <w:top w:val="none" w:sz="0" w:space="0" w:color="auto"/>
        <w:left w:val="none" w:sz="0" w:space="0" w:color="auto"/>
        <w:bottom w:val="none" w:sz="0" w:space="0" w:color="auto"/>
        <w:right w:val="none" w:sz="0" w:space="0" w:color="auto"/>
      </w:divBdr>
    </w:div>
    <w:div w:id="284241730">
      <w:bodyDiv w:val="1"/>
      <w:marLeft w:val="0"/>
      <w:marRight w:val="0"/>
      <w:marTop w:val="0"/>
      <w:marBottom w:val="0"/>
      <w:divBdr>
        <w:top w:val="none" w:sz="0" w:space="0" w:color="auto"/>
        <w:left w:val="none" w:sz="0" w:space="0" w:color="auto"/>
        <w:bottom w:val="none" w:sz="0" w:space="0" w:color="auto"/>
        <w:right w:val="none" w:sz="0" w:space="0" w:color="auto"/>
      </w:divBdr>
    </w:div>
    <w:div w:id="448159753">
      <w:bodyDiv w:val="1"/>
      <w:marLeft w:val="0"/>
      <w:marRight w:val="0"/>
      <w:marTop w:val="0"/>
      <w:marBottom w:val="0"/>
      <w:divBdr>
        <w:top w:val="none" w:sz="0" w:space="0" w:color="auto"/>
        <w:left w:val="none" w:sz="0" w:space="0" w:color="auto"/>
        <w:bottom w:val="none" w:sz="0" w:space="0" w:color="auto"/>
        <w:right w:val="none" w:sz="0" w:space="0" w:color="auto"/>
      </w:divBdr>
      <w:divsChild>
        <w:div w:id="1481002007">
          <w:marLeft w:val="0"/>
          <w:marRight w:val="0"/>
          <w:marTop w:val="0"/>
          <w:marBottom w:val="0"/>
          <w:divBdr>
            <w:top w:val="none" w:sz="0" w:space="0" w:color="auto"/>
            <w:left w:val="none" w:sz="0" w:space="0" w:color="auto"/>
            <w:bottom w:val="none" w:sz="0" w:space="0" w:color="auto"/>
            <w:right w:val="none" w:sz="0" w:space="0" w:color="auto"/>
          </w:divBdr>
          <w:divsChild>
            <w:div w:id="410859436">
              <w:marLeft w:val="0"/>
              <w:marRight w:val="0"/>
              <w:marTop w:val="0"/>
              <w:marBottom w:val="0"/>
              <w:divBdr>
                <w:top w:val="none" w:sz="0" w:space="0" w:color="auto"/>
                <w:left w:val="none" w:sz="0" w:space="0" w:color="auto"/>
                <w:bottom w:val="none" w:sz="0" w:space="0" w:color="auto"/>
                <w:right w:val="none" w:sz="0" w:space="0" w:color="auto"/>
              </w:divBdr>
              <w:divsChild>
                <w:div w:id="39476561">
                  <w:marLeft w:val="0"/>
                  <w:marRight w:val="0"/>
                  <w:marTop w:val="0"/>
                  <w:marBottom w:val="0"/>
                  <w:divBdr>
                    <w:top w:val="none" w:sz="0" w:space="0" w:color="auto"/>
                    <w:left w:val="none" w:sz="0" w:space="0" w:color="auto"/>
                    <w:bottom w:val="none" w:sz="0" w:space="0" w:color="auto"/>
                    <w:right w:val="none" w:sz="0" w:space="0" w:color="auto"/>
                  </w:divBdr>
                  <w:divsChild>
                    <w:div w:id="2119831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64392940">
      <w:bodyDiv w:val="1"/>
      <w:marLeft w:val="0"/>
      <w:marRight w:val="0"/>
      <w:marTop w:val="0"/>
      <w:marBottom w:val="0"/>
      <w:divBdr>
        <w:top w:val="none" w:sz="0" w:space="0" w:color="auto"/>
        <w:left w:val="none" w:sz="0" w:space="0" w:color="auto"/>
        <w:bottom w:val="none" w:sz="0" w:space="0" w:color="auto"/>
        <w:right w:val="none" w:sz="0" w:space="0" w:color="auto"/>
      </w:divBdr>
    </w:div>
    <w:div w:id="579410343">
      <w:bodyDiv w:val="1"/>
      <w:marLeft w:val="0"/>
      <w:marRight w:val="0"/>
      <w:marTop w:val="0"/>
      <w:marBottom w:val="0"/>
      <w:divBdr>
        <w:top w:val="none" w:sz="0" w:space="0" w:color="auto"/>
        <w:left w:val="none" w:sz="0" w:space="0" w:color="auto"/>
        <w:bottom w:val="none" w:sz="0" w:space="0" w:color="auto"/>
        <w:right w:val="none" w:sz="0" w:space="0" w:color="auto"/>
      </w:divBdr>
    </w:div>
    <w:div w:id="594679579">
      <w:bodyDiv w:val="1"/>
      <w:marLeft w:val="0"/>
      <w:marRight w:val="0"/>
      <w:marTop w:val="0"/>
      <w:marBottom w:val="0"/>
      <w:divBdr>
        <w:top w:val="none" w:sz="0" w:space="0" w:color="auto"/>
        <w:left w:val="none" w:sz="0" w:space="0" w:color="auto"/>
        <w:bottom w:val="none" w:sz="0" w:space="0" w:color="auto"/>
        <w:right w:val="none" w:sz="0" w:space="0" w:color="auto"/>
      </w:divBdr>
      <w:divsChild>
        <w:div w:id="1213032733">
          <w:marLeft w:val="0"/>
          <w:marRight w:val="0"/>
          <w:marTop w:val="0"/>
          <w:marBottom w:val="0"/>
          <w:divBdr>
            <w:top w:val="none" w:sz="0" w:space="0" w:color="auto"/>
            <w:left w:val="none" w:sz="0" w:space="0" w:color="auto"/>
            <w:bottom w:val="none" w:sz="0" w:space="0" w:color="auto"/>
            <w:right w:val="none" w:sz="0" w:space="0" w:color="auto"/>
          </w:divBdr>
          <w:divsChild>
            <w:div w:id="1314486295">
              <w:marLeft w:val="0"/>
              <w:marRight w:val="0"/>
              <w:marTop w:val="0"/>
              <w:marBottom w:val="0"/>
              <w:divBdr>
                <w:top w:val="none" w:sz="0" w:space="0" w:color="auto"/>
                <w:left w:val="none" w:sz="0" w:space="0" w:color="auto"/>
                <w:bottom w:val="none" w:sz="0" w:space="0" w:color="auto"/>
                <w:right w:val="none" w:sz="0" w:space="0" w:color="auto"/>
              </w:divBdr>
              <w:divsChild>
                <w:div w:id="1885561268">
                  <w:marLeft w:val="0"/>
                  <w:marRight w:val="0"/>
                  <w:marTop w:val="0"/>
                  <w:marBottom w:val="0"/>
                  <w:divBdr>
                    <w:top w:val="none" w:sz="0" w:space="0" w:color="auto"/>
                    <w:left w:val="none" w:sz="0" w:space="0" w:color="auto"/>
                    <w:bottom w:val="none" w:sz="0" w:space="0" w:color="auto"/>
                    <w:right w:val="none" w:sz="0" w:space="0" w:color="auto"/>
                  </w:divBdr>
                  <w:divsChild>
                    <w:div w:id="1098676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9110617">
      <w:bodyDiv w:val="1"/>
      <w:marLeft w:val="0"/>
      <w:marRight w:val="0"/>
      <w:marTop w:val="0"/>
      <w:marBottom w:val="0"/>
      <w:divBdr>
        <w:top w:val="none" w:sz="0" w:space="0" w:color="auto"/>
        <w:left w:val="none" w:sz="0" w:space="0" w:color="auto"/>
        <w:bottom w:val="none" w:sz="0" w:space="0" w:color="auto"/>
        <w:right w:val="none" w:sz="0" w:space="0" w:color="auto"/>
      </w:divBdr>
    </w:div>
    <w:div w:id="707805022">
      <w:bodyDiv w:val="1"/>
      <w:marLeft w:val="0"/>
      <w:marRight w:val="0"/>
      <w:marTop w:val="0"/>
      <w:marBottom w:val="0"/>
      <w:divBdr>
        <w:top w:val="none" w:sz="0" w:space="0" w:color="auto"/>
        <w:left w:val="none" w:sz="0" w:space="0" w:color="auto"/>
        <w:bottom w:val="none" w:sz="0" w:space="0" w:color="auto"/>
        <w:right w:val="none" w:sz="0" w:space="0" w:color="auto"/>
      </w:divBdr>
    </w:div>
    <w:div w:id="732627600">
      <w:bodyDiv w:val="1"/>
      <w:marLeft w:val="0"/>
      <w:marRight w:val="0"/>
      <w:marTop w:val="0"/>
      <w:marBottom w:val="0"/>
      <w:divBdr>
        <w:top w:val="none" w:sz="0" w:space="0" w:color="auto"/>
        <w:left w:val="none" w:sz="0" w:space="0" w:color="auto"/>
        <w:bottom w:val="none" w:sz="0" w:space="0" w:color="auto"/>
        <w:right w:val="none" w:sz="0" w:space="0" w:color="auto"/>
      </w:divBdr>
    </w:div>
    <w:div w:id="899638424">
      <w:bodyDiv w:val="1"/>
      <w:marLeft w:val="0"/>
      <w:marRight w:val="0"/>
      <w:marTop w:val="0"/>
      <w:marBottom w:val="0"/>
      <w:divBdr>
        <w:top w:val="none" w:sz="0" w:space="0" w:color="auto"/>
        <w:left w:val="none" w:sz="0" w:space="0" w:color="auto"/>
        <w:bottom w:val="none" w:sz="0" w:space="0" w:color="auto"/>
        <w:right w:val="none" w:sz="0" w:space="0" w:color="auto"/>
      </w:divBdr>
      <w:divsChild>
        <w:div w:id="1297879092">
          <w:marLeft w:val="0"/>
          <w:marRight w:val="0"/>
          <w:marTop w:val="0"/>
          <w:marBottom w:val="0"/>
          <w:divBdr>
            <w:top w:val="none" w:sz="0" w:space="0" w:color="auto"/>
            <w:left w:val="none" w:sz="0" w:space="0" w:color="auto"/>
            <w:bottom w:val="none" w:sz="0" w:space="0" w:color="auto"/>
            <w:right w:val="none" w:sz="0" w:space="0" w:color="auto"/>
          </w:divBdr>
          <w:divsChild>
            <w:div w:id="1938322792">
              <w:marLeft w:val="0"/>
              <w:marRight w:val="0"/>
              <w:marTop w:val="0"/>
              <w:marBottom w:val="0"/>
              <w:divBdr>
                <w:top w:val="none" w:sz="0" w:space="0" w:color="auto"/>
                <w:left w:val="none" w:sz="0" w:space="0" w:color="auto"/>
                <w:bottom w:val="none" w:sz="0" w:space="0" w:color="auto"/>
                <w:right w:val="none" w:sz="0" w:space="0" w:color="auto"/>
              </w:divBdr>
              <w:divsChild>
                <w:div w:id="1319849188">
                  <w:marLeft w:val="0"/>
                  <w:marRight w:val="0"/>
                  <w:marTop w:val="0"/>
                  <w:marBottom w:val="0"/>
                  <w:divBdr>
                    <w:top w:val="none" w:sz="0" w:space="0" w:color="auto"/>
                    <w:left w:val="none" w:sz="0" w:space="0" w:color="auto"/>
                    <w:bottom w:val="none" w:sz="0" w:space="0" w:color="auto"/>
                    <w:right w:val="none" w:sz="0" w:space="0" w:color="auto"/>
                  </w:divBdr>
                  <w:divsChild>
                    <w:div w:id="210263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6185741">
      <w:bodyDiv w:val="1"/>
      <w:marLeft w:val="0"/>
      <w:marRight w:val="0"/>
      <w:marTop w:val="0"/>
      <w:marBottom w:val="0"/>
      <w:divBdr>
        <w:top w:val="none" w:sz="0" w:space="0" w:color="auto"/>
        <w:left w:val="none" w:sz="0" w:space="0" w:color="auto"/>
        <w:bottom w:val="none" w:sz="0" w:space="0" w:color="auto"/>
        <w:right w:val="none" w:sz="0" w:space="0" w:color="auto"/>
      </w:divBdr>
    </w:div>
    <w:div w:id="911044531">
      <w:bodyDiv w:val="1"/>
      <w:marLeft w:val="0"/>
      <w:marRight w:val="0"/>
      <w:marTop w:val="0"/>
      <w:marBottom w:val="0"/>
      <w:divBdr>
        <w:top w:val="none" w:sz="0" w:space="0" w:color="auto"/>
        <w:left w:val="none" w:sz="0" w:space="0" w:color="auto"/>
        <w:bottom w:val="none" w:sz="0" w:space="0" w:color="auto"/>
        <w:right w:val="none" w:sz="0" w:space="0" w:color="auto"/>
      </w:divBdr>
    </w:div>
    <w:div w:id="967081155">
      <w:bodyDiv w:val="1"/>
      <w:marLeft w:val="0"/>
      <w:marRight w:val="0"/>
      <w:marTop w:val="0"/>
      <w:marBottom w:val="0"/>
      <w:divBdr>
        <w:top w:val="none" w:sz="0" w:space="0" w:color="auto"/>
        <w:left w:val="none" w:sz="0" w:space="0" w:color="auto"/>
        <w:bottom w:val="none" w:sz="0" w:space="0" w:color="auto"/>
        <w:right w:val="none" w:sz="0" w:space="0" w:color="auto"/>
      </w:divBdr>
    </w:div>
    <w:div w:id="987247914">
      <w:bodyDiv w:val="1"/>
      <w:marLeft w:val="0"/>
      <w:marRight w:val="0"/>
      <w:marTop w:val="0"/>
      <w:marBottom w:val="0"/>
      <w:divBdr>
        <w:top w:val="none" w:sz="0" w:space="0" w:color="auto"/>
        <w:left w:val="none" w:sz="0" w:space="0" w:color="auto"/>
        <w:bottom w:val="none" w:sz="0" w:space="0" w:color="auto"/>
        <w:right w:val="none" w:sz="0" w:space="0" w:color="auto"/>
      </w:divBdr>
    </w:div>
    <w:div w:id="1056901100">
      <w:bodyDiv w:val="1"/>
      <w:marLeft w:val="0"/>
      <w:marRight w:val="0"/>
      <w:marTop w:val="0"/>
      <w:marBottom w:val="0"/>
      <w:divBdr>
        <w:top w:val="none" w:sz="0" w:space="0" w:color="auto"/>
        <w:left w:val="none" w:sz="0" w:space="0" w:color="auto"/>
        <w:bottom w:val="none" w:sz="0" w:space="0" w:color="auto"/>
        <w:right w:val="none" w:sz="0" w:space="0" w:color="auto"/>
      </w:divBdr>
    </w:div>
    <w:div w:id="1063721619">
      <w:bodyDiv w:val="1"/>
      <w:marLeft w:val="0"/>
      <w:marRight w:val="0"/>
      <w:marTop w:val="0"/>
      <w:marBottom w:val="0"/>
      <w:divBdr>
        <w:top w:val="none" w:sz="0" w:space="0" w:color="auto"/>
        <w:left w:val="none" w:sz="0" w:space="0" w:color="auto"/>
        <w:bottom w:val="none" w:sz="0" w:space="0" w:color="auto"/>
        <w:right w:val="none" w:sz="0" w:space="0" w:color="auto"/>
      </w:divBdr>
    </w:div>
    <w:div w:id="1086540518">
      <w:bodyDiv w:val="1"/>
      <w:marLeft w:val="0"/>
      <w:marRight w:val="0"/>
      <w:marTop w:val="0"/>
      <w:marBottom w:val="0"/>
      <w:divBdr>
        <w:top w:val="none" w:sz="0" w:space="0" w:color="auto"/>
        <w:left w:val="none" w:sz="0" w:space="0" w:color="auto"/>
        <w:bottom w:val="none" w:sz="0" w:space="0" w:color="auto"/>
        <w:right w:val="none" w:sz="0" w:space="0" w:color="auto"/>
      </w:divBdr>
      <w:divsChild>
        <w:div w:id="1537310394">
          <w:marLeft w:val="0"/>
          <w:marRight w:val="0"/>
          <w:marTop w:val="0"/>
          <w:marBottom w:val="0"/>
          <w:divBdr>
            <w:top w:val="none" w:sz="0" w:space="0" w:color="auto"/>
            <w:left w:val="none" w:sz="0" w:space="0" w:color="auto"/>
            <w:bottom w:val="none" w:sz="0" w:space="0" w:color="auto"/>
            <w:right w:val="none" w:sz="0" w:space="0" w:color="auto"/>
          </w:divBdr>
          <w:divsChild>
            <w:div w:id="264195657">
              <w:marLeft w:val="0"/>
              <w:marRight w:val="0"/>
              <w:marTop w:val="0"/>
              <w:marBottom w:val="0"/>
              <w:divBdr>
                <w:top w:val="none" w:sz="0" w:space="0" w:color="auto"/>
                <w:left w:val="none" w:sz="0" w:space="0" w:color="auto"/>
                <w:bottom w:val="none" w:sz="0" w:space="0" w:color="auto"/>
                <w:right w:val="none" w:sz="0" w:space="0" w:color="auto"/>
              </w:divBdr>
              <w:divsChild>
                <w:div w:id="791746912">
                  <w:marLeft w:val="0"/>
                  <w:marRight w:val="0"/>
                  <w:marTop w:val="0"/>
                  <w:marBottom w:val="0"/>
                  <w:divBdr>
                    <w:top w:val="none" w:sz="0" w:space="0" w:color="auto"/>
                    <w:left w:val="none" w:sz="0" w:space="0" w:color="auto"/>
                    <w:bottom w:val="none" w:sz="0" w:space="0" w:color="auto"/>
                    <w:right w:val="none" w:sz="0" w:space="0" w:color="auto"/>
                  </w:divBdr>
                  <w:divsChild>
                    <w:div w:id="52389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1460011">
      <w:bodyDiv w:val="1"/>
      <w:marLeft w:val="0"/>
      <w:marRight w:val="0"/>
      <w:marTop w:val="0"/>
      <w:marBottom w:val="0"/>
      <w:divBdr>
        <w:top w:val="none" w:sz="0" w:space="0" w:color="auto"/>
        <w:left w:val="none" w:sz="0" w:space="0" w:color="auto"/>
        <w:bottom w:val="none" w:sz="0" w:space="0" w:color="auto"/>
        <w:right w:val="none" w:sz="0" w:space="0" w:color="auto"/>
      </w:divBdr>
      <w:divsChild>
        <w:div w:id="228007726">
          <w:marLeft w:val="150"/>
          <w:marRight w:val="150"/>
          <w:marTop w:val="60"/>
          <w:marBottom w:val="60"/>
          <w:divBdr>
            <w:top w:val="none" w:sz="0" w:space="0" w:color="auto"/>
            <w:left w:val="none" w:sz="0" w:space="0" w:color="auto"/>
            <w:bottom w:val="none" w:sz="0" w:space="0" w:color="auto"/>
            <w:right w:val="none" w:sz="0" w:space="0" w:color="auto"/>
          </w:divBdr>
        </w:div>
      </w:divsChild>
    </w:div>
    <w:div w:id="1239173233">
      <w:bodyDiv w:val="1"/>
      <w:marLeft w:val="0"/>
      <w:marRight w:val="0"/>
      <w:marTop w:val="0"/>
      <w:marBottom w:val="0"/>
      <w:divBdr>
        <w:top w:val="none" w:sz="0" w:space="0" w:color="auto"/>
        <w:left w:val="none" w:sz="0" w:space="0" w:color="auto"/>
        <w:bottom w:val="none" w:sz="0" w:space="0" w:color="auto"/>
        <w:right w:val="none" w:sz="0" w:space="0" w:color="auto"/>
      </w:divBdr>
    </w:div>
    <w:div w:id="1269966956">
      <w:bodyDiv w:val="1"/>
      <w:marLeft w:val="0"/>
      <w:marRight w:val="0"/>
      <w:marTop w:val="0"/>
      <w:marBottom w:val="0"/>
      <w:divBdr>
        <w:top w:val="none" w:sz="0" w:space="0" w:color="auto"/>
        <w:left w:val="none" w:sz="0" w:space="0" w:color="auto"/>
        <w:bottom w:val="none" w:sz="0" w:space="0" w:color="auto"/>
        <w:right w:val="none" w:sz="0" w:space="0" w:color="auto"/>
      </w:divBdr>
    </w:div>
    <w:div w:id="1340422247">
      <w:bodyDiv w:val="1"/>
      <w:marLeft w:val="0"/>
      <w:marRight w:val="0"/>
      <w:marTop w:val="0"/>
      <w:marBottom w:val="0"/>
      <w:divBdr>
        <w:top w:val="none" w:sz="0" w:space="0" w:color="auto"/>
        <w:left w:val="none" w:sz="0" w:space="0" w:color="auto"/>
        <w:bottom w:val="none" w:sz="0" w:space="0" w:color="auto"/>
        <w:right w:val="none" w:sz="0" w:space="0" w:color="auto"/>
      </w:divBdr>
    </w:div>
    <w:div w:id="1374887634">
      <w:bodyDiv w:val="1"/>
      <w:marLeft w:val="0"/>
      <w:marRight w:val="0"/>
      <w:marTop w:val="0"/>
      <w:marBottom w:val="0"/>
      <w:divBdr>
        <w:top w:val="none" w:sz="0" w:space="0" w:color="auto"/>
        <w:left w:val="none" w:sz="0" w:space="0" w:color="auto"/>
        <w:bottom w:val="none" w:sz="0" w:space="0" w:color="auto"/>
        <w:right w:val="none" w:sz="0" w:space="0" w:color="auto"/>
      </w:divBdr>
    </w:div>
    <w:div w:id="1405909337">
      <w:bodyDiv w:val="1"/>
      <w:marLeft w:val="0"/>
      <w:marRight w:val="0"/>
      <w:marTop w:val="0"/>
      <w:marBottom w:val="0"/>
      <w:divBdr>
        <w:top w:val="none" w:sz="0" w:space="0" w:color="auto"/>
        <w:left w:val="none" w:sz="0" w:space="0" w:color="auto"/>
        <w:bottom w:val="none" w:sz="0" w:space="0" w:color="auto"/>
        <w:right w:val="none" w:sz="0" w:space="0" w:color="auto"/>
      </w:divBdr>
    </w:div>
    <w:div w:id="1430463868">
      <w:bodyDiv w:val="1"/>
      <w:marLeft w:val="0"/>
      <w:marRight w:val="0"/>
      <w:marTop w:val="75"/>
      <w:marBottom w:val="0"/>
      <w:divBdr>
        <w:top w:val="none" w:sz="0" w:space="0" w:color="auto"/>
        <w:left w:val="none" w:sz="0" w:space="0" w:color="auto"/>
        <w:bottom w:val="none" w:sz="0" w:space="0" w:color="auto"/>
        <w:right w:val="none" w:sz="0" w:space="0" w:color="auto"/>
      </w:divBdr>
      <w:divsChild>
        <w:div w:id="1364601060">
          <w:marLeft w:val="0"/>
          <w:marRight w:val="150"/>
          <w:marTop w:val="0"/>
          <w:marBottom w:val="150"/>
          <w:divBdr>
            <w:top w:val="none" w:sz="0" w:space="0" w:color="auto"/>
            <w:left w:val="none" w:sz="0" w:space="0" w:color="auto"/>
            <w:bottom w:val="none" w:sz="0" w:space="0" w:color="auto"/>
            <w:right w:val="none" w:sz="0" w:space="0" w:color="auto"/>
          </w:divBdr>
          <w:divsChild>
            <w:div w:id="1782414337">
              <w:marLeft w:val="0"/>
              <w:marRight w:val="0"/>
              <w:marTop w:val="0"/>
              <w:marBottom w:val="0"/>
              <w:divBdr>
                <w:top w:val="none" w:sz="0" w:space="0" w:color="auto"/>
                <w:left w:val="none" w:sz="0" w:space="0" w:color="auto"/>
                <w:bottom w:val="none" w:sz="0" w:space="0" w:color="auto"/>
                <w:right w:val="none" w:sz="0" w:space="0" w:color="auto"/>
              </w:divBdr>
              <w:divsChild>
                <w:div w:id="1855801065">
                  <w:marLeft w:val="0"/>
                  <w:marRight w:val="0"/>
                  <w:marTop w:val="225"/>
                  <w:marBottom w:val="0"/>
                  <w:divBdr>
                    <w:top w:val="none" w:sz="0" w:space="0" w:color="auto"/>
                    <w:left w:val="none" w:sz="0" w:space="0" w:color="auto"/>
                    <w:bottom w:val="none" w:sz="0" w:space="0" w:color="auto"/>
                    <w:right w:val="none" w:sz="0" w:space="0" w:color="auto"/>
                  </w:divBdr>
                  <w:divsChild>
                    <w:div w:id="136342258">
                      <w:marLeft w:val="0"/>
                      <w:marRight w:val="0"/>
                      <w:marTop w:val="0"/>
                      <w:marBottom w:val="0"/>
                      <w:divBdr>
                        <w:top w:val="none" w:sz="0" w:space="0" w:color="auto"/>
                        <w:left w:val="single" w:sz="12" w:space="4" w:color="B1B3B4"/>
                        <w:bottom w:val="none" w:sz="0" w:space="0" w:color="auto"/>
                        <w:right w:val="single" w:sz="12" w:space="4" w:color="B1B3B4"/>
                      </w:divBdr>
                      <w:divsChild>
                        <w:div w:id="32586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6623551">
      <w:bodyDiv w:val="1"/>
      <w:marLeft w:val="0"/>
      <w:marRight w:val="0"/>
      <w:marTop w:val="0"/>
      <w:marBottom w:val="0"/>
      <w:divBdr>
        <w:top w:val="none" w:sz="0" w:space="0" w:color="auto"/>
        <w:left w:val="none" w:sz="0" w:space="0" w:color="auto"/>
        <w:bottom w:val="none" w:sz="0" w:space="0" w:color="auto"/>
        <w:right w:val="none" w:sz="0" w:space="0" w:color="auto"/>
      </w:divBdr>
      <w:divsChild>
        <w:div w:id="1616787739">
          <w:marLeft w:val="15"/>
          <w:marRight w:val="15"/>
          <w:marTop w:val="0"/>
          <w:marBottom w:val="0"/>
          <w:divBdr>
            <w:top w:val="none" w:sz="0" w:space="0" w:color="auto"/>
            <w:left w:val="none" w:sz="0" w:space="0" w:color="auto"/>
            <w:bottom w:val="none" w:sz="0" w:space="0" w:color="auto"/>
            <w:right w:val="none" w:sz="0" w:space="0" w:color="auto"/>
          </w:divBdr>
          <w:divsChild>
            <w:div w:id="2110930564">
              <w:marLeft w:val="0"/>
              <w:marRight w:val="0"/>
              <w:marTop w:val="0"/>
              <w:marBottom w:val="0"/>
              <w:divBdr>
                <w:top w:val="none" w:sz="0" w:space="0" w:color="auto"/>
                <w:left w:val="none" w:sz="0" w:space="0" w:color="auto"/>
                <w:bottom w:val="none" w:sz="0" w:space="0" w:color="auto"/>
                <w:right w:val="none" w:sz="0" w:space="0" w:color="auto"/>
              </w:divBdr>
              <w:divsChild>
                <w:div w:id="310720189">
                  <w:marLeft w:val="0"/>
                  <w:marRight w:val="0"/>
                  <w:marTop w:val="0"/>
                  <w:marBottom w:val="0"/>
                  <w:divBdr>
                    <w:top w:val="none" w:sz="0" w:space="0" w:color="auto"/>
                    <w:left w:val="none" w:sz="0" w:space="0" w:color="auto"/>
                    <w:bottom w:val="none" w:sz="0" w:space="0" w:color="auto"/>
                    <w:right w:val="none" w:sz="0" w:space="0" w:color="auto"/>
                  </w:divBdr>
                  <w:divsChild>
                    <w:div w:id="80269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4173519">
      <w:bodyDiv w:val="1"/>
      <w:marLeft w:val="0"/>
      <w:marRight w:val="0"/>
      <w:marTop w:val="0"/>
      <w:marBottom w:val="0"/>
      <w:divBdr>
        <w:top w:val="none" w:sz="0" w:space="0" w:color="auto"/>
        <w:left w:val="none" w:sz="0" w:space="0" w:color="auto"/>
        <w:bottom w:val="none" w:sz="0" w:space="0" w:color="auto"/>
        <w:right w:val="none" w:sz="0" w:space="0" w:color="auto"/>
      </w:divBdr>
      <w:divsChild>
        <w:div w:id="2055502268">
          <w:marLeft w:val="0"/>
          <w:marRight w:val="0"/>
          <w:marTop w:val="0"/>
          <w:marBottom w:val="0"/>
          <w:divBdr>
            <w:top w:val="none" w:sz="0" w:space="0" w:color="auto"/>
            <w:left w:val="none" w:sz="0" w:space="0" w:color="auto"/>
            <w:bottom w:val="none" w:sz="0" w:space="0" w:color="auto"/>
            <w:right w:val="none" w:sz="0" w:space="0" w:color="auto"/>
          </w:divBdr>
          <w:divsChild>
            <w:div w:id="32968184">
              <w:marLeft w:val="0"/>
              <w:marRight w:val="0"/>
              <w:marTop w:val="0"/>
              <w:marBottom w:val="0"/>
              <w:divBdr>
                <w:top w:val="none" w:sz="0" w:space="0" w:color="auto"/>
                <w:left w:val="none" w:sz="0" w:space="0" w:color="auto"/>
                <w:bottom w:val="none" w:sz="0" w:space="0" w:color="auto"/>
                <w:right w:val="none" w:sz="0" w:space="0" w:color="auto"/>
              </w:divBdr>
              <w:divsChild>
                <w:div w:id="1751004671">
                  <w:marLeft w:val="0"/>
                  <w:marRight w:val="0"/>
                  <w:marTop w:val="0"/>
                  <w:marBottom w:val="0"/>
                  <w:divBdr>
                    <w:top w:val="none" w:sz="0" w:space="0" w:color="auto"/>
                    <w:left w:val="none" w:sz="0" w:space="0" w:color="auto"/>
                    <w:bottom w:val="none" w:sz="0" w:space="0" w:color="auto"/>
                    <w:right w:val="none" w:sz="0" w:space="0" w:color="auto"/>
                  </w:divBdr>
                  <w:divsChild>
                    <w:div w:id="1323658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9042992">
      <w:bodyDiv w:val="1"/>
      <w:marLeft w:val="0"/>
      <w:marRight w:val="0"/>
      <w:marTop w:val="0"/>
      <w:marBottom w:val="0"/>
      <w:divBdr>
        <w:top w:val="none" w:sz="0" w:space="0" w:color="auto"/>
        <w:left w:val="none" w:sz="0" w:space="0" w:color="auto"/>
        <w:bottom w:val="none" w:sz="0" w:space="0" w:color="auto"/>
        <w:right w:val="none" w:sz="0" w:space="0" w:color="auto"/>
      </w:divBdr>
    </w:div>
    <w:div w:id="1690795837">
      <w:bodyDiv w:val="1"/>
      <w:marLeft w:val="0"/>
      <w:marRight w:val="0"/>
      <w:marTop w:val="0"/>
      <w:marBottom w:val="0"/>
      <w:divBdr>
        <w:top w:val="none" w:sz="0" w:space="0" w:color="auto"/>
        <w:left w:val="none" w:sz="0" w:space="0" w:color="auto"/>
        <w:bottom w:val="none" w:sz="0" w:space="0" w:color="auto"/>
        <w:right w:val="none" w:sz="0" w:space="0" w:color="auto"/>
      </w:divBdr>
    </w:div>
    <w:div w:id="1695576748">
      <w:bodyDiv w:val="1"/>
      <w:marLeft w:val="0"/>
      <w:marRight w:val="0"/>
      <w:marTop w:val="0"/>
      <w:marBottom w:val="0"/>
      <w:divBdr>
        <w:top w:val="none" w:sz="0" w:space="0" w:color="auto"/>
        <w:left w:val="none" w:sz="0" w:space="0" w:color="auto"/>
        <w:bottom w:val="none" w:sz="0" w:space="0" w:color="auto"/>
        <w:right w:val="none" w:sz="0" w:space="0" w:color="auto"/>
      </w:divBdr>
    </w:div>
    <w:div w:id="1706832049">
      <w:bodyDiv w:val="1"/>
      <w:marLeft w:val="0"/>
      <w:marRight w:val="0"/>
      <w:marTop w:val="0"/>
      <w:marBottom w:val="0"/>
      <w:divBdr>
        <w:top w:val="none" w:sz="0" w:space="0" w:color="auto"/>
        <w:left w:val="none" w:sz="0" w:space="0" w:color="auto"/>
        <w:bottom w:val="none" w:sz="0" w:space="0" w:color="auto"/>
        <w:right w:val="none" w:sz="0" w:space="0" w:color="auto"/>
      </w:divBdr>
    </w:div>
    <w:div w:id="1711612823">
      <w:bodyDiv w:val="1"/>
      <w:marLeft w:val="0"/>
      <w:marRight w:val="0"/>
      <w:marTop w:val="0"/>
      <w:marBottom w:val="0"/>
      <w:divBdr>
        <w:top w:val="none" w:sz="0" w:space="0" w:color="auto"/>
        <w:left w:val="none" w:sz="0" w:space="0" w:color="auto"/>
        <w:bottom w:val="none" w:sz="0" w:space="0" w:color="auto"/>
        <w:right w:val="none" w:sz="0" w:space="0" w:color="auto"/>
      </w:divBdr>
    </w:div>
    <w:div w:id="1716394477">
      <w:bodyDiv w:val="1"/>
      <w:marLeft w:val="0"/>
      <w:marRight w:val="0"/>
      <w:marTop w:val="0"/>
      <w:marBottom w:val="0"/>
      <w:divBdr>
        <w:top w:val="none" w:sz="0" w:space="0" w:color="auto"/>
        <w:left w:val="none" w:sz="0" w:space="0" w:color="auto"/>
        <w:bottom w:val="none" w:sz="0" w:space="0" w:color="auto"/>
        <w:right w:val="none" w:sz="0" w:space="0" w:color="auto"/>
      </w:divBdr>
    </w:div>
    <w:div w:id="1774789334">
      <w:bodyDiv w:val="1"/>
      <w:marLeft w:val="0"/>
      <w:marRight w:val="0"/>
      <w:marTop w:val="0"/>
      <w:marBottom w:val="0"/>
      <w:divBdr>
        <w:top w:val="none" w:sz="0" w:space="0" w:color="auto"/>
        <w:left w:val="none" w:sz="0" w:space="0" w:color="auto"/>
        <w:bottom w:val="none" w:sz="0" w:space="0" w:color="auto"/>
        <w:right w:val="none" w:sz="0" w:space="0" w:color="auto"/>
      </w:divBdr>
    </w:div>
    <w:div w:id="1796479341">
      <w:bodyDiv w:val="1"/>
      <w:marLeft w:val="0"/>
      <w:marRight w:val="0"/>
      <w:marTop w:val="0"/>
      <w:marBottom w:val="0"/>
      <w:divBdr>
        <w:top w:val="none" w:sz="0" w:space="0" w:color="auto"/>
        <w:left w:val="none" w:sz="0" w:space="0" w:color="auto"/>
        <w:bottom w:val="none" w:sz="0" w:space="0" w:color="auto"/>
        <w:right w:val="none" w:sz="0" w:space="0" w:color="auto"/>
      </w:divBdr>
    </w:div>
    <w:div w:id="1810123704">
      <w:bodyDiv w:val="1"/>
      <w:marLeft w:val="0"/>
      <w:marRight w:val="0"/>
      <w:marTop w:val="0"/>
      <w:marBottom w:val="0"/>
      <w:divBdr>
        <w:top w:val="none" w:sz="0" w:space="0" w:color="auto"/>
        <w:left w:val="none" w:sz="0" w:space="0" w:color="auto"/>
        <w:bottom w:val="none" w:sz="0" w:space="0" w:color="auto"/>
        <w:right w:val="none" w:sz="0" w:space="0" w:color="auto"/>
      </w:divBdr>
    </w:div>
    <w:div w:id="1891846749">
      <w:bodyDiv w:val="1"/>
      <w:marLeft w:val="0"/>
      <w:marRight w:val="0"/>
      <w:marTop w:val="0"/>
      <w:marBottom w:val="0"/>
      <w:divBdr>
        <w:top w:val="none" w:sz="0" w:space="0" w:color="auto"/>
        <w:left w:val="none" w:sz="0" w:space="0" w:color="auto"/>
        <w:bottom w:val="none" w:sz="0" w:space="0" w:color="auto"/>
        <w:right w:val="none" w:sz="0" w:space="0" w:color="auto"/>
      </w:divBdr>
    </w:div>
    <w:div w:id="1979534077">
      <w:bodyDiv w:val="1"/>
      <w:marLeft w:val="0"/>
      <w:marRight w:val="0"/>
      <w:marTop w:val="0"/>
      <w:marBottom w:val="0"/>
      <w:divBdr>
        <w:top w:val="none" w:sz="0" w:space="0" w:color="auto"/>
        <w:left w:val="none" w:sz="0" w:space="0" w:color="auto"/>
        <w:bottom w:val="none" w:sz="0" w:space="0" w:color="auto"/>
        <w:right w:val="none" w:sz="0" w:space="0" w:color="auto"/>
      </w:divBdr>
    </w:div>
    <w:div w:id="2021933309">
      <w:bodyDiv w:val="1"/>
      <w:marLeft w:val="0"/>
      <w:marRight w:val="0"/>
      <w:marTop w:val="0"/>
      <w:marBottom w:val="0"/>
      <w:divBdr>
        <w:top w:val="none" w:sz="0" w:space="0" w:color="auto"/>
        <w:left w:val="none" w:sz="0" w:space="0" w:color="auto"/>
        <w:bottom w:val="none" w:sz="0" w:space="0" w:color="auto"/>
        <w:right w:val="none" w:sz="0" w:space="0" w:color="auto"/>
      </w:divBdr>
    </w:div>
    <w:div w:id="2072804935">
      <w:bodyDiv w:val="1"/>
      <w:marLeft w:val="0"/>
      <w:marRight w:val="0"/>
      <w:marTop w:val="0"/>
      <w:marBottom w:val="0"/>
      <w:divBdr>
        <w:top w:val="none" w:sz="0" w:space="0" w:color="auto"/>
        <w:left w:val="none" w:sz="0" w:space="0" w:color="auto"/>
        <w:bottom w:val="none" w:sz="0" w:space="0" w:color="auto"/>
        <w:right w:val="none" w:sz="0" w:space="0" w:color="auto"/>
      </w:divBdr>
    </w:div>
    <w:div w:id="2092701238">
      <w:bodyDiv w:val="1"/>
      <w:marLeft w:val="0"/>
      <w:marRight w:val="0"/>
      <w:marTop w:val="0"/>
      <w:marBottom w:val="0"/>
      <w:divBdr>
        <w:top w:val="none" w:sz="0" w:space="0" w:color="auto"/>
        <w:left w:val="none" w:sz="0" w:space="0" w:color="auto"/>
        <w:bottom w:val="none" w:sz="0" w:space="0" w:color="auto"/>
        <w:right w:val="none" w:sz="0" w:space="0" w:color="auto"/>
      </w:divBdr>
    </w:div>
    <w:div w:id="21349807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RelyOnCS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4.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footer" Target="foot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png"/><Relationship Id="rId24" Type="http://schemas.openxmlformats.org/officeDocument/2006/relationships/image" Target="media/image10.png"/><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9.png"/><Relationship Id="rId10" Type="http://schemas.openxmlformats.org/officeDocument/2006/relationships/endnotes" Target="endnotes.xml"/><Relationship Id="rId19" Type="http://schemas.openxmlformats.org/officeDocument/2006/relationships/image" Target="media/image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B569C230A8A9A46B1B5D4A094165904" ma:contentTypeVersion="7" ma:contentTypeDescription="Crée un document." ma:contentTypeScope="" ma:versionID="3df0c5dd0ec3962a4faa3fcb549cd2c5">
  <xsd:schema xmlns:xsd="http://www.w3.org/2001/XMLSchema" xmlns:xs="http://www.w3.org/2001/XMLSchema" xmlns:p="http://schemas.microsoft.com/office/2006/metadata/properties" xmlns:ns3="d5aaf5f8-9a5f-421f-ad6b-a97c538b703f" targetNamespace="http://schemas.microsoft.com/office/2006/metadata/properties" ma:root="true" ma:fieldsID="2e364ac745cf9c67b3f631c59440b98e" ns3:_="">
    <xsd:import namespace="d5aaf5f8-9a5f-421f-ad6b-a97c538b703f"/>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aaf5f8-9a5f-421f-ad6b-a97c538b703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546764-1DE7-41C2-AC71-16C1DBFEE91F}">
  <ds:schemaRefs>
    <ds:schemaRef ds:uri="http://schemas.microsoft.com/sharepoint/v3/contenttype/forms"/>
  </ds:schemaRefs>
</ds:datastoreItem>
</file>

<file path=customXml/itemProps2.xml><?xml version="1.0" encoding="utf-8"?>
<ds:datastoreItem xmlns:ds="http://schemas.openxmlformats.org/officeDocument/2006/customXml" ds:itemID="{FA282D44-EAE3-469A-BC2D-6AA1CF06533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0F86A14-AC09-40ED-8B9B-59CCEAC3CA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aaf5f8-9a5f-421f-ad6b-a97c538b703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580F035D-5CE6-4F25-8FB3-C4C287BA13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59</Pages>
  <Words>12808</Words>
  <Characters>70446</Characters>
  <Application>Microsoft Office Word</Application>
  <DocSecurity>0</DocSecurity>
  <Lines>587</Lines>
  <Paragraphs>166</Paragraphs>
  <ScaleCrop>false</ScaleCrop>
  <HeadingPairs>
    <vt:vector size="2" baseType="variant">
      <vt:variant>
        <vt:lpstr>Titre</vt:lpstr>
      </vt:variant>
      <vt:variant>
        <vt:i4>1</vt:i4>
      </vt:variant>
    </vt:vector>
  </HeadingPairs>
  <TitlesOfParts>
    <vt:vector size="1" baseType="lpstr">
      <vt:lpstr>REGLEMENT DE LA CONSULTATION</vt:lpstr>
    </vt:vector>
  </TitlesOfParts>
  <Company>OFPPT</Company>
  <LinksUpToDate>false</LinksUpToDate>
  <CharactersWithSpaces>83088</CharactersWithSpaces>
  <SharedDoc>false</SharedDoc>
  <HLinks>
    <vt:vector size="6" baseType="variant">
      <vt:variant>
        <vt:i4>131081</vt:i4>
      </vt:variant>
      <vt:variant>
        <vt:i4>0</vt:i4>
      </vt:variant>
      <vt:variant>
        <vt:i4>0</vt:i4>
      </vt:variant>
      <vt:variant>
        <vt:i4>5</vt:i4>
      </vt:variant>
      <vt:variant>
        <vt:lpwstr>http://www.ofppt.ma/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REGLEMENT DE LA CONSULTATION</dc:title>
  <dc:subject/>
  <dc:creator>GHRAIRI</dc:creator>
  <cp:keywords/>
  <dc:description/>
  <cp:lastModifiedBy>ASMAA HSAINI</cp:lastModifiedBy>
  <cp:revision>20</cp:revision>
  <cp:lastPrinted>2020-08-28T15:26:00Z</cp:lastPrinted>
  <dcterms:created xsi:type="dcterms:W3CDTF">2020-08-17T09:56:00Z</dcterms:created>
  <dcterms:modified xsi:type="dcterms:W3CDTF">2020-10-02T11:35:00Z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0x0101000B569C230A8A9A46B1B5D4A094165904</vt:lpwstr>
  </property>
</Properties>
</file>