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F3D5A"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1BC18E86" w14:textId="77777777" w:rsidR="00DC6014" w:rsidRPr="00E52954" w:rsidRDefault="00DC6014" w:rsidP="00E52954">
      <w:pPr>
        <w:pStyle w:val="Titre8"/>
        <w:ind w:left="284"/>
        <w:rPr>
          <w:rFonts w:ascii="Century Gothic" w:hAnsi="Century Gothic" w:cs="Calibri"/>
          <w:b/>
          <w:bCs/>
          <w:sz w:val="20"/>
          <w:szCs w:val="18"/>
        </w:rPr>
      </w:pPr>
    </w:p>
    <w:p w14:paraId="6B8562A6"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77266E71"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1867D3DF" w14:textId="77777777" w:rsidR="00DC6014" w:rsidRPr="00E52954" w:rsidRDefault="00DC6014" w:rsidP="00E52954">
      <w:pPr>
        <w:rPr>
          <w:sz w:val="20"/>
          <w:szCs w:val="20"/>
        </w:rPr>
      </w:pPr>
    </w:p>
    <w:p w14:paraId="6237DE5D"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145A7326"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6D0038B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3C8CC25C" w14:textId="77777777" w:rsidR="00DC6014" w:rsidRPr="00E52954" w:rsidRDefault="00DC6014" w:rsidP="00E52954">
      <w:pPr>
        <w:rPr>
          <w:sz w:val="6"/>
          <w:szCs w:val="6"/>
        </w:rPr>
      </w:pPr>
    </w:p>
    <w:p w14:paraId="7F092340"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1C9A5AAB"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689514E1" w14:textId="7939C1B3" w:rsidR="008E6BC8" w:rsidRDefault="00351494" w:rsidP="00E6199C">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E6199C">
        <w:rPr>
          <w:rFonts w:ascii="Century Gothic" w:hAnsi="Century Gothic" w:cs="Calibri"/>
          <w:b/>
          <w:bCs/>
          <w:snapToGrid w:val="0"/>
          <w:sz w:val="32"/>
          <w:szCs w:val="16"/>
        </w:rPr>
        <w:t>153</w:t>
      </w:r>
      <w:proofErr w:type="gramEnd"/>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3A4EF5DF" w14:textId="77777777" w:rsidR="00A4348C" w:rsidRPr="00E52954" w:rsidRDefault="00A4348C" w:rsidP="00E52954">
      <w:pPr>
        <w:ind w:left="284"/>
        <w:jc w:val="center"/>
        <w:rPr>
          <w:rFonts w:ascii="Century Gothic" w:hAnsi="Century Gothic" w:cs="Calibri"/>
          <w:b/>
          <w:sz w:val="18"/>
          <w:szCs w:val="18"/>
        </w:rPr>
      </w:pPr>
    </w:p>
    <w:p w14:paraId="023B48B4" w14:textId="77777777" w:rsidR="00AF086C" w:rsidRPr="00E52954" w:rsidRDefault="00AF086C" w:rsidP="00E52954">
      <w:pPr>
        <w:ind w:left="284"/>
        <w:jc w:val="both"/>
        <w:rPr>
          <w:rFonts w:ascii="Century Gothic" w:hAnsi="Century Gothic" w:cs="Calibri"/>
          <w:bCs/>
          <w:sz w:val="4"/>
          <w:szCs w:val="4"/>
        </w:rPr>
      </w:pPr>
    </w:p>
    <w:tbl>
      <w:tblPr>
        <w:tblW w:w="10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55"/>
      </w:tblGrid>
      <w:tr w:rsidR="00047977" w:rsidRPr="00E52954" w14:paraId="6A01BE0F" w14:textId="77777777" w:rsidTr="005D190A">
        <w:trPr>
          <w:trHeight w:val="5624"/>
          <w:jc w:val="center"/>
        </w:trPr>
        <w:tc>
          <w:tcPr>
            <w:tcW w:w="10755" w:type="dxa"/>
          </w:tcPr>
          <w:p w14:paraId="3760C8F4"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170A0EE3"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77E9E790"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3657BFE" w14:textId="6C33EF43" w:rsidR="00925DB4" w:rsidRPr="00ED5CA1" w:rsidRDefault="00925DB4" w:rsidP="00925DB4">
            <w:pPr>
              <w:pStyle w:val="BodyText21"/>
              <w:tabs>
                <w:tab w:val="left" w:pos="4320"/>
              </w:tabs>
              <w:spacing w:line="276" w:lineRule="auto"/>
              <w:ind w:left="0"/>
              <w:jc w:val="left"/>
              <w:rPr>
                <w:rFonts w:ascii="Century Gothic" w:hAnsi="Century Gothic"/>
                <w:bCs/>
                <w:snapToGrid/>
                <w:szCs w:val="28"/>
              </w:rPr>
            </w:pPr>
            <w:r w:rsidRPr="00ED5CA1">
              <w:rPr>
                <w:rFonts w:ascii="Century Gothic" w:hAnsi="Century Gothic"/>
                <w:bCs/>
                <w:snapToGrid/>
                <w:szCs w:val="28"/>
              </w:rPr>
              <w:t xml:space="preserve">Acquisition des équipements du Secteur </w:t>
            </w:r>
            <w:r w:rsidR="003F359D" w:rsidRPr="00ED5CA1">
              <w:rPr>
                <w:rFonts w:ascii="Century Gothic" w:hAnsi="Century Gothic"/>
                <w:bCs/>
                <w:snapToGrid/>
                <w:szCs w:val="28"/>
              </w:rPr>
              <w:t>Industrie Graphique</w:t>
            </w:r>
            <w:r w:rsidRPr="00ED5CA1">
              <w:rPr>
                <w:rFonts w:ascii="Century Gothic" w:hAnsi="Century Gothic"/>
                <w:bCs/>
                <w:snapToGrid/>
                <w:szCs w:val="28"/>
              </w:rPr>
              <w:t xml:space="preserve"> destinés </w:t>
            </w:r>
            <w:r w:rsidR="00ED5CA1" w:rsidRPr="00ED5CA1">
              <w:rPr>
                <w:rFonts w:ascii="Century Gothic" w:hAnsi="Century Gothic"/>
                <w:bCs/>
                <w:snapToGrid/>
                <w:szCs w:val="28"/>
              </w:rPr>
              <w:t>à la</w:t>
            </w:r>
            <w:r w:rsidRPr="00ED5CA1">
              <w:rPr>
                <w:rFonts w:ascii="Century Gothic" w:hAnsi="Century Gothic"/>
                <w:bCs/>
                <w:snapToGrid/>
                <w:szCs w:val="28"/>
              </w:rPr>
              <w:t xml:space="preserve"> Cité des Métie</w:t>
            </w:r>
            <w:r w:rsidR="003F359D" w:rsidRPr="00ED5CA1">
              <w:rPr>
                <w:rFonts w:ascii="Century Gothic" w:hAnsi="Century Gothic"/>
                <w:bCs/>
                <w:snapToGrid/>
                <w:szCs w:val="28"/>
              </w:rPr>
              <w:t>rs et des Compétences TANGER de l’OFPPT</w:t>
            </w:r>
            <w:r w:rsidRPr="00ED5CA1">
              <w:rPr>
                <w:rFonts w:ascii="Century Gothic" w:hAnsi="Century Gothic"/>
                <w:bCs/>
                <w:snapToGrid/>
                <w:szCs w:val="28"/>
              </w:rPr>
              <w:t xml:space="preserve"> répartie </w:t>
            </w:r>
            <w:r w:rsidRPr="00ED5CA1">
              <w:rPr>
                <w:rFonts w:ascii="Century Gothic" w:hAnsi="Century Gothic"/>
                <w:szCs w:val="28"/>
              </w:rPr>
              <w:t>en lot</w:t>
            </w:r>
            <w:r w:rsidR="00ED5CA1">
              <w:rPr>
                <w:rFonts w:ascii="Century Gothic" w:hAnsi="Century Gothic"/>
                <w:szCs w:val="28"/>
              </w:rPr>
              <w:t xml:space="preserve"> suivant</w:t>
            </w:r>
            <w:r w:rsidRPr="00ED5CA1">
              <w:rPr>
                <w:rFonts w:ascii="Century Gothic" w:hAnsi="Century Gothic"/>
                <w:szCs w:val="28"/>
              </w:rPr>
              <w:t> </w:t>
            </w:r>
            <w:r w:rsidRPr="00ED5CA1">
              <w:rPr>
                <w:rFonts w:ascii="Century Gothic" w:hAnsi="Century Gothic"/>
                <w:bCs/>
                <w:snapToGrid/>
                <w:szCs w:val="28"/>
              </w:rPr>
              <w:t>:</w:t>
            </w:r>
          </w:p>
          <w:p w14:paraId="4752A2B4" w14:textId="77777777" w:rsidR="00925DB4" w:rsidRPr="00ED5CA1" w:rsidRDefault="00925DB4" w:rsidP="00925DB4">
            <w:pPr>
              <w:pStyle w:val="BodyText21"/>
              <w:tabs>
                <w:tab w:val="left" w:pos="4320"/>
              </w:tabs>
              <w:spacing w:line="276" w:lineRule="auto"/>
              <w:ind w:left="0"/>
              <w:jc w:val="left"/>
              <w:rPr>
                <w:rFonts w:ascii="Century Gothic" w:hAnsi="Century Gothic"/>
                <w:bCs/>
                <w:snapToGrid/>
                <w:szCs w:val="28"/>
              </w:rPr>
            </w:pPr>
          </w:p>
          <w:p w14:paraId="4838AEA7" w14:textId="58424D91" w:rsidR="00925DB4" w:rsidRPr="00ED5CA1" w:rsidRDefault="00925DB4" w:rsidP="005D190A">
            <w:pPr>
              <w:pStyle w:val="BodyText21"/>
              <w:numPr>
                <w:ilvl w:val="0"/>
                <w:numId w:val="28"/>
              </w:numPr>
              <w:tabs>
                <w:tab w:val="left" w:pos="4320"/>
              </w:tabs>
              <w:spacing w:line="276" w:lineRule="auto"/>
              <w:jc w:val="left"/>
              <w:rPr>
                <w:rFonts w:ascii="Century Gothic" w:hAnsi="Century Gothic"/>
                <w:bCs/>
                <w:snapToGrid/>
                <w:szCs w:val="28"/>
              </w:rPr>
            </w:pPr>
            <w:r w:rsidRPr="00ED5CA1">
              <w:rPr>
                <w:rFonts w:ascii="Century Gothic" w:hAnsi="Century Gothic"/>
                <w:bCs/>
                <w:snapToGrid/>
                <w:szCs w:val="28"/>
              </w:rPr>
              <w:t xml:space="preserve">Lot </w:t>
            </w:r>
            <w:r w:rsidR="00ED5CA1" w:rsidRPr="00ED5CA1">
              <w:rPr>
                <w:rFonts w:ascii="Century Gothic" w:hAnsi="Century Gothic"/>
                <w:bCs/>
                <w:snapToGrid/>
                <w:szCs w:val="28"/>
              </w:rPr>
              <w:t>unique</w:t>
            </w:r>
            <w:r w:rsidRPr="00ED5CA1">
              <w:rPr>
                <w:rFonts w:ascii="Century Gothic" w:hAnsi="Century Gothic"/>
                <w:bCs/>
                <w:snapToGrid/>
                <w:szCs w:val="28"/>
              </w:rPr>
              <w:t xml:space="preserve"> : </w:t>
            </w:r>
            <w:r w:rsidR="005D190A" w:rsidRPr="00ED5CA1">
              <w:rPr>
                <w:rFonts w:ascii="Century Gothic" w:hAnsi="Century Gothic"/>
                <w:bCs/>
                <w:snapToGrid/>
                <w:szCs w:val="28"/>
              </w:rPr>
              <w:t>presse offset</w:t>
            </w:r>
            <w:r w:rsidR="00ED5CA1">
              <w:rPr>
                <w:rFonts w:ascii="Century Gothic" w:hAnsi="Century Gothic"/>
                <w:bCs/>
                <w:snapToGrid/>
                <w:szCs w:val="28"/>
              </w:rPr>
              <w:t>.</w:t>
            </w:r>
          </w:p>
          <w:p w14:paraId="2F1C74F4" w14:textId="77777777" w:rsidR="003F359D" w:rsidRPr="00ED5CA1" w:rsidRDefault="003F359D" w:rsidP="003F359D">
            <w:pPr>
              <w:pStyle w:val="BodyText21"/>
              <w:tabs>
                <w:tab w:val="left" w:pos="4320"/>
              </w:tabs>
              <w:spacing w:line="276" w:lineRule="auto"/>
              <w:jc w:val="left"/>
              <w:rPr>
                <w:rFonts w:ascii="Century Gothic" w:hAnsi="Century Gothic"/>
                <w:bCs/>
                <w:snapToGrid/>
                <w:szCs w:val="28"/>
              </w:rPr>
            </w:pPr>
          </w:p>
          <w:p w14:paraId="71BF7FB7"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A938FD5"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5FE543ED" w14:textId="77777777" w:rsidR="00047977" w:rsidRPr="00E52954" w:rsidRDefault="00047977" w:rsidP="00E52954">
      <w:pPr>
        <w:ind w:left="284"/>
        <w:jc w:val="both"/>
        <w:rPr>
          <w:rFonts w:ascii="Century Gothic" w:hAnsi="Century Gothic" w:cs="Calibri"/>
          <w:sz w:val="22"/>
          <w:szCs w:val="22"/>
        </w:rPr>
      </w:pPr>
    </w:p>
    <w:p w14:paraId="796BCC50"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378A0483" w14:textId="77777777" w:rsidR="00212DC2" w:rsidRPr="00E52954" w:rsidRDefault="00212DC2" w:rsidP="00E52954">
      <w:pPr>
        <w:jc w:val="center"/>
        <w:rPr>
          <w:rFonts w:ascii="Century Gothic" w:hAnsi="Century Gothic" w:cs="Calibri"/>
          <w:b/>
          <w:sz w:val="22"/>
          <w:szCs w:val="22"/>
        </w:rPr>
      </w:pPr>
    </w:p>
    <w:p w14:paraId="44DBDB59" w14:textId="77777777" w:rsidR="00212DC2" w:rsidRPr="00E52954" w:rsidRDefault="00212DC2" w:rsidP="00E52954">
      <w:pPr>
        <w:jc w:val="center"/>
        <w:rPr>
          <w:rFonts w:ascii="Century Gothic" w:hAnsi="Century Gothic" w:cs="Calibri"/>
          <w:b/>
          <w:sz w:val="22"/>
          <w:szCs w:val="22"/>
        </w:rPr>
      </w:pPr>
    </w:p>
    <w:p w14:paraId="417AC34B" w14:textId="77777777" w:rsidR="00212DC2" w:rsidRPr="00E52954" w:rsidRDefault="00212DC2" w:rsidP="00E52954">
      <w:pPr>
        <w:jc w:val="center"/>
        <w:rPr>
          <w:rFonts w:ascii="Century Gothic" w:hAnsi="Century Gothic" w:cs="Calibri"/>
          <w:b/>
          <w:sz w:val="22"/>
          <w:szCs w:val="22"/>
        </w:rPr>
      </w:pPr>
    </w:p>
    <w:p w14:paraId="1DA2E58C" w14:textId="77777777" w:rsidR="00212DC2" w:rsidRPr="00E52954" w:rsidRDefault="00212DC2" w:rsidP="00E52954">
      <w:pPr>
        <w:jc w:val="center"/>
        <w:rPr>
          <w:rFonts w:ascii="Century Gothic" w:hAnsi="Century Gothic" w:cs="Calibri"/>
          <w:b/>
          <w:sz w:val="22"/>
          <w:szCs w:val="22"/>
        </w:rPr>
      </w:pPr>
    </w:p>
    <w:p w14:paraId="0D4CE269" w14:textId="77777777" w:rsidR="00212DC2" w:rsidRPr="00E52954" w:rsidRDefault="00212DC2" w:rsidP="00E52954">
      <w:pPr>
        <w:jc w:val="center"/>
        <w:rPr>
          <w:rFonts w:ascii="Century Gothic" w:hAnsi="Century Gothic" w:cs="Calibri"/>
          <w:b/>
          <w:sz w:val="22"/>
          <w:szCs w:val="22"/>
        </w:rPr>
      </w:pPr>
    </w:p>
    <w:p w14:paraId="5996929C" w14:textId="77777777" w:rsidR="00212DC2" w:rsidRPr="00E52954" w:rsidRDefault="00212DC2" w:rsidP="00E52954">
      <w:pPr>
        <w:jc w:val="center"/>
        <w:rPr>
          <w:rFonts w:ascii="Century Gothic" w:hAnsi="Century Gothic" w:cs="Calibri"/>
          <w:b/>
          <w:sz w:val="22"/>
          <w:szCs w:val="22"/>
        </w:rPr>
      </w:pPr>
    </w:p>
    <w:p w14:paraId="00835AEB" w14:textId="77777777" w:rsidR="00212DC2" w:rsidRPr="00E52954" w:rsidRDefault="00212DC2" w:rsidP="00E52954">
      <w:pPr>
        <w:jc w:val="center"/>
        <w:rPr>
          <w:rFonts w:ascii="Century Gothic" w:hAnsi="Century Gothic" w:cs="Calibri"/>
          <w:b/>
          <w:sz w:val="22"/>
          <w:szCs w:val="22"/>
        </w:rPr>
      </w:pPr>
    </w:p>
    <w:p w14:paraId="4A43A098" w14:textId="77777777" w:rsidR="00212DC2" w:rsidRPr="00E52954" w:rsidRDefault="00212DC2" w:rsidP="00E52954">
      <w:pPr>
        <w:jc w:val="center"/>
        <w:rPr>
          <w:rFonts w:ascii="Century Gothic" w:hAnsi="Century Gothic" w:cs="Calibri"/>
          <w:b/>
          <w:sz w:val="22"/>
          <w:szCs w:val="22"/>
        </w:rPr>
      </w:pPr>
    </w:p>
    <w:p w14:paraId="6BD80416" w14:textId="300F8C16" w:rsidR="00605D98" w:rsidRPr="00E6199C" w:rsidRDefault="00150E11" w:rsidP="00E6199C">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5921C178" w14:textId="77777777" w:rsidR="006E7F18" w:rsidRDefault="006E7F18" w:rsidP="006E7F18">
      <w:pPr>
        <w:tabs>
          <w:tab w:val="left" w:pos="568"/>
        </w:tabs>
        <w:suppressAutoHyphens/>
        <w:autoSpaceDN w:val="0"/>
        <w:textAlignment w:val="baseline"/>
        <w:rPr>
          <w:rFonts w:ascii="Century Gothic" w:hAnsi="Century Gothic"/>
          <w:b/>
          <w:bCs/>
          <w:sz w:val="22"/>
          <w:szCs w:val="22"/>
        </w:rPr>
      </w:pPr>
    </w:p>
    <w:p w14:paraId="7F07EDA2"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E346645"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B44602C"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392A629C"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A15C06F"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1F8419EC" w14:textId="77777777" w:rsidR="009C68F4" w:rsidRPr="00E52954" w:rsidRDefault="009C68F4" w:rsidP="00E52954">
      <w:pPr>
        <w:autoSpaceDE w:val="0"/>
        <w:autoSpaceDN w:val="0"/>
        <w:adjustRightInd w:val="0"/>
        <w:jc w:val="both"/>
        <w:rPr>
          <w:rFonts w:ascii="Century Gothic" w:hAnsi="Century Gothic"/>
          <w:b/>
          <w:bCs/>
          <w:sz w:val="22"/>
          <w:szCs w:val="22"/>
        </w:rPr>
      </w:pPr>
    </w:p>
    <w:p w14:paraId="29E3440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0EB5C3D2"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E260BC1" w14:textId="0BC826A2"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013026">
        <w:rPr>
          <w:rFonts w:ascii="Century Gothic" w:hAnsi="Century Gothic"/>
          <w:b/>
          <w:bCs/>
          <w:sz w:val="22"/>
          <w:szCs w:val="22"/>
        </w:rPr>
        <w:t xml:space="preserve">à la </w:t>
      </w:r>
      <w:r w:rsidR="00013026" w:rsidRPr="00AC1BFB">
        <w:rPr>
          <w:rFonts w:ascii="Century Gothic" w:hAnsi="Century Gothic"/>
          <w:b/>
          <w:bCs/>
          <w:sz w:val="22"/>
          <w:szCs w:val="22"/>
        </w:rPr>
        <w:t>Cité</w:t>
      </w:r>
      <w:r w:rsidR="00AC1BFB" w:rsidRPr="00AC1BFB">
        <w:rPr>
          <w:rFonts w:ascii="Century Gothic" w:hAnsi="Century Gothic"/>
          <w:b/>
          <w:bCs/>
          <w:sz w:val="22"/>
          <w:szCs w:val="22"/>
        </w:rPr>
        <w:t xml:space="preserve"> des Métiers et des Compétences TANGER de l’OFPPT répartie en lot suivant :</w:t>
      </w:r>
    </w:p>
    <w:p w14:paraId="449DDB5B" w14:textId="77777777" w:rsidR="00BC504F" w:rsidRPr="00163A9E" w:rsidRDefault="00BC504F" w:rsidP="00163A9E">
      <w:pPr>
        <w:autoSpaceDE w:val="0"/>
        <w:autoSpaceDN w:val="0"/>
        <w:adjustRightInd w:val="0"/>
        <w:jc w:val="both"/>
        <w:rPr>
          <w:rFonts w:ascii="Century Gothic" w:hAnsi="Century Gothic"/>
          <w:b/>
          <w:bCs/>
          <w:sz w:val="22"/>
          <w:szCs w:val="22"/>
        </w:rPr>
      </w:pPr>
    </w:p>
    <w:p w14:paraId="76F50FCA" w14:textId="62A31B32"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013026">
        <w:rPr>
          <w:rFonts w:ascii="Century Gothic" w:hAnsi="Century Gothic"/>
          <w:b/>
          <w:bCs/>
          <w:sz w:val="22"/>
          <w:szCs w:val="22"/>
        </w:rPr>
        <w:t>unique</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326BC18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6AEB34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5C5A3160" w14:textId="77777777" w:rsidR="009C68F4" w:rsidRPr="00E52954" w:rsidRDefault="009C68F4" w:rsidP="00E52954">
      <w:pPr>
        <w:autoSpaceDE w:val="0"/>
        <w:autoSpaceDN w:val="0"/>
        <w:adjustRightInd w:val="0"/>
        <w:jc w:val="both"/>
        <w:rPr>
          <w:rFonts w:ascii="Century Gothic" w:hAnsi="Century Gothic"/>
          <w:sz w:val="22"/>
          <w:szCs w:val="22"/>
        </w:rPr>
      </w:pPr>
    </w:p>
    <w:p w14:paraId="0B25229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2AACD838" w14:textId="77777777" w:rsidR="009C68F4" w:rsidRPr="00E52954" w:rsidRDefault="009C68F4" w:rsidP="00E52954">
      <w:pPr>
        <w:autoSpaceDE w:val="0"/>
        <w:autoSpaceDN w:val="0"/>
        <w:adjustRightInd w:val="0"/>
        <w:jc w:val="both"/>
        <w:rPr>
          <w:rFonts w:ascii="Century Gothic" w:hAnsi="Century Gothic"/>
          <w:sz w:val="22"/>
          <w:szCs w:val="22"/>
        </w:rPr>
      </w:pPr>
    </w:p>
    <w:p w14:paraId="43EF9C42"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5A4A677E"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73712C9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57C91C5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951DE8C"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34D374A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2F2E212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17BB894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108E18A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36555AF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038ED54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1999A73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36B0C45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3668416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58A0D392"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2CE15DC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5CD6AD86" w14:textId="77777777" w:rsidR="009C68F4" w:rsidRPr="00E52954" w:rsidRDefault="009C68F4" w:rsidP="00E52954">
      <w:pPr>
        <w:autoSpaceDE w:val="0"/>
        <w:autoSpaceDN w:val="0"/>
        <w:adjustRightInd w:val="0"/>
        <w:jc w:val="both"/>
        <w:rPr>
          <w:rFonts w:ascii="Century Gothic" w:hAnsi="Century Gothic"/>
          <w:sz w:val="22"/>
          <w:szCs w:val="22"/>
        </w:rPr>
      </w:pPr>
    </w:p>
    <w:p w14:paraId="32CBC38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4E19B1D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4AC87918"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07DA6E7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61CC1EB9" w14:textId="77777777" w:rsidR="009C68F4" w:rsidRPr="00E52954" w:rsidRDefault="009C68F4" w:rsidP="00E52954">
      <w:pPr>
        <w:autoSpaceDE w:val="0"/>
        <w:autoSpaceDN w:val="0"/>
        <w:adjustRightInd w:val="0"/>
        <w:jc w:val="both"/>
        <w:rPr>
          <w:rFonts w:ascii="Century Gothic" w:hAnsi="Century Gothic"/>
          <w:sz w:val="22"/>
          <w:szCs w:val="22"/>
        </w:rPr>
      </w:pPr>
    </w:p>
    <w:p w14:paraId="6EC37D1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CA2CC0C" w14:textId="77777777" w:rsidR="009C68F4" w:rsidRPr="00E52954" w:rsidRDefault="009C68F4" w:rsidP="00E52954">
      <w:pPr>
        <w:autoSpaceDE w:val="0"/>
        <w:autoSpaceDN w:val="0"/>
        <w:adjustRightInd w:val="0"/>
        <w:jc w:val="both"/>
        <w:rPr>
          <w:rFonts w:ascii="Century Gothic" w:hAnsi="Century Gothic"/>
          <w:sz w:val="22"/>
          <w:szCs w:val="22"/>
        </w:rPr>
      </w:pPr>
    </w:p>
    <w:p w14:paraId="6C7AC96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3D8CE3C9" w14:textId="77777777" w:rsidR="009C68F4" w:rsidRPr="00E52954" w:rsidRDefault="009C68F4" w:rsidP="00E52954">
      <w:pPr>
        <w:autoSpaceDE w:val="0"/>
        <w:autoSpaceDN w:val="0"/>
        <w:adjustRightInd w:val="0"/>
        <w:jc w:val="both"/>
        <w:rPr>
          <w:rFonts w:ascii="Century Gothic" w:hAnsi="Century Gothic"/>
          <w:sz w:val="22"/>
          <w:szCs w:val="22"/>
        </w:rPr>
      </w:pPr>
    </w:p>
    <w:p w14:paraId="610B63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0CF7B1CE" w14:textId="77777777" w:rsidR="009C68F4" w:rsidRPr="00E52954" w:rsidRDefault="009C68F4" w:rsidP="00E52954">
      <w:pPr>
        <w:autoSpaceDE w:val="0"/>
        <w:autoSpaceDN w:val="0"/>
        <w:adjustRightInd w:val="0"/>
        <w:jc w:val="both"/>
        <w:rPr>
          <w:rFonts w:ascii="Century Gothic" w:hAnsi="Century Gothic"/>
          <w:sz w:val="22"/>
          <w:szCs w:val="22"/>
        </w:rPr>
      </w:pPr>
    </w:p>
    <w:p w14:paraId="156CF68B" w14:textId="77777777" w:rsidR="009C68F4" w:rsidRPr="00E52954" w:rsidRDefault="009C68F4" w:rsidP="00E52954">
      <w:pPr>
        <w:autoSpaceDE w:val="0"/>
        <w:autoSpaceDN w:val="0"/>
        <w:adjustRightInd w:val="0"/>
        <w:jc w:val="both"/>
        <w:rPr>
          <w:rFonts w:ascii="Century Gothic" w:hAnsi="Century Gothic"/>
          <w:sz w:val="22"/>
          <w:szCs w:val="22"/>
        </w:rPr>
      </w:pPr>
    </w:p>
    <w:p w14:paraId="103AE9A6"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F222CCB" w14:textId="77777777"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1D1D3706" w14:textId="77777777"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04D49B67"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6B5A7710"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089686F2" w14:textId="77777777"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1C39535" w14:textId="77777777"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73FDAF0" w14:textId="77777777" w:rsidR="009C68F4" w:rsidRPr="00E52954" w:rsidRDefault="009C68F4" w:rsidP="00E52954">
      <w:pPr>
        <w:autoSpaceDE w:val="0"/>
        <w:autoSpaceDN w:val="0"/>
        <w:adjustRightInd w:val="0"/>
        <w:jc w:val="both"/>
        <w:rPr>
          <w:rFonts w:ascii="Century Gothic" w:hAnsi="Century Gothic"/>
          <w:sz w:val="22"/>
          <w:szCs w:val="22"/>
        </w:rPr>
      </w:pPr>
    </w:p>
    <w:p w14:paraId="07BEE403"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413DEAC2" w14:textId="77777777" w:rsidR="009C68F4" w:rsidRPr="00E52954" w:rsidRDefault="009C68F4" w:rsidP="00E52954">
      <w:pPr>
        <w:autoSpaceDE w:val="0"/>
        <w:autoSpaceDN w:val="0"/>
        <w:adjustRightInd w:val="0"/>
        <w:jc w:val="both"/>
        <w:rPr>
          <w:rFonts w:ascii="Century Gothic" w:hAnsi="Century Gothic"/>
          <w:sz w:val="22"/>
          <w:szCs w:val="22"/>
        </w:rPr>
      </w:pPr>
    </w:p>
    <w:p w14:paraId="7F63D9A2"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34A10ECB" w14:textId="77777777" w:rsidR="009C68F4" w:rsidRPr="00E52954" w:rsidRDefault="009C68F4" w:rsidP="00E52954">
      <w:pPr>
        <w:autoSpaceDE w:val="0"/>
        <w:autoSpaceDN w:val="0"/>
        <w:adjustRightInd w:val="0"/>
        <w:jc w:val="both"/>
        <w:rPr>
          <w:rFonts w:ascii="Century Gothic" w:hAnsi="Century Gothic"/>
          <w:sz w:val="22"/>
          <w:szCs w:val="22"/>
        </w:rPr>
      </w:pPr>
    </w:p>
    <w:p w14:paraId="21C14DC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0FD272F7" w14:textId="77777777" w:rsidR="009C68F4" w:rsidRPr="00E52954" w:rsidRDefault="009C68F4" w:rsidP="00E52954">
      <w:pPr>
        <w:autoSpaceDE w:val="0"/>
        <w:autoSpaceDN w:val="0"/>
        <w:adjustRightInd w:val="0"/>
        <w:jc w:val="both"/>
        <w:rPr>
          <w:rFonts w:ascii="Century Gothic" w:hAnsi="Century Gothic"/>
          <w:sz w:val="22"/>
          <w:szCs w:val="22"/>
        </w:rPr>
      </w:pPr>
    </w:p>
    <w:p w14:paraId="179117C5" w14:textId="77777777" w:rsidR="009C68F4" w:rsidRPr="00E52954" w:rsidRDefault="009C68F4" w:rsidP="00E52954">
      <w:pPr>
        <w:autoSpaceDE w:val="0"/>
        <w:autoSpaceDN w:val="0"/>
        <w:adjustRightInd w:val="0"/>
        <w:jc w:val="both"/>
        <w:rPr>
          <w:rFonts w:ascii="Century Gothic" w:hAnsi="Century Gothic"/>
          <w:sz w:val="22"/>
          <w:szCs w:val="22"/>
        </w:rPr>
      </w:pPr>
    </w:p>
    <w:p w14:paraId="34499039"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052EA244"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6913D016"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3822BD7A"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7CBB0DC" w14:textId="77777777" w:rsidR="00996923" w:rsidRPr="00E52954" w:rsidRDefault="00996923" w:rsidP="00E52954">
      <w:pPr>
        <w:rPr>
          <w:rFonts w:ascii="Century Gothic" w:hAnsi="Century Gothic" w:cstheme="minorHAnsi"/>
          <w:b/>
          <w:bCs/>
          <w:sz w:val="22"/>
          <w:szCs w:val="22"/>
        </w:rPr>
      </w:pPr>
    </w:p>
    <w:p w14:paraId="4C4CC2F6"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37E02571"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2D09443B"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578B5FA7"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E169CE"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1AA4B90A" w14:textId="1865B78C" w:rsidR="003539B6" w:rsidRDefault="003539B6" w:rsidP="00E52954">
      <w:pPr>
        <w:tabs>
          <w:tab w:val="left" w:pos="568"/>
        </w:tabs>
        <w:suppressAutoHyphens/>
        <w:autoSpaceDN w:val="0"/>
        <w:textAlignment w:val="baseline"/>
        <w:rPr>
          <w:rFonts w:ascii="Century Gothic" w:hAnsi="Century Gothic"/>
          <w:sz w:val="22"/>
          <w:szCs w:val="22"/>
        </w:rPr>
      </w:pPr>
    </w:p>
    <w:p w14:paraId="113F2BF6" w14:textId="7031803F" w:rsidR="00013026" w:rsidRDefault="00013026" w:rsidP="00E52954">
      <w:pPr>
        <w:tabs>
          <w:tab w:val="left" w:pos="568"/>
        </w:tabs>
        <w:suppressAutoHyphens/>
        <w:autoSpaceDN w:val="0"/>
        <w:textAlignment w:val="baseline"/>
        <w:rPr>
          <w:rFonts w:ascii="Century Gothic" w:hAnsi="Century Gothic"/>
          <w:sz w:val="22"/>
          <w:szCs w:val="22"/>
        </w:rPr>
      </w:pPr>
    </w:p>
    <w:p w14:paraId="3611E6D3" w14:textId="77777777" w:rsidR="00013026" w:rsidRPr="00E52954" w:rsidRDefault="00013026" w:rsidP="00E52954">
      <w:pPr>
        <w:tabs>
          <w:tab w:val="left" w:pos="568"/>
        </w:tabs>
        <w:suppressAutoHyphens/>
        <w:autoSpaceDN w:val="0"/>
        <w:textAlignment w:val="baseline"/>
        <w:rPr>
          <w:rFonts w:ascii="Century Gothic" w:hAnsi="Century Gothic"/>
          <w:sz w:val="22"/>
          <w:szCs w:val="22"/>
        </w:rPr>
      </w:pPr>
    </w:p>
    <w:p w14:paraId="3C5B66C3"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19820E2D" w14:textId="77777777" w:rsidR="00B22191" w:rsidRDefault="00B22191" w:rsidP="00E52954">
      <w:pPr>
        <w:tabs>
          <w:tab w:val="left" w:pos="568"/>
        </w:tabs>
        <w:suppressAutoHyphens/>
        <w:autoSpaceDN w:val="0"/>
        <w:textAlignment w:val="baseline"/>
        <w:rPr>
          <w:rFonts w:ascii="Century Gothic" w:hAnsi="Century Gothic"/>
          <w:sz w:val="22"/>
          <w:szCs w:val="22"/>
        </w:rPr>
      </w:pPr>
    </w:p>
    <w:p w14:paraId="2D6684D4"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5102807F"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68086CEA"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2647329D" w14:textId="77777777" w:rsidR="009C68F4" w:rsidRPr="00E52954" w:rsidRDefault="009C68F4" w:rsidP="00E52954">
      <w:pPr>
        <w:jc w:val="center"/>
        <w:outlineLvl w:val="0"/>
        <w:rPr>
          <w:rFonts w:ascii="Century Gothic" w:hAnsi="Century Gothic"/>
          <w:b/>
          <w:sz w:val="22"/>
          <w:szCs w:val="22"/>
        </w:rPr>
      </w:pPr>
    </w:p>
    <w:p w14:paraId="146D7034"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45763316" w14:textId="77777777" w:rsidR="009C68F4" w:rsidRPr="00E52954" w:rsidRDefault="009C68F4" w:rsidP="00E52954">
      <w:pPr>
        <w:jc w:val="both"/>
        <w:rPr>
          <w:rFonts w:ascii="Century Gothic" w:hAnsi="Century Gothic"/>
          <w:b/>
          <w:sz w:val="22"/>
          <w:szCs w:val="22"/>
        </w:rPr>
      </w:pPr>
    </w:p>
    <w:p w14:paraId="6292B5A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315069CB"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34A7B75" w14:textId="77777777" w:rsidR="00013026" w:rsidRPr="00163A9E" w:rsidRDefault="007317A3" w:rsidP="00013026">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013026" w:rsidRPr="00AC1BFB">
        <w:rPr>
          <w:rFonts w:ascii="Century Gothic" w:hAnsi="Century Gothic"/>
          <w:b/>
          <w:bCs/>
          <w:sz w:val="22"/>
          <w:szCs w:val="22"/>
        </w:rPr>
        <w:t xml:space="preserve">Acquisition des équipements du Secteur Industrie Graphique destinés </w:t>
      </w:r>
      <w:r w:rsidR="00013026">
        <w:rPr>
          <w:rFonts w:ascii="Century Gothic" w:hAnsi="Century Gothic"/>
          <w:b/>
          <w:bCs/>
          <w:sz w:val="22"/>
          <w:szCs w:val="22"/>
        </w:rPr>
        <w:t xml:space="preserve">à la </w:t>
      </w:r>
      <w:r w:rsidR="00013026" w:rsidRPr="00AC1BFB">
        <w:rPr>
          <w:rFonts w:ascii="Century Gothic" w:hAnsi="Century Gothic"/>
          <w:b/>
          <w:bCs/>
          <w:sz w:val="22"/>
          <w:szCs w:val="22"/>
        </w:rPr>
        <w:t>Cité des Métiers et des Compétences TANGER de l’OFPPT répartie en lot suivant :</w:t>
      </w:r>
    </w:p>
    <w:p w14:paraId="0B6F2BB9" w14:textId="77777777" w:rsidR="00013026" w:rsidRPr="00163A9E" w:rsidRDefault="00013026" w:rsidP="00013026">
      <w:pPr>
        <w:autoSpaceDE w:val="0"/>
        <w:autoSpaceDN w:val="0"/>
        <w:adjustRightInd w:val="0"/>
        <w:jc w:val="both"/>
        <w:rPr>
          <w:rFonts w:ascii="Century Gothic" w:hAnsi="Century Gothic"/>
          <w:b/>
          <w:bCs/>
          <w:sz w:val="22"/>
          <w:szCs w:val="22"/>
        </w:rPr>
      </w:pPr>
    </w:p>
    <w:p w14:paraId="42ED0131" w14:textId="77777777" w:rsidR="00013026" w:rsidRPr="00163A9E" w:rsidRDefault="00013026" w:rsidP="00013026">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Pr>
          <w:rFonts w:ascii="Century Gothic" w:hAnsi="Century Gothic"/>
          <w:b/>
          <w:bCs/>
          <w:sz w:val="22"/>
          <w:szCs w:val="22"/>
        </w:rPr>
        <w:t>unique</w:t>
      </w:r>
      <w:r w:rsidRPr="00163A9E">
        <w:rPr>
          <w:rFonts w:ascii="Century Gothic" w:hAnsi="Century Gothic"/>
          <w:b/>
          <w:bCs/>
          <w:sz w:val="22"/>
          <w:szCs w:val="22"/>
        </w:rPr>
        <w:t> : …………………………………………………………</w:t>
      </w:r>
    </w:p>
    <w:p w14:paraId="4300F8E6" w14:textId="79920EB0" w:rsidR="009C68F4" w:rsidRPr="00E52954" w:rsidRDefault="00BC504F" w:rsidP="00013026">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17595F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5AA06B35" w14:textId="77777777" w:rsidR="009C68F4" w:rsidRPr="00E52954" w:rsidRDefault="009C68F4" w:rsidP="00E52954">
      <w:pPr>
        <w:autoSpaceDE w:val="0"/>
        <w:autoSpaceDN w:val="0"/>
        <w:adjustRightInd w:val="0"/>
        <w:jc w:val="both"/>
        <w:rPr>
          <w:rFonts w:ascii="Century Gothic" w:hAnsi="Century Gothic"/>
          <w:b/>
          <w:bCs/>
          <w:sz w:val="22"/>
          <w:szCs w:val="22"/>
        </w:rPr>
      </w:pPr>
    </w:p>
    <w:p w14:paraId="573DC94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785EF69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6E26E43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650EA27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7D7CADB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3322101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3CCF1EF0" w14:textId="77777777" w:rsidR="009C68F4" w:rsidRPr="00E52954" w:rsidRDefault="009C68F4" w:rsidP="00E52954">
      <w:pPr>
        <w:autoSpaceDE w:val="0"/>
        <w:autoSpaceDN w:val="0"/>
        <w:adjustRightInd w:val="0"/>
        <w:jc w:val="both"/>
        <w:rPr>
          <w:rFonts w:ascii="Century Gothic" w:hAnsi="Century Gothic"/>
          <w:sz w:val="22"/>
          <w:szCs w:val="22"/>
        </w:rPr>
      </w:pPr>
    </w:p>
    <w:p w14:paraId="70E2B0F4"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43AB83B1" w14:textId="77777777" w:rsidR="009C68F4" w:rsidRPr="00E52954" w:rsidRDefault="009C68F4" w:rsidP="00E52954">
      <w:pPr>
        <w:autoSpaceDE w:val="0"/>
        <w:autoSpaceDN w:val="0"/>
        <w:adjustRightInd w:val="0"/>
        <w:jc w:val="both"/>
        <w:rPr>
          <w:rFonts w:ascii="Century Gothic" w:hAnsi="Century Gothic"/>
          <w:sz w:val="22"/>
          <w:szCs w:val="22"/>
        </w:rPr>
      </w:pPr>
    </w:p>
    <w:p w14:paraId="25E7EB4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4D3AC62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62D1D1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265BAF4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265FA2C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DF4E61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72CD25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D8ED583"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BA1BE2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4708EDE1" w14:textId="77777777" w:rsidR="009C68F4" w:rsidRPr="00E52954" w:rsidRDefault="009C68F4" w:rsidP="00E52954">
      <w:pPr>
        <w:autoSpaceDE w:val="0"/>
        <w:autoSpaceDN w:val="0"/>
        <w:adjustRightInd w:val="0"/>
        <w:jc w:val="both"/>
        <w:rPr>
          <w:rFonts w:ascii="Century Gothic" w:hAnsi="Century Gothic"/>
          <w:sz w:val="22"/>
          <w:szCs w:val="22"/>
        </w:rPr>
      </w:pPr>
    </w:p>
    <w:p w14:paraId="3C9AB9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16C7E7D5"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0E15A56E"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F7838A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7221B096"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11804F9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4- m'engager, si j'envisage de recourir à la sous-traitance :</w:t>
      </w:r>
    </w:p>
    <w:p w14:paraId="02796F3B"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07ACE016"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0E1D6192"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1834E3A4"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0DCB5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C3F29CD"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E33876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29DF0E15"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D2BF8E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AF93F8A" w14:textId="77777777" w:rsidR="009C68F4" w:rsidRPr="00E52954" w:rsidRDefault="009C68F4" w:rsidP="00E52954">
      <w:pPr>
        <w:autoSpaceDE w:val="0"/>
        <w:autoSpaceDN w:val="0"/>
        <w:adjustRightInd w:val="0"/>
        <w:jc w:val="both"/>
        <w:rPr>
          <w:rFonts w:ascii="Century Gothic" w:hAnsi="Century Gothic"/>
          <w:sz w:val="22"/>
          <w:szCs w:val="22"/>
        </w:rPr>
      </w:pPr>
    </w:p>
    <w:p w14:paraId="570767D3" w14:textId="77777777" w:rsidR="009C68F4" w:rsidRPr="00E52954" w:rsidRDefault="009C68F4" w:rsidP="00E52954">
      <w:pPr>
        <w:autoSpaceDE w:val="0"/>
        <w:autoSpaceDN w:val="0"/>
        <w:adjustRightInd w:val="0"/>
        <w:jc w:val="both"/>
        <w:rPr>
          <w:rFonts w:ascii="Century Gothic" w:hAnsi="Century Gothic"/>
          <w:sz w:val="22"/>
          <w:szCs w:val="22"/>
        </w:rPr>
      </w:pPr>
    </w:p>
    <w:p w14:paraId="5226E98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39DAFFF8" w14:textId="77777777" w:rsidR="009C68F4" w:rsidRPr="00E52954" w:rsidRDefault="009C68F4" w:rsidP="00E52954">
      <w:pPr>
        <w:autoSpaceDE w:val="0"/>
        <w:autoSpaceDN w:val="0"/>
        <w:adjustRightInd w:val="0"/>
        <w:jc w:val="both"/>
        <w:rPr>
          <w:rFonts w:ascii="Century Gothic" w:hAnsi="Century Gothic"/>
          <w:sz w:val="22"/>
          <w:szCs w:val="22"/>
        </w:rPr>
      </w:pPr>
    </w:p>
    <w:p w14:paraId="219AB1F3" w14:textId="77777777" w:rsidR="009C68F4" w:rsidRPr="00E52954" w:rsidRDefault="009C68F4" w:rsidP="00E52954">
      <w:pPr>
        <w:autoSpaceDE w:val="0"/>
        <w:autoSpaceDN w:val="0"/>
        <w:adjustRightInd w:val="0"/>
        <w:jc w:val="both"/>
        <w:rPr>
          <w:rFonts w:ascii="Century Gothic" w:hAnsi="Century Gothic"/>
          <w:sz w:val="22"/>
          <w:szCs w:val="22"/>
        </w:rPr>
      </w:pPr>
    </w:p>
    <w:p w14:paraId="46A97D7C" w14:textId="77777777" w:rsidR="009C68F4" w:rsidRPr="00E52954" w:rsidRDefault="009C68F4" w:rsidP="00E52954">
      <w:pPr>
        <w:autoSpaceDE w:val="0"/>
        <w:autoSpaceDN w:val="0"/>
        <w:adjustRightInd w:val="0"/>
        <w:jc w:val="both"/>
        <w:rPr>
          <w:rFonts w:ascii="Century Gothic" w:hAnsi="Century Gothic"/>
          <w:sz w:val="22"/>
          <w:szCs w:val="22"/>
        </w:rPr>
      </w:pPr>
    </w:p>
    <w:p w14:paraId="6F3FDF7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006C4414" w14:textId="77777777" w:rsidR="009C68F4" w:rsidRPr="00E52954" w:rsidRDefault="009C68F4" w:rsidP="00E52954">
      <w:pPr>
        <w:autoSpaceDE w:val="0"/>
        <w:autoSpaceDN w:val="0"/>
        <w:adjustRightInd w:val="0"/>
        <w:jc w:val="both"/>
        <w:rPr>
          <w:rFonts w:ascii="Century Gothic" w:hAnsi="Century Gothic"/>
          <w:sz w:val="22"/>
          <w:szCs w:val="22"/>
        </w:rPr>
      </w:pPr>
    </w:p>
    <w:p w14:paraId="547C6C23" w14:textId="77777777" w:rsidR="009C68F4" w:rsidRPr="00E52954" w:rsidRDefault="009C68F4" w:rsidP="00E52954">
      <w:pPr>
        <w:autoSpaceDE w:val="0"/>
        <w:autoSpaceDN w:val="0"/>
        <w:adjustRightInd w:val="0"/>
        <w:jc w:val="both"/>
        <w:rPr>
          <w:rFonts w:ascii="Century Gothic" w:hAnsi="Century Gothic"/>
          <w:sz w:val="22"/>
          <w:szCs w:val="22"/>
        </w:rPr>
      </w:pPr>
    </w:p>
    <w:p w14:paraId="444D4F63"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4EB51A5"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32A80820"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734C7DA7"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587D5B3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5C203373" w14:textId="77777777" w:rsidR="009C68F4" w:rsidRPr="00E52954" w:rsidRDefault="009C68F4" w:rsidP="00E52954">
      <w:pPr>
        <w:tabs>
          <w:tab w:val="left" w:pos="568"/>
        </w:tabs>
        <w:rPr>
          <w:rFonts w:ascii="Century Gothic" w:hAnsi="Century Gothic"/>
          <w:sz w:val="20"/>
          <w:szCs w:val="20"/>
        </w:rPr>
      </w:pPr>
    </w:p>
    <w:p w14:paraId="5A62BC03"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D394E3" w14:textId="77777777" w:rsidR="00015419" w:rsidRPr="00E52954" w:rsidRDefault="00015419" w:rsidP="00E52954">
      <w:pPr>
        <w:suppressAutoHyphens/>
        <w:autoSpaceDN w:val="0"/>
        <w:textAlignment w:val="baseline"/>
        <w:rPr>
          <w:rFonts w:ascii="Century Gothic" w:hAnsi="Century Gothic"/>
          <w:sz w:val="22"/>
          <w:szCs w:val="22"/>
        </w:rPr>
      </w:pPr>
    </w:p>
    <w:p w14:paraId="08037B1F" w14:textId="77777777" w:rsidR="00015419" w:rsidRDefault="00015419" w:rsidP="00E52954">
      <w:pPr>
        <w:suppressAutoHyphens/>
        <w:autoSpaceDN w:val="0"/>
        <w:textAlignment w:val="baseline"/>
        <w:rPr>
          <w:rFonts w:ascii="Century Gothic" w:hAnsi="Century Gothic"/>
          <w:sz w:val="22"/>
          <w:szCs w:val="22"/>
        </w:rPr>
      </w:pPr>
    </w:p>
    <w:p w14:paraId="0896FFA6" w14:textId="77777777" w:rsidR="003A4844" w:rsidRDefault="003A4844" w:rsidP="00E52954">
      <w:pPr>
        <w:suppressAutoHyphens/>
        <w:autoSpaceDN w:val="0"/>
        <w:textAlignment w:val="baseline"/>
        <w:rPr>
          <w:rFonts w:ascii="Century Gothic" w:hAnsi="Century Gothic"/>
          <w:sz w:val="22"/>
          <w:szCs w:val="22"/>
        </w:rPr>
      </w:pPr>
    </w:p>
    <w:p w14:paraId="23DA3D4D" w14:textId="77777777" w:rsidR="003A4844" w:rsidRDefault="003A4844" w:rsidP="00E52954">
      <w:pPr>
        <w:suppressAutoHyphens/>
        <w:autoSpaceDN w:val="0"/>
        <w:textAlignment w:val="baseline"/>
        <w:rPr>
          <w:rFonts w:ascii="Century Gothic" w:hAnsi="Century Gothic"/>
          <w:sz w:val="22"/>
          <w:szCs w:val="22"/>
        </w:rPr>
      </w:pPr>
    </w:p>
    <w:p w14:paraId="066E7D15" w14:textId="77777777" w:rsidR="003A4844" w:rsidRPr="00E52954" w:rsidRDefault="003A4844" w:rsidP="00E52954">
      <w:pPr>
        <w:suppressAutoHyphens/>
        <w:autoSpaceDN w:val="0"/>
        <w:textAlignment w:val="baseline"/>
        <w:rPr>
          <w:rFonts w:ascii="Century Gothic" w:hAnsi="Century Gothic"/>
          <w:sz w:val="22"/>
          <w:szCs w:val="22"/>
        </w:rPr>
      </w:pPr>
    </w:p>
    <w:p w14:paraId="57C13464" w14:textId="77777777" w:rsidR="00BA294C" w:rsidRPr="00E52954" w:rsidRDefault="00BA294C" w:rsidP="00E52954">
      <w:pPr>
        <w:suppressAutoHyphens/>
        <w:autoSpaceDN w:val="0"/>
        <w:textAlignment w:val="baseline"/>
        <w:rPr>
          <w:rFonts w:ascii="Century Gothic" w:hAnsi="Century Gothic"/>
          <w:sz w:val="22"/>
          <w:szCs w:val="22"/>
        </w:rPr>
      </w:pPr>
    </w:p>
    <w:p w14:paraId="2A03CF26"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F2EB114"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lastRenderedPageBreak/>
        <w:t>***********</w:t>
      </w:r>
    </w:p>
    <w:p w14:paraId="6D4C4905" w14:textId="77777777" w:rsidR="006E7F18" w:rsidRDefault="006E7F18" w:rsidP="006E7F18">
      <w:pPr>
        <w:jc w:val="center"/>
        <w:rPr>
          <w:rFonts w:ascii="Century Gothic" w:hAnsi="Century Gothic"/>
          <w:b/>
          <w:sz w:val="22"/>
          <w:szCs w:val="22"/>
        </w:rPr>
      </w:pPr>
    </w:p>
    <w:p w14:paraId="229A2F4B" w14:textId="77777777" w:rsidR="006E7F18" w:rsidRDefault="006E7F18" w:rsidP="006E7F18">
      <w:pPr>
        <w:jc w:val="center"/>
        <w:rPr>
          <w:rFonts w:ascii="Century Gothic" w:hAnsi="Century Gothic"/>
          <w:b/>
          <w:sz w:val="22"/>
          <w:szCs w:val="22"/>
        </w:rPr>
      </w:pPr>
    </w:p>
    <w:p w14:paraId="1015081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11E35A62" w14:textId="77777777" w:rsidR="006E7F18" w:rsidRPr="00DD2CAD" w:rsidRDefault="006E7F18" w:rsidP="006E7F18">
      <w:pPr>
        <w:spacing w:line="360" w:lineRule="auto"/>
        <w:jc w:val="center"/>
        <w:rPr>
          <w:rFonts w:ascii="Calibri" w:hAnsi="Calibri" w:cs="Calibri"/>
          <w:b/>
          <w:sz w:val="22"/>
          <w:szCs w:val="22"/>
        </w:rPr>
      </w:pPr>
    </w:p>
    <w:p w14:paraId="5A0F0BC9" w14:textId="77777777" w:rsidR="006E7F18" w:rsidRPr="00DD2CAD" w:rsidRDefault="006E7F18" w:rsidP="006E7F18">
      <w:pPr>
        <w:spacing w:line="360" w:lineRule="auto"/>
        <w:jc w:val="center"/>
        <w:rPr>
          <w:rFonts w:ascii="Calibri" w:hAnsi="Calibri" w:cs="Calibri"/>
          <w:b/>
          <w:sz w:val="22"/>
          <w:szCs w:val="22"/>
        </w:rPr>
      </w:pPr>
    </w:p>
    <w:p w14:paraId="0E4401FA" w14:textId="77777777" w:rsidR="006E7F18" w:rsidRPr="00DD2CAD" w:rsidRDefault="006E7F18" w:rsidP="006E7F18">
      <w:pPr>
        <w:spacing w:line="360" w:lineRule="auto"/>
        <w:jc w:val="center"/>
        <w:rPr>
          <w:rFonts w:ascii="Calibri" w:hAnsi="Calibri" w:cs="Calibri"/>
          <w:b/>
          <w:sz w:val="22"/>
          <w:szCs w:val="22"/>
        </w:rPr>
      </w:pPr>
    </w:p>
    <w:p w14:paraId="620C9322"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17756BD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EB73E4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6DCC0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DC3440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47165195"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3E44971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6864747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70D5CF47"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557DB7E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5304DBF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C77F57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110A26F"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16344BD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6F4DACC6"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11EA20F1"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DFE7E83"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074853F1"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7CC8EAB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42E04D3C"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FFD4D5" w14:textId="77777777" w:rsidR="00BA294C" w:rsidRPr="00E52954" w:rsidRDefault="00BA294C" w:rsidP="00E52954">
      <w:pPr>
        <w:suppressAutoHyphens/>
        <w:autoSpaceDN w:val="0"/>
        <w:textAlignment w:val="baseline"/>
        <w:rPr>
          <w:rFonts w:ascii="Century Gothic" w:hAnsi="Century Gothic"/>
          <w:sz w:val="22"/>
          <w:szCs w:val="22"/>
        </w:rPr>
      </w:pPr>
    </w:p>
    <w:p w14:paraId="3E94C7A5" w14:textId="77777777" w:rsidR="00BA294C" w:rsidRPr="00E52954" w:rsidRDefault="00BA294C" w:rsidP="00E52954">
      <w:pPr>
        <w:suppressAutoHyphens/>
        <w:autoSpaceDN w:val="0"/>
        <w:textAlignment w:val="baseline"/>
        <w:rPr>
          <w:rFonts w:ascii="Century Gothic" w:hAnsi="Century Gothic"/>
          <w:sz w:val="22"/>
          <w:szCs w:val="22"/>
        </w:rPr>
      </w:pPr>
    </w:p>
    <w:p w14:paraId="6CBBDDBB" w14:textId="77777777" w:rsidR="00BA294C" w:rsidRPr="00E52954" w:rsidRDefault="00BA294C" w:rsidP="00E52954">
      <w:pPr>
        <w:suppressAutoHyphens/>
        <w:autoSpaceDN w:val="0"/>
        <w:textAlignment w:val="baseline"/>
        <w:rPr>
          <w:rFonts w:ascii="Century Gothic" w:hAnsi="Century Gothic"/>
          <w:sz w:val="22"/>
          <w:szCs w:val="22"/>
        </w:rPr>
      </w:pPr>
    </w:p>
    <w:p w14:paraId="7E363223" w14:textId="77777777" w:rsidR="00C36203" w:rsidRPr="00E52954" w:rsidRDefault="00C36203" w:rsidP="00E52954">
      <w:pPr>
        <w:suppressAutoHyphens/>
        <w:autoSpaceDN w:val="0"/>
        <w:textAlignment w:val="baseline"/>
        <w:rPr>
          <w:rFonts w:ascii="Century Gothic" w:hAnsi="Century Gothic"/>
          <w:sz w:val="22"/>
          <w:szCs w:val="22"/>
        </w:rPr>
      </w:pPr>
    </w:p>
    <w:p w14:paraId="002E5571" w14:textId="77777777" w:rsidR="00C36203" w:rsidRPr="00E52954" w:rsidRDefault="00C36203" w:rsidP="00E52954">
      <w:pPr>
        <w:suppressAutoHyphens/>
        <w:autoSpaceDN w:val="0"/>
        <w:textAlignment w:val="baseline"/>
        <w:rPr>
          <w:rFonts w:ascii="Century Gothic" w:hAnsi="Century Gothic"/>
          <w:sz w:val="22"/>
          <w:szCs w:val="22"/>
        </w:rPr>
      </w:pPr>
    </w:p>
    <w:p w14:paraId="0C9072BF" w14:textId="77777777" w:rsidR="00C36203" w:rsidRPr="00E52954" w:rsidRDefault="00C36203" w:rsidP="00E52954">
      <w:pPr>
        <w:suppressAutoHyphens/>
        <w:autoSpaceDN w:val="0"/>
        <w:textAlignment w:val="baseline"/>
        <w:rPr>
          <w:rFonts w:ascii="Century Gothic" w:hAnsi="Century Gothic"/>
          <w:sz w:val="22"/>
          <w:szCs w:val="22"/>
        </w:rPr>
      </w:pPr>
    </w:p>
    <w:p w14:paraId="1C8EC0B0" w14:textId="77777777" w:rsidR="00C36203" w:rsidRPr="00E52954" w:rsidRDefault="00C36203" w:rsidP="00E52954">
      <w:pPr>
        <w:suppressAutoHyphens/>
        <w:autoSpaceDN w:val="0"/>
        <w:textAlignment w:val="baseline"/>
        <w:rPr>
          <w:rFonts w:ascii="Century Gothic" w:hAnsi="Century Gothic"/>
          <w:sz w:val="22"/>
          <w:szCs w:val="22"/>
        </w:rPr>
      </w:pPr>
    </w:p>
    <w:p w14:paraId="534AEDFC" w14:textId="77777777" w:rsidR="00AC61D8" w:rsidRPr="00E52954" w:rsidRDefault="00AC61D8" w:rsidP="00950388">
      <w:pPr>
        <w:rPr>
          <w:rFonts w:ascii="Century Gothic" w:hAnsi="Century Gothic"/>
          <w:b/>
          <w:bCs/>
          <w:sz w:val="40"/>
          <w:szCs w:val="22"/>
        </w:rPr>
      </w:pPr>
    </w:p>
    <w:p w14:paraId="7C98B063" w14:textId="77777777" w:rsidR="00F33169" w:rsidRPr="00E52954" w:rsidRDefault="00F33169" w:rsidP="00E52954">
      <w:pPr>
        <w:jc w:val="center"/>
        <w:rPr>
          <w:rFonts w:ascii="Century Gothic" w:hAnsi="Century Gothic"/>
          <w:b/>
          <w:bCs/>
          <w:sz w:val="40"/>
          <w:szCs w:val="22"/>
        </w:rPr>
      </w:pPr>
    </w:p>
    <w:p w14:paraId="08B3CFFD" w14:textId="77777777" w:rsidR="00950388" w:rsidRDefault="00950388" w:rsidP="00E52954">
      <w:pPr>
        <w:jc w:val="center"/>
        <w:rPr>
          <w:rFonts w:ascii="Century Gothic" w:hAnsi="Century Gothic"/>
          <w:b/>
          <w:bCs/>
          <w:sz w:val="40"/>
          <w:szCs w:val="22"/>
        </w:rPr>
      </w:pPr>
    </w:p>
    <w:p w14:paraId="29BDA685" w14:textId="43BF3195" w:rsidR="00BD346F" w:rsidRDefault="00BD346F" w:rsidP="00E6199C">
      <w:pPr>
        <w:rPr>
          <w:rFonts w:ascii="Century Gothic" w:hAnsi="Century Gothic"/>
          <w:b/>
          <w:bCs/>
          <w:sz w:val="40"/>
          <w:szCs w:val="22"/>
        </w:rPr>
      </w:pPr>
    </w:p>
    <w:p w14:paraId="18DDEAB6" w14:textId="77777777" w:rsidR="00E6199C" w:rsidRDefault="00E6199C" w:rsidP="00E6199C">
      <w:pPr>
        <w:rPr>
          <w:rFonts w:ascii="Century Gothic" w:hAnsi="Century Gothic"/>
          <w:b/>
          <w:bCs/>
          <w:sz w:val="40"/>
          <w:szCs w:val="22"/>
        </w:rPr>
      </w:pPr>
      <w:bookmarkStart w:id="0" w:name="_GoBack"/>
      <w:bookmarkEnd w:id="0"/>
    </w:p>
    <w:p w14:paraId="6BA9FCC1" w14:textId="77777777" w:rsidR="00950388" w:rsidRDefault="00950388" w:rsidP="00E52954">
      <w:pPr>
        <w:jc w:val="center"/>
        <w:rPr>
          <w:rFonts w:ascii="Century Gothic" w:hAnsi="Century Gothic"/>
          <w:b/>
          <w:bCs/>
          <w:sz w:val="40"/>
          <w:szCs w:val="22"/>
        </w:rPr>
      </w:pPr>
    </w:p>
    <w:p w14:paraId="73525A0B" w14:textId="77777777" w:rsidR="00950388" w:rsidRDefault="00950388" w:rsidP="00E52954">
      <w:pPr>
        <w:jc w:val="center"/>
        <w:rPr>
          <w:rFonts w:ascii="Century Gothic" w:hAnsi="Century Gothic"/>
          <w:b/>
          <w:bCs/>
          <w:sz w:val="40"/>
          <w:szCs w:val="22"/>
        </w:rPr>
      </w:pPr>
    </w:p>
    <w:p w14:paraId="3955416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16BB9598" w14:textId="77777777"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5669507" w14:textId="77777777" w:rsidR="00950388" w:rsidRDefault="00950388" w:rsidP="00950388">
      <w:pPr>
        <w:jc w:val="center"/>
        <w:rPr>
          <w:rFonts w:ascii="Century Gothic" w:hAnsi="Century Gothic"/>
          <w:b/>
          <w:bCs/>
          <w:sz w:val="40"/>
          <w:szCs w:val="22"/>
        </w:rPr>
      </w:pPr>
    </w:p>
    <w:p w14:paraId="3B6FF8D9" w14:textId="77777777" w:rsidR="00950388" w:rsidRDefault="00950388" w:rsidP="00950388">
      <w:pPr>
        <w:jc w:val="center"/>
        <w:rPr>
          <w:rFonts w:ascii="Century Gothic" w:hAnsi="Century Gothic"/>
          <w:b/>
          <w:bCs/>
          <w:sz w:val="40"/>
          <w:szCs w:val="22"/>
        </w:rPr>
      </w:pPr>
    </w:p>
    <w:p w14:paraId="51AA655D" w14:textId="77777777" w:rsidR="00950388" w:rsidRDefault="00950388" w:rsidP="00950388">
      <w:pPr>
        <w:jc w:val="center"/>
        <w:rPr>
          <w:rFonts w:ascii="Century Gothic" w:hAnsi="Century Gothic"/>
          <w:b/>
          <w:bCs/>
          <w:sz w:val="40"/>
          <w:szCs w:val="22"/>
        </w:rPr>
      </w:pPr>
    </w:p>
    <w:p w14:paraId="10FF7409" w14:textId="77777777" w:rsidR="00950388" w:rsidRDefault="00950388" w:rsidP="00950388">
      <w:pPr>
        <w:jc w:val="center"/>
        <w:rPr>
          <w:rFonts w:ascii="Century Gothic" w:hAnsi="Century Gothic"/>
          <w:b/>
          <w:bCs/>
          <w:sz w:val="40"/>
          <w:szCs w:val="22"/>
        </w:rPr>
      </w:pPr>
    </w:p>
    <w:p w14:paraId="3313292E" w14:textId="77777777" w:rsidR="00950388" w:rsidRDefault="00950388" w:rsidP="00950388">
      <w:pPr>
        <w:jc w:val="center"/>
        <w:rPr>
          <w:rFonts w:ascii="Century Gothic" w:hAnsi="Century Gothic"/>
          <w:b/>
          <w:bCs/>
          <w:sz w:val="40"/>
          <w:szCs w:val="22"/>
        </w:rPr>
      </w:pPr>
    </w:p>
    <w:p w14:paraId="011F8E20" w14:textId="77777777" w:rsidR="00950388" w:rsidRDefault="00950388" w:rsidP="00950388">
      <w:pPr>
        <w:jc w:val="center"/>
        <w:rPr>
          <w:rFonts w:ascii="Century Gothic" w:hAnsi="Century Gothic"/>
          <w:b/>
          <w:bCs/>
          <w:sz w:val="40"/>
          <w:szCs w:val="22"/>
        </w:rPr>
      </w:pPr>
    </w:p>
    <w:p w14:paraId="329C0EE2" w14:textId="77777777" w:rsidR="00950388" w:rsidRDefault="00950388" w:rsidP="00950388">
      <w:pPr>
        <w:jc w:val="center"/>
        <w:rPr>
          <w:rFonts w:ascii="Century Gothic" w:hAnsi="Century Gothic"/>
          <w:b/>
          <w:bCs/>
          <w:sz w:val="40"/>
          <w:szCs w:val="22"/>
        </w:rPr>
      </w:pPr>
    </w:p>
    <w:p w14:paraId="27F3C2DB" w14:textId="77777777" w:rsidR="00950388" w:rsidRDefault="00950388" w:rsidP="00950388">
      <w:pPr>
        <w:jc w:val="center"/>
        <w:rPr>
          <w:rFonts w:ascii="Century Gothic" w:hAnsi="Century Gothic"/>
          <w:b/>
          <w:bCs/>
          <w:sz w:val="40"/>
          <w:szCs w:val="22"/>
        </w:rPr>
      </w:pPr>
    </w:p>
    <w:p w14:paraId="4D8706DD" w14:textId="77777777" w:rsidR="00950388" w:rsidRDefault="00950388" w:rsidP="00950388">
      <w:pPr>
        <w:jc w:val="center"/>
        <w:rPr>
          <w:rFonts w:ascii="Century Gothic" w:hAnsi="Century Gothic"/>
          <w:b/>
          <w:bCs/>
          <w:sz w:val="40"/>
          <w:szCs w:val="22"/>
        </w:rPr>
      </w:pPr>
    </w:p>
    <w:p w14:paraId="501F306D" w14:textId="77777777" w:rsidR="00950388" w:rsidRDefault="00950388" w:rsidP="00950388">
      <w:pPr>
        <w:jc w:val="center"/>
        <w:rPr>
          <w:rFonts w:ascii="Century Gothic" w:hAnsi="Century Gothic"/>
          <w:b/>
          <w:bCs/>
          <w:sz w:val="40"/>
          <w:szCs w:val="22"/>
        </w:rPr>
      </w:pPr>
    </w:p>
    <w:p w14:paraId="5791A98D" w14:textId="77777777" w:rsidR="00950388" w:rsidRDefault="00950388" w:rsidP="00950388">
      <w:pPr>
        <w:jc w:val="center"/>
        <w:rPr>
          <w:rFonts w:ascii="Century Gothic" w:hAnsi="Century Gothic"/>
          <w:b/>
          <w:bCs/>
          <w:sz w:val="40"/>
          <w:szCs w:val="22"/>
        </w:rPr>
      </w:pPr>
    </w:p>
    <w:p w14:paraId="0A226BE7" w14:textId="77777777" w:rsidR="00950388" w:rsidRDefault="00950388" w:rsidP="00950388">
      <w:pPr>
        <w:jc w:val="center"/>
        <w:rPr>
          <w:rFonts w:ascii="Century Gothic" w:hAnsi="Century Gothic"/>
          <w:b/>
          <w:bCs/>
          <w:sz w:val="40"/>
          <w:szCs w:val="22"/>
        </w:rPr>
      </w:pPr>
    </w:p>
    <w:p w14:paraId="6592430D" w14:textId="77777777" w:rsidR="00950388" w:rsidRDefault="00950388" w:rsidP="00950388">
      <w:pPr>
        <w:jc w:val="center"/>
        <w:rPr>
          <w:rFonts w:ascii="Century Gothic" w:hAnsi="Century Gothic"/>
          <w:b/>
          <w:bCs/>
          <w:sz w:val="40"/>
          <w:szCs w:val="22"/>
        </w:rPr>
      </w:pPr>
    </w:p>
    <w:p w14:paraId="37232429" w14:textId="77777777" w:rsidR="00950388" w:rsidRDefault="00950388" w:rsidP="00950388">
      <w:pPr>
        <w:jc w:val="center"/>
        <w:rPr>
          <w:rFonts w:ascii="Century Gothic" w:hAnsi="Century Gothic"/>
          <w:b/>
          <w:bCs/>
          <w:sz w:val="40"/>
          <w:szCs w:val="22"/>
        </w:rPr>
      </w:pPr>
    </w:p>
    <w:p w14:paraId="5A2F1BF3" w14:textId="77777777" w:rsidR="00950388" w:rsidRDefault="00950388" w:rsidP="00950388">
      <w:pPr>
        <w:jc w:val="center"/>
        <w:rPr>
          <w:rFonts w:ascii="Century Gothic" w:hAnsi="Century Gothic"/>
          <w:b/>
          <w:bCs/>
          <w:sz w:val="40"/>
          <w:szCs w:val="22"/>
        </w:rPr>
      </w:pPr>
    </w:p>
    <w:p w14:paraId="07B7EF0A" w14:textId="6EA2FF3A" w:rsidR="004866FC" w:rsidRDefault="004866FC" w:rsidP="004866FC">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n° 1 :  </w:t>
      </w:r>
      <w:r w:rsidRPr="00C15E8C">
        <w:rPr>
          <w:rFonts w:asciiTheme="minorHAnsi" w:hAnsiTheme="minorHAnsi" w:cstheme="minorHAnsi"/>
          <w:b/>
          <w:bCs/>
          <w:color w:val="548DD4" w:themeColor="text2" w:themeTint="99"/>
          <w:sz w:val="28"/>
          <w:szCs w:val="28"/>
        </w:rPr>
        <w:t xml:space="preserve">Presse Offset en ligne </w:t>
      </w:r>
      <w:r w:rsidR="005840EC">
        <w:rPr>
          <w:rFonts w:asciiTheme="minorHAnsi" w:hAnsiTheme="minorHAnsi" w:cstheme="minorHAnsi"/>
          <w:b/>
          <w:bCs/>
          <w:color w:val="548DD4" w:themeColor="text2" w:themeTint="99"/>
          <w:sz w:val="28"/>
          <w:szCs w:val="28"/>
        </w:rPr>
        <w:t>2</w:t>
      </w:r>
      <w:r w:rsidRPr="00C15E8C">
        <w:rPr>
          <w:rFonts w:asciiTheme="minorHAnsi" w:hAnsiTheme="minorHAnsi" w:cstheme="minorHAnsi"/>
          <w:b/>
          <w:bCs/>
          <w:color w:val="548DD4" w:themeColor="text2" w:themeTint="99"/>
          <w:sz w:val="28"/>
          <w:szCs w:val="28"/>
        </w:rPr>
        <w:t xml:space="preserve"> couleurs 4 poses</w:t>
      </w:r>
    </w:p>
    <w:p w14:paraId="365A0237"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613B892"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9C828C"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48EF9A"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1CD05E" w14:textId="61D7538C" w:rsidR="00AC61D8" w:rsidRDefault="00AC61D8" w:rsidP="00AC61D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CAD084A" w14:textId="77777777" w:rsidR="005840EC" w:rsidRPr="00F02EDE" w:rsidRDefault="005840EC" w:rsidP="00AC61D8">
      <w:pPr>
        <w:rPr>
          <w:rFonts w:ascii="Calibri" w:hAnsi="Calibri"/>
          <w:i/>
          <w:iCs/>
          <w:sz w:val="20"/>
          <w:szCs w:val="20"/>
        </w:rPr>
      </w:pPr>
    </w:p>
    <w:tbl>
      <w:tblPr>
        <w:tblW w:w="10343" w:type="dxa"/>
        <w:jc w:val="center"/>
        <w:tblLayout w:type="fixed"/>
        <w:tblCellMar>
          <w:left w:w="70" w:type="dxa"/>
          <w:right w:w="70" w:type="dxa"/>
        </w:tblCellMar>
        <w:tblLook w:val="0000" w:firstRow="0" w:lastRow="0" w:firstColumn="0" w:lastColumn="0" w:noHBand="0" w:noVBand="0"/>
      </w:tblPr>
      <w:tblGrid>
        <w:gridCol w:w="988"/>
        <w:gridCol w:w="5670"/>
        <w:gridCol w:w="1842"/>
        <w:gridCol w:w="1843"/>
      </w:tblGrid>
      <w:tr w:rsidR="004866FC" w:rsidRPr="00E52954" w14:paraId="774267A0" w14:textId="77777777" w:rsidTr="004866FC">
        <w:trPr>
          <w:trHeight w:val="782"/>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7295CA"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1BE958F3"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20631B3"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2AD8E8C"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4866FC" w:rsidRPr="00E52954" w14:paraId="4A778768" w14:textId="77777777" w:rsidTr="004866FC">
        <w:trPr>
          <w:trHeight w:val="39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8E4C00" w14:textId="77777777" w:rsidR="004866FC" w:rsidRPr="00E52954" w:rsidRDefault="004866FC" w:rsidP="00574FA5">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680" w:type="dxa"/>
              <w:tblLayout w:type="fixed"/>
              <w:tblCellMar>
                <w:left w:w="70" w:type="dxa"/>
                <w:right w:w="70" w:type="dxa"/>
              </w:tblCellMar>
              <w:tblLook w:val="04A0" w:firstRow="1" w:lastRow="0" w:firstColumn="1" w:lastColumn="0" w:noHBand="0" w:noVBand="1"/>
            </w:tblPr>
            <w:tblGrid>
              <w:gridCol w:w="5680"/>
            </w:tblGrid>
            <w:tr w:rsidR="005840EC" w14:paraId="064276D7" w14:textId="77777777" w:rsidTr="005840EC">
              <w:trPr>
                <w:trHeight w:val="363"/>
              </w:trPr>
              <w:tc>
                <w:tcPr>
                  <w:tcW w:w="5680" w:type="dxa"/>
                  <w:shd w:val="clear" w:color="auto" w:fill="auto"/>
                  <w:vAlign w:val="bottom"/>
                  <w:hideMark/>
                </w:tcPr>
                <w:p w14:paraId="281344C8" w14:textId="77777777" w:rsidR="005840EC" w:rsidRDefault="005840EC" w:rsidP="005840EC">
                  <w:pPr>
                    <w:rPr>
                      <w:rFonts w:ascii="Calibri" w:hAnsi="Calibri" w:cs="Calibri"/>
                      <w:b/>
                      <w:bCs/>
                      <w:sz w:val="22"/>
                      <w:szCs w:val="22"/>
                      <w:u w:val="single"/>
                    </w:rPr>
                  </w:pPr>
                  <w:r>
                    <w:rPr>
                      <w:rFonts w:ascii="Calibri" w:hAnsi="Calibri" w:cs="Calibri"/>
                      <w:b/>
                      <w:bCs/>
                      <w:sz w:val="22"/>
                      <w:szCs w:val="22"/>
                      <w:u w:val="single"/>
                    </w:rPr>
                    <w:t xml:space="preserve">Presse Offset en ligne 2 couleurs 4 poses  </w:t>
                  </w:r>
                </w:p>
              </w:tc>
            </w:tr>
            <w:tr w:rsidR="005840EC" w14:paraId="29A07671" w14:textId="77777777" w:rsidTr="005840EC">
              <w:trPr>
                <w:trHeight w:val="303"/>
              </w:trPr>
              <w:tc>
                <w:tcPr>
                  <w:tcW w:w="5680" w:type="dxa"/>
                  <w:shd w:val="clear" w:color="auto" w:fill="auto"/>
                  <w:vAlign w:val="center"/>
                  <w:hideMark/>
                </w:tcPr>
                <w:p w14:paraId="3ED5C2D7" w14:textId="77777777" w:rsidR="005840EC" w:rsidRDefault="005840EC" w:rsidP="005840EC">
                  <w:pPr>
                    <w:rPr>
                      <w:rFonts w:ascii="Calibri" w:hAnsi="Calibri" w:cs="Calibri"/>
                      <w:sz w:val="20"/>
                      <w:szCs w:val="20"/>
                    </w:rPr>
                  </w:pPr>
                  <w:r>
                    <w:rPr>
                      <w:rFonts w:ascii="Calibri" w:hAnsi="Calibri" w:cs="Calibri"/>
                      <w:sz w:val="20"/>
                      <w:szCs w:val="20"/>
                    </w:rPr>
                    <w:t xml:space="preserve">Format  Maximal des feuilles : 520 x 740 mm </w:t>
                  </w:r>
                </w:p>
              </w:tc>
            </w:tr>
            <w:tr w:rsidR="005840EC" w14:paraId="0ED16144" w14:textId="77777777" w:rsidTr="005840EC">
              <w:trPr>
                <w:trHeight w:val="303"/>
              </w:trPr>
              <w:tc>
                <w:tcPr>
                  <w:tcW w:w="5680" w:type="dxa"/>
                  <w:shd w:val="clear" w:color="auto" w:fill="auto"/>
                  <w:vAlign w:val="center"/>
                  <w:hideMark/>
                </w:tcPr>
                <w:p w14:paraId="0BEC99B5" w14:textId="77777777" w:rsidR="005840EC" w:rsidRDefault="005840EC" w:rsidP="005840EC">
                  <w:pPr>
                    <w:rPr>
                      <w:rFonts w:ascii="Calibri" w:hAnsi="Calibri" w:cs="Calibri"/>
                      <w:sz w:val="20"/>
                      <w:szCs w:val="20"/>
                    </w:rPr>
                  </w:pPr>
                  <w:r>
                    <w:rPr>
                      <w:rFonts w:ascii="Calibri" w:hAnsi="Calibri" w:cs="Calibri"/>
                      <w:sz w:val="20"/>
                      <w:szCs w:val="20"/>
                    </w:rPr>
                    <w:t xml:space="preserve">Format minimal des feuilles  : 210 x 280 mm </w:t>
                  </w:r>
                </w:p>
              </w:tc>
            </w:tr>
            <w:tr w:rsidR="005840EC" w14:paraId="6DA37A5D" w14:textId="77777777" w:rsidTr="005840EC">
              <w:trPr>
                <w:trHeight w:val="303"/>
              </w:trPr>
              <w:tc>
                <w:tcPr>
                  <w:tcW w:w="5680" w:type="dxa"/>
                  <w:shd w:val="clear" w:color="auto" w:fill="auto"/>
                  <w:vAlign w:val="center"/>
                  <w:hideMark/>
                </w:tcPr>
                <w:p w14:paraId="118D1D23" w14:textId="77777777" w:rsidR="005840EC" w:rsidRDefault="005840EC" w:rsidP="005840EC">
                  <w:pPr>
                    <w:rPr>
                      <w:rFonts w:ascii="Calibri" w:hAnsi="Calibri" w:cs="Calibri"/>
                      <w:sz w:val="20"/>
                      <w:szCs w:val="20"/>
                    </w:rPr>
                  </w:pPr>
                  <w:r>
                    <w:rPr>
                      <w:rFonts w:ascii="Calibri" w:hAnsi="Calibri" w:cs="Calibri"/>
                      <w:sz w:val="20"/>
                      <w:szCs w:val="20"/>
                    </w:rPr>
                    <w:t xml:space="preserve">Format d'impression maxi : 510 x 740 mm </w:t>
                  </w:r>
                </w:p>
              </w:tc>
            </w:tr>
            <w:tr w:rsidR="005840EC" w14:paraId="3EABE6A0" w14:textId="77777777" w:rsidTr="005840EC">
              <w:trPr>
                <w:trHeight w:val="303"/>
              </w:trPr>
              <w:tc>
                <w:tcPr>
                  <w:tcW w:w="5680" w:type="dxa"/>
                  <w:shd w:val="clear" w:color="auto" w:fill="auto"/>
                  <w:vAlign w:val="center"/>
                  <w:hideMark/>
                </w:tcPr>
                <w:p w14:paraId="339A39E5" w14:textId="77777777" w:rsidR="005840EC" w:rsidRDefault="005840EC" w:rsidP="005840EC">
                  <w:pPr>
                    <w:rPr>
                      <w:rFonts w:ascii="Calibri" w:hAnsi="Calibri" w:cs="Calibri"/>
                      <w:sz w:val="20"/>
                      <w:szCs w:val="20"/>
                    </w:rPr>
                  </w:pPr>
                  <w:r>
                    <w:rPr>
                      <w:rFonts w:ascii="Calibri" w:hAnsi="Calibri" w:cs="Calibri"/>
                      <w:sz w:val="20"/>
                      <w:szCs w:val="20"/>
                    </w:rPr>
                    <w:t>Épaisseur de papier :  0.04 - 0.6 mm ( permet l'impression du carton)</w:t>
                  </w:r>
                </w:p>
              </w:tc>
            </w:tr>
            <w:tr w:rsidR="005840EC" w14:paraId="2559C189" w14:textId="77777777" w:rsidTr="005840EC">
              <w:trPr>
                <w:trHeight w:val="303"/>
              </w:trPr>
              <w:tc>
                <w:tcPr>
                  <w:tcW w:w="5680" w:type="dxa"/>
                  <w:shd w:val="clear" w:color="auto" w:fill="auto"/>
                  <w:vAlign w:val="center"/>
                  <w:hideMark/>
                </w:tcPr>
                <w:p w14:paraId="63BB5932" w14:textId="77777777" w:rsidR="005840EC" w:rsidRDefault="005840EC" w:rsidP="005840EC">
                  <w:pPr>
                    <w:rPr>
                      <w:rFonts w:ascii="Calibri" w:hAnsi="Calibri" w:cs="Calibri"/>
                      <w:sz w:val="20"/>
                      <w:szCs w:val="20"/>
                    </w:rPr>
                  </w:pPr>
                  <w:r>
                    <w:rPr>
                      <w:rFonts w:ascii="Calibri" w:hAnsi="Calibri" w:cs="Calibri"/>
                      <w:sz w:val="20"/>
                      <w:szCs w:val="20"/>
                    </w:rPr>
                    <w:t>Prise de pinces : 10 mm ± 1mm</w:t>
                  </w:r>
                </w:p>
              </w:tc>
            </w:tr>
            <w:tr w:rsidR="005840EC" w14:paraId="7E1375B2" w14:textId="77777777" w:rsidTr="005840EC">
              <w:trPr>
                <w:trHeight w:val="303"/>
              </w:trPr>
              <w:tc>
                <w:tcPr>
                  <w:tcW w:w="5680" w:type="dxa"/>
                  <w:shd w:val="clear" w:color="auto" w:fill="auto"/>
                  <w:vAlign w:val="center"/>
                  <w:hideMark/>
                </w:tcPr>
                <w:p w14:paraId="7F626D99" w14:textId="77777777" w:rsidR="005840EC" w:rsidRDefault="005840EC" w:rsidP="005840EC">
                  <w:pPr>
                    <w:rPr>
                      <w:rFonts w:ascii="Calibri" w:hAnsi="Calibri" w:cs="Calibri"/>
                      <w:sz w:val="20"/>
                      <w:szCs w:val="20"/>
                    </w:rPr>
                  </w:pPr>
                  <w:r>
                    <w:rPr>
                      <w:rFonts w:ascii="Calibri" w:hAnsi="Calibri" w:cs="Calibri"/>
                      <w:sz w:val="20"/>
                      <w:szCs w:val="20"/>
                    </w:rPr>
                    <w:t>Vitesse d'impression : 3000 à 15 000 feuilles/heure</w:t>
                  </w:r>
                </w:p>
              </w:tc>
            </w:tr>
            <w:tr w:rsidR="005840EC" w14:paraId="03EF5692" w14:textId="77777777" w:rsidTr="005840EC">
              <w:trPr>
                <w:trHeight w:val="303"/>
              </w:trPr>
              <w:tc>
                <w:tcPr>
                  <w:tcW w:w="5680" w:type="dxa"/>
                  <w:shd w:val="clear" w:color="auto" w:fill="auto"/>
                  <w:vAlign w:val="center"/>
                  <w:hideMark/>
                </w:tcPr>
                <w:p w14:paraId="4B973C41" w14:textId="77777777" w:rsidR="005840EC" w:rsidRDefault="005840EC" w:rsidP="005840EC">
                  <w:pPr>
                    <w:rPr>
                      <w:rFonts w:ascii="Calibri" w:hAnsi="Calibri" w:cs="Calibri"/>
                      <w:sz w:val="20"/>
                      <w:szCs w:val="20"/>
                    </w:rPr>
                  </w:pPr>
                  <w:r>
                    <w:rPr>
                      <w:rFonts w:ascii="Calibri" w:hAnsi="Calibri" w:cs="Calibri"/>
                      <w:sz w:val="20"/>
                      <w:szCs w:val="20"/>
                    </w:rPr>
                    <w:t xml:space="preserve">Format de plaque : 605 x 745 mm </w:t>
                  </w:r>
                </w:p>
              </w:tc>
            </w:tr>
            <w:tr w:rsidR="005840EC" w14:paraId="097321C3" w14:textId="77777777" w:rsidTr="005840EC">
              <w:trPr>
                <w:trHeight w:val="303"/>
              </w:trPr>
              <w:tc>
                <w:tcPr>
                  <w:tcW w:w="5680" w:type="dxa"/>
                  <w:shd w:val="clear" w:color="auto" w:fill="auto"/>
                  <w:vAlign w:val="center"/>
                  <w:hideMark/>
                </w:tcPr>
                <w:p w14:paraId="0FD8C10F" w14:textId="77777777" w:rsidR="005840EC" w:rsidRDefault="005840EC" w:rsidP="005840EC">
                  <w:pPr>
                    <w:rPr>
                      <w:rFonts w:ascii="Calibri" w:hAnsi="Calibri" w:cs="Calibri"/>
                      <w:sz w:val="20"/>
                      <w:szCs w:val="20"/>
                    </w:rPr>
                  </w:pPr>
                  <w:r>
                    <w:rPr>
                      <w:rFonts w:ascii="Calibri" w:hAnsi="Calibri" w:cs="Calibri"/>
                      <w:sz w:val="20"/>
                      <w:szCs w:val="20"/>
                    </w:rPr>
                    <w:t>Hauteur de la pile du margeur : minimum 800 mm</w:t>
                  </w:r>
                </w:p>
              </w:tc>
            </w:tr>
            <w:tr w:rsidR="005840EC" w14:paraId="3C3778EF" w14:textId="77777777" w:rsidTr="005840EC">
              <w:trPr>
                <w:trHeight w:val="303"/>
              </w:trPr>
              <w:tc>
                <w:tcPr>
                  <w:tcW w:w="5680" w:type="dxa"/>
                  <w:shd w:val="clear" w:color="auto" w:fill="auto"/>
                  <w:vAlign w:val="center"/>
                  <w:hideMark/>
                </w:tcPr>
                <w:p w14:paraId="20E2E9FE" w14:textId="77777777" w:rsidR="005840EC" w:rsidRDefault="005840EC" w:rsidP="005840EC">
                  <w:pPr>
                    <w:rPr>
                      <w:rFonts w:ascii="Calibri" w:hAnsi="Calibri" w:cs="Calibri"/>
                      <w:sz w:val="20"/>
                      <w:szCs w:val="20"/>
                    </w:rPr>
                  </w:pPr>
                  <w:r>
                    <w:rPr>
                      <w:rFonts w:ascii="Calibri" w:hAnsi="Calibri" w:cs="Calibri"/>
                      <w:sz w:val="20"/>
                      <w:szCs w:val="20"/>
                    </w:rPr>
                    <w:t xml:space="preserve">Hauteur de la pile de la réception  : minimum 900 mm </w:t>
                  </w:r>
                </w:p>
              </w:tc>
            </w:tr>
            <w:tr w:rsidR="005840EC" w14:paraId="7854E401" w14:textId="77777777" w:rsidTr="005840EC">
              <w:trPr>
                <w:trHeight w:val="303"/>
              </w:trPr>
              <w:tc>
                <w:tcPr>
                  <w:tcW w:w="5680" w:type="dxa"/>
                  <w:shd w:val="clear" w:color="auto" w:fill="auto"/>
                  <w:vAlign w:val="center"/>
                  <w:hideMark/>
                </w:tcPr>
                <w:p w14:paraId="3727437D" w14:textId="77777777" w:rsidR="005840EC" w:rsidRDefault="005840EC" w:rsidP="005840EC">
                  <w:pPr>
                    <w:rPr>
                      <w:rFonts w:ascii="Calibri" w:hAnsi="Calibri" w:cs="Calibri"/>
                      <w:sz w:val="20"/>
                      <w:szCs w:val="20"/>
                    </w:rPr>
                  </w:pPr>
                  <w:r>
                    <w:rPr>
                      <w:rFonts w:ascii="Calibri" w:hAnsi="Calibri" w:cs="Calibri"/>
                      <w:sz w:val="20"/>
                      <w:szCs w:val="20"/>
                    </w:rPr>
                    <w:t xml:space="preserve">Nombre de Groupe d’impression :   </w:t>
                  </w:r>
                  <w:r>
                    <w:rPr>
                      <w:rFonts w:ascii="Calibri" w:hAnsi="Calibri" w:cs="Calibri"/>
                      <w:b/>
                      <w:bCs/>
                      <w:sz w:val="20"/>
                      <w:szCs w:val="20"/>
                    </w:rPr>
                    <w:t xml:space="preserve">2 Groupes </w:t>
                  </w:r>
                </w:p>
              </w:tc>
            </w:tr>
            <w:tr w:rsidR="005840EC" w14:paraId="246BCB27" w14:textId="77777777" w:rsidTr="005840EC">
              <w:trPr>
                <w:trHeight w:val="303"/>
              </w:trPr>
              <w:tc>
                <w:tcPr>
                  <w:tcW w:w="5680" w:type="dxa"/>
                  <w:shd w:val="clear" w:color="auto" w:fill="auto"/>
                  <w:vAlign w:val="bottom"/>
                  <w:hideMark/>
                </w:tcPr>
                <w:p w14:paraId="6BBBF325"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 xml:space="preserve">Technique de commande </w:t>
                  </w:r>
                </w:p>
              </w:tc>
            </w:tr>
            <w:tr w:rsidR="005840EC" w14:paraId="579D443A" w14:textId="77777777" w:rsidTr="005840EC">
              <w:trPr>
                <w:trHeight w:val="303"/>
              </w:trPr>
              <w:tc>
                <w:tcPr>
                  <w:tcW w:w="5680" w:type="dxa"/>
                  <w:shd w:val="clear" w:color="auto" w:fill="auto"/>
                  <w:vAlign w:val="center"/>
                  <w:hideMark/>
                </w:tcPr>
                <w:p w14:paraId="565D629F" w14:textId="77777777" w:rsidR="005840EC" w:rsidRDefault="005840EC" w:rsidP="005840EC">
                  <w:pPr>
                    <w:rPr>
                      <w:rFonts w:ascii="Calibri" w:hAnsi="Calibri" w:cs="Calibri"/>
                      <w:sz w:val="20"/>
                      <w:szCs w:val="20"/>
                    </w:rPr>
                  </w:pPr>
                  <w:r>
                    <w:rPr>
                      <w:rFonts w:ascii="Calibri" w:hAnsi="Calibri" w:cs="Calibri"/>
                      <w:sz w:val="20"/>
                      <w:szCs w:val="20"/>
                    </w:rPr>
                    <w:t>Pupitre de commande de la machine avec une surface suffisante pour déposer des feuilles et des tiroirs</w:t>
                  </w:r>
                </w:p>
              </w:tc>
            </w:tr>
            <w:tr w:rsidR="005840EC" w14:paraId="49B3D9B5" w14:textId="77777777" w:rsidTr="005840EC">
              <w:trPr>
                <w:trHeight w:val="303"/>
              </w:trPr>
              <w:tc>
                <w:tcPr>
                  <w:tcW w:w="5680" w:type="dxa"/>
                  <w:shd w:val="clear" w:color="auto" w:fill="auto"/>
                  <w:vAlign w:val="center"/>
                  <w:hideMark/>
                </w:tcPr>
                <w:p w14:paraId="474F5670" w14:textId="77777777" w:rsidR="005840EC" w:rsidRDefault="005840EC" w:rsidP="005840EC">
                  <w:pPr>
                    <w:rPr>
                      <w:rFonts w:ascii="Calibri" w:hAnsi="Calibri" w:cs="Calibri"/>
                      <w:sz w:val="20"/>
                      <w:szCs w:val="20"/>
                    </w:rPr>
                  </w:pPr>
                  <w:r>
                    <w:rPr>
                      <w:rFonts w:ascii="Calibri" w:hAnsi="Calibri" w:cs="Calibri"/>
                      <w:sz w:val="20"/>
                      <w:szCs w:val="20"/>
                    </w:rPr>
                    <w:t xml:space="preserve">Lampe de contrôle des couleurs intégrée assurant un éclairage optimisé (norme ISO) </w:t>
                  </w:r>
                </w:p>
              </w:tc>
            </w:tr>
            <w:tr w:rsidR="005840EC" w14:paraId="7584DDD1" w14:textId="77777777" w:rsidTr="005840EC">
              <w:trPr>
                <w:trHeight w:val="303"/>
              </w:trPr>
              <w:tc>
                <w:tcPr>
                  <w:tcW w:w="5680" w:type="dxa"/>
                  <w:shd w:val="clear" w:color="auto" w:fill="auto"/>
                  <w:vAlign w:val="center"/>
                  <w:hideMark/>
                </w:tcPr>
                <w:p w14:paraId="13B3D87D" w14:textId="77777777" w:rsidR="005840EC" w:rsidRDefault="005840EC" w:rsidP="005840EC">
                  <w:pPr>
                    <w:rPr>
                      <w:rFonts w:ascii="Calibri" w:hAnsi="Calibri" w:cs="Calibri"/>
                      <w:sz w:val="20"/>
                      <w:szCs w:val="20"/>
                    </w:rPr>
                  </w:pPr>
                  <w:r>
                    <w:rPr>
                      <w:rFonts w:ascii="Calibri" w:hAnsi="Calibri" w:cs="Calibri"/>
                      <w:sz w:val="20"/>
                      <w:szCs w:val="20"/>
                    </w:rPr>
                    <w:t>Ecran tactile robuste pour une conduite directe et intuitive de la machine</w:t>
                  </w:r>
                </w:p>
              </w:tc>
            </w:tr>
            <w:tr w:rsidR="005840EC" w14:paraId="4CB85F69" w14:textId="77777777" w:rsidTr="005840EC">
              <w:trPr>
                <w:trHeight w:val="303"/>
              </w:trPr>
              <w:tc>
                <w:tcPr>
                  <w:tcW w:w="5680" w:type="dxa"/>
                  <w:shd w:val="clear" w:color="auto" w:fill="auto"/>
                  <w:vAlign w:val="center"/>
                  <w:hideMark/>
                </w:tcPr>
                <w:p w14:paraId="053E93CA" w14:textId="77777777" w:rsidR="005840EC" w:rsidRDefault="005840EC" w:rsidP="005840EC">
                  <w:pPr>
                    <w:rPr>
                      <w:rFonts w:ascii="Calibri" w:hAnsi="Calibri" w:cs="Calibri"/>
                      <w:sz w:val="20"/>
                      <w:szCs w:val="20"/>
                    </w:rPr>
                  </w:pPr>
                  <w:r>
                    <w:rPr>
                      <w:rFonts w:ascii="Calibri" w:hAnsi="Calibri" w:cs="Calibri"/>
                      <w:sz w:val="20"/>
                      <w:szCs w:val="20"/>
                    </w:rPr>
                    <w:t>CIP3/CIP4</w:t>
                  </w:r>
                </w:p>
              </w:tc>
            </w:tr>
            <w:tr w:rsidR="005840EC" w14:paraId="6CDAC143" w14:textId="77777777" w:rsidTr="005840EC">
              <w:trPr>
                <w:trHeight w:val="303"/>
              </w:trPr>
              <w:tc>
                <w:tcPr>
                  <w:tcW w:w="5680" w:type="dxa"/>
                  <w:shd w:val="clear" w:color="auto" w:fill="auto"/>
                  <w:vAlign w:val="bottom"/>
                  <w:hideMark/>
                </w:tcPr>
                <w:p w14:paraId="58310D5E"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 xml:space="preserve">Logiciel de commande de la machine </w:t>
                  </w:r>
                </w:p>
              </w:tc>
            </w:tr>
            <w:tr w:rsidR="005840EC" w14:paraId="5327093E" w14:textId="77777777" w:rsidTr="005840EC">
              <w:trPr>
                <w:trHeight w:val="303"/>
              </w:trPr>
              <w:tc>
                <w:tcPr>
                  <w:tcW w:w="5680" w:type="dxa"/>
                  <w:shd w:val="clear" w:color="auto" w:fill="auto"/>
                  <w:vAlign w:val="center"/>
                  <w:hideMark/>
                </w:tcPr>
                <w:p w14:paraId="1F3519AF" w14:textId="77777777" w:rsidR="005840EC" w:rsidRDefault="005840EC" w:rsidP="005840EC">
                  <w:pPr>
                    <w:rPr>
                      <w:rFonts w:ascii="Calibri" w:hAnsi="Calibri" w:cs="Calibri"/>
                      <w:sz w:val="20"/>
                      <w:szCs w:val="20"/>
                    </w:rPr>
                  </w:pPr>
                  <w:r>
                    <w:rPr>
                      <w:rFonts w:ascii="Calibri" w:hAnsi="Calibri" w:cs="Calibri"/>
                      <w:sz w:val="20"/>
                      <w:szCs w:val="20"/>
                    </w:rPr>
                    <w:t xml:space="preserve">Zones d'encrages commandées à distance </w:t>
                  </w:r>
                </w:p>
              </w:tc>
            </w:tr>
            <w:tr w:rsidR="005840EC" w14:paraId="0F137796" w14:textId="77777777" w:rsidTr="005840EC">
              <w:trPr>
                <w:trHeight w:val="516"/>
              </w:trPr>
              <w:tc>
                <w:tcPr>
                  <w:tcW w:w="5680" w:type="dxa"/>
                  <w:shd w:val="clear" w:color="auto" w:fill="auto"/>
                  <w:vAlign w:val="center"/>
                  <w:hideMark/>
                </w:tcPr>
                <w:p w14:paraId="1B9A71FB" w14:textId="77777777" w:rsidR="005840EC" w:rsidRDefault="005840EC" w:rsidP="005840EC">
                  <w:pPr>
                    <w:rPr>
                      <w:rFonts w:ascii="Calibri" w:hAnsi="Calibri" w:cs="Calibri"/>
                      <w:sz w:val="20"/>
                      <w:szCs w:val="20"/>
                    </w:rPr>
                  </w:pPr>
                  <w:r>
                    <w:rPr>
                      <w:rFonts w:ascii="Calibri" w:hAnsi="Calibri" w:cs="Calibri"/>
                      <w:sz w:val="20"/>
                      <w:szCs w:val="20"/>
                    </w:rPr>
                    <w:t>Système de repérage latéral, circonférentiel et diagonal commandé à distance avec compensation automatique du registre circonférentiel</w:t>
                  </w:r>
                </w:p>
              </w:tc>
            </w:tr>
            <w:tr w:rsidR="005840EC" w14:paraId="3170F9BC" w14:textId="77777777" w:rsidTr="005840EC">
              <w:trPr>
                <w:trHeight w:val="303"/>
              </w:trPr>
              <w:tc>
                <w:tcPr>
                  <w:tcW w:w="5680" w:type="dxa"/>
                  <w:shd w:val="clear" w:color="auto" w:fill="auto"/>
                  <w:vAlign w:val="bottom"/>
                  <w:hideMark/>
                </w:tcPr>
                <w:p w14:paraId="78DF8151"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Margeur</w:t>
                  </w:r>
                </w:p>
              </w:tc>
            </w:tr>
            <w:tr w:rsidR="005840EC" w14:paraId="10D8BA38" w14:textId="77777777" w:rsidTr="005840EC">
              <w:trPr>
                <w:trHeight w:val="303"/>
              </w:trPr>
              <w:tc>
                <w:tcPr>
                  <w:tcW w:w="5680" w:type="dxa"/>
                  <w:shd w:val="clear" w:color="auto" w:fill="auto"/>
                  <w:vAlign w:val="center"/>
                  <w:hideMark/>
                </w:tcPr>
                <w:p w14:paraId="56297E22" w14:textId="77777777" w:rsidR="005840EC" w:rsidRDefault="005840EC" w:rsidP="005840EC">
                  <w:pPr>
                    <w:rPr>
                      <w:rFonts w:ascii="Calibri" w:hAnsi="Calibri" w:cs="Calibri"/>
                      <w:sz w:val="20"/>
                      <w:szCs w:val="20"/>
                    </w:rPr>
                  </w:pPr>
                  <w:r>
                    <w:rPr>
                      <w:rFonts w:ascii="Calibri" w:hAnsi="Calibri" w:cs="Calibri"/>
                      <w:sz w:val="20"/>
                      <w:szCs w:val="20"/>
                    </w:rPr>
                    <w:t xml:space="preserve">Margeur à </w:t>
                  </w:r>
                  <w:proofErr w:type="spellStart"/>
                  <w:r>
                    <w:rPr>
                      <w:rFonts w:ascii="Calibri" w:hAnsi="Calibri" w:cs="Calibri"/>
                      <w:sz w:val="20"/>
                      <w:szCs w:val="20"/>
                    </w:rPr>
                    <w:t>nape</w:t>
                  </w:r>
                  <w:proofErr w:type="spellEnd"/>
                  <w:r>
                    <w:rPr>
                      <w:rFonts w:ascii="Calibri" w:hAnsi="Calibri" w:cs="Calibri"/>
                      <w:sz w:val="20"/>
                      <w:szCs w:val="20"/>
                    </w:rPr>
                    <w:t xml:space="preserve"> muni d'une bande d’aspiration centrale et compensée en fonction de la vitesse</w:t>
                  </w:r>
                </w:p>
              </w:tc>
            </w:tr>
            <w:tr w:rsidR="005840EC" w14:paraId="12F58366" w14:textId="77777777" w:rsidTr="005840EC">
              <w:trPr>
                <w:trHeight w:val="303"/>
              </w:trPr>
              <w:tc>
                <w:tcPr>
                  <w:tcW w:w="5680" w:type="dxa"/>
                  <w:shd w:val="clear" w:color="auto" w:fill="auto"/>
                  <w:vAlign w:val="center"/>
                  <w:hideMark/>
                </w:tcPr>
                <w:p w14:paraId="656C9DFB" w14:textId="77777777" w:rsidR="005840EC" w:rsidRDefault="005840EC" w:rsidP="005840EC">
                  <w:pPr>
                    <w:rPr>
                      <w:rFonts w:ascii="Calibri" w:hAnsi="Calibri" w:cs="Calibri"/>
                      <w:sz w:val="20"/>
                      <w:szCs w:val="20"/>
                    </w:rPr>
                  </w:pPr>
                  <w:r>
                    <w:rPr>
                      <w:rFonts w:ascii="Calibri" w:hAnsi="Calibri" w:cs="Calibri"/>
                      <w:sz w:val="20"/>
                      <w:szCs w:val="20"/>
                    </w:rPr>
                    <w:t>Contrôle double feuille électromécaniques et à ultrasons</w:t>
                  </w:r>
                </w:p>
              </w:tc>
            </w:tr>
            <w:tr w:rsidR="005840EC" w14:paraId="7CF51CA9" w14:textId="77777777" w:rsidTr="005840EC">
              <w:trPr>
                <w:trHeight w:val="303"/>
              </w:trPr>
              <w:tc>
                <w:tcPr>
                  <w:tcW w:w="5680" w:type="dxa"/>
                  <w:shd w:val="clear" w:color="auto" w:fill="auto"/>
                  <w:vAlign w:val="bottom"/>
                  <w:hideMark/>
                </w:tcPr>
                <w:p w14:paraId="6FBE9207"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Groupe d'impression</w:t>
                  </w:r>
                </w:p>
              </w:tc>
            </w:tr>
            <w:tr w:rsidR="005840EC" w14:paraId="1F4FD905" w14:textId="77777777" w:rsidTr="005840EC">
              <w:trPr>
                <w:trHeight w:val="303"/>
              </w:trPr>
              <w:tc>
                <w:tcPr>
                  <w:tcW w:w="5680" w:type="dxa"/>
                  <w:shd w:val="clear" w:color="auto" w:fill="auto"/>
                  <w:vAlign w:val="center"/>
                  <w:hideMark/>
                </w:tcPr>
                <w:p w14:paraId="625984FD" w14:textId="77777777" w:rsidR="005840EC" w:rsidRDefault="005840EC" w:rsidP="005840EC">
                  <w:pPr>
                    <w:rPr>
                      <w:rFonts w:ascii="Calibri" w:hAnsi="Calibri" w:cs="Calibri"/>
                      <w:sz w:val="20"/>
                      <w:szCs w:val="20"/>
                    </w:rPr>
                  </w:pPr>
                  <w:r>
                    <w:rPr>
                      <w:rFonts w:ascii="Calibri" w:hAnsi="Calibri" w:cs="Calibri"/>
                      <w:sz w:val="20"/>
                      <w:szCs w:val="20"/>
                    </w:rPr>
                    <w:t xml:space="preserve">Guidage des feuilles défini et stable </w:t>
                  </w:r>
                </w:p>
              </w:tc>
            </w:tr>
            <w:tr w:rsidR="005840EC" w14:paraId="60743A14" w14:textId="77777777" w:rsidTr="005840EC">
              <w:trPr>
                <w:trHeight w:val="303"/>
              </w:trPr>
              <w:tc>
                <w:tcPr>
                  <w:tcW w:w="5680" w:type="dxa"/>
                  <w:shd w:val="clear" w:color="auto" w:fill="auto"/>
                  <w:vAlign w:val="center"/>
                  <w:hideMark/>
                </w:tcPr>
                <w:p w14:paraId="55455900" w14:textId="77777777" w:rsidR="005840EC" w:rsidRDefault="005840EC" w:rsidP="005840EC">
                  <w:pPr>
                    <w:rPr>
                      <w:rFonts w:ascii="Calibri" w:hAnsi="Calibri" w:cs="Calibri"/>
                      <w:sz w:val="20"/>
                      <w:szCs w:val="20"/>
                    </w:rPr>
                  </w:pPr>
                  <w:r>
                    <w:rPr>
                      <w:rFonts w:ascii="Calibri" w:hAnsi="Calibri" w:cs="Calibri"/>
                      <w:sz w:val="20"/>
                      <w:szCs w:val="20"/>
                    </w:rPr>
                    <w:lastRenderedPageBreak/>
                    <w:t xml:space="preserve">Calage </w:t>
                  </w:r>
                  <w:r>
                    <w:rPr>
                      <w:rFonts w:ascii="Calibri" w:hAnsi="Calibri" w:cs="Calibri"/>
                      <w:sz w:val="22"/>
                      <w:szCs w:val="22"/>
                    </w:rPr>
                    <w:t>automatique des plaques</w:t>
                  </w:r>
                </w:p>
              </w:tc>
            </w:tr>
            <w:tr w:rsidR="005840EC" w14:paraId="1A4D1A49" w14:textId="77777777" w:rsidTr="005840EC">
              <w:trPr>
                <w:trHeight w:val="303"/>
              </w:trPr>
              <w:tc>
                <w:tcPr>
                  <w:tcW w:w="5680" w:type="dxa"/>
                  <w:shd w:val="clear" w:color="auto" w:fill="auto"/>
                  <w:vAlign w:val="center"/>
                  <w:hideMark/>
                </w:tcPr>
                <w:p w14:paraId="65E4EC60" w14:textId="77777777" w:rsidR="005840EC" w:rsidRDefault="005840EC" w:rsidP="005840EC">
                  <w:pPr>
                    <w:rPr>
                      <w:rFonts w:ascii="Calibri" w:hAnsi="Calibri" w:cs="Calibri"/>
                      <w:sz w:val="20"/>
                      <w:szCs w:val="20"/>
                    </w:rPr>
                  </w:pPr>
                  <w:r>
                    <w:rPr>
                      <w:rFonts w:ascii="Calibri" w:hAnsi="Calibri" w:cs="Calibri"/>
                      <w:sz w:val="20"/>
                      <w:szCs w:val="20"/>
                    </w:rPr>
                    <w:t xml:space="preserve">Système de blanchet avec barres métalliques </w:t>
                  </w:r>
                </w:p>
              </w:tc>
            </w:tr>
            <w:tr w:rsidR="005840EC" w14:paraId="6EA53E92" w14:textId="77777777" w:rsidTr="005840EC">
              <w:trPr>
                <w:trHeight w:val="303"/>
              </w:trPr>
              <w:tc>
                <w:tcPr>
                  <w:tcW w:w="5680" w:type="dxa"/>
                  <w:shd w:val="clear" w:color="auto" w:fill="auto"/>
                  <w:vAlign w:val="bottom"/>
                  <w:hideMark/>
                </w:tcPr>
                <w:p w14:paraId="1AF61C38"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Mouillage</w:t>
                  </w:r>
                </w:p>
              </w:tc>
            </w:tr>
            <w:tr w:rsidR="005840EC" w14:paraId="4515E269" w14:textId="77777777" w:rsidTr="005840EC">
              <w:trPr>
                <w:trHeight w:val="303"/>
              </w:trPr>
              <w:tc>
                <w:tcPr>
                  <w:tcW w:w="5680" w:type="dxa"/>
                  <w:shd w:val="clear" w:color="auto" w:fill="auto"/>
                  <w:vAlign w:val="center"/>
                  <w:hideMark/>
                </w:tcPr>
                <w:p w14:paraId="545E6A03" w14:textId="77777777" w:rsidR="005840EC" w:rsidRDefault="005840EC" w:rsidP="005840EC">
                  <w:pPr>
                    <w:rPr>
                      <w:rFonts w:ascii="Calibri" w:hAnsi="Calibri" w:cs="Calibri"/>
                      <w:sz w:val="20"/>
                      <w:szCs w:val="20"/>
                    </w:rPr>
                  </w:pPr>
                  <w:r>
                    <w:rPr>
                      <w:rFonts w:ascii="Calibri" w:hAnsi="Calibri" w:cs="Calibri"/>
                      <w:sz w:val="20"/>
                      <w:szCs w:val="20"/>
                    </w:rPr>
                    <w:t xml:space="preserve">Dispositif de mouillage pelliculaire Alcool avec système de réfrigération </w:t>
                  </w:r>
                </w:p>
              </w:tc>
            </w:tr>
            <w:tr w:rsidR="005840EC" w14:paraId="36CF4750" w14:textId="77777777" w:rsidTr="005840EC">
              <w:trPr>
                <w:trHeight w:val="303"/>
              </w:trPr>
              <w:tc>
                <w:tcPr>
                  <w:tcW w:w="5680" w:type="dxa"/>
                  <w:shd w:val="clear" w:color="auto" w:fill="auto"/>
                  <w:vAlign w:val="bottom"/>
                  <w:hideMark/>
                </w:tcPr>
                <w:p w14:paraId="739BB081"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Réception</w:t>
                  </w:r>
                </w:p>
              </w:tc>
            </w:tr>
            <w:tr w:rsidR="005840EC" w14:paraId="2D819CD0" w14:textId="77777777" w:rsidTr="005840EC">
              <w:trPr>
                <w:trHeight w:val="303"/>
              </w:trPr>
              <w:tc>
                <w:tcPr>
                  <w:tcW w:w="5680" w:type="dxa"/>
                  <w:shd w:val="clear" w:color="auto" w:fill="auto"/>
                  <w:vAlign w:val="center"/>
                  <w:hideMark/>
                </w:tcPr>
                <w:p w14:paraId="48EFAB0B" w14:textId="77777777" w:rsidR="005840EC" w:rsidRDefault="005840EC" w:rsidP="005840EC">
                  <w:pPr>
                    <w:rPr>
                      <w:rFonts w:ascii="Calibri" w:hAnsi="Calibri" w:cs="Calibri"/>
                      <w:sz w:val="20"/>
                      <w:szCs w:val="20"/>
                    </w:rPr>
                  </w:pPr>
                  <w:r>
                    <w:rPr>
                      <w:rFonts w:ascii="Calibri" w:hAnsi="Calibri" w:cs="Calibri"/>
                      <w:sz w:val="20"/>
                      <w:szCs w:val="20"/>
                    </w:rPr>
                    <w:t>Anti-</w:t>
                  </w:r>
                  <w:proofErr w:type="spellStart"/>
                  <w:r>
                    <w:rPr>
                      <w:rFonts w:ascii="Calibri" w:hAnsi="Calibri" w:cs="Calibri"/>
                      <w:sz w:val="20"/>
                      <w:szCs w:val="20"/>
                    </w:rPr>
                    <w:t>maculateur</w:t>
                  </w:r>
                  <w:proofErr w:type="spellEnd"/>
                  <w:r>
                    <w:rPr>
                      <w:rFonts w:ascii="Calibri" w:hAnsi="Calibri" w:cs="Calibri"/>
                      <w:sz w:val="20"/>
                      <w:szCs w:val="20"/>
                    </w:rPr>
                    <w:t xml:space="preserve"> à poudre </w:t>
                  </w:r>
                </w:p>
              </w:tc>
            </w:tr>
            <w:tr w:rsidR="005840EC" w14:paraId="511B15D9" w14:textId="77777777" w:rsidTr="005840EC">
              <w:trPr>
                <w:trHeight w:val="303"/>
              </w:trPr>
              <w:tc>
                <w:tcPr>
                  <w:tcW w:w="5680" w:type="dxa"/>
                  <w:shd w:val="clear" w:color="auto" w:fill="auto"/>
                  <w:vAlign w:val="bottom"/>
                  <w:hideMark/>
                </w:tcPr>
                <w:p w14:paraId="6069ACE7"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Contrôle couleurs</w:t>
                  </w:r>
                </w:p>
              </w:tc>
            </w:tr>
            <w:tr w:rsidR="005840EC" w14:paraId="10D85E73" w14:textId="77777777" w:rsidTr="005840EC">
              <w:trPr>
                <w:trHeight w:val="303"/>
              </w:trPr>
              <w:tc>
                <w:tcPr>
                  <w:tcW w:w="5680" w:type="dxa"/>
                  <w:shd w:val="clear" w:color="auto" w:fill="auto"/>
                  <w:vAlign w:val="center"/>
                  <w:hideMark/>
                </w:tcPr>
                <w:p w14:paraId="1722104F" w14:textId="77777777" w:rsidR="005840EC" w:rsidRDefault="005840EC" w:rsidP="005840EC">
                  <w:pPr>
                    <w:rPr>
                      <w:rFonts w:ascii="Calibri" w:hAnsi="Calibri" w:cs="Calibri"/>
                      <w:sz w:val="20"/>
                      <w:szCs w:val="20"/>
                    </w:rPr>
                  </w:pPr>
                  <w:r>
                    <w:rPr>
                      <w:rFonts w:ascii="Calibri" w:hAnsi="Calibri" w:cs="Calibri"/>
                      <w:sz w:val="20"/>
                      <w:szCs w:val="20"/>
                    </w:rPr>
                    <w:t>Systèmes de colorimétrie</w:t>
                  </w:r>
                </w:p>
              </w:tc>
            </w:tr>
            <w:tr w:rsidR="005840EC" w14:paraId="008726FA" w14:textId="77777777" w:rsidTr="005840EC">
              <w:trPr>
                <w:trHeight w:val="516"/>
              </w:trPr>
              <w:tc>
                <w:tcPr>
                  <w:tcW w:w="5680" w:type="dxa"/>
                  <w:shd w:val="clear" w:color="auto" w:fill="auto"/>
                  <w:vAlign w:val="center"/>
                  <w:hideMark/>
                </w:tcPr>
                <w:p w14:paraId="57AC1AA6" w14:textId="77777777" w:rsidR="005840EC" w:rsidRDefault="005840EC" w:rsidP="005840EC">
                  <w:pPr>
                    <w:rPr>
                      <w:rFonts w:ascii="Calibri" w:hAnsi="Calibri" w:cs="Calibri"/>
                      <w:sz w:val="20"/>
                      <w:szCs w:val="20"/>
                    </w:rPr>
                  </w:pPr>
                  <w:r>
                    <w:rPr>
                      <w:rFonts w:ascii="Calibri" w:hAnsi="Calibri" w:cs="Calibri"/>
                      <w:sz w:val="20"/>
                      <w:szCs w:val="20"/>
                    </w:rPr>
                    <w:t>Mesure par spectrophotométrie des couleurs de la gamme et des tons directs dans la bande de contrôle de qualité.</w:t>
                  </w:r>
                </w:p>
              </w:tc>
            </w:tr>
            <w:tr w:rsidR="005840EC" w14:paraId="7B2DFC77" w14:textId="77777777" w:rsidTr="005840EC">
              <w:trPr>
                <w:trHeight w:val="303"/>
              </w:trPr>
              <w:tc>
                <w:tcPr>
                  <w:tcW w:w="5680" w:type="dxa"/>
                  <w:shd w:val="clear" w:color="auto" w:fill="auto"/>
                  <w:vAlign w:val="center"/>
                  <w:hideMark/>
                </w:tcPr>
                <w:p w14:paraId="5BEF0209" w14:textId="77777777" w:rsidR="005840EC" w:rsidRDefault="005840EC" w:rsidP="005840EC">
                  <w:pPr>
                    <w:rPr>
                      <w:rFonts w:ascii="Calibri" w:hAnsi="Calibri" w:cs="Calibri"/>
                      <w:sz w:val="20"/>
                      <w:szCs w:val="20"/>
                    </w:rPr>
                  </w:pPr>
                  <w:r>
                    <w:rPr>
                      <w:rFonts w:ascii="Calibri" w:hAnsi="Calibri" w:cs="Calibri"/>
                      <w:sz w:val="20"/>
                      <w:szCs w:val="20"/>
                    </w:rPr>
                    <w:t xml:space="preserve">Régulation de l’encrage entièrement automatique sur la presse  </w:t>
                  </w:r>
                </w:p>
              </w:tc>
            </w:tr>
            <w:tr w:rsidR="005840EC" w14:paraId="38EFFBA8" w14:textId="77777777" w:rsidTr="005840EC">
              <w:trPr>
                <w:trHeight w:val="516"/>
              </w:trPr>
              <w:tc>
                <w:tcPr>
                  <w:tcW w:w="5680" w:type="dxa"/>
                  <w:shd w:val="clear" w:color="auto" w:fill="auto"/>
                  <w:vAlign w:val="center"/>
                  <w:hideMark/>
                </w:tcPr>
                <w:p w14:paraId="2E3B6DCC" w14:textId="77777777" w:rsidR="005840EC" w:rsidRDefault="005840EC" w:rsidP="005840EC">
                  <w:pPr>
                    <w:rPr>
                      <w:rFonts w:ascii="Calibri" w:hAnsi="Calibri" w:cs="Calibri"/>
                      <w:sz w:val="20"/>
                      <w:szCs w:val="20"/>
                    </w:rPr>
                  </w:pPr>
                  <w:r>
                    <w:rPr>
                      <w:rFonts w:ascii="Calibri" w:hAnsi="Calibri" w:cs="Calibri"/>
                      <w:sz w:val="20"/>
                      <w:szCs w:val="20"/>
                    </w:rPr>
                    <w:t>visualisation claire des valeurs suivantes: écart chromatique Delta E,  densité, maculage et doublage, engraissement du point de trame, Best match</w:t>
                  </w:r>
                </w:p>
              </w:tc>
            </w:tr>
            <w:tr w:rsidR="005840EC" w14:paraId="44218C3A" w14:textId="77777777" w:rsidTr="005840EC">
              <w:trPr>
                <w:trHeight w:val="303"/>
              </w:trPr>
              <w:tc>
                <w:tcPr>
                  <w:tcW w:w="5680" w:type="dxa"/>
                  <w:shd w:val="clear" w:color="auto" w:fill="auto"/>
                  <w:vAlign w:val="center"/>
                  <w:hideMark/>
                </w:tcPr>
                <w:p w14:paraId="69963FFC" w14:textId="77777777" w:rsidR="005840EC" w:rsidRDefault="005840EC" w:rsidP="005840EC">
                  <w:pPr>
                    <w:rPr>
                      <w:rFonts w:ascii="Calibri" w:hAnsi="Calibri" w:cs="Calibri"/>
                      <w:sz w:val="20"/>
                      <w:szCs w:val="20"/>
                    </w:rPr>
                  </w:pPr>
                  <w:r>
                    <w:rPr>
                      <w:rFonts w:ascii="Calibri" w:hAnsi="Calibri" w:cs="Calibri"/>
                      <w:sz w:val="20"/>
                      <w:szCs w:val="20"/>
                    </w:rPr>
                    <w:t>base de données d’encrage centralisée pour l’enregistrement des couleurs</w:t>
                  </w:r>
                </w:p>
              </w:tc>
            </w:tr>
            <w:tr w:rsidR="005840EC" w14:paraId="583DCC54" w14:textId="77777777" w:rsidTr="005840EC">
              <w:trPr>
                <w:trHeight w:val="303"/>
              </w:trPr>
              <w:tc>
                <w:tcPr>
                  <w:tcW w:w="5680" w:type="dxa"/>
                  <w:shd w:val="clear" w:color="auto" w:fill="auto"/>
                  <w:vAlign w:val="center"/>
                  <w:hideMark/>
                </w:tcPr>
                <w:p w14:paraId="560D5334" w14:textId="77777777" w:rsidR="005840EC" w:rsidRDefault="005840EC" w:rsidP="005840EC">
                  <w:pPr>
                    <w:rPr>
                      <w:rFonts w:ascii="Calibri" w:hAnsi="Calibri" w:cs="Calibri"/>
                      <w:sz w:val="20"/>
                      <w:szCs w:val="20"/>
                    </w:rPr>
                  </w:pPr>
                  <w:r>
                    <w:rPr>
                      <w:rFonts w:ascii="Calibri" w:hAnsi="Calibri" w:cs="Calibri"/>
                      <w:sz w:val="20"/>
                      <w:szCs w:val="20"/>
                    </w:rPr>
                    <w:t xml:space="preserve">Processus de mesure entièrement automatique </w:t>
                  </w:r>
                </w:p>
              </w:tc>
            </w:tr>
            <w:tr w:rsidR="005840EC" w14:paraId="577AE0D2" w14:textId="77777777" w:rsidTr="005840EC">
              <w:trPr>
                <w:trHeight w:val="303"/>
              </w:trPr>
              <w:tc>
                <w:tcPr>
                  <w:tcW w:w="5680" w:type="dxa"/>
                  <w:shd w:val="clear" w:color="auto" w:fill="auto"/>
                  <w:vAlign w:val="center"/>
                  <w:hideMark/>
                </w:tcPr>
                <w:p w14:paraId="55D49592"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 xml:space="preserve">Alimentation en air </w:t>
                  </w:r>
                </w:p>
              </w:tc>
            </w:tr>
            <w:tr w:rsidR="005840EC" w14:paraId="19A69A52" w14:textId="77777777" w:rsidTr="005840EC">
              <w:trPr>
                <w:trHeight w:val="303"/>
              </w:trPr>
              <w:tc>
                <w:tcPr>
                  <w:tcW w:w="5680" w:type="dxa"/>
                  <w:shd w:val="clear" w:color="auto" w:fill="auto"/>
                  <w:vAlign w:val="center"/>
                  <w:hideMark/>
                </w:tcPr>
                <w:p w14:paraId="200FCFE0" w14:textId="77777777" w:rsidR="005840EC" w:rsidRDefault="005840EC" w:rsidP="005840EC">
                  <w:pPr>
                    <w:rPr>
                      <w:rFonts w:ascii="Calibri" w:hAnsi="Calibri" w:cs="Calibri"/>
                      <w:sz w:val="20"/>
                      <w:szCs w:val="20"/>
                    </w:rPr>
                  </w:pPr>
                  <w:r>
                    <w:rPr>
                      <w:rFonts w:ascii="Calibri" w:hAnsi="Calibri" w:cs="Calibri"/>
                      <w:sz w:val="20"/>
                      <w:szCs w:val="20"/>
                    </w:rPr>
                    <w:t xml:space="preserve">Compresseur pneumatique avec sécheur à membrane, pour la génération d’air comprimé </w:t>
                  </w:r>
                </w:p>
              </w:tc>
            </w:tr>
            <w:tr w:rsidR="005840EC" w14:paraId="3430DEBE" w14:textId="77777777" w:rsidTr="005840EC">
              <w:trPr>
                <w:trHeight w:val="516"/>
              </w:trPr>
              <w:tc>
                <w:tcPr>
                  <w:tcW w:w="5680" w:type="dxa"/>
                  <w:shd w:val="clear" w:color="auto" w:fill="auto"/>
                  <w:vAlign w:val="center"/>
                  <w:hideMark/>
                </w:tcPr>
                <w:p w14:paraId="277AFC61" w14:textId="77777777" w:rsidR="005840EC" w:rsidRDefault="005840EC" w:rsidP="005840EC">
                  <w:pPr>
                    <w:rPr>
                      <w:rFonts w:ascii="Calibri" w:hAnsi="Calibri" w:cs="Calibri"/>
                      <w:sz w:val="20"/>
                      <w:szCs w:val="20"/>
                    </w:rPr>
                  </w:pPr>
                  <w:r>
                    <w:rPr>
                      <w:rFonts w:ascii="Calibri" w:hAnsi="Calibri" w:cs="Calibri"/>
                      <w:sz w:val="20"/>
                      <w:szCs w:val="20"/>
                    </w:rPr>
                    <w:t>Alimentation en air au moyen d’unités individuelles d’air aspiré et d’air soufflé parfaitement adaptées à la machine</w:t>
                  </w:r>
                </w:p>
              </w:tc>
            </w:tr>
            <w:tr w:rsidR="005840EC" w14:paraId="4CB7DB69" w14:textId="77777777" w:rsidTr="005840EC">
              <w:trPr>
                <w:trHeight w:val="303"/>
              </w:trPr>
              <w:tc>
                <w:tcPr>
                  <w:tcW w:w="5680" w:type="dxa"/>
                  <w:shd w:val="clear" w:color="auto" w:fill="auto"/>
                  <w:vAlign w:val="bottom"/>
                  <w:hideMark/>
                </w:tcPr>
                <w:p w14:paraId="51DE0021"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Accessoires fournis avec la presse</w:t>
                  </w:r>
                </w:p>
              </w:tc>
            </w:tr>
            <w:tr w:rsidR="005840EC" w14:paraId="14012397" w14:textId="77777777" w:rsidTr="005840EC">
              <w:trPr>
                <w:trHeight w:val="303"/>
              </w:trPr>
              <w:tc>
                <w:tcPr>
                  <w:tcW w:w="5680" w:type="dxa"/>
                  <w:shd w:val="clear" w:color="auto" w:fill="auto"/>
                  <w:vAlign w:val="center"/>
                  <w:hideMark/>
                </w:tcPr>
                <w:p w14:paraId="44693ACA" w14:textId="77777777" w:rsidR="005840EC" w:rsidRDefault="005840EC" w:rsidP="005840EC">
                  <w:pPr>
                    <w:rPr>
                      <w:rFonts w:ascii="Calibri" w:hAnsi="Calibri" w:cs="Calibri"/>
                      <w:sz w:val="20"/>
                      <w:szCs w:val="20"/>
                    </w:rPr>
                  </w:pPr>
                  <w:r>
                    <w:rPr>
                      <w:rFonts w:ascii="Calibri" w:hAnsi="Calibri" w:cs="Calibri"/>
                      <w:sz w:val="20"/>
                      <w:szCs w:val="20"/>
                    </w:rPr>
                    <w:t>Rouleaux  pour un groupe  (Toucheurs mouilleurs, Barboteur et toucheurs encreurs)</w:t>
                  </w:r>
                </w:p>
              </w:tc>
            </w:tr>
            <w:tr w:rsidR="005840EC" w14:paraId="5C92FF87" w14:textId="77777777" w:rsidTr="005840EC">
              <w:trPr>
                <w:trHeight w:val="303"/>
              </w:trPr>
              <w:tc>
                <w:tcPr>
                  <w:tcW w:w="5680" w:type="dxa"/>
                  <w:shd w:val="clear" w:color="auto" w:fill="auto"/>
                  <w:vAlign w:val="center"/>
                  <w:hideMark/>
                </w:tcPr>
                <w:p w14:paraId="0ABF00EB" w14:textId="77777777" w:rsidR="005840EC" w:rsidRDefault="005840EC" w:rsidP="005840EC">
                  <w:pPr>
                    <w:rPr>
                      <w:rFonts w:ascii="Calibri" w:hAnsi="Calibri" w:cs="Calibri"/>
                      <w:sz w:val="20"/>
                      <w:szCs w:val="20"/>
                    </w:rPr>
                  </w:pPr>
                  <w:r>
                    <w:rPr>
                      <w:rFonts w:ascii="Calibri" w:hAnsi="Calibri" w:cs="Calibri"/>
                      <w:sz w:val="20"/>
                      <w:szCs w:val="20"/>
                    </w:rPr>
                    <w:t>Lampe de contrôle sur pupitre,</w:t>
                  </w:r>
                </w:p>
              </w:tc>
            </w:tr>
            <w:tr w:rsidR="005840EC" w14:paraId="55625013" w14:textId="77777777" w:rsidTr="005840EC">
              <w:trPr>
                <w:trHeight w:val="303"/>
              </w:trPr>
              <w:tc>
                <w:tcPr>
                  <w:tcW w:w="5680" w:type="dxa"/>
                  <w:shd w:val="clear" w:color="auto" w:fill="auto"/>
                  <w:vAlign w:val="center"/>
                  <w:hideMark/>
                </w:tcPr>
                <w:p w14:paraId="0E61B4D0" w14:textId="77777777" w:rsidR="005840EC" w:rsidRDefault="005840EC" w:rsidP="005840EC">
                  <w:pPr>
                    <w:rPr>
                      <w:rFonts w:ascii="Calibri" w:hAnsi="Calibri" w:cs="Calibri"/>
                      <w:sz w:val="20"/>
                      <w:szCs w:val="20"/>
                    </w:rPr>
                  </w:pPr>
                  <w:r>
                    <w:rPr>
                      <w:rFonts w:ascii="Calibri" w:hAnsi="Calibri" w:cs="Calibri"/>
                      <w:sz w:val="20"/>
                      <w:szCs w:val="20"/>
                    </w:rPr>
                    <w:t>Une boîte d’outillage,</w:t>
                  </w:r>
                </w:p>
              </w:tc>
            </w:tr>
            <w:tr w:rsidR="005840EC" w14:paraId="15CB8AB4" w14:textId="77777777" w:rsidTr="005840EC">
              <w:trPr>
                <w:trHeight w:val="303"/>
              </w:trPr>
              <w:tc>
                <w:tcPr>
                  <w:tcW w:w="5680" w:type="dxa"/>
                  <w:shd w:val="clear" w:color="auto" w:fill="auto"/>
                  <w:vAlign w:val="center"/>
                  <w:hideMark/>
                </w:tcPr>
                <w:p w14:paraId="37A6D1CE" w14:textId="77777777" w:rsidR="005840EC" w:rsidRDefault="005840EC" w:rsidP="005840EC">
                  <w:pPr>
                    <w:rPr>
                      <w:rFonts w:ascii="Calibri" w:hAnsi="Calibri" w:cs="Calibri"/>
                      <w:sz w:val="20"/>
                      <w:szCs w:val="20"/>
                    </w:rPr>
                  </w:pPr>
                  <w:r>
                    <w:rPr>
                      <w:rFonts w:ascii="Calibri" w:hAnsi="Calibri" w:cs="Calibri"/>
                      <w:sz w:val="20"/>
                      <w:szCs w:val="20"/>
                    </w:rPr>
                    <w:t>Un extracteur de roulements,</w:t>
                  </w:r>
                </w:p>
              </w:tc>
            </w:tr>
            <w:tr w:rsidR="005840EC" w14:paraId="36187211" w14:textId="77777777" w:rsidTr="005840EC">
              <w:trPr>
                <w:trHeight w:val="303"/>
              </w:trPr>
              <w:tc>
                <w:tcPr>
                  <w:tcW w:w="5680" w:type="dxa"/>
                  <w:shd w:val="clear" w:color="auto" w:fill="auto"/>
                  <w:vAlign w:val="center"/>
                  <w:hideMark/>
                </w:tcPr>
                <w:p w14:paraId="3C94DE14" w14:textId="77777777" w:rsidR="005840EC" w:rsidRDefault="005840EC" w:rsidP="005840EC">
                  <w:pPr>
                    <w:rPr>
                      <w:rFonts w:ascii="Calibri" w:hAnsi="Calibri" w:cs="Calibri"/>
                      <w:sz w:val="20"/>
                      <w:szCs w:val="20"/>
                    </w:rPr>
                  </w:pPr>
                  <w:r>
                    <w:rPr>
                      <w:rFonts w:ascii="Calibri" w:hAnsi="Calibri" w:cs="Calibri"/>
                      <w:sz w:val="20"/>
                      <w:szCs w:val="20"/>
                    </w:rPr>
                    <w:t>Une Cintreuse des plaques</w:t>
                  </w:r>
                </w:p>
              </w:tc>
            </w:tr>
            <w:tr w:rsidR="005840EC" w14:paraId="4D304F19" w14:textId="77777777" w:rsidTr="005840EC">
              <w:trPr>
                <w:trHeight w:val="303"/>
              </w:trPr>
              <w:tc>
                <w:tcPr>
                  <w:tcW w:w="5680" w:type="dxa"/>
                  <w:shd w:val="clear" w:color="auto" w:fill="auto"/>
                  <w:vAlign w:val="center"/>
                  <w:hideMark/>
                </w:tcPr>
                <w:p w14:paraId="62DCD6FB" w14:textId="77777777" w:rsidR="005840EC" w:rsidRDefault="005840EC" w:rsidP="005840EC">
                  <w:pPr>
                    <w:rPr>
                      <w:rFonts w:ascii="Calibri" w:hAnsi="Calibri" w:cs="Calibri"/>
                      <w:sz w:val="20"/>
                      <w:szCs w:val="20"/>
                    </w:rPr>
                  </w:pPr>
                  <w:r>
                    <w:rPr>
                      <w:rFonts w:ascii="Calibri" w:hAnsi="Calibri" w:cs="Calibri"/>
                      <w:sz w:val="20"/>
                      <w:szCs w:val="20"/>
                    </w:rPr>
                    <w:t>02 pH mètre digital</w:t>
                  </w:r>
                </w:p>
              </w:tc>
            </w:tr>
            <w:tr w:rsidR="005840EC" w14:paraId="1D058E8A" w14:textId="77777777" w:rsidTr="005840EC">
              <w:trPr>
                <w:trHeight w:val="303"/>
              </w:trPr>
              <w:tc>
                <w:tcPr>
                  <w:tcW w:w="5680" w:type="dxa"/>
                  <w:shd w:val="clear" w:color="auto" w:fill="auto"/>
                  <w:vAlign w:val="center"/>
                  <w:hideMark/>
                </w:tcPr>
                <w:p w14:paraId="51574BD8" w14:textId="77777777" w:rsidR="005840EC" w:rsidRDefault="005840EC" w:rsidP="005840EC">
                  <w:pPr>
                    <w:rPr>
                      <w:rFonts w:ascii="Calibri" w:hAnsi="Calibri" w:cs="Calibri"/>
                      <w:sz w:val="20"/>
                      <w:szCs w:val="20"/>
                    </w:rPr>
                  </w:pPr>
                  <w:r>
                    <w:rPr>
                      <w:rFonts w:ascii="Calibri" w:hAnsi="Calibri" w:cs="Calibri"/>
                      <w:sz w:val="20"/>
                      <w:szCs w:val="20"/>
                    </w:rPr>
                    <w:t>02 alcoomètres</w:t>
                  </w:r>
                </w:p>
              </w:tc>
            </w:tr>
            <w:tr w:rsidR="005840EC" w14:paraId="4069C702" w14:textId="77777777" w:rsidTr="005840EC">
              <w:trPr>
                <w:trHeight w:val="303"/>
              </w:trPr>
              <w:tc>
                <w:tcPr>
                  <w:tcW w:w="5680" w:type="dxa"/>
                  <w:shd w:val="clear" w:color="auto" w:fill="auto"/>
                  <w:vAlign w:val="center"/>
                  <w:hideMark/>
                </w:tcPr>
                <w:p w14:paraId="7939FB47" w14:textId="77777777" w:rsidR="005840EC" w:rsidRDefault="005840EC" w:rsidP="005840EC">
                  <w:pPr>
                    <w:rPr>
                      <w:rFonts w:ascii="Calibri" w:hAnsi="Calibri" w:cs="Calibri"/>
                      <w:sz w:val="20"/>
                      <w:szCs w:val="20"/>
                    </w:rPr>
                  </w:pPr>
                  <w:r>
                    <w:rPr>
                      <w:rFonts w:ascii="Calibri" w:hAnsi="Calibri" w:cs="Calibri"/>
                      <w:sz w:val="20"/>
                      <w:szCs w:val="20"/>
                    </w:rPr>
                    <w:t>02 Palmers</w:t>
                  </w:r>
                </w:p>
              </w:tc>
            </w:tr>
            <w:tr w:rsidR="005840EC" w14:paraId="04F32B75" w14:textId="77777777" w:rsidTr="005840EC">
              <w:trPr>
                <w:trHeight w:val="303"/>
              </w:trPr>
              <w:tc>
                <w:tcPr>
                  <w:tcW w:w="5680" w:type="dxa"/>
                  <w:shd w:val="clear" w:color="auto" w:fill="auto"/>
                  <w:vAlign w:val="center"/>
                  <w:hideMark/>
                </w:tcPr>
                <w:p w14:paraId="35046714" w14:textId="77777777" w:rsidR="005840EC" w:rsidRDefault="005840EC" w:rsidP="005840EC">
                  <w:pPr>
                    <w:rPr>
                      <w:rFonts w:ascii="Calibri" w:hAnsi="Calibri" w:cs="Calibri"/>
                      <w:sz w:val="20"/>
                      <w:szCs w:val="20"/>
                    </w:rPr>
                  </w:pPr>
                  <w:r>
                    <w:rPr>
                      <w:rFonts w:ascii="Calibri" w:hAnsi="Calibri" w:cs="Calibri"/>
                      <w:sz w:val="20"/>
                      <w:szCs w:val="20"/>
                    </w:rPr>
                    <w:t>01 spectrodensitomètre</w:t>
                  </w:r>
                </w:p>
              </w:tc>
            </w:tr>
            <w:tr w:rsidR="005840EC" w14:paraId="70C3DF0B" w14:textId="77777777" w:rsidTr="005840EC">
              <w:trPr>
                <w:trHeight w:val="303"/>
              </w:trPr>
              <w:tc>
                <w:tcPr>
                  <w:tcW w:w="5680" w:type="dxa"/>
                  <w:shd w:val="clear" w:color="auto" w:fill="auto"/>
                  <w:vAlign w:val="center"/>
                  <w:hideMark/>
                </w:tcPr>
                <w:p w14:paraId="7FD6DC06" w14:textId="77777777" w:rsidR="005840EC" w:rsidRDefault="005840EC" w:rsidP="005840EC">
                  <w:pPr>
                    <w:rPr>
                      <w:rFonts w:ascii="Calibri" w:hAnsi="Calibri" w:cs="Calibri"/>
                      <w:sz w:val="20"/>
                      <w:szCs w:val="20"/>
                    </w:rPr>
                  </w:pPr>
                  <w:r>
                    <w:rPr>
                      <w:rFonts w:ascii="Calibri" w:hAnsi="Calibri" w:cs="Calibri"/>
                      <w:sz w:val="20"/>
                      <w:szCs w:val="20"/>
                    </w:rPr>
                    <w:t>Une perforatrice de plaques</w:t>
                  </w:r>
                </w:p>
              </w:tc>
            </w:tr>
            <w:tr w:rsidR="005840EC" w14:paraId="1F80FD6B" w14:textId="77777777" w:rsidTr="005840EC">
              <w:trPr>
                <w:trHeight w:val="303"/>
              </w:trPr>
              <w:tc>
                <w:tcPr>
                  <w:tcW w:w="5680" w:type="dxa"/>
                  <w:shd w:val="clear" w:color="auto" w:fill="auto"/>
                  <w:vAlign w:val="center"/>
                  <w:hideMark/>
                </w:tcPr>
                <w:p w14:paraId="2550956B" w14:textId="77777777" w:rsidR="005840EC" w:rsidRDefault="005840EC" w:rsidP="005840EC">
                  <w:pPr>
                    <w:rPr>
                      <w:rFonts w:ascii="Calibri" w:hAnsi="Calibri" w:cs="Calibri"/>
                      <w:sz w:val="20"/>
                      <w:szCs w:val="20"/>
                    </w:rPr>
                  </w:pPr>
                  <w:r>
                    <w:rPr>
                      <w:rFonts w:ascii="Calibri" w:hAnsi="Calibri" w:cs="Calibri"/>
                      <w:sz w:val="20"/>
                      <w:szCs w:val="20"/>
                    </w:rPr>
                    <w:t>Respectivement un chariot et un plateau de pile au margeur et à la réception supplémentaires</w:t>
                  </w:r>
                </w:p>
              </w:tc>
            </w:tr>
            <w:tr w:rsidR="005840EC" w14:paraId="758D15F4" w14:textId="77777777" w:rsidTr="005840EC">
              <w:trPr>
                <w:trHeight w:val="303"/>
              </w:trPr>
              <w:tc>
                <w:tcPr>
                  <w:tcW w:w="5680" w:type="dxa"/>
                  <w:shd w:val="clear" w:color="auto" w:fill="auto"/>
                  <w:vAlign w:val="center"/>
                  <w:hideMark/>
                </w:tcPr>
                <w:p w14:paraId="3286B9A7" w14:textId="77777777" w:rsidR="005840EC" w:rsidRDefault="005840EC" w:rsidP="005840EC">
                  <w:pPr>
                    <w:rPr>
                      <w:rFonts w:ascii="Calibri" w:hAnsi="Calibri" w:cs="Calibri"/>
                      <w:sz w:val="20"/>
                      <w:szCs w:val="20"/>
                    </w:rPr>
                  </w:pPr>
                  <w:r>
                    <w:rPr>
                      <w:rFonts w:ascii="Calibri" w:hAnsi="Calibri" w:cs="Calibri"/>
                      <w:sz w:val="20"/>
                      <w:szCs w:val="20"/>
                    </w:rPr>
                    <w:t>Borne présentoir de la presse, 03 présentoirs tables A4 pour fiches de poste et des posters</w:t>
                  </w:r>
                </w:p>
              </w:tc>
            </w:tr>
            <w:tr w:rsidR="005840EC" w14:paraId="761FE549" w14:textId="77777777" w:rsidTr="005840EC">
              <w:trPr>
                <w:trHeight w:val="303"/>
              </w:trPr>
              <w:tc>
                <w:tcPr>
                  <w:tcW w:w="5680" w:type="dxa"/>
                  <w:shd w:val="clear" w:color="auto" w:fill="auto"/>
                  <w:vAlign w:val="bottom"/>
                  <w:hideMark/>
                </w:tcPr>
                <w:p w14:paraId="40902D1F"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 xml:space="preserve">Marquage de sécurité ( CE) </w:t>
                  </w:r>
                </w:p>
              </w:tc>
            </w:tr>
            <w:tr w:rsidR="005840EC" w14:paraId="252F3832" w14:textId="77777777" w:rsidTr="005840EC">
              <w:trPr>
                <w:trHeight w:val="303"/>
              </w:trPr>
              <w:tc>
                <w:tcPr>
                  <w:tcW w:w="5680" w:type="dxa"/>
                  <w:shd w:val="clear" w:color="auto" w:fill="auto"/>
                  <w:vAlign w:val="center"/>
                  <w:hideMark/>
                </w:tcPr>
                <w:p w14:paraId="40AC185B" w14:textId="77777777" w:rsidR="005840EC" w:rsidRDefault="005840EC" w:rsidP="005840EC">
                  <w:pPr>
                    <w:rPr>
                      <w:rFonts w:ascii="Calibri" w:hAnsi="Calibri" w:cs="Calibri"/>
                      <w:sz w:val="20"/>
                      <w:szCs w:val="20"/>
                    </w:rPr>
                  </w:pPr>
                  <w:r>
                    <w:rPr>
                      <w:rFonts w:ascii="Calibri" w:hAnsi="Calibri" w:cs="Calibri"/>
                      <w:sz w:val="20"/>
                      <w:szCs w:val="20"/>
                    </w:rPr>
                    <w:t>Conformité aux normes de sécurité de l’Union Européenne (marque d’homologation CE)</w:t>
                  </w:r>
                </w:p>
              </w:tc>
            </w:tr>
            <w:tr w:rsidR="005840EC" w14:paraId="4BA716A6" w14:textId="77777777" w:rsidTr="005840EC">
              <w:trPr>
                <w:trHeight w:val="303"/>
              </w:trPr>
              <w:tc>
                <w:tcPr>
                  <w:tcW w:w="5680" w:type="dxa"/>
                  <w:shd w:val="clear" w:color="auto" w:fill="auto"/>
                  <w:vAlign w:val="bottom"/>
                  <w:hideMark/>
                </w:tcPr>
                <w:p w14:paraId="1F8BA78A" w14:textId="77777777" w:rsidR="005840EC" w:rsidRDefault="005840EC" w:rsidP="005840EC">
                  <w:pPr>
                    <w:rPr>
                      <w:rFonts w:ascii="Calibri" w:hAnsi="Calibri" w:cs="Calibri"/>
                      <w:b/>
                      <w:bCs/>
                      <w:sz w:val="20"/>
                      <w:szCs w:val="20"/>
                      <w:u w:val="single"/>
                    </w:rPr>
                  </w:pPr>
                  <w:r>
                    <w:rPr>
                      <w:rFonts w:ascii="Calibri" w:hAnsi="Calibri" w:cs="Calibri"/>
                      <w:b/>
                      <w:bCs/>
                      <w:sz w:val="20"/>
                      <w:szCs w:val="20"/>
                      <w:u w:val="single"/>
                    </w:rPr>
                    <w:t>Formation et Garantie</w:t>
                  </w:r>
                </w:p>
              </w:tc>
            </w:tr>
            <w:tr w:rsidR="005840EC" w14:paraId="3D8C0CB5" w14:textId="77777777" w:rsidTr="005840EC">
              <w:trPr>
                <w:trHeight w:val="303"/>
              </w:trPr>
              <w:tc>
                <w:tcPr>
                  <w:tcW w:w="5680" w:type="dxa"/>
                  <w:shd w:val="clear" w:color="auto" w:fill="auto"/>
                  <w:vAlign w:val="bottom"/>
                  <w:hideMark/>
                </w:tcPr>
                <w:p w14:paraId="641CBD03" w14:textId="77777777" w:rsidR="005840EC" w:rsidRDefault="005840EC" w:rsidP="005840EC">
                  <w:pPr>
                    <w:rPr>
                      <w:rFonts w:ascii="Calibri" w:hAnsi="Calibri" w:cs="Calibri"/>
                      <w:sz w:val="20"/>
                      <w:szCs w:val="20"/>
                    </w:rPr>
                  </w:pPr>
                  <w:r>
                    <w:rPr>
                      <w:rFonts w:ascii="Calibri" w:hAnsi="Calibri" w:cs="Calibri"/>
                      <w:sz w:val="20"/>
                      <w:szCs w:val="20"/>
                    </w:rPr>
                    <w:t>Formation aux fonctions de la machine 2 semaines minimum</w:t>
                  </w:r>
                </w:p>
              </w:tc>
            </w:tr>
            <w:tr w:rsidR="005840EC" w14:paraId="13791981" w14:textId="77777777" w:rsidTr="005840EC">
              <w:trPr>
                <w:trHeight w:val="303"/>
              </w:trPr>
              <w:tc>
                <w:tcPr>
                  <w:tcW w:w="5680" w:type="dxa"/>
                  <w:shd w:val="clear" w:color="auto" w:fill="auto"/>
                  <w:vAlign w:val="bottom"/>
                  <w:hideMark/>
                </w:tcPr>
                <w:p w14:paraId="40D055D1" w14:textId="77777777" w:rsidR="005840EC" w:rsidRDefault="005840EC" w:rsidP="005840EC">
                  <w:pPr>
                    <w:rPr>
                      <w:rFonts w:ascii="Calibri" w:hAnsi="Calibri" w:cs="Calibri"/>
                      <w:sz w:val="20"/>
                      <w:szCs w:val="20"/>
                    </w:rPr>
                  </w:pPr>
                  <w:r>
                    <w:rPr>
                      <w:rFonts w:ascii="Calibri" w:hAnsi="Calibri" w:cs="Calibri"/>
                      <w:sz w:val="20"/>
                      <w:szCs w:val="20"/>
                    </w:rPr>
                    <w:lastRenderedPageBreak/>
                    <w:t>Documentation en français</w:t>
                  </w:r>
                </w:p>
              </w:tc>
            </w:tr>
            <w:tr w:rsidR="005840EC" w14:paraId="134A982E" w14:textId="77777777" w:rsidTr="005840EC">
              <w:trPr>
                <w:trHeight w:val="303"/>
              </w:trPr>
              <w:tc>
                <w:tcPr>
                  <w:tcW w:w="5680" w:type="dxa"/>
                  <w:shd w:val="clear" w:color="auto" w:fill="auto"/>
                  <w:vAlign w:val="bottom"/>
                  <w:hideMark/>
                </w:tcPr>
                <w:p w14:paraId="27D436E4" w14:textId="77777777" w:rsidR="005840EC" w:rsidRDefault="005840EC" w:rsidP="005840EC">
                  <w:pPr>
                    <w:rPr>
                      <w:rFonts w:ascii="Calibri" w:hAnsi="Calibri" w:cs="Calibri"/>
                      <w:sz w:val="20"/>
                      <w:szCs w:val="20"/>
                    </w:rPr>
                  </w:pPr>
                  <w:r>
                    <w:rPr>
                      <w:rFonts w:ascii="Calibri" w:hAnsi="Calibri" w:cs="Calibri"/>
                      <w:sz w:val="20"/>
                      <w:szCs w:val="20"/>
                    </w:rPr>
                    <w:t>Garantie contre tout défaut de fabrication 1 an (pièces et main d'</w:t>
                  </w:r>
                  <w:proofErr w:type="spellStart"/>
                  <w:r>
                    <w:rPr>
                      <w:rFonts w:ascii="Calibri" w:hAnsi="Calibri" w:cs="Calibri"/>
                      <w:sz w:val="20"/>
                      <w:szCs w:val="20"/>
                    </w:rPr>
                    <w:t>oeuvre</w:t>
                  </w:r>
                  <w:proofErr w:type="spellEnd"/>
                  <w:r>
                    <w:rPr>
                      <w:rFonts w:ascii="Calibri" w:hAnsi="Calibri" w:cs="Calibri"/>
                      <w:sz w:val="20"/>
                      <w:szCs w:val="20"/>
                    </w:rPr>
                    <w:t>)</w:t>
                  </w:r>
                </w:p>
              </w:tc>
            </w:tr>
          </w:tbl>
          <w:p w14:paraId="2928C0CC" w14:textId="77777777" w:rsidR="004866FC" w:rsidRPr="007D5688" w:rsidRDefault="004866FC" w:rsidP="00574FA5">
            <w:pPr>
              <w:rPr>
                <w:rFonts w:ascii="Calibri" w:hAnsi="Calibri"/>
                <w:b/>
                <w:sz w:val="20"/>
                <w:szCs w:val="20"/>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B792CA0" w14:textId="77777777" w:rsidR="004866FC" w:rsidRPr="00E52954" w:rsidRDefault="004866FC" w:rsidP="004866F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2B1B9CA" w14:textId="77777777" w:rsidR="004866FC" w:rsidRPr="00E52954" w:rsidRDefault="004866FC" w:rsidP="004866F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312EAF" w14:textId="77777777" w:rsidR="004866FC" w:rsidRPr="004F2060" w:rsidRDefault="004866FC" w:rsidP="004866FC">
            <w:pPr>
              <w:rPr>
                <w:rFonts w:ascii="Calibri" w:hAnsi="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4D8C12C" w14:textId="77777777" w:rsidR="004866FC" w:rsidRPr="004F2060" w:rsidRDefault="004866FC" w:rsidP="00574FA5">
            <w:pPr>
              <w:rPr>
                <w:rFonts w:ascii="Calibri" w:hAnsi="Calibri"/>
                <w:b/>
                <w:sz w:val="20"/>
                <w:szCs w:val="20"/>
              </w:rPr>
            </w:pPr>
          </w:p>
        </w:tc>
      </w:tr>
    </w:tbl>
    <w:p w14:paraId="66927320" w14:textId="77777777" w:rsidR="00D42E6F" w:rsidRDefault="00D42E6F" w:rsidP="00916383"/>
    <w:p w14:paraId="1B57845E" w14:textId="77777777" w:rsidR="00D42E6F" w:rsidRDefault="00D42E6F" w:rsidP="00916383"/>
    <w:p w14:paraId="077DD9A7" w14:textId="77777777" w:rsidR="00D42E6F" w:rsidRDefault="00D42E6F" w:rsidP="00916383"/>
    <w:p w14:paraId="0213846F" w14:textId="77777777" w:rsidR="00D42E6F" w:rsidRDefault="00D42E6F" w:rsidP="00916383"/>
    <w:p w14:paraId="41CC429B" w14:textId="77777777" w:rsidR="00D42E6F" w:rsidRDefault="00D42E6F" w:rsidP="00916383"/>
    <w:p w14:paraId="54241B90" w14:textId="77777777" w:rsidR="00D42E6F" w:rsidRPr="00E52954" w:rsidRDefault="00D42E6F" w:rsidP="00916383"/>
    <w:p w14:paraId="08423955"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6F9E396F" w14:textId="77777777" w:rsidR="00C62805" w:rsidRPr="00C62805" w:rsidRDefault="00C62805" w:rsidP="00C62805">
      <w:pPr>
        <w:widowControl w:val="0"/>
        <w:tabs>
          <w:tab w:val="left" w:pos="765"/>
        </w:tabs>
        <w:jc w:val="center"/>
        <w:rPr>
          <w:rFonts w:ascii="Calibri" w:hAnsi="Calibri" w:cs="Calibri"/>
          <w:b/>
          <w:bCs/>
          <w:sz w:val="32"/>
          <w:szCs w:val="32"/>
          <w:u w:val="single"/>
        </w:rPr>
      </w:pPr>
    </w:p>
    <w:p w14:paraId="240E4313" w14:textId="2477F45F"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n° 1 :  </w:t>
      </w:r>
      <w:r w:rsidR="004866FC" w:rsidRPr="00C15E8C">
        <w:rPr>
          <w:rFonts w:asciiTheme="minorHAnsi" w:hAnsiTheme="minorHAnsi" w:cstheme="minorHAnsi"/>
          <w:b/>
          <w:bCs/>
          <w:color w:val="548DD4" w:themeColor="text2" w:themeTint="99"/>
          <w:sz w:val="28"/>
          <w:szCs w:val="28"/>
        </w:rPr>
        <w:t xml:space="preserve">Presse Offset en ligne </w:t>
      </w:r>
      <w:r w:rsidR="005840EC">
        <w:rPr>
          <w:rFonts w:asciiTheme="minorHAnsi" w:hAnsiTheme="minorHAnsi" w:cstheme="minorHAnsi"/>
          <w:b/>
          <w:bCs/>
          <w:color w:val="548DD4" w:themeColor="text2" w:themeTint="99"/>
          <w:sz w:val="28"/>
          <w:szCs w:val="28"/>
        </w:rPr>
        <w:t>2</w:t>
      </w:r>
      <w:r w:rsidR="004866FC" w:rsidRPr="00C15E8C">
        <w:rPr>
          <w:rFonts w:asciiTheme="minorHAnsi" w:hAnsiTheme="minorHAnsi" w:cstheme="minorHAnsi"/>
          <w:b/>
          <w:bCs/>
          <w:color w:val="548DD4" w:themeColor="text2" w:themeTint="99"/>
          <w:sz w:val="28"/>
          <w:szCs w:val="28"/>
        </w:rPr>
        <w:t xml:space="preserve"> couleurs 4 poses</w:t>
      </w:r>
    </w:p>
    <w:p w14:paraId="522FEB2B"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C62805" w:rsidRPr="00E52954" w14:paraId="54B0FD52" w14:textId="77777777" w:rsidTr="004F486F">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135DC477"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0F46B5AB"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26B40996"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63E07643"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3525E014"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09121CC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16E7035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3778F76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36B8047C" w14:textId="77777777" w:rsidR="00C62805" w:rsidRPr="00E52954" w:rsidRDefault="00C62805" w:rsidP="003B0024">
            <w:pPr>
              <w:jc w:val="center"/>
              <w:rPr>
                <w:rFonts w:ascii="Century Gothic" w:hAnsi="Century Gothic"/>
                <w:b/>
                <w:sz w:val="16"/>
                <w:szCs w:val="16"/>
              </w:rPr>
            </w:pPr>
          </w:p>
        </w:tc>
        <w:tc>
          <w:tcPr>
            <w:tcW w:w="1118" w:type="dxa"/>
            <w:shd w:val="clear" w:color="auto" w:fill="BFBFBF" w:themeFill="background1" w:themeFillShade="BF"/>
          </w:tcPr>
          <w:p w14:paraId="4C90C94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985DC5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4F63D17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4368DCB0"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28E726D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C95327" w14:textId="77777777" w:rsidR="00C62805" w:rsidRPr="00E52954" w:rsidRDefault="00C62805" w:rsidP="003B0024">
            <w:pPr>
              <w:jc w:val="center"/>
              <w:rPr>
                <w:rFonts w:ascii="Century Gothic" w:hAnsi="Century Gothic"/>
                <w:b/>
                <w:sz w:val="16"/>
                <w:szCs w:val="16"/>
              </w:rPr>
            </w:pPr>
          </w:p>
        </w:tc>
        <w:tc>
          <w:tcPr>
            <w:tcW w:w="978" w:type="dxa"/>
            <w:shd w:val="clear" w:color="auto" w:fill="BFBFBF" w:themeFill="background1" w:themeFillShade="BF"/>
          </w:tcPr>
          <w:p w14:paraId="3487EB9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5D65D35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2668FE55"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4F1BAED"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689CEAD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66EA24A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3F8CFFB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1F3C1D80"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60448C8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0D0908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1C466C2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916383" w:rsidRPr="00E52954" w14:paraId="200EB179" w14:textId="77777777" w:rsidTr="005840EC">
        <w:trPr>
          <w:cantSplit/>
          <w:trHeight w:val="274"/>
          <w:jc w:val="center"/>
        </w:trPr>
        <w:tc>
          <w:tcPr>
            <w:tcW w:w="555" w:type="dxa"/>
            <w:shd w:val="clear" w:color="auto" w:fill="auto"/>
            <w:tcMar>
              <w:top w:w="0" w:type="dxa"/>
              <w:left w:w="70" w:type="dxa"/>
              <w:bottom w:w="0" w:type="dxa"/>
              <w:right w:w="70" w:type="dxa"/>
            </w:tcMar>
            <w:vAlign w:val="center"/>
          </w:tcPr>
          <w:p w14:paraId="24F3201D" w14:textId="77777777" w:rsidR="00916383" w:rsidRPr="00E52954" w:rsidRDefault="00916383" w:rsidP="00916383">
            <w:pPr>
              <w:jc w:val="center"/>
              <w:rPr>
                <w:rFonts w:ascii="Calibri" w:hAnsi="Calibri"/>
              </w:rPr>
            </w:pPr>
            <w:r w:rsidRPr="00C32DF3">
              <w:rPr>
                <w:rFonts w:ascii="Calibri" w:hAnsi="Calibri" w:cs="Calibri"/>
                <w:bCs/>
                <w:sz w:val="22"/>
                <w:szCs w:val="22"/>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3AC8A" w14:textId="17318AFA" w:rsidR="00916383" w:rsidRPr="00E52954" w:rsidRDefault="004866FC" w:rsidP="005840EC">
            <w:pPr>
              <w:rPr>
                <w:rFonts w:ascii="Calibri" w:hAnsi="Calibri"/>
                <w:b/>
                <w:bCs/>
                <w:sz w:val="20"/>
                <w:szCs w:val="20"/>
              </w:rPr>
            </w:pPr>
            <w:r w:rsidRPr="004866FC">
              <w:rPr>
                <w:rFonts w:ascii="Calibri" w:hAnsi="Calibri" w:cs="Calibri"/>
                <w:bCs/>
                <w:sz w:val="22"/>
                <w:szCs w:val="22"/>
              </w:rPr>
              <w:t xml:space="preserve">Presse Offset en ligne </w:t>
            </w:r>
            <w:r w:rsidR="005840EC">
              <w:rPr>
                <w:rFonts w:ascii="Calibri" w:hAnsi="Calibri" w:cs="Calibri"/>
                <w:bCs/>
                <w:sz w:val="22"/>
                <w:szCs w:val="22"/>
              </w:rPr>
              <w:t>2</w:t>
            </w:r>
            <w:r w:rsidRPr="004866FC">
              <w:rPr>
                <w:rFonts w:ascii="Calibri" w:hAnsi="Calibri" w:cs="Calibri"/>
                <w:bCs/>
                <w:sz w:val="22"/>
                <w:szCs w:val="22"/>
              </w:rPr>
              <w:t xml:space="preserve"> couleurs 4 poses</w:t>
            </w:r>
          </w:p>
        </w:tc>
        <w:tc>
          <w:tcPr>
            <w:tcW w:w="699" w:type="dxa"/>
            <w:shd w:val="clear" w:color="auto" w:fill="auto"/>
            <w:tcMar>
              <w:top w:w="0" w:type="dxa"/>
              <w:left w:w="70" w:type="dxa"/>
              <w:bottom w:w="0" w:type="dxa"/>
              <w:right w:w="70" w:type="dxa"/>
            </w:tcMar>
            <w:vAlign w:val="center"/>
          </w:tcPr>
          <w:p w14:paraId="599EDFDB" w14:textId="77777777" w:rsidR="00916383" w:rsidRPr="004F486F" w:rsidRDefault="00916383" w:rsidP="00916383">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vAlign w:val="center"/>
          </w:tcPr>
          <w:p w14:paraId="3EFEB777" w14:textId="77777777" w:rsidR="00916383" w:rsidRPr="004E284E" w:rsidRDefault="003567F6" w:rsidP="00916383">
            <w:pPr>
              <w:jc w:val="center"/>
              <w:rPr>
                <w:rFonts w:ascii="Century Gothic" w:hAnsi="Century Gothic"/>
                <w:b/>
                <w:sz w:val="22"/>
                <w:szCs w:val="22"/>
              </w:rPr>
            </w:pPr>
            <w:r>
              <w:rPr>
                <w:rFonts w:ascii="Century Gothic" w:hAnsi="Century Gothic"/>
                <w:b/>
                <w:sz w:val="22"/>
                <w:szCs w:val="22"/>
              </w:rPr>
              <w:t>1</w:t>
            </w:r>
          </w:p>
        </w:tc>
        <w:tc>
          <w:tcPr>
            <w:tcW w:w="1121" w:type="dxa"/>
            <w:vAlign w:val="center"/>
          </w:tcPr>
          <w:p w14:paraId="4CD12114" w14:textId="77777777" w:rsidR="00916383" w:rsidRPr="00DB7DD7" w:rsidRDefault="00916383" w:rsidP="00916383">
            <w:pPr>
              <w:rPr>
                <w:rFonts w:ascii="Century Gothic" w:hAnsi="Century Gothic"/>
                <w:b/>
                <w:sz w:val="22"/>
                <w:szCs w:val="22"/>
                <w:highlight w:val="yellow"/>
              </w:rPr>
            </w:pPr>
          </w:p>
        </w:tc>
        <w:tc>
          <w:tcPr>
            <w:tcW w:w="1118" w:type="dxa"/>
            <w:vAlign w:val="center"/>
          </w:tcPr>
          <w:p w14:paraId="0DEED5BC" w14:textId="77777777" w:rsidR="00916383" w:rsidRPr="00DB7DD7" w:rsidRDefault="00916383" w:rsidP="00916383">
            <w:pPr>
              <w:rPr>
                <w:rFonts w:ascii="Century Gothic" w:hAnsi="Century Gothic"/>
                <w:b/>
                <w:sz w:val="22"/>
                <w:szCs w:val="22"/>
                <w:highlight w:val="yellow"/>
              </w:rPr>
            </w:pPr>
          </w:p>
        </w:tc>
        <w:tc>
          <w:tcPr>
            <w:tcW w:w="1114" w:type="dxa"/>
            <w:vAlign w:val="center"/>
          </w:tcPr>
          <w:p w14:paraId="1E8A3C21" w14:textId="77777777" w:rsidR="00916383" w:rsidRPr="00DB7DD7" w:rsidRDefault="00916383" w:rsidP="00916383">
            <w:pPr>
              <w:jc w:val="center"/>
              <w:rPr>
                <w:rFonts w:ascii="Century Gothic" w:hAnsi="Century Gothic"/>
                <w:b/>
                <w:sz w:val="22"/>
                <w:szCs w:val="22"/>
                <w:highlight w:val="yellow"/>
              </w:rPr>
            </w:pPr>
          </w:p>
        </w:tc>
        <w:tc>
          <w:tcPr>
            <w:tcW w:w="978" w:type="dxa"/>
            <w:vAlign w:val="center"/>
          </w:tcPr>
          <w:p w14:paraId="3831859F" w14:textId="77777777" w:rsidR="00916383" w:rsidRPr="00DB7DD7" w:rsidRDefault="00916383" w:rsidP="00916383">
            <w:pPr>
              <w:jc w:val="center"/>
              <w:rPr>
                <w:rFonts w:ascii="Century Gothic" w:hAnsi="Century Gothic"/>
                <w:b/>
                <w:sz w:val="22"/>
                <w:szCs w:val="22"/>
                <w:highlight w:val="yellow"/>
              </w:rPr>
            </w:pPr>
          </w:p>
        </w:tc>
        <w:tc>
          <w:tcPr>
            <w:tcW w:w="838" w:type="dxa"/>
            <w:vAlign w:val="center"/>
          </w:tcPr>
          <w:p w14:paraId="5EDFF11D" w14:textId="77777777" w:rsidR="00916383" w:rsidRPr="00E52954" w:rsidRDefault="00916383" w:rsidP="00916383">
            <w:pPr>
              <w:jc w:val="center"/>
              <w:rPr>
                <w:rFonts w:ascii="Century Gothic" w:hAnsi="Century Gothic"/>
                <w:b/>
                <w:sz w:val="28"/>
                <w:szCs w:val="22"/>
              </w:rPr>
            </w:pPr>
          </w:p>
        </w:tc>
        <w:tc>
          <w:tcPr>
            <w:tcW w:w="1118" w:type="dxa"/>
            <w:vAlign w:val="center"/>
          </w:tcPr>
          <w:p w14:paraId="5031C2E5" w14:textId="77777777" w:rsidR="00916383" w:rsidRPr="00E52954" w:rsidRDefault="00916383" w:rsidP="00916383">
            <w:pPr>
              <w:jc w:val="center"/>
              <w:rPr>
                <w:rFonts w:ascii="Century Gothic" w:hAnsi="Century Gothic"/>
                <w:b/>
                <w:sz w:val="28"/>
                <w:szCs w:val="22"/>
              </w:rPr>
            </w:pPr>
          </w:p>
        </w:tc>
      </w:tr>
      <w:tr w:rsidR="004F486F" w:rsidRPr="00E52954" w14:paraId="5B68FB72" w14:textId="77777777" w:rsidTr="00C62805">
        <w:trPr>
          <w:cantSplit/>
          <w:trHeight w:val="544"/>
          <w:jc w:val="center"/>
        </w:trPr>
        <w:tc>
          <w:tcPr>
            <w:tcW w:w="6288" w:type="dxa"/>
            <w:gridSpan w:val="5"/>
            <w:vAlign w:val="center"/>
          </w:tcPr>
          <w:p w14:paraId="6EBB201C"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1BCBB202" w14:textId="77777777" w:rsidR="004F486F" w:rsidRPr="00E52954" w:rsidRDefault="004F486F" w:rsidP="004F486F">
            <w:pPr>
              <w:rPr>
                <w:rFonts w:cs="Calibri"/>
                <w:color w:val="000000"/>
                <w:sz w:val="28"/>
                <w:szCs w:val="20"/>
              </w:rPr>
            </w:pPr>
          </w:p>
        </w:tc>
        <w:tc>
          <w:tcPr>
            <w:tcW w:w="1114" w:type="dxa"/>
          </w:tcPr>
          <w:p w14:paraId="7078B67D" w14:textId="77777777" w:rsidR="004F486F" w:rsidRPr="00E52954" w:rsidRDefault="004F486F" w:rsidP="004F486F">
            <w:pPr>
              <w:jc w:val="center"/>
              <w:rPr>
                <w:rFonts w:ascii="Century Gothic" w:hAnsi="Century Gothic"/>
                <w:b/>
                <w:sz w:val="28"/>
                <w:szCs w:val="22"/>
              </w:rPr>
            </w:pPr>
          </w:p>
        </w:tc>
        <w:tc>
          <w:tcPr>
            <w:tcW w:w="978" w:type="dxa"/>
          </w:tcPr>
          <w:p w14:paraId="61FDC95A" w14:textId="77777777" w:rsidR="004F486F" w:rsidRPr="00E52954" w:rsidRDefault="004F486F" w:rsidP="004F486F">
            <w:pPr>
              <w:jc w:val="center"/>
              <w:rPr>
                <w:rFonts w:ascii="Century Gothic" w:hAnsi="Century Gothic"/>
                <w:b/>
                <w:sz w:val="28"/>
                <w:szCs w:val="22"/>
              </w:rPr>
            </w:pPr>
          </w:p>
        </w:tc>
        <w:tc>
          <w:tcPr>
            <w:tcW w:w="838" w:type="dxa"/>
          </w:tcPr>
          <w:p w14:paraId="602269EB" w14:textId="77777777" w:rsidR="004F486F" w:rsidRPr="00E52954" w:rsidRDefault="004F486F" w:rsidP="004F486F">
            <w:pPr>
              <w:jc w:val="center"/>
              <w:rPr>
                <w:rFonts w:ascii="Century Gothic" w:hAnsi="Century Gothic"/>
                <w:b/>
                <w:sz w:val="28"/>
                <w:szCs w:val="22"/>
              </w:rPr>
            </w:pPr>
          </w:p>
        </w:tc>
        <w:tc>
          <w:tcPr>
            <w:tcW w:w="1118" w:type="dxa"/>
          </w:tcPr>
          <w:p w14:paraId="23464F9D" w14:textId="77777777" w:rsidR="004F486F" w:rsidRPr="00E52954" w:rsidRDefault="004F486F" w:rsidP="004F486F">
            <w:pPr>
              <w:jc w:val="center"/>
              <w:rPr>
                <w:rFonts w:ascii="Century Gothic" w:hAnsi="Century Gothic"/>
                <w:b/>
                <w:sz w:val="28"/>
                <w:szCs w:val="22"/>
              </w:rPr>
            </w:pPr>
          </w:p>
        </w:tc>
      </w:tr>
    </w:tbl>
    <w:p w14:paraId="65833435" w14:textId="77777777" w:rsidR="00C62805" w:rsidRPr="00E52954" w:rsidRDefault="00C62805" w:rsidP="00C62805">
      <w:pPr>
        <w:rPr>
          <w:rFonts w:ascii="Century Gothic" w:hAnsi="Century Gothic"/>
          <w:b/>
          <w:sz w:val="10"/>
          <w:szCs w:val="10"/>
        </w:rPr>
      </w:pPr>
    </w:p>
    <w:p w14:paraId="7576AF64"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5337CDF" w14:textId="77777777" w:rsidR="00C62805" w:rsidRPr="00E52954" w:rsidRDefault="00C62805" w:rsidP="00C62805">
      <w:pPr>
        <w:rPr>
          <w:rFonts w:ascii="Century Gothic" w:hAnsi="Century Gothic"/>
          <w:b/>
          <w:sz w:val="6"/>
          <w:szCs w:val="6"/>
        </w:rPr>
      </w:pPr>
    </w:p>
    <w:p w14:paraId="034A666F"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5848679F" w14:textId="77777777"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6CBC1A8C" w14:textId="77777777" w:rsidR="00C62805" w:rsidRPr="00E52954" w:rsidRDefault="00C62805" w:rsidP="00C62805">
      <w:pPr>
        <w:jc w:val="center"/>
        <w:rPr>
          <w:b/>
          <w:kern w:val="36"/>
          <w:sz w:val="4"/>
          <w:szCs w:val="4"/>
        </w:rPr>
      </w:pPr>
    </w:p>
    <w:p w14:paraId="07537143" w14:textId="77777777" w:rsidR="00C62805" w:rsidRPr="00E52954" w:rsidRDefault="00C62805" w:rsidP="00C62805">
      <w:pPr>
        <w:jc w:val="center"/>
        <w:rPr>
          <w:b/>
          <w:kern w:val="36"/>
          <w:sz w:val="4"/>
          <w:szCs w:val="4"/>
        </w:rPr>
      </w:pPr>
      <w:r w:rsidRPr="00E52954">
        <w:rPr>
          <w:b/>
          <w:kern w:val="36"/>
          <w:sz w:val="20"/>
          <w:szCs w:val="20"/>
        </w:rPr>
        <w:t xml:space="preserve">                        </w:t>
      </w:r>
    </w:p>
    <w:p w14:paraId="272CC952" w14:textId="77777777" w:rsidR="00C62805" w:rsidRPr="00E52954" w:rsidRDefault="00C62805" w:rsidP="00C62805">
      <w:pPr>
        <w:jc w:val="center"/>
        <w:rPr>
          <w:b/>
          <w:kern w:val="36"/>
          <w:sz w:val="20"/>
          <w:szCs w:val="20"/>
        </w:rPr>
      </w:pPr>
      <w:r w:rsidRPr="00E52954">
        <w:rPr>
          <w:b/>
          <w:kern w:val="36"/>
          <w:sz w:val="20"/>
          <w:szCs w:val="20"/>
        </w:rPr>
        <w:t xml:space="preserve">                                                                            </w:t>
      </w:r>
    </w:p>
    <w:p w14:paraId="7C34082E" w14:textId="77777777" w:rsidR="00C62805" w:rsidRPr="00E52954" w:rsidRDefault="00C62805" w:rsidP="00C62805">
      <w:pPr>
        <w:jc w:val="center"/>
        <w:rPr>
          <w:b/>
          <w:kern w:val="36"/>
          <w:sz w:val="20"/>
          <w:szCs w:val="20"/>
        </w:rPr>
      </w:pPr>
      <w:r w:rsidRPr="00E52954">
        <w:rPr>
          <w:b/>
          <w:kern w:val="36"/>
          <w:sz w:val="20"/>
          <w:szCs w:val="20"/>
        </w:rPr>
        <w:t xml:space="preserve">  </w:t>
      </w:r>
    </w:p>
    <w:p w14:paraId="732AD228"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CCD35B4" w14:textId="77777777" w:rsidR="00C62805" w:rsidRDefault="00C62805" w:rsidP="00C62805">
      <w:pPr>
        <w:rPr>
          <w:b/>
          <w:bCs/>
        </w:rPr>
      </w:pPr>
    </w:p>
    <w:p w14:paraId="779206E4" w14:textId="77777777" w:rsidR="00C62805" w:rsidRDefault="00C62805" w:rsidP="00C62805">
      <w:pPr>
        <w:rPr>
          <w:b/>
          <w:bCs/>
        </w:rPr>
      </w:pPr>
    </w:p>
    <w:p w14:paraId="381F4420" w14:textId="77777777" w:rsidR="00C62805" w:rsidRDefault="00C62805" w:rsidP="00C62805">
      <w:pPr>
        <w:rPr>
          <w:b/>
          <w:bCs/>
        </w:rPr>
      </w:pPr>
    </w:p>
    <w:p w14:paraId="22855DAA" w14:textId="77777777" w:rsidR="00D42E6F" w:rsidRDefault="00D42E6F" w:rsidP="00C62805">
      <w:pPr>
        <w:rPr>
          <w:b/>
          <w:bCs/>
        </w:rPr>
      </w:pPr>
    </w:p>
    <w:p w14:paraId="7166F4A8" w14:textId="77777777" w:rsidR="00D42E6F" w:rsidRDefault="00D42E6F" w:rsidP="00C62805">
      <w:pPr>
        <w:rPr>
          <w:b/>
          <w:bCs/>
        </w:rPr>
      </w:pPr>
    </w:p>
    <w:p w14:paraId="15C4D030" w14:textId="77777777" w:rsidR="00D42E6F" w:rsidRDefault="00D42E6F" w:rsidP="00C62805">
      <w:pPr>
        <w:rPr>
          <w:b/>
          <w:bCs/>
        </w:rPr>
      </w:pPr>
    </w:p>
    <w:p w14:paraId="3A737E5B" w14:textId="77777777" w:rsidR="00D42E6F" w:rsidRDefault="00D42E6F" w:rsidP="00C62805">
      <w:pPr>
        <w:rPr>
          <w:b/>
          <w:bCs/>
        </w:rPr>
      </w:pPr>
    </w:p>
    <w:p w14:paraId="7BC33662" w14:textId="77777777" w:rsidR="00D42E6F" w:rsidRDefault="00D42E6F" w:rsidP="00C62805">
      <w:pPr>
        <w:rPr>
          <w:b/>
          <w:bCs/>
        </w:rPr>
      </w:pPr>
    </w:p>
    <w:p w14:paraId="0B0A38D4" w14:textId="77777777" w:rsidR="00D42E6F" w:rsidRDefault="00D42E6F" w:rsidP="00C62805">
      <w:pPr>
        <w:rPr>
          <w:b/>
          <w:bCs/>
        </w:rPr>
      </w:pPr>
    </w:p>
    <w:p w14:paraId="2232CDCC" w14:textId="77777777" w:rsidR="00D42E6F" w:rsidRDefault="00D42E6F" w:rsidP="00C62805">
      <w:pPr>
        <w:rPr>
          <w:b/>
          <w:bCs/>
        </w:rPr>
      </w:pPr>
    </w:p>
    <w:p w14:paraId="120DC81B" w14:textId="77777777" w:rsidR="00D42E6F" w:rsidRDefault="00D42E6F" w:rsidP="00C62805">
      <w:pPr>
        <w:rPr>
          <w:b/>
          <w:bCs/>
        </w:rPr>
      </w:pPr>
    </w:p>
    <w:p w14:paraId="35C261BE" w14:textId="77777777" w:rsidR="004866FC" w:rsidRDefault="004866FC" w:rsidP="00C62805">
      <w:pPr>
        <w:rPr>
          <w:b/>
          <w:bCs/>
        </w:rPr>
      </w:pPr>
    </w:p>
    <w:p w14:paraId="7D2C76C2" w14:textId="77777777" w:rsidR="004866FC" w:rsidRDefault="004866FC" w:rsidP="00C62805">
      <w:pPr>
        <w:rPr>
          <w:b/>
          <w:bCs/>
        </w:rPr>
      </w:pPr>
    </w:p>
    <w:p w14:paraId="2DD4EE48" w14:textId="77777777" w:rsidR="004866FC" w:rsidRDefault="004866FC" w:rsidP="00C62805">
      <w:pPr>
        <w:rPr>
          <w:b/>
          <w:bCs/>
        </w:rPr>
      </w:pPr>
    </w:p>
    <w:p w14:paraId="5CC61918" w14:textId="77777777" w:rsidR="004866FC" w:rsidRDefault="004866FC" w:rsidP="00C62805">
      <w:pPr>
        <w:rPr>
          <w:b/>
          <w:bCs/>
        </w:rPr>
      </w:pPr>
    </w:p>
    <w:p w14:paraId="23844267" w14:textId="1E949565" w:rsidR="004866FC" w:rsidRDefault="004866FC" w:rsidP="00C62805">
      <w:pPr>
        <w:rPr>
          <w:b/>
          <w:bCs/>
        </w:rPr>
      </w:pPr>
    </w:p>
    <w:sectPr w:rsidR="004866FC" w:rsidSect="001A0EB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82DE3" w14:textId="77777777" w:rsidR="00502928" w:rsidRDefault="00502928">
      <w:r>
        <w:separator/>
      </w:r>
    </w:p>
  </w:endnote>
  <w:endnote w:type="continuationSeparator" w:id="0">
    <w:p w14:paraId="050DC9B0" w14:textId="77777777" w:rsidR="00502928" w:rsidRDefault="00502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036464D4" w14:textId="65A844DD" w:rsidR="0065319A" w:rsidRDefault="0065319A">
        <w:pPr>
          <w:pStyle w:val="Pieddepage"/>
          <w:jc w:val="right"/>
        </w:pPr>
        <w:r>
          <w:fldChar w:fldCharType="begin"/>
        </w:r>
        <w:r>
          <w:instrText>PAGE   \* MERGEFORMAT</w:instrText>
        </w:r>
        <w:r>
          <w:fldChar w:fldCharType="separate"/>
        </w:r>
        <w:r w:rsidR="00E6199C">
          <w:rPr>
            <w:noProof/>
          </w:rPr>
          <w:t>11</w:t>
        </w:r>
        <w:r>
          <w:fldChar w:fldCharType="end"/>
        </w:r>
      </w:p>
    </w:sdtContent>
  </w:sdt>
  <w:p w14:paraId="3D7CCE4A" w14:textId="77777777" w:rsidR="0065319A" w:rsidRDefault="0065319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7F87C" w14:textId="77777777" w:rsidR="00502928" w:rsidRDefault="00502928">
      <w:r>
        <w:separator/>
      </w:r>
    </w:p>
  </w:footnote>
  <w:footnote w:type="continuationSeparator" w:id="0">
    <w:p w14:paraId="30BE5DBF" w14:textId="77777777" w:rsidR="00502928" w:rsidRDefault="005029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65319A" w14:paraId="2F79C140" w14:textId="77777777" w:rsidTr="004651A3">
      <w:trPr>
        <w:trHeight w:val="154"/>
      </w:trPr>
      <w:tc>
        <w:tcPr>
          <w:tcW w:w="4904" w:type="dxa"/>
          <w:vAlign w:val="center"/>
        </w:tcPr>
        <w:p w14:paraId="30BC3970" w14:textId="77777777" w:rsidR="0065319A" w:rsidRPr="00992A78" w:rsidRDefault="0065319A" w:rsidP="004651A3">
          <w:pPr>
            <w:rPr>
              <w:b/>
              <w:bCs/>
            </w:rPr>
          </w:pPr>
          <w:r>
            <w:rPr>
              <w:rFonts w:ascii="Century Gothic" w:hAnsi="Century Gothic"/>
              <w:b/>
              <w:bCs/>
              <w:color w:val="FF0000"/>
              <w:szCs w:val="22"/>
            </w:rPr>
            <w:t xml:space="preserve">  </w:t>
          </w:r>
          <w:r>
            <w:rPr>
              <w:b/>
              <w:bCs/>
              <w:noProof/>
            </w:rPr>
            <w:drawing>
              <wp:inline distT="0" distB="0" distL="0" distR="0" wp14:anchorId="4C612F01" wp14:editId="4755044B">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3FF43D3A" w14:textId="77777777" w:rsidR="0065319A" w:rsidRPr="00992A78" w:rsidRDefault="0065319A" w:rsidP="004651A3">
          <w:pPr>
            <w:rPr>
              <w:b/>
              <w:bCs/>
            </w:rPr>
          </w:pPr>
        </w:p>
      </w:tc>
      <w:tc>
        <w:tcPr>
          <w:tcW w:w="4904" w:type="dxa"/>
          <w:vAlign w:val="center"/>
        </w:tcPr>
        <w:p w14:paraId="17DDB51C" w14:textId="77777777" w:rsidR="0065319A" w:rsidRDefault="0065319A" w:rsidP="004651A3">
          <w:pPr>
            <w:tabs>
              <w:tab w:val="left" w:pos="3117"/>
              <w:tab w:val="right" w:pos="4688"/>
            </w:tabs>
          </w:pPr>
          <w:r>
            <w:tab/>
          </w:r>
          <w:r>
            <w:rPr>
              <w:noProof/>
            </w:rPr>
            <w:drawing>
              <wp:inline distT="0" distB="0" distL="0" distR="0" wp14:anchorId="23927D4D" wp14:editId="45DDB476">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CF77210" w14:textId="77777777" w:rsidR="0065319A" w:rsidRPr="0068159A" w:rsidRDefault="0065319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D85AD7"/>
    <w:multiLevelType w:val="hybridMultilevel"/>
    <w:tmpl w:val="686A4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B9A1BC1"/>
    <w:multiLevelType w:val="hybridMultilevel"/>
    <w:tmpl w:val="DF185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1"/>
  </w:num>
  <w:num w:numId="28">
    <w:abstractNumId w:val="18"/>
  </w:num>
  <w:num w:numId="29">
    <w:abstractNumId w:val="32"/>
  </w:num>
  <w:num w:numId="30">
    <w:abstractNumId w:val="27"/>
  </w:num>
  <w:num w:numId="31">
    <w:abstractNumId w:val="10"/>
  </w:num>
  <w:num w:numId="32">
    <w:abstractNumId w:val="15"/>
  </w:num>
  <w:num w:numId="3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026"/>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E89"/>
    <w:rsid w:val="000D6F67"/>
    <w:rsid w:val="000D705A"/>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051"/>
    <w:rsid w:val="0018027E"/>
    <w:rsid w:val="00180438"/>
    <w:rsid w:val="00180BCB"/>
    <w:rsid w:val="00180C09"/>
    <w:rsid w:val="00180C72"/>
    <w:rsid w:val="00180EF5"/>
    <w:rsid w:val="0018130D"/>
    <w:rsid w:val="001818FA"/>
    <w:rsid w:val="001819D0"/>
    <w:rsid w:val="00181A2F"/>
    <w:rsid w:val="00181D61"/>
    <w:rsid w:val="00181FB7"/>
    <w:rsid w:val="00182518"/>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0FA"/>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0EB4"/>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0E1"/>
    <w:rsid w:val="001D21BD"/>
    <w:rsid w:val="001D227F"/>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8C6"/>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5119"/>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6A8A"/>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A75"/>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7F6"/>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A7C39"/>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868"/>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929"/>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82F"/>
    <w:rsid w:val="004179E8"/>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57E0D"/>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6FC"/>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93F"/>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2E34"/>
    <w:rsid w:val="004E3697"/>
    <w:rsid w:val="004E3849"/>
    <w:rsid w:val="004E50E4"/>
    <w:rsid w:val="004E61E2"/>
    <w:rsid w:val="004E6478"/>
    <w:rsid w:val="004E6AE1"/>
    <w:rsid w:val="004E7178"/>
    <w:rsid w:val="004F020E"/>
    <w:rsid w:val="004F02C4"/>
    <w:rsid w:val="004F04B5"/>
    <w:rsid w:val="004F1573"/>
    <w:rsid w:val="004F19AC"/>
    <w:rsid w:val="004F1AFC"/>
    <w:rsid w:val="004F2060"/>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928"/>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4FA5"/>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0E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6D9"/>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0A"/>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19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7B2"/>
    <w:rsid w:val="006B690F"/>
    <w:rsid w:val="006B69FA"/>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A78"/>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16E"/>
    <w:rsid w:val="006F422C"/>
    <w:rsid w:val="006F479D"/>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A7E"/>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0D7"/>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451"/>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03C"/>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016"/>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19DD"/>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054"/>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6ED"/>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09"/>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5B6"/>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B72"/>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663"/>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501"/>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13C"/>
    <w:rsid w:val="00B57418"/>
    <w:rsid w:val="00B5779B"/>
    <w:rsid w:val="00B577B3"/>
    <w:rsid w:val="00B5788A"/>
    <w:rsid w:val="00B57C24"/>
    <w:rsid w:val="00B60206"/>
    <w:rsid w:val="00B604C4"/>
    <w:rsid w:val="00B609EE"/>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3DE"/>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A28"/>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46F"/>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8C"/>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970"/>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54A"/>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5BBF"/>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199C"/>
    <w:rsid w:val="00E61C05"/>
    <w:rsid w:val="00E62BCC"/>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A1"/>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77"/>
    <w:rsid w:val="00F10BE8"/>
    <w:rsid w:val="00F10DA9"/>
    <w:rsid w:val="00F10DB5"/>
    <w:rsid w:val="00F1104F"/>
    <w:rsid w:val="00F117D2"/>
    <w:rsid w:val="00F117DC"/>
    <w:rsid w:val="00F12238"/>
    <w:rsid w:val="00F12490"/>
    <w:rsid w:val="00F135ED"/>
    <w:rsid w:val="00F13660"/>
    <w:rsid w:val="00F136EB"/>
    <w:rsid w:val="00F13A88"/>
    <w:rsid w:val="00F13C06"/>
    <w:rsid w:val="00F14580"/>
    <w:rsid w:val="00F147DA"/>
    <w:rsid w:val="00F14DCC"/>
    <w:rsid w:val="00F14FE0"/>
    <w:rsid w:val="00F15022"/>
    <w:rsid w:val="00F154E4"/>
    <w:rsid w:val="00F15DFE"/>
    <w:rsid w:val="00F16117"/>
    <w:rsid w:val="00F1615C"/>
    <w:rsid w:val="00F162FA"/>
    <w:rsid w:val="00F166BC"/>
    <w:rsid w:val="00F20409"/>
    <w:rsid w:val="00F205C0"/>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414"/>
    <w:rsid w:val="00F34C30"/>
    <w:rsid w:val="00F34F45"/>
    <w:rsid w:val="00F35522"/>
    <w:rsid w:val="00F355BA"/>
    <w:rsid w:val="00F3565B"/>
    <w:rsid w:val="00F35954"/>
    <w:rsid w:val="00F3695E"/>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0B9"/>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19"/>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B7DB8"/>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31294856">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069319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6181779">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771246820">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65561">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7250582">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31926228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5060085">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3757172">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5596243">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9065284">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4292299">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6050023">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5276193">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5591716">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16C0BF-4F3C-48D1-8F82-58DA4A62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2448</Words>
  <Characters>13467</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15884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cp:revision>
  <cp:lastPrinted>2022-03-28T16:09:00Z</cp:lastPrinted>
  <dcterms:created xsi:type="dcterms:W3CDTF">2022-09-30T11:24:00Z</dcterms:created>
  <dcterms:modified xsi:type="dcterms:W3CDTF">2022-09-30T11:24:00Z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