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FC1149" w:rsidRDefault="00FC1149" w:rsidP="00E52954">
      <w:pPr>
        <w:pStyle w:val="Titre8"/>
        <w:ind w:left="284"/>
        <w:rPr>
          <w:rFonts w:ascii="Century Gothic" w:hAnsi="Century Gothic" w:cs="Calibri"/>
          <w:b/>
          <w:bCs/>
          <w:sz w:val="44"/>
          <w:szCs w:val="16"/>
        </w:rPr>
      </w:pPr>
    </w:p>
    <w:p w:rsidR="00FC1149" w:rsidRDefault="00FC1149" w:rsidP="00E52954">
      <w:pPr>
        <w:pStyle w:val="Titre8"/>
        <w:ind w:left="284"/>
        <w:rPr>
          <w:rFonts w:ascii="Century Gothic" w:hAnsi="Century Gothic" w:cs="Calibri"/>
          <w:b/>
          <w:bCs/>
          <w:sz w:val="44"/>
          <w:szCs w:val="1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E52954">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8C079D">
        <w:rPr>
          <w:rFonts w:ascii="Century Gothic" w:hAnsi="Century Gothic" w:cs="Calibri"/>
          <w:b/>
          <w:bCs/>
          <w:snapToGrid w:val="0"/>
          <w:sz w:val="32"/>
          <w:szCs w:val="16"/>
        </w:rPr>
        <w:t>22</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A06600">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FC1149" w:rsidRDefault="00FC1149" w:rsidP="00E52954">
            <w:pPr>
              <w:pStyle w:val="BodyText21"/>
              <w:tabs>
                <w:tab w:val="left" w:pos="4320"/>
              </w:tabs>
              <w:spacing w:after="240" w:line="276" w:lineRule="auto"/>
              <w:ind w:left="0"/>
              <w:rPr>
                <w:rFonts w:ascii="Century Gothic" w:hAnsi="Century Gothic"/>
                <w:bCs/>
                <w:snapToGrid/>
                <w:sz w:val="24"/>
                <w:szCs w:val="22"/>
              </w:rPr>
            </w:pPr>
          </w:p>
          <w:p w:rsidR="00FC1149" w:rsidRDefault="00FC1149" w:rsidP="00E52954">
            <w:pPr>
              <w:pStyle w:val="BodyText21"/>
              <w:tabs>
                <w:tab w:val="left" w:pos="4320"/>
              </w:tabs>
              <w:spacing w:after="240" w:line="276" w:lineRule="auto"/>
              <w:ind w:left="0"/>
              <w:rPr>
                <w:rFonts w:ascii="Century Gothic" w:hAnsi="Century Gothic"/>
                <w:bCs/>
                <w:snapToGrid/>
                <w:sz w:val="24"/>
                <w:szCs w:val="22"/>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 xml:space="preserve">Acquisition, installation et mise en service des équipements de secteur </w:t>
            </w:r>
            <w:r w:rsidR="006C7038">
              <w:rPr>
                <w:rFonts w:ascii="Century Gothic" w:hAnsi="Century Gothic"/>
                <w:bCs/>
                <w:sz w:val="22"/>
              </w:rPr>
              <w:t>artisanat</w:t>
            </w:r>
            <w:r w:rsidRPr="00E52954">
              <w:rPr>
                <w:rFonts w:ascii="Century Gothic" w:hAnsi="Century Gothic"/>
                <w:bCs/>
                <w:sz w:val="22"/>
              </w:rPr>
              <w:t xml:space="preserve"> destinés aux Cités des métiers et des compétences de la </w:t>
            </w:r>
            <w:r w:rsidR="001F1939" w:rsidRPr="00E52954">
              <w:rPr>
                <w:rFonts w:ascii="Century Gothic" w:hAnsi="Century Gothic"/>
                <w:bCs/>
                <w:sz w:val="22"/>
              </w:rPr>
              <w:t xml:space="preserve">région </w:t>
            </w:r>
            <w:r w:rsidR="001F1939">
              <w:rPr>
                <w:rFonts w:ascii="Century Gothic" w:hAnsi="Century Gothic"/>
                <w:bCs/>
                <w:sz w:val="22"/>
              </w:rPr>
              <w:t>MARRAKECH ;</w:t>
            </w:r>
            <w:r w:rsidR="004946A3">
              <w:rPr>
                <w:rFonts w:ascii="Century Gothic" w:hAnsi="Century Gothic"/>
                <w:bCs/>
                <w:sz w:val="22"/>
              </w:rPr>
              <w:t xml:space="preserve"> </w:t>
            </w:r>
            <w:r w:rsidR="00A04625">
              <w:rPr>
                <w:rFonts w:ascii="Century Gothic" w:hAnsi="Century Gothic"/>
                <w:bCs/>
                <w:sz w:val="22"/>
              </w:rPr>
              <w:t xml:space="preserve">BENI MELLAL   et </w:t>
            </w:r>
            <w:r w:rsidR="001F1939" w:rsidRPr="00E52954">
              <w:rPr>
                <w:rFonts w:ascii="Century Gothic" w:hAnsi="Century Gothic"/>
                <w:bCs/>
                <w:sz w:val="22"/>
              </w:rPr>
              <w:t>ERRACHIDIA</w:t>
            </w:r>
            <w:r w:rsidR="001F1939">
              <w:rPr>
                <w:rFonts w:ascii="Century Gothic" w:hAnsi="Century Gothic"/>
                <w:bCs/>
                <w:sz w:val="22"/>
              </w:rPr>
              <w:t> ;</w:t>
            </w:r>
            <w:r w:rsidRPr="00E52954">
              <w:rPr>
                <w:rFonts w:ascii="Century Gothic" w:hAnsi="Century Gothic"/>
                <w:bCs/>
                <w:sz w:val="22"/>
              </w:rPr>
              <w:t xml:space="preserve"> </w:t>
            </w:r>
            <w:r w:rsidR="00412843">
              <w:rPr>
                <w:rFonts w:ascii="Century Gothic" w:hAnsi="Century Gothic"/>
                <w:bCs/>
                <w:sz w:val="22"/>
              </w:rPr>
              <w:t>répartie en lot suivant</w:t>
            </w:r>
            <w:r w:rsidR="001B7F90" w:rsidRPr="00E52954">
              <w:rPr>
                <w:rFonts w:ascii="Century Gothic" w:hAnsi="Century Gothic"/>
                <w:bCs/>
                <w:sz w:val="22"/>
              </w:rPr>
              <w:t xml:space="preserve">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BE1563" w:rsidRDefault="001F1939" w:rsidP="00B07D67">
            <w:pPr>
              <w:pStyle w:val="Paragraphedeliste"/>
              <w:numPr>
                <w:ilvl w:val="0"/>
                <w:numId w:val="49"/>
              </w:numPr>
              <w:rPr>
                <w:b/>
                <w:bCs/>
              </w:rPr>
            </w:pPr>
            <w:r>
              <w:rPr>
                <w:b/>
                <w:bCs/>
              </w:rPr>
              <w:t xml:space="preserve">Lot unique </w:t>
            </w:r>
            <w:r w:rsidRPr="00A04625">
              <w:rPr>
                <w:b/>
                <w:bCs/>
              </w:rPr>
              <w:t>:</w:t>
            </w:r>
            <w:r w:rsidR="00BE1563" w:rsidRPr="00B07D67">
              <w:rPr>
                <w:b/>
                <w:bCs/>
              </w:rPr>
              <w:t xml:space="preserve"> Equipements tissage traditionnel</w:t>
            </w:r>
          </w:p>
          <w:p w:rsidR="00FC1149" w:rsidRDefault="00FC1149" w:rsidP="00FC1149">
            <w:pPr>
              <w:pStyle w:val="Paragraphedeliste"/>
              <w:ind w:left="720"/>
              <w:rPr>
                <w:b/>
                <w:bCs/>
              </w:rPr>
            </w:pPr>
          </w:p>
          <w:p w:rsidR="00FC1149" w:rsidRPr="00A04625" w:rsidRDefault="00FC1149" w:rsidP="00FC1149">
            <w:pPr>
              <w:pStyle w:val="Paragraphedeliste"/>
              <w:ind w:left="720"/>
              <w:rPr>
                <w:b/>
                <w:bCs/>
              </w:rPr>
            </w:pPr>
          </w:p>
          <w:p w:rsidR="00BE1563" w:rsidRPr="00E52954" w:rsidRDefault="00BE1563" w:rsidP="001F1939">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6C7038" w:rsidRPr="00E52954" w:rsidRDefault="006C7038" w:rsidP="008C079D">
      <w:pPr>
        <w:tabs>
          <w:tab w:val="left" w:pos="568"/>
        </w:tabs>
        <w:suppressAutoHyphens/>
        <w:autoSpaceDN w:val="0"/>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412843" w:rsidRPr="00E52954" w:rsidRDefault="009C68F4" w:rsidP="00412843">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412843" w:rsidRPr="00E52954">
        <w:rPr>
          <w:rFonts w:ascii="Century Gothic" w:hAnsi="Century Gothic"/>
          <w:bCs/>
          <w:sz w:val="22"/>
        </w:rPr>
        <w:t xml:space="preserve">Acquisition, installation et mise en service des équipements de secteur </w:t>
      </w:r>
      <w:r w:rsidR="00412843">
        <w:rPr>
          <w:rFonts w:ascii="Century Gothic" w:hAnsi="Century Gothic"/>
          <w:bCs/>
          <w:sz w:val="22"/>
        </w:rPr>
        <w:t>artisanat</w:t>
      </w:r>
      <w:r w:rsidR="00412843" w:rsidRPr="00E52954">
        <w:rPr>
          <w:rFonts w:ascii="Century Gothic" w:hAnsi="Century Gothic"/>
          <w:bCs/>
          <w:sz w:val="22"/>
        </w:rPr>
        <w:t xml:space="preserve"> destinés aux Cités des métiers et des compétences de la région </w:t>
      </w:r>
      <w:r w:rsidR="00412843">
        <w:rPr>
          <w:rFonts w:ascii="Century Gothic" w:hAnsi="Century Gothic"/>
          <w:bCs/>
          <w:sz w:val="22"/>
        </w:rPr>
        <w:t xml:space="preserve">MARRAKECH ; BENI MELLAL   et </w:t>
      </w:r>
      <w:r w:rsidR="00412843" w:rsidRPr="00E52954">
        <w:rPr>
          <w:rFonts w:ascii="Century Gothic" w:hAnsi="Century Gothic"/>
          <w:bCs/>
          <w:sz w:val="22"/>
        </w:rPr>
        <w:t>ERRACHIDIA</w:t>
      </w:r>
      <w:r w:rsidR="00412843">
        <w:rPr>
          <w:rFonts w:ascii="Century Gothic" w:hAnsi="Century Gothic"/>
          <w:bCs/>
          <w:sz w:val="22"/>
        </w:rPr>
        <w:t> ;</w:t>
      </w:r>
      <w:r w:rsidR="00412843" w:rsidRPr="00E52954">
        <w:rPr>
          <w:rFonts w:ascii="Century Gothic" w:hAnsi="Century Gothic"/>
          <w:bCs/>
          <w:sz w:val="22"/>
        </w:rPr>
        <w:t xml:space="preserve"> </w:t>
      </w:r>
      <w:r w:rsidR="00412843">
        <w:rPr>
          <w:rFonts w:ascii="Century Gothic" w:hAnsi="Century Gothic"/>
          <w:bCs/>
          <w:sz w:val="22"/>
        </w:rPr>
        <w:t>répartie en lot suivant</w:t>
      </w:r>
      <w:r w:rsidR="00412843" w:rsidRPr="00E52954">
        <w:rPr>
          <w:rFonts w:ascii="Century Gothic" w:hAnsi="Century Gothic"/>
          <w:bCs/>
          <w:sz w:val="22"/>
        </w:rPr>
        <w:t xml:space="preserve"> :</w:t>
      </w:r>
    </w:p>
    <w:p w:rsidR="00412843" w:rsidRPr="00E52954" w:rsidRDefault="00412843" w:rsidP="00412843">
      <w:pPr>
        <w:pStyle w:val="BodyText21"/>
        <w:tabs>
          <w:tab w:val="left" w:pos="4320"/>
        </w:tabs>
        <w:spacing w:line="276" w:lineRule="auto"/>
        <w:ind w:left="0"/>
        <w:jc w:val="left"/>
        <w:rPr>
          <w:rFonts w:ascii="Century Gothic" w:hAnsi="Century Gothic"/>
          <w:bCs/>
          <w:sz w:val="2"/>
          <w:szCs w:val="2"/>
        </w:rPr>
      </w:pPr>
    </w:p>
    <w:p w:rsidR="00412843" w:rsidRPr="00E52954" w:rsidRDefault="00412843" w:rsidP="00412843">
      <w:pPr>
        <w:pStyle w:val="BodyText21"/>
        <w:tabs>
          <w:tab w:val="left" w:pos="4320"/>
        </w:tabs>
        <w:spacing w:line="276" w:lineRule="auto"/>
        <w:rPr>
          <w:rFonts w:ascii="Century Gothic" w:hAnsi="Century Gothic"/>
          <w:bCs/>
          <w:sz w:val="2"/>
          <w:szCs w:val="2"/>
        </w:rPr>
      </w:pPr>
    </w:p>
    <w:p w:rsidR="00BC504F" w:rsidRDefault="00BC504F" w:rsidP="00E52954">
      <w:pPr>
        <w:tabs>
          <w:tab w:val="left" w:pos="4320"/>
        </w:tabs>
        <w:spacing w:line="276" w:lineRule="auto"/>
        <w:rPr>
          <w:rFonts w:ascii="Century Gothic" w:hAnsi="Century Gothic"/>
          <w:b/>
          <w:bCs/>
          <w:snapToGrid w:val="0"/>
          <w:sz w:val="14"/>
          <w:szCs w:val="12"/>
        </w:rPr>
      </w:pPr>
    </w:p>
    <w:p w:rsidR="00412843" w:rsidRPr="00E52954" w:rsidRDefault="00412843"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412843">
        <w:rPr>
          <w:rFonts w:ascii="Century Gothic" w:hAnsi="Century Gothic"/>
          <w:b/>
          <w:snapToGrid w:val="0"/>
          <w:sz w:val="22"/>
          <w:szCs w:val="22"/>
          <w:lang w:eastAsia="x-none"/>
        </w:rPr>
        <w:t xml:space="preserve"> unique </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412843" w:rsidRPr="004803FB" w:rsidRDefault="00412843" w:rsidP="00412843">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8C079D" w:rsidRDefault="008C079D" w:rsidP="00E52954">
      <w:pPr>
        <w:tabs>
          <w:tab w:val="left" w:pos="568"/>
        </w:tabs>
        <w:jc w:val="center"/>
        <w:rPr>
          <w:rFonts w:ascii="Century Gothic" w:hAnsi="Century Gothic"/>
          <w:b/>
          <w:sz w:val="22"/>
          <w:szCs w:val="22"/>
        </w:rPr>
      </w:pPr>
    </w:p>
    <w:p w:rsidR="008C079D" w:rsidRDefault="008C079D" w:rsidP="00E52954">
      <w:pPr>
        <w:tabs>
          <w:tab w:val="left" w:pos="568"/>
        </w:tabs>
        <w:jc w:val="center"/>
        <w:rPr>
          <w:rFonts w:ascii="Century Gothic" w:hAnsi="Century Gothic"/>
          <w:b/>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412843" w:rsidRPr="00E52954" w:rsidRDefault="007317A3" w:rsidP="00412843">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412843" w:rsidRPr="00E52954">
        <w:rPr>
          <w:rFonts w:ascii="Century Gothic" w:hAnsi="Century Gothic"/>
          <w:bCs/>
          <w:sz w:val="22"/>
        </w:rPr>
        <w:t xml:space="preserve">Acquisition, installation et mise en service des équipements de secteur </w:t>
      </w:r>
      <w:r w:rsidR="00412843">
        <w:rPr>
          <w:rFonts w:ascii="Century Gothic" w:hAnsi="Century Gothic"/>
          <w:bCs/>
          <w:sz w:val="22"/>
        </w:rPr>
        <w:t>artisanat</w:t>
      </w:r>
      <w:r w:rsidR="00412843" w:rsidRPr="00E52954">
        <w:rPr>
          <w:rFonts w:ascii="Century Gothic" w:hAnsi="Century Gothic"/>
          <w:bCs/>
          <w:sz w:val="22"/>
        </w:rPr>
        <w:t xml:space="preserve"> destinés aux Cités des métiers et des compétences de la région </w:t>
      </w:r>
      <w:r w:rsidR="00412843">
        <w:rPr>
          <w:rFonts w:ascii="Century Gothic" w:hAnsi="Century Gothic"/>
          <w:bCs/>
          <w:sz w:val="22"/>
        </w:rPr>
        <w:t xml:space="preserve">MARRAKECH ; BENI MELLAL   et </w:t>
      </w:r>
      <w:r w:rsidR="00412843" w:rsidRPr="00E52954">
        <w:rPr>
          <w:rFonts w:ascii="Century Gothic" w:hAnsi="Century Gothic"/>
          <w:bCs/>
          <w:sz w:val="22"/>
        </w:rPr>
        <w:t>ERRACHIDIA</w:t>
      </w:r>
      <w:r w:rsidR="00412843">
        <w:rPr>
          <w:rFonts w:ascii="Century Gothic" w:hAnsi="Century Gothic"/>
          <w:bCs/>
          <w:sz w:val="22"/>
        </w:rPr>
        <w:t> ;</w:t>
      </w:r>
      <w:r w:rsidR="00412843" w:rsidRPr="00E52954">
        <w:rPr>
          <w:rFonts w:ascii="Century Gothic" w:hAnsi="Century Gothic"/>
          <w:bCs/>
          <w:sz w:val="22"/>
        </w:rPr>
        <w:t xml:space="preserve"> </w:t>
      </w:r>
      <w:r w:rsidR="00412843">
        <w:rPr>
          <w:rFonts w:ascii="Century Gothic" w:hAnsi="Century Gothic"/>
          <w:bCs/>
          <w:sz w:val="22"/>
        </w:rPr>
        <w:t>répartie en lot suivant</w:t>
      </w:r>
      <w:r w:rsidR="00412843" w:rsidRPr="00E52954">
        <w:rPr>
          <w:rFonts w:ascii="Century Gothic" w:hAnsi="Century Gothic"/>
          <w:bCs/>
          <w:sz w:val="22"/>
        </w:rPr>
        <w:t xml:space="preserve"> :</w:t>
      </w:r>
    </w:p>
    <w:p w:rsidR="00412843" w:rsidRPr="00E52954" w:rsidRDefault="00412843" w:rsidP="00412843">
      <w:pPr>
        <w:pStyle w:val="BodyText21"/>
        <w:tabs>
          <w:tab w:val="left" w:pos="4320"/>
        </w:tabs>
        <w:spacing w:line="276" w:lineRule="auto"/>
        <w:ind w:left="0"/>
        <w:jc w:val="left"/>
        <w:rPr>
          <w:rFonts w:ascii="Century Gothic" w:hAnsi="Century Gothic"/>
          <w:bCs/>
          <w:sz w:val="2"/>
          <w:szCs w:val="2"/>
        </w:rPr>
      </w:pPr>
    </w:p>
    <w:p w:rsidR="00412843" w:rsidRPr="00E52954" w:rsidRDefault="00412843" w:rsidP="00412843">
      <w:pPr>
        <w:pStyle w:val="BodyText21"/>
        <w:tabs>
          <w:tab w:val="left" w:pos="4320"/>
        </w:tabs>
        <w:spacing w:line="276" w:lineRule="auto"/>
        <w:rPr>
          <w:rFonts w:ascii="Century Gothic" w:hAnsi="Century Gothic"/>
          <w:bCs/>
          <w:sz w:val="2"/>
          <w:szCs w:val="2"/>
        </w:rPr>
      </w:pPr>
    </w:p>
    <w:p w:rsidR="002140A7" w:rsidRPr="00D92F27" w:rsidRDefault="002140A7" w:rsidP="004946A3">
      <w:pPr>
        <w:pStyle w:val="BodyText21"/>
        <w:tabs>
          <w:tab w:val="left" w:pos="4320"/>
        </w:tabs>
        <w:spacing w:line="276" w:lineRule="auto"/>
        <w:ind w:left="0"/>
        <w:jc w:val="left"/>
        <w:rPr>
          <w:rFonts w:ascii="Century Gothic" w:hAnsi="Century Gothic"/>
          <w:bCs/>
          <w:sz w:val="24"/>
          <w:szCs w:val="2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412843">
        <w:rPr>
          <w:rFonts w:ascii="Century Gothic" w:hAnsi="Century Gothic"/>
          <w:bCs/>
          <w:sz w:val="22"/>
          <w:szCs w:val="22"/>
          <w:lang w:eastAsia="x-none"/>
        </w:rPr>
        <w:t xml:space="preserve"> unique </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3F2F1D" w:rsidRPr="00E52954" w:rsidRDefault="003F2F1D" w:rsidP="00E52954">
      <w:pPr>
        <w:tabs>
          <w:tab w:val="left" w:pos="4320"/>
        </w:tabs>
        <w:spacing w:line="276" w:lineRule="auto"/>
        <w:rPr>
          <w:rFonts w:ascii="Century Gothic" w:hAnsi="Century Gothic"/>
          <w:b/>
          <w:sz w:val="32"/>
          <w:szCs w:val="22"/>
          <w:u w:val="single"/>
        </w:rPr>
      </w:pPr>
    </w:p>
    <w:p w:rsidR="00F33169" w:rsidRPr="00E52954" w:rsidRDefault="00F33169" w:rsidP="008C079D">
      <w:pP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AA67AF" w:rsidRDefault="00AA67AF"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8C079D" w:rsidRDefault="008C079D" w:rsidP="00E52954">
      <w:pPr>
        <w:jc w:val="center"/>
        <w:rPr>
          <w:rFonts w:ascii="Century Gothic" w:hAnsi="Century Gothic"/>
          <w:b/>
          <w:bCs/>
          <w:sz w:val="40"/>
          <w:szCs w:val="22"/>
        </w:rPr>
      </w:pPr>
      <w:bookmarkStart w:id="0" w:name="_GoBack"/>
      <w:bookmarkEnd w:id="0"/>
    </w:p>
    <w:p w:rsidR="00270AA9" w:rsidRDefault="00270AA9" w:rsidP="00E52954"/>
    <w:p w:rsidR="00DC6457" w:rsidRDefault="00DC6457" w:rsidP="00E52954"/>
    <w:p w:rsidR="00B308CE" w:rsidRPr="00E52954" w:rsidRDefault="00B308CE" w:rsidP="00E52954"/>
    <w:p w:rsidR="00CF0491" w:rsidRPr="00E52954" w:rsidRDefault="00A20D2B" w:rsidP="00E52954">
      <w:pPr>
        <w:rPr>
          <w:sz w:val="10"/>
          <w:szCs w:val="10"/>
        </w:rPr>
      </w:pPr>
      <w:r>
        <w:rPr>
          <w:b/>
          <w:bCs/>
        </w:rPr>
        <w:t>LOT UNIQUE</w:t>
      </w:r>
      <w:r w:rsidR="00CF0491" w:rsidRPr="00E52954">
        <w:rPr>
          <w:b/>
          <w:bCs/>
        </w:rPr>
        <w:t xml:space="preserve"> : </w:t>
      </w:r>
      <w:r w:rsidR="00DC6457" w:rsidRPr="000E16BD">
        <w:rPr>
          <w:b/>
          <w:bCs/>
        </w:rPr>
        <w:t>Equipements tissage traditionnel</w:t>
      </w:r>
    </w:p>
    <w:p w:rsidR="00853747" w:rsidRPr="00E52954" w:rsidRDefault="00CF0491" w:rsidP="00E52954">
      <w:pPr>
        <w:rPr>
          <w:b/>
          <w:bCs/>
        </w:rPr>
      </w:pPr>
      <w:r w:rsidRPr="00E52954">
        <w:rPr>
          <w:b/>
          <w:bCs/>
        </w:rPr>
        <w:t xml:space="preserve">                                                                      </w:t>
      </w:r>
    </w:p>
    <w:p w:rsidR="00CF0491" w:rsidRPr="00E52954" w:rsidRDefault="00CF0491" w:rsidP="00E52954">
      <w:pPr>
        <w:rPr>
          <w:b/>
          <w:bCs/>
        </w:rPr>
      </w:pPr>
      <w:r w:rsidRPr="00E52954">
        <w:rPr>
          <w:b/>
          <w:bCs/>
        </w:rPr>
        <w:t xml:space="preserve">  </w:t>
      </w:r>
    </w:p>
    <w:tbl>
      <w:tblPr>
        <w:tblStyle w:val="Grilledutableau1"/>
        <w:tblW w:w="10348" w:type="dxa"/>
        <w:tblInd w:w="-147" w:type="dxa"/>
        <w:tblLook w:val="04A0" w:firstRow="1" w:lastRow="0" w:firstColumn="1" w:lastColumn="0" w:noHBand="0" w:noVBand="1"/>
      </w:tblPr>
      <w:tblGrid>
        <w:gridCol w:w="735"/>
        <w:gridCol w:w="6173"/>
        <w:gridCol w:w="1752"/>
        <w:gridCol w:w="1688"/>
      </w:tblGrid>
      <w:tr w:rsidR="00DC6457" w:rsidRPr="00911781" w:rsidTr="0096674E">
        <w:trPr>
          <w:trHeight w:val="557"/>
        </w:trPr>
        <w:tc>
          <w:tcPr>
            <w:tcW w:w="735" w:type="dxa"/>
            <w:noWrap/>
            <w:vAlign w:val="center"/>
            <w:hideMark/>
          </w:tcPr>
          <w:p w:rsidR="00DC6457" w:rsidRPr="00911781" w:rsidRDefault="00DC6457" w:rsidP="00DC6457">
            <w:pPr>
              <w:rPr>
                <w:b/>
                <w:bCs/>
                <w:sz w:val="22"/>
                <w:szCs w:val="22"/>
              </w:rPr>
            </w:pPr>
            <w:r w:rsidRPr="000F3CAF">
              <w:rPr>
                <w:rFonts w:ascii="Century Gothic" w:hAnsi="Century Gothic"/>
                <w:b/>
              </w:rPr>
              <w:t>Item N°</w:t>
            </w:r>
          </w:p>
        </w:tc>
        <w:tc>
          <w:tcPr>
            <w:tcW w:w="6173" w:type="dxa"/>
            <w:vAlign w:val="center"/>
            <w:hideMark/>
          </w:tcPr>
          <w:p w:rsidR="00DC6457" w:rsidRPr="00911781" w:rsidRDefault="00DC6457" w:rsidP="00DC6457">
            <w:pPr>
              <w:rPr>
                <w:b/>
                <w:bCs/>
                <w:sz w:val="22"/>
                <w:szCs w:val="22"/>
              </w:rPr>
            </w:pPr>
            <w:r w:rsidRPr="000F3CAF">
              <w:rPr>
                <w:rFonts w:ascii="Century Gothic" w:hAnsi="Century Gothic"/>
                <w:b/>
              </w:rPr>
              <w:t>Désignation et caractéristiques techniques</w:t>
            </w:r>
          </w:p>
        </w:tc>
        <w:tc>
          <w:tcPr>
            <w:tcW w:w="1752" w:type="dxa"/>
            <w:vAlign w:val="center"/>
          </w:tcPr>
          <w:p w:rsidR="00DC6457" w:rsidRPr="00911781" w:rsidRDefault="00DC6457" w:rsidP="00DC6457">
            <w:pPr>
              <w:rPr>
                <w:b/>
                <w:bCs/>
                <w:sz w:val="22"/>
                <w:szCs w:val="22"/>
              </w:rPr>
            </w:pPr>
            <w:r w:rsidRPr="00E52954">
              <w:rPr>
                <w:rFonts w:ascii="Century Gothic" w:hAnsi="Century Gothic"/>
                <w:b/>
                <w:sz w:val="20"/>
                <w:szCs w:val="20"/>
              </w:rPr>
              <w:t>Proposition du soumissionnaire</w:t>
            </w:r>
          </w:p>
        </w:tc>
        <w:tc>
          <w:tcPr>
            <w:tcW w:w="1688" w:type="dxa"/>
            <w:vAlign w:val="center"/>
          </w:tcPr>
          <w:p w:rsidR="00DC6457" w:rsidRPr="00911781" w:rsidRDefault="00DC6457" w:rsidP="00DC6457">
            <w:pPr>
              <w:rPr>
                <w:b/>
                <w:bCs/>
                <w:sz w:val="22"/>
                <w:szCs w:val="22"/>
              </w:rPr>
            </w:pPr>
            <w:r w:rsidRPr="00E52954">
              <w:rPr>
                <w:rFonts w:ascii="Century Gothic" w:hAnsi="Century Gothic"/>
                <w:b/>
                <w:sz w:val="20"/>
                <w:szCs w:val="20"/>
              </w:rPr>
              <w:t>Appréciation de l’administration</w:t>
            </w:r>
          </w:p>
        </w:tc>
      </w:tr>
      <w:tr w:rsidR="00DC6457" w:rsidRPr="00911781" w:rsidTr="0096674E">
        <w:trPr>
          <w:trHeight w:val="5290"/>
        </w:trPr>
        <w:tc>
          <w:tcPr>
            <w:tcW w:w="735" w:type="dxa"/>
            <w:hideMark/>
          </w:tcPr>
          <w:p w:rsidR="00DC6457" w:rsidRPr="00911781" w:rsidRDefault="00DC6457" w:rsidP="00DC6457">
            <w:pPr>
              <w:rPr>
                <w:b/>
                <w:bCs/>
                <w:sz w:val="22"/>
                <w:szCs w:val="22"/>
              </w:rPr>
            </w:pPr>
            <w:r w:rsidRPr="00911781">
              <w:rPr>
                <w:b/>
                <w:bCs/>
                <w:sz w:val="22"/>
                <w:szCs w:val="22"/>
              </w:rPr>
              <w:t>1</w:t>
            </w:r>
          </w:p>
        </w:tc>
        <w:tc>
          <w:tcPr>
            <w:tcW w:w="6173" w:type="dxa"/>
            <w:hideMark/>
          </w:tcPr>
          <w:p w:rsidR="00DC6457" w:rsidRPr="00911781" w:rsidRDefault="00DC6457" w:rsidP="00DC6457">
            <w:pPr>
              <w:rPr>
                <w:sz w:val="22"/>
                <w:szCs w:val="22"/>
              </w:rPr>
            </w:pPr>
            <w:r w:rsidRPr="00911781">
              <w:rPr>
                <w:b/>
                <w:sz w:val="22"/>
                <w:szCs w:val="22"/>
              </w:rPr>
              <w:t>Métier à ratière</w:t>
            </w:r>
            <w:r w:rsidR="0096674E">
              <w:rPr>
                <w:b/>
                <w:sz w:val="22"/>
                <w:szCs w:val="22"/>
              </w:rPr>
              <w:t xml:space="preserve"> 1.80m</w:t>
            </w:r>
          </w:p>
          <w:p w:rsidR="00DC6457" w:rsidRPr="00911781" w:rsidRDefault="00DC6457" w:rsidP="00DC6457">
            <w:pPr>
              <w:rPr>
                <w:sz w:val="22"/>
                <w:szCs w:val="22"/>
              </w:rPr>
            </w:pPr>
            <w:r w:rsidRPr="00911781">
              <w:rPr>
                <w:sz w:val="22"/>
                <w:szCs w:val="22"/>
              </w:rPr>
              <w:t>Métier à tisser à ratière (largeur à tisser l.80m) : fabriqué en bois hêtre étuvé. Capacité : 8 lames (cadre en aluminium et lisses en inox</w:t>
            </w:r>
            <w:proofErr w:type="gramStart"/>
            <w:r w:rsidRPr="00911781">
              <w:rPr>
                <w:sz w:val="22"/>
                <w:szCs w:val="22"/>
              </w:rPr>
              <w:t xml:space="preserve">),   </w:t>
            </w:r>
            <w:proofErr w:type="gramEnd"/>
            <w:r w:rsidRPr="00911781">
              <w:rPr>
                <w:sz w:val="22"/>
                <w:szCs w:val="22"/>
              </w:rPr>
              <w:t>Avec Ratière (système à la levé),    1 pédale, équipé d'un mécanisme d'avance automatique métallique et de frein réglable.   Battant suspendu avec 1 boite à navettes de chaque côté et chasse   navette. Dimensions environ : 3.20x1.80m</w:t>
            </w:r>
            <w:r w:rsidRPr="00911781">
              <w:rPr>
                <w:sz w:val="22"/>
                <w:szCs w:val="22"/>
              </w:rPr>
              <w:br/>
              <w:t xml:space="preserve">Equipé de peigne en inox (10 dents par cm). Ensouple hexagonal à section 2cm équipé de compteur. </w:t>
            </w:r>
            <w:r w:rsidRPr="00911781">
              <w:rPr>
                <w:sz w:val="22"/>
                <w:szCs w:val="22"/>
              </w:rPr>
              <w:br/>
            </w:r>
            <w:r w:rsidRPr="00911781">
              <w:rPr>
                <w:sz w:val="22"/>
                <w:szCs w:val="22"/>
              </w:rPr>
              <w:br/>
              <w:t>Livré avec :</w:t>
            </w:r>
            <w:r w:rsidRPr="00911781">
              <w:rPr>
                <w:sz w:val="22"/>
                <w:szCs w:val="22"/>
              </w:rPr>
              <w:br/>
              <w:t>Deux baguettes d'</w:t>
            </w:r>
            <w:proofErr w:type="spellStart"/>
            <w:r w:rsidRPr="00911781">
              <w:rPr>
                <w:sz w:val="22"/>
                <w:szCs w:val="22"/>
              </w:rPr>
              <w:t>encrois</w:t>
            </w:r>
            <w:proofErr w:type="spellEnd"/>
            <w:r w:rsidRPr="00911781">
              <w:rPr>
                <w:sz w:val="22"/>
                <w:szCs w:val="22"/>
              </w:rPr>
              <w:t xml:space="preserve"> et une manivelle de </w:t>
            </w:r>
            <w:proofErr w:type="spellStart"/>
            <w:r w:rsidRPr="00911781">
              <w:rPr>
                <w:sz w:val="22"/>
                <w:szCs w:val="22"/>
              </w:rPr>
              <w:t>deroulement</w:t>
            </w:r>
            <w:proofErr w:type="spellEnd"/>
            <w:r w:rsidRPr="00911781">
              <w:rPr>
                <w:sz w:val="22"/>
                <w:szCs w:val="22"/>
              </w:rPr>
              <w:t xml:space="preserve"> d'ensouple.</w:t>
            </w:r>
            <w:r w:rsidRPr="00911781">
              <w:rPr>
                <w:sz w:val="22"/>
                <w:szCs w:val="22"/>
              </w:rPr>
              <w:br/>
              <w:t>un paquet de 1000 lisses de rechange.</w:t>
            </w:r>
            <w:r w:rsidRPr="00911781">
              <w:rPr>
                <w:sz w:val="22"/>
                <w:szCs w:val="22"/>
              </w:rPr>
              <w:br/>
              <w:t xml:space="preserve">Série de peignes </w:t>
            </w:r>
            <w:proofErr w:type="spellStart"/>
            <w:r w:rsidRPr="00911781">
              <w:rPr>
                <w:sz w:val="22"/>
                <w:szCs w:val="22"/>
              </w:rPr>
              <w:t>metalliques</w:t>
            </w:r>
            <w:proofErr w:type="spellEnd"/>
            <w:r w:rsidRPr="00911781">
              <w:rPr>
                <w:sz w:val="22"/>
                <w:szCs w:val="22"/>
              </w:rPr>
              <w:t xml:space="preserve"> en inox de largeur: 2m (de 6 dents /cm, 8 dents /cm, 10 dents /cm, 12 dents /cm ) 1 unité de chaque.</w:t>
            </w:r>
            <w:r w:rsidRPr="00911781">
              <w:rPr>
                <w:sz w:val="22"/>
                <w:szCs w:val="22"/>
              </w:rPr>
              <w:br/>
              <w:t>5Navettes compatibles avec la boite, + 10 canettes pour chaque navette. 2Templets métalliques compatibles 1 ensouple de rechange 2 lames de rechange sans lisses</w:t>
            </w:r>
          </w:p>
        </w:tc>
        <w:tc>
          <w:tcPr>
            <w:tcW w:w="1752" w:type="dxa"/>
            <w:hideMark/>
          </w:tcPr>
          <w:p w:rsidR="00DC6457" w:rsidRPr="00E52954" w:rsidRDefault="00DC6457" w:rsidP="00DC64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DC6457" w:rsidRPr="00E52954" w:rsidRDefault="00DC6457" w:rsidP="00DC64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DC6457" w:rsidRPr="00911781" w:rsidRDefault="00DC6457" w:rsidP="00DC6457">
            <w:pPr>
              <w:rPr>
                <w:sz w:val="22"/>
                <w:szCs w:val="22"/>
              </w:rPr>
            </w:pPr>
            <w:r w:rsidRPr="00E52954">
              <w:rPr>
                <w:rFonts w:ascii="Century Gothic" w:hAnsi="Century Gothic"/>
                <w:b/>
                <w:sz w:val="20"/>
                <w:szCs w:val="20"/>
              </w:rPr>
              <w:t>Caractéristique proposée :</w:t>
            </w:r>
          </w:p>
        </w:tc>
        <w:tc>
          <w:tcPr>
            <w:tcW w:w="1688" w:type="dxa"/>
            <w:hideMark/>
          </w:tcPr>
          <w:p w:rsidR="00DC6457" w:rsidRPr="00911781" w:rsidRDefault="00DC6457" w:rsidP="00DC6457">
            <w:pPr>
              <w:rPr>
                <w:sz w:val="22"/>
                <w:szCs w:val="22"/>
              </w:rPr>
            </w:pPr>
          </w:p>
        </w:tc>
      </w:tr>
      <w:tr w:rsidR="00DC6457" w:rsidRPr="00911781" w:rsidTr="00A20D2B">
        <w:trPr>
          <w:trHeight w:val="846"/>
        </w:trPr>
        <w:tc>
          <w:tcPr>
            <w:tcW w:w="735" w:type="dxa"/>
          </w:tcPr>
          <w:p w:rsidR="00DC6457" w:rsidRPr="00911781" w:rsidRDefault="0096674E" w:rsidP="00DC6457">
            <w:pPr>
              <w:rPr>
                <w:b/>
                <w:bCs/>
                <w:sz w:val="22"/>
                <w:szCs w:val="22"/>
              </w:rPr>
            </w:pPr>
            <w:r>
              <w:rPr>
                <w:b/>
                <w:bCs/>
                <w:sz w:val="22"/>
                <w:szCs w:val="22"/>
              </w:rPr>
              <w:t>2</w:t>
            </w:r>
          </w:p>
        </w:tc>
        <w:tc>
          <w:tcPr>
            <w:tcW w:w="6173" w:type="dxa"/>
          </w:tcPr>
          <w:p w:rsidR="0096674E" w:rsidRPr="00911781" w:rsidRDefault="0096674E" w:rsidP="0096674E">
            <w:pPr>
              <w:rPr>
                <w:sz w:val="22"/>
                <w:szCs w:val="22"/>
              </w:rPr>
            </w:pPr>
            <w:r w:rsidRPr="00911781">
              <w:rPr>
                <w:b/>
                <w:sz w:val="22"/>
                <w:szCs w:val="22"/>
              </w:rPr>
              <w:t>Métier à ratière</w:t>
            </w:r>
            <w:r>
              <w:rPr>
                <w:b/>
                <w:sz w:val="22"/>
                <w:szCs w:val="22"/>
              </w:rPr>
              <w:t xml:space="preserve"> 1.50m</w:t>
            </w:r>
          </w:p>
          <w:p w:rsidR="00DC6457" w:rsidRPr="00911781" w:rsidRDefault="0096674E" w:rsidP="0096674E">
            <w:pPr>
              <w:rPr>
                <w:b/>
                <w:sz w:val="22"/>
                <w:szCs w:val="22"/>
              </w:rPr>
            </w:pPr>
            <w:proofErr w:type="spellStart"/>
            <w:r w:rsidRPr="00911781">
              <w:rPr>
                <w:sz w:val="22"/>
                <w:szCs w:val="22"/>
              </w:rPr>
              <w:t>Metier</w:t>
            </w:r>
            <w:proofErr w:type="spellEnd"/>
            <w:r w:rsidRPr="00911781">
              <w:rPr>
                <w:sz w:val="22"/>
                <w:szCs w:val="22"/>
              </w:rPr>
              <w:t xml:space="preserve"> à tisser à ratière (largeur à tisser 1,50m</w:t>
            </w:r>
            <w:proofErr w:type="gramStart"/>
            <w:r w:rsidRPr="00911781">
              <w:rPr>
                <w:sz w:val="22"/>
                <w:szCs w:val="22"/>
              </w:rPr>
              <w:t>):</w:t>
            </w:r>
            <w:proofErr w:type="gramEnd"/>
            <w:r w:rsidRPr="00911781">
              <w:rPr>
                <w:sz w:val="22"/>
                <w:szCs w:val="22"/>
              </w:rPr>
              <w:t xml:space="preserve">  fabriqué en bois hêtre étuvé. Capacité : 8 lames (cadre en aluminium et lisses en inox</w:t>
            </w:r>
            <w:proofErr w:type="gramStart"/>
            <w:r w:rsidRPr="00911781">
              <w:rPr>
                <w:sz w:val="22"/>
                <w:szCs w:val="22"/>
              </w:rPr>
              <w:t xml:space="preserve">),   </w:t>
            </w:r>
            <w:proofErr w:type="gramEnd"/>
            <w:r w:rsidRPr="00911781">
              <w:rPr>
                <w:sz w:val="22"/>
                <w:szCs w:val="22"/>
              </w:rPr>
              <w:t xml:space="preserve">Avec Ratière (système à la </w:t>
            </w:r>
            <w:proofErr w:type="spellStart"/>
            <w:r w:rsidRPr="00911781">
              <w:rPr>
                <w:sz w:val="22"/>
                <w:szCs w:val="22"/>
              </w:rPr>
              <w:t>leve</w:t>
            </w:r>
            <w:proofErr w:type="spellEnd"/>
            <w:r w:rsidRPr="00911781">
              <w:rPr>
                <w:sz w:val="22"/>
                <w:szCs w:val="22"/>
              </w:rPr>
              <w:t xml:space="preserve">),    1 pédale, équipé d'un mécanisme d'avance automatique métallique et de frein réglable. Battant suspendu avec 1 boite à navettes de chaque côté et chasse navette. Equipé de peigne en inox (10 dents par cm). Ensouple hexagonale à section 2cm équipé de compteur. Dimensions environ : 2.70x1.80m </w:t>
            </w:r>
            <w:r w:rsidRPr="00911781">
              <w:rPr>
                <w:sz w:val="22"/>
                <w:szCs w:val="22"/>
              </w:rPr>
              <w:br/>
              <w:t>Livré avec :</w:t>
            </w:r>
            <w:r w:rsidRPr="00911781">
              <w:rPr>
                <w:sz w:val="22"/>
                <w:szCs w:val="22"/>
              </w:rPr>
              <w:br/>
              <w:t>deux baguettes d'</w:t>
            </w:r>
            <w:proofErr w:type="spellStart"/>
            <w:r w:rsidRPr="00911781">
              <w:rPr>
                <w:sz w:val="22"/>
                <w:szCs w:val="22"/>
              </w:rPr>
              <w:t>encrois</w:t>
            </w:r>
            <w:proofErr w:type="spellEnd"/>
            <w:r w:rsidRPr="00911781">
              <w:rPr>
                <w:sz w:val="22"/>
                <w:szCs w:val="22"/>
              </w:rPr>
              <w:t xml:space="preserve"> et une manivelle de </w:t>
            </w:r>
            <w:proofErr w:type="spellStart"/>
            <w:r w:rsidRPr="00911781">
              <w:rPr>
                <w:sz w:val="22"/>
                <w:szCs w:val="22"/>
              </w:rPr>
              <w:t>deroulement</w:t>
            </w:r>
            <w:proofErr w:type="spellEnd"/>
            <w:r w:rsidRPr="00911781">
              <w:rPr>
                <w:sz w:val="22"/>
                <w:szCs w:val="22"/>
              </w:rPr>
              <w:t xml:space="preserve"> d'ensouple.</w:t>
            </w:r>
            <w:r w:rsidRPr="00911781">
              <w:rPr>
                <w:sz w:val="22"/>
                <w:szCs w:val="22"/>
              </w:rPr>
              <w:br/>
              <w:t>un paquet de 1000 lisses de rechange.</w:t>
            </w:r>
            <w:r w:rsidRPr="00911781">
              <w:rPr>
                <w:sz w:val="22"/>
                <w:szCs w:val="22"/>
              </w:rPr>
              <w:br/>
              <w:t>Série de peignes métalliques en inox de largeur: 1,5m (de 4 dents /cm, 7 dents</w:t>
            </w:r>
            <w:r w:rsidRPr="00911781">
              <w:rPr>
                <w:sz w:val="22"/>
                <w:szCs w:val="22"/>
              </w:rPr>
              <w:br/>
              <w:t>/cm, 9 dents /cm, 11 dents /cm) 1 unité de chaque.</w:t>
            </w:r>
            <w:r w:rsidRPr="00911781">
              <w:rPr>
                <w:sz w:val="22"/>
                <w:szCs w:val="22"/>
              </w:rPr>
              <w:br/>
              <w:t>5 Navettes compatibles avec la boite, + 10 canettes pour chaque navette.</w:t>
            </w:r>
            <w:r w:rsidRPr="00911781">
              <w:rPr>
                <w:sz w:val="22"/>
                <w:szCs w:val="22"/>
              </w:rPr>
              <w:br/>
              <w:t>2Templets métalliques compatibles.</w:t>
            </w:r>
            <w:r w:rsidRPr="00911781">
              <w:rPr>
                <w:sz w:val="22"/>
                <w:szCs w:val="22"/>
              </w:rPr>
              <w:br/>
              <w:t>1  ensouple de rechange.</w:t>
            </w:r>
            <w:r w:rsidRPr="00911781">
              <w:rPr>
                <w:sz w:val="22"/>
                <w:szCs w:val="22"/>
              </w:rPr>
              <w:br/>
              <w:t>2 lames de rechange sans lisses.</w:t>
            </w:r>
          </w:p>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E52954" w:rsidRDefault="001307A7" w:rsidP="001307A7">
            <w:pPr>
              <w:tabs>
                <w:tab w:val="left" w:pos="284"/>
              </w:tabs>
              <w:suppressAutoHyphens/>
              <w:autoSpaceDN w:val="0"/>
              <w:textAlignment w:val="baseline"/>
              <w:rPr>
                <w:rFonts w:ascii="Century Gothic" w:hAnsi="Century Gothic"/>
                <w:b/>
                <w:sz w:val="20"/>
                <w:szCs w:val="20"/>
              </w:rPr>
            </w:pPr>
            <w:r w:rsidRPr="009475B5">
              <w:rPr>
                <w:rFonts w:ascii="Century Gothic" w:hAnsi="Century Gothic"/>
                <w:b/>
                <w:sz w:val="16"/>
                <w:szCs w:val="16"/>
              </w:rPr>
              <w:t>Caractéristique proposée :</w:t>
            </w:r>
          </w:p>
        </w:tc>
        <w:tc>
          <w:tcPr>
            <w:tcW w:w="1688" w:type="dxa"/>
          </w:tcPr>
          <w:p w:rsidR="00DC6457" w:rsidRPr="00911781" w:rsidRDefault="00DC6457" w:rsidP="00DC6457">
            <w:pPr>
              <w:rPr>
                <w:sz w:val="22"/>
                <w:szCs w:val="22"/>
              </w:rPr>
            </w:pPr>
          </w:p>
        </w:tc>
      </w:tr>
      <w:tr w:rsidR="00DC6457" w:rsidRPr="00911781" w:rsidTr="0096674E">
        <w:trPr>
          <w:trHeight w:val="5241"/>
        </w:trPr>
        <w:tc>
          <w:tcPr>
            <w:tcW w:w="735" w:type="dxa"/>
            <w:hideMark/>
          </w:tcPr>
          <w:p w:rsidR="00DC6457" w:rsidRPr="00911781" w:rsidRDefault="00DC6457" w:rsidP="00DC6457">
            <w:pPr>
              <w:rPr>
                <w:b/>
                <w:bCs/>
                <w:sz w:val="22"/>
                <w:szCs w:val="22"/>
              </w:rPr>
            </w:pPr>
            <w:r w:rsidRPr="00911781">
              <w:rPr>
                <w:b/>
                <w:bCs/>
                <w:sz w:val="22"/>
                <w:szCs w:val="22"/>
              </w:rPr>
              <w:lastRenderedPageBreak/>
              <w:t>3</w:t>
            </w:r>
          </w:p>
        </w:tc>
        <w:tc>
          <w:tcPr>
            <w:tcW w:w="6173" w:type="dxa"/>
            <w:hideMark/>
          </w:tcPr>
          <w:p w:rsidR="00DC6457" w:rsidRPr="00911781" w:rsidRDefault="00DC6457" w:rsidP="00DC6457">
            <w:pPr>
              <w:rPr>
                <w:sz w:val="22"/>
                <w:szCs w:val="22"/>
              </w:rPr>
            </w:pPr>
            <w:r w:rsidRPr="00911781">
              <w:rPr>
                <w:b/>
                <w:sz w:val="22"/>
                <w:szCs w:val="22"/>
              </w:rPr>
              <w:t>Métier à pédale</w:t>
            </w:r>
          </w:p>
          <w:p w:rsidR="00DC6457" w:rsidRPr="00911781" w:rsidRDefault="00DC6457" w:rsidP="00DC6457">
            <w:pPr>
              <w:rPr>
                <w:sz w:val="22"/>
                <w:szCs w:val="22"/>
              </w:rPr>
            </w:pPr>
            <w:proofErr w:type="spellStart"/>
            <w:r w:rsidRPr="00911781">
              <w:rPr>
                <w:sz w:val="22"/>
                <w:szCs w:val="22"/>
              </w:rPr>
              <w:t>Metier</w:t>
            </w:r>
            <w:proofErr w:type="spellEnd"/>
            <w:r w:rsidRPr="00911781">
              <w:rPr>
                <w:sz w:val="22"/>
                <w:szCs w:val="22"/>
              </w:rPr>
              <w:t xml:space="preserve"> a tisser a </w:t>
            </w:r>
            <w:proofErr w:type="spellStart"/>
            <w:r w:rsidRPr="00911781">
              <w:rPr>
                <w:sz w:val="22"/>
                <w:szCs w:val="22"/>
              </w:rPr>
              <w:t>pedales</w:t>
            </w:r>
            <w:proofErr w:type="spellEnd"/>
            <w:r w:rsidRPr="00911781">
              <w:rPr>
                <w:sz w:val="22"/>
                <w:szCs w:val="22"/>
              </w:rPr>
              <w:t xml:space="preserve"> (largeur </w:t>
            </w:r>
            <w:proofErr w:type="spellStart"/>
            <w:r w:rsidRPr="00911781">
              <w:rPr>
                <w:sz w:val="22"/>
                <w:szCs w:val="22"/>
              </w:rPr>
              <w:t>a</w:t>
            </w:r>
            <w:proofErr w:type="spellEnd"/>
            <w:r w:rsidRPr="00911781">
              <w:rPr>
                <w:sz w:val="22"/>
                <w:szCs w:val="22"/>
              </w:rPr>
              <w:t xml:space="preserve"> tisser lm):</w:t>
            </w:r>
            <w:r w:rsidRPr="00911781">
              <w:rPr>
                <w:sz w:val="22"/>
                <w:szCs w:val="22"/>
              </w:rPr>
              <w:br/>
              <w:t xml:space="preserve">fabrique en bois </w:t>
            </w:r>
            <w:proofErr w:type="spellStart"/>
            <w:r w:rsidRPr="00911781">
              <w:rPr>
                <w:sz w:val="22"/>
                <w:szCs w:val="22"/>
              </w:rPr>
              <w:t>hetre</w:t>
            </w:r>
            <w:proofErr w:type="spellEnd"/>
            <w:r w:rsidRPr="00911781">
              <w:rPr>
                <w:sz w:val="22"/>
                <w:szCs w:val="22"/>
              </w:rPr>
              <w:t xml:space="preserve"> </w:t>
            </w:r>
            <w:proofErr w:type="spellStart"/>
            <w:r w:rsidRPr="00911781">
              <w:rPr>
                <w:sz w:val="22"/>
                <w:szCs w:val="22"/>
              </w:rPr>
              <w:t>etuve</w:t>
            </w:r>
            <w:proofErr w:type="spellEnd"/>
            <w:r w:rsidRPr="00911781">
              <w:rPr>
                <w:sz w:val="22"/>
                <w:szCs w:val="22"/>
              </w:rPr>
              <w:t xml:space="preserve">. </w:t>
            </w:r>
            <w:proofErr w:type="spellStart"/>
            <w:r w:rsidRPr="00911781">
              <w:rPr>
                <w:sz w:val="22"/>
                <w:szCs w:val="22"/>
              </w:rPr>
              <w:t>Capacite</w:t>
            </w:r>
            <w:proofErr w:type="spellEnd"/>
            <w:r w:rsidRPr="00911781">
              <w:rPr>
                <w:sz w:val="22"/>
                <w:szCs w:val="22"/>
              </w:rPr>
              <w:t xml:space="preserve"> : 6 </w:t>
            </w:r>
            <w:proofErr w:type="spellStart"/>
            <w:r w:rsidRPr="00911781">
              <w:rPr>
                <w:sz w:val="22"/>
                <w:szCs w:val="22"/>
              </w:rPr>
              <w:t>pedales</w:t>
            </w:r>
            <w:proofErr w:type="spellEnd"/>
            <w:r w:rsidRPr="00911781">
              <w:rPr>
                <w:sz w:val="22"/>
                <w:szCs w:val="22"/>
              </w:rPr>
              <w:t xml:space="preserve"> et 6 lames (cadre en aluminium et lisses en inox), Equipe d'un </w:t>
            </w:r>
            <w:proofErr w:type="spellStart"/>
            <w:r w:rsidRPr="00911781">
              <w:rPr>
                <w:sz w:val="22"/>
                <w:szCs w:val="22"/>
              </w:rPr>
              <w:t>mecanisme</w:t>
            </w:r>
            <w:proofErr w:type="spellEnd"/>
            <w:r w:rsidRPr="00911781">
              <w:rPr>
                <w:sz w:val="22"/>
                <w:szCs w:val="22"/>
              </w:rPr>
              <w:t xml:space="preserve"> d'avance automatique </w:t>
            </w:r>
            <w:proofErr w:type="spellStart"/>
            <w:r w:rsidRPr="00911781">
              <w:rPr>
                <w:sz w:val="22"/>
                <w:szCs w:val="22"/>
              </w:rPr>
              <w:t>metallique</w:t>
            </w:r>
            <w:proofErr w:type="spellEnd"/>
            <w:r w:rsidRPr="00911781">
              <w:rPr>
                <w:sz w:val="22"/>
                <w:szCs w:val="22"/>
              </w:rPr>
              <w:t xml:space="preserve"> et de frein </w:t>
            </w:r>
            <w:proofErr w:type="spellStart"/>
            <w:r w:rsidRPr="00911781">
              <w:rPr>
                <w:sz w:val="22"/>
                <w:szCs w:val="22"/>
              </w:rPr>
              <w:t>reglable</w:t>
            </w:r>
            <w:proofErr w:type="spellEnd"/>
            <w:r w:rsidRPr="00911781">
              <w:rPr>
                <w:sz w:val="22"/>
                <w:szCs w:val="22"/>
              </w:rPr>
              <w:t xml:space="preserve">.  Battant suspendu avec 1 boite a navettes de chaque cote et chasse navette, Et un paquet de 1000 lisses de </w:t>
            </w:r>
            <w:proofErr w:type="gramStart"/>
            <w:r w:rsidRPr="00911781">
              <w:rPr>
                <w:sz w:val="22"/>
                <w:szCs w:val="22"/>
              </w:rPr>
              <w:t>rechange .</w:t>
            </w:r>
            <w:proofErr w:type="gramEnd"/>
            <w:r w:rsidRPr="00911781">
              <w:rPr>
                <w:sz w:val="22"/>
                <w:szCs w:val="22"/>
              </w:rPr>
              <w:t xml:space="preserve"> Equipe de peigne en inox (10 dents par cm). Ensouple hexagonal a section 2cm </w:t>
            </w:r>
            <w:proofErr w:type="spellStart"/>
            <w:r w:rsidRPr="00911781">
              <w:rPr>
                <w:sz w:val="22"/>
                <w:szCs w:val="22"/>
              </w:rPr>
              <w:t>equipe</w:t>
            </w:r>
            <w:proofErr w:type="spellEnd"/>
            <w:r w:rsidRPr="00911781">
              <w:rPr>
                <w:sz w:val="22"/>
                <w:szCs w:val="22"/>
              </w:rPr>
              <w:t xml:space="preserve"> de compteur. Dimensions environ : 2.20x1.80m </w:t>
            </w:r>
            <w:r w:rsidRPr="00911781">
              <w:rPr>
                <w:sz w:val="22"/>
                <w:szCs w:val="22"/>
              </w:rPr>
              <w:br/>
              <w:t>Livre avec :</w:t>
            </w:r>
            <w:r w:rsidRPr="00911781">
              <w:rPr>
                <w:sz w:val="22"/>
                <w:szCs w:val="22"/>
              </w:rPr>
              <w:br/>
              <w:t>deux baguettes d'</w:t>
            </w:r>
            <w:proofErr w:type="spellStart"/>
            <w:r w:rsidRPr="00911781">
              <w:rPr>
                <w:sz w:val="22"/>
                <w:szCs w:val="22"/>
              </w:rPr>
              <w:t>encrois</w:t>
            </w:r>
            <w:proofErr w:type="spellEnd"/>
            <w:r w:rsidRPr="00911781">
              <w:rPr>
                <w:sz w:val="22"/>
                <w:szCs w:val="22"/>
              </w:rPr>
              <w:t xml:space="preserve"> et une manivelle de </w:t>
            </w:r>
            <w:proofErr w:type="spellStart"/>
            <w:r w:rsidRPr="00911781">
              <w:rPr>
                <w:sz w:val="22"/>
                <w:szCs w:val="22"/>
              </w:rPr>
              <w:t>deroulement</w:t>
            </w:r>
            <w:proofErr w:type="spellEnd"/>
            <w:r w:rsidRPr="00911781">
              <w:rPr>
                <w:sz w:val="22"/>
                <w:szCs w:val="22"/>
              </w:rPr>
              <w:t xml:space="preserve"> des ensouples</w:t>
            </w:r>
            <w:r w:rsidRPr="00911781">
              <w:rPr>
                <w:sz w:val="22"/>
                <w:szCs w:val="22"/>
              </w:rPr>
              <w:br/>
            </w:r>
            <w:proofErr w:type="spellStart"/>
            <w:r w:rsidRPr="00911781">
              <w:rPr>
                <w:sz w:val="22"/>
                <w:szCs w:val="22"/>
              </w:rPr>
              <w:t>serie</w:t>
            </w:r>
            <w:proofErr w:type="spellEnd"/>
            <w:r w:rsidRPr="00911781">
              <w:rPr>
                <w:sz w:val="22"/>
                <w:szCs w:val="22"/>
              </w:rPr>
              <w:t xml:space="preserve"> de peignes </w:t>
            </w:r>
            <w:proofErr w:type="spellStart"/>
            <w:r w:rsidRPr="00911781">
              <w:rPr>
                <w:sz w:val="22"/>
                <w:szCs w:val="22"/>
              </w:rPr>
              <w:t>metallique</w:t>
            </w:r>
            <w:proofErr w:type="spellEnd"/>
            <w:r w:rsidRPr="00911781">
              <w:rPr>
                <w:sz w:val="22"/>
                <w:szCs w:val="22"/>
              </w:rPr>
              <w:t xml:space="preserve"> en inox de largeur: 1 m (de 7 dents /cm, 13 dents /cm,</w:t>
            </w:r>
            <w:r w:rsidRPr="00911781">
              <w:rPr>
                <w:sz w:val="22"/>
                <w:szCs w:val="22"/>
              </w:rPr>
              <w:br/>
              <w:t xml:space="preserve">15 dents /cm, 19 dents /cm ) 1 </w:t>
            </w:r>
            <w:proofErr w:type="spellStart"/>
            <w:r w:rsidRPr="00911781">
              <w:rPr>
                <w:sz w:val="22"/>
                <w:szCs w:val="22"/>
              </w:rPr>
              <w:t>unite</w:t>
            </w:r>
            <w:proofErr w:type="spellEnd"/>
            <w:r w:rsidRPr="00911781">
              <w:rPr>
                <w:sz w:val="22"/>
                <w:szCs w:val="22"/>
              </w:rPr>
              <w:t xml:space="preserve"> de chaque.</w:t>
            </w:r>
            <w:r w:rsidRPr="00911781">
              <w:rPr>
                <w:sz w:val="22"/>
                <w:szCs w:val="22"/>
              </w:rPr>
              <w:br/>
              <w:t>5Navettes compatibles avec la boite, + 10 canettes pour chaque navette.</w:t>
            </w:r>
            <w:r w:rsidRPr="00911781">
              <w:rPr>
                <w:sz w:val="22"/>
                <w:szCs w:val="22"/>
              </w:rPr>
              <w:br/>
              <w:t xml:space="preserve">2Templets </w:t>
            </w:r>
            <w:proofErr w:type="spellStart"/>
            <w:r w:rsidRPr="00911781">
              <w:rPr>
                <w:sz w:val="22"/>
                <w:szCs w:val="22"/>
              </w:rPr>
              <w:t>metalliques</w:t>
            </w:r>
            <w:proofErr w:type="spellEnd"/>
            <w:r w:rsidRPr="00911781">
              <w:rPr>
                <w:sz w:val="22"/>
                <w:szCs w:val="22"/>
              </w:rPr>
              <w:t xml:space="preserve"> compatibles et chaise adaptée en bois </w:t>
            </w:r>
            <w:proofErr w:type="spellStart"/>
            <w:r w:rsidRPr="00911781">
              <w:rPr>
                <w:sz w:val="22"/>
                <w:szCs w:val="22"/>
              </w:rPr>
              <w:t>hetre</w:t>
            </w:r>
            <w:proofErr w:type="spellEnd"/>
            <w:r w:rsidRPr="00911781">
              <w:rPr>
                <w:sz w:val="22"/>
                <w:szCs w:val="22"/>
              </w:rPr>
              <w:t xml:space="preserve"> étuvée</w:t>
            </w:r>
            <w:r w:rsidRPr="00911781">
              <w:rPr>
                <w:sz w:val="22"/>
                <w:szCs w:val="22"/>
              </w:rPr>
              <w:br/>
              <w:t>2 lames de rechange sans lisses</w:t>
            </w:r>
          </w:p>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tcPr>
          <w:p w:rsidR="00DC6457" w:rsidRPr="00911781" w:rsidRDefault="00DC6457" w:rsidP="00DC6457">
            <w:pPr>
              <w:rPr>
                <w:sz w:val="22"/>
                <w:szCs w:val="22"/>
              </w:rPr>
            </w:pPr>
          </w:p>
        </w:tc>
      </w:tr>
      <w:tr w:rsidR="00DC6457" w:rsidRPr="00911781" w:rsidTr="0096674E">
        <w:trPr>
          <w:trHeight w:val="4532"/>
        </w:trPr>
        <w:tc>
          <w:tcPr>
            <w:tcW w:w="735" w:type="dxa"/>
            <w:hideMark/>
          </w:tcPr>
          <w:p w:rsidR="00DC6457" w:rsidRPr="00911781" w:rsidRDefault="00DC6457" w:rsidP="00DC6457">
            <w:pPr>
              <w:rPr>
                <w:b/>
                <w:bCs/>
                <w:sz w:val="22"/>
                <w:szCs w:val="22"/>
              </w:rPr>
            </w:pPr>
            <w:r w:rsidRPr="00911781">
              <w:rPr>
                <w:b/>
                <w:bCs/>
                <w:sz w:val="22"/>
                <w:szCs w:val="22"/>
              </w:rPr>
              <w:t>4</w:t>
            </w:r>
          </w:p>
        </w:tc>
        <w:tc>
          <w:tcPr>
            <w:tcW w:w="6173" w:type="dxa"/>
            <w:hideMark/>
          </w:tcPr>
          <w:p w:rsidR="00DC6457" w:rsidRPr="00911781" w:rsidRDefault="00DC6457" w:rsidP="00DC6457">
            <w:pPr>
              <w:rPr>
                <w:sz w:val="22"/>
                <w:szCs w:val="22"/>
              </w:rPr>
            </w:pPr>
            <w:r w:rsidRPr="00911781">
              <w:rPr>
                <w:b/>
                <w:sz w:val="22"/>
                <w:szCs w:val="22"/>
              </w:rPr>
              <w:t xml:space="preserve">Métier </w:t>
            </w:r>
            <w:proofErr w:type="spellStart"/>
            <w:r w:rsidRPr="00911781">
              <w:rPr>
                <w:b/>
                <w:sz w:val="22"/>
                <w:szCs w:val="22"/>
              </w:rPr>
              <w:t>a</w:t>
            </w:r>
            <w:proofErr w:type="spellEnd"/>
            <w:r w:rsidRPr="00911781">
              <w:rPr>
                <w:b/>
                <w:sz w:val="22"/>
                <w:szCs w:val="22"/>
              </w:rPr>
              <w:t xml:space="preserve"> table</w:t>
            </w:r>
          </w:p>
          <w:p w:rsidR="00DC6457" w:rsidRPr="00911781" w:rsidRDefault="00DC6457" w:rsidP="00DC6457">
            <w:pPr>
              <w:rPr>
                <w:sz w:val="22"/>
                <w:szCs w:val="22"/>
              </w:rPr>
            </w:pPr>
            <w:r w:rsidRPr="00911781">
              <w:rPr>
                <w:sz w:val="22"/>
                <w:szCs w:val="22"/>
              </w:rPr>
              <w:t>Métier à table (Largeur à tisser 0,80</w:t>
            </w:r>
            <w:proofErr w:type="gramStart"/>
            <w:r w:rsidRPr="00911781">
              <w:rPr>
                <w:sz w:val="22"/>
                <w:szCs w:val="22"/>
              </w:rPr>
              <w:t>m )</w:t>
            </w:r>
            <w:proofErr w:type="gramEnd"/>
            <w:r w:rsidRPr="00911781">
              <w:rPr>
                <w:sz w:val="22"/>
                <w:szCs w:val="22"/>
              </w:rPr>
              <w:t xml:space="preserve"> Dimensions environ  </w:t>
            </w:r>
            <w:proofErr w:type="spellStart"/>
            <w:r w:rsidRPr="00911781">
              <w:rPr>
                <w:sz w:val="22"/>
                <w:szCs w:val="22"/>
              </w:rPr>
              <w:t>lxlm</w:t>
            </w:r>
            <w:proofErr w:type="spellEnd"/>
            <w:r w:rsidRPr="00911781">
              <w:rPr>
                <w:sz w:val="22"/>
                <w:szCs w:val="22"/>
              </w:rPr>
              <w:t xml:space="preserve"> : fabrique en bois hêtre étuvé. Capacité: 6 lames (cadre en métal),</w:t>
            </w:r>
            <w:r w:rsidRPr="00911781">
              <w:rPr>
                <w:sz w:val="22"/>
                <w:szCs w:val="22"/>
              </w:rPr>
              <w:br/>
            </w:r>
            <w:r w:rsidRPr="00911781">
              <w:rPr>
                <w:sz w:val="22"/>
                <w:szCs w:val="22"/>
              </w:rPr>
              <w:br/>
              <w:t xml:space="preserve"> livré avec un peigne en inox de 10 dents par cm , avec table en bois hêtre réglable en hauteur et un banc compatible.</w:t>
            </w:r>
            <w:r w:rsidRPr="00911781">
              <w:rPr>
                <w:sz w:val="22"/>
                <w:szCs w:val="22"/>
              </w:rPr>
              <w:br/>
              <w:t xml:space="preserve">-   Série de peignes métalliques en inox de largeur : 0,80m (de 4 dents /cm, 5 dents /cm, 5,5 dents /cm, 6 dents /cm, 7 dents /cm, 8 dents /cm, 9 dents /cm, 10 dents /cm ) 1 </w:t>
            </w:r>
            <w:proofErr w:type="spellStart"/>
            <w:r w:rsidRPr="00911781">
              <w:rPr>
                <w:sz w:val="22"/>
                <w:szCs w:val="22"/>
              </w:rPr>
              <w:t>unite</w:t>
            </w:r>
            <w:proofErr w:type="spellEnd"/>
            <w:r w:rsidRPr="00911781">
              <w:rPr>
                <w:sz w:val="22"/>
                <w:szCs w:val="22"/>
              </w:rPr>
              <w:t xml:space="preserve"> de chaque.</w:t>
            </w:r>
            <w:r w:rsidRPr="00911781">
              <w:rPr>
                <w:sz w:val="22"/>
                <w:szCs w:val="22"/>
              </w:rPr>
              <w:br/>
              <w:t>-   5Navettes compatibles avec la boite, + 10 canettes pour chaque navette.</w:t>
            </w:r>
            <w:r w:rsidRPr="00911781">
              <w:rPr>
                <w:sz w:val="22"/>
                <w:szCs w:val="22"/>
              </w:rPr>
              <w:br/>
              <w:t>-    2Templets métalliques compatibles</w:t>
            </w:r>
            <w:r w:rsidRPr="00911781">
              <w:rPr>
                <w:sz w:val="22"/>
                <w:szCs w:val="22"/>
              </w:rPr>
              <w:br/>
              <w:t>-   1 Ourdissoir pour 2 métier à table</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noWrap/>
          </w:tcPr>
          <w:p w:rsidR="00DC6457" w:rsidRPr="00911781" w:rsidRDefault="00DC6457" w:rsidP="00DC6457">
            <w:pPr>
              <w:rPr>
                <w:sz w:val="22"/>
                <w:szCs w:val="22"/>
              </w:rPr>
            </w:pPr>
          </w:p>
        </w:tc>
      </w:tr>
      <w:tr w:rsidR="00DC6457" w:rsidRPr="00911781" w:rsidTr="0096674E">
        <w:trPr>
          <w:trHeight w:val="4532"/>
        </w:trPr>
        <w:tc>
          <w:tcPr>
            <w:tcW w:w="735" w:type="dxa"/>
            <w:hideMark/>
          </w:tcPr>
          <w:p w:rsidR="00DC6457" w:rsidRPr="00911781" w:rsidRDefault="00DC6457" w:rsidP="00DC6457">
            <w:pPr>
              <w:rPr>
                <w:b/>
                <w:bCs/>
                <w:sz w:val="22"/>
                <w:szCs w:val="22"/>
              </w:rPr>
            </w:pPr>
            <w:r w:rsidRPr="00911781">
              <w:rPr>
                <w:b/>
                <w:bCs/>
                <w:sz w:val="22"/>
                <w:szCs w:val="22"/>
              </w:rPr>
              <w:lastRenderedPageBreak/>
              <w:t>5</w:t>
            </w:r>
          </w:p>
        </w:tc>
        <w:tc>
          <w:tcPr>
            <w:tcW w:w="6173" w:type="dxa"/>
            <w:hideMark/>
          </w:tcPr>
          <w:p w:rsidR="00DC6457" w:rsidRPr="00911781" w:rsidRDefault="00DC6457" w:rsidP="00DC6457">
            <w:pPr>
              <w:rPr>
                <w:sz w:val="22"/>
                <w:szCs w:val="22"/>
              </w:rPr>
            </w:pPr>
            <w:r w:rsidRPr="00911781">
              <w:rPr>
                <w:b/>
                <w:sz w:val="22"/>
                <w:szCs w:val="22"/>
              </w:rPr>
              <w:t>Table de repassage avec fer</w:t>
            </w:r>
          </w:p>
          <w:p w:rsidR="00DC6457" w:rsidRPr="00911781" w:rsidRDefault="00DC6457" w:rsidP="00DC6457">
            <w:pPr>
              <w:rPr>
                <w:sz w:val="22"/>
                <w:szCs w:val="22"/>
              </w:rPr>
            </w:pPr>
            <w:r w:rsidRPr="00911781">
              <w:rPr>
                <w:sz w:val="22"/>
                <w:szCs w:val="22"/>
              </w:rPr>
              <w:t>TABLE À REPASSER ASPIRANTE ET CHAUFFANTE</w:t>
            </w:r>
            <w:r w:rsidRPr="00911781">
              <w:rPr>
                <w:sz w:val="22"/>
                <w:szCs w:val="22"/>
              </w:rPr>
              <w:br/>
            </w:r>
            <w:r w:rsidRPr="00911781">
              <w:rPr>
                <w:sz w:val="22"/>
                <w:szCs w:val="22"/>
              </w:rPr>
              <w:br/>
              <w:t xml:space="preserve">- Surface de repassage chauffante et aspirante </w:t>
            </w:r>
            <w:r w:rsidRPr="00911781">
              <w:rPr>
                <w:sz w:val="22"/>
                <w:szCs w:val="22"/>
              </w:rPr>
              <w:br/>
              <w:t xml:space="preserve">- Réglage en hauteur pour un confort de repassage </w:t>
            </w:r>
            <w:r w:rsidRPr="00911781">
              <w:rPr>
                <w:sz w:val="22"/>
                <w:szCs w:val="22"/>
              </w:rPr>
              <w:br/>
              <w:t xml:space="preserve">- Pédale de commande mobile et facile d’utilisation </w:t>
            </w:r>
            <w:r w:rsidRPr="00911781">
              <w:rPr>
                <w:sz w:val="22"/>
                <w:szCs w:val="22"/>
              </w:rPr>
              <w:br/>
              <w:t xml:space="preserve">- Pliable </w:t>
            </w:r>
            <w:r w:rsidRPr="00911781">
              <w:rPr>
                <w:sz w:val="22"/>
                <w:szCs w:val="22"/>
              </w:rPr>
              <w:br/>
              <w:t xml:space="preserve">- Support de chaudière pliable </w:t>
            </w:r>
            <w:r w:rsidRPr="00911781">
              <w:rPr>
                <w:sz w:val="22"/>
                <w:szCs w:val="22"/>
              </w:rPr>
              <w:br/>
              <w:t xml:space="preserve">- Roulettes </w:t>
            </w:r>
            <w:r w:rsidRPr="00911781">
              <w:rPr>
                <w:sz w:val="22"/>
                <w:szCs w:val="22"/>
              </w:rPr>
              <w:br/>
              <w:t xml:space="preserve">- Poignée de transport </w:t>
            </w:r>
            <w:r w:rsidRPr="00911781">
              <w:rPr>
                <w:sz w:val="22"/>
                <w:szCs w:val="22"/>
              </w:rPr>
              <w:br/>
              <w:t xml:space="preserve">- Chaudière en acier inoxydable AISI 316 facile d’entretien </w:t>
            </w:r>
            <w:r w:rsidRPr="00911781">
              <w:rPr>
                <w:sz w:val="22"/>
                <w:szCs w:val="22"/>
              </w:rPr>
              <w:br/>
              <w:t xml:space="preserve">- Remplissage de l’eau facilité par un entonnoir </w:t>
            </w:r>
            <w:r w:rsidRPr="00911781">
              <w:rPr>
                <w:sz w:val="22"/>
                <w:szCs w:val="22"/>
              </w:rPr>
              <w:br/>
              <w:t xml:space="preserve">- Fonctionne à l’eau du robinet </w:t>
            </w:r>
            <w:r w:rsidRPr="00911781">
              <w:rPr>
                <w:sz w:val="22"/>
                <w:szCs w:val="22"/>
              </w:rPr>
              <w:br/>
              <w:t xml:space="preserve">- Équipée d’un fer professionnel avec double thermostat (travail + sécurité) </w:t>
            </w:r>
            <w:r w:rsidRPr="00911781">
              <w:rPr>
                <w:sz w:val="22"/>
                <w:szCs w:val="22"/>
              </w:rPr>
              <w:br/>
              <w:t xml:space="preserve">- Troisième thermostat de sécurité (remise à zéro manuelle) sur la chaudière afin d’éviter les brûlures par un élément chauffant </w:t>
            </w:r>
            <w:r w:rsidRPr="00911781">
              <w:rPr>
                <w:sz w:val="22"/>
                <w:szCs w:val="22"/>
              </w:rPr>
              <w:br/>
              <w:t xml:space="preserve">- </w:t>
            </w:r>
            <w:proofErr w:type="spellStart"/>
            <w:r w:rsidRPr="00911781">
              <w:rPr>
                <w:sz w:val="22"/>
                <w:szCs w:val="22"/>
              </w:rPr>
              <w:t>Buzzer</w:t>
            </w:r>
            <w:proofErr w:type="spellEnd"/>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6</w:t>
            </w:r>
          </w:p>
        </w:tc>
        <w:tc>
          <w:tcPr>
            <w:tcW w:w="6173" w:type="dxa"/>
            <w:hideMark/>
          </w:tcPr>
          <w:p w:rsidR="00DC6457" w:rsidRPr="00911781" w:rsidRDefault="00DC6457" w:rsidP="00DC6457">
            <w:pPr>
              <w:rPr>
                <w:sz w:val="22"/>
                <w:szCs w:val="22"/>
              </w:rPr>
            </w:pPr>
            <w:proofErr w:type="spellStart"/>
            <w:r w:rsidRPr="00911781">
              <w:rPr>
                <w:b/>
                <w:sz w:val="22"/>
                <w:szCs w:val="22"/>
              </w:rPr>
              <w:t>Bobinoire</w:t>
            </w:r>
            <w:proofErr w:type="spellEnd"/>
            <w:r w:rsidRPr="00911781">
              <w:rPr>
                <w:b/>
                <w:sz w:val="22"/>
                <w:szCs w:val="22"/>
              </w:rPr>
              <w:t xml:space="preserve"> </w:t>
            </w:r>
            <w:proofErr w:type="spellStart"/>
            <w:r w:rsidRPr="00911781">
              <w:rPr>
                <w:b/>
                <w:sz w:val="22"/>
                <w:szCs w:val="22"/>
              </w:rPr>
              <w:t>éléctrique</w:t>
            </w:r>
            <w:proofErr w:type="spellEnd"/>
          </w:p>
          <w:p w:rsidR="00DC6457" w:rsidRPr="00911781" w:rsidRDefault="00DC6457" w:rsidP="00DC6457">
            <w:pPr>
              <w:rPr>
                <w:sz w:val="22"/>
                <w:szCs w:val="22"/>
              </w:rPr>
            </w:pPr>
            <w:r w:rsidRPr="00911781">
              <w:rPr>
                <w:sz w:val="22"/>
                <w:szCs w:val="22"/>
              </w:rPr>
              <w:t xml:space="preserve">Bobinoir </w:t>
            </w:r>
            <w:proofErr w:type="spellStart"/>
            <w:r w:rsidRPr="00911781">
              <w:rPr>
                <w:sz w:val="22"/>
                <w:szCs w:val="22"/>
              </w:rPr>
              <w:t>éléctrique</w:t>
            </w:r>
            <w:proofErr w:type="spellEnd"/>
            <w:r w:rsidRPr="00911781">
              <w:rPr>
                <w:sz w:val="22"/>
                <w:szCs w:val="22"/>
              </w:rPr>
              <w:t xml:space="preserve"> avec 4 broches livré avec table.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054"/>
        </w:trPr>
        <w:tc>
          <w:tcPr>
            <w:tcW w:w="735" w:type="dxa"/>
            <w:hideMark/>
          </w:tcPr>
          <w:p w:rsidR="00DC6457" w:rsidRPr="00911781" w:rsidRDefault="00DC6457" w:rsidP="00DC6457">
            <w:pPr>
              <w:rPr>
                <w:b/>
                <w:bCs/>
                <w:sz w:val="22"/>
                <w:szCs w:val="22"/>
              </w:rPr>
            </w:pPr>
            <w:r w:rsidRPr="00911781">
              <w:rPr>
                <w:b/>
                <w:bCs/>
                <w:sz w:val="22"/>
                <w:szCs w:val="22"/>
              </w:rPr>
              <w:t>7</w:t>
            </w:r>
          </w:p>
        </w:tc>
        <w:tc>
          <w:tcPr>
            <w:tcW w:w="6173" w:type="dxa"/>
            <w:hideMark/>
          </w:tcPr>
          <w:p w:rsidR="00DC6457" w:rsidRPr="00911781" w:rsidRDefault="00DC6457" w:rsidP="00DC6457">
            <w:pPr>
              <w:rPr>
                <w:sz w:val="22"/>
                <w:szCs w:val="22"/>
              </w:rPr>
            </w:pPr>
            <w:r w:rsidRPr="00911781">
              <w:rPr>
                <w:b/>
                <w:sz w:val="22"/>
                <w:szCs w:val="22"/>
              </w:rPr>
              <w:t xml:space="preserve">Cannetière </w:t>
            </w:r>
            <w:proofErr w:type="spellStart"/>
            <w:r w:rsidRPr="00911781">
              <w:rPr>
                <w:b/>
                <w:sz w:val="22"/>
                <w:szCs w:val="22"/>
              </w:rPr>
              <w:t>éléctrique</w:t>
            </w:r>
            <w:proofErr w:type="spellEnd"/>
          </w:p>
          <w:p w:rsidR="00DC6457" w:rsidRPr="00911781" w:rsidRDefault="00DC6457" w:rsidP="00DC6457">
            <w:pPr>
              <w:rPr>
                <w:sz w:val="22"/>
                <w:szCs w:val="22"/>
              </w:rPr>
            </w:pPr>
            <w:r w:rsidRPr="00911781">
              <w:rPr>
                <w:sz w:val="22"/>
                <w:szCs w:val="22"/>
              </w:rPr>
              <w:t xml:space="preserve">Cannetière </w:t>
            </w:r>
            <w:proofErr w:type="spellStart"/>
            <w:r w:rsidRPr="00911781">
              <w:rPr>
                <w:sz w:val="22"/>
                <w:szCs w:val="22"/>
              </w:rPr>
              <w:t>éléctrique</w:t>
            </w:r>
            <w:proofErr w:type="spellEnd"/>
            <w:r w:rsidRPr="00911781">
              <w:rPr>
                <w:sz w:val="22"/>
                <w:szCs w:val="22"/>
              </w:rPr>
              <w:t xml:space="preserve"> avec 2 </w:t>
            </w:r>
            <w:proofErr w:type="spellStart"/>
            <w:r w:rsidRPr="00911781">
              <w:rPr>
                <w:sz w:val="22"/>
                <w:szCs w:val="22"/>
              </w:rPr>
              <w:t>têtês</w:t>
            </w:r>
            <w:proofErr w:type="spellEnd"/>
            <w:r w:rsidRPr="00911781">
              <w:rPr>
                <w:sz w:val="22"/>
                <w:szCs w:val="22"/>
              </w:rPr>
              <w:br/>
            </w:r>
            <w:proofErr w:type="spellStart"/>
            <w:r w:rsidRPr="00911781">
              <w:rPr>
                <w:sz w:val="22"/>
                <w:szCs w:val="22"/>
              </w:rPr>
              <w:t>livree</w:t>
            </w:r>
            <w:proofErr w:type="spellEnd"/>
            <w:r w:rsidRPr="00911781">
              <w:rPr>
                <w:sz w:val="22"/>
                <w:szCs w:val="22"/>
              </w:rPr>
              <w:t xml:space="preserve"> avec table-</w:t>
            </w:r>
            <w:proofErr w:type="spellStart"/>
            <w:r w:rsidRPr="00911781">
              <w:rPr>
                <w:sz w:val="22"/>
                <w:szCs w:val="22"/>
              </w:rPr>
              <w:t>batis</w:t>
            </w:r>
            <w:proofErr w:type="spellEnd"/>
            <w:r w:rsidRPr="00911781">
              <w:rPr>
                <w:sz w:val="22"/>
                <w:szCs w:val="22"/>
              </w:rPr>
              <w:t xml:space="preserve">, équipée d'un moteur </w:t>
            </w:r>
            <w:proofErr w:type="spellStart"/>
            <w:r w:rsidRPr="00911781">
              <w:rPr>
                <w:sz w:val="22"/>
                <w:szCs w:val="22"/>
              </w:rPr>
              <w:t>éléctrique</w:t>
            </w:r>
            <w:proofErr w:type="spellEnd"/>
            <w:r w:rsidRPr="00911781">
              <w:rPr>
                <w:sz w:val="22"/>
                <w:szCs w:val="22"/>
              </w:rPr>
              <w:t xml:space="preserve"> à variateur de vitesse jusqu'</w:t>
            </w:r>
            <w:proofErr w:type="spellStart"/>
            <w:r w:rsidRPr="00911781">
              <w:rPr>
                <w:sz w:val="22"/>
                <w:szCs w:val="22"/>
              </w:rPr>
              <w:t>a</w:t>
            </w:r>
            <w:proofErr w:type="spellEnd"/>
            <w:r w:rsidRPr="00911781">
              <w:rPr>
                <w:sz w:val="22"/>
                <w:szCs w:val="22"/>
              </w:rPr>
              <w:t xml:space="preserve"> 1000 tours/minutes, alimentation : 220V, 50 Hz,</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8</w:t>
            </w:r>
          </w:p>
        </w:tc>
        <w:tc>
          <w:tcPr>
            <w:tcW w:w="6173" w:type="dxa"/>
            <w:hideMark/>
          </w:tcPr>
          <w:p w:rsidR="00DC6457" w:rsidRPr="00911781" w:rsidRDefault="00DC6457" w:rsidP="00DC6457">
            <w:pPr>
              <w:rPr>
                <w:sz w:val="22"/>
                <w:szCs w:val="22"/>
              </w:rPr>
            </w:pPr>
            <w:proofErr w:type="spellStart"/>
            <w:proofErr w:type="gramStart"/>
            <w:r w:rsidRPr="00911781">
              <w:rPr>
                <w:b/>
                <w:sz w:val="22"/>
                <w:szCs w:val="22"/>
              </w:rPr>
              <w:t>cannetiere</w:t>
            </w:r>
            <w:proofErr w:type="spellEnd"/>
            <w:proofErr w:type="gramEnd"/>
            <w:r w:rsidRPr="00911781">
              <w:rPr>
                <w:b/>
                <w:sz w:val="22"/>
                <w:szCs w:val="22"/>
              </w:rPr>
              <w:t xml:space="preserve"> manuelle</w:t>
            </w:r>
          </w:p>
          <w:p w:rsidR="00DC6457" w:rsidRPr="00911781" w:rsidRDefault="00DC6457" w:rsidP="00DC6457">
            <w:pPr>
              <w:rPr>
                <w:sz w:val="22"/>
                <w:szCs w:val="22"/>
              </w:rPr>
            </w:pPr>
            <w:proofErr w:type="spellStart"/>
            <w:r w:rsidRPr="00911781">
              <w:rPr>
                <w:sz w:val="22"/>
                <w:szCs w:val="22"/>
              </w:rPr>
              <w:t>cannetiere</w:t>
            </w:r>
            <w:proofErr w:type="spellEnd"/>
            <w:r w:rsidRPr="00911781">
              <w:rPr>
                <w:sz w:val="22"/>
                <w:szCs w:val="22"/>
              </w:rPr>
              <w:t xml:space="preserve"> manuelle en bois de hauteur 0,30m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9</w:t>
            </w:r>
          </w:p>
        </w:tc>
        <w:tc>
          <w:tcPr>
            <w:tcW w:w="6173" w:type="dxa"/>
            <w:hideMark/>
          </w:tcPr>
          <w:p w:rsidR="00DC6457" w:rsidRPr="00911781" w:rsidRDefault="00DC6457" w:rsidP="00DC6457">
            <w:pPr>
              <w:rPr>
                <w:sz w:val="22"/>
                <w:szCs w:val="22"/>
              </w:rPr>
            </w:pPr>
            <w:r w:rsidRPr="00911781">
              <w:rPr>
                <w:b/>
                <w:sz w:val="22"/>
                <w:szCs w:val="22"/>
              </w:rPr>
              <w:t>Dévidoir manuel</w:t>
            </w:r>
          </w:p>
          <w:p w:rsidR="00DC6457" w:rsidRPr="00911781" w:rsidRDefault="00DC6457" w:rsidP="00DC6457">
            <w:pPr>
              <w:rPr>
                <w:sz w:val="22"/>
                <w:szCs w:val="22"/>
              </w:rPr>
            </w:pPr>
            <w:r w:rsidRPr="00911781">
              <w:rPr>
                <w:sz w:val="22"/>
                <w:szCs w:val="22"/>
              </w:rPr>
              <w:t xml:space="preserve">Dévidoir manuel (parapluie) en bois de </w:t>
            </w:r>
            <w:proofErr w:type="spellStart"/>
            <w:r w:rsidRPr="00911781">
              <w:rPr>
                <w:sz w:val="22"/>
                <w:szCs w:val="22"/>
              </w:rPr>
              <w:t>diamétre</w:t>
            </w:r>
            <w:proofErr w:type="spellEnd"/>
            <w:r w:rsidRPr="00911781">
              <w:rPr>
                <w:sz w:val="22"/>
                <w:szCs w:val="22"/>
              </w:rPr>
              <w:t xml:space="preserve"> 0,80m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10</w:t>
            </w:r>
          </w:p>
        </w:tc>
        <w:tc>
          <w:tcPr>
            <w:tcW w:w="6173" w:type="dxa"/>
            <w:hideMark/>
          </w:tcPr>
          <w:p w:rsidR="00DC6457" w:rsidRPr="00911781" w:rsidRDefault="00DC6457" w:rsidP="00DC6457">
            <w:pPr>
              <w:rPr>
                <w:sz w:val="22"/>
                <w:szCs w:val="22"/>
              </w:rPr>
            </w:pPr>
            <w:r w:rsidRPr="00911781">
              <w:rPr>
                <w:b/>
                <w:sz w:val="22"/>
                <w:szCs w:val="22"/>
              </w:rPr>
              <w:t>Navettes</w:t>
            </w:r>
          </w:p>
          <w:p w:rsidR="00DC6457" w:rsidRPr="00911781" w:rsidRDefault="00DC6457" w:rsidP="00DC6457">
            <w:pPr>
              <w:rPr>
                <w:sz w:val="22"/>
                <w:szCs w:val="22"/>
              </w:rPr>
            </w:pPr>
            <w:r w:rsidRPr="00911781">
              <w:rPr>
                <w:sz w:val="22"/>
                <w:szCs w:val="22"/>
              </w:rPr>
              <w:t>Navettes équipées de 10 canettes.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11</w:t>
            </w:r>
          </w:p>
        </w:tc>
        <w:tc>
          <w:tcPr>
            <w:tcW w:w="6173" w:type="dxa"/>
            <w:hideMark/>
          </w:tcPr>
          <w:p w:rsidR="00DC6457" w:rsidRPr="00911781" w:rsidRDefault="00DC6457" w:rsidP="00DC6457">
            <w:pPr>
              <w:rPr>
                <w:sz w:val="22"/>
                <w:szCs w:val="22"/>
              </w:rPr>
            </w:pPr>
            <w:r w:rsidRPr="00911781">
              <w:rPr>
                <w:b/>
                <w:sz w:val="22"/>
                <w:szCs w:val="22"/>
              </w:rPr>
              <w:t xml:space="preserve">Ourdissoir </w:t>
            </w:r>
            <w:proofErr w:type="spellStart"/>
            <w:r w:rsidRPr="00911781">
              <w:rPr>
                <w:b/>
                <w:sz w:val="22"/>
                <w:szCs w:val="22"/>
              </w:rPr>
              <w:t>sectionnel</w:t>
            </w:r>
            <w:proofErr w:type="spellEnd"/>
          </w:p>
          <w:p w:rsidR="00DC6457" w:rsidRPr="00911781" w:rsidRDefault="00DC6457" w:rsidP="00DC6457">
            <w:pPr>
              <w:rPr>
                <w:sz w:val="22"/>
                <w:szCs w:val="22"/>
              </w:rPr>
            </w:pPr>
            <w:r w:rsidRPr="00911781">
              <w:rPr>
                <w:sz w:val="22"/>
                <w:szCs w:val="22"/>
              </w:rPr>
              <w:t xml:space="preserve">Ourdissoir </w:t>
            </w:r>
            <w:proofErr w:type="spellStart"/>
            <w:r w:rsidRPr="00911781">
              <w:rPr>
                <w:sz w:val="22"/>
                <w:szCs w:val="22"/>
              </w:rPr>
              <w:t>sectionnel</w:t>
            </w:r>
            <w:proofErr w:type="spellEnd"/>
            <w:r w:rsidRPr="00911781">
              <w:rPr>
                <w:sz w:val="22"/>
                <w:szCs w:val="22"/>
              </w:rPr>
              <w:t xml:space="preserve"> </w:t>
            </w:r>
            <w:proofErr w:type="spellStart"/>
            <w:r w:rsidRPr="00911781">
              <w:rPr>
                <w:sz w:val="22"/>
                <w:szCs w:val="22"/>
              </w:rPr>
              <w:t>permetant</w:t>
            </w:r>
            <w:proofErr w:type="spellEnd"/>
            <w:r w:rsidRPr="00911781">
              <w:rPr>
                <w:sz w:val="22"/>
                <w:szCs w:val="22"/>
              </w:rPr>
              <w:t xml:space="preserve"> l'ourdissage sur métier avec cantres et guides d'</w:t>
            </w:r>
            <w:proofErr w:type="spellStart"/>
            <w:r w:rsidRPr="00911781">
              <w:rPr>
                <w:sz w:val="22"/>
                <w:szCs w:val="22"/>
              </w:rPr>
              <w:t>encroix</w:t>
            </w:r>
            <w:proofErr w:type="spellEnd"/>
            <w:r w:rsidRPr="00911781">
              <w:rPr>
                <w:sz w:val="22"/>
                <w:szCs w:val="22"/>
              </w:rPr>
              <w:t xml:space="preserve"> capacité 48 bobines.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125"/>
        </w:trPr>
        <w:tc>
          <w:tcPr>
            <w:tcW w:w="735" w:type="dxa"/>
            <w:hideMark/>
          </w:tcPr>
          <w:p w:rsidR="00DC6457" w:rsidRPr="00911781" w:rsidRDefault="00DC6457" w:rsidP="00DC6457">
            <w:pPr>
              <w:rPr>
                <w:b/>
                <w:bCs/>
                <w:sz w:val="22"/>
                <w:szCs w:val="22"/>
              </w:rPr>
            </w:pPr>
            <w:r w:rsidRPr="00911781">
              <w:rPr>
                <w:b/>
                <w:bCs/>
                <w:sz w:val="22"/>
                <w:szCs w:val="22"/>
              </w:rPr>
              <w:t>12</w:t>
            </w:r>
          </w:p>
        </w:tc>
        <w:tc>
          <w:tcPr>
            <w:tcW w:w="6173" w:type="dxa"/>
            <w:hideMark/>
          </w:tcPr>
          <w:p w:rsidR="00DC6457" w:rsidRPr="00911781" w:rsidRDefault="00DC6457" w:rsidP="00DC6457">
            <w:pPr>
              <w:rPr>
                <w:sz w:val="22"/>
                <w:szCs w:val="22"/>
              </w:rPr>
            </w:pPr>
            <w:r w:rsidRPr="00911781">
              <w:rPr>
                <w:b/>
                <w:sz w:val="22"/>
                <w:szCs w:val="22"/>
              </w:rPr>
              <w:t>Tables de travail</w:t>
            </w:r>
          </w:p>
          <w:p w:rsidR="00DC6457" w:rsidRPr="00911781" w:rsidRDefault="00DC6457" w:rsidP="00DC6457">
            <w:pPr>
              <w:rPr>
                <w:sz w:val="22"/>
                <w:szCs w:val="22"/>
              </w:rPr>
            </w:pPr>
            <w:r w:rsidRPr="00911781">
              <w:rPr>
                <w:sz w:val="22"/>
                <w:szCs w:val="22"/>
              </w:rPr>
              <w:t>Tables de coupe : Plateau en bois massif hêtre de 60 mm minimum dim. Environ 80cmx100cm x Haut. 0.85m, piétement croisé pour grande stabilité</w:t>
            </w:r>
          </w:p>
        </w:tc>
        <w:tc>
          <w:tcPr>
            <w:tcW w:w="1752" w:type="dxa"/>
          </w:tcPr>
          <w:p w:rsidR="00DC6457" w:rsidRPr="00911781" w:rsidRDefault="00DC6457" w:rsidP="00DC6457">
            <w:pPr>
              <w:rPr>
                <w:sz w:val="22"/>
                <w:szCs w:val="22"/>
              </w:rPr>
            </w:pPr>
          </w:p>
        </w:tc>
        <w:tc>
          <w:tcPr>
            <w:tcW w:w="1688" w:type="dxa"/>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13</w:t>
            </w:r>
          </w:p>
        </w:tc>
        <w:tc>
          <w:tcPr>
            <w:tcW w:w="6173" w:type="dxa"/>
            <w:hideMark/>
          </w:tcPr>
          <w:p w:rsidR="00DC6457" w:rsidRPr="00911781" w:rsidRDefault="00DC6457" w:rsidP="00DC6457">
            <w:pPr>
              <w:rPr>
                <w:sz w:val="22"/>
                <w:szCs w:val="22"/>
              </w:rPr>
            </w:pPr>
            <w:r w:rsidRPr="00911781">
              <w:rPr>
                <w:b/>
                <w:sz w:val="22"/>
                <w:szCs w:val="22"/>
              </w:rPr>
              <w:t>Ourdissoir vertical</w:t>
            </w:r>
          </w:p>
          <w:p w:rsidR="00DC6457" w:rsidRPr="00911781" w:rsidRDefault="00DC6457" w:rsidP="00DC6457">
            <w:pPr>
              <w:rPr>
                <w:sz w:val="22"/>
                <w:szCs w:val="22"/>
              </w:rPr>
            </w:pPr>
            <w:r w:rsidRPr="00911781">
              <w:rPr>
                <w:sz w:val="22"/>
                <w:szCs w:val="22"/>
              </w:rPr>
              <w:t>Ourdissoir vertical en bois : de diamètre de la circonférence de renvidage est de lm et de hauteur est de 2m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500"/>
        </w:trPr>
        <w:tc>
          <w:tcPr>
            <w:tcW w:w="735" w:type="dxa"/>
            <w:hideMark/>
          </w:tcPr>
          <w:p w:rsidR="00DC6457" w:rsidRPr="00911781" w:rsidRDefault="00DC6457" w:rsidP="00DC6457">
            <w:pPr>
              <w:rPr>
                <w:b/>
                <w:bCs/>
                <w:sz w:val="22"/>
                <w:szCs w:val="22"/>
              </w:rPr>
            </w:pPr>
            <w:r w:rsidRPr="00911781">
              <w:rPr>
                <w:b/>
                <w:bCs/>
                <w:sz w:val="22"/>
                <w:szCs w:val="22"/>
              </w:rPr>
              <w:lastRenderedPageBreak/>
              <w:t>14</w:t>
            </w:r>
          </w:p>
        </w:tc>
        <w:tc>
          <w:tcPr>
            <w:tcW w:w="6173" w:type="dxa"/>
            <w:hideMark/>
          </w:tcPr>
          <w:p w:rsidR="00DC6457" w:rsidRPr="00911781" w:rsidRDefault="00DC6457" w:rsidP="00DC6457">
            <w:pPr>
              <w:rPr>
                <w:sz w:val="22"/>
                <w:szCs w:val="22"/>
              </w:rPr>
            </w:pPr>
            <w:r w:rsidRPr="00911781">
              <w:rPr>
                <w:b/>
                <w:sz w:val="22"/>
                <w:szCs w:val="22"/>
              </w:rPr>
              <w:t>Balance</w:t>
            </w:r>
          </w:p>
          <w:p w:rsidR="00DC6457" w:rsidRPr="00911781" w:rsidRDefault="00DC6457" w:rsidP="00DC6457">
            <w:pPr>
              <w:rPr>
                <w:sz w:val="22"/>
                <w:szCs w:val="22"/>
              </w:rPr>
            </w:pPr>
            <w:r w:rsidRPr="00911781">
              <w:rPr>
                <w:sz w:val="22"/>
                <w:szCs w:val="22"/>
              </w:rPr>
              <w:t>Balance de précision numérique 0,01 g - 220-240 V Avec écran LCD - Conversion - Comptage - Fonction tare/zéro - 5000g sans poids</w:t>
            </w:r>
            <w:r w:rsidRPr="00911781">
              <w:rPr>
                <w:sz w:val="22"/>
                <w:szCs w:val="22"/>
              </w:rPr>
              <w:br/>
              <w:t>Taille : 5000g sans poids de calibrage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897"/>
        </w:trPr>
        <w:tc>
          <w:tcPr>
            <w:tcW w:w="735" w:type="dxa"/>
            <w:hideMark/>
          </w:tcPr>
          <w:p w:rsidR="00DC6457" w:rsidRPr="00911781" w:rsidRDefault="00DC6457" w:rsidP="00DC6457">
            <w:pPr>
              <w:rPr>
                <w:b/>
                <w:bCs/>
                <w:sz w:val="22"/>
                <w:szCs w:val="22"/>
              </w:rPr>
            </w:pPr>
            <w:r w:rsidRPr="00911781">
              <w:rPr>
                <w:b/>
                <w:bCs/>
                <w:sz w:val="22"/>
                <w:szCs w:val="22"/>
              </w:rPr>
              <w:t>15</w:t>
            </w:r>
          </w:p>
        </w:tc>
        <w:tc>
          <w:tcPr>
            <w:tcW w:w="6173" w:type="dxa"/>
            <w:hideMark/>
          </w:tcPr>
          <w:p w:rsidR="00DC6457" w:rsidRPr="00911781" w:rsidRDefault="00DC6457" w:rsidP="00DC6457">
            <w:pPr>
              <w:rPr>
                <w:sz w:val="22"/>
                <w:szCs w:val="22"/>
              </w:rPr>
            </w:pPr>
            <w:r w:rsidRPr="00911781">
              <w:rPr>
                <w:b/>
                <w:sz w:val="22"/>
                <w:szCs w:val="22"/>
              </w:rPr>
              <w:t>Découpeuses d’échantillons</w:t>
            </w:r>
          </w:p>
          <w:p w:rsidR="00DC6457" w:rsidRPr="00911781" w:rsidRDefault="00DC6457" w:rsidP="00DC6457">
            <w:pPr>
              <w:rPr>
                <w:sz w:val="22"/>
                <w:szCs w:val="22"/>
              </w:rPr>
            </w:pPr>
            <w:r w:rsidRPr="00911781">
              <w:rPr>
                <w:sz w:val="22"/>
                <w:szCs w:val="22"/>
              </w:rPr>
              <w:t>Découpeuses d’échantillons 240 / 230</w:t>
            </w:r>
            <w:r w:rsidRPr="00911781">
              <w:rPr>
                <w:sz w:val="22"/>
                <w:szCs w:val="22"/>
              </w:rPr>
              <w:br/>
              <w:t xml:space="preserve">Système manuel de découpage des échantillons, surface 100cm² </w:t>
            </w:r>
            <w:proofErr w:type="spellStart"/>
            <w:r w:rsidRPr="00911781">
              <w:rPr>
                <w:sz w:val="22"/>
                <w:szCs w:val="22"/>
              </w:rPr>
              <w:t>diametre</w:t>
            </w:r>
            <w:proofErr w:type="spellEnd"/>
            <w:r w:rsidRPr="00911781">
              <w:rPr>
                <w:sz w:val="22"/>
                <w:szCs w:val="22"/>
              </w:rPr>
              <w:t xml:space="preserve"> emporte </w:t>
            </w:r>
            <w:proofErr w:type="spellStart"/>
            <w:r w:rsidRPr="00911781">
              <w:rPr>
                <w:sz w:val="22"/>
                <w:szCs w:val="22"/>
              </w:rPr>
              <w:t>piece</w:t>
            </w:r>
            <w:proofErr w:type="spellEnd"/>
            <w:r w:rsidRPr="00911781">
              <w:rPr>
                <w:sz w:val="22"/>
                <w:szCs w:val="22"/>
              </w:rPr>
              <w:t xml:space="preserve"> min 11cm Epaisseur max 3mm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366"/>
        </w:trPr>
        <w:tc>
          <w:tcPr>
            <w:tcW w:w="735" w:type="dxa"/>
            <w:hideMark/>
          </w:tcPr>
          <w:p w:rsidR="00DC6457" w:rsidRPr="00911781" w:rsidRDefault="00DC6457" w:rsidP="00DC6457">
            <w:pPr>
              <w:rPr>
                <w:b/>
                <w:bCs/>
                <w:sz w:val="22"/>
                <w:szCs w:val="22"/>
              </w:rPr>
            </w:pPr>
            <w:r w:rsidRPr="00911781">
              <w:rPr>
                <w:b/>
                <w:bCs/>
                <w:sz w:val="22"/>
                <w:szCs w:val="22"/>
              </w:rPr>
              <w:t>16</w:t>
            </w:r>
          </w:p>
        </w:tc>
        <w:tc>
          <w:tcPr>
            <w:tcW w:w="6173" w:type="dxa"/>
            <w:hideMark/>
          </w:tcPr>
          <w:p w:rsidR="00DC6457" w:rsidRPr="00911781" w:rsidRDefault="00DC6457" w:rsidP="00DC6457">
            <w:pPr>
              <w:rPr>
                <w:sz w:val="22"/>
                <w:szCs w:val="22"/>
              </w:rPr>
            </w:pPr>
            <w:r w:rsidRPr="00911781">
              <w:rPr>
                <w:b/>
                <w:sz w:val="22"/>
                <w:szCs w:val="22"/>
              </w:rPr>
              <w:t>Tuyau à air comprimé</w:t>
            </w:r>
          </w:p>
          <w:p w:rsidR="00DC6457" w:rsidRPr="00911781" w:rsidRDefault="00DC6457" w:rsidP="00DC6457">
            <w:pPr>
              <w:rPr>
                <w:sz w:val="22"/>
                <w:szCs w:val="22"/>
              </w:rPr>
            </w:pPr>
            <w:r w:rsidRPr="00911781">
              <w:rPr>
                <w:sz w:val="22"/>
                <w:szCs w:val="22"/>
              </w:rPr>
              <w:t xml:space="preserve">Tuyau à air comprimé avec enrouleur 30 m Convient pour aux planchers, aux plafonds ou aux murs dispose de la fonction d’auto-rétraction et arrêt de </w:t>
            </w:r>
            <w:proofErr w:type="spellStart"/>
            <w:proofErr w:type="gramStart"/>
            <w:r w:rsidRPr="00911781">
              <w:rPr>
                <w:sz w:val="22"/>
                <w:szCs w:val="22"/>
              </w:rPr>
              <w:t>tuyau.Diamètre</w:t>
            </w:r>
            <w:proofErr w:type="spellEnd"/>
            <w:proofErr w:type="gramEnd"/>
            <w:r w:rsidRPr="00911781">
              <w:rPr>
                <w:sz w:val="22"/>
                <w:szCs w:val="22"/>
              </w:rPr>
              <w:t xml:space="preserve"> externe : 20 </w:t>
            </w:r>
            <w:proofErr w:type="spellStart"/>
            <w:r w:rsidRPr="00911781">
              <w:rPr>
                <w:sz w:val="22"/>
                <w:szCs w:val="22"/>
              </w:rPr>
              <w:t>mm.</w:t>
            </w:r>
            <w:proofErr w:type="spellEnd"/>
            <w:r w:rsidRPr="00911781">
              <w:rPr>
                <w:sz w:val="22"/>
                <w:szCs w:val="22"/>
              </w:rPr>
              <w:t xml:space="preserve"> Diamètre interne : 9 mm Pression de service max. : 20 bar. Longueur de tuyau : 20 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17</w:t>
            </w:r>
          </w:p>
        </w:tc>
        <w:tc>
          <w:tcPr>
            <w:tcW w:w="6173" w:type="dxa"/>
            <w:hideMark/>
          </w:tcPr>
          <w:p w:rsidR="00DC6457" w:rsidRPr="00911781" w:rsidRDefault="00DC6457" w:rsidP="00DC6457">
            <w:pPr>
              <w:rPr>
                <w:sz w:val="22"/>
                <w:szCs w:val="22"/>
              </w:rPr>
            </w:pPr>
            <w:r w:rsidRPr="00911781">
              <w:rPr>
                <w:b/>
                <w:sz w:val="22"/>
                <w:szCs w:val="22"/>
              </w:rPr>
              <w:t>Passe fils</w:t>
            </w:r>
          </w:p>
          <w:p w:rsidR="00DC6457" w:rsidRPr="00911781" w:rsidRDefault="00DC6457" w:rsidP="00DC6457">
            <w:pPr>
              <w:rPr>
                <w:sz w:val="22"/>
                <w:szCs w:val="22"/>
              </w:rPr>
            </w:pPr>
            <w:r w:rsidRPr="00911781">
              <w:rPr>
                <w:sz w:val="22"/>
                <w:szCs w:val="22"/>
              </w:rPr>
              <w:t>Passe fils métallique.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18</w:t>
            </w:r>
          </w:p>
        </w:tc>
        <w:tc>
          <w:tcPr>
            <w:tcW w:w="6173" w:type="dxa"/>
            <w:hideMark/>
          </w:tcPr>
          <w:p w:rsidR="00DC6457" w:rsidRPr="00911781" w:rsidRDefault="00DC6457" w:rsidP="00DC6457">
            <w:pPr>
              <w:rPr>
                <w:sz w:val="22"/>
                <w:szCs w:val="22"/>
              </w:rPr>
            </w:pPr>
            <w:r w:rsidRPr="00911781">
              <w:rPr>
                <w:b/>
                <w:sz w:val="22"/>
                <w:szCs w:val="22"/>
              </w:rPr>
              <w:t>Passettes</w:t>
            </w:r>
          </w:p>
          <w:p w:rsidR="00DC6457" w:rsidRPr="00911781" w:rsidRDefault="00DC6457" w:rsidP="00DC6457">
            <w:pPr>
              <w:rPr>
                <w:sz w:val="22"/>
                <w:szCs w:val="22"/>
              </w:rPr>
            </w:pPr>
            <w:r w:rsidRPr="00911781">
              <w:rPr>
                <w:sz w:val="22"/>
                <w:szCs w:val="22"/>
              </w:rPr>
              <w:t>Passettes métalliques.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19</w:t>
            </w:r>
          </w:p>
        </w:tc>
        <w:tc>
          <w:tcPr>
            <w:tcW w:w="6173" w:type="dxa"/>
            <w:hideMark/>
          </w:tcPr>
          <w:p w:rsidR="00DC6457" w:rsidRPr="00911781" w:rsidRDefault="00DC6457" w:rsidP="00DC6457">
            <w:pPr>
              <w:rPr>
                <w:sz w:val="22"/>
                <w:szCs w:val="22"/>
              </w:rPr>
            </w:pPr>
            <w:r w:rsidRPr="00911781">
              <w:rPr>
                <w:b/>
                <w:sz w:val="22"/>
                <w:szCs w:val="22"/>
              </w:rPr>
              <w:t>Pointes à déchiffrer</w:t>
            </w:r>
          </w:p>
          <w:p w:rsidR="00DC6457" w:rsidRPr="00911781" w:rsidRDefault="00DC6457" w:rsidP="00DC6457">
            <w:pPr>
              <w:rPr>
                <w:sz w:val="22"/>
                <w:szCs w:val="22"/>
              </w:rPr>
            </w:pPr>
            <w:r w:rsidRPr="00911781">
              <w:rPr>
                <w:sz w:val="22"/>
                <w:szCs w:val="22"/>
              </w:rPr>
              <w:t>Pointes à déchiffrer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20</w:t>
            </w:r>
          </w:p>
        </w:tc>
        <w:tc>
          <w:tcPr>
            <w:tcW w:w="6173" w:type="dxa"/>
            <w:hideMark/>
          </w:tcPr>
          <w:p w:rsidR="00DC6457" w:rsidRPr="00911781" w:rsidRDefault="00DC6457" w:rsidP="00DC6457">
            <w:pPr>
              <w:rPr>
                <w:sz w:val="22"/>
                <w:szCs w:val="22"/>
              </w:rPr>
            </w:pPr>
            <w:proofErr w:type="spellStart"/>
            <w:r w:rsidRPr="00911781">
              <w:rPr>
                <w:b/>
                <w:sz w:val="22"/>
                <w:szCs w:val="22"/>
              </w:rPr>
              <w:t>Régles</w:t>
            </w:r>
            <w:proofErr w:type="spellEnd"/>
            <w:r w:rsidRPr="00911781">
              <w:rPr>
                <w:b/>
                <w:sz w:val="22"/>
                <w:szCs w:val="22"/>
              </w:rPr>
              <w:t xml:space="preserve"> plates métalliques</w:t>
            </w:r>
          </w:p>
          <w:p w:rsidR="00DC6457" w:rsidRPr="00911781" w:rsidRDefault="00DC6457" w:rsidP="00DC6457">
            <w:pPr>
              <w:rPr>
                <w:sz w:val="22"/>
                <w:szCs w:val="22"/>
              </w:rPr>
            </w:pPr>
            <w:proofErr w:type="spellStart"/>
            <w:r w:rsidRPr="00911781">
              <w:rPr>
                <w:sz w:val="22"/>
                <w:szCs w:val="22"/>
              </w:rPr>
              <w:t>Régles</w:t>
            </w:r>
            <w:proofErr w:type="spellEnd"/>
            <w:r w:rsidRPr="00911781">
              <w:rPr>
                <w:sz w:val="22"/>
                <w:szCs w:val="22"/>
              </w:rPr>
              <w:t xml:space="preserve"> plates métalliques : </w:t>
            </w:r>
            <w:proofErr w:type="spellStart"/>
            <w:r w:rsidRPr="00911781">
              <w:rPr>
                <w:sz w:val="22"/>
                <w:szCs w:val="22"/>
              </w:rPr>
              <w:t>Régle</w:t>
            </w:r>
            <w:proofErr w:type="spellEnd"/>
            <w:r w:rsidRPr="00911781">
              <w:rPr>
                <w:sz w:val="22"/>
                <w:szCs w:val="22"/>
              </w:rPr>
              <w:t xml:space="preserve"> flexible de lm de longueur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21</w:t>
            </w:r>
          </w:p>
        </w:tc>
        <w:tc>
          <w:tcPr>
            <w:tcW w:w="6173" w:type="dxa"/>
            <w:hideMark/>
          </w:tcPr>
          <w:p w:rsidR="00DC6457" w:rsidRPr="00911781" w:rsidRDefault="00DC6457" w:rsidP="00DC6457">
            <w:pPr>
              <w:rPr>
                <w:sz w:val="22"/>
                <w:szCs w:val="22"/>
              </w:rPr>
            </w:pPr>
            <w:proofErr w:type="spellStart"/>
            <w:r w:rsidRPr="00911781">
              <w:rPr>
                <w:b/>
                <w:sz w:val="22"/>
                <w:szCs w:val="22"/>
              </w:rPr>
              <w:t>Métres</w:t>
            </w:r>
            <w:proofErr w:type="spellEnd"/>
            <w:r w:rsidRPr="00911781">
              <w:rPr>
                <w:b/>
                <w:sz w:val="22"/>
                <w:szCs w:val="22"/>
              </w:rPr>
              <w:t xml:space="preserve"> rubans</w:t>
            </w:r>
          </w:p>
          <w:p w:rsidR="00DC6457" w:rsidRPr="00911781" w:rsidRDefault="00DC6457" w:rsidP="00DC6457">
            <w:pPr>
              <w:rPr>
                <w:sz w:val="22"/>
                <w:szCs w:val="22"/>
              </w:rPr>
            </w:pPr>
            <w:proofErr w:type="spellStart"/>
            <w:r w:rsidRPr="00911781">
              <w:rPr>
                <w:sz w:val="22"/>
                <w:szCs w:val="22"/>
              </w:rPr>
              <w:t>Métres</w:t>
            </w:r>
            <w:proofErr w:type="spellEnd"/>
            <w:r w:rsidRPr="00911781">
              <w:rPr>
                <w:sz w:val="22"/>
                <w:szCs w:val="22"/>
              </w:rPr>
              <w:t xml:space="preserve"> rubans : de 5 </w:t>
            </w:r>
            <w:proofErr w:type="spellStart"/>
            <w:r w:rsidRPr="00911781">
              <w:rPr>
                <w:sz w:val="22"/>
                <w:szCs w:val="22"/>
              </w:rPr>
              <w:t>métres</w:t>
            </w:r>
            <w:proofErr w:type="spellEnd"/>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22</w:t>
            </w:r>
          </w:p>
        </w:tc>
        <w:tc>
          <w:tcPr>
            <w:tcW w:w="6173" w:type="dxa"/>
            <w:hideMark/>
          </w:tcPr>
          <w:p w:rsidR="00DC6457" w:rsidRPr="00911781" w:rsidRDefault="00DC6457" w:rsidP="00DC6457">
            <w:pPr>
              <w:rPr>
                <w:sz w:val="22"/>
                <w:szCs w:val="22"/>
              </w:rPr>
            </w:pPr>
            <w:r w:rsidRPr="00911781">
              <w:rPr>
                <w:b/>
                <w:sz w:val="22"/>
                <w:szCs w:val="22"/>
              </w:rPr>
              <w:t>Ciseaux du couturier</w:t>
            </w:r>
          </w:p>
          <w:p w:rsidR="00DC6457" w:rsidRPr="00911781" w:rsidRDefault="00DC6457" w:rsidP="00DC6457">
            <w:pPr>
              <w:rPr>
                <w:sz w:val="22"/>
                <w:szCs w:val="22"/>
              </w:rPr>
            </w:pPr>
            <w:r w:rsidRPr="00911781">
              <w:rPr>
                <w:sz w:val="22"/>
                <w:szCs w:val="22"/>
              </w:rPr>
              <w:t>Ciseaux du couturier : de 24cm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23</w:t>
            </w:r>
          </w:p>
        </w:tc>
        <w:tc>
          <w:tcPr>
            <w:tcW w:w="6173" w:type="dxa"/>
            <w:hideMark/>
          </w:tcPr>
          <w:p w:rsidR="00DC6457" w:rsidRPr="00911781" w:rsidRDefault="00DC6457" w:rsidP="00DC6457">
            <w:pPr>
              <w:rPr>
                <w:sz w:val="22"/>
                <w:szCs w:val="22"/>
              </w:rPr>
            </w:pPr>
            <w:r w:rsidRPr="00911781">
              <w:rPr>
                <w:b/>
                <w:sz w:val="22"/>
                <w:szCs w:val="22"/>
              </w:rPr>
              <w:t>Coupe fil</w:t>
            </w:r>
          </w:p>
          <w:p w:rsidR="00DC6457" w:rsidRPr="00911781" w:rsidRDefault="00DC6457" w:rsidP="00DC6457">
            <w:pPr>
              <w:rPr>
                <w:sz w:val="22"/>
                <w:szCs w:val="22"/>
              </w:rPr>
            </w:pPr>
            <w:r w:rsidRPr="00911781">
              <w:rPr>
                <w:sz w:val="22"/>
                <w:szCs w:val="22"/>
              </w:rPr>
              <w:t>Coupe fils : Bout pointu pour couper fils au ras de tissus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24</w:t>
            </w:r>
          </w:p>
        </w:tc>
        <w:tc>
          <w:tcPr>
            <w:tcW w:w="6173" w:type="dxa"/>
            <w:hideMark/>
          </w:tcPr>
          <w:p w:rsidR="00DC6457" w:rsidRPr="00911781" w:rsidRDefault="00DC6457" w:rsidP="00DC6457">
            <w:pPr>
              <w:rPr>
                <w:sz w:val="22"/>
                <w:szCs w:val="22"/>
              </w:rPr>
            </w:pPr>
            <w:r w:rsidRPr="00911781">
              <w:rPr>
                <w:b/>
                <w:sz w:val="22"/>
                <w:szCs w:val="22"/>
              </w:rPr>
              <w:t xml:space="preserve">Tournevis </w:t>
            </w:r>
            <w:proofErr w:type="spellStart"/>
            <w:r w:rsidRPr="00911781">
              <w:rPr>
                <w:b/>
                <w:sz w:val="22"/>
                <w:szCs w:val="22"/>
              </w:rPr>
              <w:t>americaine</w:t>
            </w:r>
            <w:proofErr w:type="spellEnd"/>
          </w:p>
          <w:p w:rsidR="00DC6457" w:rsidRPr="00911781" w:rsidRDefault="00DC6457" w:rsidP="00DC6457">
            <w:pPr>
              <w:rPr>
                <w:sz w:val="22"/>
                <w:szCs w:val="22"/>
              </w:rPr>
            </w:pPr>
            <w:r w:rsidRPr="00911781">
              <w:rPr>
                <w:sz w:val="22"/>
                <w:szCs w:val="22"/>
              </w:rPr>
              <w:t xml:space="preserve">Tournevis </w:t>
            </w:r>
            <w:proofErr w:type="spellStart"/>
            <w:r w:rsidRPr="00911781">
              <w:rPr>
                <w:sz w:val="22"/>
                <w:szCs w:val="22"/>
              </w:rPr>
              <w:t>americains</w:t>
            </w:r>
            <w:proofErr w:type="spellEnd"/>
            <w:r w:rsidRPr="00911781">
              <w:rPr>
                <w:sz w:val="22"/>
                <w:szCs w:val="22"/>
              </w:rPr>
              <w:t xml:space="preserve"> : Jeu de 4 </w:t>
            </w:r>
            <w:proofErr w:type="spellStart"/>
            <w:r w:rsidRPr="00911781">
              <w:rPr>
                <w:sz w:val="22"/>
                <w:szCs w:val="22"/>
              </w:rPr>
              <w:t>élements</w:t>
            </w:r>
            <w:proofErr w:type="spellEnd"/>
            <w:r w:rsidRPr="00911781">
              <w:rPr>
                <w:sz w:val="22"/>
                <w:szCs w:val="22"/>
              </w:rPr>
              <w:t xml:space="preserve"> en acier, lames traitées </w:t>
            </w:r>
            <w:proofErr w:type="spellStart"/>
            <w:r w:rsidRPr="00911781">
              <w:rPr>
                <w:sz w:val="22"/>
                <w:szCs w:val="22"/>
              </w:rPr>
              <w:t>éxtremités</w:t>
            </w:r>
            <w:proofErr w:type="spellEnd"/>
            <w:r w:rsidRPr="00911781">
              <w:rPr>
                <w:sz w:val="22"/>
                <w:szCs w:val="22"/>
              </w:rPr>
              <w:t xml:space="preserve"> noires, lames hexagonales forgées.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25</w:t>
            </w:r>
          </w:p>
        </w:tc>
        <w:tc>
          <w:tcPr>
            <w:tcW w:w="6173" w:type="dxa"/>
            <w:hideMark/>
          </w:tcPr>
          <w:p w:rsidR="00DC6457" w:rsidRPr="00911781" w:rsidRDefault="00DC6457" w:rsidP="00DC6457">
            <w:pPr>
              <w:rPr>
                <w:sz w:val="22"/>
                <w:szCs w:val="22"/>
              </w:rPr>
            </w:pPr>
            <w:r w:rsidRPr="00911781">
              <w:rPr>
                <w:b/>
                <w:sz w:val="22"/>
                <w:szCs w:val="22"/>
              </w:rPr>
              <w:t>Tournevis plat</w:t>
            </w:r>
          </w:p>
          <w:p w:rsidR="00DC6457" w:rsidRPr="00911781" w:rsidRDefault="00DC6457" w:rsidP="00DC6457">
            <w:pPr>
              <w:rPr>
                <w:sz w:val="22"/>
                <w:szCs w:val="22"/>
              </w:rPr>
            </w:pPr>
            <w:r w:rsidRPr="00911781">
              <w:rPr>
                <w:sz w:val="22"/>
                <w:szCs w:val="22"/>
              </w:rPr>
              <w:t xml:space="preserve">Tournevis plats : Jeu de tournevis de 4 </w:t>
            </w:r>
            <w:proofErr w:type="spellStart"/>
            <w:r w:rsidRPr="00911781">
              <w:rPr>
                <w:sz w:val="22"/>
                <w:szCs w:val="22"/>
              </w:rPr>
              <w:t>élements</w:t>
            </w:r>
            <w:proofErr w:type="spellEnd"/>
            <w:r w:rsidRPr="00911781">
              <w:rPr>
                <w:sz w:val="22"/>
                <w:szCs w:val="22"/>
              </w:rPr>
              <w:t xml:space="preserve"> en acier lames traitées </w:t>
            </w:r>
            <w:proofErr w:type="spellStart"/>
            <w:r w:rsidRPr="00911781">
              <w:rPr>
                <w:sz w:val="22"/>
                <w:szCs w:val="22"/>
              </w:rPr>
              <w:t>éxtremités</w:t>
            </w:r>
            <w:proofErr w:type="spellEnd"/>
            <w:r w:rsidRPr="00911781">
              <w:rPr>
                <w:sz w:val="22"/>
                <w:szCs w:val="22"/>
              </w:rPr>
              <w:t xml:space="preserve"> noires type plat.</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26</w:t>
            </w:r>
          </w:p>
        </w:tc>
        <w:tc>
          <w:tcPr>
            <w:tcW w:w="6173" w:type="dxa"/>
            <w:hideMark/>
          </w:tcPr>
          <w:p w:rsidR="00DC6457" w:rsidRPr="00911781" w:rsidRDefault="00DC6457" w:rsidP="00DC6457">
            <w:pPr>
              <w:rPr>
                <w:sz w:val="22"/>
                <w:szCs w:val="22"/>
              </w:rPr>
            </w:pPr>
            <w:r w:rsidRPr="00911781">
              <w:rPr>
                <w:b/>
                <w:sz w:val="22"/>
                <w:szCs w:val="22"/>
              </w:rPr>
              <w:t>Clé plat</w:t>
            </w:r>
          </w:p>
          <w:p w:rsidR="00DC6457" w:rsidRPr="00911781" w:rsidRDefault="00DC6457" w:rsidP="00DC6457">
            <w:pPr>
              <w:rPr>
                <w:sz w:val="22"/>
                <w:szCs w:val="22"/>
              </w:rPr>
            </w:pPr>
            <w:r w:rsidRPr="00911781">
              <w:rPr>
                <w:sz w:val="22"/>
                <w:szCs w:val="22"/>
              </w:rPr>
              <w:t>Un jeu de clés plates : de 6 à 25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563"/>
        </w:trPr>
        <w:tc>
          <w:tcPr>
            <w:tcW w:w="735" w:type="dxa"/>
            <w:hideMark/>
          </w:tcPr>
          <w:p w:rsidR="00DC6457" w:rsidRPr="00911781" w:rsidRDefault="00DC6457" w:rsidP="00DC6457">
            <w:pPr>
              <w:rPr>
                <w:b/>
                <w:bCs/>
                <w:sz w:val="22"/>
                <w:szCs w:val="22"/>
              </w:rPr>
            </w:pPr>
            <w:r w:rsidRPr="00911781">
              <w:rPr>
                <w:b/>
                <w:bCs/>
                <w:sz w:val="22"/>
                <w:szCs w:val="22"/>
              </w:rPr>
              <w:t>27</w:t>
            </w:r>
          </w:p>
        </w:tc>
        <w:tc>
          <w:tcPr>
            <w:tcW w:w="6173" w:type="dxa"/>
            <w:hideMark/>
          </w:tcPr>
          <w:p w:rsidR="00DC6457" w:rsidRPr="00911781" w:rsidRDefault="00DC6457" w:rsidP="00DC6457">
            <w:pPr>
              <w:rPr>
                <w:sz w:val="22"/>
                <w:szCs w:val="22"/>
              </w:rPr>
            </w:pPr>
            <w:r w:rsidRPr="00911781">
              <w:rPr>
                <w:b/>
                <w:sz w:val="22"/>
                <w:szCs w:val="22"/>
              </w:rPr>
              <w:t>Compte fil</w:t>
            </w:r>
          </w:p>
          <w:p w:rsidR="00DC6457" w:rsidRPr="00911781" w:rsidRDefault="00DC6457" w:rsidP="00DC6457">
            <w:pPr>
              <w:rPr>
                <w:sz w:val="22"/>
                <w:szCs w:val="22"/>
              </w:rPr>
            </w:pPr>
            <w:r w:rsidRPr="00911781">
              <w:rPr>
                <w:sz w:val="22"/>
                <w:szCs w:val="22"/>
              </w:rPr>
              <w:t xml:space="preserve">Compte-fil: avec lentille aplanétique et </w:t>
            </w:r>
            <w:proofErr w:type="spellStart"/>
            <w:r w:rsidRPr="00911781">
              <w:rPr>
                <w:sz w:val="22"/>
                <w:szCs w:val="22"/>
              </w:rPr>
              <w:t>echelle</w:t>
            </w:r>
            <w:proofErr w:type="spellEnd"/>
            <w:r w:rsidRPr="00911781">
              <w:rPr>
                <w:sz w:val="22"/>
                <w:szCs w:val="22"/>
              </w:rPr>
              <w:t xml:space="preserve"> de mesure (graduation 0,1 mm)  ETUIT EN PLASTIQUE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lastRenderedPageBreak/>
              <w:t>28</w:t>
            </w:r>
          </w:p>
        </w:tc>
        <w:tc>
          <w:tcPr>
            <w:tcW w:w="6173" w:type="dxa"/>
            <w:hideMark/>
          </w:tcPr>
          <w:p w:rsidR="00DC6457" w:rsidRPr="00911781" w:rsidRDefault="00DC6457" w:rsidP="00DC6457">
            <w:pPr>
              <w:rPr>
                <w:sz w:val="22"/>
                <w:szCs w:val="22"/>
              </w:rPr>
            </w:pPr>
            <w:r w:rsidRPr="00911781">
              <w:rPr>
                <w:b/>
                <w:sz w:val="22"/>
                <w:szCs w:val="22"/>
              </w:rPr>
              <w:t>Clé pipe</w:t>
            </w:r>
          </w:p>
          <w:p w:rsidR="00DC6457" w:rsidRPr="00911781" w:rsidRDefault="00DC6457" w:rsidP="00DC6457">
            <w:pPr>
              <w:rPr>
                <w:sz w:val="22"/>
                <w:szCs w:val="22"/>
              </w:rPr>
            </w:pPr>
            <w:r w:rsidRPr="00911781">
              <w:rPr>
                <w:sz w:val="22"/>
                <w:szCs w:val="22"/>
              </w:rPr>
              <w:t>Un jeu de clés pipes : de 10 à 25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29</w:t>
            </w:r>
          </w:p>
        </w:tc>
        <w:tc>
          <w:tcPr>
            <w:tcW w:w="6173" w:type="dxa"/>
            <w:hideMark/>
          </w:tcPr>
          <w:p w:rsidR="00DC6457" w:rsidRPr="00911781" w:rsidRDefault="00DC6457" w:rsidP="00DC6457">
            <w:pPr>
              <w:rPr>
                <w:sz w:val="22"/>
                <w:szCs w:val="22"/>
              </w:rPr>
            </w:pPr>
            <w:proofErr w:type="gramStart"/>
            <w:r w:rsidRPr="00911781">
              <w:rPr>
                <w:b/>
                <w:sz w:val="22"/>
                <w:szCs w:val="22"/>
              </w:rPr>
              <w:t>ciseau</w:t>
            </w:r>
            <w:proofErr w:type="gramEnd"/>
            <w:r w:rsidRPr="00911781">
              <w:rPr>
                <w:b/>
                <w:sz w:val="22"/>
                <w:szCs w:val="22"/>
              </w:rPr>
              <w:t xml:space="preserve"> de finition</w:t>
            </w:r>
          </w:p>
          <w:p w:rsidR="00DC6457" w:rsidRPr="00911781" w:rsidRDefault="00DC6457" w:rsidP="00DC6457">
            <w:pPr>
              <w:rPr>
                <w:sz w:val="22"/>
                <w:szCs w:val="22"/>
              </w:rPr>
            </w:pPr>
            <w:r w:rsidRPr="00911781">
              <w:rPr>
                <w:sz w:val="22"/>
                <w:szCs w:val="22"/>
              </w:rPr>
              <w:t xml:space="preserve">ciseau de </w:t>
            </w:r>
            <w:proofErr w:type="spellStart"/>
            <w:r w:rsidRPr="00911781">
              <w:rPr>
                <w:sz w:val="22"/>
                <w:szCs w:val="22"/>
              </w:rPr>
              <w:t>fintion</w:t>
            </w:r>
            <w:proofErr w:type="spellEnd"/>
            <w:r w:rsidRPr="00911781">
              <w:rPr>
                <w:sz w:val="22"/>
                <w:szCs w:val="22"/>
              </w:rPr>
              <w:t xml:space="preserve"> pointu en acier inoxydable de 10cm de longueur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30</w:t>
            </w:r>
          </w:p>
        </w:tc>
        <w:tc>
          <w:tcPr>
            <w:tcW w:w="6173" w:type="dxa"/>
            <w:hideMark/>
          </w:tcPr>
          <w:p w:rsidR="00DC6457" w:rsidRPr="00911781" w:rsidRDefault="00DC6457" w:rsidP="00DC6457">
            <w:pPr>
              <w:rPr>
                <w:sz w:val="22"/>
                <w:szCs w:val="22"/>
              </w:rPr>
            </w:pPr>
            <w:r w:rsidRPr="00911781">
              <w:rPr>
                <w:b/>
                <w:sz w:val="22"/>
                <w:szCs w:val="22"/>
              </w:rPr>
              <w:t>Lime a bois</w:t>
            </w:r>
          </w:p>
          <w:p w:rsidR="00DC6457" w:rsidRPr="00911781" w:rsidRDefault="00DC6457" w:rsidP="00DC6457">
            <w:pPr>
              <w:rPr>
                <w:sz w:val="22"/>
                <w:szCs w:val="22"/>
              </w:rPr>
            </w:pPr>
            <w:r w:rsidRPr="00911781">
              <w:rPr>
                <w:sz w:val="22"/>
                <w:szCs w:val="22"/>
              </w:rPr>
              <w:t>Lime plate à main manche bois- Demi-doux - Longueur 200 mm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31</w:t>
            </w:r>
          </w:p>
        </w:tc>
        <w:tc>
          <w:tcPr>
            <w:tcW w:w="6173" w:type="dxa"/>
            <w:hideMark/>
          </w:tcPr>
          <w:p w:rsidR="00DC6457" w:rsidRPr="00911781" w:rsidRDefault="00DC6457" w:rsidP="00DC6457">
            <w:pPr>
              <w:rPr>
                <w:sz w:val="22"/>
                <w:szCs w:val="22"/>
              </w:rPr>
            </w:pPr>
            <w:proofErr w:type="spellStart"/>
            <w:r w:rsidRPr="00911781">
              <w:rPr>
                <w:b/>
                <w:sz w:val="22"/>
                <w:szCs w:val="22"/>
              </w:rPr>
              <w:t>Huilleur</w:t>
            </w:r>
            <w:proofErr w:type="spellEnd"/>
          </w:p>
          <w:p w:rsidR="00DC6457" w:rsidRPr="00911781" w:rsidRDefault="00DC6457" w:rsidP="00DC6457">
            <w:pPr>
              <w:rPr>
                <w:sz w:val="22"/>
                <w:szCs w:val="22"/>
              </w:rPr>
            </w:pPr>
            <w:proofErr w:type="spellStart"/>
            <w:r w:rsidRPr="00911781">
              <w:rPr>
                <w:sz w:val="22"/>
                <w:szCs w:val="22"/>
              </w:rPr>
              <w:t>Huileur</w:t>
            </w:r>
            <w:proofErr w:type="spellEnd"/>
            <w:r w:rsidRPr="00911781">
              <w:rPr>
                <w:sz w:val="22"/>
                <w:szCs w:val="22"/>
              </w:rPr>
              <w:t xml:space="preserve"> de Machine à Coudre 120ml Pot d'Huile Vide à Bec Pointu avec Couvercle Appareils de Couture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32</w:t>
            </w:r>
          </w:p>
        </w:tc>
        <w:tc>
          <w:tcPr>
            <w:tcW w:w="6173" w:type="dxa"/>
            <w:hideMark/>
          </w:tcPr>
          <w:p w:rsidR="00DC6457" w:rsidRPr="00911781" w:rsidRDefault="00DC6457" w:rsidP="00DC6457">
            <w:pPr>
              <w:rPr>
                <w:sz w:val="22"/>
                <w:szCs w:val="22"/>
              </w:rPr>
            </w:pPr>
            <w:r w:rsidRPr="00911781">
              <w:rPr>
                <w:b/>
                <w:sz w:val="22"/>
                <w:szCs w:val="22"/>
              </w:rPr>
              <w:t>Marteau</w:t>
            </w:r>
          </w:p>
          <w:p w:rsidR="00DC6457" w:rsidRPr="00911781" w:rsidRDefault="00DC6457" w:rsidP="00DC6457">
            <w:pPr>
              <w:rPr>
                <w:sz w:val="22"/>
                <w:szCs w:val="22"/>
              </w:rPr>
            </w:pPr>
            <w:r w:rsidRPr="00911781">
              <w:rPr>
                <w:sz w:val="22"/>
                <w:szCs w:val="22"/>
              </w:rPr>
              <w:t>Marteau de menuisier manche Hickory Poids : 500 g. Dimension de tête (mm) : 27 x 30. Longueur (mm) : 310.</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33</w:t>
            </w:r>
          </w:p>
        </w:tc>
        <w:tc>
          <w:tcPr>
            <w:tcW w:w="6173" w:type="dxa"/>
            <w:hideMark/>
          </w:tcPr>
          <w:p w:rsidR="00DC6457" w:rsidRPr="00911781" w:rsidRDefault="00DC6457" w:rsidP="00DC6457">
            <w:pPr>
              <w:rPr>
                <w:sz w:val="22"/>
                <w:szCs w:val="22"/>
              </w:rPr>
            </w:pPr>
            <w:r w:rsidRPr="00911781">
              <w:rPr>
                <w:b/>
                <w:sz w:val="22"/>
                <w:szCs w:val="22"/>
              </w:rPr>
              <w:t>Aiguille</w:t>
            </w:r>
          </w:p>
          <w:p w:rsidR="00DC6457" w:rsidRPr="00911781" w:rsidRDefault="00DC6457" w:rsidP="00DC6457">
            <w:pPr>
              <w:rPr>
                <w:sz w:val="22"/>
                <w:szCs w:val="22"/>
              </w:rPr>
            </w:pPr>
            <w:r w:rsidRPr="00911781">
              <w:rPr>
                <w:sz w:val="22"/>
                <w:szCs w:val="22"/>
              </w:rPr>
              <w:t xml:space="preserve">Aiguille de couture </w:t>
            </w:r>
            <w:proofErr w:type="spellStart"/>
            <w:r w:rsidRPr="00911781">
              <w:rPr>
                <w:sz w:val="22"/>
                <w:szCs w:val="22"/>
              </w:rPr>
              <w:t>a</w:t>
            </w:r>
            <w:proofErr w:type="spellEnd"/>
            <w:r w:rsidRPr="00911781">
              <w:rPr>
                <w:sz w:val="22"/>
                <w:szCs w:val="22"/>
              </w:rPr>
              <w:t xml:space="preserve"> la main </w:t>
            </w:r>
            <w:proofErr w:type="spellStart"/>
            <w:r w:rsidRPr="00911781">
              <w:rPr>
                <w:sz w:val="22"/>
                <w:szCs w:val="22"/>
              </w:rPr>
              <w:t>numero</w:t>
            </w:r>
            <w:proofErr w:type="spellEnd"/>
            <w:r w:rsidRPr="00911781">
              <w:rPr>
                <w:sz w:val="22"/>
                <w:szCs w:val="22"/>
              </w:rPr>
              <w:t xml:space="preserve"> 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bl>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 w:rsidR="00853747" w:rsidRPr="00E52954" w:rsidRDefault="00853747" w:rsidP="00E52954">
      <w:pPr>
        <w:rPr>
          <w:b/>
          <w:bCs/>
        </w:rPr>
      </w:pPr>
    </w:p>
    <w:p w:rsidR="000843A9" w:rsidRPr="00E52954" w:rsidRDefault="000843A9" w:rsidP="00E52954">
      <w:pPr>
        <w:rPr>
          <w:b/>
          <w:bCs/>
        </w:rPr>
      </w:pPr>
    </w:p>
    <w:p w:rsidR="001C3AF9" w:rsidRDefault="001C3AF9" w:rsidP="00E52954">
      <w:pPr>
        <w:widowControl w:val="0"/>
        <w:tabs>
          <w:tab w:val="left" w:pos="765"/>
        </w:tabs>
        <w:jc w:val="center"/>
        <w:rPr>
          <w:rFonts w:ascii="Century Gothic" w:hAnsi="Century Gothic"/>
          <w:b/>
          <w:bCs/>
          <w:sz w:val="40"/>
          <w:szCs w:val="22"/>
          <w:u w:val="single"/>
        </w:rPr>
      </w:pPr>
    </w:p>
    <w:p w:rsidR="001C3AF9" w:rsidRDefault="001C3AF9" w:rsidP="00E52954">
      <w:pPr>
        <w:widowControl w:val="0"/>
        <w:tabs>
          <w:tab w:val="left" w:pos="765"/>
        </w:tabs>
        <w:jc w:val="center"/>
        <w:rPr>
          <w:rFonts w:ascii="Century Gothic" w:hAnsi="Century Gothic"/>
          <w:b/>
          <w:bCs/>
          <w:sz w:val="40"/>
          <w:szCs w:val="22"/>
          <w:u w:val="single"/>
        </w:rPr>
      </w:pPr>
    </w:p>
    <w:p w:rsidR="001C3AF9" w:rsidRDefault="001C3AF9" w:rsidP="00E52954">
      <w:pPr>
        <w:widowControl w:val="0"/>
        <w:tabs>
          <w:tab w:val="left" w:pos="765"/>
        </w:tabs>
        <w:jc w:val="center"/>
        <w:rPr>
          <w:rFonts w:ascii="Century Gothic" w:hAnsi="Century Gothic"/>
          <w:b/>
          <w:bCs/>
          <w:sz w:val="40"/>
          <w:szCs w:val="22"/>
          <w:u w:val="single"/>
        </w:rPr>
      </w:pPr>
    </w:p>
    <w:p w:rsidR="00853747" w:rsidRPr="00E52954" w:rsidRDefault="00853747" w:rsidP="00E52954">
      <w:pPr>
        <w:widowControl w:val="0"/>
        <w:tabs>
          <w:tab w:val="left" w:pos="765"/>
        </w:tabs>
        <w:jc w:val="center"/>
        <w:rPr>
          <w:rFonts w:ascii="Century Gothic" w:hAnsi="Century Gothic"/>
          <w:b/>
          <w:bCs/>
          <w:sz w:val="14"/>
          <w:szCs w:val="4"/>
          <w:u w:val="single"/>
        </w:rPr>
      </w:pPr>
    </w:p>
    <w:p w:rsidR="00DC6457" w:rsidRDefault="00DE6B77" w:rsidP="00DE6B77">
      <w:pPr>
        <w:widowControl w:val="0"/>
        <w:tabs>
          <w:tab w:val="left" w:pos="765"/>
        </w:tabs>
        <w:jc w:val="center"/>
        <w:rPr>
          <w:b/>
          <w:bCs/>
        </w:rPr>
      </w:pPr>
      <w:r>
        <w:rPr>
          <w:b/>
          <w:bCs/>
        </w:rPr>
        <w:t xml:space="preserve">         </w:t>
      </w:r>
    </w:p>
    <w:p w:rsidR="0096674E" w:rsidRDefault="00DE6B77" w:rsidP="00DE6B77">
      <w:pPr>
        <w:widowControl w:val="0"/>
        <w:tabs>
          <w:tab w:val="left" w:pos="765"/>
        </w:tabs>
        <w:jc w:val="center"/>
        <w:rPr>
          <w:b/>
          <w:bCs/>
        </w:rPr>
      </w:pPr>
      <w:r>
        <w:rPr>
          <w:b/>
          <w:bCs/>
        </w:rPr>
        <w:t xml:space="preserve"> </w:t>
      </w: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DE6B77" w:rsidRPr="00E52954" w:rsidRDefault="00853747" w:rsidP="00DE6B77">
      <w:pPr>
        <w:widowControl w:val="0"/>
        <w:tabs>
          <w:tab w:val="left" w:pos="765"/>
        </w:tabs>
        <w:jc w:val="center"/>
        <w:rPr>
          <w:rFonts w:ascii="Century Gothic" w:hAnsi="Century Gothic"/>
          <w:b/>
          <w:bCs/>
          <w:sz w:val="40"/>
          <w:szCs w:val="22"/>
          <w:u w:val="single"/>
        </w:rPr>
      </w:pPr>
      <w:r w:rsidRPr="00E52954">
        <w:rPr>
          <w:b/>
          <w:bCs/>
        </w:rPr>
        <w:lastRenderedPageBreak/>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A20D2B" w:rsidP="00DE6B77">
      <w:pPr>
        <w:tabs>
          <w:tab w:val="left" w:pos="4320"/>
        </w:tabs>
        <w:spacing w:line="276" w:lineRule="auto"/>
        <w:jc w:val="center"/>
        <w:rPr>
          <w:rFonts w:ascii="Calibri" w:hAnsi="Calibri" w:cs="Calibri"/>
          <w:b/>
          <w:bCs/>
          <w:szCs w:val="32"/>
        </w:rPr>
      </w:pPr>
      <w:proofErr w:type="gramStart"/>
      <w:r>
        <w:rPr>
          <w:b/>
          <w:bCs/>
        </w:rPr>
        <w:t>LOT  UNIQUE</w:t>
      </w:r>
      <w:proofErr w:type="gramEnd"/>
      <w:r w:rsidR="00DE6B77" w:rsidRPr="00E52954">
        <w:rPr>
          <w:b/>
          <w:bCs/>
        </w:rPr>
        <w:t xml:space="preserve">: </w:t>
      </w:r>
      <w:r w:rsidR="00DC6457" w:rsidRPr="000E16BD">
        <w:rPr>
          <w:b/>
          <w:bCs/>
        </w:rPr>
        <w:t>Equipements tissage traditionnel</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ratière</w:t>
            </w:r>
            <w:r w:rsidRPr="000F3CAF">
              <w:rPr>
                <w:b/>
                <w:sz w:val="22"/>
                <w:szCs w:val="22"/>
              </w:rPr>
              <w:t xml:space="preserve"> largeur à tisser 1,8</w:t>
            </w:r>
            <w:r w:rsidRPr="00911781">
              <w:rPr>
                <w:b/>
                <w:sz w:val="22"/>
                <w:szCs w:val="22"/>
              </w:rPr>
              <w:t>0m</w:t>
            </w:r>
          </w:p>
        </w:tc>
        <w:tc>
          <w:tcPr>
            <w:tcW w:w="709" w:type="dxa"/>
            <w:shd w:val="clear" w:color="auto" w:fill="auto"/>
            <w:tcMar>
              <w:top w:w="0" w:type="dxa"/>
              <w:left w:w="70" w:type="dxa"/>
              <w:bottom w:w="0" w:type="dxa"/>
              <w:right w:w="70" w:type="dxa"/>
            </w:tcMar>
            <w:vAlign w:val="center"/>
          </w:tcPr>
          <w:p w:rsidR="0096674E" w:rsidRPr="00E52954" w:rsidRDefault="0096674E" w:rsidP="0096674E">
            <w:pPr>
              <w:jc w:val="center"/>
              <w:rPr>
                <w:rFonts w:ascii="Century Gothic" w:hAnsi="Century Gothic"/>
                <w:b/>
                <w:sz w:val="22"/>
                <w:szCs w:val="22"/>
              </w:rPr>
            </w:pPr>
            <w:r>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ratière</w:t>
            </w:r>
            <w:r w:rsidRPr="000F3CAF">
              <w:rPr>
                <w:b/>
                <w:sz w:val="22"/>
                <w:szCs w:val="22"/>
              </w:rPr>
              <w:t xml:space="preserve"> </w:t>
            </w:r>
            <w:r w:rsidRPr="00911781">
              <w:rPr>
                <w:b/>
                <w:sz w:val="22"/>
                <w:szCs w:val="22"/>
              </w:rPr>
              <w:t>largeur à tisser 1,50m</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pédale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15</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 xml:space="preserve">Métier </w:t>
            </w:r>
            <w:proofErr w:type="spellStart"/>
            <w:r w:rsidRPr="00911781">
              <w:rPr>
                <w:b/>
                <w:sz w:val="22"/>
                <w:szCs w:val="22"/>
              </w:rPr>
              <w:t>a</w:t>
            </w:r>
            <w:proofErr w:type="spellEnd"/>
            <w:r w:rsidRPr="00911781">
              <w:rPr>
                <w:b/>
                <w:sz w:val="22"/>
                <w:szCs w:val="22"/>
              </w:rPr>
              <w:t xml:space="preserve"> table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Table de repassage avec fer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proofErr w:type="spellStart"/>
            <w:r w:rsidRPr="00911781">
              <w:rPr>
                <w:b/>
                <w:sz w:val="22"/>
                <w:szCs w:val="22"/>
              </w:rPr>
              <w:t>Bobinoire</w:t>
            </w:r>
            <w:proofErr w:type="spellEnd"/>
            <w:r w:rsidRPr="00911781">
              <w:rPr>
                <w:b/>
                <w:sz w:val="22"/>
                <w:szCs w:val="22"/>
              </w:rPr>
              <w:t xml:space="preserve"> </w:t>
            </w:r>
            <w:proofErr w:type="spellStart"/>
            <w:r w:rsidRPr="00911781">
              <w:rPr>
                <w:b/>
                <w:sz w:val="22"/>
                <w:szCs w:val="22"/>
              </w:rPr>
              <w:t>éléctrique</w:t>
            </w:r>
            <w:proofErr w:type="spellEnd"/>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 xml:space="preserve">Cannetière </w:t>
            </w:r>
            <w:proofErr w:type="spellStart"/>
            <w:r w:rsidRPr="00911781">
              <w:rPr>
                <w:b/>
                <w:sz w:val="22"/>
                <w:szCs w:val="22"/>
              </w:rPr>
              <w:t>éléctrique</w:t>
            </w:r>
            <w:proofErr w:type="spellEnd"/>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proofErr w:type="spellStart"/>
            <w:r w:rsidRPr="00911781">
              <w:rPr>
                <w:b/>
                <w:sz w:val="22"/>
                <w:szCs w:val="22"/>
              </w:rPr>
              <w:t>cannetiere</w:t>
            </w:r>
            <w:proofErr w:type="spellEnd"/>
            <w:r w:rsidRPr="00911781">
              <w:rPr>
                <w:b/>
                <w:sz w:val="22"/>
                <w:szCs w:val="22"/>
              </w:rPr>
              <w:t xml:space="preserve"> manuelle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Dévidoir manuel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Navettes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 xml:space="preserve">Ourdissoir </w:t>
            </w:r>
            <w:proofErr w:type="spellStart"/>
            <w:r w:rsidRPr="00911781">
              <w:rPr>
                <w:b/>
                <w:sz w:val="22"/>
                <w:szCs w:val="22"/>
              </w:rPr>
              <w:t>sectionnel</w:t>
            </w:r>
            <w:proofErr w:type="spellEnd"/>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18</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Tables de travail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18</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Ourdissoir vertical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Balance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Découpeuses d’échantillons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Tuyau à air comprimé</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Passe fils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Passettes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Pointes à déchiffrer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proofErr w:type="spellStart"/>
            <w:r w:rsidRPr="00911781">
              <w:rPr>
                <w:b/>
                <w:sz w:val="22"/>
                <w:szCs w:val="22"/>
              </w:rPr>
              <w:t>Régles</w:t>
            </w:r>
            <w:proofErr w:type="spellEnd"/>
            <w:r w:rsidRPr="00911781">
              <w:rPr>
                <w:b/>
                <w:sz w:val="22"/>
                <w:szCs w:val="22"/>
              </w:rPr>
              <w:t xml:space="preserve"> plates métalliques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proofErr w:type="spellStart"/>
            <w:r w:rsidRPr="00911781">
              <w:rPr>
                <w:b/>
                <w:sz w:val="22"/>
                <w:szCs w:val="22"/>
              </w:rPr>
              <w:t>Métres</w:t>
            </w:r>
            <w:proofErr w:type="spellEnd"/>
            <w:r w:rsidRPr="00911781">
              <w:rPr>
                <w:b/>
                <w:sz w:val="22"/>
                <w:szCs w:val="22"/>
              </w:rPr>
              <w:t xml:space="preserve"> rubans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Ciseaux du couturier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Coupe fil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 xml:space="preserve">Tournevis </w:t>
            </w:r>
            <w:proofErr w:type="spellStart"/>
            <w:r w:rsidRPr="00911781">
              <w:rPr>
                <w:b/>
                <w:sz w:val="22"/>
                <w:szCs w:val="22"/>
              </w:rPr>
              <w:t>americaine</w:t>
            </w:r>
            <w:proofErr w:type="spellEnd"/>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Tournevis plat</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Clé plat</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Compte fil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Clé pipe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ciseau de finition</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lastRenderedPageBreak/>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Lime a bois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proofErr w:type="spellStart"/>
            <w:r w:rsidRPr="00911781">
              <w:rPr>
                <w:b/>
                <w:sz w:val="22"/>
                <w:szCs w:val="22"/>
              </w:rPr>
              <w:t>Huilleur</w:t>
            </w:r>
            <w:proofErr w:type="spellEnd"/>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Marteau</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Aiguille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96674E" w:rsidRPr="00E52954" w:rsidRDefault="0096674E" w:rsidP="0096674E">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853747" w:rsidRPr="00E52954" w:rsidRDefault="00DE6B77" w:rsidP="00E52954">
      <w:pPr>
        <w:rPr>
          <w:b/>
          <w:bCs/>
        </w:rPr>
      </w:pPr>
      <w:r w:rsidRPr="00E52954">
        <w:rPr>
          <w:b/>
          <w:kern w:val="36"/>
          <w:sz w:val="20"/>
          <w:szCs w:val="20"/>
        </w:rPr>
        <w:t xml:space="preserve">                                                                                                                            </w:t>
      </w:r>
      <w:r w:rsidRPr="00E52954">
        <w:rPr>
          <w:rFonts w:ascii="Century Gothic" w:hAnsi="Century Gothic"/>
          <w:b/>
          <w:sz w:val="20"/>
          <w:szCs w:val="20"/>
        </w:rPr>
        <w:t>Signature et cachet du concurrent</w:t>
      </w: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A20D2B">
      <w:pPr>
        <w:widowControl w:val="0"/>
        <w:tabs>
          <w:tab w:val="left" w:pos="765"/>
        </w:tabs>
        <w:rPr>
          <w:rFonts w:ascii="Century Gothic" w:hAnsi="Century Gothic"/>
          <w:b/>
          <w:bCs/>
          <w:sz w:val="14"/>
          <w:szCs w:val="4"/>
          <w:u w:val="single"/>
        </w:rPr>
      </w:pPr>
    </w:p>
    <w:sectPr w:rsidR="00853747" w:rsidRPr="00E5295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F8" w:rsidRDefault="00192BF8">
      <w:r>
        <w:separator/>
      </w:r>
    </w:p>
  </w:endnote>
  <w:endnote w:type="continuationSeparator" w:id="0">
    <w:p w:rsidR="00192BF8" w:rsidRDefault="00192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1F1939" w:rsidRDefault="001F1939">
        <w:pPr>
          <w:pStyle w:val="Pieddepage"/>
          <w:jc w:val="right"/>
        </w:pPr>
        <w:r>
          <w:fldChar w:fldCharType="begin"/>
        </w:r>
        <w:r>
          <w:instrText>PAGE   \* MERGEFORMAT</w:instrText>
        </w:r>
        <w:r>
          <w:fldChar w:fldCharType="separate"/>
        </w:r>
        <w:r w:rsidR="008C079D">
          <w:rPr>
            <w:noProof/>
          </w:rPr>
          <w:t>13</w:t>
        </w:r>
        <w:r>
          <w:fldChar w:fldCharType="end"/>
        </w:r>
      </w:p>
    </w:sdtContent>
  </w:sdt>
  <w:p w:rsidR="001F1939" w:rsidRDefault="001F193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F8" w:rsidRDefault="00192BF8">
      <w:r>
        <w:separator/>
      </w:r>
    </w:p>
  </w:footnote>
  <w:footnote w:type="continuationSeparator" w:id="0">
    <w:p w:rsidR="00192BF8" w:rsidRDefault="00192B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F1939" w:rsidTr="004651A3">
      <w:trPr>
        <w:trHeight w:val="154"/>
      </w:trPr>
      <w:tc>
        <w:tcPr>
          <w:tcW w:w="4904" w:type="dxa"/>
          <w:vAlign w:val="center"/>
        </w:tcPr>
        <w:p w:rsidR="001F1939" w:rsidRPr="00992A78" w:rsidRDefault="001F1939"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F1939" w:rsidRPr="00992A78" w:rsidRDefault="001F1939" w:rsidP="004651A3">
          <w:pPr>
            <w:rPr>
              <w:b/>
              <w:bCs/>
            </w:rPr>
          </w:pPr>
        </w:p>
      </w:tc>
      <w:tc>
        <w:tcPr>
          <w:tcW w:w="4904" w:type="dxa"/>
          <w:vAlign w:val="center"/>
        </w:tcPr>
        <w:p w:rsidR="001F1939" w:rsidRDefault="001F1939" w:rsidP="004651A3">
          <w:pPr>
            <w:tabs>
              <w:tab w:val="left" w:pos="3117"/>
              <w:tab w:val="right" w:pos="4688"/>
            </w:tabs>
          </w:pPr>
          <w:r>
            <w:tab/>
          </w:r>
          <w:r>
            <w:rPr>
              <w:noProof/>
            </w:rPr>
            <w:drawing>
              <wp:inline distT="0" distB="0" distL="0" distR="0" wp14:anchorId="368844BA" wp14:editId="24C15223">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F1939" w:rsidRPr="0068159A" w:rsidRDefault="001F193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E07E5"/>
    <w:multiLevelType w:val="hybridMultilevel"/>
    <w:tmpl w:val="19202B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8734FB"/>
    <w:multiLevelType w:val="hybridMultilevel"/>
    <w:tmpl w:val="052A59E8"/>
    <w:lvl w:ilvl="0" w:tplc="1E24C67C">
      <w:start w:val="1"/>
      <w:numFmt w:val="decimal"/>
      <w:lvlText w:val="%1-"/>
      <w:lvlJc w:val="left"/>
      <w:pPr>
        <w:ind w:left="555" w:hanging="375"/>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1"/>
  </w:num>
  <w:num w:numId="2">
    <w:abstractNumId w:val="25"/>
  </w:num>
  <w:num w:numId="3">
    <w:abstractNumId w:val="0"/>
  </w:num>
  <w:num w:numId="4">
    <w:abstractNumId w:val="3"/>
  </w:num>
  <w:num w:numId="5">
    <w:abstractNumId w:val="9"/>
  </w:num>
  <w:num w:numId="6">
    <w:abstractNumId w:val="33"/>
  </w:num>
  <w:num w:numId="7">
    <w:abstractNumId w:val="46"/>
  </w:num>
  <w:num w:numId="8">
    <w:abstractNumId w:val="2"/>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6"/>
  </w:num>
  <w:num w:numId="15">
    <w:abstractNumId w:val="32"/>
  </w:num>
  <w:num w:numId="16">
    <w:abstractNumId w:val="42"/>
  </w:num>
  <w:num w:numId="17">
    <w:abstractNumId w:val="1"/>
  </w:num>
  <w:num w:numId="18">
    <w:abstractNumId w:val="15"/>
  </w:num>
  <w:num w:numId="19">
    <w:abstractNumId w:val="7"/>
  </w:num>
  <w:num w:numId="20">
    <w:abstractNumId w:val="45"/>
  </w:num>
  <w:num w:numId="21">
    <w:abstractNumId w:val="31"/>
  </w:num>
  <w:num w:numId="22">
    <w:abstractNumId w:val="26"/>
  </w:num>
  <w:num w:numId="23">
    <w:abstractNumId w:val="29"/>
  </w:num>
  <w:num w:numId="24">
    <w:abstractNumId w:val="35"/>
  </w:num>
  <w:num w:numId="25">
    <w:abstractNumId w:val="24"/>
  </w:num>
  <w:num w:numId="26">
    <w:abstractNumId w:val="40"/>
  </w:num>
  <w:num w:numId="27">
    <w:abstractNumId w:val="43"/>
  </w:num>
  <w:num w:numId="28">
    <w:abstractNumId w:val="12"/>
  </w:num>
  <w:num w:numId="29">
    <w:abstractNumId w:val="48"/>
  </w:num>
  <w:num w:numId="30">
    <w:abstractNumId w:val="38"/>
  </w:num>
  <w:num w:numId="31">
    <w:abstractNumId w:val="28"/>
  </w:num>
  <w:num w:numId="32">
    <w:abstractNumId w:val="23"/>
  </w:num>
  <w:num w:numId="33">
    <w:abstractNumId w:val="19"/>
  </w:num>
  <w:num w:numId="34">
    <w:abstractNumId w:val="22"/>
  </w:num>
  <w:num w:numId="35">
    <w:abstractNumId w:val="10"/>
  </w:num>
  <w:num w:numId="36">
    <w:abstractNumId w:val="16"/>
  </w:num>
  <w:num w:numId="37">
    <w:abstractNumId w:val="44"/>
  </w:num>
  <w:num w:numId="38">
    <w:abstractNumId w:val="30"/>
  </w:num>
  <w:num w:numId="39">
    <w:abstractNumId w:val="27"/>
  </w:num>
  <w:num w:numId="40">
    <w:abstractNumId w:val="37"/>
  </w:num>
  <w:num w:numId="41">
    <w:abstractNumId w:val="39"/>
  </w:num>
  <w:num w:numId="42">
    <w:abstractNumId w:val="49"/>
  </w:num>
  <w:num w:numId="43">
    <w:abstractNumId w:val="4"/>
  </w:num>
  <w:num w:numId="44">
    <w:abstractNumId w:val="34"/>
  </w:num>
  <w:num w:numId="45">
    <w:abstractNumId w:val="5"/>
  </w:num>
  <w:num w:numId="46">
    <w:abstractNumId w:val="8"/>
  </w:num>
  <w:num w:numId="47">
    <w:abstractNumId w:val="47"/>
  </w:num>
  <w:num w:numId="48">
    <w:abstractNumId w:val="11"/>
  </w:num>
  <w:num w:numId="49">
    <w:abstractNumId w:val="13"/>
  </w:num>
  <w:num w:numId="5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3096"/>
    <w:rsid w:val="00044200"/>
    <w:rsid w:val="00044BC4"/>
    <w:rsid w:val="0004558B"/>
    <w:rsid w:val="00045955"/>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30C"/>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6BD"/>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89F"/>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4E3"/>
    <w:rsid w:val="001416D2"/>
    <w:rsid w:val="0014193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BF8"/>
    <w:rsid w:val="00192C1C"/>
    <w:rsid w:val="00192C86"/>
    <w:rsid w:val="001930C1"/>
    <w:rsid w:val="00193150"/>
    <w:rsid w:val="001932E8"/>
    <w:rsid w:val="0019377F"/>
    <w:rsid w:val="00193E88"/>
    <w:rsid w:val="00194A53"/>
    <w:rsid w:val="00194B31"/>
    <w:rsid w:val="00194D61"/>
    <w:rsid w:val="00194DBF"/>
    <w:rsid w:val="00194F3B"/>
    <w:rsid w:val="001955EF"/>
    <w:rsid w:val="0019560E"/>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1939"/>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6F1C"/>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4F3"/>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4CC"/>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47"/>
    <w:rsid w:val="003A6004"/>
    <w:rsid w:val="003A723E"/>
    <w:rsid w:val="003A733C"/>
    <w:rsid w:val="003A742C"/>
    <w:rsid w:val="003A751E"/>
    <w:rsid w:val="003A78C7"/>
    <w:rsid w:val="003B0450"/>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54"/>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17B"/>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843"/>
    <w:rsid w:val="00412E82"/>
    <w:rsid w:val="00413B19"/>
    <w:rsid w:val="0041482F"/>
    <w:rsid w:val="004148F9"/>
    <w:rsid w:val="00415B41"/>
    <w:rsid w:val="00415BFB"/>
    <w:rsid w:val="0041612F"/>
    <w:rsid w:val="00416DB5"/>
    <w:rsid w:val="00420097"/>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EFE"/>
    <w:rsid w:val="005118D5"/>
    <w:rsid w:val="00511908"/>
    <w:rsid w:val="00511A8A"/>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B4"/>
    <w:rsid w:val="00554B73"/>
    <w:rsid w:val="00554C09"/>
    <w:rsid w:val="00554FD5"/>
    <w:rsid w:val="0055578A"/>
    <w:rsid w:val="00556379"/>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7B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3AE8"/>
    <w:rsid w:val="006E4731"/>
    <w:rsid w:val="006E53E7"/>
    <w:rsid w:val="006E5583"/>
    <w:rsid w:val="006E62BB"/>
    <w:rsid w:val="006E64DA"/>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495"/>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4EA"/>
    <w:rsid w:val="007C1657"/>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4F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079D"/>
    <w:rsid w:val="008C155B"/>
    <w:rsid w:val="008C1715"/>
    <w:rsid w:val="008C17DB"/>
    <w:rsid w:val="008C1C58"/>
    <w:rsid w:val="008C1FD9"/>
    <w:rsid w:val="008C2A09"/>
    <w:rsid w:val="008C35F5"/>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36"/>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0D2B"/>
    <w:rsid w:val="00A2145C"/>
    <w:rsid w:val="00A21642"/>
    <w:rsid w:val="00A218E6"/>
    <w:rsid w:val="00A21A64"/>
    <w:rsid w:val="00A21D0B"/>
    <w:rsid w:val="00A230C5"/>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82"/>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21D9"/>
    <w:rsid w:val="00AE2830"/>
    <w:rsid w:val="00AE2ADB"/>
    <w:rsid w:val="00AE2B46"/>
    <w:rsid w:val="00AE3D71"/>
    <w:rsid w:val="00AE4104"/>
    <w:rsid w:val="00AE447D"/>
    <w:rsid w:val="00AE47EE"/>
    <w:rsid w:val="00AE501F"/>
    <w:rsid w:val="00AE58A7"/>
    <w:rsid w:val="00AE59B2"/>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0FE"/>
    <w:rsid w:val="00BC4ADA"/>
    <w:rsid w:val="00BC4E42"/>
    <w:rsid w:val="00BC504F"/>
    <w:rsid w:val="00BC5152"/>
    <w:rsid w:val="00BC5AE8"/>
    <w:rsid w:val="00BC6103"/>
    <w:rsid w:val="00BC6180"/>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971"/>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46"/>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1F16"/>
    <w:rsid w:val="00CA24B5"/>
    <w:rsid w:val="00CA2607"/>
    <w:rsid w:val="00CA270D"/>
    <w:rsid w:val="00CA2DFE"/>
    <w:rsid w:val="00CA2F25"/>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72DB"/>
    <w:rsid w:val="00CB0507"/>
    <w:rsid w:val="00CB076F"/>
    <w:rsid w:val="00CB0886"/>
    <w:rsid w:val="00CB0C80"/>
    <w:rsid w:val="00CB1525"/>
    <w:rsid w:val="00CB19DB"/>
    <w:rsid w:val="00CB1D52"/>
    <w:rsid w:val="00CB20D0"/>
    <w:rsid w:val="00CB2578"/>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52"/>
    <w:rsid w:val="00D22479"/>
    <w:rsid w:val="00D2450C"/>
    <w:rsid w:val="00D24880"/>
    <w:rsid w:val="00D252FF"/>
    <w:rsid w:val="00D25396"/>
    <w:rsid w:val="00D26C8C"/>
    <w:rsid w:val="00D26DD0"/>
    <w:rsid w:val="00D26EC6"/>
    <w:rsid w:val="00D27687"/>
    <w:rsid w:val="00D27F5F"/>
    <w:rsid w:val="00D27FD8"/>
    <w:rsid w:val="00D3026B"/>
    <w:rsid w:val="00D30A07"/>
    <w:rsid w:val="00D30A57"/>
    <w:rsid w:val="00D31C93"/>
    <w:rsid w:val="00D31EE8"/>
    <w:rsid w:val="00D326F1"/>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1FD3"/>
    <w:rsid w:val="00DE2C07"/>
    <w:rsid w:val="00DE34BC"/>
    <w:rsid w:val="00DE3501"/>
    <w:rsid w:val="00DE36D2"/>
    <w:rsid w:val="00DE394B"/>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5"/>
    <w:rsid w:val="00E06156"/>
    <w:rsid w:val="00E06340"/>
    <w:rsid w:val="00E07E1F"/>
    <w:rsid w:val="00E07FA2"/>
    <w:rsid w:val="00E10323"/>
    <w:rsid w:val="00E10337"/>
    <w:rsid w:val="00E107ED"/>
    <w:rsid w:val="00E10853"/>
    <w:rsid w:val="00E108E5"/>
    <w:rsid w:val="00E11A35"/>
    <w:rsid w:val="00E131BE"/>
    <w:rsid w:val="00E13681"/>
    <w:rsid w:val="00E1390E"/>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3B8A"/>
    <w:rsid w:val="00E44358"/>
    <w:rsid w:val="00E44555"/>
    <w:rsid w:val="00E453B6"/>
    <w:rsid w:val="00E459AC"/>
    <w:rsid w:val="00E46399"/>
    <w:rsid w:val="00E463E7"/>
    <w:rsid w:val="00E465E3"/>
    <w:rsid w:val="00E472F2"/>
    <w:rsid w:val="00E47DE1"/>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CC1"/>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776"/>
    <w:rsid w:val="00EE38B5"/>
    <w:rsid w:val="00EE40AF"/>
    <w:rsid w:val="00EE479B"/>
    <w:rsid w:val="00EE4818"/>
    <w:rsid w:val="00EE4B3D"/>
    <w:rsid w:val="00EE4FA9"/>
    <w:rsid w:val="00EE52BC"/>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8CF"/>
    <w:rsid w:val="00F41E3F"/>
    <w:rsid w:val="00F41F11"/>
    <w:rsid w:val="00F42111"/>
    <w:rsid w:val="00F42827"/>
    <w:rsid w:val="00F4296B"/>
    <w:rsid w:val="00F42A3C"/>
    <w:rsid w:val="00F42C22"/>
    <w:rsid w:val="00F42C2F"/>
    <w:rsid w:val="00F42C56"/>
    <w:rsid w:val="00F435F5"/>
    <w:rsid w:val="00F436D9"/>
    <w:rsid w:val="00F44328"/>
    <w:rsid w:val="00F44472"/>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8BC"/>
    <w:rsid w:val="00FB6B7D"/>
    <w:rsid w:val="00FB7339"/>
    <w:rsid w:val="00FB74DA"/>
    <w:rsid w:val="00FB7753"/>
    <w:rsid w:val="00FB7AC9"/>
    <w:rsid w:val="00FC01DC"/>
    <w:rsid w:val="00FC0394"/>
    <w:rsid w:val="00FC0531"/>
    <w:rsid w:val="00FC083F"/>
    <w:rsid w:val="00FC0D44"/>
    <w:rsid w:val="00FC0E4A"/>
    <w:rsid w:val="00FC1149"/>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B1D"/>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5CC87"/>
  <w15:docId w15:val="{E8467AAA-CD89-49AF-A140-1F2E48B7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13685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825427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D94026EB-664B-4398-AB72-57994619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13</Pages>
  <Words>3044</Words>
  <Characters>16745</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19750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13</cp:revision>
  <cp:lastPrinted>2022-02-11T15:40:00Z</cp:lastPrinted>
  <dcterms:created xsi:type="dcterms:W3CDTF">2021-12-30T08:41:00Z</dcterms:created>
  <dcterms:modified xsi:type="dcterms:W3CDTF">2022-02-15T08:30:00Z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