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3B" w:rsidRPr="00E52954" w:rsidRDefault="00786E3B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ROYAUME DU MAROC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</w:t>
      </w:r>
    </w:p>
    <w:p w:rsidR="00786E3B" w:rsidRPr="00E52954" w:rsidRDefault="00C62E82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SOCIETE FONCIERE </w:t>
      </w:r>
      <w:r w:rsidR="005A3EEA" w:rsidRPr="00E52954">
        <w:rPr>
          <w:rFonts w:ascii="Century Gothic" w:hAnsi="Century Gothic" w:cs="Calibri"/>
          <w:b/>
          <w:bCs/>
          <w:sz w:val="20"/>
          <w:szCs w:val="18"/>
        </w:rPr>
        <w:t>CMC</w:t>
      </w:r>
      <w:r w:rsidR="00DC6014" w:rsidRPr="00E52954">
        <w:rPr>
          <w:rFonts w:ascii="Century Gothic" w:hAnsi="Century Gothic" w:cs="Calibri"/>
          <w:b/>
          <w:bCs/>
          <w:sz w:val="20"/>
          <w:szCs w:val="18"/>
        </w:rPr>
        <w:t xml:space="preserve"> S.A.</w:t>
      </w:r>
    </w:p>
    <w:p w:rsidR="00DC6014" w:rsidRPr="00E52954" w:rsidRDefault="00DC6014" w:rsidP="00E52954">
      <w:pPr>
        <w:rPr>
          <w:sz w:val="20"/>
          <w:szCs w:val="20"/>
        </w:rPr>
      </w:pPr>
    </w:p>
    <w:p w:rsidR="00DC6014" w:rsidRPr="00E52954" w:rsidRDefault="00DC6014" w:rsidP="00E52954">
      <w:pPr>
        <w:pStyle w:val="Titre8"/>
        <w:spacing w:line="360" w:lineRule="auto"/>
        <w:ind w:left="284"/>
        <w:rPr>
          <w:rFonts w:ascii="Century Gothic" w:hAnsi="Century Gothic" w:cs="Calibri"/>
          <w:b/>
          <w:bCs/>
          <w:szCs w:val="18"/>
          <w:u w:val="single"/>
        </w:rPr>
      </w:pPr>
      <w:r w:rsidRPr="00E52954">
        <w:rPr>
          <w:rFonts w:ascii="Century Gothic" w:hAnsi="Century Gothic" w:cs="Calibri"/>
          <w:b/>
          <w:bCs/>
          <w:szCs w:val="18"/>
          <w:u w:val="single"/>
        </w:rPr>
        <w:t>MAITRE D’OUVRAGE DELEGUE</w:t>
      </w:r>
    </w:p>
    <w:p w:rsidR="00DC6014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 xml:space="preserve">OFFICE DE LA FORMATION PROFESSIONNELLE </w:t>
      </w:r>
    </w:p>
    <w:p w:rsidR="00786E3B" w:rsidRPr="00E52954" w:rsidRDefault="00DC6014" w:rsidP="00E52954">
      <w:pPr>
        <w:pStyle w:val="Titre8"/>
        <w:ind w:left="284"/>
        <w:rPr>
          <w:rFonts w:ascii="Century Gothic" w:hAnsi="Century Gothic" w:cs="Calibri"/>
          <w:b/>
          <w:bCs/>
          <w:sz w:val="20"/>
          <w:szCs w:val="18"/>
        </w:rPr>
      </w:pPr>
      <w:r w:rsidRPr="00E52954">
        <w:rPr>
          <w:rFonts w:ascii="Century Gothic" w:hAnsi="Century Gothic" w:cs="Calibri"/>
          <w:b/>
          <w:bCs/>
          <w:sz w:val="20"/>
          <w:szCs w:val="18"/>
        </w:rPr>
        <w:t>ET DE LA PROMOTION DU TRAVAIL</w:t>
      </w:r>
    </w:p>
    <w:p w:rsidR="00DC6014" w:rsidRPr="00E52954" w:rsidRDefault="00DC6014" w:rsidP="00E52954">
      <w:pPr>
        <w:rPr>
          <w:sz w:val="6"/>
          <w:szCs w:val="6"/>
        </w:rPr>
      </w:pPr>
    </w:p>
    <w:p w:rsidR="00351494" w:rsidRPr="00E52954" w:rsidRDefault="00351494" w:rsidP="00E52954">
      <w:pPr>
        <w:pStyle w:val="Titre8"/>
        <w:ind w:left="284"/>
        <w:rPr>
          <w:rFonts w:ascii="Century Gothic" w:hAnsi="Century Gothic" w:cs="Calibri"/>
          <w:b/>
          <w:bCs/>
          <w:noProof/>
          <w:sz w:val="44"/>
          <w:szCs w:val="16"/>
        </w:rPr>
      </w:pPr>
      <w:r w:rsidRPr="00E52954">
        <w:rPr>
          <w:rFonts w:ascii="Century Gothic" w:hAnsi="Century Gothic" w:cs="Calibri"/>
          <w:b/>
          <w:bCs/>
          <w:sz w:val="44"/>
          <w:szCs w:val="16"/>
        </w:rPr>
        <w:t>Dossier d’Appel</w:t>
      </w:r>
      <w:r w:rsidR="00DC6014" w:rsidRPr="00E52954">
        <w:rPr>
          <w:rFonts w:ascii="Century Gothic" w:hAnsi="Century Gothic" w:cs="Calibri"/>
          <w:b/>
          <w:bCs/>
          <w:noProof/>
          <w:sz w:val="44"/>
          <w:szCs w:val="16"/>
        </w:rPr>
        <w:t xml:space="preserve"> d</w:t>
      </w:r>
      <w:r w:rsidR="00D71CBA" w:rsidRPr="00E52954">
        <w:rPr>
          <w:rFonts w:ascii="Century Gothic" w:hAnsi="Century Gothic" w:cs="Calibri"/>
          <w:b/>
          <w:bCs/>
          <w:sz w:val="44"/>
          <w:szCs w:val="16"/>
        </w:rPr>
        <w:t>’offres</w:t>
      </w:r>
    </w:p>
    <w:p w:rsidR="00351494" w:rsidRPr="00E52954" w:rsidRDefault="00BC3D28" w:rsidP="00E52954">
      <w:pPr>
        <w:ind w:left="284"/>
        <w:jc w:val="center"/>
        <w:rPr>
          <w:rFonts w:ascii="Century Gothic" w:hAnsi="Century Gothic" w:cs="Calibri"/>
          <w:b/>
          <w:bCs/>
          <w:snapToGrid w:val="0"/>
          <w:sz w:val="32"/>
          <w:szCs w:val="16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Ouvert </w:t>
      </w:r>
      <w:r w:rsidR="0061464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sur offres de prix</w:t>
      </w:r>
    </w:p>
    <w:p w:rsidR="008E6BC8" w:rsidRPr="00E52954" w:rsidRDefault="00351494" w:rsidP="00255481">
      <w:pPr>
        <w:ind w:left="284"/>
        <w:jc w:val="center"/>
        <w:rPr>
          <w:rFonts w:ascii="Century Gothic" w:hAnsi="Century Gothic" w:cs="Calibri"/>
          <w:b/>
          <w:sz w:val="18"/>
          <w:szCs w:val="18"/>
        </w:rPr>
      </w:pP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N°</w:t>
      </w:r>
      <w:r w:rsidR="00BA4CEF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   </w:t>
      </w:r>
      <w:r w:rsidR="00255481">
        <w:rPr>
          <w:rFonts w:ascii="Century Gothic" w:hAnsi="Century Gothic" w:cs="Calibri"/>
          <w:b/>
          <w:bCs/>
          <w:snapToGrid w:val="0"/>
          <w:sz w:val="32"/>
          <w:szCs w:val="16"/>
        </w:rPr>
        <w:t>42</w:t>
      </w:r>
      <w:r w:rsidR="00502DF3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/</w:t>
      </w:r>
      <w:r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 xml:space="preserve"> </w:t>
      </w:r>
      <w:r w:rsidR="008E6BC8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20</w:t>
      </w:r>
      <w:r w:rsidR="00C6256E" w:rsidRPr="00E52954">
        <w:rPr>
          <w:rFonts w:ascii="Century Gothic" w:hAnsi="Century Gothic" w:cs="Calibri"/>
          <w:b/>
          <w:bCs/>
          <w:snapToGrid w:val="0"/>
          <w:sz w:val="32"/>
          <w:szCs w:val="16"/>
        </w:rPr>
        <w:t>2</w:t>
      </w:r>
      <w:r w:rsidR="001E15E2">
        <w:rPr>
          <w:rFonts w:ascii="Century Gothic" w:hAnsi="Century Gothic" w:cs="Calibri"/>
          <w:b/>
          <w:bCs/>
          <w:snapToGrid w:val="0"/>
          <w:sz w:val="32"/>
          <w:szCs w:val="16"/>
        </w:rPr>
        <w:t>3</w:t>
      </w:r>
    </w:p>
    <w:p w:rsidR="00AF086C" w:rsidRPr="00E52954" w:rsidRDefault="00AF086C" w:rsidP="00E52954">
      <w:pPr>
        <w:ind w:left="284"/>
        <w:jc w:val="both"/>
        <w:rPr>
          <w:rFonts w:ascii="Century Gothic" w:hAnsi="Century Gothic" w:cs="Calibri"/>
          <w:bCs/>
          <w:sz w:val="4"/>
          <w:szCs w:val="4"/>
        </w:rPr>
      </w:pP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76"/>
      </w:tblGrid>
      <w:tr w:rsidR="00047977" w:rsidRPr="00E52954" w:rsidTr="00392028">
        <w:trPr>
          <w:trHeight w:val="1695"/>
          <w:jc w:val="center"/>
        </w:trPr>
        <w:tc>
          <w:tcPr>
            <w:tcW w:w="10676" w:type="dxa"/>
          </w:tcPr>
          <w:p w:rsidR="0068241B" w:rsidRPr="00E52954" w:rsidRDefault="0068241B" w:rsidP="00E52954">
            <w:pPr>
              <w:pStyle w:val="BodyText21"/>
              <w:tabs>
                <w:tab w:val="left" w:pos="4320"/>
              </w:tabs>
              <w:ind w:left="0"/>
              <w:rPr>
                <w:rFonts w:ascii="Century Gothic" w:hAnsi="Century Gothic"/>
                <w:bCs/>
                <w:snapToGrid/>
                <w:sz w:val="18"/>
                <w:szCs w:val="18"/>
              </w:rPr>
            </w:pPr>
          </w:p>
          <w:p w:rsidR="00164768" w:rsidRPr="00E52954" w:rsidRDefault="00666958" w:rsidP="00E52954">
            <w:pPr>
              <w:pStyle w:val="BodyText21"/>
              <w:tabs>
                <w:tab w:val="left" w:pos="4320"/>
              </w:tabs>
              <w:spacing w:after="240" w:line="276" w:lineRule="auto"/>
              <w:ind w:left="0"/>
              <w:rPr>
                <w:rFonts w:ascii="Century Gothic" w:hAnsi="Century Gothic"/>
                <w:bCs/>
                <w:snapToGrid/>
                <w:sz w:val="24"/>
                <w:szCs w:val="22"/>
              </w:rPr>
            </w:pPr>
            <w:r w:rsidRPr="00E52954">
              <w:rPr>
                <w:rFonts w:ascii="Century Gothic" w:hAnsi="Century Gothic"/>
                <w:bCs/>
                <w:snapToGrid/>
                <w:sz w:val="24"/>
                <w:szCs w:val="22"/>
              </w:rPr>
              <w:t>Objet de l’Appel d’offres :</w:t>
            </w:r>
          </w:p>
          <w:p w:rsidR="00C47D3C" w:rsidRPr="00E52954" w:rsidRDefault="00C47D3C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rPr>
                <w:rFonts w:ascii="Century Gothic" w:hAnsi="Century Gothic"/>
                <w:bCs/>
                <w:snapToGrid/>
                <w:sz w:val="2"/>
                <w:szCs w:val="2"/>
              </w:rPr>
            </w:pPr>
          </w:p>
          <w:p w:rsidR="00335849" w:rsidRDefault="00335849" w:rsidP="004946A3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  <w:r w:rsidRPr="00E52954">
              <w:rPr>
                <w:rFonts w:ascii="Century Gothic" w:hAnsi="Century Gothic"/>
                <w:bCs/>
                <w:sz w:val="22"/>
              </w:rPr>
              <w:t>Acquisition, installation et mise en service des équipem</w:t>
            </w:r>
            <w:r w:rsidR="00483EA4">
              <w:rPr>
                <w:rFonts w:ascii="Century Gothic" w:hAnsi="Century Gothic"/>
                <w:bCs/>
                <w:sz w:val="22"/>
              </w:rPr>
              <w:t xml:space="preserve">ents de secteur   agro-industrie </w:t>
            </w:r>
            <w:r w:rsidR="001E15E2">
              <w:rPr>
                <w:rFonts w:ascii="Century Gothic" w:hAnsi="Century Gothic"/>
                <w:bCs/>
                <w:sz w:val="22"/>
              </w:rPr>
              <w:t>destinés au Cité</w:t>
            </w:r>
            <w:r w:rsidRPr="00E52954">
              <w:rPr>
                <w:rFonts w:ascii="Century Gothic" w:hAnsi="Century Gothic"/>
                <w:bCs/>
                <w:sz w:val="22"/>
              </w:rPr>
              <w:t xml:space="preserve"> des métiers et des compétences de la région</w:t>
            </w:r>
            <w:r w:rsidR="00CC7E75"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1E15E2">
              <w:rPr>
                <w:rFonts w:ascii="Century Gothic" w:hAnsi="Century Gothic"/>
                <w:bCs/>
                <w:sz w:val="22"/>
              </w:rPr>
              <w:t>CASABLANCA</w:t>
            </w:r>
            <w:r w:rsidR="009E2CCA"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483EA4" w:rsidRPr="00E52954">
              <w:rPr>
                <w:rFonts w:ascii="Century Gothic" w:hAnsi="Century Gothic"/>
                <w:bCs/>
                <w:sz w:val="22"/>
              </w:rPr>
              <w:t>;</w:t>
            </w:r>
            <w:r w:rsidRPr="00E52954">
              <w:rPr>
                <w:rFonts w:ascii="Century Gothic" w:hAnsi="Century Gothic"/>
                <w:bCs/>
                <w:sz w:val="22"/>
              </w:rPr>
              <w:t xml:space="preserve"> </w:t>
            </w:r>
            <w:r w:rsidR="001B7F90" w:rsidRPr="00E52954">
              <w:rPr>
                <w:rFonts w:ascii="Century Gothic" w:hAnsi="Century Gothic"/>
                <w:bCs/>
                <w:sz w:val="22"/>
              </w:rPr>
              <w:t>répartie en lots suivants :</w:t>
            </w:r>
          </w:p>
          <w:p w:rsidR="00AD17D2" w:rsidRPr="001E15E2" w:rsidRDefault="00AD17D2" w:rsidP="00AD17D2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1E15E2">
              <w:rPr>
                <w:rFonts w:cs="Calibri"/>
                <w:b/>
                <w:bCs/>
                <w:sz w:val="20"/>
                <w:szCs w:val="20"/>
              </w:rPr>
              <w:t>Lot n° 1 : Cuve réfrigérée, réservoir, unité de lavage et Matériel du hall lait</w:t>
            </w:r>
            <w:r w:rsidR="009E2CCA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1E15E2">
              <w:rPr>
                <w:rFonts w:cs="Calibri"/>
                <w:b/>
                <w:bCs/>
                <w:sz w:val="20"/>
                <w:szCs w:val="20"/>
              </w:rPr>
              <w:t>: Lait pasteurisé</w:t>
            </w:r>
          </w:p>
          <w:p w:rsidR="00655C6B" w:rsidRPr="001E15E2" w:rsidRDefault="00655C6B" w:rsidP="00655C6B">
            <w:pPr>
              <w:tabs>
                <w:tab w:val="left" w:pos="1730"/>
              </w:tabs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>Lot</w:t>
            </w:r>
            <w:r w:rsidR="00741B7F"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 xml:space="preserve"> n°</w:t>
            </w:r>
            <w:r w:rsidR="00264077">
              <w:rPr>
                <w:rFonts w:cs="Calibri"/>
                <w:b/>
                <w:bCs/>
                <w:snapToGrid w:val="0"/>
                <w:sz w:val="20"/>
                <w:szCs w:val="20"/>
              </w:rPr>
              <w:t>2</w:t>
            </w:r>
            <w:r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> : Matériel de la halle céréale biscuits et pâtisseries</w:t>
            </w:r>
          </w:p>
          <w:p w:rsidR="00655C6B" w:rsidRPr="001E15E2" w:rsidRDefault="00655C6B" w:rsidP="00655C6B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1E15E2">
              <w:rPr>
                <w:rFonts w:cs="Calibri"/>
                <w:b/>
                <w:bCs/>
                <w:sz w:val="20"/>
                <w:szCs w:val="20"/>
              </w:rPr>
              <w:t>Lot</w:t>
            </w:r>
            <w:r w:rsidR="00741B7F" w:rsidRPr="001E15E2">
              <w:rPr>
                <w:rFonts w:cs="Calibri"/>
                <w:b/>
                <w:bCs/>
                <w:sz w:val="20"/>
                <w:szCs w:val="20"/>
              </w:rPr>
              <w:t xml:space="preserve"> n°</w:t>
            </w:r>
            <w:r w:rsidR="00264077">
              <w:rPr>
                <w:rFonts w:cs="Calibri"/>
                <w:b/>
                <w:bCs/>
                <w:sz w:val="20"/>
                <w:szCs w:val="20"/>
              </w:rPr>
              <w:t>3</w:t>
            </w:r>
            <w:r w:rsidRPr="001E15E2">
              <w:rPr>
                <w:rFonts w:cs="Calibri"/>
                <w:b/>
                <w:bCs/>
                <w:sz w:val="20"/>
                <w:szCs w:val="20"/>
              </w:rPr>
              <w:t> : Fours, rotative à plateaux, emballeuse type « </w:t>
            </w:r>
            <w:proofErr w:type="spellStart"/>
            <w:r w:rsidRPr="001E15E2">
              <w:rPr>
                <w:rFonts w:cs="Calibri"/>
                <w:b/>
                <w:bCs/>
                <w:sz w:val="20"/>
                <w:szCs w:val="20"/>
              </w:rPr>
              <w:t>little</w:t>
            </w:r>
            <w:proofErr w:type="spellEnd"/>
            <w:r w:rsidRPr="001E15E2">
              <w:rPr>
                <w:rFonts w:cs="Calibri"/>
                <w:b/>
                <w:bCs/>
                <w:sz w:val="20"/>
                <w:szCs w:val="20"/>
              </w:rPr>
              <w:t xml:space="preserve"> Flow » dresseuse coupeuse à fil.</w:t>
            </w:r>
          </w:p>
          <w:p w:rsidR="00EE7BC1" w:rsidRPr="001E15E2" w:rsidRDefault="00EE7BC1" w:rsidP="00EE7BC1">
            <w:pPr>
              <w:tabs>
                <w:tab w:val="left" w:pos="1730"/>
              </w:tabs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proofErr w:type="gramStart"/>
            <w:r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 xml:space="preserve">Lot </w:t>
            </w:r>
            <w:r w:rsidR="00741B7F"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 xml:space="preserve"> n</w:t>
            </w:r>
            <w:proofErr w:type="gramEnd"/>
            <w:r w:rsidR="00741B7F"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>°</w:t>
            </w:r>
            <w:r w:rsidR="00264077">
              <w:rPr>
                <w:rFonts w:cs="Calibri"/>
                <w:b/>
                <w:bCs/>
                <w:snapToGrid w:val="0"/>
                <w:sz w:val="20"/>
                <w:szCs w:val="20"/>
              </w:rPr>
              <w:t>4</w:t>
            </w:r>
            <w:r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 xml:space="preserve"> : Matériel de transformation des fruits et légumes : jus de fruits </w:t>
            </w:r>
          </w:p>
          <w:p w:rsidR="00741B7F" w:rsidRPr="001E15E2" w:rsidRDefault="009E2CCA" w:rsidP="00741B7F">
            <w:pPr>
              <w:tabs>
                <w:tab w:val="left" w:pos="1730"/>
              </w:tabs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="Calibri"/>
                <w:b/>
                <w:bCs/>
                <w:snapToGrid w:val="0"/>
                <w:sz w:val="20"/>
                <w:szCs w:val="20"/>
              </w:rPr>
              <w:t>Lot n</w:t>
            </w:r>
            <w:r w:rsidR="00264077">
              <w:rPr>
                <w:rFonts w:cs="Calibri"/>
                <w:b/>
                <w:bCs/>
                <w:snapToGrid w:val="0"/>
                <w:sz w:val="20"/>
                <w:szCs w:val="20"/>
              </w:rPr>
              <w:t>°5</w:t>
            </w:r>
            <w:r w:rsidR="00741B7F"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 xml:space="preserve"> : Cuves, Pasteurisateur et unité de production d’eau glacée </w:t>
            </w:r>
          </w:p>
          <w:p w:rsidR="002E6EC9" w:rsidRPr="001E15E2" w:rsidRDefault="00264077" w:rsidP="002E6EC9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Lot </w:t>
            </w:r>
            <w:r w:rsidR="009E2CCA">
              <w:rPr>
                <w:rFonts w:cs="Calibri"/>
                <w:b/>
                <w:sz w:val="20"/>
                <w:szCs w:val="20"/>
              </w:rPr>
              <w:t>n°</w:t>
            </w:r>
            <w:r>
              <w:rPr>
                <w:rFonts w:cs="Calibri"/>
                <w:b/>
                <w:sz w:val="20"/>
                <w:szCs w:val="20"/>
              </w:rPr>
              <w:t>6</w:t>
            </w:r>
            <w:r w:rsidR="002E6EC9" w:rsidRPr="001E15E2">
              <w:rPr>
                <w:rFonts w:cs="Calibri"/>
                <w:b/>
                <w:sz w:val="20"/>
                <w:szCs w:val="20"/>
              </w:rPr>
              <w:t xml:space="preserve"> : </w:t>
            </w:r>
            <w:r w:rsidR="009E2CCA">
              <w:rPr>
                <w:rFonts w:cs="Calibri"/>
                <w:b/>
                <w:bCs/>
                <w:sz w:val="20"/>
                <w:szCs w:val="20"/>
              </w:rPr>
              <w:t>Sertisseuse,</w:t>
            </w:r>
            <w:r w:rsidR="002E6EC9" w:rsidRPr="001E15E2">
              <w:rPr>
                <w:rFonts w:cs="Calibri"/>
                <w:b/>
                <w:bCs/>
                <w:sz w:val="20"/>
                <w:szCs w:val="20"/>
              </w:rPr>
              <w:t xml:space="preserve"> équipements frigorifiques, doseuse et </w:t>
            </w:r>
            <w:proofErr w:type="spellStart"/>
            <w:r w:rsidR="002E6EC9" w:rsidRPr="001E15E2">
              <w:rPr>
                <w:rFonts w:cs="Calibri"/>
                <w:b/>
                <w:bCs/>
                <w:sz w:val="20"/>
                <w:szCs w:val="20"/>
              </w:rPr>
              <w:t>soutireuse</w:t>
            </w:r>
            <w:proofErr w:type="spellEnd"/>
          </w:p>
          <w:p w:rsidR="00E04849" w:rsidRPr="001E15E2" w:rsidRDefault="00264077" w:rsidP="00B93895">
            <w:pPr>
              <w:tabs>
                <w:tab w:val="left" w:pos="1730"/>
              </w:tabs>
              <w:jc w:val="both"/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="Calibri"/>
                <w:b/>
                <w:bCs/>
                <w:snapToGrid w:val="0"/>
                <w:sz w:val="20"/>
                <w:szCs w:val="20"/>
              </w:rPr>
              <w:t>Lot </w:t>
            </w:r>
            <w:proofErr w:type="gramStart"/>
            <w:r>
              <w:rPr>
                <w:rFonts w:cs="Calibri"/>
                <w:b/>
                <w:bCs/>
                <w:snapToGrid w:val="0"/>
                <w:sz w:val="20"/>
                <w:szCs w:val="20"/>
              </w:rPr>
              <w:t>7</w:t>
            </w:r>
            <w:r w:rsidR="00E04849"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>:</w:t>
            </w:r>
            <w:proofErr w:type="gramEnd"/>
            <w:r w:rsidR="00E04849" w:rsidRPr="001E15E2">
              <w:rPr>
                <w:rFonts w:cs="Calibri"/>
                <w:b/>
                <w:bCs/>
                <w:snapToGrid w:val="0"/>
                <w:sz w:val="20"/>
                <w:szCs w:val="20"/>
              </w:rPr>
              <w:t xml:space="preserve"> Banc didactique d’étude du traitement UHT</w:t>
            </w:r>
          </w:p>
          <w:p w:rsidR="00B84855" w:rsidRPr="00741B7F" w:rsidRDefault="00B84855" w:rsidP="00B93895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color w:val="FF0000"/>
                <w:sz w:val="22"/>
              </w:rPr>
            </w:pPr>
          </w:p>
          <w:p w:rsidR="00B84855" w:rsidRPr="00741B7F" w:rsidRDefault="00B84855" w:rsidP="00B84855">
            <w:pPr>
              <w:rPr>
                <w:color w:val="FF0000"/>
              </w:rPr>
            </w:pPr>
          </w:p>
          <w:p w:rsidR="00B84855" w:rsidRPr="00E52954" w:rsidRDefault="00B84855" w:rsidP="004946A3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2"/>
              </w:rPr>
            </w:pPr>
          </w:p>
          <w:p w:rsidR="00BA4CEF" w:rsidRPr="00E52954" w:rsidRDefault="00BA4CEF" w:rsidP="00E52954">
            <w:pPr>
              <w:pStyle w:val="BodyText21"/>
              <w:tabs>
                <w:tab w:val="left" w:pos="4320"/>
              </w:tabs>
              <w:spacing w:line="276" w:lineRule="auto"/>
              <w:ind w:left="0"/>
              <w:jc w:val="left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335849" w:rsidRPr="00E52954" w:rsidRDefault="00335849" w:rsidP="00E52954">
            <w:pPr>
              <w:pStyle w:val="BodyText21"/>
              <w:tabs>
                <w:tab w:val="left" w:pos="4320"/>
              </w:tabs>
              <w:spacing w:line="276" w:lineRule="auto"/>
              <w:rPr>
                <w:rFonts w:ascii="Century Gothic" w:hAnsi="Century Gothic"/>
                <w:bCs/>
                <w:sz w:val="2"/>
                <w:szCs w:val="2"/>
              </w:rPr>
            </w:pPr>
          </w:p>
          <w:p w:rsidR="00C62E82" w:rsidRPr="00E52954" w:rsidRDefault="00C62E82" w:rsidP="005E5363">
            <w:pPr>
              <w:pStyle w:val="Paragraphedeliste"/>
              <w:ind w:left="720"/>
              <w:rPr>
                <w:rFonts w:ascii="Century Gothic" w:hAnsi="Century Gothic"/>
                <w:bCs/>
                <w:sz w:val="18"/>
                <w:szCs w:val="18"/>
              </w:rPr>
            </w:pPr>
          </w:p>
        </w:tc>
      </w:tr>
    </w:tbl>
    <w:p w:rsidR="00047977" w:rsidRPr="00E52954" w:rsidRDefault="00047977" w:rsidP="00E52954">
      <w:pPr>
        <w:ind w:left="284"/>
        <w:jc w:val="both"/>
        <w:rPr>
          <w:rFonts w:ascii="Century Gothic" w:hAnsi="Century Gothic" w:cs="Calibri"/>
          <w:sz w:val="22"/>
          <w:szCs w:val="22"/>
        </w:rPr>
      </w:pPr>
    </w:p>
    <w:p w:rsidR="00F320AE" w:rsidRPr="00E52954" w:rsidRDefault="00816175" w:rsidP="00E52954">
      <w:pPr>
        <w:tabs>
          <w:tab w:val="left" w:pos="355"/>
        </w:tabs>
        <w:ind w:left="1660"/>
        <w:jc w:val="both"/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 xml:space="preserve">             </w:t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150E11" w:rsidP="00E52954">
      <w:pPr>
        <w:tabs>
          <w:tab w:val="left" w:pos="6225"/>
        </w:tabs>
        <w:rPr>
          <w:rFonts w:ascii="Century Gothic" w:hAnsi="Century Gothic" w:cs="Calibri"/>
          <w:b/>
          <w:sz w:val="22"/>
          <w:szCs w:val="22"/>
        </w:rPr>
      </w:pPr>
      <w:r w:rsidRPr="00E52954">
        <w:rPr>
          <w:rFonts w:ascii="Century Gothic" w:hAnsi="Century Gothic" w:cs="Calibri"/>
          <w:b/>
          <w:sz w:val="22"/>
          <w:szCs w:val="22"/>
        </w:rPr>
        <w:tab/>
      </w: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jc w:val="center"/>
        <w:rPr>
          <w:rFonts w:ascii="Century Gothic" w:hAnsi="Century Gothic" w:cs="Calibri"/>
          <w:b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212DC2" w:rsidRPr="00E52954" w:rsidRDefault="00212DC2" w:rsidP="00E52954">
      <w:pPr>
        <w:spacing w:line="276" w:lineRule="auto"/>
        <w:jc w:val="both"/>
        <w:rPr>
          <w:rFonts w:asciiTheme="majorBidi" w:hAnsiTheme="majorBidi" w:cstheme="majorBidi"/>
          <w:sz w:val="22"/>
          <w:szCs w:val="22"/>
        </w:rPr>
      </w:pPr>
    </w:p>
    <w:p w:rsidR="00264077" w:rsidRPr="00E52954" w:rsidRDefault="00212DC2" w:rsidP="00F94344">
      <w:pPr>
        <w:spacing w:line="276" w:lineRule="auto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Theme="majorBidi" w:hAnsiTheme="majorBidi" w:cstheme="majorBidi"/>
          <w:sz w:val="22"/>
          <w:szCs w:val="22"/>
        </w:rPr>
        <w:br w:type="page"/>
      </w:r>
    </w:p>
    <w:p w:rsidR="002140A7" w:rsidRPr="00E52954" w:rsidRDefault="002140A7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suppressAutoHyphens/>
        <w:autoSpaceDN w:val="0"/>
        <w:jc w:val="center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MODELE DE L'ACTE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center"/>
        <w:textAlignment w:val="baseline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***********</w:t>
      </w:r>
    </w:p>
    <w:p w:rsidR="009C68F4" w:rsidRPr="00E52954" w:rsidRDefault="009C68F4" w:rsidP="00E52954">
      <w:pPr>
        <w:keepNext/>
        <w:suppressAutoHyphens/>
        <w:autoSpaceDN w:val="0"/>
        <w:jc w:val="center"/>
        <w:textAlignment w:val="baseline"/>
        <w:outlineLvl w:val="1"/>
        <w:rPr>
          <w:rFonts w:ascii="Century Gothic" w:hAnsi="Century Gothic"/>
          <w:b/>
          <w:bCs/>
          <w:sz w:val="22"/>
          <w:szCs w:val="22"/>
          <w:u w:val="single"/>
        </w:rPr>
      </w:pPr>
      <w:r w:rsidRPr="00E52954">
        <w:rPr>
          <w:rFonts w:ascii="Century Gothic" w:hAnsi="Century Gothic"/>
          <w:bCs/>
          <w:sz w:val="22"/>
          <w:szCs w:val="22"/>
          <w:u w:val="single"/>
        </w:rPr>
        <w:t>ACTE D'ENGAGEMENT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</w:t>
      </w:r>
      <w:r w:rsidRPr="00E52954">
        <w:rPr>
          <w:rFonts w:ascii="Century Gothic" w:hAnsi="Century Gothic"/>
          <w:sz w:val="22"/>
          <w:szCs w:val="22"/>
        </w:rPr>
        <w:t xml:space="preserve"> </w:t>
      </w:r>
      <w:r w:rsidRPr="00E52954">
        <w:rPr>
          <w:rFonts w:ascii="Century Gothic" w:hAnsi="Century Gothic"/>
          <w:b/>
          <w:bCs/>
          <w:sz w:val="22"/>
          <w:szCs w:val="22"/>
        </w:rPr>
        <w:t xml:space="preserve">Partie réservée à </w:t>
      </w:r>
      <w:r w:rsidR="00A75698">
        <w:rPr>
          <w:rFonts w:ascii="Century Gothic" w:hAnsi="Century Gothic"/>
          <w:b/>
          <w:bCs/>
          <w:color w:val="FF0000"/>
          <w:sz w:val="22"/>
          <w:szCs w:val="22"/>
        </w:rPr>
        <w:t>la Société FONCIERE CMC S.A.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Appel d'offres ouvert sur offres des prix n°………………du………………….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A3B00" w:rsidRDefault="009C68F4" w:rsidP="004A3B00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</w:t>
      </w:r>
      <w:r w:rsidR="00DE707C" w:rsidRPr="00D92F27">
        <w:rPr>
          <w:rFonts w:ascii="Century Gothic" w:hAnsi="Century Gothic"/>
          <w:bCs/>
          <w:sz w:val="22"/>
          <w:szCs w:val="22"/>
        </w:rPr>
        <w:t xml:space="preserve">et du </w:t>
      </w:r>
      <w:r w:rsidRPr="00D92F27">
        <w:rPr>
          <w:rFonts w:ascii="Century Gothic" w:hAnsi="Century Gothic"/>
          <w:bCs/>
          <w:sz w:val="22"/>
          <w:szCs w:val="22"/>
        </w:rPr>
        <w:t>marché</w:t>
      </w:r>
      <w:r w:rsidR="00C67970" w:rsidRPr="00D92F27">
        <w:rPr>
          <w:rFonts w:ascii="Century Gothic" w:hAnsi="Century Gothic"/>
          <w:sz w:val="22"/>
          <w:szCs w:val="22"/>
        </w:rPr>
        <w:t> </w:t>
      </w:r>
      <w:r w:rsidR="00860C37" w:rsidRPr="00D92F27">
        <w:rPr>
          <w:rFonts w:ascii="Century Gothic" w:hAnsi="Century Gothic" w:cs="Calibri"/>
          <w:sz w:val="22"/>
          <w:szCs w:val="22"/>
        </w:rPr>
        <w:t>:</w:t>
      </w:r>
      <w:r w:rsidR="00C67970" w:rsidRPr="00D92F27">
        <w:rPr>
          <w:rFonts w:ascii="Century Gothic" w:hAnsi="Century Gothic" w:cs="Calibri"/>
          <w:sz w:val="22"/>
          <w:szCs w:val="22"/>
        </w:rPr>
        <w:t xml:space="preserve"> </w:t>
      </w:r>
      <w:r w:rsidR="004A3B00" w:rsidRPr="00E52954">
        <w:rPr>
          <w:rFonts w:ascii="Century Gothic" w:hAnsi="Century Gothic"/>
          <w:bCs/>
          <w:sz w:val="22"/>
        </w:rPr>
        <w:t>Acquisition, installation et mise en service des équipem</w:t>
      </w:r>
      <w:r w:rsidR="004A3B00">
        <w:rPr>
          <w:rFonts w:ascii="Century Gothic" w:hAnsi="Century Gothic"/>
          <w:bCs/>
          <w:sz w:val="22"/>
        </w:rPr>
        <w:t>ents de secteur   agro-industrie destinés au Cité</w:t>
      </w:r>
      <w:r w:rsidR="004A3B00" w:rsidRPr="00E52954">
        <w:rPr>
          <w:rFonts w:ascii="Century Gothic" w:hAnsi="Century Gothic"/>
          <w:bCs/>
          <w:sz w:val="22"/>
        </w:rPr>
        <w:t xml:space="preserve"> des métiers et des compétences de la région</w:t>
      </w:r>
      <w:r w:rsidR="004A3B00">
        <w:rPr>
          <w:rFonts w:ascii="Century Gothic" w:hAnsi="Century Gothic"/>
          <w:bCs/>
          <w:sz w:val="22"/>
        </w:rPr>
        <w:t xml:space="preserve"> </w:t>
      </w:r>
      <w:proofErr w:type="gramStart"/>
      <w:r w:rsidR="004A3B00">
        <w:rPr>
          <w:rFonts w:ascii="Century Gothic" w:hAnsi="Century Gothic"/>
          <w:bCs/>
          <w:sz w:val="22"/>
        </w:rPr>
        <w:t>CASABLANCA  </w:t>
      </w:r>
      <w:r w:rsidR="004A3B00" w:rsidRPr="00E52954">
        <w:rPr>
          <w:rFonts w:ascii="Century Gothic" w:hAnsi="Century Gothic"/>
          <w:bCs/>
          <w:sz w:val="22"/>
        </w:rPr>
        <w:t>;</w:t>
      </w:r>
      <w:proofErr w:type="gramEnd"/>
      <w:r w:rsidR="004A3B00" w:rsidRPr="00E52954">
        <w:rPr>
          <w:rFonts w:ascii="Century Gothic" w:hAnsi="Century Gothic"/>
          <w:bCs/>
          <w:sz w:val="22"/>
        </w:rPr>
        <w:t xml:space="preserve"> répartie en lots suivants :</w:t>
      </w:r>
    </w:p>
    <w:p w:rsidR="00483EA4" w:rsidRDefault="00483EA4" w:rsidP="004A3B00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</w:p>
    <w:p w:rsidR="00BC504F" w:rsidRPr="00E52954" w:rsidRDefault="00BC504F" w:rsidP="00483EA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 w:val="14"/>
          <w:szCs w:val="12"/>
        </w:rPr>
      </w:pPr>
    </w:p>
    <w:p w:rsidR="00C67970" w:rsidRPr="00E52954" w:rsidRDefault="009C68F4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/>
          <w:b/>
          <w:snapToGrid w:val="0"/>
          <w:sz w:val="22"/>
          <w:szCs w:val="22"/>
          <w:lang w:val="x-none" w:eastAsia="x-none"/>
        </w:rPr>
        <w:t xml:space="preserve">Lot </w:t>
      </w:r>
      <w:r w:rsidR="002140A7" w:rsidRPr="00E52954">
        <w:rPr>
          <w:rFonts w:ascii="Century Gothic" w:hAnsi="Century Gothic"/>
          <w:b/>
          <w:snapToGrid w:val="0"/>
          <w:sz w:val="22"/>
          <w:szCs w:val="22"/>
          <w:lang w:eastAsia="x-none"/>
        </w:rPr>
        <w:t>N°</w:t>
      </w:r>
      <w:r w:rsidRPr="00E52954">
        <w:rPr>
          <w:rFonts w:ascii="Century Gothic" w:hAnsi="Century Gothic"/>
          <w:bCs/>
          <w:snapToGrid w:val="0"/>
          <w:sz w:val="22"/>
          <w:szCs w:val="22"/>
          <w:lang w:eastAsia="x-none"/>
        </w:rPr>
        <w:t xml:space="preserve"> : </w:t>
      </w:r>
      <w:r w:rsidR="00DE707C" w:rsidRPr="00E52954">
        <w:rPr>
          <w:rFonts w:ascii="Century Gothic" w:hAnsi="Century Gothic" w:cs="Calibri"/>
          <w:bCs/>
          <w:sz w:val="20"/>
          <w:szCs w:val="20"/>
        </w:rPr>
        <w:t>…………………………………………………………</w:t>
      </w:r>
    </w:p>
    <w:p w:rsidR="009C68F4" w:rsidRPr="00E52954" w:rsidRDefault="009C68F4" w:rsidP="00E52954">
      <w:pPr>
        <w:numPr>
          <w:ilvl w:val="12"/>
          <w:numId w:val="0"/>
        </w:numPr>
        <w:suppressAutoHyphens/>
        <w:autoSpaceDN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Passé en application de l'alinéa 2, paragraphe 1 de l'article 16 et paragraphe 1 de l’article 17 et alinéa 3 paragraphe 3 de l'article 17, relatif aux marchés publics de l’Office de la Formation Professionnelle et de la Promotion du Travail (OFPPT).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Partie réservée au concurrent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ind w:left="36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 (1), soussigné : ......................................... (Prénom, nom et qualité) agissant en mon nom personnel et pour mon propre compte, adresse du domicile élu ..................................................... ................................affilié à la CNSS sous le ................................ (2) inscrit au registre du commerce de................................... (Localité) sous le n° ...................................... (2) n° de patente.......................... (2)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-----------------------------------------------------------------------------------------------------------------</w:t>
      </w:r>
    </w:p>
    <w:p w:rsidR="009C68F4" w:rsidRPr="00E52954" w:rsidRDefault="009C68F4" w:rsidP="00E52954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Je (1), soussigné .......................... (Prénom, nom et qualité au sein de l'entreprise)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</w:t>
      </w:r>
      <w:proofErr w:type="gramStart"/>
      <w:r w:rsidRPr="00E52954">
        <w:rPr>
          <w:rFonts w:ascii="Century Gothic" w:hAnsi="Century Gothic"/>
          <w:sz w:val="22"/>
          <w:szCs w:val="22"/>
        </w:rPr>
        <w:t>de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la société)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 (2) et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l’Identifiant Commun de l’Entreprise : ........................(2</w:t>
      </w:r>
      <w:proofErr w:type="gramStart"/>
      <w:r w:rsidRPr="00E52954">
        <w:rPr>
          <w:rFonts w:ascii="Century Gothic" w:hAnsi="Century Gothic"/>
          <w:sz w:val="22"/>
          <w:szCs w:val="22"/>
        </w:rPr>
        <w:t>)</w:t>
      </w:r>
      <w:r w:rsidRPr="00E52954">
        <w:rPr>
          <w:rFonts w:ascii="Century Gothic" w:hAnsi="Century Gothic"/>
          <w:sz w:val="22"/>
          <w:szCs w:val="22"/>
          <w:rtl/>
        </w:rPr>
        <w:t xml:space="preserve"> </w:t>
      </w:r>
      <w:r w:rsidRPr="00E52954">
        <w:rPr>
          <w:rFonts w:ascii="Century Gothic" w:hAnsi="Century Gothic"/>
          <w:sz w:val="22"/>
          <w:szCs w:val="22"/>
        </w:rPr>
        <w:t xml:space="preserve"> et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En vertu des pouvoirs qui me sont conférés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lastRenderedPageBreak/>
        <w:t>-----------------------------------------------------------------------------------------------------------------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pris connaissance du dossier d'appel d'offres, concernant les prestations précisées en objet de la partie A ci-dessus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Après avoir apprécié à mon point de vue et sous ma responsabilité la nature et les difficultés que comportent ces prestations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1) remets, revêtu (s) de ma signature un bordereau de prix - détail estimatif établi (s) conformément aux modèles figurant au dossier d'appel d'offres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2) m'engage à exécuter lesdites prestations conformément au cahier des prescriptions spéciales et moyennant les prix que j'ai établis moi-même, lesquels font ressortir :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310A3E" w:rsidRPr="004803FB" w:rsidRDefault="00310A3E" w:rsidP="00310A3E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textAlignment w:val="baseline"/>
        <w:rPr>
          <w:rFonts w:ascii="Century Gothic" w:hAnsi="Century Gothic"/>
          <w:sz w:val="22"/>
          <w:szCs w:val="22"/>
        </w:rPr>
      </w:pPr>
      <w:r w:rsidRPr="004803FB">
        <w:rPr>
          <w:rFonts w:ascii="Century Gothic" w:hAnsi="Century Gothic"/>
          <w:b/>
          <w:bCs/>
          <w:sz w:val="22"/>
          <w:szCs w:val="22"/>
        </w:rPr>
        <w:t>Montant des droits de douanes</w:t>
      </w:r>
      <w:proofErr w:type="gramStart"/>
      <w:r w:rsidRPr="004803FB">
        <w:rPr>
          <w:rFonts w:ascii="Century Gothic" w:hAnsi="Century Gothic"/>
          <w:b/>
          <w:bCs/>
          <w:sz w:val="22"/>
          <w:szCs w:val="22"/>
        </w:rPr>
        <w:t> :…</w:t>
      </w:r>
      <w:proofErr w:type="gramEnd"/>
      <w:r w:rsidRPr="004803FB">
        <w:rPr>
          <w:rFonts w:ascii="Century Gothic" w:hAnsi="Century Gothic"/>
          <w:b/>
          <w:bCs/>
          <w:sz w:val="22"/>
          <w:szCs w:val="22"/>
        </w:rPr>
        <w:t>…………..................</w:t>
      </w:r>
      <w:r>
        <w:rPr>
          <w:rFonts w:ascii="Century Gothic" w:hAnsi="Century Gothic"/>
          <w:b/>
          <w:bCs/>
          <w:sz w:val="22"/>
          <w:szCs w:val="22"/>
        </w:rPr>
        <w:t>......</w:t>
      </w:r>
      <w:r w:rsidRPr="004803FB">
        <w:rPr>
          <w:rFonts w:ascii="Century Gothic" w:hAnsi="Century Gothic"/>
          <w:b/>
          <w:bCs/>
          <w:sz w:val="22"/>
          <w:szCs w:val="22"/>
        </w:rPr>
        <w:t>.(en lettres et en chiffres)</w:t>
      </w:r>
    </w:p>
    <w:p w:rsidR="009C68F4" w:rsidRPr="00E52954" w:rsidRDefault="009C68F4" w:rsidP="006E368E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hors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:rsidR="009C68F4" w:rsidRPr="00E52954" w:rsidRDefault="009C68F4" w:rsidP="006E368E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Taux de la TVA…………………………………………………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………(en pourcentage)</w:t>
      </w:r>
    </w:p>
    <w:p w:rsidR="009C68F4" w:rsidRPr="00E52954" w:rsidRDefault="009C68F4" w:rsidP="006E368E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de la T.V.A.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:…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……………...........................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.....................</w:t>
      </w:r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:rsidR="009C68F4" w:rsidRPr="00E52954" w:rsidRDefault="009C68F4" w:rsidP="006E368E">
      <w:pPr>
        <w:numPr>
          <w:ilvl w:val="0"/>
          <w:numId w:val="23"/>
        </w:numPr>
        <w:suppressAutoHyphens/>
        <w:autoSpaceDE w:val="0"/>
        <w:autoSpaceDN w:val="0"/>
        <w:adjustRightInd w:val="0"/>
        <w:ind w:left="426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Montant total T.V.A. comprise</w:t>
      </w:r>
      <w:proofErr w:type="gramStart"/>
      <w:r w:rsidRPr="00E52954">
        <w:rPr>
          <w:rFonts w:ascii="Century Gothic" w:hAnsi="Century Gothic"/>
          <w:b/>
          <w:bCs/>
          <w:sz w:val="22"/>
          <w:szCs w:val="22"/>
        </w:rPr>
        <w:t xml:space="preserve"> :..................................</w:t>
      </w:r>
      <w:r w:rsidR="002D7B17" w:rsidRPr="00E52954">
        <w:rPr>
          <w:rFonts w:ascii="Century Gothic" w:hAnsi="Century Gothic"/>
          <w:b/>
          <w:bCs/>
          <w:sz w:val="22"/>
          <w:szCs w:val="22"/>
        </w:rPr>
        <w:t>..................</w:t>
      </w:r>
      <w:proofErr w:type="gramEnd"/>
      <w:r w:rsidRPr="00E52954">
        <w:rPr>
          <w:rFonts w:ascii="Century Gothic" w:hAnsi="Century Gothic"/>
          <w:b/>
          <w:bCs/>
          <w:sz w:val="22"/>
          <w:szCs w:val="22"/>
        </w:rPr>
        <w:t>(en lettres et en chiffres)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A8593D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La </w:t>
      </w:r>
      <w:r w:rsidR="004D61D3" w:rsidRPr="00E52954">
        <w:rPr>
          <w:rFonts w:ascii="Century Gothic" w:hAnsi="Century Gothic"/>
          <w:sz w:val="22"/>
          <w:szCs w:val="22"/>
        </w:rPr>
        <w:t>S</w:t>
      </w:r>
      <w:r w:rsidRPr="00E52954">
        <w:rPr>
          <w:rFonts w:ascii="Century Gothic" w:hAnsi="Century Gothic"/>
          <w:sz w:val="22"/>
          <w:szCs w:val="22"/>
        </w:rPr>
        <w:t xml:space="preserve">ociété </w:t>
      </w:r>
      <w:r w:rsidR="004D61D3" w:rsidRPr="00E52954">
        <w:rPr>
          <w:rFonts w:ascii="Century Gothic" w:hAnsi="Century Gothic"/>
          <w:sz w:val="22"/>
          <w:szCs w:val="22"/>
        </w:rPr>
        <w:t>Fo</w:t>
      </w:r>
      <w:r w:rsidRPr="00E52954">
        <w:rPr>
          <w:rFonts w:ascii="Century Gothic" w:hAnsi="Century Gothic"/>
          <w:sz w:val="22"/>
          <w:szCs w:val="22"/>
        </w:rPr>
        <w:t>ncière CMC</w:t>
      </w:r>
      <w:r w:rsidR="009C68F4" w:rsidRPr="00E52954">
        <w:rPr>
          <w:rFonts w:ascii="Century Gothic" w:hAnsi="Century Gothic"/>
          <w:sz w:val="22"/>
          <w:szCs w:val="22"/>
        </w:rPr>
        <w:t xml:space="preserve"> </w:t>
      </w:r>
      <w:r w:rsidR="004D61D3" w:rsidRPr="00E52954">
        <w:rPr>
          <w:rFonts w:ascii="Century Gothic" w:hAnsi="Century Gothic"/>
          <w:sz w:val="22"/>
          <w:szCs w:val="22"/>
        </w:rPr>
        <w:t xml:space="preserve">S.A. </w:t>
      </w:r>
      <w:r w:rsidR="009C68F4" w:rsidRPr="00E52954">
        <w:rPr>
          <w:rFonts w:ascii="Century Gothic" w:hAnsi="Century Gothic"/>
          <w:sz w:val="22"/>
          <w:szCs w:val="22"/>
        </w:rPr>
        <w:t xml:space="preserve">se libérera des sommes dues par </w:t>
      </w:r>
      <w:r w:rsidR="004D61D3" w:rsidRPr="00E52954">
        <w:rPr>
          <w:rFonts w:ascii="Century Gothic" w:hAnsi="Century Gothic"/>
          <w:sz w:val="22"/>
          <w:szCs w:val="22"/>
        </w:rPr>
        <w:t>elle</w:t>
      </w:r>
      <w:r w:rsidR="009C68F4" w:rsidRPr="00E52954">
        <w:rPr>
          <w:rFonts w:ascii="Century Gothic" w:hAnsi="Century Gothic"/>
          <w:sz w:val="22"/>
          <w:szCs w:val="22"/>
        </w:rPr>
        <w:t xml:space="preserve"> en faisant donner crédit au compte ............. (À la Trésorerie Générale, bancaire, ou postal) (1) ouvert à mon nom (ou au nom de la société) à.................................. (Localité), sous relevé d’identification bancaire (RIB) numéro…………………………………….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Fait à........................le....................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(Signature et cachet du concurrent)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(1) lorsqu'il s'agit d'un groupement, ses membres doivent :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mettre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: «Nous, soussignés.................... </w:t>
      </w:r>
      <w:proofErr w:type="gramStart"/>
      <w:r w:rsidRPr="00E52954">
        <w:rPr>
          <w:rFonts w:ascii="Century Gothic" w:hAnsi="Century Gothic"/>
          <w:snapToGrid w:val="0"/>
          <w:sz w:val="22"/>
          <w:szCs w:val="22"/>
        </w:rPr>
        <w:t>nous</w:t>
      </w:r>
      <w:proofErr w:type="gramEnd"/>
      <w:r w:rsidRPr="00E52954">
        <w:rPr>
          <w:rFonts w:ascii="Century Gothic" w:hAnsi="Century Gothic"/>
          <w:snapToGrid w:val="0"/>
          <w:sz w:val="22"/>
          <w:szCs w:val="22"/>
        </w:rPr>
        <w:t xml:space="preserve"> obligeons conjointement/ou solidairement (choisir la mention adéquate et ajouter au reste de l'acte d'engagement les rectifications grammaticales correspondantes) ;</w:t>
      </w:r>
    </w:p>
    <w:p w:rsidR="009C68F4" w:rsidRPr="00E52954" w:rsidRDefault="009C68F4" w:rsidP="00E5295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entury Gothic" w:hAnsi="Century Gothic"/>
          <w:i/>
          <w:iCs/>
          <w:sz w:val="22"/>
          <w:szCs w:val="22"/>
        </w:rPr>
      </w:pPr>
      <w:proofErr w:type="gramStart"/>
      <w:r w:rsidRPr="00E52954">
        <w:rPr>
          <w:rFonts w:ascii="Century Gothic" w:hAnsi="Century Gothic"/>
          <w:i/>
          <w:iCs/>
          <w:sz w:val="22"/>
          <w:szCs w:val="22"/>
        </w:rPr>
        <w:t>ajouter</w:t>
      </w:r>
      <w:proofErr w:type="gramEnd"/>
      <w:r w:rsidRPr="00E52954">
        <w:rPr>
          <w:rFonts w:ascii="Century Gothic" w:hAnsi="Century Gothic"/>
          <w:i/>
          <w:iCs/>
          <w:sz w:val="22"/>
          <w:szCs w:val="22"/>
        </w:rPr>
        <w:t xml:space="preserve"> l'alinéa suivant : « désignons.................. (prénoms, noms et qualité) en tant que mandataire du groupement ».</w:t>
      </w:r>
    </w:p>
    <w:p w:rsidR="009C68F4" w:rsidRPr="00E52954" w:rsidRDefault="009C68F4" w:rsidP="00E52954">
      <w:pPr>
        <w:autoSpaceDE w:val="0"/>
        <w:autoSpaceDN w:val="0"/>
        <w:adjustRightInd w:val="0"/>
        <w:ind w:right="-186"/>
        <w:jc w:val="both"/>
        <w:rPr>
          <w:rFonts w:ascii="Century Gothic" w:hAnsi="Century Gothic"/>
          <w:i/>
          <w:iCs/>
          <w:sz w:val="22"/>
          <w:szCs w:val="22"/>
        </w:rPr>
      </w:pPr>
      <w:r w:rsidRPr="00E52954">
        <w:rPr>
          <w:rFonts w:ascii="Century Gothic" w:hAnsi="Century Gothic"/>
          <w:i/>
          <w:iCs/>
          <w:sz w:val="22"/>
          <w:szCs w:val="22"/>
        </w:rPr>
        <w:t>(2) pour les concurrents non installés au Maroc préciser la référence des documents équivalents ; (3) ces mentions ne concernent que les personnes assujetties à cette obligation.</w:t>
      </w:r>
    </w:p>
    <w:p w:rsidR="00996923" w:rsidRPr="00E52954" w:rsidRDefault="00996923" w:rsidP="00E52954">
      <w:pPr>
        <w:rPr>
          <w:rFonts w:ascii="Century Gothic" w:hAnsi="Century Gothic" w:cstheme="minorHAnsi"/>
          <w:b/>
          <w:bCs/>
          <w:sz w:val="22"/>
          <w:szCs w:val="22"/>
        </w:rPr>
      </w:pPr>
    </w:p>
    <w:p w:rsidR="00A11D7B" w:rsidRPr="00E52954" w:rsidRDefault="00A11D7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3539B6" w:rsidRPr="00E52954" w:rsidRDefault="003539B6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4558B" w:rsidRPr="00E52954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4558B" w:rsidRDefault="0004558B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261785" w:rsidRPr="00E52954" w:rsidRDefault="00261785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tabs>
          <w:tab w:val="left" w:pos="568"/>
        </w:tabs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lastRenderedPageBreak/>
        <w:t>MODELE DE DECLARATION SUR L’HONNEUR</w:t>
      </w:r>
    </w:p>
    <w:p w:rsidR="009C68F4" w:rsidRPr="00E52954" w:rsidRDefault="009C68F4" w:rsidP="00E52954">
      <w:pPr>
        <w:jc w:val="center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***********</w:t>
      </w: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jc w:val="center"/>
        <w:outlineLvl w:val="0"/>
        <w:rPr>
          <w:rFonts w:ascii="Century Gothic" w:hAnsi="Century Gothic"/>
          <w:b/>
          <w:sz w:val="22"/>
          <w:szCs w:val="22"/>
        </w:rPr>
      </w:pPr>
      <w:r w:rsidRPr="00E52954">
        <w:rPr>
          <w:rFonts w:ascii="Century Gothic" w:hAnsi="Century Gothic"/>
          <w:b/>
          <w:sz w:val="22"/>
          <w:szCs w:val="22"/>
        </w:rPr>
        <w:t>DECLARATION SUR L’HONNEUR</w:t>
      </w:r>
    </w:p>
    <w:p w:rsidR="009C68F4" w:rsidRPr="00E52954" w:rsidRDefault="009C68F4" w:rsidP="00E52954">
      <w:pPr>
        <w:jc w:val="both"/>
        <w:rPr>
          <w:rFonts w:ascii="Century Gothic" w:hAnsi="Century Gothic"/>
          <w:b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- Mode de passation : Appel d'offres ouvert, sur offres des prix</w:t>
      </w:r>
    </w:p>
    <w:p w:rsidR="009C68F4" w:rsidRPr="00E52954" w:rsidRDefault="009C68F4" w:rsidP="00E52954">
      <w:pPr>
        <w:suppressAutoHyphens/>
        <w:autoSpaceDE w:val="0"/>
        <w:autoSpaceDN w:val="0"/>
        <w:adjustRightInd w:val="0"/>
        <w:jc w:val="both"/>
        <w:textAlignment w:val="baseline"/>
        <w:rPr>
          <w:rFonts w:ascii="Century Gothic" w:hAnsi="Century Gothic"/>
          <w:b/>
          <w:bCs/>
          <w:sz w:val="22"/>
          <w:szCs w:val="22"/>
        </w:rPr>
      </w:pPr>
    </w:p>
    <w:p w:rsidR="004A3B00" w:rsidRDefault="007317A3" w:rsidP="004A3B00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Cs/>
          <w:sz w:val="22"/>
        </w:rPr>
      </w:pPr>
      <w:r w:rsidRPr="00D92F27">
        <w:rPr>
          <w:rFonts w:ascii="Century Gothic" w:hAnsi="Century Gothic"/>
          <w:bCs/>
          <w:sz w:val="22"/>
          <w:szCs w:val="22"/>
        </w:rPr>
        <w:t>Objet du marché</w:t>
      </w:r>
      <w:r w:rsidRPr="00D92F27">
        <w:rPr>
          <w:rFonts w:ascii="Century Gothic" w:hAnsi="Century Gothic"/>
          <w:sz w:val="22"/>
          <w:szCs w:val="22"/>
        </w:rPr>
        <w:t> </w:t>
      </w:r>
      <w:r w:rsidRPr="00D92F27">
        <w:rPr>
          <w:rFonts w:ascii="Century Gothic" w:hAnsi="Century Gothic" w:cs="Calibri"/>
          <w:sz w:val="22"/>
          <w:szCs w:val="22"/>
        </w:rPr>
        <w:t xml:space="preserve">: </w:t>
      </w:r>
      <w:r w:rsidR="004A3B00" w:rsidRPr="00E52954">
        <w:rPr>
          <w:rFonts w:ascii="Century Gothic" w:hAnsi="Century Gothic"/>
          <w:bCs/>
          <w:sz w:val="22"/>
        </w:rPr>
        <w:t>Acquisition, installation et mise en service des équipem</w:t>
      </w:r>
      <w:r w:rsidR="004A3B00">
        <w:rPr>
          <w:rFonts w:ascii="Century Gothic" w:hAnsi="Century Gothic"/>
          <w:bCs/>
          <w:sz w:val="22"/>
        </w:rPr>
        <w:t>ents de secteur   agro-industrie destinés au Cité</w:t>
      </w:r>
      <w:r w:rsidR="004A3B00" w:rsidRPr="00E52954">
        <w:rPr>
          <w:rFonts w:ascii="Century Gothic" w:hAnsi="Century Gothic"/>
          <w:bCs/>
          <w:sz w:val="22"/>
        </w:rPr>
        <w:t xml:space="preserve"> des métiers et des compétences de la région</w:t>
      </w:r>
      <w:r w:rsidR="004A3B00">
        <w:rPr>
          <w:rFonts w:ascii="Century Gothic" w:hAnsi="Century Gothic"/>
          <w:bCs/>
          <w:sz w:val="22"/>
        </w:rPr>
        <w:t xml:space="preserve"> </w:t>
      </w:r>
      <w:proofErr w:type="gramStart"/>
      <w:r w:rsidR="004A3B00">
        <w:rPr>
          <w:rFonts w:ascii="Century Gothic" w:hAnsi="Century Gothic"/>
          <w:bCs/>
          <w:sz w:val="22"/>
        </w:rPr>
        <w:t>CASABLANCA  </w:t>
      </w:r>
      <w:r w:rsidR="004A3B00" w:rsidRPr="00E52954">
        <w:rPr>
          <w:rFonts w:ascii="Century Gothic" w:hAnsi="Century Gothic"/>
          <w:bCs/>
          <w:sz w:val="22"/>
        </w:rPr>
        <w:t>;</w:t>
      </w:r>
      <w:proofErr w:type="gramEnd"/>
      <w:r w:rsidR="004A3B00" w:rsidRPr="00E52954">
        <w:rPr>
          <w:rFonts w:ascii="Century Gothic" w:hAnsi="Century Gothic"/>
          <w:bCs/>
          <w:sz w:val="22"/>
        </w:rPr>
        <w:t xml:space="preserve"> répartie en lots suivants :</w:t>
      </w:r>
    </w:p>
    <w:p w:rsidR="002140A7" w:rsidRPr="00D92F27" w:rsidRDefault="002140A7" w:rsidP="004A3B00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 w:val="14"/>
          <w:szCs w:val="12"/>
        </w:rPr>
      </w:pPr>
    </w:p>
    <w:p w:rsidR="00BC504F" w:rsidRPr="00E52954" w:rsidRDefault="002140A7" w:rsidP="00E52954">
      <w:pPr>
        <w:pStyle w:val="BodyText21"/>
        <w:tabs>
          <w:tab w:val="left" w:pos="4320"/>
        </w:tabs>
        <w:spacing w:line="276" w:lineRule="auto"/>
        <w:ind w:left="0"/>
        <w:jc w:val="left"/>
        <w:rPr>
          <w:rFonts w:ascii="Century Gothic" w:hAnsi="Century Gothic"/>
          <w:b w:val="0"/>
          <w:bCs/>
          <w:szCs w:val="22"/>
        </w:rPr>
      </w:pPr>
      <w:r w:rsidRPr="00D92F27">
        <w:rPr>
          <w:rFonts w:ascii="Century Gothic" w:hAnsi="Century Gothic"/>
          <w:bCs/>
          <w:sz w:val="22"/>
          <w:szCs w:val="22"/>
          <w:lang w:val="x-none" w:eastAsia="x-none"/>
        </w:rPr>
        <w:t xml:space="preserve">Lot </w:t>
      </w:r>
      <w:r w:rsidRPr="00D92F27">
        <w:rPr>
          <w:rFonts w:ascii="Century Gothic" w:hAnsi="Century Gothic"/>
          <w:bCs/>
          <w:sz w:val="22"/>
          <w:szCs w:val="22"/>
          <w:lang w:eastAsia="x-none"/>
        </w:rPr>
        <w:t xml:space="preserve">N° : </w:t>
      </w:r>
      <w:r w:rsidRPr="00D92F27">
        <w:rPr>
          <w:rFonts w:ascii="Century Gothic" w:hAnsi="Century Gothic" w:cs="Calibri"/>
          <w:bCs/>
          <w:sz w:val="20"/>
        </w:rPr>
        <w:t>…………………………………………………………</w:t>
      </w:r>
    </w:p>
    <w:p w:rsidR="009C68F4" w:rsidRPr="00E52954" w:rsidRDefault="00BC504F" w:rsidP="00E52954">
      <w:pPr>
        <w:tabs>
          <w:tab w:val="right" w:pos="830"/>
          <w:tab w:val="num" w:pos="1370"/>
        </w:tabs>
        <w:suppressAutoHyphens/>
        <w:autoSpaceDN w:val="0"/>
        <w:spacing w:after="240"/>
        <w:textAlignment w:val="baseline"/>
        <w:rPr>
          <w:rFonts w:ascii="Century Gothic" w:hAnsi="Century Gothic" w:cs="Calibri"/>
          <w:bCs/>
          <w:sz w:val="20"/>
          <w:szCs w:val="20"/>
        </w:rPr>
      </w:pPr>
      <w:r w:rsidRPr="00E52954">
        <w:rPr>
          <w:rFonts w:ascii="Century Gothic" w:hAnsi="Century Gothic" w:cs="Calibri"/>
          <w:snapToGrid w:val="0"/>
          <w:sz w:val="22"/>
          <w:szCs w:val="22"/>
        </w:rPr>
        <w:tab/>
      </w: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A - Pour les personnes physiques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b/>
          <w:bCs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: ................................................................... (Prénom, nom et qualité)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Agissant en mon nom personnel et pour mon propre compte,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domicile élu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 à la CNSS sous le n°</w:t>
      </w:r>
      <w:proofErr w:type="gramStart"/>
      <w:r w:rsidRPr="00E52954">
        <w:rPr>
          <w:rFonts w:ascii="Century Gothic" w:hAnsi="Century Gothic"/>
          <w:sz w:val="22"/>
          <w:szCs w:val="22"/>
        </w:rPr>
        <w:t xml:space="preserve"> :.................................</w:t>
      </w:r>
      <w:proofErr w:type="gramEnd"/>
      <w:r w:rsidRPr="00E52954">
        <w:rPr>
          <w:rFonts w:ascii="Century Gothic" w:hAnsi="Century Gothic"/>
          <w:sz w:val="22"/>
          <w:szCs w:val="22"/>
        </w:rPr>
        <w:t xml:space="preserve">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 au registre du commerce de............................................ (Localité) sous le n° ...................................... (1) n° de patente.......................... 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ind w:left="720"/>
        <w:jc w:val="both"/>
        <w:rPr>
          <w:rFonts w:ascii="Century Gothic" w:hAnsi="Century Gothic"/>
          <w:b/>
          <w:bCs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B - Pour les personnes morales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Je, soussigné ..........................                (Prénom, nom et qualité au sein de l'entreprise)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Agissant au nom et pour le compte de...................................... (Raison sociale et forme juridique de la société) au capital </w:t>
      </w:r>
      <w:proofErr w:type="gramStart"/>
      <w:r w:rsidRPr="00E52954">
        <w:rPr>
          <w:rFonts w:ascii="Century Gothic" w:hAnsi="Century Gothic"/>
          <w:sz w:val="22"/>
          <w:szCs w:val="22"/>
        </w:rPr>
        <w:t>de:.....................................................................................................</w:t>
      </w:r>
      <w:proofErr w:type="gramEnd"/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Adresse du siège social de la société..................................................................... adresse du domicile élu..........................................................................................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Affiliée à la CNSS sous le n°..............................(1)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Inscrite au registre du commerce............................... (Localité) sous le n°....................................(1)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de patente........................(1)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N° du compte courant postal, bancaire ou à la TGR……………</w:t>
      </w:r>
      <w:proofErr w:type="gramStart"/>
      <w:r w:rsidRPr="00E52954">
        <w:rPr>
          <w:rFonts w:ascii="Century Gothic" w:hAnsi="Century Gothic"/>
          <w:sz w:val="22"/>
          <w:szCs w:val="22"/>
        </w:rPr>
        <w:t>…….</w:t>
      </w:r>
      <w:proofErr w:type="gramEnd"/>
      <w:r w:rsidRPr="00E52954">
        <w:rPr>
          <w:rFonts w:ascii="Century Gothic" w:hAnsi="Century Gothic"/>
          <w:sz w:val="22"/>
          <w:szCs w:val="22"/>
        </w:rPr>
        <w:t>.(RIB), ouvert auprès de 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color w:val="000000"/>
          <w:sz w:val="22"/>
          <w:szCs w:val="22"/>
        </w:rPr>
      </w:pPr>
      <w:r w:rsidRPr="00E52954">
        <w:rPr>
          <w:rFonts w:ascii="Century Gothic" w:hAnsi="Century Gothic"/>
          <w:color w:val="000000"/>
          <w:sz w:val="22"/>
          <w:szCs w:val="22"/>
        </w:rPr>
        <w:t>N° d’identification fiscale……………………………………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N° de l’Identifiant Commun de l’Entreprise : ........................(1)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b/>
          <w:bCs/>
          <w:sz w:val="22"/>
          <w:szCs w:val="22"/>
        </w:rPr>
        <w:t>- Déclare sur l'honneur</w:t>
      </w:r>
      <w:r w:rsidRPr="00E52954">
        <w:rPr>
          <w:rFonts w:ascii="Century Gothic" w:hAnsi="Century Gothic"/>
          <w:sz w:val="22"/>
          <w:szCs w:val="22"/>
        </w:rPr>
        <w:t xml:space="preserve"> :</w:t>
      </w:r>
    </w:p>
    <w:p w:rsidR="009C68F4" w:rsidRPr="00E52954" w:rsidRDefault="009C68F4" w:rsidP="00E52954">
      <w:pPr>
        <w:autoSpaceDE w:val="0"/>
        <w:autoSpaceDN w:val="0"/>
        <w:adjustRightInd w:val="0"/>
        <w:ind w:firstLine="708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1- m'engager à couvrir, dans les limites fixées dans le cahier des charges, par une police d'assurance, les risques découlant de mon activité professionnelle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 xml:space="preserve">2- que je remplie les conditions prévues à l'article 24 du règlement des marchés, approuvé le 18 </w:t>
      </w:r>
      <w:proofErr w:type="spellStart"/>
      <w:r w:rsidRPr="00E52954">
        <w:rPr>
          <w:rFonts w:ascii="Century Gothic" w:hAnsi="Century Gothic"/>
          <w:snapToGrid w:val="0"/>
          <w:sz w:val="22"/>
          <w:szCs w:val="22"/>
        </w:rPr>
        <w:t>Chaâbane</w:t>
      </w:r>
      <w:proofErr w:type="spellEnd"/>
      <w:r w:rsidRPr="00E52954">
        <w:rPr>
          <w:rFonts w:ascii="Century Gothic" w:hAnsi="Century Gothic"/>
          <w:snapToGrid w:val="0"/>
          <w:sz w:val="22"/>
          <w:szCs w:val="22"/>
        </w:rPr>
        <w:t xml:space="preserve"> 1435 (16 juin 2014) et fixant les conditions et les formes de passation des marchés de </w:t>
      </w:r>
      <w:r w:rsidRPr="00E52954">
        <w:rPr>
          <w:rFonts w:ascii="Century Gothic" w:hAnsi="Century Gothic"/>
          <w:snapToGrid w:val="0"/>
          <w:sz w:val="22"/>
          <w:szCs w:val="22"/>
        </w:rPr>
        <w:lastRenderedPageBreak/>
        <w:t>l’office de la formation et de la promotion du travail (OFPPT) ainsi que certaines règles relatives à leur gestion et à leur contrôle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3- Etant en redressement judiciaire j'atteste que je suis autorisé par l'autorité judiciaire compétente à poursuivre l'exercice de mon activité (2)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4- m'engager, si j'envisage de recourir à la sous-traitance :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m'assurer que les sous-traitants remplissent également les c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>onditions prévues par l'article</w:t>
      </w:r>
      <w:r w:rsidR="00A8593D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24 du Règlement des Marchés de l’OFPPT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que celle-ci ne peut dépasser 50% du montant du marché, ni porter sur les prestations constituant le lot ou le corps d'état principal prévues dans le cahier des prescriptions spécial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es, ni sur celles que </w:t>
      </w:r>
      <w:r w:rsidR="004D61D3" w:rsidRPr="00E52954">
        <w:rPr>
          <w:rFonts w:ascii="Century Gothic" w:hAnsi="Century Gothic" w:cs="Calibri"/>
          <w:sz w:val="22"/>
          <w:szCs w:val="22"/>
        </w:rPr>
        <w:t>M</w:t>
      </w:r>
      <w:r w:rsidR="00A544DC" w:rsidRPr="00E52954">
        <w:rPr>
          <w:rFonts w:ascii="Century Gothic" w:hAnsi="Century Gothic" w:cs="Calibri"/>
          <w:sz w:val="22"/>
          <w:szCs w:val="22"/>
        </w:rPr>
        <w:t>aître d'</w:t>
      </w:r>
      <w:r w:rsidR="004D61D3" w:rsidRPr="00E52954">
        <w:rPr>
          <w:rFonts w:ascii="Century Gothic" w:hAnsi="Century Gothic" w:cs="Calibri"/>
          <w:sz w:val="22"/>
          <w:szCs w:val="22"/>
        </w:rPr>
        <w:t>O</w:t>
      </w:r>
      <w:r w:rsidR="00A544DC" w:rsidRPr="00E52954">
        <w:rPr>
          <w:rFonts w:ascii="Century Gothic" w:hAnsi="Century Gothic" w:cs="Calibri"/>
          <w:sz w:val="22"/>
          <w:szCs w:val="22"/>
        </w:rPr>
        <w:t xml:space="preserve">uvrage </w:t>
      </w:r>
      <w:r w:rsidR="004D61D3" w:rsidRPr="00E52954">
        <w:rPr>
          <w:rFonts w:ascii="Century Gothic" w:hAnsi="Century Gothic" w:cs="Calibri"/>
          <w:sz w:val="22"/>
          <w:szCs w:val="22"/>
        </w:rPr>
        <w:t>D</w:t>
      </w:r>
      <w:r w:rsidR="00A544DC" w:rsidRPr="00E52954">
        <w:rPr>
          <w:rFonts w:ascii="Century Gothic" w:hAnsi="Century Gothic" w:cs="Calibri"/>
          <w:sz w:val="22"/>
          <w:szCs w:val="22"/>
        </w:rPr>
        <w:t>élégué</w:t>
      </w:r>
      <w:r w:rsidR="00A544DC" w:rsidRPr="00E52954">
        <w:rPr>
          <w:rFonts w:ascii="Century Gothic" w:hAnsi="Century Gothic"/>
          <w:snapToGrid w:val="0"/>
          <w:sz w:val="22"/>
          <w:szCs w:val="22"/>
        </w:rPr>
        <w:t xml:space="preserve"> </w:t>
      </w:r>
      <w:r w:rsidRPr="00E52954">
        <w:rPr>
          <w:rFonts w:ascii="Century Gothic" w:hAnsi="Century Gothic"/>
          <w:snapToGrid w:val="0"/>
          <w:sz w:val="22"/>
          <w:szCs w:val="22"/>
        </w:rPr>
        <w:t>a prévues dans ledit cahier ;</w:t>
      </w:r>
    </w:p>
    <w:p w:rsidR="009C68F4" w:rsidRPr="00E52954" w:rsidRDefault="009C68F4" w:rsidP="00E52954">
      <w:pPr>
        <w:autoSpaceDE w:val="0"/>
        <w:autoSpaceDN w:val="0"/>
        <w:adjustRightInd w:val="0"/>
        <w:ind w:left="284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-</w:t>
      </w:r>
      <w:r w:rsidRPr="00E52954">
        <w:rPr>
          <w:rFonts w:ascii="Century Gothic" w:hAnsi="Century Gothic"/>
          <w:snapToGrid w:val="0"/>
          <w:sz w:val="22"/>
          <w:szCs w:val="22"/>
        </w:rPr>
        <w:tab/>
        <w:t>à confier les prestations à sous-traiter à des PME installées aux Maroc ; (3)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5- m'engager à ne pas recourir par moi-même ou par personne interposée à des pratiques de fraude ou de corruption de personnes qui interviennent à quelque titre que ce soit dans les différentes procédures de passation, de gestion et d'exécution du présent marché ;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6- m'engage à ne pas faire par moi-même ou par personne interposées, des promesses, des dons ou des présents en vue d'influer sur les différentes procédures de conclusions du présent marché.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7- atteste que je remplis les conditions prévues par l'article 1er du dahir n° 1-02-188 du 12 JOUMADA I 1423 (23 juillet 2002) portant promulgation de la loi n°53-00 formant charte de la petite et moyenne entreprises (4).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8- atteste que je ne suis pas en situation de conflit d'intérêt te</w:t>
      </w:r>
      <w:r w:rsidR="004D61D3" w:rsidRPr="00E52954">
        <w:rPr>
          <w:rFonts w:ascii="Century Gothic" w:hAnsi="Century Gothic"/>
          <w:snapToGrid w:val="0"/>
          <w:sz w:val="22"/>
          <w:szCs w:val="22"/>
        </w:rPr>
        <w:t xml:space="preserve">l que prévu à l'article 151 du </w:t>
      </w:r>
      <w:r w:rsidRPr="00E52954">
        <w:rPr>
          <w:rFonts w:ascii="Century Gothic" w:hAnsi="Century Gothic"/>
          <w:snapToGrid w:val="0"/>
          <w:sz w:val="22"/>
          <w:szCs w:val="22"/>
        </w:rPr>
        <w:t>Règlement des Marchés de l’OFPPT.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napToGrid w:val="0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9- je certifie l'exactitude des renseignements contenus dans la présente déclaration sur l'honneur et dans les pièces fournies dans mon dossier de candidature.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napToGrid w:val="0"/>
          <w:sz w:val="22"/>
          <w:szCs w:val="22"/>
        </w:rPr>
        <w:t>10- je reconnais avoir pris connaissance des sanctions prévues par l’article 142 du Règlement des Marchés de l’OFPPT, relatives à l'inexactitude de la déclaration sur l'honneur.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>Fait à.....................le...........................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  <w:r w:rsidRPr="00E52954">
        <w:rPr>
          <w:rFonts w:ascii="Century Gothic" w:hAnsi="Century Gothic"/>
          <w:sz w:val="22"/>
          <w:szCs w:val="22"/>
        </w:rPr>
        <w:t xml:space="preserve">Signature et cachet du concurrent </w:t>
      </w: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autoSpaceDE w:val="0"/>
        <w:autoSpaceDN w:val="0"/>
        <w:adjustRightInd w:val="0"/>
        <w:jc w:val="both"/>
        <w:rPr>
          <w:rFonts w:ascii="Century Gothic" w:hAnsi="Century Gothic"/>
          <w:sz w:val="22"/>
          <w:szCs w:val="22"/>
        </w:rPr>
      </w:pPr>
    </w:p>
    <w:p w:rsidR="009C68F4" w:rsidRPr="00E52954" w:rsidRDefault="009C68F4" w:rsidP="00E52954">
      <w:pPr>
        <w:numPr>
          <w:ilvl w:val="3"/>
          <w:numId w:val="9"/>
        </w:numPr>
        <w:tabs>
          <w:tab w:val="left" w:pos="367"/>
        </w:tabs>
        <w:ind w:left="426" w:hanging="426"/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Pour les concurrents non installés au Maroc, préciser la référence des documents équivalents et lorsque ces documents ne sont pas délivrés par leurs pays d’origine, la référence à l’attestation délivrée par une autorité judiciaire ou administrative du pays d’origine ou de provenance certifiant que ces documents ne sont pas produits.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supprimer le cas échéant.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71"/>
        </w:tabs>
        <w:jc w:val="both"/>
        <w:rPr>
          <w:rFonts w:ascii="Century Gothic" w:eastAsia="Tahoma" w:hAnsi="Century Gothic"/>
          <w:i/>
          <w:sz w:val="22"/>
          <w:szCs w:val="22"/>
        </w:rPr>
      </w:pPr>
      <w:r w:rsidRPr="00E52954">
        <w:rPr>
          <w:rFonts w:ascii="Century Gothic" w:eastAsia="Tahoma" w:hAnsi="Century Gothic"/>
          <w:i/>
          <w:sz w:val="22"/>
          <w:szCs w:val="22"/>
        </w:rPr>
        <w:t>Lorsque le CPS le prévoit.</w:t>
      </w:r>
    </w:p>
    <w:p w:rsidR="009C68F4" w:rsidRPr="00E52954" w:rsidRDefault="009C68F4" w:rsidP="00E52954">
      <w:pPr>
        <w:numPr>
          <w:ilvl w:val="3"/>
          <w:numId w:val="9"/>
        </w:numPr>
        <w:tabs>
          <w:tab w:val="left" w:pos="360"/>
        </w:tabs>
        <w:jc w:val="both"/>
        <w:rPr>
          <w:rFonts w:ascii="Century Gothic" w:eastAsia="Tahoma" w:hAnsi="Century Gothic"/>
          <w:i/>
          <w:sz w:val="22"/>
          <w:szCs w:val="22"/>
        </w:rPr>
      </w:pPr>
      <w:proofErr w:type="gramStart"/>
      <w:r w:rsidRPr="00E52954">
        <w:rPr>
          <w:rFonts w:ascii="Century Gothic" w:eastAsia="Tahoma" w:hAnsi="Century Gothic"/>
          <w:i/>
          <w:sz w:val="22"/>
          <w:szCs w:val="22"/>
        </w:rPr>
        <w:t>à</w:t>
      </w:r>
      <w:proofErr w:type="gramEnd"/>
      <w:r w:rsidRPr="00E52954">
        <w:rPr>
          <w:rFonts w:ascii="Century Gothic" w:eastAsia="Tahoma" w:hAnsi="Century Gothic"/>
          <w:i/>
          <w:sz w:val="22"/>
          <w:szCs w:val="22"/>
        </w:rPr>
        <w:t xml:space="preserve"> prévoir en cas d'application de l'article 139 du Règlement des Marchés de l’OFPPT.</w:t>
      </w:r>
    </w:p>
    <w:p w:rsidR="009C68F4" w:rsidRPr="00E52954" w:rsidRDefault="009C68F4" w:rsidP="00E52954">
      <w:pPr>
        <w:ind w:right="240"/>
        <w:jc w:val="both"/>
        <w:rPr>
          <w:rFonts w:ascii="Century Gothic" w:eastAsia="Tahoma" w:hAnsi="Century Gothic"/>
          <w:b/>
          <w:bCs/>
          <w:sz w:val="22"/>
          <w:szCs w:val="22"/>
        </w:rPr>
      </w:pPr>
      <w:r w:rsidRPr="00E52954">
        <w:rPr>
          <w:rFonts w:ascii="Century Gothic" w:eastAsia="Tahoma" w:hAnsi="Century Gothic"/>
          <w:b/>
          <w:i/>
          <w:sz w:val="22"/>
          <w:szCs w:val="22"/>
        </w:rPr>
        <w:t xml:space="preserve">(*) </w:t>
      </w:r>
      <w:r w:rsidRPr="00E52954">
        <w:rPr>
          <w:rFonts w:ascii="Century Gothic" w:eastAsia="Tahoma" w:hAnsi="Century Gothic"/>
          <w:i/>
          <w:sz w:val="22"/>
          <w:szCs w:val="22"/>
        </w:rPr>
        <w:t>En cas de groupement, chacun des membres doit présenter sa propre déclaration sur l'honneur.</w:t>
      </w:r>
    </w:p>
    <w:p w:rsidR="009C68F4" w:rsidRPr="00E52954" w:rsidRDefault="009C68F4" w:rsidP="00E52954">
      <w:pPr>
        <w:tabs>
          <w:tab w:val="left" w:pos="568"/>
        </w:tabs>
        <w:rPr>
          <w:rFonts w:ascii="Century Gothic" w:hAnsi="Century Gothic"/>
          <w:sz w:val="20"/>
          <w:szCs w:val="20"/>
        </w:rPr>
      </w:pPr>
    </w:p>
    <w:p w:rsidR="00B22191" w:rsidRPr="00E52954" w:rsidRDefault="00B22191" w:rsidP="00E52954">
      <w:pPr>
        <w:tabs>
          <w:tab w:val="left" w:pos="568"/>
        </w:tabs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015419" w:rsidRPr="00E52954" w:rsidRDefault="00015419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BA294C" w:rsidRPr="00E52954" w:rsidRDefault="00BA294C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C36203" w:rsidRPr="00E52954" w:rsidRDefault="00C36203" w:rsidP="00E52954">
      <w:pPr>
        <w:suppressAutoHyphens/>
        <w:autoSpaceDN w:val="0"/>
        <w:textAlignment w:val="baseline"/>
        <w:rPr>
          <w:rFonts w:ascii="Century Gothic" w:hAnsi="Century Gothic"/>
          <w:sz w:val="22"/>
          <w:szCs w:val="22"/>
        </w:rPr>
      </w:pPr>
    </w:p>
    <w:p w:rsidR="00F33169" w:rsidRDefault="00F33169" w:rsidP="00F94344">
      <w:pPr>
        <w:rPr>
          <w:rFonts w:ascii="Century Gothic" w:hAnsi="Century Gothic"/>
          <w:sz w:val="22"/>
          <w:szCs w:val="22"/>
        </w:rPr>
      </w:pPr>
    </w:p>
    <w:p w:rsidR="00F94344" w:rsidRDefault="00F94344" w:rsidP="00F94344">
      <w:pPr>
        <w:rPr>
          <w:rFonts w:ascii="Century Gothic" w:hAnsi="Century Gothic"/>
          <w:sz w:val="22"/>
          <w:szCs w:val="22"/>
        </w:rPr>
      </w:pPr>
    </w:p>
    <w:p w:rsidR="00F94344" w:rsidRDefault="00F94344" w:rsidP="00F94344">
      <w:pPr>
        <w:rPr>
          <w:rFonts w:ascii="Century Gothic" w:hAnsi="Century Gothic"/>
          <w:sz w:val="22"/>
          <w:szCs w:val="22"/>
        </w:rPr>
      </w:pPr>
    </w:p>
    <w:p w:rsidR="00F94344" w:rsidRDefault="00F94344" w:rsidP="00F94344">
      <w:pPr>
        <w:rPr>
          <w:rFonts w:ascii="Century Gothic" w:hAnsi="Century Gothic"/>
          <w:sz w:val="22"/>
          <w:szCs w:val="22"/>
        </w:rPr>
      </w:pPr>
    </w:p>
    <w:p w:rsidR="00F94344" w:rsidRDefault="00F94344" w:rsidP="00F94344">
      <w:pPr>
        <w:rPr>
          <w:rFonts w:ascii="Century Gothic" w:hAnsi="Century Gothic"/>
          <w:sz w:val="22"/>
          <w:szCs w:val="22"/>
        </w:rPr>
      </w:pPr>
    </w:p>
    <w:p w:rsidR="00F94344" w:rsidRDefault="00F94344" w:rsidP="00F94344">
      <w:pPr>
        <w:rPr>
          <w:rFonts w:ascii="Century Gothic" w:hAnsi="Century Gothic"/>
          <w:sz w:val="22"/>
          <w:szCs w:val="22"/>
        </w:rPr>
      </w:pPr>
    </w:p>
    <w:p w:rsidR="00F94344" w:rsidRDefault="00F94344" w:rsidP="00F94344">
      <w:pPr>
        <w:rPr>
          <w:rFonts w:ascii="Century Gothic" w:hAnsi="Century Gothic"/>
          <w:sz w:val="22"/>
          <w:szCs w:val="22"/>
        </w:rPr>
      </w:pPr>
    </w:p>
    <w:p w:rsidR="00F94344" w:rsidRPr="00E52954" w:rsidRDefault="00F94344" w:rsidP="00F94344">
      <w:pPr>
        <w:rPr>
          <w:rFonts w:ascii="Century Gothic" w:hAnsi="Century Gothic"/>
          <w:b/>
          <w:bCs/>
          <w:sz w:val="40"/>
          <w:szCs w:val="22"/>
        </w:rPr>
      </w:pPr>
      <w:bookmarkStart w:id="0" w:name="_GoBack"/>
      <w:bookmarkEnd w:id="0"/>
    </w:p>
    <w:p w:rsidR="00FF5957" w:rsidRPr="00E52954" w:rsidRDefault="003F2F1D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>Annexe :</w:t>
      </w: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  <w:r w:rsidRPr="00E52954">
        <w:rPr>
          <w:rFonts w:ascii="Century Gothic" w:hAnsi="Century Gothic"/>
          <w:b/>
          <w:bCs/>
          <w:sz w:val="40"/>
          <w:szCs w:val="22"/>
        </w:rPr>
        <w:t xml:space="preserve">Spécifications techniques des fournitures proposées par </w:t>
      </w:r>
      <w:r w:rsidR="000843A9" w:rsidRPr="00E52954">
        <w:rPr>
          <w:rFonts w:ascii="Century Gothic" w:hAnsi="Century Gothic"/>
          <w:b/>
          <w:bCs/>
          <w:sz w:val="40"/>
          <w:szCs w:val="22"/>
        </w:rPr>
        <w:t>les concurrents</w:t>
      </w:r>
      <w:r w:rsidR="003F2F1D" w:rsidRPr="00E52954">
        <w:rPr>
          <w:rFonts w:ascii="Century Gothic" w:hAnsi="Century Gothic"/>
          <w:b/>
          <w:bCs/>
          <w:sz w:val="40"/>
          <w:szCs w:val="22"/>
        </w:rPr>
        <w:t xml:space="preserve"> </w:t>
      </w: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FF5957" w:rsidRPr="00E52954" w:rsidRDefault="00FF5957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Pr="00E5295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900504" w:rsidRDefault="0090050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AA67AF" w:rsidRDefault="00AA67AF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643E44" w:rsidRDefault="00643E44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B15C3C" w:rsidRDefault="00B15C3C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B15C3C" w:rsidRDefault="00B15C3C" w:rsidP="00E52954">
      <w:pPr>
        <w:jc w:val="center"/>
        <w:rPr>
          <w:rFonts w:ascii="Century Gothic" w:hAnsi="Century Gothic"/>
          <w:b/>
          <w:bCs/>
          <w:sz w:val="40"/>
          <w:szCs w:val="22"/>
        </w:rPr>
      </w:pPr>
    </w:p>
    <w:p w:rsidR="00CF0491" w:rsidRPr="00E52954" w:rsidRDefault="00CF0491" w:rsidP="00E52954">
      <w:pPr>
        <w:rPr>
          <w:b/>
          <w:bCs/>
        </w:rPr>
      </w:pPr>
      <w:r w:rsidRPr="00E52954">
        <w:rPr>
          <w:b/>
          <w:bCs/>
        </w:rPr>
        <w:t xml:space="preserve">                                                                </w:t>
      </w:r>
    </w:p>
    <w:p w:rsidR="00394D90" w:rsidRDefault="00394D90" w:rsidP="00394D90"/>
    <w:p w:rsidR="00394D90" w:rsidRDefault="00394D90" w:rsidP="00394D90">
      <w:pPr>
        <w:pStyle w:val="Titre2"/>
        <w:keepLines/>
        <w:spacing w:before="200"/>
        <w:ind w:left="36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lastRenderedPageBreak/>
        <w:t>1.</w:t>
      </w:r>
      <w:r w:rsidRPr="002F3B42">
        <w:rPr>
          <w:rFonts w:ascii="Calibri" w:hAnsi="Calibri" w:cs="Calibri"/>
          <w:sz w:val="20"/>
        </w:rPr>
        <w:t>Liste des équipements de la Halle lait</w:t>
      </w:r>
    </w:p>
    <w:p w:rsidR="00394D90" w:rsidRPr="00B27F98" w:rsidRDefault="00394D90" w:rsidP="00394D90"/>
    <w:p w:rsidR="00394D90" w:rsidRDefault="00394D90" w:rsidP="00394D90">
      <w:pPr>
        <w:rPr>
          <w:rFonts w:cs="Calibri"/>
          <w:b/>
          <w:bCs/>
          <w:sz w:val="20"/>
          <w:szCs w:val="20"/>
        </w:rPr>
      </w:pPr>
      <w:r w:rsidRPr="002F3B42">
        <w:rPr>
          <w:rFonts w:cs="Calibri"/>
          <w:b/>
          <w:bCs/>
          <w:sz w:val="20"/>
          <w:szCs w:val="20"/>
        </w:rPr>
        <w:t>Lot n° 1 : Cuve réfrigérée, réservoir, unité de lavage et Matériel du hall lait: Lait pasteurisé</w:t>
      </w:r>
    </w:p>
    <w:p w:rsidR="00394D90" w:rsidRPr="002F3B42" w:rsidRDefault="00394D90" w:rsidP="00394D90">
      <w:pPr>
        <w:rPr>
          <w:rFonts w:cs="Calibri"/>
          <w:b/>
          <w:bCs/>
          <w:sz w:val="20"/>
          <w:szCs w:val="20"/>
        </w:rPr>
      </w:pPr>
    </w:p>
    <w:tbl>
      <w:tblPr>
        <w:tblW w:w="5000" w:type="pct"/>
        <w:tblInd w:w="107" w:type="dxa"/>
        <w:tblBorders>
          <w:left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9"/>
        <w:gridCol w:w="5999"/>
        <w:gridCol w:w="1704"/>
        <w:gridCol w:w="9"/>
        <w:gridCol w:w="12"/>
        <w:gridCol w:w="1591"/>
      </w:tblGrid>
      <w:tr w:rsidR="00DB2D7E" w:rsidRPr="00055B7D" w:rsidTr="000D0807">
        <w:tc>
          <w:tcPr>
            <w:tcW w:w="4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N° Item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B27F98" w:rsidRDefault="00DB2D7E" w:rsidP="00FF3660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B27F98">
              <w:rPr>
                <w:rFonts w:ascii="Century Gothic" w:hAnsi="Century Gothic"/>
                <w:b/>
                <w:sz w:val="18"/>
                <w:szCs w:val="18"/>
              </w:rPr>
              <w:t>Désignation et caractéristiques techniques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D7E" w:rsidRPr="00E52954" w:rsidRDefault="00DB2D7E" w:rsidP="00FF366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Proposition du soumissionnaire</w:t>
            </w: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2D7E" w:rsidRPr="00E52954" w:rsidRDefault="00DB2D7E" w:rsidP="00FF3660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Appréciation de l’administration</w:t>
            </w:r>
          </w:p>
        </w:tc>
      </w:tr>
      <w:tr w:rsidR="00DB2D7E" w:rsidRPr="00055B7D" w:rsidTr="000D0807">
        <w:tc>
          <w:tcPr>
            <w:tcW w:w="4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Cuve réfrigérée sur roulette pour conserver le lait cru</w:t>
            </w:r>
          </w:p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i/>
                <w:color w:val="000000"/>
                <w:sz w:val="20"/>
                <w:szCs w:val="20"/>
              </w:rPr>
              <w:t>Descriptif :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Capacité 200 litres</w:t>
            </w:r>
            <w:r>
              <w:rPr>
                <w:rFonts w:cs="Calibri"/>
                <w:color w:val="000000"/>
              </w:rPr>
              <w:t xml:space="preserve"> environ</w:t>
            </w:r>
            <w:r w:rsidRPr="00055B7D">
              <w:rPr>
                <w:rFonts w:cs="Calibri"/>
                <w:color w:val="000000"/>
              </w:rPr>
              <w:t xml:space="preserve">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Réalisation en inox 304L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Avec unité de réfrigération pouvant ass</w:t>
            </w:r>
            <w:r>
              <w:rPr>
                <w:rFonts w:cs="Calibri"/>
                <w:color w:val="000000"/>
              </w:rPr>
              <w:t>urer une température d’environ   + 4°C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Thermostat électronique réglable de température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Agitateur à pale en acier inox 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Sécurité d'ouverture du couvercle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Alimentation : 220   V 50 /Hz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Vanne pour vidange 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1Raccords males SMS de diamètre 32 mm minimum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Pr="00E52954" w:rsidRDefault="00DB2D7E" w:rsidP="00DB2D7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DB2D7E" w:rsidRPr="00E52954" w:rsidRDefault="00DB2D7E" w:rsidP="00DB2D7E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DB2D7E" w:rsidRDefault="00DB2D7E" w:rsidP="00DB2D7E">
            <w:pPr>
              <w:rPr>
                <w:rFonts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Pr="00DB2D7E" w:rsidRDefault="00DB2D7E" w:rsidP="00DB2D7E">
            <w:p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Default="00DB2D7E">
            <w:pPr>
              <w:rPr>
                <w:rFonts w:cs="Calibri"/>
                <w:color w:val="000000"/>
              </w:rPr>
            </w:pPr>
          </w:p>
          <w:p w:rsidR="00DB2D7E" w:rsidRPr="00DB2D7E" w:rsidRDefault="00DB2D7E" w:rsidP="00DB2D7E">
            <w:p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</w:p>
        </w:tc>
      </w:tr>
      <w:tr w:rsidR="00DB2D7E" w:rsidRPr="00055B7D" w:rsidTr="000D0807">
        <w:tc>
          <w:tcPr>
            <w:tcW w:w="4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 xml:space="preserve">Réservoir en acier inox sur roulette pour stockage du lait </w:t>
            </w:r>
          </w:p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i/>
                <w:color w:val="000000"/>
                <w:sz w:val="20"/>
                <w:szCs w:val="20"/>
              </w:rPr>
              <w:t xml:space="preserve">Descriptif :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Capacité 200 litres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Acier inox 304L</w:t>
            </w:r>
            <w:r w:rsidRPr="00055B7D">
              <w:rPr>
                <w:rFonts w:cs="Calibri"/>
                <w:color w:val="000000"/>
              </w:rPr>
              <w:tab/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Vanne pour vidange SMS.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1 Raccords males SMS de diamètre 32 mm minimum</w:t>
            </w:r>
          </w:p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A054C9" w:rsidRDefault="00A054C9" w:rsidP="00A054C9">
            <w:pPr>
              <w:rPr>
                <w:rFonts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Pr="00055B7D" w:rsidRDefault="00DB2D7E" w:rsidP="00DB2D7E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Default="00DB2D7E">
            <w:pPr>
              <w:rPr>
                <w:rFonts w:cs="Calibri"/>
                <w:color w:val="000000"/>
                <w:sz w:val="20"/>
                <w:szCs w:val="20"/>
              </w:rPr>
            </w:pPr>
          </w:p>
          <w:p w:rsidR="00DB2D7E" w:rsidRPr="00055B7D" w:rsidRDefault="00DB2D7E" w:rsidP="00DB2D7E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 w:rsidR="00DB2D7E" w:rsidRPr="00055B7D" w:rsidTr="000D0807">
        <w:tc>
          <w:tcPr>
            <w:tcW w:w="44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Unité de lavage CIP (NEP</w:t>
            </w:r>
            <w:r w:rsidRPr="00055B7D">
              <w:rPr>
                <w:rFonts w:cs="Calibri"/>
                <w:b/>
                <w:sz w:val="20"/>
                <w:szCs w:val="20"/>
              </w:rPr>
              <w:t xml:space="preserve">) sur </w:t>
            </w:r>
            <w:r w:rsidRPr="00055B7D">
              <w:rPr>
                <w:rFonts w:cs="Calibri"/>
                <w:sz w:val="20"/>
                <w:szCs w:val="20"/>
              </w:rPr>
              <w:t>r</w:t>
            </w:r>
            <w:r w:rsidRPr="00055B7D">
              <w:rPr>
                <w:rFonts w:cs="Calibri"/>
                <w:b/>
                <w:sz w:val="20"/>
                <w:szCs w:val="20"/>
              </w:rPr>
              <w:t xml:space="preserve">oulettes </w:t>
            </w:r>
          </w:p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i/>
                <w:color w:val="000000"/>
                <w:sz w:val="20"/>
                <w:szCs w:val="20"/>
              </w:rPr>
              <w:t>Fonction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Assurer les cycles de lavages des lignes de production laitières avec des systèmes de recyclages des produits chimiques.</w:t>
            </w:r>
          </w:p>
          <w:p w:rsidR="00DB2D7E" w:rsidRPr="00055B7D" w:rsidRDefault="00DB2D7E" w:rsidP="00FF3660">
            <w:pPr>
              <w:autoSpaceDE w:val="0"/>
              <w:autoSpaceDN w:val="0"/>
              <w:adjustRightInd w:val="0"/>
              <w:contextualSpacing/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/>
                <w:color w:val="000000"/>
                <w:sz w:val="20"/>
                <w:szCs w:val="20"/>
              </w:rPr>
              <w:t>Descriptif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Muni de 3 bacs en</w:t>
            </w:r>
            <w:r>
              <w:rPr>
                <w:rFonts w:cs="Calibri"/>
                <w:color w:val="000000"/>
              </w:rPr>
              <w:t xml:space="preserve"> inox de capacité 50 L minimum,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Possibilité de branchement avec les différents équipements de l’atelier de lait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Pompe de circulation des solutions de nettoyage </w:t>
            </w:r>
            <w:r>
              <w:rPr>
                <w:rFonts w:cs="Calibri"/>
                <w:color w:val="000000"/>
              </w:rPr>
              <w:t>environ 0,75KW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 Chauffage des solutions avec l’eau chaude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 Réglage des cycles de nettoyage automatique </w:t>
            </w:r>
            <w:r>
              <w:rPr>
                <w:rFonts w:cs="Calibri"/>
                <w:color w:val="000000"/>
              </w:rPr>
              <w:t>avec contrôle de la conductivité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Construction en inox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Tableau électrique IP55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lastRenderedPageBreak/>
              <w:t xml:space="preserve"> Alimentation : 220 ou 380 V/ 50/60 Hz avec bouton poussoir d’arrêt d’urgence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Alimentation en eau chaude et en eau de réseau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Fourni avec des tuyauteries (min 20 m) et accessoires adaptés.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Les raccordements des solutions de nettoyage aux différents installations doit être male SMS de diamètre 32 mm minimum,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Le fournisseur doit assurer le raccordement avec les différentes installations (paste</w:t>
            </w:r>
            <w:r w:rsidR="004D05B5">
              <w:rPr>
                <w:rFonts w:cs="Calibri"/>
              </w:rPr>
              <w:t xml:space="preserve">urisateur et  homogénéisateur </w:t>
            </w:r>
            <w:r w:rsidRPr="00055B7D">
              <w:rPr>
                <w:rFonts w:cs="Calibri"/>
              </w:rPr>
              <w:t xml:space="preserve">)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Notice technique en français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</w:rPr>
              <w:t>Installation et mise en service (production réelle, matière première à la charge du fournisseur)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A054C9" w:rsidRDefault="00A054C9" w:rsidP="00A054C9">
            <w:pPr>
              <w:rPr>
                <w:rFonts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:rsidR="00DB2D7E" w:rsidRPr="00055B7D" w:rsidRDefault="00DB2D7E" w:rsidP="00DB2D7E">
            <w:pPr>
              <w:pStyle w:val="Paragraphedeliste"/>
              <w:autoSpaceDE w:val="0"/>
              <w:autoSpaceDN w:val="0"/>
              <w:adjustRightInd w:val="0"/>
              <w:ind w:left="720"/>
              <w:contextualSpacing/>
              <w:rPr>
                <w:rFonts w:cs="Calibri"/>
                <w:color w:val="000000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DB2D7E">
            <w:pPr>
              <w:pStyle w:val="Paragraphedeliste"/>
              <w:autoSpaceDE w:val="0"/>
              <w:autoSpaceDN w:val="0"/>
              <w:adjustRightInd w:val="0"/>
              <w:ind w:left="720"/>
              <w:contextualSpacing/>
              <w:rPr>
                <w:rFonts w:cs="Calibri"/>
                <w:color w:val="000000"/>
              </w:rPr>
            </w:pPr>
          </w:p>
        </w:tc>
      </w:tr>
      <w:tr w:rsidR="00DB2D7E" w:rsidRPr="00055B7D" w:rsidTr="000D0807">
        <w:tblPrEx>
          <w:tblBorders>
            <w:left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 xml:space="preserve">Pasteurisateur à plaque du lait avec groupe de froid sur </w:t>
            </w:r>
            <w:r w:rsidRPr="00055B7D">
              <w:rPr>
                <w:rFonts w:cs="Calibri"/>
                <w:sz w:val="20"/>
                <w:szCs w:val="20"/>
              </w:rPr>
              <w:t>r</w:t>
            </w:r>
            <w:r w:rsidRPr="00055B7D">
              <w:rPr>
                <w:rFonts w:cs="Calibri"/>
                <w:b/>
                <w:sz w:val="20"/>
                <w:szCs w:val="20"/>
              </w:rPr>
              <w:t xml:space="preserve">oulettes </w:t>
            </w:r>
          </w:p>
          <w:p w:rsidR="00DB2D7E" w:rsidRPr="002F3B42" w:rsidRDefault="00DB2D7E" w:rsidP="00FF3660">
            <w:pPr>
              <w:pStyle w:val="corpstextepuces"/>
              <w:keepNext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>Fonction :</w:t>
            </w:r>
            <w:r w:rsidRPr="002F3B42">
              <w:rPr>
                <w:rFonts w:ascii="Calibri" w:hAnsi="Calibri" w:cs="Calibri"/>
                <w:sz w:val="20"/>
                <w:szCs w:val="20"/>
              </w:rPr>
              <w:t xml:space="preserve"> Pasteurisation produits laitiers  </w:t>
            </w:r>
          </w:p>
          <w:p w:rsidR="00DB2D7E" w:rsidRPr="002F3B42" w:rsidRDefault="00DB2D7E" w:rsidP="00FF3660">
            <w:pPr>
              <w:pStyle w:val="corpstextepuces"/>
              <w:keepNext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 xml:space="preserve">Descriptif :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 xml:space="preserve">Bac de lancement en inox capacité min 50 L avec flotteur pour contrôle du niveau, </w:t>
            </w:r>
            <w:r>
              <w:rPr>
                <w:rFonts w:cs="Calibri"/>
              </w:rPr>
              <w:t>fond inclinée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 xml:space="preserve">Bac en inox inclus capacité min 50 L pour stockage du produit pasteurisé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>Pompe d’alimentation centrifuge, inox</w:t>
            </w:r>
            <w:r>
              <w:rPr>
                <w:rFonts w:cs="Calibri"/>
              </w:rPr>
              <w:t xml:space="preserve"> avec soupape de réglage de débit, puissance environ 0,5 KW.</w:t>
            </w:r>
          </w:p>
          <w:p w:rsidR="00DB2D7E" w:rsidRPr="002846C2" w:rsidRDefault="00DB2D7E" w:rsidP="006E368E">
            <w:pPr>
              <w:pStyle w:val="corpstextepuces"/>
              <w:numPr>
                <w:ilvl w:val="0"/>
                <w:numId w:val="35"/>
              </w:numPr>
              <w:tabs>
                <w:tab w:val="num" w:pos="166"/>
              </w:tabs>
              <w:autoSpaceDE w:val="0"/>
              <w:autoSpaceDN w:val="0"/>
              <w:adjustRightInd w:val="0"/>
              <w:ind w:right="34"/>
              <w:rPr>
                <w:rFonts w:cs="Calibri"/>
                <w:b/>
              </w:rPr>
            </w:pPr>
            <w:r w:rsidRPr="002846C2">
              <w:rPr>
                <w:rFonts w:ascii="Calibri" w:hAnsi="Calibri" w:cs="Calibri"/>
                <w:sz w:val="20"/>
                <w:szCs w:val="20"/>
              </w:rPr>
              <w:t xml:space="preserve">Débit de pasteurisation réglable minimum 100 l /h </w:t>
            </w:r>
          </w:p>
          <w:p w:rsidR="00DB2D7E" w:rsidRPr="002D3530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 xml:space="preserve">Indicateur de débit </w:t>
            </w:r>
          </w:p>
          <w:p w:rsidR="00DB2D7E" w:rsidRPr="002D3530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Cs/>
              </w:rPr>
            </w:pPr>
            <w:r w:rsidRPr="002D3530">
              <w:rPr>
                <w:rFonts w:cs="Calibri"/>
                <w:bCs/>
              </w:rPr>
              <w:t>M</w:t>
            </w:r>
            <w:r>
              <w:rPr>
                <w:rFonts w:cs="Calibri"/>
                <w:bCs/>
              </w:rPr>
              <w:t>anomètre 0 à 6 bar, sonde de température PT100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>Echangeur à plaque en inox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 xml:space="preserve">3 compartiments monobloc : refroidissement, récupération et chauffage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  <w:highlight w:val="yellow"/>
              </w:rPr>
            </w:pPr>
            <w:r w:rsidRPr="00055B7D">
              <w:rPr>
                <w:rFonts w:cs="Calibri"/>
              </w:rPr>
              <w:t>Chambreurs inox tubulaires modulable pour sélection de temps</w:t>
            </w:r>
            <w:r>
              <w:rPr>
                <w:rFonts w:cs="Calibri"/>
              </w:rPr>
              <w:t xml:space="preserve"> de </w:t>
            </w:r>
            <w:proofErr w:type="spellStart"/>
            <w:r>
              <w:rPr>
                <w:rFonts w:cs="Calibri"/>
              </w:rPr>
              <w:t>chambrage</w:t>
            </w:r>
            <w:proofErr w:type="spellEnd"/>
            <w:r>
              <w:rPr>
                <w:rFonts w:cs="Calibri"/>
              </w:rPr>
              <w:t xml:space="preserve"> : de 20 s à 5 min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>Sondes de température entrée et sortie de chaque compartiment du lait et de l’eau chaude – froide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 xml:space="preserve">Réglage automatique du barème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 xml:space="preserve">Dispositif d’enregistrement des températures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 xml:space="preserve">Groupe de froid d’eau glycolée </w:t>
            </w:r>
            <w:r>
              <w:rPr>
                <w:rFonts w:cs="Calibri"/>
              </w:rPr>
              <w:t>répondant aux exigences du pasteurisateur pour son bon fonctionnement.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Le mode de chauffage est soit : Groupe de Chauffage électrique inclus ou par chaudière appropriée incluse.  Le fournisseur doit préciser et fournir le mode de chauffage proposé.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Tableau électrique comprenant interrupteur différentiel et le synoptique de l’installation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Bouton poussoir d’arrêt d’urgence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lastRenderedPageBreak/>
              <w:t>Raccordement :</w:t>
            </w:r>
          </w:p>
          <w:p w:rsidR="00DB2D7E" w:rsidRPr="00055B7D" w:rsidRDefault="00DB2D7E" w:rsidP="00FF3660">
            <w:pPr>
              <w:pStyle w:val="Paragraphedeliste"/>
              <w:autoSpaceDE w:val="0"/>
              <w:autoSpaceDN w:val="0"/>
              <w:adjustRightInd w:val="0"/>
              <w:rPr>
                <w:rFonts w:cs="Calibri"/>
              </w:rPr>
            </w:pPr>
            <w:r w:rsidRPr="00055B7D">
              <w:rPr>
                <w:rFonts w:cs="Calibri"/>
              </w:rPr>
              <w:t>* Electrique : 220 ‐ 380 V ‐ 50/60 Hz</w:t>
            </w:r>
          </w:p>
          <w:p w:rsidR="00DB2D7E" w:rsidRPr="00055B7D" w:rsidRDefault="00DB2D7E" w:rsidP="00FF3660">
            <w:pPr>
              <w:pStyle w:val="Paragraphedeliste"/>
              <w:autoSpaceDE w:val="0"/>
              <w:autoSpaceDN w:val="0"/>
              <w:adjustRightInd w:val="0"/>
              <w:rPr>
                <w:rFonts w:cs="Calibri"/>
              </w:rPr>
            </w:pPr>
            <w:r w:rsidRPr="00055B7D">
              <w:rPr>
                <w:rFonts w:cs="Calibri"/>
              </w:rPr>
              <w:t>* source d’eau chaude &lt;98°C si n’est pas inclus</w:t>
            </w:r>
          </w:p>
          <w:p w:rsidR="00DB2D7E" w:rsidRPr="00055B7D" w:rsidRDefault="00DB2D7E" w:rsidP="00FF3660">
            <w:pPr>
              <w:pStyle w:val="Paragraphedeliste"/>
              <w:autoSpaceDE w:val="0"/>
              <w:autoSpaceDN w:val="0"/>
              <w:adjustRightInd w:val="0"/>
              <w:rPr>
                <w:rFonts w:cs="Calibri"/>
              </w:rPr>
            </w:pPr>
            <w:r w:rsidRPr="00055B7D">
              <w:rPr>
                <w:rFonts w:cs="Calibri"/>
              </w:rPr>
              <w:t>*source d’air comprimé &lt; 6 bars</w:t>
            </w:r>
          </w:p>
          <w:p w:rsidR="00DB2D7E" w:rsidRPr="002F3B42" w:rsidRDefault="00DB2D7E" w:rsidP="00FF3660">
            <w:pPr>
              <w:pStyle w:val="m4763365858519954256gmail-msolistparagraph"/>
              <w:shd w:val="clear" w:color="auto" w:fill="FFFFFF"/>
              <w:spacing w:before="0" w:beforeAutospacing="0" w:after="0" w:afterAutospacing="0"/>
              <w:ind w:left="72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* Tuyauterie nécessaire pour raccordement eau et air comprimé, 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 xml:space="preserve"> Notice technique en français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Installation et mise en service (production réelle, matière première à la charge du fournisseur)</w:t>
            </w:r>
          </w:p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A054C9" w:rsidRDefault="00A054C9" w:rsidP="00A054C9">
            <w:pPr>
              <w:rPr>
                <w:rFonts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</w:p>
        </w:tc>
      </w:tr>
      <w:tr w:rsidR="00DB2D7E" w:rsidRPr="00055B7D" w:rsidTr="000D0807">
        <w:tblPrEx>
          <w:tblBorders>
            <w:left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 xml:space="preserve">Ecrémeuse à assiette fermée en ligne </w:t>
            </w:r>
          </w:p>
          <w:p w:rsidR="00DB2D7E" w:rsidRPr="002F3B42" w:rsidRDefault="00DB2D7E" w:rsidP="00FF3660">
            <w:pPr>
              <w:pStyle w:val="corpstextepuces"/>
              <w:keepNext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>Fonction :</w:t>
            </w:r>
            <w:r w:rsidRPr="002F3B42">
              <w:rPr>
                <w:rFonts w:ascii="Calibri" w:hAnsi="Calibri" w:cs="Calibri"/>
                <w:sz w:val="20"/>
                <w:szCs w:val="20"/>
              </w:rPr>
              <w:t xml:space="preserve"> Ecrémage du lait </w:t>
            </w:r>
          </w:p>
          <w:p w:rsidR="00DB2D7E" w:rsidRPr="00055B7D" w:rsidRDefault="00DB2D7E" w:rsidP="00FF3660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 xml:space="preserve">Descriptif :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 xml:space="preserve">Séparateur centrifuge </w:t>
            </w:r>
            <w:r w:rsidRPr="00055B7D">
              <w:rPr>
                <w:rFonts w:cs="Calibri"/>
                <w:iCs/>
              </w:rPr>
              <w:t xml:space="preserve">fermé en ligne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  <w:iCs/>
              </w:rPr>
              <w:t>Construction en Inox 304L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Pompe d’alimentation du lait entier en acier inox 304L</w:t>
            </w:r>
          </w:p>
          <w:p w:rsidR="00DB2D7E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 xml:space="preserve">Débit du lait entier réglable de 0 à 200 kg/h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>
              <w:rPr>
                <w:rFonts w:cs="Calibri"/>
              </w:rPr>
              <w:t>Vitesse de rotation d’environ 9000 tour par minute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Vanne du lait écrémé avec indication du débit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Branchement compatible avec les différentes installations.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Vanne de la crème avec indication de débit.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 xml:space="preserve">Réservoir d’alimentation min 20 L, en inox 304L inclus 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  <w:iCs/>
              </w:rPr>
              <w:t>Raccordement SMS 32 mm minimum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Tableau électrique IP55 en inox, boitier de commande avec arrête d’urgences.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  <w:iCs/>
              </w:rPr>
              <w:t>Alimentation : 220 ‐ 380 V/ 50/60 Hz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  <w:iCs/>
              </w:rPr>
              <w:t>Montée sur table en inox de 80cm de hauteur minimum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</w:rPr>
              <w:t>Notice technique en français</w:t>
            </w:r>
          </w:p>
          <w:p w:rsidR="00DB2D7E" w:rsidRPr="00055B7D" w:rsidRDefault="00DB2D7E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</w:rPr>
              <w:t>Installation et mise en service (production réelle, matière première à la charge du fournisseur)</w:t>
            </w:r>
          </w:p>
          <w:p w:rsidR="00DB2D7E" w:rsidRPr="00055B7D" w:rsidRDefault="00DB2D7E" w:rsidP="00FF3660">
            <w:pPr>
              <w:pStyle w:val="Paragraphedeliste"/>
              <w:autoSpaceDE w:val="0"/>
              <w:autoSpaceDN w:val="0"/>
              <w:adjustRightInd w:val="0"/>
              <w:rPr>
                <w:rFonts w:cs="Calibri"/>
                <w:iCs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A054C9" w:rsidRDefault="00A054C9" w:rsidP="00A054C9">
            <w:pPr>
              <w:rPr>
                <w:rFonts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:rsidR="00DB2D7E" w:rsidRPr="00055B7D" w:rsidRDefault="00DB2D7E" w:rsidP="00FF3660">
            <w:pPr>
              <w:pStyle w:val="Paragraphedeliste"/>
              <w:autoSpaceDE w:val="0"/>
              <w:autoSpaceDN w:val="0"/>
              <w:adjustRightInd w:val="0"/>
              <w:rPr>
                <w:rFonts w:cs="Calibri"/>
                <w:iCs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2D7E" w:rsidRPr="00055B7D" w:rsidRDefault="00DB2D7E" w:rsidP="00FF3660">
            <w:pPr>
              <w:pStyle w:val="Paragraphedeliste"/>
              <w:autoSpaceDE w:val="0"/>
              <w:autoSpaceDN w:val="0"/>
              <w:adjustRightInd w:val="0"/>
              <w:rPr>
                <w:rFonts w:cs="Calibri"/>
                <w:iCs/>
              </w:rPr>
            </w:pPr>
          </w:p>
        </w:tc>
      </w:tr>
      <w:tr w:rsidR="00A054C9" w:rsidRPr="00055B7D" w:rsidTr="000D0807">
        <w:tblPrEx>
          <w:tblBorders>
            <w:left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FF3660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 xml:space="preserve">Homogénéisateur </w:t>
            </w:r>
            <w:r w:rsidRPr="00055B7D">
              <w:rPr>
                <w:rFonts w:cs="Calibri"/>
                <w:b/>
                <w:sz w:val="20"/>
                <w:szCs w:val="20"/>
              </w:rPr>
              <w:t xml:space="preserve">avec gavage sur </w:t>
            </w:r>
            <w:r w:rsidRPr="00055B7D">
              <w:rPr>
                <w:rFonts w:cs="Calibri"/>
                <w:sz w:val="20"/>
                <w:szCs w:val="20"/>
              </w:rPr>
              <w:t>r</w:t>
            </w:r>
            <w:r>
              <w:rPr>
                <w:rFonts w:cs="Calibri"/>
                <w:b/>
                <w:sz w:val="20"/>
                <w:szCs w:val="20"/>
              </w:rPr>
              <w:t>oulettes</w:t>
            </w:r>
          </w:p>
          <w:p w:rsidR="00A054C9" w:rsidRPr="002F3B42" w:rsidRDefault="00A054C9" w:rsidP="00FF3660">
            <w:pPr>
              <w:pStyle w:val="corpstextepuces"/>
              <w:keepNext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Fonction :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2F3B42">
              <w:rPr>
                <w:rFonts w:ascii="Calibri" w:hAnsi="Calibri" w:cs="Calibri"/>
                <w:sz w:val="20"/>
                <w:szCs w:val="20"/>
              </w:rPr>
              <w:t>Homogénéisation du lait</w:t>
            </w:r>
          </w:p>
          <w:p w:rsidR="00A054C9" w:rsidRPr="00055B7D" w:rsidRDefault="00A054C9" w:rsidP="00FF3660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 xml:space="preserve">Descriptif :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Pompe d’alimentation</w:t>
            </w:r>
          </w:p>
          <w:p w:rsidR="00A054C9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Alimentation maximale: 100 l/h </w:t>
            </w:r>
          </w:p>
          <w:p w:rsidR="00A054C9" w:rsidRPr="00CB1BD6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CB1BD6">
              <w:rPr>
                <w:rFonts w:cs="Calibri"/>
                <w:color w:val="000000"/>
              </w:rPr>
              <w:t xml:space="preserve">Pression réglable de 0 à 250 bar minimum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Indicateur de pression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Branchement compatible avec les différentes installations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Construction en acier inox avec la partie en contact avec le produit doit être en inox AISI 316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lastRenderedPageBreak/>
              <w:t>Cuve d’alimentation min 100 L en inox 304L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Raccordement eau de réseau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Raccordement air comprimé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Tableau électrique IP55 -  avec bouton poussoir d’arrêt d’urgence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  <w:iCs/>
              </w:rPr>
              <w:t xml:space="preserve">Montée sur table en inox de </w:t>
            </w:r>
            <w:r>
              <w:rPr>
                <w:rFonts w:cs="Calibri"/>
                <w:iCs/>
              </w:rPr>
              <w:t>2</w:t>
            </w:r>
            <w:r w:rsidRPr="00055B7D">
              <w:rPr>
                <w:rFonts w:cs="Calibri"/>
                <w:iCs/>
              </w:rPr>
              <w:t>0cm de hauteur minimum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Notice technique en français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</w:rPr>
              <w:t>Installation et mise en service (production réelle, matière première à la charge du fournisseur)</w:t>
            </w:r>
          </w:p>
          <w:p w:rsidR="00A054C9" w:rsidRPr="00055B7D" w:rsidRDefault="00A054C9" w:rsidP="00FF3660">
            <w:pPr>
              <w:pStyle w:val="Paragraphedeliste"/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Marque :</w:t>
            </w: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A054C9" w:rsidRDefault="00A054C9" w:rsidP="00A054C9">
            <w:pPr>
              <w:rPr>
                <w:rFonts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:rsidR="00A054C9" w:rsidRPr="00055B7D" w:rsidRDefault="00A054C9" w:rsidP="00FF3660">
            <w:pPr>
              <w:pStyle w:val="Paragraphedeliste"/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  <w:tc>
          <w:tcPr>
            <w:tcW w:w="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FF3660">
            <w:pPr>
              <w:pStyle w:val="Paragraphedeliste"/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</w:p>
        </w:tc>
      </w:tr>
      <w:tr w:rsidR="00A054C9" w:rsidRPr="00055B7D" w:rsidTr="000D0807">
        <w:tblPrEx>
          <w:tblBorders>
            <w:left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FF3660">
            <w:pPr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 xml:space="preserve">Conditionneuse du lait à sachet en inox sur roulettes </w:t>
            </w:r>
          </w:p>
          <w:p w:rsidR="00A054C9" w:rsidRPr="00055B7D" w:rsidRDefault="00A054C9" w:rsidP="00FF3660">
            <w:pPr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Fonction :</w:t>
            </w:r>
            <w:r w:rsidRPr="00055B7D">
              <w:rPr>
                <w:rFonts w:cs="Calibri"/>
                <w:color w:val="000000"/>
                <w:sz w:val="20"/>
                <w:szCs w:val="20"/>
              </w:rPr>
              <w:t xml:space="preserve"> Conditionnement du lait</w:t>
            </w:r>
          </w:p>
          <w:p w:rsidR="00A054C9" w:rsidRPr="00055B7D" w:rsidRDefault="00A054C9" w:rsidP="00FF3660">
            <w:pPr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 xml:space="preserve">Descriptif :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Conditionnement du lait en sachet de plastique réglable à 250 ml, 500 ml et 1000 ml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Capacité : (20 pièces /h) minimum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Possibilité de réglage des températures de scellage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Affichage de pression de l’air comprimé  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Construction en inox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La partie en contact avec le produit doit être en inox AISI 316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Pompe d’alimentation en inox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Dateur à sec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Cuve d’alimentation min 100 L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Deux bobines de plastiques d’emballage du lait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Branchement compatible avec les différentes installations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 xml:space="preserve">Tableau électrique IP55,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  <w:color w:val="000000"/>
              </w:rPr>
              <w:t>Notice technique en français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  <w:r w:rsidRPr="00055B7D">
              <w:rPr>
                <w:rFonts w:cs="Calibri"/>
              </w:rPr>
              <w:t>Installation et mise en service (production réelle, matière première à la charge du fournisseur)</w:t>
            </w:r>
          </w:p>
        </w:tc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Default="00A054C9">
            <w:pPr>
              <w:rPr>
                <w:rFonts w:cs="Calibri"/>
                <w:color w:val="000000"/>
              </w:rPr>
            </w:pPr>
          </w:p>
          <w:p w:rsidR="00A054C9" w:rsidRDefault="00A054C9">
            <w:pPr>
              <w:rPr>
                <w:rFonts w:cs="Calibri"/>
                <w:color w:val="000000"/>
              </w:rPr>
            </w:pP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A054C9" w:rsidRDefault="00A054C9" w:rsidP="00A054C9">
            <w:pPr>
              <w:rPr>
                <w:rFonts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:rsidR="00A054C9" w:rsidRDefault="00A054C9">
            <w:pPr>
              <w:rPr>
                <w:rFonts w:cs="Calibri"/>
                <w:color w:val="000000"/>
              </w:rPr>
            </w:pPr>
          </w:p>
          <w:p w:rsidR="00A054C9" w:rsidRPr="00055B7D" w:rsidRDefault="00A054C9" w:rsidP="00A054C9">
            <w:pPr>
              <w:pStyle w:val="Paragraphedeliste"/>
              <w:autoSpaceDE w:val="0"/>
              <w:autoSpaceDN w:val="0"/>
              <w:adjustRightInd w:val="0"/>
              <w:ind w:left="720"/>
              <w:contextualSpacing/>
              <w:rPr>
                <w:rFonts w:cs="Calibri"/>
                <w:color w:val="000000"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Default="00A054C9">
            <w:pPr>
              <w:rPr>
                <w:rFonts w:cs="Calibri"/>
                <w:color w:val="000000"/>
              </w:rPr>
            </w:pPr>
          </w:p>
          <w:p w:rsidR="00A054C9" w:rsidRDefault="00A054C9">
            <w:pPr>
              <w:rPr>
                <w:rFonts w:cs="Calibri"/>
                <w:color w:val="000000"/>
              </w:rPr>
            </w:pPr>
          </w:p>
          <w:p w:rsidR="00A054C9" w:rsidRDefault="00A054C9">
            <w:pPr>
              <w:rPr>
                <w:rFonts w:cs="Calibri"/>
                <w:color w:val="000000"/>
              </w:rPr>
            </w:pPr>
          </w:p>
          <w:p w:rsidR="00A054C9" w:rsidRPr="00A054C9" w:rsidRDefault="00A054C9" w:rsidP="00A054C9">
            <w:pPr>
              <w:autoSpaceDE w:val="0"/>
              <w:autoSpaceDN w:val="0"/>
              <w:adjustRightInd w:val="0"/>
              <w:contextualSpacing/>
              <w:rPr>
                <w:rFonts w:cs="Calibri"/>
                <w:color w:val="000000"/>
              </w:rPr>
            </w:pPr>
          </w:p>
        </w:tc>
      </w:tr>
      <w:tr w:rsidR="00A054C9" w:rsidRPr="00055B7D" w:rsidTr="000D0807">
        <w:tblPrEx>
          <w:tblBorders>
            <w:left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FF3660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Générateur eau chaude industriel</w:t>
            </w:r>
          </w:p>
          <w:p w:rsidR="00A054C9" w:rsidRPr="002F3B42" w:rsidRDefault="00A054C9" w:rsidP="00FF3660">
            <w:pPr>
              <w:pStyle w:val="corpstextepuces"/>
              <w:keepNext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A054C9" w:rsidRPr="002F3B42" w:rsidRDefault="00A054C9" w:rsidP="00FF3660">
            <w:pPr>
              <w:pStyle w:val="corpstextepuces"/>
              <w:keepNext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>Fonction :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2F3B42">
              <w:rPr>
                <w:rFonts w:ascii="Calibri" w:hAnsi="Calibri" w:cs="Calibri"/>
                <w:sz w:val="20"/>
                <w:szCs w:val="20"/>
              </w:rPr>
              <w:t>production eau chaude pour alimenter des équipements agroalimentaires</w:t>
            </w:r>
          </w:p>
          <w:p w:rsidR="00A054C9" w:rsidRPr="00055B7D" w:rsidRDefault="00A054C9" w:rsidP="00FF3660">
            <w:pPr>
              <w:autoSpaceDE w:val="0"/>
              <w:autoSpaceDN w:val="0"/>
              <w:adjustRightInd w:val="0"/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 xml:space="preserve">Descriptif :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Minimum 500l de capacité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Chauffage électrique </w:t>
            </w:r>
          </w:p>
          <w:p w:rsidR="00A054C9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Température min 90°C</w:t>
            </w:r>
          </w:p>
          <w:p w:rsidR="00A054C9" w:rsidRPr="00CB1BD6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CB1BD6">
              <w:rPr>
                <w:rFonts w:cs="Calibri"/>
              </w:rPr>
              <w:t>Alimentation 220 V/50Hz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Pression atmosphérique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Traitement des eaux inclus, dispositif de déminéralisation / adoucisseur d'eau de ville inclus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Dispositif de réglage de la température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lastRenderedPageBreak/>
              <w:t>Pompe de distribution d'eau chaude aux différents équipements  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 xml:space="preserve">Tuyauterie nécessaire pour raccordement aux différentes installations, 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 xml:space="preserve"> Notice technique en français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</w:rPr>
            </w:pPr>
            <w:r w:rsidRPr="00055B7D">
              <w:rPr>
                <w:rFonts w:cs="Calibri"/>
              </w:rPr>
              <w:t>Installation et mise en service.</w:t>
            </w:r>
          </w:p>
        </w:tc>
        <w:tc>
          <w:tcPr>
            <w:tcW w:w="8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A054C9">
            <w:pPr>
              <w:pStyle w:val="Paragraphedeliste"/>
              <w:autoSpaceDE w:val="0"/>
              <w:autoSpaceDN w:val="0"/>
              <w:adjustRightInd w:val="0"/>
              <w:ind w:left="720"/>
              <w:contextualSpacing/>
              <w:rPr>
                <w:rFonts w:cs="Calibri"/>
                <w:b/>
              </w:rPr>
            </w:pP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A054C9">
            <w:pPr>
              <w:pStyle w:val="Paragraphedeliste"/>
              <w:autoSpaceDE w:val="0"/>
              <w:autoSpaceDN w:val="0"/>
              <w:adjustRightInd w:val="0"/>
              <w:ind w:left="720"/>
              <w:contextualSpacing/>
              <w:rPr>
                <w:rFonts w:cs="Calibri"/>
                <w:b/>
              </w:rPr>
            </w:pPr>
          </w:p>
        </w:tc>
      </w:tr>
      <w:tr w:rsidR="00A054C9" w:rsidRPr="00055B7D" w:rsidTr="000D0807">
        <w:tblPrEx>
          <w:tblBorders>
            <w:left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9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Pr="00055B7D" w:rsidRDefault="00A054C9" w:rsidP="00FF3660">
            <w:pPr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Compresseur d’air comprimé 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Compresseur mobile à roulettes,</w:t>
            </w:r>
          </w:p>
          <w:p w:rsidR="00A054C9" w:rsidRPr="00055B7D" w:rsidRDefault="009B7C08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>
              <w:rPr>
                <w:rFonts w:cs="Calibri"/>
              </w:rPr>
              <w:t>Réservoir  environ 100</w:t>
            </w:r>
            <w:r w:rsidR="00A054C9" w:rsidRPr="00055B7D">
              <w:rPr>
                <w:rFonts w:cs="Calibri"/>
              </w:rPr>
              <w:t xml:space="preserve"> L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Pression ≥ 6 bars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 xml:space="preserve"> Avec 10m de tuyau d’air et crépine 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  <w:bCs/>
              </w:rPr>
            </w:pPr>
            <w:r w:rsidRPr="00055B7D">
              <w:rPr>
                <w:rFonts w:cs="Calibri"/>
              </w:rPr>
              <w:t>Alimentation : 220-380V- 50/60 Hz</w:t>
            </w:r>
          </w:p>
          <w:p w:rsidR="00A054C9" w:rsidRPr="00055B7D" w:rsidRDefault="00A054C9" w:rsidP="006E368E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contextualSpacing/>
              <w:rPr>
                <w:rFonts w:cs="Calibri"/>
                <w:b/>
                <w:bCs/>
              </w:rPr>
            </w:pPr>
            <w:r w:rsidRPr="00055B7D">
              <w:rPr>
                <w:rFonts w:cs="Calibri"/>
              </w:rPr>
              <w:t>Installation et mise en service.</w:t>
            </w: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Marque :</w:t>
            </w:r>
          </w:p>
          <w:p w:rsidR="00A054C9" w:rsidRPr="00E52954" w:rsidRDefault="00A054C9" w:rsidP="00A054C9">
            <w:pPr>
              <w:tabs>
                <w:tab w:val="left" w:pos="284"/>
              </w:tabs>
              <w:suppressAutoHyphens/>
              <w:autoSpaceDN w:val="0"/>
              <w:textAlignment w:val="baseline"/>
              <w:rPr>
                <w:rFonts w:ascii="Century Gothic" w:hAnsi="Century Gothic"/>
                <w:b/>
                <w:sz w:val="20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Référence :</w:t>
            </w:r>
          </w:p>
          <w:p w:rsidR="00A054C9" w:rsidRDefault="00A054C9" w:rsidP="00A054C9">
            <w:pPr>
              <w:rPr>
                <w:rFonts w:cs="Calibri"/>
                <w:color w:val="000000"/>
              </w:rPr>
            </w:pPr>
            <w:r w:rsidRPr="00E52954">
              <w:rPr>
                <w:rFonts w:ascii="Century Gothic" w:hAnsi="Century Gothic"/>
                <w:b/>
                <w:sz w:val="20"/>
                <w:szCs w:val="20"/>
              </w:rPr>
              <w:t>Caractéristique proposée :</w:t>
            </w: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Pr="00DB2D7E" w:rsidRDefault="00A054C9" w:rsidP="00DB2D7E">
            <w:pPr>
              <w:autoSpaceDE w:val="0"/>
              <w:autoSpaceDN w:val="0"/>
              <w:adjustRightInd w:val="0"/>
              <w:contextualSpacing/>
              <w:rPr>
                <w:rFonts w:cs="Calibri"/>
                <w:b/>
                <w:bCs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Default="00A054C9">
            <w:pPr>
              <w:rPr>
                <w:rFonts w:cs="Calibri"/>
                <w:b/>
                <w:bCs/>
              </w:rPr>
            </w:pPr>
          </w:p>
          <w:p w:rsidR="00A054C9" w:rsidRPr="00DB2D7E" w:rsidRDefault="00A054C9" w:rsidP="00A054C9">
            <w:pPr>
              <w:autoSpaceDE w:val="0"/>
              <w:autoSpaceDN w:val="0"/>
              <w:adjustRightInd w:val="0"/>
              <w:contextualSpacing/>
              <w:rPr>
                <w:rFonts w:cs="Calibri"/>
                <w:b/>
                <w:bCs/>
              </w:rPr>
            </w:pPr>
          </w:p>
        </w:tc>
      </w:tr>
      <w:tr w:rsidR="000D0807" w:rsidRPr="00055B7D" w:rsidTr="000D0807">
        <w:tblPrEx>
          <w:tblBorders>
            <w:left w:val="none" w:sz="0" w:space="0" w:color="auto"/>
            <w:right w:val="none" w:sz="0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0"/>
        </w:trPr>
        <w:tc>
          <w:tcPr>
            <w:tcW w:w="33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07" w:rsidRDefault="000D0807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:rsidR="009E2CCA" w:rsidRPr="00A93BCD" w:rsidRDefault="009E2CCA" w:rsidP="009E2CC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Fournir p</w:t>
            </w:r>
            <w:r w:rsidRPr="00CA54C1">
              <w:rPr>
                <w:rFonts w:cs="Calibri"/>
                <w:bCs/>
                <w:sz w:val="20"/>
                <w:szCs w:val="20"/>
              </w:rPr>
              <w:t xml:space="preserve">our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tout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A93BCD">
              <w:rPr>
                <w:rFonts w:cs="Calibri"/>
                <w:sz w:val="20"/>
                <w:szCs w:val="20"/>
              </w:rPr>
              <w:t>les articles :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*Photo poster  avec fiche technique simplifiée reprenant photo de l’article, nom, description et utilité  avec présentoir en plexiglas ;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*Plaques signalétiques des zones de l’atelier.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 xml:space="preserve">* la formation </w:t>
            </w:r>
            <w:r>
              <w:rPr>
                <w:rFonts w:cs="Calibri"/>
                <w:sz w:val="20"/>
                <w:szCs w:val="20"/>
              </w:rPr>
              <w:t>aux équipements du présent lot se fera au moment de la mise en marche.</w:t>
            </w:r>
          </w:p>
          <w:p w:rsidR="000D0807" w:rsidRDefault="000D0807" w:rsidP="000E2BC7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8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07" w:rsidRPr="00055B7D" w:rsidRDefault="000D0807" w:rsidP="00DB2D7E">
            <w:pPr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07" w:rsidRPr="00055B7D" w:rsidRDefault="000D0807" w:rsidP="00DB2D7E">
            <w:pPr>
              <w:rPr>
                <w:rFonts w:cs="Calibri"/>
                <w:b/>
                <w:sz w:val="20"/>
                <w:szCs w:val="20"/>
              </w:rPr>
            </w:pPr>
          </w:p>
        </w:tc>
      </w:tr>
    </w:tbl>
    <w:p w:rsidR="00394D90" w:rsidRPr="002F3B42" w:rsidRDefault="00394D90" w:rsidP="00394D90">
      <w:pPr>
        <w:rPr>
          <w:rFonts w:cs="Calibri"/>
          <w:sz w:val="20"/>
          <w:szCs w:val="20"/>
        </w:rPr>
      </w:pPr>
    </w:p>
    <w:p w:rsidR="00394D90" w:rsidRPr="002F3B42" w:rsidRDefault="00394D90" w:rsidP="00394D90">
      <w:pPr>
        <w:rPr>
          <w:rFonts w:cs="Calibri"/>
          <w:sz w:val="20"/>
          <w:szCs w:val="20"/>
        </w:rPr>
      </w:pPr>
    </w:p>
    <w:p w:rsidR="00394D90" w:rsidRPr="00E52954" w:rsidRDefault="00394D90" w:rsidP="00394D90">
      <w:pPr>
        <w:rPr>
          <w:b/>
          <w:bCs/>
          <w:u w:val="single"/>
        </w:rPr>
      </w:pPr>
    </w:p>
    <w:p w:rsidR="00394D90" w:rsidRDefault="00394D90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C70D48" w:rsidRDefault="00C70D4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C70D48" w:rsidRDefault="00C70D4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C70D48" w:rsidRDefault="00C70D4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C70D48" w:rsidRDefault="00C70D4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C70D48" w:rsidRDefault="00C70D4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C70D48" w:rsidRDefault="00C70D4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C70D48" w:rsidRDefault="00C70D4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D375F8" w:rsidRDefault="00D375F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9B7C08" w:rsidRPr="002F3B42" w:rsidRDefault="009B7C08" w:rsidP="00394D90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394D90" w:rsidRDefault="00394D90" w:rsidP="00394D90">
      <w:pPr>
        <w:pStyle w:val="Titre2"/>
        <w:rPr>
          <w:rFonts w:ascii="Calibri" w:hAnsi="Calibri" w:cs="Calibri"/>
          <w:sz w:val="20"/>
        </w:rPr>
      </w:pPr>
    </w:p>
    <w:p w:rsidR="00D375F8" w:rsidRDefault="00D375F8" w:rsidP="00D375F8"/>
    <w:p w:rsidR="00D375F8" w:rsidRDefault="00D375F8" w:rsidP="00D375F8"/>
    <w:p w:rsidR="00D375F8" w:rsidRDefault="00D375F8" w:rsidP="00D375F8"/>
    <w:p w:rsidR="00D375F8" w:rsidRDefault="00D375F8" w:rsidP="00D375F8"/>
    <w:p w:rsidR="00D375F8" w:rsidRDefault="00D375F8" w:rsidP="00D375F8"/>
    <w:p w:rsidR="00D375F8" w:rsidRDefault="00D375F8" w:rsidP="00D375F8"/>
    <w:p w:rsidR="00D375F8" w:rsidRDefault="00D375F8" w:rsidP="00D375F8"/>
    <w:p w:rsidR="00D375F8" w:rsidRPr="00D375F8" w:rsidRDefault="00D375F8" w:rsidP="00D375F8"/>
    <w:p w:rsidR="00CF0491" w:rsidRPr="00E52954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CF0491" w:rsidRPr="00E52954" w:rsidRDefault="00CF0491" w:rsidP="00E52954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DC333E" w:rsidRDefault="00DC333E" w:rsidP="00DC333E">
      <w:pPr>
        <w:ind w:firstLine="708"/>
        <w:rPr>
          <w:rFonts w:cs="Calibri"/>
          <w:b/>
          <w:bCs/>
          <w:sz w:val="20"/>
          <w:szCs w:val="20"/>
        </w:rPr>
      </w:pPr>
      <w:r w:rsidRPr="002F3B42">
        <w:rPr>
          <w:rFonts w:cs="Calibri"/>
          <w:b/>
          <w:bCs/>
          <w:sz w:val="20"/>
          <w:szCs w:val="20"/>
        </w:rPr>
        <w:t>Lot n° 1 : Cuve réfrigérée, réservoir, unité de lavage et Matériel du hall lait: Lait pasteurisé</w:t>
      </w:r>
    </w:p>
    <w:p w:rsidR="00CF0491" w:rsidRPr="00E52954" w:rsidRDefault="00CF0491" w:rsidP="00E52954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217217" w:rsidRPr="00E52954" w:rsidTr="00760E81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7217" w:rsidRPr="00E52954" w:rsidRDefault="00217217" w:rsidP="00E52954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7217" w:rsidRPr="00E52954" w:rsidRDefault="00217217" w:rsidP="00E52954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17217" w:rsidRPr="00E52954" w:rsidRDefault="00217217" w:rsidP="00E52954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760E81" w:rsidRPr="00E52954" w:rsidRDefault="00760E81" w:rsidP="00E52954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217217" w:rsidRPr="00E52954" w:rsidRDefault="00760E81" w:rsidP="00E52954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217217" w:rsidRPr="00E52954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217217" w:rsidRPr="00E52954" w:rsidRDefault="00217217" w:rsidP="00E52954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217217" w:rsidRPr="00E52954" w:rsidRDefault="00217217" w:rsidP="00E52954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0E2BC7" w:rsidRPr="00E52954" w:rsidTr="002A6D0B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2BC7" w:rsidRPr="00055B7D" w:rsidRDefault="000E2BC7" w:rsidP="002A6D0B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E2BC7" w:rsidRPr="00055B7D" w:rsidRDefault="000E2BC7" w:rsidP="002A6D0B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Cuve réfrigérée sur roulette pour conserver le lait cru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0E2BC7" w:rsidRPr="00055B7D" w:rsidRDefault="000E2BC7" w:rsidP="002A6D0B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2</w:t>
            </w:r>
          </w:p>
        </w:tc>
        <w:tc>
          <w:tcPr>
            <w:tcW w:w="1136" w:type="dxa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E2BC7" w:rsidRPr="00E52954" w:rsidTr="00760E8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Réservoir en acier inox sur roulette pour stockage du lait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E52954" w:rsidRDefault="000E2BC7" w:rsidP="00DB7DD7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0E2BC7" w:rsidRPr="00055B7D" w:rsidRDefault="000E2BC7" w:rsidP="002A6D0B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E2BC7" w:rsidRPr="00E52954" w:rsidTr="00760E8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Unité de lavage CIP (NEP)</w:t>
            </w:r>
            <w:r w:rsidR="00106423" w:rsidRPr="00055B7D">
              <w:rPr>
                <w:rFonts w:cs="Calibri"/>
                <w:b/>
                <w:sz w:val="20"/>
                <w:szCs w:val="20"/>
              </w:rPr>
              <w:t xml:space="preserve"> sur </w:t>
            </w:r>
            <w:r w:rsidR="00106423" w:rsidRPr="00055B7D">
              <w:rPr>
                <w:rFonts w:cs="Calibri"/>
                <w:sz w:val="20"/>
                <w:szCs w:val="20"/>
              </w:rPr>
              <w:t>r</w:t>
            </w:r>
            <w:r w:rsidR="00106423" w:rsidRPr="00055B7D">
              <w:rPr>
                <w:rFonts w:cs="Calibri"/>
                <w:b/>
                <w:sz w:val="20"/>
                <w:szCs w:val="20"/>
              </w:rPr>
              <w:t>oulettes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E52954" w:rsidRDefault="000E2BC7" w:rsidP="00DB7DD7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0E2BC7" w:rsidRPr="00055B7D" w:rsidRDefault="000E2BC7" w:rsidP="002A6D0B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E2BC7" w:rsidRPr="00E52954" w:rsidTr="00FF366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2BC7" w:rsidRPr="00055B7D" w:rsidRDefault="000E2BC7" w:rsidP="002A6D0B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 xml:space="preserve">Pasteurisateur à plaque  du lait avec groupe de froid sur roulettes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E52954" w:rsidRDefault="000E2BC7" w:rsidP="00DB7DD7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0E2BC7" w:rsidRPr="00055B7D" w:rsidRDefault="000E2BC7" w:rsidP="002A6D0B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E2BC7" w:rsidRPr="00E52954" w:rsidTr="00FF366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2BC7" w:rsidRPr="00055B7D" w:rsidRDefault="000E2BC7" w:rsidP="002A6D0B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Ecrémeuse à assiette </w:t>
            </w:r>
            <w:r w:rsidR="00106423" w:rsidRPr="00055B7D">
              <w:rPr>
                <w:rFonts w:cs="Calibri"/>
                <w:b/>
                <w:sz w:val="20"/>
                <w:szCs w:val="20"/>
              </w:rPr>
              <w:t>fermée en ligne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E52954" w:rsidRDefault="000E2BC7" w:rsidP="00DB7DD7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0E2BC7" w:rsidRPr="00055B7D" w:rsidRDefault="000E2BC7" w:rsidP="002A6D0B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E2BC7" w:rsidRPr="00E52954" w:rsidTr="00FF366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2BC7" w:rsidRPr="00055B7D" w:rsidRDefault="000E2BC7" w:rsidP="002A6D0B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Homogénéisateur avec gavage</w:t>
            </w:r>
            <w:r w:rsidR="00106423">
              <w:rPr>
                <w:rFonts w:cs="Calibri"/>
                <w:b/>
                <w:color w:val="000000"/>
                <w:sz w:val="20"/>
                <w:szCs w:val="20"/>
              </w:rPr>
              <w:t xml:space="preserve"> </w:t>
            </w:r>
            <w:r w:rsidR="00106423" w:rsidRPr="00055B7D">
              <w:rPr>
                <w:rFonts w:cs="Calibri"/>
                <w:b/>
                <w:sz w:val="20"/>
                <w:szCs w:val="20"/>
              </w:rPr>
              <w:t xml:space="preserve">sur </w:t>
            </w:r>
            <w:r w:rsidR="00106423" w:rsidRPr="00055B7D">
              <w:rPr>
                <w:rFonts w:cs="Calibri"/>
                <w:sz w:val="20"/>
                <w:szCs w:val="20"/>
              </w:rPr>
              <w:t>r</w:t>
            </w:r>
            <w:r w:rsidR="00106423">
              <w:rPr>
                <w:rFonts w:cs="Calibri"/>
                <w:b/>
                <w:sz w:val="20"/>
                <w:szCs w:val="20"/>
              </w:rPr>
              <w:t>oulettes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E52954" w:rsidRDefault="000E2BC7" w:rsidP="00DB7DD7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0E2BC7" w:rsidRPr="00055B7D" w:rsidRDefault="000E2BC7" w:rsidP="002A6D0B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E2BC7" w:rsidRPr="00E52954" w:rsidTr="00FF366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2BC7" w:rsidRPr="00055B7D" w:rsidRDefault="000E2BC7" w:rsidP="002A6D0B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Conditionneuse du lait à sachet en inox sur roulettes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E52954" w:rsidRDefault="000E2BC7" w:rsidP="00DB7DD7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0E2BC7" w:rsidRPr="00055B7D" w:rsidRDefault="000E2BC7" w:rsidP="002A6D0B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E2BC7" w:rsidRPr="00E52954" w:rsidTr="00FF366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2BC7" w:rsidRPr="00055B7D" w:rsidRDefault="000E2BC7" w:rsidP="002A6D0B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color w:val="000000"/>
                <w:sz w:val="20"/>
                <w:szCs w:val="20"/>
              </w:rPr>
              <w:t>Générateur eau chaude industriel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E52954" w:rsidRDefault="000E2BC7" w:rsidP="00DB7DD7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0E2BC7" w:rsidRPr="00055B7D" w:rsidRDefault="000E2BC7" w:rsidP="002A6D0B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0E2BC7" w:rsidRPr="00E52954" w:rsidTr="00FF366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055B7D" w:rsidRDefault="000E2BC7" w:rsidP="002A6D0B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E2BC7" w:rsidRPr="00055B7D" w:rsidRDefault="000E2BC7" w:rsidP="002A6D0B">
            <w:pPr>
              <w:rPr>
                <w:rFonts w:cs="Calibri"/>
                <w:b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b/>
                <w:color w:val="000000"/>
                <w:sz w:val="20"/>
                <w:szCs w:val="20"/>
              </w:rPr>
              <w:t>Compresseur d’air comprimé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E2BC7" w:rsidRPr="00E52954" w:rsidRDefault="000E2BC7" w:rsidP="00DB7DD7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0E2BC7" w:rsidRPr="00055B7D" w:rsidRDefault="000E2BC7" w:rsidP="002A6D0B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E2BC7" w:rsidRPr="00DB7DD7" w:rsidRDefault="000E2BC7" w:rsidP="00DB7DD7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0E2BC7" w:rsidRPr="00DB7DD7" w:rsidRDefault="000E2BC7" w:rsidP="00DB7DD7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0E2BC7" w:rsidRPr="00E52954" w:rsidRDefault="000E2BC7" w:rsidP="00DB7DD7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C97F8C" w:rsidRPr="00E52954" w:rsidTr="00760E81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C97F8C" w:rsidRPr="00E52954" w:rsidRDefault="00C97F8C" w:rsidP="00E52954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C97F8C" w:rsidRPr="00E52954" w:rsidRDefault="00C97F8C" w:rsidP="00E52954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C97F8C" w:rsidRPr="00E52954" w:rsidRDefault="00C97F8C" w:rsidP="00E5295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C97F8C" w:rsidRPr="00E52954" w:rsidRDefault="00C97F8C" w:rsidP="00E5295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C97F8C" w:rsidRPr="00E52954" w:rsidRDefault="00C97F8C" w:rsidP="00E5295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C97F8C" w:rsidRPr="00E52954" w:rsidRDefault="00C97F8C" w:rsidP="00E52954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CF0491" w:rsidRPr="00E52954" w:rsidRDefault="00CF0491" w:rsidP="00E52954">
      <w:pPr>
        <w:rPr>
          <w:rFonts w:ascii="Century Gothic" w:hAnsi="Century Gothic"/>
          <w:b/>
          <w:sz w:val="10"/>
          <w:szCs w:val="10"/>
        </w:rPr>
      </w:pPr>
    </w:p>
    <w:p w:rsidR="00CF0491" w:rsidRPr="00E52954" w:rsidRDefault="00CF0491" w:rsidP="00E52954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CF0491" w:rsidRPr="00E52954" w:rsidRDefault="00CF0491" w:rsidP="00E52954">
      <w:pPr>
        <w:rPr>
          <w:rFonts w:ascii="Century Gothic" w:hAnsi="Century Gothic"/>
          <w:b/>
          <w:sz w:val="6"/>
          <w:szCs w:val="6"/>
        </w:rPr>
      </w:pPr>
    </w:p>
    <w:p w:rsidR="00CF0491" w:rsidRPr="00E52954" w:rsidRDefault="00CF0491" w:rsidP="00E52954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CF0491" w:rsidRPr="00E52954" w:rsidRDefault="00CF0491" w:rsidP="00E52954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</w:p>
    <w:p w:rsidR="00CF0491" w:rsidRPr="00E52954" w:rsidRDefault="00CF0491" w:rsidP="00E52954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CF0491" w:rsidRPr="00E52954" w:rsidRDefault="00CF0491" w:rsidP="00E52954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CF0491" w:rsidRPr="00E52954" w:rsidRDefault="00CF0491" w:rsidP="00E52954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813F7C" w:rsidRDefault="00813F7C" w:rsidP="00E52954">
      <w:pPr>
        <w:rPr>
          <w:b/>
          <w:bCs/>
        </w:rPr>
      </w:pPr>
    </w:p>
    <w:p w:rsidR="00813F7C" w:rsidRDefault="00813F7C" w:rsidP="00E52954">
      <w:pPr>
        <w:rPr>
          <w:b/>
          <w:bCs/>
        </w:rPr>
      </w:pPr>
    </w:p>
    <w:p w:rsidR="00394D90" w:rsidRDefault="00394D90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D375F8" w:rsidRDefault="00D375F8" w:rsidP="00E52954">
      <w:pPr>
        <w:rPr>
          <w:b/>
          <w:bCs/>
        </w:rPr>
      </w:pPr>
    </w:p>
    <w:p w:rsidR="00394D90" w:rsidRDefault="00394D90" w:rsidP="00E52954">
      <w:pPr>
        <w:rPr>
          <w:b/>
          <w:bCs/>
        </w:rPr>
      </w:pPr>
    </w:p>
    <w:p w:rsidR="00FF3660" w:rsidRPr="002F3B42" w:rsidRDefault="00FF3660" w:rsidP="00FF3660">
      <w:pPr>
        <w:pStyle w:val="Titre2"/>
        <w:keepLines/>
        <w:spacing w:before="200"/>
        <w:ind w:left="360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2.</w:t>
      </w:r>
      <w:r w:rsidRPr="002F3B42">
        <w:rPr>
          <w:rFonts w:ascii="Calibri" w:hAnsi="Calibri" w:cs="Calibri"/>
          <w:sz w:val="20"/>
        </w:rPr>
        <w:t>Liste des équipements de la Halle de la 2</w:t>
      </w:r>
      <w:r w:rsidRPr="002F3B42">
        <w:rPr>
          <w:rFonts w:ascii="Calibri" w:hAnsi="Calibri" w:cs="Calibri"/>
          <w:sz w:val="20"/>
          <w:vertAlign w:val="superscript"/>
        </w:rPr>
        <w:t>ème</w:t>
      </w:r>
      <w:r w:rsidRPr="002F3B42">
        <w:rPr>
          <w:rFonts w:ascii="Calibri" w:hAnsi="Calibri" w:cs="Calibri"/>
          <w:sz w:val="20"/>
        </w:rPr>
        <w:t xml:space="preserve"> transformation des céréales </w:t>
      </w:r>
    </w:p>
    <w:p w:rsidR="00FF3660" w:rsidRPr="002F3B42" w:rsidRDefault="00FF3660" w:rsidP="00FF3660">
      <w:pPr>
        <w:rPr>
          <w:rFonts w:cs="Calibri"/>
          <w:bCs/>
          <w:sz w:val="20"/>
          <w:szCs w:val="20"/>
        </w:rPr>
      </w:pPr>
    </w:p>
    <w:p w:rsidR="00FF3660" w:rsidRDefault="00FB496A" w:rsidP="00FF3660">
      <w:pPr>
        <w:tabs>
          <w:tab w:val="left" w:pos="1730"/>
        </w:tabs>
        <w:rPr>
          <w:rFonts w:cs="Calibri"/>
          <w:b/>
          <w:bCs/>
          <w:snapToGrid w:val="0"/>
          <w:sz w:val="20"/>
          <w:szCs w:val="20"/>
        </w:rPr>
      </w:pPr>
      <w:r>
        <w:rPr>
          <w:rFonts w:cs="Calibri"/>
          <w:b/>
          <w:bCs/>
          <w:snapToGrid w:val="0"/>
          <w:sz w:val="20"/>
          <w:szCs w:val="20"/>
        </w:rPr>
        <w:t>Lot 2</w:t>
      </w:r>
      <w:r w:rsidR="00FF3660" w:rsidRPr="002F3B42">
        <w:rPr>
          <w:rFonts w:cs="Calibri"/>
          <w:b/>
          <w:bCs/>
          <w:snapToGrid w:val="0"/>
          <w:sz w:val="20"/>
          <w:szCs w:val="20"/>
        </w:rPr>
        <w:t> : Matériel de la halle céréale biscuits et pâtisseries</w:t>
      </w:r>
    </w:p>
    <w:p w:rsidR="00FF3660" w:rsidRPr="002F3B42" w:rsidRDefault="00FF3660" w:rsidP="00FF3660">
      <w:pPr>
        <w:tabs>
          <w:tab w:val="left" w:pos="1730"/>
        </w:tabs>
        <w:rPr>
          <w:rFonts w:cs="Calibri"/>
          <w:b/>
          <w:bCs/>
          <w:sz w:val="20"/>
          <w:szCs w:val="20"/>
        </w:rPr>
      </w:pPr>
    </w:p>
    <w:tbl>
      <w:tblPr>
        <w:tblW w:w="9923" w:type="dxa"/>
        <w:tblInd w:w="137" w:type="dxa"/>
        <w:tblLayout w:type="fixed"/>
        <w:tblLook w:val="01E0" w:firstRow="1" w:lastRow="1" w:firstColumn="1" w:lastColumn="1" w:noHBand="0" w:noVBand="0"/>
      </w:tblPr>
      <w:tblGrid>
        <w:gridCol w:w="851"/>
        <w:gridCol w:w="6095"/>
        <w:gridCol w:w="1559"/>
        <w:gridCol w:w="1418"/>
      </w:tblGrid>
      <w:tr w:rsidR="009B5472" w:rsidRPr="00055B7D" w:rsidTr="00205851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472" w:rsidRPr="00055B7D" w:rsidRDefault="009B5472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ITEM n°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5472" w:rsidRPr="00055B7D" w:rsidRDefault="009B5472" w:rsidP="00FF3660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DESIGNAIONS ET CARACTERISTIQUES   TECHNIQUES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Pr="00821822" w:rsidRDefault="009B5472" w:rsidP="008E2521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Proposition du soumissionnaire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Pr="00821822" w:rsidRDefault="009B5472" w:rsidP="008E2521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Appréciation de l’administration</w:t>
            </w:r>
          </w:p>
        </w:tc>
      </w:tr>
      <w:tr w:rsidR="009B5472" w:rsidRPr="00055B7D" w:rsidTr="00205851">
        <w:trPr>
          <w:trHeight w:val="41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472" w:rsidRPr="00055B7D" w:rsidRDefault="009B5472" w:rsidP="00FF3660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Pr="002F3B42" w:rsidRDefault="009B5472" w:rsidP="00FF3660">
            <w:pPr>
              <w:pStyle w:val="Corpsdetexte2"/>
              <w:jc w:val="left"/>
              <w:rPr>
                <w:rFonts w:ascii="Calibri" w:hAnsi="Calibri" w:cs="Calibri"/>
                <w:b/>
                <w:bCs/>
                <w:sz w:val="20"/>
                <w:u w:val="single"/>
              </w:rPr>
            </w:pPr>
            <w:r w:rsidRPr="002F3B42">
              <w:rPr>
                <w:rFonts w:ascii="Calibri" w:hAnsi="Calibri" w:cs="Calibri"/>
                <w:b/>
                <w:bCs/>
                <w:sz w:val="20"/>
                <w:u w:val="single"/>
              </w:rPr>
              <w:t>Pétrins à axe oblique</w:t>
            </w:r>
          </w:p>
          <w:p w:rsidR="009B5472" w:rsidRPr="002F3B42" w:rsidRDefault="009B5472" w:rsidP="00FF3660">
            <w:pPr>
              <w:pStyle w:val="Corpsdetexte2"/>
              <w:jc w:val="left"/>
              <w:rPr>
                <w:rFonts w:ascii="Calibri" w:hAnsi="Calibri" w:cs="Calibri"/>
                <w:b/>
                <w:bCs/>
                <w:sz w:val="20"/>
                <w:u w:val="single"/>
              </w:rPr>
            </w:pP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  <w:r w:rsidRPr="002F3B42">
              <w:rPr>
                <w:rFonts w:ascii="Calibri" w:hAnsi="Calibri" w:cs="Calibri"/>
              </w:rPr>
              <w:t xml:space="preserve">Fonction 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Assurer le mélange, le malaxage et la préparation des pâtes boulangères, détrempes et pain de mie, adaptés aux différents modes de pétrissage (pétrissage lent, amélioré et intensif).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alibri" w:hAnsi="Calibri" w:cs="Calibri"/>
                <w:b/>
                <w:bCs w:val="0"/>
                <w:sz w:val="20"/>
                <w:szCs w:val="20"/>
              </w:rPr>
            </w:pP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alibri" w:hAnsi="Calibri" w:cs="Calibri"/>
                <w:b/>
                <w:bCs w:val="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>Descriptif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Bras à deux branches en inox muni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Une grille de protection de la cuve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Cuve en inox avec frein de cuve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Adapté pour pétrir de 4 à 15 kg de farine minimum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Deux vitesses de pétrissage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Capacité de la cuve 25litres ±10%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Alimentation monophasé 220V- 50Hz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Notice technique en français</w:t>
            </w:r>
          </w:p>
          <w:p w:rsidR="009B5472" w:rsidRPr="00623A45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Installation et mise en service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Pr="00821822" w:rsidRDefault="009B5472" w:rsidP="009B547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9B5472" w:rsidRPr="00821822" w:rsidRDefault="009B5472" w:rsidP="009B547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9B5472" w:rsidRPr="00821822" w:rsidRDefault="009B5472" w:rsidP="009B5472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9B5472" w:rsidRPr="00623A45" w:rsidRDefault="009B5472" w:rsidP="009B5472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Pr="00623A45" w:rsidRDefault="009B5472" w:rsidP="009B5472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5472" w:rsidRPr="00055B7D" w:rsidTr="00205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472" w:rsidRPr="00055B7D" w:rsidRDefault="009B5472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Pr="002F3B42" w:rsidRDefault="009B5472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  <w:r w:rsidRPr="002F3B42">
              <w:rPr>
                <w:rFonts w:ascii="Calibri" w:hAnsi="Calibri" w:cs="Calibri"/>
                <w:b/>
                <w:bCs/>
                <w:sz w:val="20"/>
                <w:u w:val="single"/>
              </w:rPr>
              <w:t>BATTEUR MELANGEUR PLANETAIRE</w:t>
            </w:r>
          </w:p>
          <w:p w:rsidR="009B5472" w:rsidRPr="002F3B42" w:rsidRDefault="009B5472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</w:p>
          <w:p w:rsidR="009B5472" w:rsidRPr="002F3B42" w:rsidRDefault="009B5472" w:rsidP="00FF3660">
            <w:pPr>
              <w:pStyle w:val="Corpsdetexte3"/>
              <w:keepNext/>
              <w:rPr>
                <w:rFonts w:ascii="Calibri" w:hAnsi="Calibri" w:cs="Calibri"/>
              </w:rPr>
            </w:pPr>
            <w:r w:rsidRPr="002F3B42">
              <w:rPr>
                <w:rFonts w:ascii="Calibri" w:hAnsi="Calibri" w:cs="Calibri"/>
              </w:rPr>
              <w:t xml:space="preserve">Fonction </w:t>
            </w:r>
          </w:p>
          <w:p w:rsidR="009B5472" w:rsidRPr="002F3B42" w:rsidRDefault="009B5472" w:rsidP="00FF3660">
            <w:pPr>
              <w:pStyle w:val="Corpsdetexte3"/>
              <w:keepNext/>
              <w:rPr>
                <w:rFonts w:ascii="Calibri" w:hAnsi="Calibri" w:cs="Calibri"/>
                <w:b w:val="0"/>
                <w:bCs/>
              </w:rPr>
            </w:pPr>
            <w:r w:rsidRPr="002F3B42">
              <w:rPr>
                <w:rFonts w:ascii="Calibri" w:hAnsi="Calibri" w:cs="Calibri"/>
                <w:b w:val="0"/>
                <w:bCs/>
              </w:rPr>
              <w:t>Cet appareil permet de mélanger, pétrir et émulsionner</w:t>
            </w:r>
          </w:p>
          <w:p w:rsidR="009B5472" w:rsidRPr="002F3B42" w:rsidRDefault="009B5472" w:rsidP="00FF3660">
            <w:pPr>
              <w:pStyle w:val="Corpsdetexte3"/>
              <w:keepNext/>
              <w:rPr>
                <w:rFonts w:ascii="Calibri" w:hAnsi="Calibri" w:cs="Calibri"/>
                <w:b w:val="0"/>
                <w:bCs/>
              </w:rPr>
            </w:pPr>
          </w:p>
          <w:p w:rsidR="009B5472" w:rsidRPr="002F3B42" w:rsidRDefault="009B5472" w:rsidP="00FF3660">
            <w:pPr>
              <w:pStyle w:val="Corpsdetexte3"/>
              <w:keepNext/>
              <w:rPr>
                <w:rFonts w:ascii="Calibri" w:hAnsi="Calibri" w:cs="Calibri"/>
              </w:rPr>
            </w:pPr>
            <w:r w:rsidRPr="002F3B42">
              <w:rPr>
                <w:rFonts w:ascii="Calibri" w:hAnsi="Calibri" w:cs="Calibri"/>
              </w:rPr>
              <w:t>Descriptif</w:t>
            </w:r>
          </w:p>
          <w:p w:rsidR="009B5472" w:rsidRPr="002F3B42" w:rsidRDefault="009B5472" w:rsidP="00FF3660">
            <w:pPr>
              <w:pStyle w:val="corpstextepuces"/>
              <w:keepNext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Capacités de la cuve 25 litres ±10%</w:t>
            </w:r>
          </w:p>
          <w:p w:rsidR="009B5472" w:rsidRPr="002F3B42" w:rsidRDefault="009B5472" w:rsidP="00FF3660">
            <w:pPr>
              <w:pStyle w:val="corpstextepuces"/>
              <w:keepNext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Vitesse de 30 à 180 tr/min</w:t>
            </w:r>
          </w:p>
          <w:p w:rsidR="009B5472" w:rsidRPr="002F3B42" w:rsidRDefault="009B5472" w:rsidP="00FF3660">
            <w:pPr>
              <w:pStyle w:val="corpstextepuces"/>
              <w:keepNext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Doté d’une minuterie </w:t>
            </w:r>
          </w:p>
          <w:p w:rsidR="009B5472" w:rsidRPr="002F3B42" w:rsidRDefault="009B5472" w:rsidP="00FF3660">
            <w:pPr>
              <w:pStyle w:val="corpstextepuces"/>
              <w:keepNext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Munie de fouet, palette et spirale </w:t>
            </w:r>
          </w:p>
          <w:p w:rsidR="009B5472" w:rsidRPr="002F3B42" w:rsidRDefault="009B5472" w:rsidP="00FF3660">
            <w:pPr>
              <w:pStyle w:val="corpstextepuces"/>
              <w:keepNext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Cuve adaptable avec dispositif de chauffage et grille de protection</w:t>
            </w:r>
          </w:p>
          <w:p w:rsidR="009B5472" w:rsidRPr="002F3B42" w:rsidRDefault="009B5472" w:rsidP="00FF3660">
            <w:pPr>
              <w:pStyle w:val="corpstextepuces"/>
              <w:keepNext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Construction : Acier inoxydable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Alimentation monophasé 220Vou triphasé 380V- 50Hz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Notice technique en français</w:t>
            </w:r>
          </w:p>
          <w:p w:rsidR="009B5472" w:rsidRPr="00623A45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Installation et mise en service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Pr="00623A45" w:rsidRDefault="009B5472" w:rsidP="002E186B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Pr="00623A45" w:rsidRDefault="009B5472" w:rsidP="009B5472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5472" w:rsidRPr="00055B7D" w:rsidTr="00205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472" w:rsidRPr="00055B7D" w:rsidRDefault="009B5472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Pr="002F3B42" w:rsidRDefault="009B5472" w:rsidP="00FF3660">
            <w:pPr>
              <w:pStyle w:val="Corpsdetexte2"/>
              <w:rPr>
                <w:rFonts w:ascii="Calibri" w:hAnsi="Calibri" w:cs="Calibri"/>
                <w:b/>
                <w:bCs/>
                <w:sz w:val="20"/>
                <w:u w:val="single"/>
              </w:rPr>
            </w:pPr>
            <w:r w:rsidRPr="002F3B42">
              <w:rPr>
                <w:rFonts w:ascii="Calibri" w:hAnsi="Calibri" w:cs="Calibri"/>
                <w:b/>
                <w:bCs/>
                <w:sz w:val="20"/>
                <w:u w:val="single"/>
              </w:rPr>
              <w:t xml:space="preserve">Laminoir </w:t>
            </w: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  <w:r w:rsidRPr="002F3B42">
              <w:rPr>
                <w:rFonts w:ascii="Calibri" w:hAnsi="Calibri" w:cs="Calibri"/>
              </w:rPr>
              <w:t xml:space="preserve">Fonction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Assurer le laminage de la pâte dure, la détrempe dans les deux sens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Découpoirs pour viennoiseries et pour   biscuit à pâte dure</w:t>
            </w: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  <w:r w:rsidRPr="002F3B42">
              <w:rPr>
                <w:rFonts w:ascii="Calibri" w:hAnsi="Calibri" w:cs="Calibri"/>
              </w:rPr>
              <w:lastRenderedPageBreak/>
              <w:t>Descriptif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Montage sur bâti mobile monté sur 4 roulettes dont au moins deux à freins,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Bandes transporteuses,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Ouverture des cylindres de 0,5 à 30 mm (±10%)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Largeur de travail 500 mm minimum,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Pâte travaillée : 4 kg minimum,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Réglage de la vitesse du tapis,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Toutes les parties à contact alimentaire sont en acier inox ou chromé.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Dispositif du support et cylindre d’enroulement des pâtons laminés en sortie du laminoir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Commande du tapis par bouton poussoir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Avec protection de sécurité.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Alimentation monophasé 220Vou triphasé 380V- 50Hz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Notice technique en français</w:t>
            </w:r>
          </w:p>
          <w:p w:rsidR="009B5472" w:rsidRPr="00623A45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Installation et mise en service (production réelle, matière première à la charge du fournisseur)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Pr="00623A45" w:rsidRDefault="009B5472" w:rsidP="002E186B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Default="009B5472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  <w:p w:rsidR="009B5472" w:rsidRPr="00623A45" w:rsidRDefault="009B5472" w:rsidP="009B5472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5472" w:rsidRPr="00055B7D" w:rsidTr="00205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472" w:rsidRPr="00055B7D" w:rsidRDefault="009B5472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  <w:r w:rsidRPr="002F3B42">
              <w:rPr>
                <w:rFonts w:ascii="Calibri" w:hAnsi="Calibri" w:cs="Calibri"/>
              </w:rPr>
              <w:t>Façonneuse :</w:t>
            </w: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  <w:r w:rsidRPr="002F3B42">
              <w:rPr>
                <w:rFonts w:ascii="Calibri" w:hAnsi="Calibri" w:cs="Calibri"/>
              </w:rPr>
              <w:t xml:space="preserve">Fonction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Laminer, enrouler et allonger les pâtons de type baguette, petits pains campagne...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tabs>
                <w:tab w:val="left" w:pos="708"/>
              </w:tabs>
              <w:rPr>
                <w:rFonts w:ascii="Calibri" w:hAnsi="Calibri" w:cs="Calibri"/>
                <w:b/>
                <w:bCs w:val="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>Descriptif :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Capacité et poids des pâtons de 40g à 1000g (±10%) 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Débit minimum de 400pièces /heure.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3 rouleaux (2cylindres de laminage et un de pré laminage)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Réglage   de laminage et de l’allongement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Réglage de la vitesse.</w:t>
            </w:r>
          </w:p>
          <w:p w:rsidR="009B5472" w:rsidRPr="00055B7D" w:rsidRDefault="009B5472" w:rsidP="006E368E">
            <w:pPr>
              <w:pStyle w:val="Paragraphedeliste"/>
              <w:numPr>
                <w:ilvl w:val="0"/>
                <w:numId w:val="36"/>
              </w:numPr>
              <w:contextualSpacing/>
              <w:jc w:val="both"/>
              <w:rPr>
                <w:rFonts w:cs="Calibri"/>
                <w:bCs/>
              </w:rPr>
            </w:pPr>
            <w:r w:rsidRPr="00055B7D">
              <w:rPr>
                <w:rFonts w:cs="Calibri"/>
                <w:bCs/>
              </w:rPr>
              <w:t>La machine est pourvue de tous les systèmes de protection contre les accidents de travail.</w:t>
            </w:r>
          </w:p>
          <w:p w:rsidR="009B5472" w:rsidRPr="00055B7D" w:rsidRDefault="009B5472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Partie en contact avec l’aliment en Matériaux aptes pour le contact alimentaire </w:t>
            </w:r>
          </w:p>
          <w:p w:rsidR="009B5472" w:rsidRPr="00055B7D" w:rsidRDefault="009B5472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>Alimentation monophasé 220Vou triphasé 380V- 50Hz</w:t>
            </w:r>
          </w:p>
          <w:p w:rsidR="009B5472" w:rsidRPr="00055B7D" w:rsidRDefault="009B5472" w:rsidP="006E368E">
            <w:pPr>
              <w:pStyle w:val="Paragraphedeliste"/>
              <w:numPr>
                <w:ilvl w:val="0"/>
                <w:numId w:val="36"/>
              </w:numPr>
              <w:contextualSpacing/>
              <w:jc w:val="both"/>
              <w:rPr>
                <w:rFonts w:cs="Calibri"/>
                <w:bCs/>
              </w:rPr>
            </w:pPr>
            <w:r w:rsidRPr="00055B7D">
              <w:rPr>
                <w:rFonts w:cs="Calibri"/>
                <w:bCs/>
              </w:rPr>
              <w:t>Notice technique en français</w:t>
            </w:r>
          </w:p>
          <w:p w:rsidR="009B5472" w:rsidRPr="00055B7D" w:rsidRDefault="009B5472" w:rsidP="006E368E">
            <w:pPr>
              <w:pStyle w:val="Paragraphedeliste"/>
              <w:numPr>
                <w:ilvl w:val="0"/>
                <w:numId w:val="36"/>
              </w:numPr>
              <w:contextualSpacing/>
              <w:jc w:val="both"/>
              <w:rPr>
                <w:rFonts w:cs="Calibri"/>
                <w:bCs/>
              </w:rPr>
            </w:pPr>
            <w:r w:rsidRPr="00055B7D">
              <w:rPr>
                <w:rFonts w:cs="Calibri"/>
              </w:rPr>
              <w:t>Installation et mise en service (production réelle, matière première à la charge du fournisseur)</w:t>
            </w:r>
          </w:p>
          <w:p w:rsidR="009B5472" w:rsidRPr="00055B7D" w:rsidRDefault="009B5472" w:rsidP="00FF3660">
            <w:pPr>
              <w:jc w:val="both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9B5472" w:rsidRPr="00055B7D" w:rsidRDefault="009B5472" w:rsidP="00FF3660">
            <w:pPr>
              <w:jc w:val="both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Pr="00055B7D" w:rsidRDefault="009B5472" w:rsidP="00FF3660">
            <w:pPr>
              <w:jc w:val="both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9B5472" w:rsidRPr="00055B7D" w:rsidTr="00205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472" w:rsidRPr="00055B7D" w:rsidRDefault="009B5472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Pr="002F3B42" w:rsidRDefault="009B5472" w:rsidP="00FF3660">
            <w:pPr>
              <w:pStyle w:val="Corpsdetexte2"/>
              <w:rPr>
                <w:rFonts w:ascii="Calibri" w:hAnsi="Calibri" w:cs="Calibri"/>
                <w:b/>
                <w:bCs/>
                <w:sz w:val="20"/>
                <w:u w:val="single"/>
              </w:rPr>
            </w:pPr>
            <w:r w:rsidRPr="002F3B42">
              <w:rPr>
                <w:rFonts w:ascii="Calibri" w:hAnsi="Calibri" w:cs="Calibri"/>
                <w:b/>
                <w:bCs/>
                <w:sz w:val="20"/>
                <w:u w:val="single"/>
              </w:rPr>
              <w:t xml:space="preserve">Armoire de fermentation </w:t>
            </w:r>
          </w:p>
          <w:p w:rsidR="009B5472" w:rsidRPr="002F3B42" w:rsidRDefault="009B5472" w:rsidP="00FF3660">
            <w:pPr>
              <w:pStyle w:val="Corpsdetexte2"/>
              <w:rPr>
                <w:rFonts w:ascii="Calibri" w:hAnsi="Calibri" w:cs="Calibri"/>
                <w:sz w:val="20"/>
              </w:rPr>
            </w:pP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  <w:r w:rsidRPr="002F3B42">
              <w:rPr>
                <w:rFonts w:ascii="Calibri" w:hAnsi="Calibri" w:cs="Calibri"/>
              </w:rPr>
              <w:t>Fonction(s)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L’étuve de fermentation est utilisée pour contrôler la fermentation des pâtons sur un laps de temps défini par l’utilisateur. </w:t>
            </w: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</w:p>
          <w:p w:rsidR="009B5472" w:rsidRPr="002F3B42" w:rsidRDefault="009B5472" w:rsidP="00FF3660">
            <w:pPr>
              <w:pStyle w:val="Corpsdetexte3"/>
              <w:rPr>
                <w:rFonts w:ascii="Calibri" w:hAnsi="Calibri" w:cs="Calibri"/>
              </w:rPr>
            </w:pPr>
            <w:r w:rsidRPr="002F3B42">
              <w:rPr>
                <w:rFonts w:ascii="Calibri" w:hAnsi="Calibri" w:cs="Calibri"/>
              </w:rPr>
              <w:t xml:space="preserve">Descriptif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16 niveaux minimum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Cellule pour plaque de cuisson de dimension 600x400 mm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Température de fonctionnement de 20° à 60°C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Intérieur, façade et glissières en inox,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Régulation de l’hygrométrie (50 % - 100%)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Programmation automatique du cycle de température et d’hygrométrie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Livrés avec 16 plaques (nombre de plaques est selon les niveaux) du 400*600 mm, 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Alimentation monophasé 220Vou triphasé 380V- 50Hz</w:t>
            </w:r>
          </w:p>
          <w:p w:rsidR="009B5472" w:rsidRPr="002F3B4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Notice technique en français</w:t>
            </w:r>
          </w:p>
          <w:p w:rsidR="009B5472" w:rsidRDefault="009B5472" w:rsidP="00FF3660">
            <w:pPr>
              <w:pStyle w:val="corpstextepuces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Installation et mise en service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5472" w:rsidRPr="00055B7D" w:rsidTr="00205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472" w:rsidRPr="00055B7D" w:rsidRDefault="009B5472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Pr="002F3B42" w:rsidRDefault="009B5472" w:rsidP="00FF3660">
            <w:pPr>
              <w:pStyle w:val="Corpsdetexte2"/>
              <w:keepNext/>
              <w:ind w:left="360" w:hanging="180"/>
              <w:rPr>
                <w:rFonts w:ascii="Calibri" w:hAnsi="Calibri" w:cs="Calibri"/>
                <w:b/>
                <w:bCs/>
                <w:sz w:val="20"/>
                <w:u w:val="single"/>
              </w:rPr>
            </w:pPr>
            <w:proofErr w:type="spellStart"/>
            <w:r w:rsidRPr="002F3B42">
              <w:rPr>
                <w:rFonts w:ascii="Calibri" w:hAnsi="Calibri" w:cs="Calibri"/>
                <w:b/>
                <w:bCs/>
                <w:sz w:val="20"/>
                <w:u w:val="single"/>
              </w:rPr>
              <w:t>Thermoscelleuse</w:t>
            </w:r>
            <w:proofErr w:type="spellEnd"/>
            <w:r w:rsidRPr="002F3B42">
              <w:rPr>
                <w:rFonts w:ascii="Calibri" w:hAnsi="Calibri" w:cs="Calibri"/>
                <w:b/>
                <w:bCs/>
                <w:sz w:val="20"/>
                <w:u w:val="single"/>
              </w:rPr>
              <w:t xml:space="preserve"> de table</w:t>
            </w:r>
          </w:p>
          <w:p w:rsidR="009B5472" w:rsidRPr="002F3B42" w:rsidRDefault="009B5472" w:rsidP="00FF3660">
            <w:pPr>
              <w:pStyle w:val="Corpsdetexte2"/>
              <w:keepNext/>
              <w:ind w:left="360" w:hanging="180"/>
              <w:rPr>
                <w:rFonts w:ascii="Calibri" w:hAnsi="Calibri" w:cs="Calibri"/>
                <w:b/>
                <w:bCs/>
                <w:sz w:val="20"/>
                <w:u w:val="single"/>
              </w:rPr>
            </w:pPr>
          </w:p>
          <w:p w:rsidR="009B5472" w:rsidRPr="002F3B42" w:rsidRDefault="009B5472" w:rsidP="00FF3660">
            <w:pPr>
              <w:pStyle w:val="Corpsdetexte2"/>
              <w:keepNext/>
              <w:ind w:left="360" w:hanging="180"/>
              <w:rPr>
                <w:rFonts w:ascii="Calibri" w:hAnsi="Calibri" w:cs="Calibri"/>
                <w:b/>
                <w:bCs/>
                <w:sz w:val="20"/>
              </w:rPr>
            </w:pPr>
            <w:r w:rsidRPr="002F3B42">
              <w:rPr>
                <w:rFonts w:ascii="Calibri" w:hAnsi="Calibri" w:cs="Calibri"/>
                <w:b/>
                <w:bCs/>
                <w:sz w:val="20"/>
              </w:rPr>
              <w:t xml:space="preserve">Fonction (s) </w:t>
            </w:r>
          </w:p>
          <w:p w:rsidR="009B5472" w:rsidRPr="002F3B42" w:rsidRDefault="009B5472" w:rsidP="00FF3660">
            <w:pPr>
              <w:pStyle w:val="Corpsdetexte2"/>
              <w:keepNext/>
              <w:ind w:left="360" w:hanging="180"/>
              <w:rPr>
                <w:rFonts w:ascii="Calibri" w:hAnsi="Calibri" w:cs="Calibri"/>
                <w:sz w:val="20"/>
              </w:rPr>
            </w:pPr>
            <w:r w:rsidRPr="002F3B42">
              <w:rPr>
                <w:rFonts w:ascii="Calibri" w:hAnsi="Calibri" w:cs="Calibri"/>
                <w:sz w:val="20"/>
              </w:rPr>
              <w:t>Cloche à vide pour l’emballage /conditionnement</w:t>
            </w:r>
          </w:p>
          <w:p w:rsidR="009B5472" w:rsidRPr="002F3B42" w:rsidRDefault="009B5472" w:rsidP="00FF3660">
            <w:pPr>
              <w:pStyle w:val="Corpsdetexte2"/>
              <w:keepNext/>
              <w:ind w:left="360" w:hanging="180"/>
              <w:rPr>
                <w:rFonts w:ascii="Calibri" w:hAnsi="Calibri" w:cs="Calibri"/>
                <w:sz w:val="20"/>
              </w:rPr>
            </w:pPr>
          </w:p>
          <w:p w:rsidR="009B5472" w:rsidRPr="002F3B42" w:rsidRDefault="009B5472" w:rsidP="00FF3660">
            <w:pPr>
              <w:pStyle w:val="Corpsdetexte2"/>
              <w:keepNext/>
              <w:ind w:left="360" w:hanging="180"/>
              <w:rPr>
                <w:rFonts w:ascii="Calibri" w:hAnsi="Calibri" w:cs="Calibri"/>
                <w:sz w:val="20"/>
              </w:rPr>
            </w:pPr>
            <w:r w:rsidRPr="002F3B42">
              <w:rPr>
                <w:rFonts w:ascii="Calibri" w:hAnsi="Calibri" w:cs="Calibri"/>
                <w:b/>
                <w:bCs/>
                <w:sz w:val="20"/>
              </w:rPr>
              <w:t xml:space="preserve">Descriptif 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Machine sous vide de table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Sac de cuisson sous vide 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Fonctionnement manuel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Surface de scellage 30x30 cm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Temps de soudure en seconds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Affichage et programmation digitales du vide en secondes et en </w:t>
            </w:r>
            <w:proofErr w:type="spellStart"/>
            <w:r w:rsidRPr="002F3B42">
              <w:rPr>
                <w:rFonts w:ascii="Calibri" w:hAnsi="Calibri" w:cs="Calibri"/>
                <w:sz w:val="20"/>
                <w:szCs w:val="20"/>
              </w:rPr>
              <w:t>mbars</w:t>
            </w:r>
            <w:proofErr w:type="spellEnd"/>
            <w:r w:rsidRPr="002F3B42">
              <w:rPr>
                <w:rFonts w:ascii="Calibri" w:hAnsi="Calibri" w:cs="Calibri"/>
                <w:sz w:val="20"/>
                <w:szCs w:val="20"/>
              </w:rPr>
              <w:t>.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Arrêt d’urgence du vide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Livré avec Accessoires 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- Sacs de conditionnement compatible avec </w:t>
            </w:r>
            <w:proofErr w:type="spellStart"/>
            <w:r w:rsidRPr="002F3B42">
              <w:rPr>
                <w:rFonts w:ascii="Calibri" w:hAnsi="Calibri" w:cs="Calibri"/>
                <w:sz w:val="20"/>
                <w:szCs w:val="20"/>
              </w:rPr>
              <w:t>thermoscelleuse</w:t>
            </w:r>
            <w:proofErr w:type="spellEnd"/>
            <w:r w:rsidRPr="002F3B42">
              <w:rPr>
                <w:rFonts w:ascii="Calibri" w:hAnsi="Calibri" w:cs="Calibri"/>
                <w:sz w:val="20"/>
                <w:szCs w:val="20"/>
              </w:rPr>
              <w:t xml:space="preserve"> (en matériel alimentaire respectant la loi 77-15) du : 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* Dim environ 200x300 mm : lot de 1000 pièces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* Dim environ 300x400 mm : lot de 1000 pièces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-  3 résistances de soudure de rechange 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-  3 m de ruban téflon de protection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Alimentation monophasé 220V- 50Hz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Notice technique en français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Installation et mise en service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9B5472" w:rsidRPr="002F3B42" w:rsidRDefault="009B5472" w:rsidP="009B5472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5472" w:rsidRPr="002F3B42" w:rsidRDefault="009B5472" w:rsidP="009B5472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9B5472" w:rsidRPr="00055B7D" w:rsidTr="00205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Pr="00055B7D" w:rsidRDefault="009B5472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Pr="002F3B42" w:rsidRDefault="009B5472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  <w:r w:rsidRPr="002F3B42">
              <w:rPr>
                <w:rFonts w:ascii="Calibri" w:hAnsi="Calibri" w:cs="Calibri"/>
                <w:b/>
                <w:bCs/>
                <w:sz w:val="20"/>
                <w:u w:val="single"/>
              </w:rPr>
              <w:t>TOUR A PATISSERIE REFRIGERE  600 x 400 FROID VENTILE 04 PORTES</w:t>
            </w:r>
          </w:p>
          <w:p w:rsidR="009B5472" w:rsidRPr="002F3B42" w:rsidRDefault="009B5472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Température de -2+8 C° 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Dimensions ± 10 % : 2000x800x H 880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Réalisation intérieure et extérieure en inox (alimentaire) AISI 304 sauf dos extérieur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Dégivrage automatique de l'évaporateur 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Evaporation automatique du condensat 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Isolation en polyuréthane sans CFC (60 mm)</w:t>
            </w:r>
          </w:p>
          <w:p w:rsidR="009B547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Tablede</w:t>
            </w:r>
            <w:proofErr w:type="spellEnd"/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travail en granit "bords biseautés épaisseur 30 mm minimum.</w:t>
            </w:r>
          </w:p>
          <w:p w:rsidR="00D375F8" w:rsidRPr="002F3B42" w:rsidRDefault="00D375F8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375F8" w:rsidRDefault="00D375F8" w:rsidP="00D375F8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375F8" w:rsidRDefault="00D375F8" w:rsidP="00D375F8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375F8" w:rsidRDefault="00D375F8" w:rsidP="00D375F8">
            <w:pPr>
              <w:pStyle w:val="corpstextepuces"/>
              <w:numPr>
                <w:ilvl w:val="0"/>
                <w:numId w:val="0"/>
              </w:numPr>
              <w:ind w:left="360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4 couples de glissières minimum pour platines 600x400 m.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4 pieds en inox réglables.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Crémaillères et glissières en inox, permettant des positionner les platines à souhait, fond intérieur embouti, angles et coins arrondis (sans aspérités).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Portes avec poignée ergonomique réversibles 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Fermeture par joint magnétique "à pression" 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Groupe compresseur tropicalisé incorporé dans le meuble, 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Evaporateur ventilé, traité contre le sel et acides alimentaires "</w:t>
            </w:r>
            <w:proofErr w:type="spellStart"/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coating</w:t>
            </w:r>
            <w:proofErr w:type="spellEnd"/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".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Alimentation électrique 220 V – 50 Hz</w:t>
            </w:r>
          </w:p>
          <w:p w:rsidR="009B547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Puissance électrique : 360 w minimum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ind w:left="1420" w:hanging="340"/>
              <w:rPr>
                <w:rFonts w:cs="Calibri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ind w:left="1420" w:hanging="340"/>
              <w:rPr>
                <w:rFonts w:cs="Calibri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ind w:left="1420" w:hanging="340"/>
              <w:rPr>
                <w:rFonts w:cs="Calibri"/>
                <w:color w:val="000000"/>
                <w:sz w:val="20"/>
                <w:szCs w:val="20"/>
                <w:highlight w:val="red"/>
              </w:rPr>
            </w:pPr>
          </w:p>
        </w:tc>
      </w:tr>
      <w:tr w:rsidR="009B5472" w:rsidRPr="00055B7D" w:rsidTr="0020585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Pr="00055B7D" w:rsidRDefault="009B5472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F8" w:rsidRDefault="00D375F8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</w:p>
          <w:p w:rsidR="00D375F8" w:rsidRDefault="00D375F8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</w:p>
          <w:p w:rsidR="00D375F8" w:rsidRDefault="00D375F8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</w:p>
          <w:p w:rsidR="00D375F8" w:rsidRDefault="00D375F8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</w:p>
          <w:p w:rsidR="009B5472" w:rsidRPr="002F3B42" w:rsidRDefault="009B5472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  <w:r w:rsidRPr="002F3B42">
              <w:rPr>
                <w:rFonts w:ascii="Calibri" w:hAnsi="Calibri" w:cs="Calibri"/>
                <w:b/>
                <w:bCs/>
                <w:sz w:val="20"/>
                <w:u w:val="single"/>
              </w:rPr>
              <w:t>REFROIDISSEUR EAU GLACE DE BOULANGERIE</w:t>
            </w:r>
          </w:p>
          <w:p w:rsidR="009B5472" w:rsidRPr="002F3B42" w:rsidRDefault="009B5472" w:rsidP="00FF3660">
            <w:pPr>
              <w:pStyle w:val="Corpsdetexte2"/>
              <w:keepNext/>
              <w:rPr>
                <w:rFonts w:ascii="Calibri" w:hAnsi="Calibri" w:cs="Calibri"/>
                <w:b/>
                <w:bCs/>
                <w:sz w:val="20"/>
                <w:u w:val="single"/>
              </w:rPr>
            </w:pP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Température d’eau alimentaire : 5 °C réglable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Tableau de Commande complet avec thermostat et thermomètre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Capacité : 80 à 100 Litres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Puissance : 0.5 </w:t>
            </w:r>
            <w:proofErr w:type="spellStart"/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Kw</w:t>
            </w:r>
            <w:proofErr w:type="spellEnd"/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minimum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Alimentation : 220 V – 50 </w:t>
            </w:r>
            <w:proofErr w:type="spellStart"/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hz</w:t>
            </w:r>
            <w:proofErr w:type="spellEnd"/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Carrosserie tout Inox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Isolation 60 mm en mousse de polyuréthane injecté, densité 45kg/m3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Groupe autonome frigorifique de forte puissance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Echange frigorifique accéléré par Agitateur d'eau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Régulation de fonctionnement par thermostat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Trop-plein sécurité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Extérieur en tôle plastifiée ou en Inox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Serpentin en Inox alimentaire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Cuve Inox 18/10 contact alimentaire avec isolation en mousse de polyuréthane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Habillage modulaire auto fixé pour faciliter l’installation et l’entretien ;</w:t>
            </w:r>
          </w:p>
          <w:p w:rsidR="009B5472" w:rsidRPr="002F3B4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Remplissage automatique par flotteur ;</w:t>
            </w:r>
          </w:p>
          <w:p w:rsidR="009B5472" w:rsidRDefault="009B5472" w:rsidP="00FF3660">
            <w:pPr>
              <w:pStyle w:val="corpstextepuces"/>
              <w:ind w:left="360" w:hanging="18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F3B42">
              <w:rPr>
                <w:rFonts w:ascii="Calibri" w:hAnsi="Calibri" w:cs="Calibri"/>
                <w:color w:val="000000"/>
                <w:sz w:val="20"/>
                <w:szCs w:val="20"/>
              </w:rPr>
              <w:t>Dosage manuel de l’eau par tube de niveau à lecture précise et instantanée.</w:t>
            </w:r>
          </w:p>
          <w:p w:rsidR="00D375F8" w:rsidRDefault="00D375F8" w:rsidP="00D375F8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375F8" w:rsidRDefault="00D375F8" w:rsidP="00D375F8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375F8" w:rsidRDefault="00D375F8" w:rsidP="00D375F8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D375F8" w:rsidRDefault="00D375F8" w:rsidP="00D375F8">
            <w:pPr>
              <w:pStyle w:val="corpstextepuces"/>
              <w:numPr>
                <w:ilvl w:val="0"/>
                <w:numId w:val="0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  <w:p w:rsidR="009B5472" w:rsidRPr="002F3B42" w:rsidRDefault="009B5472" w:rsidP="00FF3660">
            <w:pPr>
              <w:pStyle w:val="corpstextepuces"/>
              <w:numPr>
                <w:ilvl w:val="0"/>
                <w:numId w:val="0"/>
              </w:numPr>
              <w:ind w:left="1420" w:hanging="340"/>
              <w:rPr>
                <w:rFonts w:cs="Calibri"/>
                <w:i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Pr="002F3B42" w:rsidRDefault="009B5472" w:rsidP="009B5472">
            <w:pPr>
              <w:pStyle w:val="corpstextepuces"/>
              <w:numPr>
                <w:ilvl w:val="0"/>
                <w:numId w:val="0"/>
              </w:numPr>
              <w:rPr>
                <w:rFonts w:cs="Calibri"/>
                <w:i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Default="009B5472">
            <w:pPr>
              <w:rPr>
                <w:rFonts w:cs="Calibri"/>
                <w:bCs/>
                <w:i/>
                <w:color w:val="000000"/>
                <w:sz w:val="20"/>
                <w:szCs w:val="20"/>
                <w:highlight w:val="red"/>
              </w:rPr>
            </w:pPr>
          </w:p>
          <w:p w:rsidR="009B5472" w:rsidRPr="002F3B42" w:rsidRDefault="009B5472" w:rsidP="009B5472">
            <w:pPr>
              <w:pStyle w:val="corpstextepuces"/>
              <w:numPr>
                <w:ilvl w:val="0"/>
                <w:numId w:val="0"/>
              </w:numPr>
              <w:rPr>
                <w:rFonts w:cs="Calibri"/>
                <w:i/>
                <w:color w:val="000000"/>
                <w:sz w:val="20"/>
                <w:szCs w:val="20"/>
                <w:highlight w:val="red"/>
              </w:rPr>
            </w:pPr>
          </w:p>
        </w:tc>
      </w:tr>
      <w:tr w:rsidR="000D0807" w:rsidRPr="00055B7D" w:rsidTr="00AA1032">
        <w:trPr>
          <w:trHeight w:val="190"/>
        </w:trPr>
        <w:tc>
          <w:tcPr>
            <w:tcW w:w="6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07" w:rsidRDefault="000D0807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:rsidR="009E2CCA" w:rsidRPr="00A93BCD" w:rsidRDefault="009E2CCA" w:rsidP="009E2CC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Fournir p</w:t>
            </w:r>
            <w:r w:rsidRPr="00CA54C1">
              <w:rPr>
                <w:rFonts w:cs="Calibri"/>
                <w:bCs/>
                <w:sz w:val="20"/>
                <w:szCs w:val="20"/>
              </w:rPr>
              <w:t xml:space="preserve">our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tout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A93BCD">
              <w:rPr>
                <w:rFonts w:cs="Calibri"/>
                <w:sz w:val="20"/>
                <w:szCs w:val="20"/>
              </w:rPr>
              <w:t>les articles :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lastRenderedPageBreak/>
              <w:t>*Photo poster  avec fiche technique simplifiée reprenant photo de l’article, nom, description et utilité  avec présentoir en plexiglas ;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*Plaques signalétiques des zones de l’atelier.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 xml:space="preserve">* la formation </w:t>
            </w:r>
            <w:r>
              <w:rPr>
                <w:rFonts w:cs="Calibri"/>
                <w:sz w:val="20"/>
                <w:szCs w:val="20"/>
              </w:rPr>
              <w:t>aux équipements du présent lot se fera au moment de la mise en marche.</w:t>
            </w:r>
          </w:p>
          <w:p w:rsidR="000D0807" w:rsidRDefault="000D0807" w:rsidP="00F37BC0">
            <w:pPr>
              <w:autoSpaceDE w:val="0"/>
              <w:autoSpaceDN w:val="0"/>
              <w:adjustRightInd w:val="0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07" w:rsidRPr="00055B7D" w:rsidRDefault="000D0807" w:rsidP="009B5472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807" w:rsidRPr="00055B7D" w:rsidRDefault="000D0807" w:rsidP="009B5472">
            <w:pPr>
              <w:autoSpaceDE w:val="0"/>
              <w:autoSpaceDN w:val="0"/>
              <w:adjustRightInd w:val="0"/>
              <w:rPr>
                <w:rFonts w:cs="Calibri"/>
                <w:b/>
                <w:i/>
                <w:color w:val="000000"/>
                <w:sz w:val="20"/>
                <w:szCs w:val="20"/>
              </w:rPr>
            </w:pPr>
          </w:p>
        </w:tc>
      </w:tr>
    </w:tbl>
    <w:p w:rsidR="001D3E4C" w:rsidRDefault="001D3E4C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1D3E4C" w:rsidRDefault="001D3E4C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A5509E" w:rsidRDefault="00A5509E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15C3C" w:rsidRDefault="00B15C3C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15C3C" w:rsidRDefault="00B15C3C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15C3C" w:rsidRDefault="00B15C3C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D375F8" w:rsidRDefault="00D375F8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15C3C" w:rsidRDefault="00B15C3C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FF3660" w:rsidRPr="00E52954" w:rsidRDefault="00FF3660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ORDEREAU DES PRIX – DETAIL ESTIMATIF</w:t>
      </w:r>
    </w:p>
    <w:p w:rsidR="00FF3660" w:rsidRPr="00E52954" w:rsidRDefault="00FF3660" w:rsidP="00FF3660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FF3660" w:rsidRDefault="00FB496A" w:rsidP="00FF3660">
      <w:pPr>
        <w:tabs>
          <w:tab w:val="left" w:pos="1730"/>
        </w:tabs>
        <w:rPr>
          <w:rFonts w:cs="Calibri"/>
          <w:b/>
          <w:bCs/>
          <w:snapToGrid w:val="0"/>
          <w:sz w:val="20"/>
          <w:szCs w:val="20"/>
        </w:rPr>
      </w:pPr>
      <w:r>
        <w:rPr>
          <w:rFonts w:cs="Calibri"/>
          <w:b/>
          <w:bCs/>
          <w:snapToGrid w:val="0"/>
          <w:sz w:val="20"/>
          <w:szCs w:val="20"/>
        </w:rPr>
        <w:tab/>
      </w:r>
      <w:r>
        <w:rPr>
          <w:rFonts w:cs="Calibri"/>
          <w:b/>
          <w:bCs/>
          <w:snapToGrid w:val="0"/>
          <w:sz w:val="20"/>
          <w:szCs w:val="20"/>
        </w:rPr>
        <w:tab/>
      </w:r>
      <w:r>
        <w:rPr>
          <w:rFonts w:cs="Calibri"/>
          <w:b/>
          <w:bCs/>
          <w:snapToGrid w:val="0"/>
          <w:sz w:val="20"/>
          <w:szCs w:val="20"/>
        </w:rPr>
        <w:tab/>
        <w:t>Lot 2</w:t>
      </w:r>
      <w:r w:rsidR="00FF3660" w:rsidRPr="002F3B42">
        <w:rPr>
          <w:rFonts w:cs="Calibri"/>
          <w:b/>
          <w:bCs/>
          <w:snapToGrid w:val="0"/>
          <w:sz w:val="20"/>
          <w:szCs w:val="20"/>
        </w:rPr>
        <w:t> : Matériel de la halle céréale biscuits et pâtisseries</w:t>
      </w:r>
    </w:p>
    <w:p w:rsidR="00FF3660" w:rsidRPr="00E52954" w:rsidRDefault="00FF3660" w:rsidP="00FF3660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FF3660" w:rsidRPr="00E52954" w:rsidTr="00FF3660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3660" w:rsidRPr="00E52954" w:rsidRDefault="00FF3660" w:rsidP="00FF3660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3660" w:rsidRPr="00E52954" w:rsidRDefault="00FF3660" w:rsidP="00FF3660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3660" w:rsidRPr="00E52954" w:rsidRDefault="00FF3660" w:rsidP="00FF3660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FF3660" w:rsidRPr="00E52954" w:rsidRDefault="00FF3660" w:rsidP="00FF3660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FF3660" w:rsidRPr="00E52954" w:rsidRDefault="00FF3660" w:rsidP="00FF3660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FF3660" w:rsidRPr="00E52954" w:rsidRDefault="00FF3660" w:rsidP="00FF3660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FF3660" w:rsidRPr="00E52954" w:rsidRDefault="00FF3660" w:rsidP="00FF3660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F37BC0" w:rsidRPr="00E52954" w:rsidTr="00FF366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Pétrins à axe oblique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>
              <w:rPr>
                <w:rFonts w:cs="Calibri"/>
                <w:i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F37BC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keepNext/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Batteur mélangeur planétaire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7BC0" w:rsidRDefault="00F37BC0" w:rsidP="00F37BC0">
            <w:pPr>
              <w:jc w:val="center"/>
            </w:pPr>
            <w:r w:rsidRPr="00354E13">
              <w:rPr>
                <w:rFonts w:cs="Calibri"/>
                <w:i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F37BC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Laminoir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7BC0" w:rsidRDefault="00F37BC0" w:rsidP="00F37BC0">
            <w:pPr>
              <w:jc w:val="center"/>
            </w:pPr>
            <w:r w:rsidRPr="00354E13">
              <w:rPr>
                <w:rFonts w:cs="Calibri"/>
                <w:i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F37BC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tabs>
                <w:tab w:val="left" w:pos="3686"/>
              </w:tabs>
              <w:rPr>
                <w:rFonts w:cs="Calibri"/>
                <w:b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/>
                <w:snapToGrid w:val="0"/>
                <w:sz w:val="20"/>
                <w:szCs w:val="20"/>
              </w:rPr>
              <w:t>Façonneuse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7BC0" w:rsidRDefault="00F37BC0" w:rsidP="00F37BC0">
            <w:pPr>
              <w:jc w:val="center"/>
            </w:pPr>
            <w:r w:rsidRPr="00354E13">
              <w:rPr>
                <w:rFonts w:cs="Calibri"/>
                <w:i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F37BC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Armoire de fermentation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7BC0" w:rsidRDefault="00F37BC0" w:rsidP="00F37BC0">
            <w:pPr>
              <w:jc w:val="center"/>
            </w:pPr>
            <w:r w:rsidRPr="00354E13">
              <w:rPr>
                <w:rFonts w:cs="Calibri"/>
                <w:i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F37BC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keepNext/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proofErr w:type="spellStart"/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Thermoscelleuse</w:t>
            </w:r>
            <w:proofErr w:type="spellEnd"/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 xml:space="preserve"> de table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7BC0" w:rsidRDefault="00F37BC0" w:rsidP="00F37BC0">
            <w:pPr>
              <w:jc w:val="center"/>
            </w:pPr>
            <w:r w:rsidRPr="00354E13">
              <w:rPr>
                <w:rFonts w:cs="Calibri"/>
                <w:i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F37BC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keepNext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 xml:space="preserve">TOUR A PATISSERIE REFRIGERE  600 x 400 FROID VENTILE 04 PORTES 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7BC0" w:rsidRDefault="00F37BC0" w:rsidP="00F37BC0">
            <w:pPr>
              <w:jc w:val="center"/>
            </w:pPr>
            <w:r w:rsidRPr="00354E13">
              <w:rPr>
                <w:rFonts w:cs="Calibri"/>
                <w:i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F37BC0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keepNext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REFROIDISSEUR EAU GLACE DE BOULANGERIE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7BC0" w:rsidRDefault="00F37BC0" w:rsidP="00F37BC0">
            <w:pPr>
              <w:jc w:val="center"/>
            </w:pPr>
            <w:r w:rsidRPr="0005075D">
              <w:rPr>
                <w:rFonts w:cs="Calibri"/>
                <w:i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FF3660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FF3660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FF3660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F37BC0" w:rsidRPr="00E52954" w:rsidRDefault="00F37BC0" w:rsidP="00FF3660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F37BC0" w:rsidRPr="00E52954" w:rsidRDefault="00F37BC0" w:rsidP="00FF3660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FF3660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FF3660" w:rsidRPr="00E52954" w:rsidRDefault="00FF3660" w:rsidP="00FF3660">
      <w:pPr>
        <w:rPr>
          <w:rFonts w:ascii="Century Gothic" w:hAnsi="Century Gothic"/>
          <w:b/>
          <w:sz w:val="10"/>
          <w:szCs w:val="10"/>
        </w:rPr>
      </w:pPr>
    </w:p>
    <w:p w:rsidR="00FF3660" w:rsidRPr="00E52954" w:rsidRDefault="00FF3660" w:rsidP="00FF3660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FF3660" w:rsidRPr="00E52954" w:rsidRDefault="00FF3660" w:rsidP="00FF3660">
      <w:pPr>
        <w:rPr>
          <w:rFonts w:ascii="Century Gothic" w:hAnsi="Century Gothic"/>
          <w:b/>
          <w:sz w:val="6"/>
          <w:szCs w:val="6"/>
        </w:rPr>
      </w:pPr>
    </w:p>
    <w:p w:rsidR="00FF3660" w:rsidRPr="00E52954" w:rsidRDefault="00FF3660" w:rsidP="00FF3660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FF3660" w:rsidRPr="00E52954" w:rsidRDefault="00FF3660" w:rsidP="00FF3660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FF3660" w:rsidRPr="00E52954" w:rsidRDefault="00FF3660" w:rsidP="00FF3660">
      <w:pPr>
        <w:jc w:val="center"/>
        <w:rPr>
          <w:b/>
          <w:kern w:val="36"/>
          <w:sz w:val="4"/>
          <w:szCs w:val="4"/>
        </w:rPr>
      </w:pPr>
    </w:p>
    <w:p w:rsidR="00FF3660" w:rsidRPr="00E52954" w:rsidRDefault="00FF3660" w:rsidP="00FF3660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FF3660" w:rsidRPr="00E52954" w:rsidRDefault="00FF3660" w:rsidP="00FF3660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FF3660" w:rsidRPr="00E52954" w:rsidRDefault="00FF3660" w:rsidP="00FF3660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FF3660" w:rsidRPr="00E52954" w:rsidRDefault="00FF3660" w:rsidP="00FF3660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FF3660" w:rsidRDefault="00FF3660" w:rsidP="00FF3660">
      <w:pPr>
        <w:rPr>
          <w:b/>
          <w:bCs/>
        </w:rPr>
      </w:pPr>
    </w:p>
    <w:p w:rsidR="00671278" w:rsidRDefault="00671278" w:rsidP="00FF3660">
      <w:pPr>
        <w:rPr>
          <w:b/>
          <w:bCs/>
        </w:rPr>
      </w:pPr>
    </w:p>
    <w:p w:rsidR="00671278" w:rsidRDefault="00671278" w:rsidP="00FF3660">
      <w:pPr>
        <w:rPr>
          <w:b/>
          <w:bCs/>
        </w:rPr>
      </w:pPr>
    </w:p>
    <w:p w:rsidR="004161A6" w:rsidRDefault="004161A6" w:rsidP="00FF3660">
      <w:pPr>
        <w:rPr>
          <w:b/>
          <w:bCs/>
        </w:rPr>
      </w:pPr>
    </w:p>
    <w:p w:rsidR="004161A6" w:rsidRDefault="004161A6" w:rsidP="00FF3660">
      <w:pPr>
        <w:rPr>
          <w:b/>
          <w:bCs/>
        </w:rPr>
      </w:pPr>
    </w:p>
    <w:p w:rsidR="004161A6" w:rsidRDefault="004161A6" w:rsidP="00FF3660">
      <w:pPr>
        <w:rPr>
          <w:b/>
          <w:bCs/>
        </w:rPr>
      </w:pPr>
    </w:p>
    <w:p w:rsidR="00671278" w:rsidRDefault="00671278" w:rsidP="00FF3660">
      <w:pPr>
        <w:rPr>
          <w:b/>
          <w:bCs/>
        </w:rPr>
      </w:pPr>
    </w:p>
    <w:p w:rsidR="00D375F8" w:rsidRDefault="00D375F8" w:rsidP="00FF3660">
      <w:pPr>
        <w:rPr>
          <w:b/>
          <w:bCs/>
        </w:rPr>
      </w:pPr>
    </w:p>
    <w:p w:rsidR="00D375F8" w:rsidRDefault="00D375F8" w:rsidP="00FF3660">
      <w:pPr>
        <w:rPr>
          <w:b/>
          <w:bCs/>
        </w:rPr>
      </w:pPr>
    </w:p>
    <w:p w:rsidR="00D375F8" w:rsidRDefault="00D375F8" w:rsidP="00FF3660">
      <w:pPr>
        <w:rPr>
          <w:b/>
          <w:bCs/>
        </w:rPr>
      </w:pPr>
    </w:p>
    <w:p w:rsidR="00671278" w:rsidRDefault="00671278" w:rsidP="00FF3660">
      <w:pPr>
        <w:rPr>
          <w:b/>
          <w:bCs/>
        </w:rPr>
      </w:pPr>
    </w:p>
    <w:p w:rsidR="00671278" w:rsidRDefault="00671278" w:rsidP="00FF3660">
      <w:pPr>
        <w:rPr>
          <w:b/>
          <w:bCs/>
        </w:rPr>
      </w:pPr>
    </w:p>
    <w:p w:rsidR="00FF3660" w:rsidRPr="002F3B42" w:rsidRDefault="00FF3660" w:rsidP="00FF3660">
      <w:pPr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FF3660" w:rsidRDefault="00FB496A" w:rsidP="00FF3660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Lot3</w:t>
      </w:r>
      <w:r w:rsidR="00FF3660" w:rsidRPr="002F3B42">
        <w:rPr>
          <w:rFonts w:cs="Calibri"/>
          <w:b/>
          <w:bCs/>
          <w:sz w:val="20"/>
          <w:szCs w:val="20"/>
        </w:rPr>
        <w:t> : Fours, rotative à plateaux, emballeuse type « </w:t>
      </w:r>
      <w:proofErr w:type="spellStart"/>
      <w:r w:rsidR="00FF3660" w:rsidRPr="002F3B42">
        <w:rPr>
          <w:rFonts w:cs="Calibri"/>
          <w:b/>
          <w:bCs/>
          <w:sz w:val="20"/>
          <w:szCs w:val="20"/>
        </w:rPr>
        <w:t>little</w:t>
      </w:r>
      <w:proofErr w:type="spellEnd"/>
      <w:r w:rsidR="00FF3660" w:rsidRPr="002F3B42">
        <w:rPr>
          <w:rFonts w:cs="Calibri"/>
          <w:b/>
          <w:bCs/>
          <w:sz w:val="20"/>
          <w:szCs w:val="20"/>
        </w:rPr>
        <w:t xml:space="preserve"> Flow » dresseuse coupeuse à fil.</w:t>
      </w:r>
    </w:p>
    <w:p w:rsidR="00FF3660" w:rsidRPr="002F3B42" w:rsidRDefault="00FF3660" w:rsidP="00FF3660">
      <w:pPr>
        <w:rPr>
          <w:rFonts w:cs="Calibri"/>
          <w:b/>
          <w:bCs/>
          <w:sz w:val="20"/>
          <w:szCs w:val="20"/>
        </w:rPr>
      </w:pPr>
    </w:p>
    <w:tbl>
      <w:tblPr>
        <w:tblW w:w="10348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93"/>
        <w:gridCol w:w="6237"/>
        <w:gridCol w:w="1559"/>
        <w:gridCol w:w="1559"/>
      </w:tblGrid>
      <w:tr w:rsidR="001A6BCE" w:rsidRPr="00055B7D" w:rsidTr="00205851">
        <w:trPr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CE" w:rsidRPr="00055B7D" w:rsidRDefault="001A6BCE" w:rsidP="00FF3660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ITEM n°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BCE" w:rsidRPr="00055B7D" w:rsidRDefault="001A6BCE" w:rsidP="00FF3660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DESIGNAIONS ET CARACTERISTIQUES TECHNIQUES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821822" w:rsidRDefault="001A6BCE" w:rsidP="008E2521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Proposition du soumissionnaire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821822" w:rsidRDefault="001A6BCE" w:rsidP="008E2521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Appréciation de l’administration</w:t>
            </w:r>
          </w:p>
        </w:tc>
      </w:tr>
      <w:tr w:rsidR="001A6BCE" w:rsidRPr="00055B7D" w:rsidTr="00205851">
        <w:trPr>
          <w:trHeight w:val="20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CE" w:rsidRPr="00055B7D" w:rsidRDefault="001A6BC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055B7D" w:rsidRDefault="001A6BCE" w:rsidP="00FF3660">
            <w:pPr>
              <w:outlineLvl w:val="0"/>
              <w:rPr>
                <w:rFonts w:cs="Calibri"/>
                <w:b/>
                <w:bCs/>
                <w:kern w:val="36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kern w:val="36"/>
                <w:sz w:val="20"/>
                <w:szCs w:val="20"/>
              </w:rPr>
              <w:t xml:space="preserve">FOUR Boulanger à convection électrique </w:t>
            </w:r>
          </w:p>
          <w:p w:rsidR="001A6BCE" w:rsidRPr="00055B7D" w:rsidRDefault="001A6BCE" w:rsidP="00FF3660">
            <w:pPr>
              <w:outlineLvl w:val="0"/>
              <w:rPr>
                <w:rFonts w:cs="Calibri"/>
                <w:b/>
                <w:bCs/>
                <w:kern w:val="36"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Fonction(s)</w:t>
            </w:r>
          </w:p>
          <w:p w:rsidR="001A6BCE" w:rsidRPr="00055B7D" w:rsidRDefault="001A6BCE" w:rsidP="00FF3660">
            <w:pPr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 xml:space="preserve">Four destiné à cuire tous types de produits biscuitiers, boulangers, pâtissiers, viennoiserie, </w:t>
            </w:r>
            <w:proofErr w:type="spellStart"/>
            <w:r w:rsidRPr="00055B7D">
              <w:rPr>
                <w:rFonts w:cs="Calibri"/>
                <w:sz w:val="20"/>
                <w:szCs w:val="20"/>
              </w:rPr>
              <w:t>etc</w:t>
            </w:r>
            <w:proofErr w:type="spellEnd"/>
          </w:p>
          <w:p w:rsidR="001A6BCE" w:rsidRPr="00055B7D" w:rsidRDefault="001A6BCE" w:rsidP="00FF3660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1A6BCE" w:rsidRPr="00055B7D" w:rsidRDefault="001A6BCE" w:rsidP="00FF3660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 xml:space="preserve">Descriptif 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Four conforme à normes internationales alimentaires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5 niveaux 600x400 mm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Construction en acier inox.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Température : max 260°C </w:t>
            </w:r>
            <w:r w:rsidRPr="00055B7D">
              <w:rPr>
                <w:rFonts w:cs="Calibri"/>
                <w:sz w:val="20"/>
                <w:szCs w:val="20"/>
              </w:rPr>
              <w:t xml:space="preserve">(±10%)  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Commande digitale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>Fonctionnement manuel / automatique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Injection automatique de la vapeur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Fonction d'arrêt du ventilateur à la fin de cuisson à la vapeur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2 vitesses du ventilateur minimum Gauche / droite rotation du ventilateur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Préchauffage automatique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Cuisson avec système d’humidité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Branchement eau :3/4 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Éclairage de la chambre de cuisson LED.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Hotte d’aspiration 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Table support en inox 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5 plaques 600x400 mm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Alimentation 220V mono ou 380V triphasée – 50 Hz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Notice technique en français</w:t>
            </w:r>
          </w:p>
          <w:p w:rsidR="001A6BCE" w:rsidRPr="00055B7D" w:rsidRDefault="001A6BCE" w:rsidP="006E368E">
            <w:pPr>
              <w:pStyle w:val="Paragraphedeliste"/>
              <w:numPr>
                <w:ilvl w:val="0"/>
                <w:numId w:val="38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  <w:iCs/>
              </w:rPr>
              <w:t>Montée sur table en inox de 80cm de hauteur minimum</w:t>
            </w:r>
          </w:p>
          <w:p w:rsidR="001A6BCE" w:rsidRPr="00055B7D" w:rsidRDefault="001A6BCE" w:rsidP="006E368E">
            <w:pPr>
              <w:numPr>
                <w:ilvl w:val="0"/>
                <w:numId w:val="38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Installation et mise en service </w:t>
            </w:r>
            <w:r w:rsidRPr="00055B7D">
              <w:rPr>
                <w:rFonts w:cs="Calibri"/>
                <w:sz w:val="20"/>
                <w:szCs w:val="20"/>
              </w:rPr>
              <w:t>(production réelle, matière première à la charge du fournisseur)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1A6BCE" w:rsidRPr="00055B7D" w:rsidRDefault="001A6BCE" w:rsidP="001A6BCE">
            <w:pPr>
              <w:ind w:left="90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055B7D" w:rsidRDefault="001A6BCE" w:rsidP="001A6BCE">
            <w:pPr>
              <w:ind w:left="900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1A6BCE" w:rsidRPr="00055B7D" w:rsidTr="004161A6">
        <w:trPr>
          <w:trHeight w:val="87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055B7D" w:rsidRDefault="001A6BC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CE" w:rsidRPr="00055B7D" w:rsidRDefault="001A6BCE" w:rsidP="00FF3660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FOUR A SOLE ELECTRIQUE A 2 étages</w:t>
            </w:r>
          </w:p>
          <w:p w:rsidR="001A6BCE" w:rsidRPr="00055B7D" w:rsidRDefault="001A6BCE" w:rsidP="00FF3660">
            <w:pPr>
              <w:tabs>
                <w:tab w:val="left" w:pos="3686"/>
              </w:tabs>
              <w:snapToGrid w:val="0"/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Fonction(s)</w:t>
            </w:r>
            <w:r w:rsidRPr="00055B7D">
              <w:rPr>
                <w:rFonts w:cs="Calibri"/>
                <w:sz w:val="20"/>
                <w:szCs w:val="20"/>
              </w:rPr>
              <w:t xml:space="preserve">Four destiné à cuire tous types de produits biscuitiers, boulangers, pâtissiers, viennois, </w:t>
            </w:r>
            <w:proofErr w:type="spellStart"/>
            <w:r w:rsidRPr="00055B7D">
              <w:rPr>
                <w:rFonts w:cs="Calibri"/>
                <w:sz w:val="20"/>
                <w:szCs w:val="20"/>
              </w:rPr>
              <w:t>etc</w:t>
            </w:r>
            <w:proofErr w:type="spellEnd"/>
          </w:p>
          <w:p w:rsidR="001A6BCE" w:rsidRPr="00055B7D" w:rsidRDefault="001A6BCE" w:rsidP="00FF3660">
            <w:pPr>
              <w:rPr>
                <w:rFonts w:cs="Calibri"/>
                <w:sz w:val="20"/>
                <w:szCs w:val="20"/>
              </w:rPr>
            </w:pPr>
          </w:p>
          <w:p w:rsidR="001A6BCE" w:rsidRPr="00055B7D" w:rsidRDefault="001A6BCE" w:rsidP="00FF3660">
            <w:pPr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Descriptif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Four conforme aux normes internationales de sécurité alimentaire,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2 étages de 2 plaques de 600*400 mm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Façade tout en inox,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Chambre de cuisson standard : sol en pierre réfractaire de 20 mm d’épaisseur 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Régularité de température maximale sur toute la surface de cuisson 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Hotte d’extraction,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Appareil à buée,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Isolation : panneaux en laine de roche croisés ou de laine de verre ; vitres réflectorisées,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Eclairage intérieur, résistance électrique inox blindé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Hotte d’aspiration,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4 plaques 600*400 mm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Alimentation 220V mono ou 380V triphasée – 50 Hz</w:t>
            </w:r>
          </w:p>
          <w:p w:rsidR="001A6BCE" w:rsidRPr="00055B7D" w:rsidRDefault="001A6BCE" w:rsidP="00FF3660">
            <w:pPr>
              <w:pStyle w:val="Paragraphedeliste"/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  <w:iCs/>
              </w:rPr>
              <w:t>Montée sur table en inox de 80cm de hauteur minimum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Installation et mise en service </w:t>
            </w:r>
            <w:r w:rsidRPr="00055B7D">
              <w:rPr>
                <w:rFonts w:cs="Calibri"/>
                <w:sz w:val="20"/>
                <w:szCs w:val="20"/>
              </w:rPr>
              <w:t>(production réelle, matière première à la charge du fournisseur)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lastRenderedPageBreak/>
              <w:t>Notice technique en français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1A6BCE" w:rsidRPr="00055B7D" w:rsidRDefault="001A6BCE" w:rsidP="001A6BCE">
            <w:pPr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BCE" w:rsidRPr="00055B7D" w:rsidRDefault="001A6BCE" w:rsidP="001A6BCE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1A6BCE" w:rsidRPr="00055B7D" w:rsidTr="00205851">
        <w:trPr>
          <w:trHeight w:val="17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CE" w:rsidRPr="00055B7D" w:rsidRDefault="001A6BC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055B7D" w:rsidRDefault="001A6BCE" w:rsidP="00FF3660">
            <w:pPr>
              <w:snapToGrid w:val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Rotative à plateaux</w:t>
            </w:r>
          </w:p>
          <w:p w:rsidR="001A6BCE" w:rsidRPr="00055B7D" w:rsidRDefault="001A6BCE" w:rsidP="00FF3660">
            <w:pPr>
              <w:snapToGrid w:val="0"/>
              <w:jc w:val="both"/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Fonction </w:t>
            </w:r>
            <w:r w:rsidRPr="00055B7D">
              <w:rPr>
                <w:rFonts w:cs="Calibri"/>
                <w:bCs/>
                <w:sz w:val="20"/>
                <w:szCs w:val="20"/>
              </w:rPr>
              <w:t>Cette machine permet la mise en forme de la pâte sablée (pâte dure) par moulage sous pression dans des alvéoles.</w:t>
            </w:r>
          </w:p>
          <w:p w:rsidR="001A6BCE" w:rsidRPr="00055B7D" w:rsidRDefault="001A6BCE" w:rsidP="00FF3660">
            <w:pPr>
              <w:snapToGrid w:val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:rsidR="001A6BCE" w:rsidRPr="00055B7D" w:rsidRDefault="001A6BCE" w:rsidP="00FF3660">
            <w:pPr>
              <w:tabs>
                <w:tab w:val="left" w:pos="3686"/>
              </w:tabs>
              <w:snapToGrid w:val="0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Descriptif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Capacité max 10 kg de pâte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Un couteau racleur arase la pâte à la surface du cylindre mouleur.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Machine adaptée pour des plaques de cuisson avec dimensions de 400X600mm ;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Structure : acier inoxydable/aluminium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Trémie d’alimentation démontable : acier inoxydable, max 20 litres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 xml:space="preserve">Rouleau mouleur : </w:t>
            </w:r>
            <w:r w:rsidRPr="00055B7D">
              <w:rPr>
                <w:rFonts w:cs="Calibri"/>
                <w:sz w:val="20"/>
                <w:szCs w:val="20"/>
              </w:rPr>
              <w:t xml:space="preserve">bronze avec le logo de l’OFPPT comme empreinte </w:t>
            </w: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en plastique</w:t>
            </w:r>
            <w:r w:rsidRPr="00055B7D">
              <w:rPr>
                <w:rFonts w:cs="Calibri"/>
                <w:sz w:val="20"/>
                <w:szCs w:val="20"/>
              </w:rPr>
              <w:t xml:space="preserve"> (le logo sera fourni au titulaire pour la gravure) dimensions empreintes 4 x </w:t>
            </w:r>
            <w:smartTag w:uri="urn:schemas-microsoft-com:office:smarttags" w:element="metricconverter">
              <w:smartTagPr>
                <w:attr w:name="ProductID" w:val="6 cm"/>
              </w:smartTagPr>
              <w:r w:rsidRPr="00055B7D">
                <w:rPr>
                  <w:rFonts w:cs="Calibri"/>
                  <w:sz w:val="20"/>
                  <w:szCs w:val="20"/>
                </w:rPr>
                <w:t>6 cm</w:t>
              </w:r>
            </w:smartTag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Rouleau de pression : acier inoxydable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Tapis transporteur : coton sans coutures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Construction de matériaux aptes pour le contact alimentaire 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pacing w:val="15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spacing w:val="15"/>
                <w:sz w:val="20"/>
                <w:szCs w:val="20"/>
                <w:lang w:val="fr-CA"/>
              </w:rPr>
              <w:t xml:space="preserve">Systèmes de protection 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Livré avec Accessoires</w:t>
            </w:r>
          </w:p>
          <w:p w:rsidR="001A6BCE" w:rsidRPr="00055B7D" w:rsidRDefault="001A6BCE" w:rsidP="00FF3660">
            <w:pPr>
              <w:ind w:left="360"/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- Deux bandes transporteuses en coton sans couture de rechange</w:t>
            </w:r>
          </w:p>
          <w:p w:rsidR="001A6BCE" w:rsidRPr="00055B7D" w:rsidRDefault="001A6BCE" w:rsidP="00FF3660">
            <w:pPr>
              <w:ind w:left="360"/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- Deux couteaux racleurs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Alimentation 220V mono ou 380V triphasée – 50 Hz</w:t>
            </w:r>
          </w:p>
          <w:p w:rsidR="001A6BCE" w:rsidRPr="00055B7D" w:rsidRDefault="001A6BCE" w:rsidP="006E368E">
            <w:pPr>
              <w:numPr>
                <w:ilvl w:val="0"/>
                <w:numId w:val="36"/>
              </w:numPr>
              <w:jc w:val="both"/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Notice technique en français</w:t>
            </w:r>
          </w:p>
          <w:p w:rsidR="001A6BCE" w:rsidRPr="00055B7D" w:rsidRDefault="001A6BCE" w:rsidP="00FF3660">
            <w:pPr>
              <w:pStyle w:val="Paragraphedeliste"/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  <w:iCs/>
              </w:rPr>
              <w:t>Montée sur table en inox de 80cm de hauteur minimum</w:t>
            </w:r>
          </w:p>
          <w:p w:rsidR="001A6BCE" w:rsidRPr="00055B7D" w:rsidRDefault="001A6BCE" w:rsidP="00FF3660">
            <w:pPr>
              <w:numPr>
                <w:ilvl w:val="0"/>
                <w:numId w:val="10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Installation et mise en service </w:t>
            </w:r>
            <w:r w:rsidRPr="00055B7D">
              <w:rPr>
                <w:rFonts w:cs="Calibri"/>
                <w:sz w:val="20"/>
                <w:szCs w:val="20"/>
              </w:rPr>
              <w:t>(production réelle, matière première à la charge du fournisseur)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1A6BCE" w:rsidRPr="00055B7D" w:rsidRDefault="001A6BCE" w:rsidP="001A6BCE">
            <w:pPr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055B7D" w:rsidRDefault="001A6BCE" w:rsidP="001A6BCE">
            <w:pPr>
              <w:rPr>
                <w:rFonts w:cs="Calibri"/>
                <w:bCs/>
                <w:sz w:val="20"/>
                <w:szCs w:val="20"/>
              </w:rPr>
            </w:pPr>
          </w:p>
        </w:tc>
      </w:tr>
      <w:tr w:rsidR="001A6BCE" w:rsidRPr="00055B7D" w:rsidTr="00205851">
        <w:trPr>
          <w:trHeight w:val="6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CE" w:rsidRPr="00055B7D" w:rsidRDefault="001A6BC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055B7D" w:rsidRDefault="001A6BCE" w:rsidP="00FF3660">
            <w:pPr>
              <w:keepNext/>
              <w:snapToGrid w:val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 xml:space="preserve">Emballeuse « flow pack »  </w:t>
            </w:r>
          </w:p>
          <w:p w:rsidR="001A6BCE" w:rsidRPr="00055B7D" w:rsidRDefault="001A6BCE" w:rsidP="00FF3660">
            <w:pPr>
              <w:keepNext/>
              <w:snapToGrid w:val="0"/>
              <w:jc w:val="both"/>
              <w:rPr>
                <w:rFonts w:cs="Calibri"/>
                <w:b/>
                <w:bCs/>
                <w:sz w:val="20"/>
                <w:szCs w:val="20"/>
              </w:rPr>
            </w:pPr>
          </w:p>
          <w:p w:rsidR="001A6BCE" w:rsidRPr="00055B7D" w:rsidRDefault="001A6BCE" w:rsidP="00FF3660">
            <w:pPr>
              <w:keepNext/>
              <w:snapToGrid w:val="0"/>
              <w:ind w:left="360" w:hanging="180"/>
              <w:jc w:val="both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 xml:space="preserve">Fonction (s) </w:t>
            </w:r>
            <w:r w:rsidRPr="00055B7D">
              <w:rPr>
                <w:rFonts w:cs="Calibri"/>
                <w:sz w:val="20"/>
                <w:szCs w:val="20"/>
              </w:rPr>
              <w:t>La machine permet l’emballage biscuits secs et mini-cake et madeleines</w:t>
            </w:r>
          </w:p>
          <w:p w:rsidR="001A6BCE" w:rsidRPr="00055B7D" w:rsidRDefault="001A6BCE" w:rsidP="00FF3660">
            <w:pPr>
              <w:keepNext/>
              <w:snapToGrid w:val="0"/>
              <w:ind w:left="360" w:hanging="180"/>
              <w:jc w:val="both"/>
              <w:rPr>
                <w:rFonts w:cs="Calibri"/>
                <w:sz w:val="20"/>
                <w:szCs w:val="20"/>
              </w:rPr>
            </w:pPr>
          </w:p>
          <w:p w:rsidR="001A6BCE" w:rsidRPr="00055B7D" w:rsidRDefault="001A6BCE" w:rsidP="00FF3660">
            <w:pPr>
              <w:keepNext/>
              <w:snapToGrid w:val="0"/>
              <w:ind w:left="360" w:hanging="180"/>
              <w:jc w:val="both"/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 xml:space="preserve">Descriptif </w:t>
            </w: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 xml:space="preserve">Machine conforme aux normes internationales alimentaires </w:t>
            </w: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>Machine type « </w:t>
            </w:r>
            <w:proofErr w:type="spellStart"/>
            <w:r w:rsidRPr="00055B7D">
              <w:rPr>
                <w:rFonts w:cs="Calibri"/>
                <w:snapToGrid w:val="0"/>
                <w:sz w:val="20"/>
                <w:szCs w:val="20"/>
              </w:rPr>
              <w:t>Little</w:t>
            </w:r>
            <w:proofErr w:type="spellEnd"/>
            <w:r w:rsidRPr="00055B7D">
              <w:rPr>
                <w:rFonts w:cs="Calibri"/>
                <w:snapToGrid w:val="0"/>
                <w:sz w:val="20"/>
                <w:szCs w:val="20"/>
              </w:rPr>
              <w:t xml:space="preserve"> Flow » </w:t>
            </w: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 xml:space="preserve">Commande électromécanique, </w:t>
            </w: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>Surface en contact avec produit alimentaire en acier inoxydable</w:t>
            </w: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 xml:space="preserve">Assure la soudure des films d’emballages complexes soudure longitudinale et transversale </w:t>
            </w: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>Possibilité d’injecter des conservateurs lors de l’opération de conditionnement.</w:t>
            </w: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>Longueur sachets : 60 à 300 mm,</w:t>
            </w: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 xml:space="preserve">Cadence mécanique minimum 60 sachets / mn minimum </w:t>
            </w: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>Température de soudure des films d’emballage sont réglables 50°C à 220°C ±10%.</w:t>
            </w:r>
          </w:p>
          <w:p w:rsidR="001A6BCE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 xml:space="preserve">Largeur porte bobine maxi 300 mm ±10% ; </w:t>
            </w:r>
          </w:p>
          <w:p w:rsidR="00861858" w:rsidRDefault="00861858" w:rsidP="00F3224E">
            <w:pPr>
              <w:keepNext/>
              <w:jc w:val="both"/>
              <w:rPr>
                <w:rFonts w:cs="Calibri"/>
                <w:snapToGrid w:val="0"/>
                <w:sz w:val="20"/>
                <w:szCs w:val="20"/>
              </w:rPr>
            </w:pPr>
          </w:p>
          <w:p w:rsidR="00F3224E" w:rsidRDefault="00F3224E" w:rsidP="00F3224E">
            <w:pPr>
              <w:keepNext/>
              <w:jc w:val="both"/>
              <w:rPr>
                <w:rFonts w:cs="Calibri"/>
                <w:snapToGrid w:val="0"/>
                <w:sz w:val="20"/>
                <w:szCs w:val="20"/>
              </w:rPr>
            </w:pPr>
          </w:p>
          <w:p w:rsidR="00F3224E" w:rsidRPr="00055B7D" w:rsidRDefault="00F3224E" w:rsidP="00F3224E">
            <w:pPr>
              <w:keepNext/>
              <w:jc w:val="both"/>
              <w:rPr>
                <w:rFonts w:cs="Calibri"/>
                <w:snapToGrid w:val="0"/>
                <w:sz w:val="20"/>
                <w:szCs w:val="20"/>
              </w:rPr>
            </w:pPr>
          </w:p>
          <w:p w:rsidR="001A6BCE" w:rsidRPr="00055B7D" w:rsidRDefault="001A6BCE" w:rsidP="006E368E">
            <w:pPr>
              <w:keepNext/>
              <w:numPr>
                <w:ilvl w:val="0"/>
                <w:numId w:val="37"/>
              </w:numPr>
              <w:jc w:val="both"/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>Alimentation 220V mono ou 380V triphasée – 50 Hz</w:t>
            </w:r>
          </w:p>
          <w:p w:rsidR="001A6BCE" w:rsidRPr="00055B7D" w:rsidRDefault="001A6BCE" w:rsidP="006E368E">
            <w:pPr>
              <w:numPr>
                <w:ilvl w:val="0"/>
                <w:numId w:val="37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Notice technique en français</w:t>
            </w:r>
          </w:p>
          <w:p w:rsidR="001A6BCE" w:rsidRPr="00055B7D" w:rsidRDefault="001A6BCE" w:rsidP="006E368E">
            <w:pPr>
              <w:pStyle w:val="Paragraphedeliste"/>
              <w:numPr>
                <w:ilvl w:val="0"/>
                <w:numId w:val="37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  <w:iCs/>
              </w:rPr>
              <w:t>Montée sur table en inox de 80cm de hauteur minimum</w:t>
            </w:r>
          </w:p>
          <w:p w:rsidR="001A6BCE" w:rsidRPr="00055B7D" w:rsidRDefault="001A6BCE" w:rsidP="006E368E">
            <w:pPr>
              <w:numPr>
                <w:ilvl w:val="0"/>
                <w:numId w:val="37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Installation et mise en service </w:t>
            </w:r>
            <w:r w:rsidRPr="00055B7D">
              <w:rPr>
                <w:rFonts w:cs="Calibri"/>
                <w:sz w:val="20"/>
                <w:szCs w:val="20"/>
              </w:rPr>
              <w:t>(production réelle, matière première à la charge du fournisseur)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1A6BCE" w:rsidRPr="00055B7D" w:rsidRDefault="001A6BCE" w:rsidP="001A6BCE">
            <w:pPr>
              <w:ind w:left="90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055B7D" w:rsidRDefault="001A6BCE" w:rsidP="001A6BCE">
            <w:pPr>
              <w:ind w:left="900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1A6BCE" w:rsidRPr="00055B7D" w:rsidTr="00205851">
        <w:trPr>
          <w:trHeight w:val="489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BCE" w:rsidRPr="00055B7D" w:rsidRDefault="001A6BCE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055B7D" w:rsidRDefault="001A6BCE" w:rsidP="00FF3660">
            <w:pPr>
              <w:jc w:val="both"/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Dresseuse coupeuse à fil</w:t>
            </w:r>
          </w:p>
          <w:p w:rsidR="001A6BCE" w:rsidRPr="00055B7D" w:rsidRDefault="001A6BCE" w:rsidP="00FF3660">
            <w:pPr>
              <w:tabs>
                <w:tab w:val="left" w:pos="3686"/>
              </w:tabs>
              <w:rPr>
                <w:rFonts w:cs="Calibri"/>
                <w:b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/>
                <w:snapToGrid w:val="0"/>
                <w:sz w:val="20"/>
                <w:szCs w:val="20"/>
              </w:rPr>
              <w:t xml:space="preserve">Fonction </w:t>
            </w:r>
          </w:p>
          <w:p w:rsidR="001A6BCE" w:rsidRPr="00055B7D" w:rsidRDefault="001A6BCE" w:rsidP="00FF3660">
            <w:pPr>
              <w:tabs>
                <w:tab w:val="left" w:pos="3686"/>
              </w:tabs>
              <w:rPr>
                <w:rFonts w:cs="Calibri"/>
                <w:bCs/>
                <w:snapToGrid w:val="0"/>
                <w:spacing w:val="9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 xml:space="preserve">La mise en forme des pâtes semi dure biscuitières, </w:t>
            </w:r>
            <w:r w:rsidRPr="00055B7D">
              <w:rPr>
                <w:rFonts w:cs="Calibri"/>
                <w:bCs/>
                <w:snapToGrid w:val="0"/>
                <w:spacing w:val="9"/>
                <w:sz w:val="20"/>
                <w:szCs w:val="20"/>
              </w:rPr>
              <w:t>pâtes molles à liquides</w:t>
            </w: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 xml:space="preserve"> et dressage sur plaques.</w:t>
            </w:r>
          </w:p>
          <w:p w:rsidR="001A6BCE" w:rsidRPr="00055B7D" w:rsidRDefault="001A6BCE" w:rsidP="00FF3660">
            <w:pPr>
              <w:tabs>
                <w:tab w:val="left" w:pos="3686"/>
              </w:tabs>
              <w:rPr>
                <w:rFonts w:cs="Calibri"/>
                <w:b/>
                <w:snapToGrid w:val="0"/>
                <w:spacing w:val="9"/>
                <w:sz w:val="20"/>
                <w:szCs w:val="20"/>
              </w:rPr>
            </w:pPr>
          </w:p>
          <w:p w:rsidR="001A6BCE" w:rsidRPr="00055B7D" w:rsidRDefault="001A6BCE" w:rsidP="00FF3660">
            <w:pPr>
              <w:ind w:right="110"/>
              <w:jc w:val="both"/>
              <w:rPr>
                <w:rFonts w:cs="Calibri"/>
                <w:b/>
                <w:bCs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  <w:lang w:val="fr-CA"/>
              </w:rPr>
              <w:t>Descriptif :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ind w:right="110"/>
              <w:jc w:val="both"/>
              <w:rPr>
                <w:rFonts w:cs="Calibri"/>
                <w:spacing w:val="10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spacing w:val="10"/>
                <w:sz w:val="20"/>
                <w:szCs w:val="20"/>
                <w:lang w:val="fr-CA"/>
              </w:rPr>
              <w:t xml:space="preserve">Capacité 10 kg de pâte maximum, 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ind w:right="110"/>
              <w:jc w:val="both"/>
              <w:rPr>
                <w:rFonts w:cs="Calibri"/>
                <w:spacing w:val="10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sz w:val="20"/>
                <w:szCs w:val="20"/>
                <w:lang w:val="fr-CA"/>
              </w:rPr>
              <w:t xml:space="preserve">Constitué de trémie démontable, de deux </w:t>
            </w:r>
            <w:r w:rsidRPr="00055B7D">
              <w:rPr>
                <w:rFonts w:cs="Calibri"/>
                <w:spacing w:val="15"/>
                <w:sz w:val="20"/>
                <w:szCs w:val="20"/>
                <w:lang w:val="fr-CA"/>
              </w:rPr>
              <w:t xml:space="preserve">cylindres cannelés, d’une chambre de compression de volume </w:t>
            </w:r>
            <w:r w:rsidRPr="00055B7D">
              <w:rPr>
                <w:rFonts w:cs="Calibri"/>
                <w:spacing w:val="10"/>
                <w:sz w:val="20"/>
                <w:szCs w:val="20"/>
                <w:lang w:val="fr-CA"/>
              </w:rPr>
              <w:t xml:space="preserve">variable et d'une filière fixe ou mobile à préciser.  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ind w:right="110"/>
              <w:jc w:val="both"/>
              <w:rPr>
                <w:rFonts w:cs="Calibri"/>
                <w:spacing w:val="10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spacing w:val="10"/>
                <w:sz w:val="20"/>
                <w:szCs w:val="20"/>
                <w:lang w:val="fr-CA"/>
              </w:rPr>
              <w:t>Elle est munie de divers programmes pour la réalisation de différentes formes de biscuits.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ind w:right="110"/>
              <w:jc w:val="both"/>
              <w:rPr>
                <w:rFonts w:cs="Calibri"/>
                <w:color w:val="000000"/>
                <w:spacing w:val="10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  <w:lang w:val="fr-CA"/>
              </w:rPr>
              <w:t>Programmation automatique,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rPr>
                <w:rFonts w:cs="Calibri"/>
                <w:spacing w:val="15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spacing w:val="15"/>
                <w:sz w:val="20"/>
                <w:szCs w:val="20"/>
                <w:lang w:val="fr-CA"/>
              </w:rPr>
              <w:t xml:space="preserve">Machine adaptée aux plaques de dimensions de 400/600 </w:t>
            </w:r>
            <w:proofErr w:type="spellStart"/>
            <w:r w:rsidRPr="00055B7D">
              <w:rPr>
                <w:rFonts w:cs="Calibri"/>
                <w:spacing w:val="15"/>
                <w:sz w:val="20"/>
                <w:szCs w:val="20"/>
                <w:lang w:val="fr-CA"/>
              </w:rPr>
              <w:t>mm.</w:t>
            </w:r>
            <w:proofErr w:type="spellEnd"/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rPr>
                <w:rFonts w:cs="Calibri"/>
                <w:spacing w:val="15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spacing w:val="15"/>
                <w:sz w:val="20"/>
                <w:szCs w:val="20"/>
                <w:lang w:val="fr-CA"/>
              </w:rPr>
              <w:t>Douilles rotatives et Douilles fixes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pacing w:val="15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spacing w:val="15"/>
                <w:sz w:val="20"/>
                <w:szCs w:val="20"/>
                <w:lang w:val="fr-CA"/>
              </w:rPr>
              <w:t xml:space="preserve">Systèmes de protection 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pacing w:val="15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spacing w:val="15"/>
                <w:sz w:val="20"/>
                <w:szCs w:val="20"/>
                <w:lang w:val="fr-CA"/>
              </w:rPr>
              <w:t>Construction de matériaux aptes pour le contact alimentaire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jc w:val="both"/>
              <w:rPr>
                <w:rFonts w:cs="Calibri"/>
                <w:spacing w:val="15"/>
                <w:sz w:val="20"/>
                <w:szCs w:val="20"/>
                <w:lang w:val="fr-CA"/>
              </w:rPr>
            </w:pPr>
            <w:r w:rsidRPr="00055B7D">
              <w:rPr>
                <w:rFonts w:cs="Calibri"/>
                <w:snapToGrid w:val="0"/>
                <w:sz w:val="20"/>
                <w:szCs w:val="20"/>
              </w:rPr>
              <w:t>Alimentation 220V mono ou 380V triphasée – 50 Hz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Notice technique en français</w:t>
            </w:r>
          </w:p>
          <w:p w:rsidR="001A6BCE" w:rsidRPr="00055B7D" w:rsidRDefault="001A6BCE" w:rsidP="006E368E">
            <w:pPr>
              <w:pStyle w:val="Paragraphedeliste"/>
              <w:numPr>
                <w:ilvl w:val="0"/>
                <w:numId w:val="39"/>
              </w:numPr>
              <w:autoSpaceDE w:val="0"/>
              <w:autoSpaceDN w:val="0"/>
              <w:adjustRightInd w:val="0"/>
              <w:contextualSpacing/>
              <w:rPr>
                <w:rFonts w:cs="Calibri"/>
                <w:iCs/>
              </w:rPr>
            </w:pPr>
            <w:r w:rsidRPr="00055B7D">
              <w:rPr>
                <w:rFonts w:cs="Calibri"/>
                <w:iCs/>
              </w:rPr>
              <w:t>Montée sur table en inox de 80cm de hauteur minimum</w:t>
            </w:r>
          </w:p>
          <w:p w:rsidR="001A6BCE" w:rsidRPr="00055B7D" w:rsidRDefault="001A6BCE" w:rsidP="006E368E">
            <w:pPr>
              <w:numPr>
                <w:ilvl w:val="0"/>
                <w:numId w:val="39"/>
              </w:num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 xml:space="preserve">Installation et mise en service </w:t>
            </w:r>
            <w:r w:rsidRPr="00055B7D">
              <w:rPr>
                <w:rFonts w:cs="Calibri"/>
                <w:sz w:val="20"/>
                <w:szCs w:val="20"/>
              </w:rPr>
              <w:t>(production réelle, matière première à la charge du fournisseur)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A6BCE" w:rsidRPr="00821822" w:rsidRDefault="001A6BCE" w:rsidP="001A6BC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:</w:t>
            </w:r>
          </w:p>
          <w:p w:rsidR="001A6BCE" w:rsidRPr="00055B7D" w:rsidRDefault="001A6BCE" w:rsidP="009B5472">
            <w:pPr>
              <w:ind w:left="360"/>
              <w:rPr>
                <w:rFonts w:cs="Calibri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BCE" w:rsidRPr="00055B7D" w:rsidRDefault="001A6BCE" w:rsidP="009B5472">
            <w:pPr>
              <w:ind w:left="360"/>
              <w:rPr>
                <w:rFonts w:cs="Calibri"/>
                <w:bCs/>
                <w:sz w:val="20"/>
                <w:szCs w:val="20"/>
              </w:rPr>
            </w:pPr>
          </w:p>
        </w:tc>
      </w:tr>
      <w:tr w:rsidR="000D0807" w:rsidRPr="00055B7D" w:rsidTr="00AA1032">
        <w:trPr>
          <w:trHeight w:val="210"/>
        </w:trPr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07" w:rsidRDefault="000D0807" w:rsidP="00FF366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</w:p>
          <w:p w:rsidR="009E2CCA" w:rsidRPr="00A93BCD" w:rsidRDefault="009E2CCA" w:rsidP="009E2CC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lastRenderedPageBreak/>
              <w:t>Fournir p</w:t>
            </w:r>
            <w:r w:rsidRPr="00CA54C1">
              <w:rPr>
                <w:rFonts w:cs="Calibri"/>
                <w:bCs/>
                <w:sz w:val="20"/>
                <w:szCs w:val="20"/>
              </w:rPr>
              <w:t xml:space="preserve">our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tout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A93BCD">
              <w:rPr>
                <w:rFonts w:cs="Calibri"/>
                <w:sz w:val="20"/>
                <w:szCs w:val="20"/>
              </w:rPr>
              <w:t>les articles :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*Photo poster  avec fiche technique simplifiée reprenant photo de l’article, nom, description et utilité  avec présentoir en plexiglas ;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*Plaques signalétiques des zones de l’atelier.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 xml:space="preserve">* la formation </w:t>
            </w:r>
            <w:r>
              <w:rPr>
                <w:rFonts w:cs="Calibri"/>
                <w:sz w:val="20"/>
                <w:szCs w:val="20"/>
              </w:rPr>
              <w:t>aux équipements du présent lot se fera au moment de la mise en marche.</w:t>
            </w:r>
          </w:p>
          <w:p w:rsidR="000D0807" w:rsidRDefault="000D0807" w:rsidP="00F37BC0">
            <w:pPr>
              <w:contextualSpacing/>
              <w:jc w:val="both"/>
              <w:rPr>
                <w:rFonts w:cs="Calibri"/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07" w:rsidRPr="009B5472" w:rsidRDefault="000D0807" w:rsidP="009B5472">
            <w:pPr>
              <w:contextualSpacing/>
              <w:jc w:val="both"/>
              <w:rPr>
                <w:rFonts w:cs="Calibri"/>
                <w:b/>
                <w:bCs/>
                <w:snapToGrid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807" w:rsidRPr="009B5472" w:rsidRDefault="000D0807" w:rsidP="009B5472">
            <w:pPr>
              <w:contextualSpacing/>
              <w:jc w:val="both"/>
              <w:rPr>
                <w:rFonts w:cs="Calibri"/>
                <w:b/>
                <w:bCs/>
                <w:snapToGrid w:val="0"/>
              </w:rPr>
            </w:pPr>
          </w:p>
        </w:tc>
      </w:tr>
    </w:tbl>
    <w:p w:rsidR="00FF3660" w:rsidRDefault="00FF3660" w:rsidP="00FF3660">
      <w:pPr>
        <w:rPr>
          <w:rFonts w:cs="Calibri"/>
          <w:b/>
          <w:sz w:val="20"/>
          <w:szCs w:val="20"/>
        </w:rPr>
      </w:pPr>
    </w:p>
    <w:p w:rsidR="00F203F7" w:rsidRDefault="00F203F7" w:rsidP="00FF3660">
      <w:pPr>
        <w:rPr>
          <w:rFonts w:cs="Calibri"/>
          <w:b/>
          <w:sz w:val="20"/>
          <w:szCs w:val="20"/>
        </w:rPr>
      </w:pPr>
    </w:p>
    <w:p w:rsidR="002E186B" w:rsidRDefault="002E186B" w:rsidP="00F203F7">
      <w:pPr>
        <w:rPr>
          <w:rFonts w:cs="Calibri"/>
          <w:b/>
          <w:bCs/>
          <w:sz w:val="20"/>
          <w:szCs w:val="20"/>
        </w:rPr>
      </w:pPr>
    </w:p>
    <w:p w:rsidR="00293B11" w:rsidRDefault="00293B11" w:rsidP="002E186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4161A6" w:rsidRDefault="004161A6" w:rsidP="002E186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4161A6" w:rsidRDefault="004161A6" w:rsidP="002E186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93B11" w:rsidRDefault="00293B11" w:rsidP="002E186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93B11" w:rsidRDefault="00293B11" w:rsidP="002E186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93B11" w:rsidRDefault="00293B11" w:rsidP="002E186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93B11" w:rsidRDefault="00293B11" w:rsidP="002E186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E186B" w:rsidRPr="00E52954" w:rsidRDefault="002E186B" w:rsidP="002E186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 w:rsidRPr="00E52954">
        <w:rPr>
          <w:rFonts w:ascii="Century Gothic" w:hAnsi="Century Gothic"/>
          <w:b/>
          <w:bCs/>
          <w:sz w:val="40"/>
          <w:szCs w:val="22"/>
          <w:u w:val="single"/>
        </w:rPr>
        <w:t>BORDEREAU DES PRIX – DETAIL ESTIMATIF</w:t>
      </w:r>
    </w:p>
    <w:p w:rsidR="002E186B" w:rsidRPr="00E52954" w:rsidRDefault="002E186B" w:rsidP="002E186B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2E186B" w:rsidRDefault="00FB496A" w:rsidP="002E186B">
      <w:pPr>
        <w:ind w:left="1416" w:firstLine="708"/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Lot3</w:t>
      </w:r>
      <w:r w:rsidR="002E186B" w:rsidRPr="002F3B42">
        <w:rPr>
          <w:rFonts w:cs="Calibri"/>
          <w:b/>
          <w:bCs/>
          <w:sz w:val="20"/>
          <w:szCs w:val="20"/>
        </w:rPr>
        <w:t> : Fours, rotative à plateaux, emballeuse type « </w:t>
      </w:r>
      <w:proofErr w:type="spellStart"/>
      <w:r w:rsidR="002E186B" w:rsidRPr="002F3B42">
        <w:rPr>
          <w:rFonts w:cs="Calibri"/>
          <w:b/>
          <w:bCs/>
          <w:sz w:val="20"/>
          <w:szCs w:val="20"/>
        </w:rPr>
        <w:t>little</w:t>
      </w:r>
      <w:proofErr w:type="spellEnd"/>
      <w:r w:rsidR="002E186B" w:rsidRPr="002F3B42">
        <w:rPr>
          <w:rFonts w:cs="Calibri"/>
          <w:b/>
          <w:bCs/>
          <w:sz w:val="20"/>
          <w:szCs w:val="20"/>
        </w:rPr>
        <w:t xml:space="preserve"> Flow » dresseuse coupeuse à fil.</w:t>
      </w:r>
    </w:p>
    <w:p w:rsidR="002E186B" w:rsidRPr="00E52954" w:rsidRDefault="002E186B" w:rsidP="002E186B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2E186B" w:rsidRPr="00E52954" w:rsidTr="008E2521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186B" w:rsidRPr="00E52954" w:rsidRDefault="002E186B" w:rsidP="008E2521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186B" w:rsidRPr="00E52954" w:rsidRDefault="002E186B" w:rsidP="008E2521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E186B" w:rsidRPr="00E52954" w:rsidRDefault="002E186B" w:rsidP="008E2521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2E186B" w:rsidRPr="00E52954" w:rsidRDefault="002E186B" w:rsidP="008E2521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2E186B" w:rsidRPr="00E52954" w:rsidRDefault="002E186B" w:rsidP="008E2521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2E186B" w:rsidRPr="00E52954" w:rsidRDefault="002E186B" w:rsidP="008E2521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F37BC0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7BC0" w:rsidRPr="00055B7D" w:rsidRDefault="00F37BC0" w:rsidP="00F37BC0">
            <w:pPr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Four Boulanger à convection électrique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7BC0" w:rsidRPr="00055B7D" w:rsidRDefault="00F37BC0" w:rsidP="00F37BC0">
            <w:pPr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FOUR A SOLE ELECTRIQUE A 2 étages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E52954" w:rsidRDefault="00F37BC0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7BC0" w:rsidRPr="00055B7D" w:rsidRDefault="00F37BC0" w:rsidP="00F37BC0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Rotative à plateaux 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E52954" w:rsidRDefault="00F37BC0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F37BC0" w:rsidRPr="00055B7D" w:rsidRDefault="00F37BC0" w:rsidP="00F37BC0">
            <w:pPr>
              <w:autoSpaceDE w:val="0"/>
              <w:autoSpaceDN w:val="0"/>
              <w:adjustRightInd w:val="0"/>
              <w:rPr>
                <w:rFonts w:cs="Calibri"/>
                <w:b/>
                <w:bCs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Emballeuse « flow pack »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E52954" w:rsidRDefault="00F37BC0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  <w:lang w:val="en-US"/>
              </w:rPr>
            </w:pPr>
            <w:r w:rsidRPr="00055B7D">
              <w:rPr>
                <w:rFonts w:cs="Calibri"/>
                <w:i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F37BC0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055B7D" w:rsidRDefault="00F37BC0" w:rsidP="00F37BC0">
            <w:pPr>
              <w:rPr>
                <w:rFonts w:cs="Calibri"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37BC0" w:rsidRPr="00055B7D" w:rsidRDefault="00F37BC0" w:rsidP="00F37BC0">
            <w:pPr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napToGrid w:val="0"/>
                <w:sz w:val="20"/>
                <w:szCs w:val="20"/>
              </w:rPr>
              <w:t>Dresseuse coupeuse à fil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37BC0" w:rsidRPr="00E52954" w:rsidRDefault="00F37BC0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F37BC0" w:rsidRPr="00055B7D" w:rsidRDefault="00F37BC0" w:rsidP="00F37BC0">
            <w:pPr>
              <w:jc w:val="center"/>
              <w:rPr>
                <w:rFonts w:cs="Calibri"/>
                <w:iCs/>
                <w:sz w:val="20"/>
                <w:szCs w:val="20"/>
              </w:rPr>
            </w:pPr>
            <w:r w:rsidRPr="00055B7D">
              <w:rPr>
                <w:rFonts w:cs="Calibri"/>
                <w:iCs/>
                <w:sz w:val="20"/>
                <w:szCs w:val="20"/>
              </w:rPr>
              <w:t>1</w:t>
            </w:r>
          </w:p>
        </w:tc>
        <w:tc>
          <w:tcPr>
            <w:tcW w:w="1136" w:type="dxa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F37BC0" w:rsidRPr="00DB7DD7" w:rsidRDefault="00F37BC0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F37BC0" w:rsidRPr="00DB7DD7" w:rsidRDefault="00F37BC0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F37BC0" w:rsidRPr="00E52954" w:rsidRDefault="00F37BC0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E186B" w:rsidRPr="00E52954" w:rsidTr="008E2521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2E186B" w:rsidRPr="00E52954" w:rsidRDefault="002E186B" w:rsidP="008E2521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2E186B" w:rsidRPr="00E52954" w:rsidRDefault="002E186B" w:rsidP="008E2521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E186B" w:rsidRPr="00E52954" w:rsidRDefault="002E186B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2E186B" w:rsidRPr="00E52954" w:rsidRDefault="002E186B" w:rsidP="002E186B">
      <w:pPr>
        <w:rPr>
          <w:rFonts w:ascii="Century Gothic" w:hAnsi="Century Gothic"/>
          <w:b/>
          <w:sz w:val="10"/>
          <w:szCs w:val="10"/>
        </w:rPr>
      </w:pPr>
    </w:p>
    <w:p w:rsidR="002E186B" w:rsidRPr="00E52954" w:rsidRDefault="002E186B" w:rsidP="002E186B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2E186B" w:rsidRPr="00E52954" w:rsidRDefault="002E186B" w:rsidP="002E186B">
      <w:pPr>
        <w:rPr>
          <w:rFonts w:ascii="Century Gothic" w:hAnsi="Century Gothic"/>
          <w:b/>
          <w:sz w:val="6"/>
          <w:szCs w:val="6"/>
        </w:rPr>
      </w:pPr>
    </w:p>
    <w:p w:rsidR="002E186B" w:rsidRPr="00E52954" w:rsidRDefault="002E186B" w:rsidP="002E186B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2E186B" w:rsidRPr="00E52954" w:rsidRDefault="002E186B" w:rsidP="002E186B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2E186B" w:rsidRPr="00E52954" w:rsidRDefault="002E186B" w:rsidP="002E186B">
      <w:pPr>
        <w:jc w:val="center"/>
        <w:rPr>
          <w:b/>
          <w:kern w:val="36"/>
          <w:sz w:val="4"/>
          <w:szCs w:val="4"/>
        </w:rPr>
      </w:pPr>
    </w:p>
    <w:p w:rsidR="002E186B" w:rsidRPr="00E52954" w:rsidRDefault="002E186B" w:rsidP="002E186B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2E186B" w:rsidRPr="00E52954" w:rsidRDefault="002E186B" w:rsidP="002E186B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2E186B" w:rsidRPr="00E52954" w:rsidRDefault="002E186B" w:rsidP="002E186B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2E186B" w:rsidRPr="00E52954" w:rsidRDefault="002E186B" w:rsidP="002E186B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2E186B" w:rsidRDefault="002E186B" w:rsidP="002E186B">
      <w:pPr>
        <w:rPr>
          <w:b/>
          <w:bCs/>
        </w:rPr>
      </w:pPr>
    </w:p>
    <w:p w:rsidR="002E186B" w:rsidRDefault="002E186B" w:rsidP="002E186B">
      <w:pPr>
        <w:tabs>
          <w:tab w:val="left" w:pos="8931"/>
        </w:tabs>
        <w:spacing w:line="360" w:lineRule="auto"/>
        <w:ind w:right="-21"/>
        <w:rPr>
          <w:rFonts w:ascii="Arial" w:hAnsi="Arial" w:cs="Arial"/>
          <w:b/>
          <w:bCs/>
          <w:sz w:val="52"/>
          <w:szCs w:val="52"/>
        </w:rPr>
      </w:pPr>
    </w:p>
    <w:p w:rsidR="00A55D53" w:rsidRDefault="00A55D53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F3224E" w:rsidRDefault="00F3224E" w:rsidP="00F203F7">
      <w:pPr>
        <w:rPr>
          <w:rFonts w:cs="Calibri"/>
          <w:b/>
          <w:bCs/>
          <w:sz w:val="20"/>
          <w:szCs w:val="20"/>
        </w:rPr>
      </w:pPr>
    </w:p>
    <w:p w:rsidR="00F3224E" w:rsidRDefault="00F3224E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5227BD" w:rsidRDefault="005227BD" w:rsidP="00F203F7">
      <w:pPr>
        <w:rPr>
          <w:rFonts w:cs="Calibri"/>
          <w:b/>
          <w:bCs/>
          <w:sz w:val="20"/>
          <w:szCs w:val="20"/>
        </w:rPr>
      </w:pPr>
    </w:p>
    <w:p w:rsidR="005227BD" w:rsidRDefault="005227BD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4161A6" w:rsidRDefault="004161A6" w:rsidP="00F203F7">
      <w:pPr>
        <w:rPr>
          <w:rFonts w:cs="Calibri"/>
          <w:b/>
          <w:bCs/>
          <w:sz w:val="20"/>
          <w:szCs w:val="20"/>
        </w:rPr>
      </w:pPr>
    </w:p>
    <w:p w:rsidR="008E2521" w:rsidRPr="00433A24" w:rsidRDefault="008E2521" w:rsidP="008E2521"/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8608D">
      <w:pPr>
        <w:tabs>
          <w:tab w:val="left" w:pos="1730"/>
        </w:tabs>
        <w:jc w:val="both"/>
        <w:rPr>
          <w:rFonts w:cs="Calibri"/>
          <w:b/>
          <w:bCs/>
          <w:snapToGrid w:val="0"/>
          <w:sz w:val="20"/>
          <w:szCs w:val="20"/>
        </w:rPr>
      </w:pPr>
      <w:r w:rsidRPr="007E3926">
        <w:rPr>
          <w:rFonts w:cs="Calibri"/>
          <w:b/>
          <w:bCs/>
          <w:snapToGrid w:val="0"/>
          <w:sz w:val="20"/>
          <w:szCs w:val="20"/>
        </w:rPr>
        <w:t>Liste des équipements de la halle fruits et légumes</w:t>
      </w:r>
    </w:p>
    <w:p w:rsidR="0088608D" w:rsidRPr="007E3926" w:rsidRDefault="0088608D" w:rsidP="0088608D">
      <w:pPr>
        <w:tabs>
          <w:tab w:val="left" w:pos="1730"/>
        </w:tabs>
        <w:jc w:val="both"/>
        <w:rPr>
          <w:rFonts w:cs="Calibri"/>
          <w:b/>
          <w:bCs/>
          <w:snapToGrid w:val="0"/>
          <w:sz w:val="20"/>
          <w:szCs w:val="20"/>
        </w:rPr>
      </w:pPr>
    </w:p>
    <w:p w:rsidR="0088608D" w:rsidRDefault="00FB496A" w:rsidP="0088608D">
      <w:pPr>
        <w:tabs>
          <w:tab w:val="left" w:pos="1730"/>
        </w:tabs>
        <w:jc w:val="both"/>
        <w:rPr>
          <w:rFonts w:cs="Calibri"/>
          <w:b/>
          <w:bCs/>
          <w:snapToGrid w:val="0"/>
          <w:sz w:val="20"/>
          <w:szCs w:val="20"/>
        </w:rPr>
      </w:pPr>
      <w:r>
        <w:rPr>
          <w:rFonts w:cs="Calibri"/>
          <w:b/>
          <w:bCs/>
          <w:snapToGrid w:val="0"/>
          <w:sz w:val="20"/>
          <w:szCs w:val="20"/>
        </w:rPr>
        <w:t>Lot 4</w:t>
      </w:r>
      <w:r w:rsidR="0088608D" w:rsidRPr="007E3926">
        <w:rPr>
          <w:rFonts w:cs="Calibri"/>
          <w:b/>
          <w:bCs/>
          <w:snapToGrid w:val="0"/>
          <w:sz w:val="20"/>
          <w:szCs w:val="20"/>
        </w:rPr>
        <w:t xml:space="preserve"> : Matériel de transformation des fruits et légumes : jus de fruits</w:t>
      </w:r>
    </w:p>
    <w:p w:rsidR="0088608D" w:rsidRDefault="0088608D" w:rsidP="0088608D">
      <w:pPr>
        <w:tabs>
          <w:tab w:val="left" w:pos="1730"/>
        </w:tabs>
        <w:jc w:val="both"/>
        <w:rPr>
          <w:rFonts w:cs="Calibri"/>
          <w:b/>
          <w:bCs/>
          <w:snapToGrid w:val="0"/>
          <w:sz w:val="20"/>
          <w:szCs w:val="20"/>
        </w:rPr>
      </w:pPr>
    </w:p>
    <w:tbl>
      <w:tblPr>
        <w:tblStyle w:val="Grilledutableau"/>
        <w:tblW w:w="9634" w:type="dxa"/>
        <w:tblLook w:val="04A0" w:firstRow="1" w:lastRow="0" w:firstColumn="1" w:lastColumn="0" w:noHBand="0" w:noVBand="1"/>
      </w:tblPr>
      <w:tblGrid>
        <w:gridCol w:w="1220"/>
        <w:gridCol w:w="4874"/>
        <w:gridCol w:w="2127"/>
        <w:gridCol w:w="1413"/>
      </w:tblGrid>
      <w:tr w:rsidR="0088608D" w:rsidTr="000D0807">
        <w:tc>
          <w:tcPr>
            <w:tcW w:w="1220" w:type="dxa"/>
            <w:vAlign w:val="center"/>
          </w:tcPr>
          <w:p w:rsidR="0088608D" w:rsidRPr="00055B7D" w:rsidRDefault="0088608D" w:rsidP="004969E9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055B7D">
              <w:rPr>
                <w:rFonts w:cs="Calibri"/>
                <w:b/>
                <w:bCs/>
                <w:sz w:val="20"/>
                <w:szCs w:val="20"/>
              </w:rPr>
              <w:t>ITEMn</w:t>
            </w:r>
            <w:proofErr w:type="spellEnd"/>
            <w:r w:rsidRPr="00055B7D">
              <w:rPr>
                <w:rFonts w:cs="Calibri"/>
                <w:b/>
                <w:bCs/>
                <w:sz w:val="20"/>
                <w:szCs w:val="20"/>
              </w:rPr>
              <w:t>°</w:t>
            </w:r>
          </w:p>
        </w:tc>
        <w:tc>
          <w:tcPr>
            <w:tcW w:w="4874" w:type="dxa"/>
            <w:vAlign w:val="center"/>
          </w:tcPr>
          <w:p w:rsidR="0088608D" w:rsidRPr="00055B7D" w:rsidRDefault="0088608D" w:rsidP="004969E9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DESIGNATIONS ET CARACTERISTIQUES TECHNIQUES</w:t>
            </w:r>
          </w:p>
        </w:tc>
        <w:tc>
          <w:tcPr>
            <w:tcW w:w="2127" w:type="dxa"/>
            <w:vAlign w:val="center"/>
          </w:tcPr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Proposition du soumissionnaire</w:t>
            </w:r>
          </w:p>
        </w:tc>
        <w:tc>
          <w:tcPr>
            <w:tcW w:w="1413" w:type="dxa"/>
            <w:vAlign w:val="center"/>
          </w:tcPr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Appréciation de l’administration</w:t>
            </w:r>
          </w:p>
        </w:tc>
      </w:tr>
      <w:tr w:rsidR="0088608D" w:rsidTr="000D0807">
        <w:tc>
          <w:tcPr>
            <w:tcW w:w="1220" w:type="dxa"/>
          </w:tcPr>
          <w:p w:rsidR="0088608D" w:rsidRDefault="0088608D" w:rsidP="004969E9">
            <w:r>
              <w:t>1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08D" w:rsidRPr="00055B7D" w:rsidRDefault="0088608D" w:rsidP="004969E9">
            <w:pPr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  <w:u w:val="single"/>
              </w:rPr>
              <w:t>Extracteur de jus d’agrumes / presse agrumes</w:t>
            </w:r>
          </w:p>
          <w:p w:rsidR="0088608D" w:rsidRPr="00055B7D" w:rsidRDefault="0088608D" w:rsidP="004969E9">
            <w:pPr>
              <w:ind w:firstLineChars="100" w:firstLine="200"/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 xml:space="preserve">        </w:t>
            </w:r>
            <w:r w:rsidRPr="00055B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Marque :</w:t>
            </w:r>
          </w:p>
          <w:p w:rsidR="0088608D" w:rsidRPr="00055B7D" w:rsidRDefault="0088608D" w:rsidP="004969E9">
            <w:pPr>
              <w:ind w:firstLineChars="100" w:firstLine="200"/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 xml:space="preserve">        </w:t>
            </w:r>
            <w:r w:rsidRPr="00055B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Référence :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1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Extraction de jus à partir d’agrumes (mandarines, citrons, oranges, pamplemousses)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1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Obus de pressage automatique, éjecteur à ressort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0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Capacité 300 oranges / heures minimum ;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0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Avec trémie de chargement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0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Dispositif de filtration des jus incorporés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0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Dispositif d’évacuation des écorces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0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Structure inox 304 L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0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 xml:space="preserve">Alimentation 220 V ou 380 V 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0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>Notice technique en français</w:t>
            </w:r>
          </w:p>
          <w:p w:rsidR="0088608D" w:rsidRPr="00055B7D" w:rsidRDefault="0088608D" w:rsidP="004969E9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/>
                <w:iCs/>
                <w:sz w:val="20"/>
                <w:szCs w:val="20"/>
              </w:rPr>
              <w:t>Accessoires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2"/>
              </w:numPr>
              <w:contextualSpacing/>
              <w:rPr>
                <w:rFonts w:cs="Calibri"/>
              </w:rPr>
            </w:pPr>
            <w:r w:rsidRPr="00055B7D">
              <w:rPr>
                <w:rFonts w:cs="Calibri"/>
              </w:rPr>
              <w:t xml:space="preserve">Jeu de tête d’extraction permettant l’adaptation de l’appareil à trois calibres </w:t>
            </w:r>
            <w:r w:rsidRPr="00055B7D">
              <w:rPr>
                <w:rFonts w:cs="Calibri"/>
              </w:rPr>
              <w:lastRenderedPageBreak/>
              <w:t xml:space="preserve">différents (pamplemousse, oranges et mandarines)  </w:t>
            </w:r>
          </w:p>
          <w:p w:rsidR="0088608D" w:rsidRPr="00055B7D" w:rsidRDefault="0088608D" w:rsidP="0088608D">
            <w:pPr>
              <w:pStyle w:val="Paragraphedeliste"/>
              <w:numPr>
                <w:ilvl w:val="0"/>
                <w:numId w:val="42"/>
              </w:numPr>
              <w:contextualSpacing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055B7D">
              <w:rPr>
                <w:rFonts w:cs="Calibri"/>
                <w:b/>
                <w:bCs/>
              </w:rPr>
              <w:t>Installation et mise en service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Marque :</w:t>
            </w:r>
          </w:p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88608D" w:rsidRDefault="0088608D" w:rsidP="004969E9">
            <w:pPr>
              <w:jc w:val="both"/>
              <w:rPr>
                <w:rFonts w:cs="Calibri"/>
                <w:b/>
                <w:snapToGrid w:val="0"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08D" w:rsidRPr="00055B7D" w:rsidRDefault="0088608D" w:rsidP="004969E9">
            <w:pPr>
              <w:jc w:val="both"/>
              <w:rPr>
                <w:rFonts w:cs="Calibri"/>
                <w:b/>
                <w:snapToGrid w:val="0"/>
                <w:sz w:val="20"/>
                <w:szCs w:val="20"/>
              </w:rPr>
            </w:pPr>
          </w:p>
        </w:tc>
      </w:tr>
      <w:tr w:rsidR="0088608D" w:rsidTr="000D0807">
        <w:tc>
          <w:tcPr>
            <w:tcW w:w="1220" w:type="dxa"/>
          </w:tcPr>
          <w:p w:rsidR="0088608D" w:rsidRDefault="0088608D" w:rsidP="004969E9">
            <w:r>
              <w:lastRenderedPageBreak/>
              <w:t>2</w:t>
            </w:r>
          </w:p>
        </w:tc>
        <w:tc>
          <w:tcPr>
            <w:tcW w:w="4874" w:type="dxa"/>
          </w:tcPr>
          <w:p w:rsidR="0088608D" w:rsidRPr="004821F7" w:rsidRDefault="0088608D" w:rsidP="004969E9">
            <w:pPr>
              <w:rPr>
                <w:b/>
                <w:bCs/>
                <w:u w:val="single"/>
              </w:rPr>
            </w:pPr>
            <w:r w:rsidRPr="004821F7">
              <w:rPr>
                <w:b/>
                <w:bCs/>
                <w:u w:val="single"/>
              </w:rPr>
              <w:t xml:space="preserve">Presse à paquets  </w:t>
            </w:r>
          </w:p>
          <w:p w:rsidR="0088608D" w:rsidRPr="004821F7" w:rsidRDefault="0088608D" w:rsidP="004969E9">
            <w:pPr>
              <w:rPr>
                <w:b/>
                <w:bCs/>
                <w:i/>
                <w:iCs/>
              </w:rPr>
            </w:pPr>
            <w:r w:rsidRPr="004821F7">
              <w:rPr>
                <w:b/>
                <w:bCs/>
                <w:i/>
                <w:iCs/>
              </w:rPr>
              <w:t xml:space="preserve">Dispositif 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</w:pPr>
            <w:r w:rsidRPr="004821F7">
              <w:t xml:space="preserve">Machine montée sur bâti acier peint 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</w:pPr>
            <w:r w:rsidRPr="004821F7">
              <w:t>Pression par vérin hydraulique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</w:pPr>
            <w:r w:rsidRPr="004821F7">
              <w:t>Vérin avec fin de course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</w:pPr>
            <w:r w:rsidRPr="004821F7">
              <w:t>Force : 2 tonnes minimum.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</w:pPr>
            <w:r w:rsidRPr="004821F7">
              <w:t>Hauteur au sol de la manette convenable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</w:pPr>
            <w:r w:rsidRPr="004821F7">
              <w:t>Piétement sur quatre platines en inox réglables en hauteur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</w:pPr>
            <w:r w:rsidRPr="004821F7">
              <w:t>Maie et plateau fixe en acier inoxydable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</w:pPr>
            <w:r w:rsidRPr="004821F7">
              <w:t>8 clayons en BOIS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  <w:rPr>
                <w:b/>
                <w:bCs/>
                <w:u w:val="single"/>
              </w:rPr>
            </w:pPr>
            <w:r w:rsidRPr="004821F7">
              <w:t>7 Cadres en polypropylène ou  en toile.</w:t>
            </w:r>
          </w:p>
          <w:p w:rsidR="0088608D" w:rsidRPr="004821F7" w:rsidRDefault="0088608D" w:rsidP="0088608D">
            <w:pPr>
              <w:numPr>
                <w:ilvl w:val="0"/>
                <w:numId w:val="42"/>
              </w:numPr>
            </w:pPr>
            <w:r w:rsidRPr="004821F7">
              <w:t>Notice technique en français</w:t>
            </w:r>
          </w:p>
          <w:p w:rsidR="0088608D" w:rsidRDefault="0088608D" w:rsidP="004969E9">
            <w:r w:rsidRPr="004821F7">
              <w:rPr>
                <w:b/>
                <w:bCs/>
              </w:rPr>
              <w:t xml:space="preserve">Installation et mise en service </w:t>
            </w:r>
            <w:r w:rsidRPr="004821F7">
              <w:rPr>
                <w:b/>
              </w:rPr>
              <w:t>(production réelle, matière première à la charge du fournisseur)</w:t>
            </w:r>
          </w:p>
        </w:tc>
        <w:tc>
          <w:tcPr>
            <w:tcW w:w="2127" w:type="dxa"/>
          </w:tcPr>
          <w:p w:rsidR="0088608D" w:rsidRDefault="0088608D" w:rsidP="004969E9"/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88608D" w:rsidRDefault="0088608D" w:rsidP="004969E9"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413" w:type="dxa"/>
          </w:tcPr>
          <w:p w:rsidR="0088608D" w:rsidRDefault="0088608D" w:rsidP="004969E9"/>
          <w:p w:rsidR="0088608D" w:rsidRDefault="0088608D" w:rsidP="004969E9"/>
        </w:tc>
      </w:tr>
      <w:tr w:rsidR="0088608D" w:rsidTr="000D0807">
        <w:tc>
          <w:tcPr>
            <w:tcW w:w="1220" w:type="dxa"/>
          </w:tcPr>
          <w:p w:rsidR="0088608D" w:rsidRDefault="0088608D" w:rsidP="004969E9">
            <w:r>
              <w:t>3</w:t>
            </w:r>
          </w:p>
        </w:tc>
        <w:tc>
          <w:tcPr>
            <w:tcW w:w="4874" w:type="dxa"/>
          </w:tcPr>
          <w:p w:rsidR="0088608D" w:rsidRPr="004821F7" w:rsidRDefault="0088608D" w:rsidP="004969E9">
            <w:pPr>
              <w:rPr>
                <w:b/>
                <w:bCs/>
                <w:u w:val="single"/>
              </w:rPr>
            </w:pPr>
            <w:r w:rsidRPr="004821F7">
              <w:rPr>
                <w:b/>
                <w:bCs/>
                <w:u w:val="single"/>
              </w:rPr>
              <w:t>Filtre à plaques</w:t>
            </w:r>
          </w:p>
          <w:p w:rsidR="0088608D" w:rsidRPr="004821F7" w:rsidRDefault="0088608D" w:rsidP="0088608D">
            <w:pPr>
              <w:numPr>
                <w:ilvl w:val="0"/>
                <w:numId w:val="43"/>
              </w:numPr>
            </w:pPr>
            <w:r w:rsidRPr="004821F7">
              <w:t>Cadre de plaques en inox, plaques en polypropylène</w:t>
            </w:r>
          </w:p>
          <w:p w:rsidR="0088608D" w:rsidRPr="004821F7" w:rsidRDefault="0088608D" w:rsidP="0088608D">
            <w:pPr>
              <w:numPr>
                <w:ilvl w:val="0"/>
                <w:numId w:val="43"/>
              </w:numPr>
            </w:pPr>
            <w:r w:rsidRPr="004821F7">
              <w:t xml:space="preserve">20 plaques; Dimensions plaques : 20x 20 cm minimum </w:t>
            </w:r>
          </w:p>
          <w:p w:rsidR="0088608D" w:rsidRPr="004821F7" w:rsidRDefault="0088608D" w:rsidP="0088608D">
            <w:pPr>
              <w:numPr>
                <w:ilvl w:val="0"/>
                <w:numId w:val="43"/>
              </w:numPr>
            </w:pPr>
            <w:r w:rsidRPr="004821F7">
              <w:t>Serrage plaques : manuel à vis</w:t>
            </w:r>
          </w:p>
          <w:p w:rsidR="0088608D" w:rsidRPr="004821F7" w:rsidRDefault="0088608D" w:rsidP="0088608D">
            <w:pPr>
              <w:numPr>
                <w:ilvl w:val="0"/>
                <w:numId w:val="43"/>
              </w:numPr>
            </w:pPr>
            <w:r w:rsidRPr="004821F7">
              <w:t>Implantation des raccords d’alimentation et de sortie du filtre garantissant une pression homogène  sur toute  la surface des plaques et un nettoyage facile des cadres</w:t>
            </w:r>
          </w:p>
          <w:p w:rsidR="0088608D" w:rsidRPr="004821F7" w:rsidRDefault="0088608D" w:rsidP="0088608D">
            <w:pPr>
              <w:numPr>
                <w:ilvl w:val="0"/>
                <w:numId w:val="43"/>
              </w:numPr>
            </w:pPr>
            <w:r w:rsidRPr="004821F7">
              <w:t xml:space="preserve">Châssis, vis de serrage et  parties en contact avec produit : Inox 304 L </w:t>
            </w:r>
          </w:p>
          <w:p w:rsidR="0088608D" w:rsidRPr="004821F7" w:rsidRDefault="0088608D" w:rsidP="0088608D">
            <w:pPr>
              <w:numPr>
                <w:ilvl w:val="0"/>
                <w:numId w:val="44"/>
              </w:numPr>
            </w:pPr>
            <w:r w:rsidRPr="004821F7">
              <w:t>Bâti sur roulettes avec freins</w:t>
            </w:r>
          </w:p>
          <w:p w:rsidR="0088608D" w:rsidRPr="004821F7" w:rsidRDefault="0088608D" w:rsidP="0088608D">
            <w:pPr>
              <w:numPr>
                <w:ilvl w:val="0"/>
                <w:numId w:val="44"/>
              </w:numPr>
            </w:pPr>
            <w:r w:rsidRPr="004821F7">
              <w:t>Entrée, sortie : vanne inox avec embout cannelé pour tuyau souple</w:t>
            </w:r>
          </w:p>
          <w:p w:rsidR="0088608D" w:rsidRPr="004821F7" w:rsidRDefault="0088608D" w:rsidP="0088608D">
            <w:pPr>
              <w:numPr>
                <w:ilvl w:val="0"/>
                <w:numId w:val="44"/>
              </w:numPr>
            </w:pPr>
            <w:r w:rsidRPr="004821F7">
              <w:t>Raccords SMS ou DIN en inox</w:t>
            </w:r>
          </w:p>
          <w:p w:rsidR="0088608D" w:rsidRPr="004821F7" w:rsidRDefault="0088608D" w:rsidP="0088608D">
            <w:pPr>
              <w:numPr>
                <w:ilvl w:val="0"/>
                <w:numId w:val="44"/>
              </w:numPr>
            </w:pPr>
            <w:r w:rsidRPr="004821F7">
              <w:t>2 Manomètres bars monté en entrée et sorte de filtre</w:t>
            </w:r>
          </w:p>
          <w:p w:rsidR="0088608D" w:rsidRPr="004821F7" w:rsidRDefault="0088608D" w:rsidP="004969E9">
            <w:r w:rsidRPr="004821F7">
              <w:t xml:space="preserve">      - 1 500  plaques de filtration en acétate de cellulose à usage unique</w:t>
            </w:r>
          </w:p>
          <w:p w:rsidR="0088608D" w:rsidRPr="004821F7" w:rsidRDefault="0088608D" w:rsidP="004969E9">
            <w:r w:rsidRPr="004821F7">
              <w:t>·       - 20 toiles de filtrage</w:t>
            </w:r>
          </w:p>
          <w:p w:rsidR="0088608D" w:rsidRPr="004821F7" w:rsidRDefault="0088608D" w:rsidP="0088608D">
            <w:pPr>
              <w:numPr>
                <w:ilvl w:val="0"/>
                <w:numId w:val="44"/>
              </w:numPr>
            </w:pPr>
            <w:r w:rsidRPr="004821F7">
              <w:t xml:space="preserve">Notice technique en français </w:t>
            </w:r>
          </w:p>
          <w:p w:rsidR="0088608D" w:rsidRDefault="0088608D" w:rsidP="004969E9">
            <w:r w:rsidRPr="004821F7">
              <w:rPr>
                <w:b/>
                <w:bCs/>
              </w:rPr>
              <w:t xml:space="preserve">Installation et mise en service </w:t>
            </w:r>
            <w:r w:rsidRPr="004821F7">
              <w:rPr>
                <w:b/>
              </w:rPr>
              <w:t>(production réelle, matière première à la charge du fournisseur)</w:t>
            </w:r>
          </w:p>
        </w:tc>
        <w:tc>
          <w:tcPr>
            <w:tcW w:w="2127" w:type="dxa"/>
          </w:tcPr>
          <w:p w:rsidR="0088608D" w:rsidRDefault="0088608D" w:rsidP="004969E9"/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88608D" w:rsidRDefault="0088608D" w:rsidP="004969E9"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413" w:type="dxa"/>
          </w:tcPr>
          <w:p w:rsidR="0088608D" w:rsidRDefault="0088608D" w:rsidP="004969E9"/>
          <w:p w:rsidR="0088608D" w:rsidRDefault="0088608D" w:rsidP="004969E9"/>
        </w:tc>
      </w:tr>
      <w:tr w:rsidR="0088608D" w:rsidTr="000D0807">
        <w:tc>
          <w:tcPr>
            <w:tcW w:w="1220" w:type="dxa"/>
          </w:tcPr>
          <w:p w:rsidR="0088608D" w:rsidRDefault="0088608D" w:rsidP="004969E9">
            <w:r>
              <w:lastRenderedPageBreak/>
              <w:t>4</w:t>
            </w:r>
          </w:p>
        </w:tc>
        <w:tc>
          <w:tcPr>
            <w:tcW w:w="4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D4C38" w:rsidRPr="00FD4C38" w:rsidRDefault="00FD4C38" w:rsidP="00FD4C38">
            <w:pPr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>
              <w:rPr>
                <w:rFonts w:cs="Calibri"/>
                <w:b/>
                <w:bCs/>
                <w:sz w:val="20"/>
                <w:szCs w:val="20"/>
                <w:u w:val="single"/>
              </w:rPr>
              <w:t>p</w:t>
            </w:r>
            <w:r w:rsidRPr="00FD4C38">
              <w:rPr>
                <w:rFonts w:cs="Calibri"/>
                <w:b/>
                <w:bCs/>
                <w:sz w:val="20"/>
                <w:szCs w:val="20"/>
                <w:u w:val="single"/>
              </w:rPr>
              <w:t>ompe centrifuge sur roulettes</w:t>
            </w:r>
          </w:p>
          <w:p w:rsidR="00FD4C38" w:rsidRPr="00FD4C38" w:rsidRDefault="00FD4C38" w:rsidP="00FD4C38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FD4C38">
              <w:rPr>
                <w:rFonts w:cs="Calibri"/>
                <w:b/>
                <w:bCs/>
                <w:sz w:val="20"/>
                <w:szCs w:val="20"/>
              </w:rPr>
              <w:t xml:space="preserve">Fonction : </w:t>
            </w:r>
            <w:r w:rsidRPr="00FD4C38">
              <w:rPr>
                <w:rFonts w:cs="Calibri"/>
                <w:sz w:val="20"/>
                <w:szCs w:val="20"/>
              </w:rPr>
              <w:t xml:space="preserve">Alimentation du filtre presse </w:t>
            </w:r>
          </w:p>
          <w:p w:rsidR="00FD4C38" w:rsidRPr="00FD4C38" w:rsidRDefault="00FD4C38" w:rsidP="00FD4C38">
            <w:pPr>
              <w:rPr>
                <w:rFonts w:cs="Calibri"/>
                <w:sz w:val="20"/>
                <w:szCs w:val="20"/>
              </w:rPr>
            </w:pPr>
          </w:p>
          <w:p w:rsidR="00FD4C38" w:rsidRPr="00FD4C38" w:rsidRDefault="00FD4C38" w:rsidP="00FD4C38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FD4C38">
              <w:rPr>
                <w:rFonts w:cs="Calibri"/>
                <w:b/>
                <w:bCs/>
                <w:sz w:val="20"/>
                <w:szCs w:val="20"/>
              </w:rPr>
              <w:t xml:space="preserve">Descriptif : </w:t>
            </w:r>
          </w:p>
          <w:p w:rsidR="00FD4C38" w:rsidRPr="00FD4C38" w:rsidRDefault="00FD4C38" w:rsidP="00FD4C38">
            <w:pPr>
              <w:pStyle w:val="Paragraphedeliste"/>
              <w:numPr>
                <w:ilvl w:val="0"/>
                <w:numId w:val="45"/>
              </w:numPr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>Débit min. 300 L /h avec réglage de débit</w:t>
            </w:r>
          </w:p>
          <w:p w:rsidR="00FD4C38" w:rsidRPr="00FD4C38" w:rsidRDefault="00FD4C38" w:rsidP="00FD4C38">
            <w:pPr>
              <w:pStyle w:val="Paragraphedeliste"/>
              <w:numPr>
                <w:ilvl w:val="0"/>
                <w:numId w:val="45"/>
              </w:numPr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>Pompe auto amorçant même à basse vitesse</w:t>
            </w:r>
          </w:p>
          <w:p w:rsidR="00FD4C38" w:rsidRPr="00FD4C38" w:rsidRDefault="00FD4C38" w:rsidP="00FD4C38">
            <w:pPr>
              <w:pStyle w:val="Paragraphedeliste"/>
              <w:numPr>
                <w:ilvl w:val="0"/>
                <w:numId w:val="45"/>
              </w:numPr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 xml:space="preserve">Fonctionnement en aspiration </w:t>
            </w:r>
          </w:p>
          <w:p w:rsidR="00FD4C38" w:rsidRPr="00FD4C38" w:rsidRDefault="00FD4C38" w:rsidP="00FD4C38">
            <w:pPr>
              <w:pStyle w:val="Paragraphedeliste"/>
              <w:numPr>
                <w:ilvl w:val="0"/>
                <w:numId w:val="45"/>
              </w:numPr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>Raccord SMS ou DIN en inox</w:t>
            </w:r>
          </w:p>
          <w:p w:rsidR="00FD4C38" w:rsidRPr="00FD4C38" w:rsidRDefault="00FD4C38" w:rsidP="00FD4C38">
            <w:pPr>
              <w:pStyle w:val="Paragraphedeliste"/>
              <w:numPr>
                <w:ilvl w:val="0"/>
                <w:numId w:val="45"/>
              </w:numPr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>Interrupteur marche arrêt</w:t>
            </w:r>
          </w:p>
          <w:p w:rsidR="00FD4C38" w:rsidRPr="00FD4C38" w:rsidRDefault="00FD4C38" w:rsidP="00FD4C38">
            <w:pPr>
              <w:pStyle w:val="Paragraphedeliste"/>
              <w:numPr>
                <w:ilvl w:val="0"/>
                <w:numId w:val="45"/>
              </w:numPr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>Hauteur de refoulement : 4,5 mètres minimum</w:t>
            </w:r>
          </w:p>
          <w:p w:rsidR="00FD4C38" w:rsidRPr="00FD4C38" w:rsidRDefault="00FD4C38" w:rsidP="00FD4C38">
            <w:pPr>
              <w:pStyle w:val="Paragraphedeliste"/>
              <w:numPr>
                <w:ilvl w:val="0"/>
                <w:numId w:val="45"/>
              </w:numPr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 xml:space="preserve">Moteur monophasé 220 v- 50hz </w:t>
            </w:r>
          </w:p>
          <w:p w:rsidR="009E2CCA" w:rsidRDefault="00FD4C38" w:rsidP="00FD4C38">
            <w:pPr>
              <w:pStyle w:val="Paragraphedeliste"/>
              <w:numPr>
                <w:ilvl w:val="0"/>
                <w:numId w:val="45"/>
              </w:numPr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 xml:space="preserve">Câble de raccordement de type alimentaire de 10 mètres avec fiche </w:t>
            </w:r>
          </w:p>
          <w:p w:rsidR="00FD4C38" w:rsidRPr="00FD4C38" w:rsidRDefault="00FD4C38" w:rsidP="009E2CCA">
            <w:pPr>
              <w:pStyle w:val="Paragraphedeliste"/>
              <w:ind w:left="720"/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>pour le transfert du liquide</w:t>
            </w:r>
          </w:p>
          <w:p w:rsidR="0088608D" w:rsidRDefault="00FD4C38" w:rsidP="00FD4C38">
            <w:pPr>
              <w:contextualSpacing/>
              <w:rPr>
                <w:rFonts w:cs="Calibri"/>
              </w:rPr>
            </w:pPr>
            <w:r w:rsidRPr="00FD4C38">
              <w:rPr>
                <w:rFonts w:cs="Calibri"/>
              </w:rPr>
              <w:t>Notice technique en français</w:t>
            </w:r>
          </w:p>
          <w:p w:rsidR="00AA3CC4" w:rsidRPr="00FD4C38" w:rsidRDefault="00AA3CC4" w:rsidP="00FD4C38">
            <w:pPr>
              <w:contextualSpacing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08D" w:rsidRDefault="0088608D" w:rsidP="004969E9">
            <w:pPr>
              <w:rPr>
                <w:rFonts w:cs="Calibri"/>
                <w:b/>
                <w:bCs/>
                <w:sz w:val="20"/>
                <w:szCs w:val="20"/>
                <w:u w:val="single"/>
              </w:rPr>
            </w:pPr>
          </w:p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88608D" w:rsidRPr="00821822" w:rsidRDefault="0088608D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88608D" w:rsidRPr="00055B7D" w:rsidRDefault="0088608D" w:rsidP="004969E9">
            <w:pPr>
              <w:pStyle w:val="Paragraphedeliste"/>
              <w:ind w:left="720"/>
              <w:contextualSpacing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8608D" w:rsidRDefault="0088608D" w:rsidP="004969E9">
            <w:pPr>
              <w:rPr>
                <w:rFonts w:cs="Calibri"/>
                <w:b/>
                <w:bCs/>
                <w:sz w:val="20"/>
                <w:szCs w:val="20"/>
                <w:u w:val="single"/>
              </w:rPr>
            </w:pPr>
          </w:p>
          <w:p w:rsidR="0088608D" w:rsidRPr="00055B7D" w:rsidRDefault="0088608D" w:rsidP="004969E9">
            <w:pPr>
              <w:pStyle w:val="Paragraphedeliste"/>
              <w:ind w:left="720"/>
              <w:contextualSpacing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</w:p>
        </w:tc>
      </w:tr>
      <w:tr w:rsidR="000D0807" w:rsidTr="000D0807">
        <w:trPr>
          <w:trHeight w:val="1520"/>
        </w:trPr>
        <w:tc>
          <w:tcPr>
            <w:tcW w:w="6094" w:type="dxa"/>
            <w:gridSpan w:val="2"/>
          </w:tcPr>
          <w:p w:rsidR="009E2CCA" w:rsidRPr="00A93BCD" w:rsidRDefault="009E2CCA" w:rsidP="009E2CC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Fournir p</w:t>
            </w:r>
            <w:r w:rsidRPr="00CA54C1">
              <w:rPr>
                <w:rFonts w:cs="Calibri"/>
                <w:bCs/>
                <w:sz w:val="20"/>
                <w:szCs w:val="20"/>
              </w:rPr>
              <w:t xml:space="preserve">our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tout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A93BCD">
              <w:rPr>
                <w:rFonts w:cs="Calibri"/>
                <w:sz w:val="20"/>
                <w:szCs w:val="20"/>
              </w:rPr>
              <w:t>les articles :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*Photo poster  avec fiche technique simplifiée reprenant photo de l’article, nom, description et utilité  avec présentoir en plexiglas ;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*Plaques signalétiques des zones de l’atelier.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 xml:space="preserve">* la formation </w:t>
            </w:r>
            <w:r>
              <w:rPr>
                <w:rFonts w:cs="Calibri"/>
                <w:sz w:val="20"/>
                <w:szCs w:val="20"/>
              </w:rPr>
              <w:t>aux équipements du présent lot se fera au moment de la mise en marche.</w:t>
            </w:r>
          </w:p>
          <w:p w:rsidR="000D0807" w:rsidRDefault="000D0807" w:rsidP="0020171F">
            <w:pPr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2127" w:type="dxa"/>
          </w:tcPr>
          <w:p w:rsidR="000D0807" w:rsidRDefault="000D0807" w:rsidP="004969E9"/>
        </w:tc>
        <w:tc>
          <w:tcPr>
            <w:tcW w:w="1413" w:type="dxa"/>
          </w:tcPr>
          <w:p w:rsidR="000D0807" w:rsidRDefault="000D0807" w:rsidP="004969E9"/>
        </w:tc>
      </w:tr>
    </w:tbl>
    <w:p w:rsidR="0088608D" w:rsidRDefault="0088608D" w:rsidP="0088608D"/>
    <w:p w:rsidR="0088608D" w:rsidRDefault="0088608D" w:rsidP="0088608D"/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8608D" w:rsidRDefault="0088608D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8608D" w:rsidRDefault="0088608D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E2521" w:rsidRPr="00E52954" w:rsidRDefault="009B42AB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>
        <w:rPr>
          <w:rFonts w:ascii="Century Gothic" w:hAnsi="Century Gothic"/>
          <w:b/>
          <w:bCs/>
          <w:sz w:val="40"/>
          <w:szCs w:val="22"/>
          <w:u w:val="single"/>
        </w:rPr>
        <w:t>B</w:t>
      </w:r>
      <w:r w:rsidR="008E2521" w:rsidRPr="00E52954">
        <w:rPr>
          <w:rFonts w:ascii="Century Gothic" w:hAnsi="Century Gothic"/>
          <w:b/>
          <w:bCs/>
          <w:sz w:val="40"/>
          <w:szCs w:val="22"/>
          <w:u w:val="single"/>
        </w:rPr>
        <w:t>ORDEREAU DES PRIX – DETAIL ESTIMATIF</w:t>
      </w:r>
    </w:p>
    <w:p w:rsidR="008E2521" w:rsidRPr="00E52954" w:rsidRDefault="008E2521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8E2521" w:rsidRDefault="00FB496A" w:rsidP="008E2521">
      <w:pPr>
        <w:tabs>
          <w:tab w:val="left" w:pos="1730"/>
        </w:tabs>
        <w:rPr>
          <w:rFonts w:cs="Calibri"/>
          <w:b/>
          <w:bCs/>
          <w:snapToGrid w:val="0"/>
          <w:sz w:val="20"/>
          <w:szCs w:val="20"/>
        </w:rPr>
      </w:pPr>
      <w:r>
        <w:rPr>
          <w:rFonts w:cs="Calibri"/>
          <w:b/>
          <w:bCs/>
          <w:snapToGrid w:val="0"/>
          <w:sz w:val="20"/>
          <w:szCs w:val="20"/>
        </w:rPr>
        <w:tab/>
      </w:r>
      <w:r>
        <w:rPr>
          <w:rFonts w:cs="Calibri"/>
          <w:b/>
          <w:bCs/>
          <w:snapToGrid w:val="0"/>
          <w:sz w:val="20"/>
          <w:szCs w:val="20"/>
        </w:rPr>
        <w:tab/>
        <w:t>Lot 4</w:t>
      </w:r>
      <w:r w:rsidR="008E2521" w:rsidRPr="002F3B42">
        <w:rPr>
          <w:rFonts w:cs="Calibri"/>
          <w:b/>
          <w:bCs/>
          <w:snapToGrid w:val="0"/>
          <w:sz w:val="20"/>
          <w:szCs w:val="20"/>
        </w:rPr>
        <w:t> : Matériel de transformation des fruits et légumes : jus d</w:t>
      </w:r>
      <w:r w:rsidR="008E2521">
        <w:rPr>
          <w:rFonts w:cs="Calibri"/>
          <w:b/>
          <w:bCs/>
          <w:snapToGrid w:val="0"/>
          <w:sz w:val="20"/>
          <w:szCs w:val="20"/>
        </w:rPr>
        <w:t xml:space="preserve">e fruits </w:t>
      </w:r>
    </w:p>
    <w:p w:rsidR="008E2521" w:rsidRPr="00E52954" w:rsidRDefault="008E2521" w:rsidP="008E2521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8E2521" w:rsidRPr="00E52954" w:rsidTr="008E2521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2521" w:rsidRPr="00E52954" w:rsidRDefault="008E2521" w:rsidP="008E2521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2521" w:rsidRPr="00E52954" w:rsidRDefault="008E2521" w:rsidP="008E2521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2521" w:rsidRPr="00E52954" w:rsidRDefault="008E2521" w:rsidP="008E2521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8E2521" w:rsidRPr="00E52954" w:rsidRDefault="008E2521" w:rsidP="008E2521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8E2521" w:rsidRPr="00E52954" w:rsidRDefault="008E2521" w:rsidP="008E2521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8E2521" w:rsidRPr="00E52954" w:rsidRDefault="008E2521" w:rsidP="008E2521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20171F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171F" w:rsidRPr="00055B7D" w:rsidRDefault="0020171F" w:rsidP="00F37BC0">
            <w:pPr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Extracteur de jus d’agrumes / presse agrumes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01</w:t>
            </w:r>
          </w:p>
        </w:tc>
        <w:tc>
          <w:tcPr>
            <w:tcW w:w="1136" w:type="dxa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0171F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171F" w:rsidRPr="00055B7D" w:rsidRDefault="0020171F" w:rsidP="00F37BC0">
            <w:pPr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 xml:space="preserve">Presse à paquets 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E52954" w:rsidRDefault="0020171F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  <w:lang w:val="nl-NL"/>
              </w:rPr>
            </w:pPr>
            <w:r w:rsidRPr="00055B7D">
              <w:rPr>
                <w:rFonts w:cs="Calibri"/>
                <w:b/>
                <w:sz w:val="20"/>
                <w:szCs w:val="20"/>
                <w:lang w:val="nl-NL"/>
              </w:rPr>
              <w:t>01</w:t>
            </w:r>
          </w:p>
        </w:tc>
        <w:tc>
          <w:tcPr>
            <w:tcW w:w="1136" w:type="dxa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0171F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171F" w:rsidRPr="00055B7D" w:rsidRDefault="0020171F" w:rsidP="00F37BC0">
            <w:pPr>
              <w:rPr>
                <w:rFonts w:cs="Calibri"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Filtre à plaques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E52954" w:rsidRDefault="0020171F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01</w:t>
            </w:r>
          </w:p>
        </w:tc>
        <w:tc>
          <w:tcPr>
            <w:tcW w:w="1136" w:type="dxa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0171F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171F" w:rsidRPr="00055B7D" w:rsidRDefault="00FD4C38" w:rsidP="00F37BC0">
            <w:pPr>
              <w:keepNext/>
              <w:tabs>
                <w:tab w:val="left" w:pos="198"/>
              </w:tabs>
              <w:rPr>
                <w:rFonts w:cs="Calibri"/>
                <w:snapToGrid w:val="0"/>
                <w:sz w:val="20"/>
                <w:szCs w:val="20"/>
              </w:rPr>
            </w:pPr>
            <w:r w:rsidRPr="00FD4C38">
              <w:rPr>
                <w:rFonts w:cs="Calibri"/>
                <w:bCs/>
                <w:snapToGrid w:val="0"/>
                <w:sz w:val="20"/>
                <w:szCs w:val="20"/>
              </w:rPr>
              <w:t>pompe centrifuge sur roulettes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E52954" w:rsidRDefault="0020171F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  <w:lang w:val="nl-NL"/>
              </w:rPr>
            </w:pPr>
            <w:r w:rsidRPr="00055B7D">
              <w:rPr>
                <w:rFonts w:cs="Calibri"/>
                <w:b/>
                <w:sz w:val="20"/>
                <w:szCs w:val="20"/>
                <w:lang w:val="nl-NL"/>
              </w:rPr>
              <w:t>01</w:t>
            </w:r>
          </w:p>
        </w:tc>
        <w:tc>
          <w:tcPr>
            <w:tcW w:w="1136" w:type="dxa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66636" w:rsidRPr="00E52954" w:rsidTr="008E2521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166636" w:rsidRPr="00E52954" w:rsidRDefault="00166636" w:rsidP="008E2521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166636" w:rsidRPr="00E52954" w:rsidRDefault="00166636" w:rsidP="008E2521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166636" w:rsidRPr="00E52954" w:rsidRDefault="00166636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166636" w:rsidRPr="00E52954" w:rsidRDefault="00166636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166636" w:rsidRPr="00E52954" w:rsidRDefault="00166636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66636" w:rsidRPr="00E52954" w:rsidRDefault="00166636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8E2521" w:rsidRPr="00E52954" w:rsidRDefault="008E2521" w:rsidP="008E2521">
      <w:pPr>
        <w:rPr>
          <w:rFonts w:ascii="Century Gothic" w:hAnsi="Century Gothic"/>
          <w:b/>
          <w:sz w:val="10"/>
          <w:szCs w:val="10"/>
        </w:rPr>
      </w:pPr>
    </w:p>
    <w:p w:rsidR="008E2521" w:rsidRPr="00E52954" w:rsidRDefault="008E2521" w:rsidP="008E2521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8E2521" w:rsidRPr="00E52954" w:rsidRDefault="008E2521" w:rsidP="008E2521">
      <w:pPr>
        <w:rPr>
          <w:rFonts w:ascii="Century Gothic" w:hAnsi="Century Gothic"/>
          <w:b/>
          <w:sz w:val="6"/>
          <w:szCs w:val="6"/>
        </w:rPr>
      </w:pPr>
    </w:p>
    <w:p w:rsidR="008E2521" w:rsidRPr="00E52954" w:rsidRDefault="008E2521" w:rsidP="008E2521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8E2521" w:rsidRPr="00E52954" w:rsidRDefault="008E2521" w:rsidP="008E2521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8E2521" w:rsidRPr="00E52954" w:rsidRDefault="008E2521" w:rsidP="008E2521">
      <w:pPr>
        <w:jc w:val="center"/>
        <w:rPr>
          <w:b/>
          <w:kern w:val="36"/>
          <w:sz w:val="4"/>
          <w:szCs w:val="4"/>
        </w:rPr>
      </w:pPr>
    </w:p>
    <w:p w:rsidR="008E2521" w:rsidRPr="00E52954" w:rsidRDefault="008E2521" w:rsidP="008E2521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8E2521" w:rsidRPr="00E52954" w:rsidRDefault="008E2521" w:rsidP="008E2521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lastRenderedPageBreak/>
        <w:t xml:space="preserve">                                                                            </w:t>
      </w:r>
    </w:p>
    <w:p w:rsidR="008E2521" w:rsidRPr="00E52954" w:rsidRDefault="008E2521" w:rsidP="008E2521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8E2521" w:rsidRPr="00E52954" w:rsidRDefault="008E2521" w:rsidP="008E2521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8E2521" w:rsidRDefault="008E2521" w:rsidP="008E2521">
      <w:pPr>
        <w:rPr>
          <w:b/>
          <w:bCs/>
        </w:rPr>
      </w:pPr>
    </w:p>
    <w:p w:rsidR="008E2521" w:rsidRPr="00E840CD" w:rsidRDefault="008E2521" w:rsidP="008E2521">
      <w:pPr>
        <w:tabs>
          <w:tab w:val="left" w:pos="8931"/>
        </w:tabs>
        <w:spacing w:line="360" w:lineRule="auto"/>
        <w:ind w:right="-21"/>
        <w:rPr>
          <w:rFonts w:ascii="Arial" w:hAnsi="Arial" w:cs="Arial"/>
          <w:b/>
          <w:bCs/>
          <w:sz w:val="52"/>
          <w:szCs w:val="52"/>
        </w:rPr>
      </w:pPr>
    </w:p>
    <w:p w:rsidR="008E2521" w:rsidRPr="00E840CD" w:rsidRDefault="008E2521" w:rsidP="008E2521">
      <w:pPr>
        <w:tabs>
          <w:tab w:val="left" w:pos="8931"/>
        </w:tabs>
        <w:spacing w:line="360" w:lineRule="auto"/>
        <w:ind w:right="-21"/>
        <w:rPr>
          <w:rFonts w:ascii="Arial" w:hAnsi="Arial" w:cs="Arial"/>
          <w:b/>
          <w:bCs/>
          <w:sz w:val="52"/>
          <w:szCs w:val="52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8608D" w:rsidRDefault="0088608D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1F3324" w:rsidRDefault="001F3324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1F3324" w:rsidRDefault="001F3324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1F3324" w:rsidRDefault="001F3324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8E2521" w:rsidRPr="002F3B42" w:rsidRDefault="008E2521" w:rsidP="008E2521">
      <w:pPr>
        <w:rPr>
          <w:rFonts w:cs="Calibri"/>
          <w:sz w:val="20"/>
          <w:szCs w:val="20"/>
        </w:rPr>
      </w:pPr>
    </w:p>
    <w:p w:rsidR="00243142" w:rsidRPr="002A6217" w:rsidRDefault="00FB496A" w:rsidP="00243142">
      <w:pPr>
        <w:pStyle w:val="Corpsdetexte2"/>
        <w:keepNext/>
      </w:pPr>
      <w:r>
        <w:rPr>
          <w:rFonts w:ascii="Calibri" w:hAnsi="Calibri" w:cs="Calibri"/>
          <w:b/>
          <w:sz w:val="20"/>
        </w:rPr>
        <w:t>Lot N°5</w:t>
      </w:r>
      <w:r w:rsidR="00243142" w:rsidRPr="00850524">
        <w:rPr>
          <w:rFonts w:ascii="Calibri" w:hAnsi="Calibri" w:cs="Calibri"/>
          <w:b/>
          <w:sz w:val="20"/>
        </w:rPr>
        <w:t xml:space="preserve"> : Cuves, Pasteurisateur et unité de production d’eau glacée </w:t>
      </w:r>
    </w:p>
    <w:p w:rsidR="00243142" w:rsidRPr="002A6217" w:rsidRDefault="00243142" w:rsidP="00243142"/>
    <w:tbl>
      <w:tblPr>
        <w:tblStyle w:val="Grilledutableau"/>
        <w:tblW w:w="9776" w:type="dxa"/>
        <w:tblLook w:val="04A0" w:firstRow="1" w:lastRow="0" w:firstColumn="1" w:lastColumn="0" w:noHBand="0" w:noVBand="1"/>
      </w:tblPr>
      <w:tblGrid>
        <w:gridCol w:w="1125"/>
        <w:gridCol w:w="5368"/>
        <w:gridCol w:w="1445"/>
        <w:gridCol w:w="1838"/>
      </w:tblGrid>
      <w:tr w:rsidR="00243142" w:rsidRPr="002A6217" w:rsidTr="000D0807">
        <w:tc>
          <w:tcPr>
            <w:tcW w:w="1125" w:type="dxa"/>
          </w:tcPr>
          <w:p w:rsidR="00243142" w:rsidRPr="002A6217" w:rsidRDefault="00243142" w:rsidP="004969E9">
            <w:r w:rsidRPr="002A6217">
              <w:rPr>
                <w:rFonts w:cs="Calibri"/>
                <w:b/>
                <w:bCs/>
                <w:sz w:val="20"/>
                <w:szCs w:val="20"/>
              </w:rPr>
              <w:t>ITEM n°</w:t>
            </w:r>
          </w:p>
        </w:tc>
        <w:tc>
          <w:tcPr>
            <w:tcW w:w="5368" w:type="dxa"/>
          </w:tcPr>
          <w:p w:rsidR="00243142" w:rsidRPr="002A6217" w:rsidRDefault="00243142" w:rsidP="004969E9">
            <w:r w:rsidRPr="002A6217">
              <w:rPr>
                <w:rFonts w:cs="Calibri"/>
                <w:b/>
                <w:bCs/>
                <w:sz w:val="20"/>
                <w:szCs w:val="20"/>
              </w:rPr>
              <w:t>DESIGNATIONS ET CARACTERISTIQUESTECHNIQUES</w:t>
            </w:r>
          </w:p>
        </w:tc>
        <w:tc>
          <w:tcPr>
            <w:tcW w:w="1445" w:type="dxa"/>
            <w:vAlign w:val="center"/>
          </w:tcPr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Proposition du soumissionnaire</w:t>
            </w:r>
          </w:p>
        </w:tc>
        <w:tc>
          <w:tcPr>
            <w:tcW w:w="1838" w:type="dxa"/>
            <w:vAlign w:val="center"/>
          </w:tcPr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Appréciation de l’administration</w:t>
            </w:r>
          </w:p>
        </w:tc>
      </w:tr>
      <w:tr w:rsidR="00243142" w:rsidRPr="002A6217" w:rsidTr="000D0807">
        <w:tc>
          <w:tcPr>
            <w:tcW w:w="1125" w:type="dxa"/>
          </w:tcPr>
          <w:p w:rsidR="00243142" w:rsidRPr="002A6217" w:rsidRDefault="00243142" w:rsidP="004969E9">
            <w:r w:rsidRPr="002A6217">
              <w:t>1</w:t>
            </w:r>
          </w:p>
        </w:tc>
        <w:tc>
          <w:tcPr>
            <w:tcW w:w="5368" w:type="dxa"/>
          </w:tcPr>
          <w:p w:rsidR="00243142" w:rsidRPr="002A6217" w:rsidRDefault="00243142" w:rsidP="004969E9">
            <w:pPr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2A6217">
              <w:rPr>
                <w:rFonts w:cs="Calibri"/>
                <w:b/>
                <w:bCs/>
                <w:sz w:val="20"/>
                <w:szCs w:val="20"/>
                <w:u w:val="single"/>
              </w:rPr>
              <w:t>Cuve  double enveloppe d’</w:t>
            </w:r>
            <w:proofErr w:type="spellStart"/>
            <w:r w:rsidRPr="002A6217">
              <w:rPr>
                <w:rFonts w:cs="Calibri"/>
                <w:b/>
                <w:bCs/>
                <w:sz w:val="20"/>
                <w:szCs w:val="20"/>
                <w:u w:val="single"/>
              </w:rPr>
              <w:t>enzymation</w:t>
            </w:r>
            <w:proofErr w:type="spellEnd"/>
            <w:r w:rsidRPr="002A6217">
              <w:rPr>
                <w:rFonts w:cs="Calibri"/>
                <w:b/>
                <w:bCs/>
                <w:sz w:val="20"/>
                <w:szCs w:val="20"/>
                <w:u w:val="single"/>
              </w:rPr>
              <w:t xml:space="preserve"> stockage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Montage sur plateforme avec piétement, cuve déplaçable à l’aide de transpalette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Cuve à double enveloppe ; piquage pour remplissage double enveloppe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Capacité : 15 à 30 litres; Température de chauffe : 100°C minimum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  Chauffage par thermoplongeur électrique régulé 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Couvercle ½ ouvrant amovible, ouverture protégée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Vanne de soutirage dans l’axe avec coude décanteur, fermeture par vanne ¼   tour, raccord SMS ou  DIN en inox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Piquage sur double enveloppe pour passage des sondes de température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  Cuve en inox 304 L 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Vanne de purge de la double enveloppe</w:t>
            </w:r>
          </w:p>
          <w:p w:rsidR="00243142" w:rsidRPr="002A6217" w:rsidRDefault="00243142" w:rsidP="004969E9">
            <w:pPr>
              <w:tabs>
                <w:tab w:val="left" w:pos="252"/>
                <w:tab w:val="left" w:pos="687"/>
              </w:tabs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Alimentation  de 380 V – 50 Hz</w:t>
            </w:r>
          </w:p>
          <w:p w:rsidR="00243142" w:rsidRPr="002A6217" w:rsidRDefault="00243142" w:rsidP="004969E9">
            <w:pPr>
              <w:tabs>
                <w:tab w:val="left" w:pos="252"/>
                <w:tab w:val="left" w:pos="687"/>
              </w:tabs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Armoire de commande ; affichage des paramètres de fonctionnement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  Agitateur monté sur couvercle, régulation  de la vitesse d’agitation  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boîtier de commande</w:t>
            </w:r>
          </w:p>
          <w:p w:rsidR="00243142" w:rsidRPr="002A6217" w:rsidRDefault="00243142" w:rsidP="004969E9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2A6217">
              <w:rPr>
                <w:rFonts w:cs="Calibri"/>
                <w:b/>
                <w:bCs/>
                <w:i/>
                <w:iCs/>
                <w:sz w:val="20"/>
                <w:szCs w:val="20"/>
              </w:rPr>
              <w:t>Accessoires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lastRenderedPageBreak/>
              <w:t>·     sondes de mesure PT 100  pour mesure de la température du produit et du fluide caloporteur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notice technique en langue française</w:t>
            </w:r>
          </w:p>
          <w:p w:rsidR="00243142" w:rsidRPr="002A6217" w:rsidRDefault="00243142" w:rsidP="004969E9"/>
        </w:tc>
        <w:tc>
          <w:tcPr>
            <w:tcW w:w="1445" w:type="dxa"/>
          </w:tcPr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Marque :</w:t>
            </w:r>
          </w:p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243142" w:rsidRDefault="00243142" w:rsidP="004969E9">
            <w:pPr>
              <w:jc w:val="both"/>
              <w:rPr>
                <w:rFonts w:cs="Calibri"/>
                <w:b/>
                <w:snapToGrid w:val="0"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838" w:type="dxa"/>
          </w:tcPr>
          <w:p w:rsidR="00243142" w:rsidRPr="00055B7D" w:rsidRDefault="00243142" w:rsidP="004969E9">
            <w:pPr>
              <w:jc w:val="both"/>
              <w:rPr>
                <w:rFonts w:cs="Calibri"/>
                <w:b/>
                <w:snapToGrid w:val="0"/>
                <w:sz w:val="20"/>
                <w:szCs w:val="20"/>
              </w:rPr>
            </w:pPr>
          </w:p>
        </w:tc>
      </w:tr>
      <w:tr w:rsidR="00243142" w:rsidRPr="002A6217" w:rsidTr="000D0807">
        <w:tc>
          <w:tcPr>
            <w:tcW w:w="1125" w:type="dxa"/>
          </w:tcPr>
          <w:p w:rsidR="00243142" w:rsidRPr="002A6217" w:rsidRDefault="00243142" w:rsidP="004969E9">
            <w:r w:rsidRPr="002A6217">
              <w:lastRenderedPageBreak/>
              <w:t>2</w:t>
            </w:r>
          </w:p>
        </w:tc>
        <w:tc>
          <w:tcPr>
            <w:tcW w:w="5368" w:type="dxa"/>
          </w:tcPr>
          <w:p w:rsidR="00243142" w:rsidRPr="002A6217" w:rsidRDefault="00243142" w:rsidP="004969E9">
            <w:pPr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2A6217">
              <w:rPr>
                <w:rFonts w:cs="Calibri"/>
                <w:b/>
                <w:bCs/>
                <w:sz w:val="20"/>
                <w:szCs w:val="20"/>
                <w:u w:val="single"/>
              </w:rPr>
              <w:t xml:space="preserve">Cuve simple paroi 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   Structure  en inox avec robinet de soutirage latéral, et couvercle 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   Capacité 15 à 30 litres 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 Robinet de soutirage latéral garantissant la vidange complète de la cuve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Robinet fileté ¼ de tour permettant le branchement des tuyauteries de raccordement aux autres appareils de l’installation, raccord SMS ou DIN en inox</w:t>
            </w:r>
          </w:p>
          <w:p w:rsidR="00243142" w:rsidRPr="002A6217" w:rsidRDefault="00243142" w:rsidP="004969E9">
            <w:r w:rsidRPr="002A6217">
              <w:rPr>
                <w:rFonts w:cs="Calibri"/>
                <w:sz w:val="20"/>
                <w:szCs w:val="20"/>
              </w:rPr>
              <w:t>·    Piétement inox,  sur roulettes avec freins</w:t>
            </w:r>
          </w:p>
        </w:tc>
        <w:tc>
          <w:tcPr>
            <w:tcW w:w="1445" w:type="dxa"/>
          </w:tcPr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243142" w:rsidRPr="002A6217" w:rsidRDefault="00243142" w:rsidP="004969E9"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838" w:type="dxa"/>
          </w:tcPr>
          <w:p w:rsidR="00243142" w:rsidRPr="002A6217" w:rsidRDefault="00243142" w:rsidP="004969E9"/>
        </w:tc>
      </w:tr>
      <w:tr w:rsidR="00243142" w:rsidRPr="002A6217" w:rsidTr="000D0807">
        <w:tc>
          <w:tcPr>
            <w:tcW w:w="1125" w:type="dxa"/>
          </w:tcPr>
          <w:p w:rsidR="00243142" w:rsidRPr="002A6217" w:rsidRDefault="00243142" w:rsidP="004969E9">
            <w:r w:rsidRPr="002A6217">
              <w:t>3</w:t>
            </w:r>
          </w:p>
        </w:tc>
        <w:tc>
          <w:tcPr>
            <w:tcW w:w="5368" w:type="dxa"/>
          </w:tcPr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b/>
                <w:bCs/>
                <w:sz w:val="20"/>
                <w:szCs w:val="20"/>
                <w:u w:val="single"/>
              </w:rPr>
              <w:t>Pasteurisateur tubulaire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Pasteurisation de jus de fruits clarifiés ou peu pulpeux (jus de fruits filtrés /jus d’agrumes)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Chauffage électrique par résistance électrique ; modalités d’implantation du dispositif de chauffe à préciser par soumissionnaire ; le circuit de chauffe doit pouvoir être déconnecté des échangeurs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Température entrée produit : température ambiante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·Température interne (produit) à atteindre environ : 100°C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 Dispositif de mesure par thermocouple ou sonde PT 100, les sondes doivent être équipées de prises permettant leur raccordement à une centrale de mesure ou à un intégrateur calculateur de valeur pasteurisatrice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ab/>
              <w:t>-Les paramètres à mesurer sont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ab/>
              <w:t>-La température d’entrée et de sortie du produit à traiter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ab/>
              <w:t>-La température d’entrée et de sortie du fluide caloporteur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ab/>
              <w:t>-La température d’entrée et de sortie du fluide réfrigérant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 Construction de l’échangeur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Le matériel doit comprendre un échangeur tubulaire 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 L’organisation des raccordements à la centrale de production d’eau chaude et à l’unité d’eau glacée doit être organisée en conséquence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 Le dispositif de </w:t>
            </w:r>
            <w:proofErr w:type="spellStart"/>
            <w:r w:rsidRPr="002A6217">
              <w:rPr>
                <w:rFonts w:cs="Calibri"/>
                <w:sz w:val="20"/>
                <w:szCs w:val="20"/>
              </w:rPr>
              <w:t>chambrage</w:t>
            </w:r>
            <w:proofErr w:type="spellEnd"/>
            <w:r w:rsidRPr="002A6217">
              <w:rPr>
                <w:rFonts w:cs="Calibri"/>
                <w:sz w:val="20"/>
                <w:szCs w:val="20"/>
              </w:rPr>
              <w:t xml:space="preserve"> doit assurer une durée minimale de </w:t>
            </w:r>
            <w:proofErr w:type="spellStart"/>
            <w:r w:rsidRPr="002A6217">
              <w:rPr>
                <w:rFonts w:cs="Calibri"/>
                <w:sz w:val="20"/>
                <w:szCs w:val="20"/>
              </w:rPr>
              <w:t>chambrage</w:t>
            </w:r>
            <w:proofErr w:type="spellEnd"/>
            <w:r w:rsidRPr="002A6217">
              <w:rPr>
                <w:rFonts w:cs="Calibri"/>
                <w:sz w:val="20"/>
                <w:szCs w:val="20"/>
              </w:rPr>
              <w:t xml:space="preserve"> de 3 min 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 Le matériel doit être équipé d’un dispositif de recyclage automatique du jus en cas de chute de température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 Le Dispositif de refroidissement doit permettre de réguler la température de sortie / embouteillage du produit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      Débit  minimal du produit à traiter : ≥ 60 litres / heure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      Centrale de mesure enregistreuse de données.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      dispositif permettant de calculer le débit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  Du produit à traiter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  Du fluide caloporteur et réfrigérant circulant dans la double enveloppe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         Raccord inox SMS ou DIN pour raccord à </w:t>
            </w:r>
            <w:proofErr w:type="spellStart"/>
            <w:r w:rsidRPr="002A6217">
              <w:rPr>
                <w:rFonts w:cs="Calibri"/>
                <w:sz w:val="20"/>
                <w:szCs w:val="20"/>
              </w:rPr>
              <w:t>soutireuse</w:t>
            </w:r>
            <w:proofErr w:type="spellEnd"/>
            <w:r w:rsidRPr="002A6217">
              <w:rPr>
                <w:rFonts w:cs="Calibri"/>
                <w:sz w:val="20"/>
                <w:szCs w:val="20"/>
              </w:rPr>
              <w:t xml:space="preserve"> et à cuve tampon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      Montage sur châssis mobile à roues auto bloquantes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lastRenderedPageBreak/>
              <w:t>·         Vanne 3 voies permettant de passer du fluide caloporteur ou le fluide réfrigérant dans l’installation sans démontage de tuyauterie</w:t>
            </w:r>
          </w:p>
          <w:p w:rsidR="00243142" w:rsidRPr="002A6217" w:rsidRDefault="00243142" w:rsidP="004969E9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2A6217">
              <w:rPr>
                <w:rFonts w:cs="Calibri"/>
                <w:b/>
                <w:bCs/>
                <w:i/>
                <w:iCs/>
                <w:sz w:val="20"/>
                <w:szCs w:val="20"/>
              </w:rPr>
              <w:t>Construction :</w:t>
            </w:r>
          </w:p>
          <w:p w:rsidR="00243142" w:rsidRPr="002A6217" w:rsidRDefault="00243142" w:rsidP="004969E9">
            <w:pPr>
              <w:ind w:firstLineChars="300" w:firstLine="6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 En inox 304L</w:t>
            </w:r>
          </w:p>
          <w:p w:rsidR="00243142" w:rsidRPr="002A6217" w:rsidRDefault="00243142" w:rsidP="004969E9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2A6217">
              <w:rPr>
                <w:rFonts w:cs="Calibri"/>
                <w:b/>
                <w:bCs/>
                <w:i/>
                <w:iCs/>
                <w:sz w:val="20"/>
                <w:szCs w:val="20"/>
              </w:rPr>
              <w:t>fluides / raccordement</w:t>
            </w:r>
          </w:p>
          <w:p w:rsidR="00243142" w:rsidRPr="002A6217" w:rsidRDefault="00243142" w:rsidP="004969E9">
            <w:pPr>
              <w:ind w:firstLineChars="300" w:firstLine="6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Tension de 380 V – 50Hz</w:t>
            </w:r>
          </w:p>
          <w:p w:rsidR="00243142" w:rsidRPr="002A6217" w:rsidRDefault="00243142" w:rsidP="004969E9">
            <w:pPr>
              <w:ind w:firstLineChars="300" w:firstLine="6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. Eau froide / eau glycolée : raccord rapide avec tuyauterie au générateur d’eau glycolée</w:t>
            </w:r>
          </w:p>
          <w:p w:rsidR="00243142" w:rsidRPr="002A6217" w:rsidRDefault="00243142" w:rsidP="004969E9">
            <w:pPr>
              <w:ind w:firstLineChars="300" w:firstLine="6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Entrée air comprimé par raccord rapide</w:t>
            </w:r>
          </w:p>
          <w:p w:rsidR="00243142" w:rsidRPr="002A6217" w:rsidRDefault="00243142" w:rsidP="004969E9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2A6217">
              <w:rPr>
                <w:rFonts w:cs="Calibri"/>
                <w:b/>
                <w:bCs/>
                <w:i/>
                <w:iCs/>
                <w:sz w:val="20"/>
                <w:szCs w:val="20"/>
              </w:rPr>
              <w:t>Commande / régulation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 Affichage digital des températures entrées et sortie du fluide de chauffe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Affichage Température entrée et sortie échangeur : produit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      Commande/ régulation du débit (par réglage pompe)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      Commande / régulation de la température</w:t>
            </w:r>
          </w:p>
          <w:p w:rsidR="00243142" w:rsidRPr="002A6217" w:rsidRDefault="00243142" w:rsidP="004969E9">
            <w:pPr>
              <w:ind w:firstLineChars="300" w:firstLine="6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        Température circuit de chauffage</w:t>
            </w:r>
          </w:p>
          <w:p w:rsidR="00243142" w:rsidRPr="002A6217" w:rsidRDefault="00243142" w:rsidP="004969E9">
            <w:pPr>
              <w:ind w:firstLineChars="300" w:firstLine="6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        Température circuit de refroidissement</w:t>
            </w:r>
          </w:p>
          <w:p w:rsidR="00243142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       Enregistrement des températures de l’installation sur  papier</w:t>
            </w:r>
          </w:p>
          <w:p w:rsidR="001F3324" w:rsidRDefault="001F3324" w:rsidP="004969E9">
            <w:pPr>
              <w:rPr>
                <w:rFonts w:cs="Calibri"/>
                <w:sz w:val="20"/>
                <w:szCs w:val="20"/>
              </w:rPr>
            </w:pPr>
          </w:p>
          <w:p w:rsidR="001F3324" w:rsidRPr="002A6217" w:rsidRDefault="001F3324" w:rsidP="004969E9">
            <w:pPr>
              <w:rPr>
                <w:rFonts w:cs="Calibri"/>
                <w:sz w:val="20"/>
                <w:szCs w:val="20"/>
              </w:rPr>
            </w:pP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Panneau de connexion permettant de relier les sondes de températures à une centrale de mesure / enregistreur de données</w:t>
            </w:r>
          </w:p>
          <w:p w:rsidR="00243142" w:rsidRPr="002A6217" w:rsidRDefault="00243142" w:rsidP="004969E9">
            <w:pPr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2A6217">
              <w:rPr>
                <w:rFonts w:cs="Calibri"/>
                <w:b/>
                <w:bCs/>
                <w:sz w:val="20"/>
                <w:szCs w:val="20"/>
                <w:u w:val="single"/>
              </w:rPr>
              <w:t xml:space="preserve">Accessoires </w:t>
            </w:r>
          </w:p>
          <w:p w:rsidR="00243142" w:rsidRPr="002A6217" w:rsidRDefault="00243142" w:rsidP="004969E9">
            <w:pPr>
              <w:ind w:firstLineChars="100" w:firstLine="2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Tank de lancement , capacité de 30 litres minimum</w:t>
            </w:r>
          </w:p>
          <w:p w:rsidR="00243142" w:rsidRPr="002A6217" w:rsidRDefault="00243142" w:rsidP="004969E9">
            <w:pPr>
              <w:ind w:firstLineChars="100" w:firstLine="2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  Pompe volumétrique : alimentation produit , débit ≥ 50l/ h réglable </w:t>
            </w:r>
          </w:p>
          <w:p w:rsidR="00243142" w:rsidRPr="002A6217" w:rsidRDefault="00243142" w:rsidP="004969E9">
            <w:pPr>
              <w:ind w:firstLineChars="100" w:firstLine="2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Paquet de 2000 papiers enregistreurs</w:t>
            </w:r>
          </w:p>
          <w:p w:rsidR="00243142" w:rsidRPr="002A6217" w:rsidRDefault="00243142" w:rsidP="004969E9">
            <w:pPr>
              <w:ind w:firstLineChars="100" w:firstLine="2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 Notice technique en langue française </w:t>
            </w:r>
          </w:p>
          <w:p w:rsidR="00243142" w:rsidRPr="002A6217" w:rsidRDefault="00243142" w:rsidP="004969E9">
            <w:r w:rsidRPr="002A6217">
              <w:rPr>
                <w:rFonts w:cs="Calibri"/>
                <w:b/>
                <w:bCs/>
                <w:sz w:val="20"/>
                <w:szCs w:val="20"/>
              </w:rPr>
              <w:t xml:space="preserve">Installation et mise en service </w:t>
            </w:r>
            <w:r w:rsidRPr="002A6217">
              <w:rPr>
                <w:rFonts w:cs="Calibri"/>
                <w:b/>
                <w:sz w:val="20"/>
                <w:szCs w:val="20"/>
              </w:rPr>
              <w:t>(production réelle, matière première à la charge du fournisseur)</w:t>
            </w:r>
          </w:p>
        </w:tc>
        <w:tc>
          <w:tcPr>
            <w:tcW w:w="1445" w:type="dxa"/>
          </w:tcPr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Marque :</w:t>
            </w:r>
          </w:p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243142" w:rsidRPr="002A6217" w:rsidRDefault="00243142" w:rsidP="004969E9"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838" w:type="dxa"/>
          </w:tcPr>
          <w:p w:rsidR="00243142" w:rsidRPr="002A6217" w:rsidRDefault="00243142" w:rsidP="004969E9"/>
        </w:tc>
      </w:tr>
      <w:tr w:rsidR="00243142" w:rsidRPr="002A6217" w:rsidTr="000D0807">
        <w:tc>
          <w:tcPr>
            <w:tcW w:w="1125" w:type="dxa"/>
          </w:tcPr>
          <w:p w:rsidR="00243142" w:rsidRPr="002A6217" w:rsidRDefault="00243142" w:rsidP="004969E9">
            <w:r w:rsidRPr="002A6217">
              <w:lastRenderedPageBreak/>
              <w:t>4</w:t>
            </w:r>
          </w:p>
        </w:tc>
        <w:tc>
          <w:tcPr>
            <w:tcW w:w="5368" w:type="dxa"/>
          </w:tcPr>
          <w:p w:rsidR="00243142" w:rsidRPr="002A6217" w:rsidRDefault="00243142" w:rsidP="004969E9">
            <w:pPr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2A6217">
              <w:rPr>
                <w:rFonts w:cs="Calibri"/>
                <w:b/>
                <w:bCs/>
                <w:sz w:val="20"/>
                <w:szCs w:val="20"/>
                <w:u w:val="single"/>
              </w:rPr>
              <w:t>Unité de production d’eau glacée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Production d’un fluide à basse température  nécessaire  pour le refroidissement des jus en fin de pasteurisation jusqu’à 2 à 4°C 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 Montage de l’unité sur roulette dont deux bloquante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 Solution réfrigérante : mélange d’eau et d’huile de glycérine atoxique restant   </w:t>
            </w:r>
          </w:p>
          <w:p w:rsidR="00243142" w:rsidRPr="002A6217" w:rsidRDefault="00243142" w:rsidP="004969E9">
            <w:pPr>
              <w:ind w:firstLineChars="100" w:firstLine="2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fluide aux basses températures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Température de fonctionnement avec glycols :à partir de 5°C.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 Teneur de glycol: 20%  à 38%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·  Puissance frigorifique du mélange  eau  glycol min 4kw </w:t>
            </w:r>
          </w:p>
          <w:p w:rsidR="00243142" w:rsidRPr="002A6217" w:rsidRDefault="00243142" w:rsidP="004969E9">
            <w:pPr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·  Constitution du circuit froid</w:t>
            </w:r>
          </w:p>
          <w:p w:rsidR="00243142" w:rsidRPr="002A6217" w:rsidRDefault="00243142" w:rsidP="004969E9">
            <w:pPr>
              <w:ind w:firstLineChars="200" w:firstLine="4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Compresseur hermétique; R507, faible bruit</w:t>
            </w:r>
          </w:p>
          <w:p w:rsidR="00243142" w:rsidRPr="002A6217" w:rsidRDefault="00243142" w:rsidP="004969E9">
            <w:pPr>
              <w:ind w:firstLineChars="200" w:firstLine="4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 Condensateur à air forcé par ventilateur</w:t>
            </w:r>
          </w:p>
          <w:p w:rsidR="00243142" w:rsidRPr="002A6217" w:rsidRDefault="00243142" w:rsidP="004969E9">
            <w:pPr>
              <w:ind w:firstLineChars="200" w:firstLine="4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 Pompe centrifuge de circulation de la solution réfrigérante</w:t>
            </w:r>
          </w:p>
          <w:p w:rsidR="00243142" w:rsidRPr="002A6217" w:rsidRDefault="00243142" w:rsidP="004969E9">
            <w:pPr>
              <w:ind w:firstLineChars="200" w:firstLine="4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 Réservoir calorifugé contenant la solution réfrigérante, inox</w:t>
            </w:r>
          </w:p>
          <w:p w:rsidR="00243142" w:rsidRPr="002A6217" w:rsidRDefault="00243142" w:rsidP="004969E9">
            <w:pPr>
              <w:ind w:firstLineChars="200" w:firstLine="4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 xml:space="preserve"> Evaporateur à plaques à expansion sèche</w:t>
            </w:r>
          </w:p>
          <w:p w:rsidR="00243142" w:rsidRPr="002A6217" w:rsidRDefault="00243142" w:rsidP="004969E9">
            <w:pPr>
              <w:ind w:firstLineChars="200" w:firstLine="4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 Thermorégulateur pour le contrôle de la vitesse du ventilateur</w:t>
            </w:r>
          </w:p>
          <w:p w:rsidR="00243142" w:rsidRPr="002A6217" w:rsidRDefault="00243142" w:rsidP="004969E9">
            <w:pPr>
              <w:ind w:firstLineChars="200" w:firstLine="400"/>
              <w:rPr>
                <w:rFonts w:cs="Calibri"/>
                <w:b/>
                <w:bCs/>
                <w:sz w:val="20"/>
                <w:szCs w:val="20"/>
                <w:u w:val="single"/>
              </w:rPr>
            </w:pPr>
            <w:r w:rsidRPr="002A6217">
              <w:rPr>
                <w:rFonts w:cs="Calibri"/>
                <w:sz w:val="20"/>
                <w:szCs w:val="20"/>
              </w:rPr>
              <w:t> Récepteur de liquide</w:t>
            </w:r>
          </w:p>
          <w:p w:rsidR="00243142" w:rsidRPr="002A6217" w:rsidRDefault="00243142" w:rsidP="004969E9">
            <w:pPr>
              <w:ind w:firstLineChars="200" w:firstLine="400"/>
              <w:rPr>
                <w:rFonts w:cs="Calibri"/>
                <w:sz w:val="20"/>
                <w:szCs w:val="20"/>
              </w:rPr>
            </w:pPr>
            <w:r w:rsidRPr="002A6217">
              <w:rPr>
                <w:rFonts w:cs="Calibri"/>
                <w:sz w:val="20"/>
                <w:szCs w:val="20"/>
              </w:rPr>
              <w:t> Thermorégulation du compresseur par thermostat électronique</w:t>
            </w:r>
          </w:p>
          <w:p w:rsidR="00243142" w:rsidRPr="002A6217" w:rsidRDefault="00243142" w:rsidP="004969E9">
            <w:r w:rsidRPr="002A6217">
              <w:rPr>
                <w:rFonts w:cs="Calibri"/>
                <w:b/>
                <w:bCs/>
                <w:sz w:val="20"/>
                <w:szCs w:val="20"/>
              </w:rPr>
              <w:t>Installation et mise en service</w:t>
            </w:r>
          </w:p>
        </w:tc>
        <w:tc>
          <w:tcPr>
            <w:tcW w:w="1445" w:type="dxa"/>
          </w:tcPr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243142" w:rsidRPr="00821822" w:rsidRDefault="00243142" w:rsidP="004969E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243142" w:rsidRPr="002A6217" w:rsidRDefault="00243142" w:rsidP="004969E9"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838" w:type="dxa"/>
          </w:tcPr>
          <w:p w:rsidR="00243142" w:rsidRPr="002A6217" w:rsidRDefault="00243142" w:rsidP="004969E9"/>
        </w:tc>
      </w:tr>
      <w:tr w:rsidR="000D0807" w:rsidRPr="002A6217" w:rsidTr="000D0807">
        <w:trPr>
          <w:trHeight w:val="1810"/>
        </w:trPr>
        <w:tc>
          <w:tcPr>
            <w:tcW w:w="6493" w:type="dxa"/>
            <w:gridSpan w:val="2"/>
          </w:tcPr>
          <w:p w:rsidR="000D0807" w:rsidRPr="002A6217" w:rsidRDefault="000D0807" w:rsidP="004969E9"/>
          <w:p w:rsidR="009E2CCA" w:rsidRPr="00A93BCD" w:rsidRDefault="009E2CCA" w:rsidP="009E2CC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Fournir p</w:t>
            </w:r>
            <w:r w:rsidRPr="00CA54C1">
              <w:rPr>
                <w:rFonts w:cs="Calibri"/>
                <w:bCs/>
                <w:sz w:val="20"/>
                <w:szCs w:val="20"/>
              </w:rPr>
              <w:t xml:space="preserve">our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tout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A93BCD">
              <w:rPr>
                <w:rFonts w:cs="Calibri"/>
                <w:sz w:val="20"/>
                <w:szCs w:val="20"/>
              </w:rPr>
              <w:t>les articles :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*Photo poster  avec fiche technique simplifiée reprenant photo de l’article, nom, description et utilité  avec présentoir en plexiglas ;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*Plaques signalétiques des zones de l’atelier.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 xml:space="preserve">* la formation </w:t>
            </w:r>
            <w:r>
              <w:rPr>
                <w:rFonts w:cs="Calibri"/>
                <w:sz w:val="20"/>
                <w:szCs w:val="20"/>
              </w:rPr>
              <w:t>aux équipements du présent lot se fera au moment de la mise en marche.</w:t>
            </w:r>
          </w:p>
          <w:p w:rsidR="000D0807" w:rsidRPr="002A6217" w:rsidRDefault="000D0807" w:rsidP="004969E9">
            <w:pPr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</w:p>
        </w:tc>
        <w:tc>
          <w:tcPr>
            <w:tcW w:w="1445" w:type="dxa"/>
          </w:tcPr>
          <w:p w:rsidR="000D0807" w:rsidRPr="002A6217" w:rsidRDefault="000D0807" w:rsidP="004969E9"/>
        </w:tc>
        <w:tc>
          <w:tcPr>
            <w:tcW w:w="1838" w:type="dxa"/>
          </w:tcPr>
          <w:p w:rsidR="000D0807" w:rsidRPr="002A6217" w:rsidRDefault="000D0807" w:rsidP="004969E9"/>
        </w:tc>
      </w:tr>
    </w:tbl>
    <w:p w:rsidR="008E2521" w:rsidRDefault="008E2521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E2521" w:rsidRDefault="008E2521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E2521" w:rsidRDefault="008E2521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166636" w:rsidRDefault="00166636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166636" w:rsidRDefault="00166636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166636" w:rsidRDefault="00166636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166636" w:rsidRDefault="00166636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166636" w:rsidRDefault="00166636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166636" w:rsidRDefault="00166636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43142" w:rsidRDefault="00243142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43142" w:rsidRDefault="00243142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43142" w:rsidRDefault="00243142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43142" w:rsidRDefault="00243142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166636" w:rsidRDefault="00166636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8E2521" w:rsidRPr="00E52954" w:rsidRDefault="009B42AB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>
        <w:rPr>
          <w:rFonts w:ascii="Century Gothic" w:hAnsi="Century Gothic"/>
          <w:b/>
          <w:bCs/>
          <w:sz w:val="40"/>
          <w:szCs w:val="22"/>
          <w:u w:val="single"/>
        </w:rPr>
        <w:t>B</w:t>
      </w:r>
      <w:r w:rsidR="008E2521" w:rsidRPr="00E52954">
        <w:rPr>
          <w:rFonts w:ascii="Century Gothic" w:hAnsi="Century Gothic"/>
          <w:b/>
          <w:bCs/>
          <w:sz w:val="40"/>
          <w:szCs w:val="22"/>
          <w:u w:val="single"/>
        </w:rPr>
        <w:t>ORDEREAU DES PRIX – DETAIL ESTIMATIF</w:t>
      </w:r>
    </w:p>
    <w:p w:rsidR="008E2521" w:rsidRPr="00E52954" w:rsidRDefault="008E2521" w:rsidP="008E2521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8E2521" w:rsidRDefault="00FB496A" w:rsidP="008E2521">
      <w:pPr>
        <w:tabs>
          <w:tab w:val="left" w:pos="1730"/>
        </w:tabs>
        <w:jc w:val="center"/>
        <w:rPr>
          <w:rFonts w:cs="Calibri"/>
          <w:b/>
          <w:bCs/>
          <w:snapToGrid w:val="0"/>
          <w:sz w:val="20"/>
          <w:szCs w:val="20"/>
        </w:rPr>
      </w:pPr>
      <w:r>
        <w:rPr>
          <w:rFonts w:cs="Calibri"/>
          <w:b/>
          <w:bCs/>
          <w:snapToGrid w:val="0"/>
          <w:sz w:val="20"/>
          <w:szCs w:val="20"/>
        </w:rPr>
        <w:t>Lot N°5</w:t>
      </w:r>
      <w:r w:rsidR="008E2521" w:rsidRPr="002F3B42">
        <w:rPr>
          <w:rFonts w:cs="Calibri"/>
          <w:b/>
          <w:bCs/>
          <w:snapToGrid w:val="0"/>
          <w:sz w:val="20"/>
          <w:szCs w:val="20"/>
        </w:rPr>
        <w:t> : Cuves, Pasteurisateur et unité de production</w:t>
      </w:r>
      <w:r w:rsidR="00C2022A">
        <w:rPr>
          <w:rFonts w:cs="Calibri"/>
          <w:b/>
          <w:bCs/>
          <w:snapToGrid w:val="0"/>
          <w:sz w:val="20"/>
          <w:szCs w:val="20"/>
        </w:rPr>
        <w:t xml:space="preserve"> d’eau glacée </w:t>
      </w:r>
    </w:p>
    <w:p w:rsidR="008E2521" w:rsidRPr="00E52954" w:rsidRDefault="008E2521" w:rsidP="008E2521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8E2521" w:rsidRPr="00E52954" w:rsidTr="008E2521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2521" w:rsidRPr="00E52954" w:rsidRDefault="008E2521" w:rsidP="008E2521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2521" w:rsidRPr="00E52954" w:rsidRDefault="008E2521" w:rsidP="008E2521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E2521" w:rsidRPr="00E52954" w:rsidRDefault="008E2521" w:rsidP="008E2521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8E2521" w:rsidRPr="00E52954" w:rsidRDefault="008E2521" w:rsidP="008E2521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8E2521" w:rsidRPr="00E52954" w:rsidRDefault="008E2521" w:rsidP="008E2521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8E2521" w:rsidRPr="00E52954" w:rsidRDefault="008E2521" w:rsidP="008E2521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8E2521" w:rsidRPr="00E52954" w:rsidRDefault="008E2521" w:rsidP="008E2521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20171F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171F" w:rsidRPr="00055B7D" w:rsidRDefault="0020171F" w:rsidP="00F37BC0">
            <w:pPr>
              <w:rPr>
                <w:rFonts w:cs="Calibri"/>
                <w:bCs/>
                <w:snapToGrid w:val="0"/>
                <w:sz w:val="20"/>
                <w:szCs w:val="20"/>
              </w:rPr>
            </w:pPr>
            <w:r>
              <w:rPr>
                <w:rFonts w:cs="Calibri"/>
                <w:bCs/>
                <w:snapToGrid w:val="0"/>
                <w:sz w:val="20"/>
                <w:szCs w:val="20"/>
              </w:rPr>
              <w:t xml:space="preserve">Cuve </w:t>
            </w: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double enveloppe d’</w:t>
            </w:r>
            <w:proofErr w:type="spellStart"/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enzymation</w:t>
            </w:r>
            <w:proofErr w:type="spellEnd"/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 xml:space="preserve"> stockage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  <w:lang w:val="nl-NL"/>
              </w:rPr>
            </w:pPr>
            <w:r w:rsidRPr="00055B7D">
              <w:rPr>
                <w:rFonts w:cs="Calibri"/>
                <w:b/>
                <w:sz w:val="20"/>
                <w:szCs w:val="20"/>
                <w:lang w:val="nl-NL"/>
              </w:rPr>
              <w:t>01</w:t>
            </w:r>
          </w:p>
        </w:tc>
        <w:tc>
          <w:tcPr>
            <w:tcW w:w="1136" w:type="dxa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0171F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171F" w:rsidRPr="00055B7D" w:rsidRDefault="0020171F" w:rsidP="00F37BC0">
            <w:pPr>
              <w:rPr>
                <w:rFonts w:cs="Calibri"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Cuve simple paroi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E52954" w:rsidRDefault="0020171F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  <w:lang w:val="nl-NL"/>
              </w:rPr>
            </w:pPr>
            <w:r w:rsidRPr="00055B7D">
              <w:rPr>
                <w:rFonts w:cs="Calibri"/>
                <w:b/>
                <w:sz w:val="20"/>
                <w:szCs w:val="20"/>
                <w:lang w:val="nl-NL"/>
              </w:rPr>
              <w:t>01</w:t>
            </w:r>
          </w:p>
        </w:tc>
        <w:tc>
          <w:tcPr>
            <w:tcW w:w="1136" w:type="dxa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0171F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171F" w:rsidRPr="00055B7D" w:rsidRDefault="0020171F" w:rsidP="00F37BC0">
            <w:pPr>
              <w:rPr>
                <w:rFonts w:cs="Calibri"/>
                <w:bCs/>
                <w:snapToGrid w:val="0"/>
                <w:sz w:val="20"/>
                <w:szCs w:val="20"/>
              </w:rPr>
            </w:pPr>
            <w:r>
              <w:rPr>
                <w:rFonts w:cs="Calibri"/>
                <w:bCs/>
                <w:snapToGrid w:val="0"/>
                <w:sz w:val="20"/>
                <w:szCs w:val="20"/>
              </w:rPr>
              <w:t xml:space="preserve">Pasteurisateur </w:t>
            </w: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tubulaire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E52954" w:rsidRDefault="0020171F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  <w:lang w:val="nl-NL"/>
              </w:rPr>
            </w:pPr>
            <w:r w:rsidRPr="00055B7D">
              <w:rPr>
                <w:rFonts w:cs="Calibri"/>
                <w:b/>
                <w:sz w:val="20"/>
                <w:szCs w:val="20"/>
                <w:lang w:val="nl-NL"/>
              </w:rPr>
              <w:t>01</w:t>
            </w:r>
          </w:p>
        </w:tc>
        <w:tc>
          <w:tcPr>
            <w:tcW w:w="1136" w:type="dxa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0171F" w:rsidRPr="00E52954" w:rsidTr="008E2521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055B7D">
              <w:rPr>
                <w:rFonts w:cs="Calibri"/>
                <w:b/>
                <w:sz w:val="20"/>
                <w:szCs w:val="20"/>
              </w:rPr>
              <w:t>04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0171F" w:rsidRPr="00055B7D" w:rsidRDefault="0020171F" w:rsidP="00F37BC0">
            <w:pPr>
              <w:rPr>
                <w:rFonts w:cs="Calibri"/>
                <w:b/>
                <w:bCs/>
                <w:snapToGrid w:val="0"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Unité de production d’eau glacée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0171F" w:rsidRPr="00E52954" w:rsidRDefault="0020171F" w:rsidP="008E2521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20171F" w:rsidRPr="00055B7D" w:rsidRDefault="0020171F" w:rsidP="00F37BC0">
            <w:pPr>
              <w:jc w:val="center"/>
              <w:rPr>
                <w:rFonts w:cs="Calibri"/>
                <w:b/>
                <w:sz w:val="20"/>
                <w:szCs w:val="20"/>
                <w:lang w:val="nl-NL"/>
              </w:rPr>
            </w:pPr>
            <w:r w:rsidRPr="00055B7D">
              <w:rPr>
                <w:rFonts w:cs="Calibri"/>
                <w:b/>
                <w:sz w:val="20"/>
                <w:szCs w:val="20"/>
                <w:lang w:val="nl-NL"/>
              </w:rPr>
              <w:t>01</w:t>
            </w:r>
          </w:p>
        </w:tc>
        <w:tc>
          <w:tcPr>
            <w:tcW w:w="1136" w:type="dxa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20171F" w:rsidRPr="00DB7DD7" w:rsidRDefault="0020171F" w:rsidP="008E2521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20171F" w:rsidRPr="00DB7DD7" w:rsidRDefault="0020171F" w:rsidP="008E2521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0171F" w:rsidRPr="00E52954" w:rsidRDefault="0020171F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C2022A" w:rsidRPr="00E52954" w:rsidTr="008E2521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C2022A" w:rsidRPr="00E52954" w:rsidRDefault="00C2022A" w:rsidP="008E2521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C2022A" w:rsidRPr="00E52954" w:rsidRDefault="00C2022A" w:rsidP="008E2521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C2022A" w:rsidRPr="00E52954" w:rsidRDefault="00C2022A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C2022A" w:rsidRPr="00E52954" w:rsidRDefault="00C2022A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C2022A" w:rsidRPr="00E52954" w:rsidRDefault="00C2022A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C2022A" w:rsidRPr="00E52954" w:rsidRDefault="00C2022A" w:rsidP="008E2521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8E2521" w:rsidRPr="00E52954" w:rsidRDefault="008E2521" w:rsidP="008E2521">
      <w:pPr>
        <w:rPr>
          <w:rFonts w:ascii="Century Gothic" w:hAnsi="Century Gothic"/>
          <w:b/>
          <w:sz w:val="10"/>
          <w:szCs w:val="10"/>
        </w:rPr>
      </w:pPr>
    </w:p>
    <w:p w:rsidR="008E2521" w:rsidRPr="00E52954" w:rsidRDefault="008E2521" w:rsidP="008E2521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8E2521" w:rsidRPr="00E52954" w:rsidRDefault="008E2521" w:rsidP="008E2521">
      <w:pPr>
        <w:rPr>
          <w:rFonts w:ascii="Century Gothic" w:hAnsi="Century Gothic"/>
          <w:b/>
          <w:sz w:val="6"/>
          <w:szCs w:val="6"/>
        </w:rPr>
      </w:pPr>
    </w:p>
    <w:p w:rsidR="008E2521" w:rsidRPr="00E52954" w:rsidRDefault="008E2521" w:rsidP="008E2521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8E2521" w:rsidRPr="00E52954" w:rsidRDefault="008E2521" w:rsidP="008E2521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8E2521" w:rsidRPr="00E52954" w:rsidRDefault="008E2521" w:rsidP="008E2521">
      <w:pPr>
        <w:jc w:val="center"/>
        <w:rPr>
          <w:b/>
          <w:kern w:val="36"/>
          <w:sz w:val="4"/>
          <w:szCs w:val="4"/>
        </w:rPr>
      </w:pPr>
    </w:p>
    <w:p w:rsidR="008E2521" w:rsidRPr="00E52954" w:rsidRDefault="008E2521" w:rsidP="008E2521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8E2521" w:rsidRPr="00E52954" w:rsidRDefault="008E2521" w:rsidP="008E2521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8E2521" w:rsidRPr="00E52954" w:rsidRDefault="008E2521" w:rsidP="008E2521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8E2521" w:rsidRPr="00E52954" w:rsidRDefault="008E2521" w:rsidP="008E2521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8E2521" w:rsidRDefault="008E2521" w:rsidP="008E2521">
      <w:pPr>
        <w:rPr>
          <w:b/>
          <w:bCs/>
        </w:rPr>
      </w:pPr>
    </w:p>
    <w:p w:rsidR="008E2521" w:rsidRPr="002F3B42" w:rsidRDefault="008E2521" w:rsidP="008E2521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  <w:r w:rsidRPr="002F3B42">
        <w:rPr>
          <w:rFonts w:cs="Calibri"/>
          <w:b/>
          <w:bCs/>
          <w:i/>
          <w:iCs/>
          <w:sz w:val="20"/>
          <w:szCs w:val="20"/>
          <w:u w:val="single"/>
        </w:rPr>
        <w:br w:type="page"/>
      </w:r>
    </w:p>
    <w:p w:rsidR="00F203F7" w:rsidRDefault="00F203F7" w:rsidP="00F203F7">
      <w:pPr>
        <w:rPr>
          <w:b/>
          <w:bCs/>
        </w:rPr>
      </w:pPr>
    </w:p>
    <w:p w:rsidR="002E6EC9" w:rsidRPr="002F3B42" w:rsidRDefault="00FB496A" w:rsidP="002E6EC9">
      <w:pPr>
        <w:jc w:val="center"/>
        <w:rPr>
          <w:rFonts w:cs="Calibri"/>
          <w:b/>
          <w:bCs/>
          <w:i/>
          <w:iCs/>
          <w:sz w:val="20"/>
          <w:szCs w:val="20"/>
        </w:rPr>
      </w:pPr>
      <w:r>
        <w:rPr>
          <w:rFonts w:cs="Calibri"/>
          <w:b/>
          <w:sz w:val="20"/>
          <w:szCs w:val="20"/>
        </w:rPr>
        <w:t>Lot 6</w:t>
      </w:r>
      <w:r w:rsidR="002E6EC9">
        <w:rPr>
          <w:rFonts w:cs="Calibri"/>
          <w:b/>
          <w:sz w:val="20"/>
          <w:szCs w:val="20"/>
        </w:rPr>
        <w:t> :</w:t>
      </w:r>
      <w:r w:rsidR="002E6EC9" w:rsidRPr="002F3B42">
        <w:rPr>
          <w:rFonts w:cs="Calibri"/>
          <w:b/>
          <w:sz w:val="20"/>
          <w:szCs w:val="20"/>
        </w:rPr>
        <w:t xml:space="preserve"> </w:t>
      </w:r>
      <w:r w:rsidR="002E6EC9">
        <w:rPr>
          <w:rFonts w:cs="Calibri"/>
          <w:b/>
          <w:bCs/>
          <w:sz w:val="20"/>
          <w:szCs w:val="20"/>
        </w:rPr>
        <w:t xml:space="preserve">Sertisseuse,  équipements frigorifiques, doseuse et </w:t>
      </w:r>
      <w:proofErr w:type="spellStart"/>
      <w:r w:rsidR="002E6EC9">
        <w:rPr>
          <w:rFonts w:cs="Calibri"/>
          <w:b/>
          <w:bCs/>
          <w:sz w:val="20"/>
          <w:szCs w:val="20"/>
        </w:rPr>
        <w:t>soutireuse</w:t>
      </w:r>
      <w:proofErr w:type="spellEnd"/>
    </w:p>
    <w:p w:rsidR="00D3529B" w:rsidRPr="002F3B42" w:rsidRDefault="00D3529B" w:rsidP="002E6EC9">
      <w:pPr>
        <w:jc w:val="center"/>
        <w:rPr>
          <w:rFonts w:cs="Calibri"/>
          <w:b/>
          <w:bCs/>
          <w:i/>
          <w:iCs/>
          <w:sz w:val="20"/>
          <w:szCs w:val="20"/>
        </w:rPr>
      </w:pPr>
    </w:p>
    <w:p w:rsidR="00EE7BC1" w:rsidRPr="002F3B42" w:rsidRDefault="00EE7BC1" w:rsidP="00EE7BC1">
      <w:pPr>
        <w:pStyle w:val="Corpsdetexte2"/>
        <w:keepNext/>
        <w:rPr>
          <w:rFonts w:ascii="Calibri" w:hAnsi="Calibri" w:cs="Calibri"/>
          <w:b/>
          <w:sz w:val="20"/>
        </w:rPr>
      </w:pPr>
    </w:p>
    <w:tbl>
      <w:tblPr>
        <w:tblW w:w="9355" w:type="dxa"/>
        <w:tblInd w:w="279" w:type="dxa"/>
        <w:tblLayout w:type="fixed"/>
        <w:tblLook w:val="01E0" w:firstRow="1" w:lastRow="1" w:firstColumn="1" w:lastColumn="1" w:noHBand="0" w:noVBand="0"/>
      </w:tblPr>
      <w:tblGrid>
        <w:gridCol w:w="850"/>
        <w:gridCol w:w="5529"/>
        <w:gridCol w:w="1559"/>
        <w:gridCol w:w="1417"/>
      </w:tblGrid>
      <w:tr w:rsidR="00E13C0C" w:rsidRPr="00055B7D" w:rsidTr="00A7210E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9E7812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N° Item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9E7812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Désignation et caractéristiques demandées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0C" w:rsidRPr="00821822" w:rsidRDefault="00E13C0C" w:rsidP="00E13C0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Proposition du soumissionnaire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3C0C" w:rsidRPr="00821822" w:rsidRDefault="00E13C0C" w:rsidP="00E13C0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Appréciation de l’administration</w:t>
            </w:r>
          </w:p>
        </w:tc>
      </w:tr>
      <w:tr w:rsidR="00E13C0C" w:rsidRPr="00055B7D" w:rsidTr="00A7210E"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9E7812">
            <w:pPr>
              <w:jc w:val="center"/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>1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9E7812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Sertisseuse semi-automatique</w:t>
            </w:r>
          </w:p>
          <w:p w:rsidR="00E13C0C" w:rsidRPr="00055B7D" w:rsidRDefault="00E13C0C" w:rsidP="009E7812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Fonction </w:t>
            </w:r>
          </w:p>
          <w:p w:rsidR="00E13C0C" w:rsidRPr="00055B7D" w:rsidRDefault="00E13C0C" w:rsidP="009E7812">
            <w:pPr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>          Sertissage de boîtes de conserves</w:t>
            </w:r>
          </w:p>
          <w:p w:rsidR="00E13C0C" w:rsidRPr="00055B7D" w:rsidRDefault="00E13C0C" w:rsidP="009E7812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Descriptif </w:t>
            </w:r>
          </w:p>
          <w:p w:rsidR="00E13C0C" w:rsidRPr="00055B7D" w:rsidRDefault="00E13C0C" w:rsidP="009E7812">
            <w:pPr>
              <w:pStyle w:val="Paragraphedeliste"/>
              <w:tabs>
                <w:tab w:val="left" w:pos="475"/>
              </w:tabs>
              <w:rPr>
                <w:rFonts w:cs="Calibri"/>
              </w:rPr>
            </w:pP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>Sertisseuse montée sur bâti acier inoxydable avec hauteur minimale de 140 cm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 xml:space="preserve">Sertis semi-automatique pour boîtes de diamètre entre 55 et 100 mm 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>Accepte boites rondes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 xml:space="preserve">Préréglage sur chaque diamètre de boîte 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 xml:space="preserve">Hauteur maximum de sertis 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 xml:space="preserve">Ajustement et blocage rapide de la hauteur de sertis 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  <w:b/>
                <w:bCs/>
                <w:i/>
                <w:iCs/>
              </w:rPr>
            </w:pPr>
            <w:r w:rsidRPr="00055B7D">
              <w:rPr>
                <w:rFonts w:cs="Calibri"/>
              </w:rPr>
              <w:t xml:space="preserve">Livrée avec 4 mandrins (diamètre entre 55 et 100) et 10 molettes correspondantes à chaque diamètre en inox                                           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  <w:b/>
                <w:bCs/>
                <w:i/>
                <w:iCs/>
              </w:rPr>
            </w:pPr>
            <w:r w:rsidRPr="00055B7D">
              <w:rPr>
                <w:rFonts w:cs="Calibri"/>
              </w:rPr>
              <w:t xml:space="preserve">Mise en pression de la boite par Pédale  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  <w:b/>
                <w:bCs/>
                <w:i/>
                <w:iCs/>
              </w:rPr>
            </w:pPr>
            <w:r w:rsidRPr="00055B7D">
              <w:rPr>
                <w:rFonts w:cs="Calibri"/>
              </w:rPr>
              <w:t>Fourniture de 1000 boites avec couvercle pour chaque mandrin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  <w:b/>
                <w:bCs/>
                <w:i/>
                <w:iCs/>
              </w:rPr>
            </w:pPr>
            <w:r w:rsidRPr="00055B7D">
              <w:rPr>
                <w:rFonts w:cs="Calibri"/>
              </w:rPr>
              <w:t xml:space="preserve">Pédale montée sur pied 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  <w:b/>
                <w:bCs/>
                <w:i/>
                <w:iCs/>
              </w:rPr>
            </w:pPr>
            <w:r w:rsidRPr="00055B7D">
              <w:rPr>
                <w:rFonts w:cs="Calibri"/>
              </w:rPr>
              <w:t xml:space="preserve">Vitre de protection 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  <w:b/>
                <w:bCs/>
                <w:i/>
                <w:iCs/>
              </w:rPr>
            </w:pPr>
            <w:r w:rsidRPr="00055B7D">
              <w:rPr>
                <w:rFonts w:cs="Calibri"/>
              </w:rPr>
              <w:t>Arrêt d’urgence</w:t>
            </w:r>
          </w:p>
          <w:p w:rsidR="00E13C0C" w:rsidRPr="00055B7D" w:rsidRDefault="00E13C0C" w:rsidP="009E7812">
            <w:pPr>
              <w:tabs>
                <w:tab w:val="left" w:pos="475"/>
              </w:tabs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>Notice technique en français</w:t>
            </w:r>
          </w:p>
          <w:p w:rsidR="00E13C0C" w:rsidRPr="00055B7D" w:rsidRDefault="00E13C0C" w:rsidP="009E7812">
            <w:pPr>
              <w:tabs>
                <w:tab w:val="left" w:pos="475"/>
              </w:tabs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 xml:space="preserve">Installation et mise en service </w:t>
            </w:r>
            <w:r w:rsidRPr="00055B7D">
              <w:rPr>
                <w:rFonts w:cs="Calibri"/>
                <w:b/>
                <w:sz w:val="20"/>
                <w:szCs w:val="20"/>
              </w:rPr>
              <w:t>(production réelle, matière première à la charge du fournisseur)</w:t>
            </w:r>
          </w:p>
          <w:p w:rsidR="00E13C0C" w:rsidRPr="00055B7D" w:rsidRDefault="00E13C0C" w:rsidP="009E7812">
            <w:pPr>
              <w:tabs>
                <w:tab w:val="left" w:pos="475"/>
              </w:tabs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821822" w:rsidRDefault="00E13C0C" w:rsidP="00E13C0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13C0C" w:rsidRPr="00821822" w:rsidRDefault="00E13C0C" w:rsidP="00E13C0C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E13C0C" w:rsidRDefault="00E13C0C" w:rsidP="00E13C0C">
            <w:pPr>
              <w:jc w:val="both"/>
              <w:rPr>
                <w:rFonts w:cs="Calibri"/>
                <w:b/>
                <w:snapToGrid w:val="0"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E13C0C">
            <w:pPr>
              <w:jc w:val="both"/>
              <w:rPr>
                <w:rFonts w:cs="Calibri"/>
                <w:b/>
                <w:snapToGrid w:val="0"/>
                <w:sz w:val="20"/>
                <w:szCs w:val="20"/>
              </w:rPr>
            </w:pPr>
          </w:p>
        </w:tc>
      </w:tr>
      <w:tr w:rsidR="00E13C0C" w:rsidRPr="00055B7D" w:rsidTr="00A721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9E7812">
            <w:pPr>
              <w:jc w:val="center"/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9E7812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Matériels du contrôle de serti</w:t>
            </w:r>
          </w:p>
          <w:p w:rsidR="00E13C0C" w:rsidRPr="00055B7D" w:rsidRDefault="00E13C0C" w:rsidP="009E7812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Fonction </w:t>
            </w:r>
          </w:p>
          <w:p w:rsidR="00E13C0C" w:rsidRPr="00055B7D" w:rsidRDefault="00E13C0C" w:rsidP="009E7812">
            <w:pPr>
              <w:rPr>
                <w:rFonts w:cs="Calibri"/>
                <w:sz w:val="20"/>
                <w:szCs w:val="20"/>
              </w:rPr>
            </w:pPr>
            <w:r w:rsidRPr="00055B7D">
              <w:rPr>
                <w:rFonts w:cs="Calibri"/>
                <w:sz w:val="20"/>
                <w:szCs w:val="20"/>
              </w:rPr>
              <w:t xml:space="preserve">         Contrôler les sertis </w:t>
            </w:r>
          </w:p>
          <w:p w:rsidR="00E13C0C" w:rsidRPr="00055B7D" w:rsidRDefault="00E13C0C" w:rsidP="009E7812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Descriptif </w:t>
            </w:r>
          </w:p>
          <w:p w:rsidR="00E13C0C" w:rsidRPr="00055B7D" w:rsidRDefault="00E13C0C" w:rsidP="009E7812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>Scie simple manuelle pour la coupe du serti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>Pour la coupe précise et propre du serti fait par 2 lames à disque.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>Micromètre 0 ÷ 13mm Pour le mesurage des épaisseurs des corps et des fonds.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>Micromètre pour le mesurage du serti. Pour mesurer la hauteur et l’épaisseur du serti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>Ouvre boîte manuel. Pour l’ouverture manuelle des boîtes à examiner.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 xml:space="preserve">Ciseaux pour labo avec pointes courbées. Pour l’ouverture manuel du serti pour </w:t>
            </w:r>
            <w:r w:rsidRPr="00055B7D">
              <w:rPr>
                <w:rFonts w:cs="Calibri"/>
              </w:rPr>
              <w:lastRenderedPageBreak/>
              <w:t>examiner les plis et mesurer manuellement les crochets.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 xml:space="preserve">Calibre digital 0/200 </w:t>
            </w:r>
            <w:proofErr w:type="spellStart"/>
            <w:r w:rsidRPr="00055B7D">
              <w:rPr>
                <w:rFonts w:cs="Calibri"/>
              </w:rPr>
              <w:t>mm.</w:t>
            </w:r>
            <w:proofErr w:type="spellEnd"/>
            <w:r w:rsidRPr="00055B7D">
              <w:rPr>
                <w:rFonts w:cs="Calibri"/>
              </w:rPr>
              <w:t xml:space="preserve"> Pour différents mesurages (ø de la boucle des couvercles, hauteur totale de la boîte, épaisseur du bord, </w:t>
            </w:r>
            <w:proofErr w:type="spellStart"/>
            <w:r w:rsidRPr="00055B7D">
              <w:rPr>
                <w:rFonts w:cs="Calibri"/>
              </w:rPr>
              <w:t>etc</w:t>
            </w:r>
            <w:proofErr w:type="spellEnd"/>
            <w:r w:rsidRPr="00055B7D">
              <w:rPr>
                <w:rFonts w:cs="Calibri"/>
              </w:rPr>
              <w:t>)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>Appareil manuel de mise en pression de la boîte, affichage de la   pression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r w:rsidRPr="00055B7D">
              <w:rPr>
                <w:rFonts w:cs="Calibri"/>
              </w:rPr>
              <w:t xml:space="preserve"> Ouvre boîte électrique pour le contrôle de l’agrafure, tête en inox</w:t>
            </w:r>
          </w:p>
          <w:p w:rsidR="00E13C0C" w:rsidRPr="00055B7D" w:rsidRDefault="00E13C0C" w:rsidP="00803736">
            <w:pPr>
              <w:pStyle w:val="Paragraphedeliste"/>
              <w:numPr>
                <w:ilvl w:val="0"/>
                <w:numId w:val="51"/>
              </w:numPr>
              <w:tabs>
                <w:tab w:val="left" w:pos="475"/>
              </w:tabs>
              <w:ind w:left="900" w:hanging="283"/>
              <w:rPr>
                <w:rFonts w:cs="Calibri"/>
              </w:rPr>
            </w:pPr>
            <w:proofErr w:type="spellStart"/>
            <w:r w:rsidRPr="00055B7D">
              <w:rPr>
                <w:rFonts w:cs="Calibri"/>
              </w:rPr>
              <w:t>Dépressomètre</w:t>
            </w:r>
            <w:proofErr w:type="spellEnd"/>
            <w:r w:rsidRPr="00055B7D">
              <w:rPr>
                <w:rFonts w:cs="Calibri"/>
              </w:rPr>
              <w:t xml:space="preserve"> / </w:t>
            </w:r>
            <w:proofErr w:type="spellStart"/>
            <w:r w:rsidRPr="00055B7D">
              <w:rPr>
                <w:rFonts w:cs="Calibri"/>
              </w:rPr>
              <w:t>vacuomètre</w:t>
            </w:r>
            <w:proofErr w:type="spellEnd"/>
          </w:p>
          <w:p w:rsidR="00E13C0C" w:rsidRPr="00055B7D" w:rsidRDefault="00E13C0C" w:rsidP="009E7812">
            <w:pPr>
              <w:pStyle w:val="Paragraphedeliste"/>
              <w:tabs>
                <w:tab w:val="left" w:pos="475"/>
              </w:tabs>
              <w:ind w:left="900"/>
              <w:rPr>
                <w:rFonts w:cs="Calibri"/>
              </w:rPr>
            </w:pPr>
            <w:r w:rsidRPr="00055B7D">
              <w:rPr>
                <w:rFonts w:cs="Calibri"/>
              </w:rPr>
              <w:t xml:space="preserve"> - Mesure de la dépression interne des boîtes de conserves </w:t>
            </w:r>
          </w:p>
          <w:p w:rsidR="00E13C0C" w:rsidRDefault="00E13C0C" w:rsidP="009E7812">
            <w:pPr>
              <w:pStyle w:val="Paragraphedeliste"/>
              <w:tabs>
                <w:tab w:val="left" w:pos="475"/>
              </w:tabs>
              <w:ind w:left="900"/>
              <w:rPr>
                <w:rFonts w:cs="Calibri"/>
              </w:rPr>
            </w:pPr>
            <w:r w:rsidRPr="00055B7D">
              <w:rPr>
                <w:rFonts w:cs="Calibri"/>
              </w:rPr>
              <w:t xml:space="preserve"> - Mesure de la dépression interne des bocaux capsulés</w:t>
            </w:r>
          </w:p>
          <w:p w:rsidR="00E13C0C" w:rsidRDefault="00E13C0C" w:rsidP="009E7812">
            <w:pPr>
              <w:pStyle w:val="Paragraphedeliste"/>
              <w:tabs>
                <w:tab w:val="left" w:pos="475"/>
              </w:tabs>
              <w:ind w:left="900"/>
              <w:rPr>
                <w:rFonts w:cs="Calibri"/>
              </w:rPr>
            </w:pPr>
          </w:p>
          <w:p w:rsidR="00E13C0C" w:rsidRPr="00055B7D" w:rsidRDefault="00E13C0C" w:rsidP="009E7812">
            <w:pPr>
              <w:pStyle w:val="Paragraphedeliste"/>
              <w:tabs>
                <w:tab w:val="left" w:pos="475"/>
              </w:tabs>
              <w:ind w:left="900"/>
              <w:rPr>
                <w:rFonts w:cs="Calibri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BCB" w:rsidRPr="00821822" w:rsidRDefault="000E1BCB" w:rsidP="000E1BC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lastRenderedPageBreak/>
              <w:t>Marque :</w:t>
            </w:r>
          </w:p>
          <w:p w:rsidR="000E1BCB" w:rsidRPr="00821822" w:rsidRDefault="000E1BCB" w:rsidP="000E1BC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E13C0C" w:rsidRPr="00055B7D" w:rsidRDefault="000E1BCB" w:rsidP="000E1BCB">
            <w:pPr>
              <w:pStyle w:val="Paragraphedeliste"/>
              <w:tabs>
                <w:tab w:val="left" w:pos="475"/>
              </w:tabs>
              <w:ind w:left="0"/>
              <w:jc w:val="center"/>
              <w:rPr>
                <w:rFonts w:cs="Calibri"/>
                <w:b/>
                <w:bCs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9E7812">
            <w:pPr>
              <w:pStyle w:val="Paragraphedeliste"/>
              <w:tabs>
                <w:tab w:val="left" w:pos="475"/>
              </w:tabs>
              <w:ind w:left="900"/>
              <w:rPr>
                <w:rFonts w:cs="Calibri"/>
                <w:b/>
                <w:bCs/>
              </w:rPr>
            </w:pPr>
          </w:p>
        </w:tc>
      </w:tr>
      <w:tr w:rsidR="00E13C0C" w:rsidRPr="00055B7D" w:rsidTr="00A7210E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9E781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BA6301">
            <w:pPr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Cs/>
                <w:sz w:val="20"/>
                <w:szCs w:val="20"/>
              </w:rPr>
              <w:t>ARMOIRE NEGATIVE</w:t>
            </w:r>
            <w:r>
              <w:rPr>
                <w:rFonts w:cs="Calibri"/>
                <w:b/>
                <w:bCs/>
                <w:iCs/>
                <w:sz w:val="20"/>
                <w:szCs w:val="20"/>
              </w:rPr>
              <w:t xml:space="preserve"> </w:t>
            </w:r>
            <w:r w:rsidRPr="00055B7D">
              <w:rPr>
                <w:rFonts w:cs="Calibri"/>
                <w:b/>
                <w:bCs/>
                <w:iCs/>
                <w:sz w:val="20"/>
                <w:szCs w:val="20"/>
              </w:rPr>
              <w:t>FROID VENTILE -18/-</w:t>
            </w:r>
            <w:smartTag w:uri="urn:schemas-microsoft-com:office:smarttags" w:element="metricconverter">
              <w:smartTagPr>
                <w:attr w:name="ProductID" w:val="21ﾰC"/>
              </w:smartTagPr>
              <w:r w:rsidRPr="00055B7D">
                <w:rPr>
                  <w:rFonts w:cs="Calibri"/>
                  <w:b/>
                  <w:bCs/>
                  <w:iCs/>
                  <w:sz w:val="20"/>
                  <w:szCs w:val="20"/>
                </w:rPr>
                <w:t>21°C</w:t>
              </w:r>
            </w:smartTag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>Revêtement extérieur et intérieur en inox AISI 304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 xml:space="preserve">4 à 5 niveaux </w:t>
            </w:r>
            <w:r w:rsidRPr="00055B7D">
              <w:rPr>
                <w:rFonts w:cs="Calibri"/>
                <w:color w:val="000000"/>
                <w:sz w:val="20"/>
                <w:szCs w:val="20"/>
              </w:rPr>
              <w:t>avec claies en acier inoxydable AISI 304,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>Volume entre 600 litres et 700 litres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>Alimentation : 220 Volts + terre, 50 Hz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>Affichage de la température à l'extérieur,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 xml:space="preserve">Alarme porte ouverte, 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 xml:space="preserve">Alarme hausse anormale de la température, 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>Arrêt de la ventilation à l'ouverture de la porte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>Conception entièrement conforme à la norme NFU 60-10 Isolation interne des parois avec mousse de polyuréthane injectée –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>Fermeture à clé sur chaque porte d’armoire frigorifique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>Voyant de mise sous tension</w:t>
            </w:r>
          </w:p>
          <w:p w:rsidR="00E13C0C" w:rsidRPr="00055B7D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61"/>
              <w:rPr>
                <w:rFonts w:cs="Calibri"/>
                <w:iCs/>
                <w:color w:val="000000"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>Régulation électronique</w:t>
            </w:r>
          </w:p>
          <w:p w:rsidR="00E13C0C" w:rsidRPr="00055B7D" w:rsidRDefault="00E13C0C" w:rsidP="00BA6301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 xml:space="preserve">Dégivrage automatique de l’évaporateur par </w:t>
            </w:r>
            <w:r>
              <w:rPr>
                <w:rFonts w:cs="Calibri"/>
                <w:iCs/>
                <w:color w:val="000000"/>
                <w:sz w:val="20"/>
                <w:szCs w:val="20"/>
              </w:rPr>
              <w:t>résistance électrique</w:t>
            </w:r>
            <w:r w:rsidRPr="00055B7D">
              <w:rPr>
                <w:rFonts w:cs="Calibri"/>
                <w:iCs/>
                <w:color w:val="000000"/>
                <w:sz w:val="20"/>
                <w:szCs w:val="20"/>
              </w:rPr>
              <w:t xml:space="preserve"> sur les armoires négatives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1BCB" w:rsidRPr="00821822" w:rsidRDefault="000E1BCB" w:rsidP="000E1BC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0E1BCB" w:rsidRPr="00821822" w:rsidRDefault="000E1BCB" w:rsidP="000E1BC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E13C0C" w:rsidRPr="00055B7D" w:rsidRDefault="000E1BCB" w:rsidP="000E1BCB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BA6301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E13C0C" w:rsidRPr="00055B7D" w:rsidTr="00A7210E">
        <w:trPr>
          <w:trHeight w:val="379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055B7D" w:rsidRDefault="00E13C0C" w:rsidP="009E781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Pr="00B15C3C" w:rsidRDefault="00E13C0C" w:rsidP="00BA6301">
            <w:pPr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 xml:space="preserve">ARMOIRE POSITIVE FROID VENTILE +1/4°C </w:t>
            </w:r>
          </w:p>
          <w:p w:rsidR="00E13C0C" w:rsidRPr="00B15C3C" w:rsidRDefault="00E13C0C" w:rsidP="00BA6301">
            <w:pPr>
              <w:ind w:left="313"/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Revêtement extérieur et intérieur en inox AISI 304, 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4 à 5 niveaux avec claies en acier inoxydable AISI 304, 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Alimentation 220 Volts + Terre, 50 Hz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Volume entre 600 litres et 700 litres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Affichage de la température à l'extérieur, 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Alarme porte ouverte, 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Alarme hausse anormale de la température, 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Arrêt de la ventilation à l'ouverture de la porte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Conception entièrement conforme à la norme NFU 60-10 ou équivalent  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Fermeture à clé sur chaque porte d’armoire frigorifique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Voyant de mise sous tension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Régulation électronique </w:t>
            </w:r>
          </w:p>
          <w:p w:rsidR="00E13C0C" w:rsidRPr="00B15C3C" w:rsidRDefault="00E13C0C" w:rsidP="00BA6301">
            <w:pPr>
              <w:numPr>
                <w:ilvl w:val="0"/>
                <w:numId w:val="99"/>
              </w:numPr>
              <w:tabs>
                <w:tab w:val="num" w:pos="439"/>
              </w:tabs>
              <w:ind w:left="313" w:hanging="283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Evaporation automatique des eaux de dégivrage</w:t>
            </w:r>
          </w:p>
          <w:p w:rsidR="00E13C0C" w:rsidRPr="00B15C3C" w:rsidRDefault="00E13C0C" w:rsidP="009E7812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0E1BCB" w:rsidRPr="00821822" w:rsidRDefault="000E1BCB" w:rsidP="000E1BC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0E1BCB" w:rsidRPr="00821822" w:rsidRDefault="000E1BCB" w:rsidP="000E1BCB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E13C0C" w:rsidRDefault="000E1BCB" w:rsidP="000E1BCB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Pr="00055B7D" w:rsidRDefault="00E13C0C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Default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13C0C" w:rsidRPr="00055B7D" w:rsidRDefault="00E13C0C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EB2A75" w:rsidRPr="00055B7D" w:rsidTr="00A7210E">
        <w:trPr>
          <w:trHeight w:val="1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Default="00EB2A75" w:rsidP="009E781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Pr="00B15C3C" w:rsidRDefault="00EB2A75" w:rsidP="00EB2A75">
            <w:pPr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Doseuse volumétrique pneumatique</w:t>
            </w:r>
          </w:p>
          <w:p w:rsidR="00EB2A75" w:rsidRPr="00B15C3C" w:rsidRDefault="00EB2A75" w:rsidP="00EB2A75">
            <w:pPr>
              <w:pStyle w:val="Paragraphedeliste"/>
              <w:numPr>
                <w:ilvl w:val="0"/>
                <w:numId w:val="52"/>
              </w:numPr>
              <w:rPr>
                <w:rFonts w:cs="Calibri"/>
              </w:rPr>
            </w:pPr>
            <w:r w:rsidRPr="00B15C3C">
              <w:rPr>
                <w:rFonts w:cs="Calibri"/>
              </w:rPr>
              <w:t>Doseuse à piston</w:t>
            </w:r>
          </w:p>
          <w:p w:rsidR="00EB2A75" w:rsidRPr="00B15C3C" w:rsidRDefault="00EB2A75" w:rsidP="00EB2A75">
            <w:pPr>
              <w:pStyle w:val="Paragraphedeliste"/>
              <w:numPr>
                <w:ilvl w:val="0"/>
                <w:numId w:val="52"/>
              </w:numPr>
              <w:rPr>
                <w:rFonts w:cs="Calibri"/>
              </w:rPr>
            </w:pPr>
            <w:r w:rsidRPr="00B15C3C">
              <w:rPr>
                <w:rFonts w:cs="Calibri"/>
              </w:rPr>
              <w:t>Trémie d’alimentation en inox capacité ≥ 10 litres</w:t>
            </w:r>
          </w:p>
          <w:p w:rsidR="00EB2A75" w:rsidRPr="00B15C3C" w:rsidRDefault="00EB2A75" w:rsidP="00EB2A75">
            <w:pPr>
              <w:pStyle w:val="Paragraphedeliste"/>
              <w:numPr>
                <w:ilvl w:val="0"/>
                <w:numId w:val="52"/>
              </w:numPr>
              <w:rPr>
                <w:rFonts w:cs="Calibri"/>
              </w:rPr>
            </w:pPr>
            <w:r w:rsidRPr="00B15C3C">
              <w:rPr>
                <w:rFonts w:cs="Calibri"/>
              </w:rPr>
              <w:t xml:space="preserve"> Plusieurs gammes de dosage </w:t>
            </w:r>
          </w:p>
          <w:p w:rsidR="00EB2A75" w:rsidRPr="00B15C3C" w:rsidRDefault="00EB2A75" w:rsidP="00EB2A75">
            <w:pPr>
              <w:pStyle w:val="Paragraphedeliste"/>
              <w:rPr>
                <w:rFonts w:cs="Calibri"/>
              </w:rPr>
            </w:pPr>
            <w:r w:rsidRPr="00B15C3C">
              <w:rPr>
                <w:rFonts w:cs="Calibri"/>
              </w:rPr>
              <w:t xml:space="preserve">25 – 250 ml </w:t>
            </w:r>
          </w:p>
          <w:p w:rsidR="00EB2A75" w:rsidRPr="00B15C3C" w:rsidRDefault="00EB2A75" w:rsidP="00EB2A75">
            <w:pPr>
              <w:pStyle w:val="Paragraphedeliste"/>
              <w:rPr>
                <w:rFonts w:cs="Calibri"/>
              </w:rPr>
            </w:pPr>
            <w:r w:rsidRPr="00B15C3C">
              <w:rPr>
                <w:rFonts w:cs="Calibri"/>
              </w:rPr>
              <w:t xml:space="preserve">50 – 500 ml </w:t>
            </w:r>
          </w:p>
          <w:p w:rsidR="00EB2A75" w:rsidRPr="00B15C3C" w:rsidRDefault="00EB2A75" w:rsidP="00EB2A75">
            <w:pPr>
              <w:pStyle w:val="Paragraphedeliste"/>
              <w:numPr>
                <w:ilvl w:val="0"/>
                <w:numId w:val="52"/>
              </w:numPr>
              <w:rPr>
                <w:rFonts w:cs="Calibri"/>
              </w:rPr>
            </w:pPr>
            <w:r w:rsidRPr="00B15C3C">
              <w:rPr>
                <w:rFonts w:cs="Calibri"/>
              </w:rPr>
              <w:t>Commande à pédale</w:t>
            </w:r>
          </w:p>
          <w:p w:rsidR="00EB2A75" w:rsidRPr="00B15C3C" w:rsidRDefault="00EB2A75" w:rsidP="00EB2A75">
            <w:pPr>
              <w:pStyle w:val="Paragraphedeliste"/>
              <w:numPr>
                <w:ilvl w:val="0"/>
                <w:numId w:val="52"/>
              </w:numPr>
              <w:rPr>
                <w:rFonts w:cs="Calibri"/>
              </w:rPr>
            </w:pPr>
            <w:r w:rsidRPr="00B15C3C">
              <w:rPr>
                <w:rFonts w:cs="Calibri"/>
              </w:rPr>
              <w:t>Machine avec table de support ;</w:t>
            </w:r>
          </w:p>
          <w:p w:rsidR="00EB2A75" w:rsidRPr="00B15C3C" w:rsidRDefault="00EB2A75" w:rsidP="00EB2A75">
            <w:pPr>
              <w:pStyle w:val="Paragraphedeliste"/>
              <w:numPr>
                <w:ilvl w:val="0"/>
                <w:numId w:val="52"/>
              </w:numPr>
              <w:rPr>
                <w:rFonts w:cs="Calibri"/>
              </w:rPr>
            </w:pPr>
            <w:r w:rsidRPr="00B15C3C">
              <w:rPr>
                <w:rFonts w:cs="Calibri"/>
              </w:rPr>
              <w:t xml:space="preserve">Corps et piston supplémentaire 500 ml pour conditionnement de 50 à 500 ml </w:t>
            </w:r>
          </w:p>
          <w:p w:rsidR="00EB2A75" w:rsidRPr="00B15C3C" w:rsidRDefault="00EB2A75" w:rsidP="00EB2A75">
            <w:pPr>
              <w:pStyle w:val="Paragraphedeliste"/>
              <w:numPr>
                <w:ilvl w:val="0"/>
                <w:numId w:val="52"/>
              </w:numPr>
              <w:rPr>
                <w:rFonts w:cs="Calibri"/>
              </w:rPr>
            </w:pPr>
            <w:r w:rsidRPr="00B15C3C">
              <w:rPr>
                <w:rFonts w:cs="Calibri"/>
              </w:rPr>
              <w:t xml:space="preserve">Corps et piston supplémentaire 200 ml pour conditionnement de 25 à 225 ml </w:t>
            </w:r>
          </w:p>
          <w:p w:rsidR="00EB2A75" w:rsidRPr="00B15C3C" w:rsidRDefault="00EB2A75" w:rsidP="00EB2A75">
            <w:pPr>
              <w:pStyle w:val="Paragraphedeliste"/>
              <w:numPr>
                <w:ilvl w:val="0"/>
                <w:numId w:val="52"/>
              </w:numPr>
              <w:rPr>
                <w:rFonts w:cs="Calibri"/>
              </w:rPr>
            </w:pPr>
            <w:r w:rsidRPr="00B15C3C">
              <w:rPr>
                <w:rFonts w:cs="Calibri"/>
              </w:rPr>
              <w:t>Alimentation 220V mono ou 380V triphasée – 50 Hz,</w:t>
            </w:r>
          </w:p>
          <w:p w:rsidR="00EB2A75" w:rsidRPr="00B15C3C" w:rsidRDefault="00EB2A75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     Notice technique en Français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Default="00EB2A75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B2A75" w:rsidRPr="00821822" w:rsidRDefault="00EB2A75" w:rsidP="00EB2A7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A75" w:rsidRPr="00821822" w:rsidRDefault="00EB2A75" w:rsidP="00EB2A7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EB2A75" w:rsidRDefault="00EB2A75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  <w:p w:rsidR="00EB2A75" w:rsidRDefault="00EB2A75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Default="00EB2A75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EB2A75" w:rsidRPr="00055B7D" w:rsidTr="00A7210E">
        <w:trPr>
          <w:trHeight w:val="2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Default="00EB2A75" w:rsidP="009E781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Pr="00B15C3C" w:rsidRDefault="00EB2A75" w:rsidP="00EB2A75">
            <w:pPr>
              <w:shd w:val="clear" w:color="auto" w:fill="FFFFFF"/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B15C3C">
              <w:rPr>
                <w:rFonts w:cs="Calibri"/>
                <w:b/>
                <w:bCs/>
                <w:sz w:val="20"/>
                <w:szCs w:val="20"/>
              </w:rPr>
              <w:t>Operculeuse</w:t>
            </w:r>
            <w:proofErr w:type="spellEnd"/>
            <w:r w:rsidRPr="00B15C3C">
              <w:rPr>
                <w:rFonts w:cs="Calibri"/>
                <w:b/>
                <w:bCs/>
                <w:sz w:val="20"/>
                <w:szCs w:val="20"/>
              </w:rPr>
              <w:t xml:space="preserve"> semi-automatique</w:t>
            </w:r>
          </w:p>
          <w:p w:rsidR="00EB2A75" w:rsidRPr="00B15C3C" w:rsidRDefault="00EB2A75" w:rsidP="00EB2A75">
            <w:pPr>
              <w:shd w:val="clear" w:color="auto" w:fill="FFFFFF"/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i/>
                <w:iCs/>
                <w:sz w:val="20"/>
                <w:szCs w:val="20"/>
              </w:rPr>
              <w:t>Fonction(s)</w:t>
            </w:r>
            <w:r w:rsidRPr="00B15C3C">
              <w:rPr>
                <w:rFonts w:cs="Calibri"/>
                <w:sz w:val="20"/>
                <w:szCs w:val="20"/>
              </w:rPr>
              <w:t xml:space="preserve"> Machine à </w:t>
            </w:r>
            <w:proofErr w:type="spellStart"/>
            <w:r w:rsidRPr="00B15C3C">
              <w:rPr>
                <w:rFonts w:cs="Calibri"/>
                <w:sz w:val="20"/>
                <w:szCs w:val="20"/>
              </w:rPr>
              <w:t>operculer</w:t>
            </w:r>
            <w:proofErr w:type="spellEnd"/>
            <w:r w:rsidRPr="00B15C3C">
              <w:rPr>
                <w:rFonts w:cs="Calibri"/>
                <w:sz w:val="20"/>
                <w:szCs w:val="20"/>
              </w:rPr>
              <w:t xml:space="preserve"> des barquettes plastiques : </w:t>
            </w:r>
          </w:p>
          <w:p w:rsidR="00EB2A75" w:rsidRPr="00B15C3C" w:rsidRDefault="00EB2A75" w:rsidP="00EB2A75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Descriptif </w:t>
            </w:r>
          </w:p>
          <w:p w:rsidR="00EB2A75" w:rsidRPr="00B15C3C" w:rsidRDefault="00EB2A75" w:rsidP="00EB2A75">
            <w:pPr>
              <w:shd w:val="clear" w:color="auto" w:fill="FFFFFF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Inox AISI 304L</w:t>
            </w:r>
          </w:p>
          <w:p w:rsidR="00EB2A75" w:rsidRPr="00B15C3C" w:rsidRDefault="00EB2A75" w:rsidP="00EB2A75">
            <w:pPr>
              <w:shd w:val="clear" w:color="auto" w:fill="FFFFFF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Machine avec table de support ;</w:t>
            </w:r>
          </w:p>
          <w:p w:rsidR="00EB2A75" w:rsidRPr="00B15C3C" w:rsidRDefault="00EB2A75" w:rsidP="00EB2A75">
            <w:pPr>
              <w:shd w:val="clear" w:color="auto" w:fill="FFFFFF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Hauteur maxi. Barquette : 115 </w:t>
            </w:r>
            <w:proofErr w:type="spellStart"/>
            <w:r w:rsidRPr="00B15C3C">
              <w:rPr>
                <w:rFonts w:cs="Calibri"/>
                <w:sz w:val="20"/>
                <w:szCs w:val="20"/>
              </w:rPr>
              <w:t>mm.</w:t>
            </w:r>
            <w:proofErr w:type="spellEnd"/>
            <w:r w:rsidRPr="00B15C3C">
              <w:rPr>
                <w:rFonts w:cs="Calibri"/>
                <w:sz w:val="20"/>
                <w:szCs w:val="20"/>
              </w:rPr>
              <w:t xml:space="preserve"> </w:t>
            </w:r>
          </w:p>
          <w:p w:rsidR="00EB2A75" w:rsidRPr="00B15C3C" w:rsidRDefault="00EB2A75" w:rsidP="00EB2A75">
            <w:pPr>
              <w:shd w:val="clear" w:color="auto" w:fill="FFFFFF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Laize maxi. Bobine 420 </w:t>
            </w:r>
            <w:proofErr w:type="spellStart"/>
            <w:r w:rsidRPr="00B15C3C">
              <w:rPr>
                <w:rFonts w:cs="Calibri"/>
                <w:sz w:val="20"/>
                <w:szCs w:val="20"/>
              </w:rPr>
              <w:t>mm.</w:t>
            </w:r>
            <w:proofErr w:type="spellEnd"/>
            <w:r w:rsidRPr="00B15C3C">
              <w:rPr>
                <w:rFonts w:cs="Calibri"/>
                <w:sz w:val="20"/>
                <w:szCs w:val="20"/>
              </w:rPr>
              <w:t xml:space="preserve"> </w:t>
            </w:r>
          </w:p>
          <w:p w:rsidR="00EB2A75" w:rsidRPr="00B15C3C" w:rsidRDefault="00EB2A75" w:rsidP="00EB2A75">
            <w:pPr>
              <w:shd w:val="clear" w:color="auto" w:fill="FFFFFF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Réglage du temps de soudure par régulateur électronique. </w:t>
            </w:r>
          </w:p>
          <w:p w:rsidR="00EB2A75" w:rsidRPr="00B15C3C" w:rsidRDefault="00EB2A75" w:rsidP="00EB2A75">
            <w:pPr>
              <w:shd w:val="clear" w:color="auto" w:fill="FFFFFF"/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Alimentation 220 V /50Hz</w:t>
            </w:r>
          </w:p>
          <w:p w:rsidR="00EB2A75" w:rsidRPr="00B15C3C" w:rsidRDefault="00EB2A75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Notice technique en Français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Default="00EB2A75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B2A75" w:rsidRPr="00821822" w:rsidRDefault="00EB2A75" w:rsidP="00EB2A7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A75" w:rsidRPr="00821822" w:rsidRDefault="00EB2A75" w:rsidP="00EB2A7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EB2A75" w:rsidRDefault="00EB2A75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  <w:p w:rsidR="00EB2A75" w:rsidRDefault="00EB2A75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Default="00EB2A75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EB2A75" w:rsidRPr="00055B7D" w:rsidTr="00A7210E">
        <w:trPr>
          <w:trHeight w:val="2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Default="00EB2A75" w:rsidP="009E781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Pr="00B15C3C" w:rsidRDefault="00EB2A75" w:rsidP="00EB2A75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Cellule de Surgélation</w:t>
            </w:r>
          </w:p>
          <w:p w:rsidR="00EB2A75" w:rsidRPr="00B15C3C" w:rsidRDefault="00EB2A75" w:rsidP="00EB2A75">
            <w:pPr>
              <w:rPr>
                <w:rFonts w:cs="Calibri"/>
                <w:b/>
                <w:bCs/>
                <w:i/>
                <w:i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i/>
                <w:iCs/>
                <w:sz w:val="20"/>
                <w:szCs w:val="20"/>
              </w:rPr>
              <w:t xml:space="preserve">Descriptif </w:t>
            </w:r>
          </w:p>
          <w:p w:rsidR="00EB2A75" w:rsidRPr="00B15C3C" w:rsidRDefault="00EB2A75" w:rsidP="00EB2A75">
            <w:pPr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- 10 Niveau GN 1/1 max</w:t>
            </w:r>
          </w:p>
          <w:p w:rsidR="00EB2A75" w:rsidRPr="00B15C3C" w:rsidRDefault="00EB2A75" w:rsidP="00EB2A75">
            <w:pPr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- Dimensions grilles 60X40 cm </w:t>
            </w:r>
          </w:p>
          <w:p w:rsidR="00EB2A75" w:rsidRPr="00B15C3C" w:rsidRDefault="00EB2A75" w:rsidP="00EB2A75">
            <w:pPr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- Refroidissement jusqu'à -18° en min 3h,</w:t>
            </w:r>
          </w:p>
          <w:p w:rsidR="00EB2A75" w:rsidRPr="00B15C3C" w:rsidRDefault="00EB2A75" w:rsidP="00EB2A75">
            <w:pPr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- Acier Inoxydable AISI 304L,</w:t>
            </w:r>
          </w:p>
          <w:p w:rsidR="00EB2A75" w:rsidRPr="00B15C3C" w:rsidRDefault="00EB2A75" w:rsidP="00EB2A75">
            <w:pPr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 xml:space="preserve">- Tableau de commande à écran tactile </w:t>
            </w:r>
          </w:p>
          <w:p w:rsidR="00EB2A75" w:rsidRPr="00B15C3C" w:rsidRDefault="00EB2A75" w:rsidP="00EB2A75">
            <w:pPr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lastRenderedPageBreak/>
              <w:t xml:space="preserve">- Sonde à cœur de série, Connexion USB, chargement et de déchargement paramétrés, </w:t>
            </w:r>
          </w:p>
          <w:p w:rsidR="00EB2A75" w:rsidRPr="00B15C3C" w:rsidRDefault="00EB2A75" w:rsidP="00EB2A75">
            <w:pPr>
              <w:rPr>
                <w:rFonts w:cs="Calibri"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- Équipés d’un viseur pour contrôler constamment le bon fonctionnement de chaque cycle de travail</w:t>
            </w:r>
          </w:p>
          <w:p w:rsidR="00EB2A75" w:rsidRPr="00B15C3C" w:rsidRDefault="00EB2A75" w:rsidP="00EB2A75">
            <w:pPr>
              <w:rPr>
                <w:rFonts w:cs="Calibri"/>
                <w:sz w:val="20"/>
                <w:szCs w:val="20"/>
              </w:rPr>
            </w:pPr>
          </w:p>
          <w:p w:rsidR="00EB2A75" w:rsidRPr="00B15C3C" w:rsidRDefault="00EB2A75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sz w:val="20"/>
                <w:szCs w:val="20"/>
              </w:rPr>
              <w:t>Notice technique en Français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Default="00EB2A75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EB2A75" w:rsidRPr="00821822" w:rsidRDefault="00EB2A75" w:rsidP="00EB2A7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EB2A75" w:rsidRPr="00821822" w:rsidRDefault="00EB2A75" w:rsidP="00EB2A75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EB2A75" w:rsidRDefault="00EB2A75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  <w:p w:rsidR="00EB2A75" w:rsidRDefault="00EB2A75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2A75" w:rsidRDefault="00EB2A75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CB43BE" w:rsidRPr="00055B7D" w:rsidTr="00A7210E">
        <w:trPr>
          <w:trHeight w:val="2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3BE" w:rsidRDefault="00CB43BE" w:rsidP="009E781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B15C3C">
              <w:rPr>
                <w:rFonts w:cs="Calibri"/>
                <w:b/>
                <w:bCs/>
                <w:sz w:val="20"/>
                <w:szCs w:val="20"/>
              </w:rPr>
              <w:t>Soutireuse</w:t>
            </w:r>
            <w:proofErr w:type="spellEnd"/>
            <w:r w:rsidRPr="00B15C3C">
              <w:rPr>
                <w:rFonts w:cs="Calibri"/>
                <w:b/>
                <w:bCs/>
                <w:sz w:val="20"/>
                <w:szCs w:val="20"/>
              </w:rPr>
              <w:t xml:space="preserve"> / embouteilleuse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 La vitesse: 300 bouteilles d'un litre/heure minimum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  Remplissage bouteilles de 0,5 à 1 litre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  4 becs de soutirage  auto amorçant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  bac tampon min 15 L à couvercle amovible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  Matériaux en contact avec les produits : Inox 304 L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  Réservoir avec indicateur de niveau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  Hauteur du plateau pose bouteilles réglables par crans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  Machine doit pouvoir être mise en ligne avec pasteurisateur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.    Machine montée sur bâti en acier peint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  Notice technique en langue française.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Installation et mise en service (production réelle, matière première à la charge du fournisseur)</w:t>
            </w:r>
          </w:p>
          <w:p w:rsidR="00CB43BE" w:rsidRPr="00B15C3C" w:rsidRDefault="00CB43BE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3BE" w:rsidRPr="00821822" w:rsidRDefault="00CB43BE" w:rsidP="00CB43B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CB43BE" w:rsidRPr="00821822" w:rsidRDefault="00CB43BE" w:rsidP="00CB43B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CB43BE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  <w:p w:rsidR="00CB43BE" w:rsidRDefault="00CB43BE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3BE" w:rsidRDefault="00CB43BE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CB43BE" w:rsidRPr="00055B7D" w:rsidTr="00A7210E">
        <w:trPr>
          <w:trHeight w:val="36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3BE" w:rsidRDefault="00CB43BE" w:rsidP="009E7812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proofErr w:type="spellStart"/>
            <w:r w:rsidRPr="00B15C3C">
              <w:rPr>
                <w:rFonts w:cs="Calibri"/>
                <w:b/>
                <w:bCs/>
                <w:sz w:val="20"/>
                <w:szCs w:val="20"/>
              </w:rPr>
              <w:t>Capsuleuse</w:t>
            </w:r>
            <w:proofErr w:type="spellEnd"/>
            <w:r w:rsidRPr="00B15C3C">
              <w:rPr>
                <w:rFonts w:cs="Calibri"/>
                <w:b/>
                <w:bCs/>
                <w:sz w:val="20"/>
                <w:szCs w:val="20"/>
              </w:rPr>
              <w:t xml:space="preserve">  bouteille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 xml:space="preserve">•  </w:t>
            </w:r>
            <w:proofErr w:type="spellStart"/>
            <w:r w:rsidRPr="00B15C3C">
              <w:rPr>
                <w:rFonts w:cs="Calibri"/>
                <w:b/>
                <w:bCs/>
                <w:sz w:val="20"/>
                <w:szCs w:val="20"/>
              </w:rPr>
              <w:t>Capsuleuse</w:t>
            </w:r>
            <w:proofErr w:type="spellEnd"/>
            <w:r w:rsidRPr="00B15C3C">
              <w:rPr>
                <w:rFonts w:cs="Calibri"/>
                <w:b/>
                <w:bCs/>
                <w:sz w:val="20"/>
                <w:szCs w:val="20"/>
              </w:rPr>
              <w:t xml:space="preserve"> pneumatique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Capsulage des bouchons couronne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Machine de table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J</w:t>
            </w:r>
            <w:r w:rsidR="00671278">
              <w:rPr>
                <w:rFonts w:cs="Calibri"/>
                <w:b/>
                <w:bCs/>
                <w:sz w:val="20"/>
                <w:szCs w:val="20"/>
              </w:rPr>
              <w:t>upes de sertissage : 26 mm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Guide de centrage des bouchons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Construction :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en acier inox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Accessoires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.  Fourniture de 10000 de bouchons couronne de 2 diamètre différents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Outillage de contrôle de la qualité du capsulage (test pression)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•  Notice technique en langue française.</w:t>
            </w:r>
          </w:p>
          <w:p w:rsidR="00CB43BE" w:rsidRPr="00B15C3C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B15C3C">
              <w:rPr>
                <w:rFonts w:cs="Calibri"/>
                <w:b/>
                <w:bCs/>
                <w:sz w:val="20"/>
                <w:szCs w:val="20"/>
              </w:rPr>
              <w:t>Installation et mise en service (production réelle, matière première à la charge du fournisseur)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3BE" w:rsidRPr="00821822" w:rsidRDefault="00CB43BE" w:rsidP="00CB43B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CB43BE" w:rsidRPr="00821822" w:rsidRDefault="00CB43BE" w:rsidP="00CB43BE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CB43BE" w:rsidRDefault="00CB43BE" w:rsidP="00CB43BE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  <w:p w:rsidR="00CB43BE" w:rsidRDefault="00CB43BE" w:rsidP="00EB2A7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43BE" w:rsidRDefault="00CB43BE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0D0807" w:rsidRPr="00055B7D" w:rsidTr="00AA1032">
        <w:trPr>
          <w:trHeight w:val="340"/>
        </w:trPr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07" w:rsidRDefault="000D0807" w:rsidP="009E7812">
            <w:pPr>
              <w:jc w:val="center"/>
              <w:rPr>
                <w:rFonts w:cs="Calibri"/>
                <w:sz w:val="20"/>
                <w:szCs w:val="20"/>
              </w:rPr>
            </w:pPr>
          </w:p>
          <w:p w:rsidR="009E2CCA" w:rsidRPr="00A93BCD" w:rsidRDefault="009E2CCA" w:rsidP="009E2CC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Fournir p</w:t>
            </w:r>
            <w:r w:rsidRPr="00CA54C1">
              <w:rPr>
                <w:rFonts w:cs="Calibri"/>
                <w:bCs/>
                <w:sz w:val="20"/>
                <w:szCs w:val="20"/>
              </w:rPr>
              <w:t xml:space="preserve">our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tout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A93BCD">
              <w:rPr>
                <w:rFonts w:cs="Calibri"/>
                <w:sz w:val="20"/>
                <w:szCs w:val="20"/>
              </w:rPr>
              <w:t>les articles :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*Photo poster  avec fiche technique simplifiée reprenant photo de l’article, nom, description et utilité  avec présentoir en plexiglas ;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*Plaques signalétiques des zones de l’atelier.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 xml:space="preserve">* la formation </w:t>
            </w:r>
            <w:r w:rsidRPr="00B379F7">
              <w:rPr>
                <w:rFonts w:cs="Calibri"/>
                <w:sz w:val="20"/>
                <w:szCs w:val="20"/>
              </w:rPr>
              <w:t>pour des items</w:t>
            </w:r>
            <w:r>
              <w:rPr>
                <w:rFonts w:cs="Calibri"/>
                <w:sz w:val="20"/>
                <w:szCs w:val="20"/>
              </w:rPr>
              <w:t xml:space="preserve"> 1,</w:t>
            </w:r>
            <w:r w:rsidRPr="00B379F7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5,6,7,</w:t>
            </w:r>
            <w:r w:rsidRPr="00B379F7">
              <w:rPr>
                <w:rFonts w:cs="Calibri"/>
                <w:sz w:val="20"/>
                <w:szCs w:val="20"/>
              </w:rPr>
              <w:t>8 et 9</w:t>
            </w:r>
            <w:r>
              <w:rPr>
                <w:rFonts w:cs="Calibri"/>
                <w:sz w:val="20"/>
                <w:szCs w:val="20"/>
              </w:rPr>
              <w:t xml:space="preserve">  se fera au moment de la mise en marche.</w:t>
            </w:r>
          </w:p>
          <w:p w:rsidR="000D0807" w:rsidRPr="00B379F7" w:rsidRDefault="000D0807" w:rsidP="004E0240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07" w:rsidRPr="00821822" w:rsidRDefault="000D0807" w:rsidP="00EB2A75">
            <w:pPr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0807" w:rsidRDefault="000D0807" w:rsidP="00E13C0C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</w:tbl>
    <w:p w:rsidR="00EE7BC1" w:rsidRPr="002F3B42" w:rsidRDefault="00EE7BC1" w:rsidP="00D3529B">
      <w:pPr>
        <w:jc w:val="center"/>
        <w:rPr>
          <w:rFonts w:ascii="Calibri" w:hAnsi="Calibri" w:cs="Calibri"/>
          <w:b/>
          <w:sz w:val="20"/>
        </w:rPr>
      </w:pPr>
      <w:r w:rsidRPr="002F3B42">
        <w:rPr>
          <w:rFonts w:ascii="Calibri" w:hAnsi="Calibri" w:cs="Calibri"/>
          <w:b/>
          <w:sz w:val="20"/>
        </w:rPr>
        <w:br w:type="page"/>
      </w:r>
      <w:r w:rsidR="00D3529B" w:rsidRPr="002F3B42">
        <w:rPr>
          <w:rFonts w:ascii="Calibri" w:hAnsi="Calibri" w:cs="Calibri"/>
          <w:b/>
          <w:sz w:val="20"/>
        </w:rPr>
        <w:lastRenderedPageBreak/>
        <w:t xml:space="preserve"> </w:t>
      </w:r>
    </w:p>
    <w:p w:rsidR="003255A8" w:rsidRDefault="003255A8" w:rsidP="003255A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3255A8" w:rsidRPr="00E52954" w:rsidRDefault="009B42AB" w:rsidP="003255A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>
        <w:rPr>
          <w:rFonts w:ascii="Century Gothic" w:hAnsi="Century Gothic"/>
          <w:b/>
          <w:bCs/>
          <w:sz w:val="40"/>
          <w:szCs w:val="22"/>
          <w:u w:val="single"/>
        </w:rPr>
        <w:t>B</w:t>
      </w:r>
      <w:r w:rsidR="003255A8" w:rsidRPr="00E52954">
        <w:rPr>
          <w:rFonts w:ascii="Century Gothic" w:hAnsi="Century Gothic"/>
          <w:b/>
          <w:bCs/>
          <w:sz w:val="40"/>
          <w:szCs w:val="22"/>
          <w:u w:val="single"/>
        </w:rPr>
        <w:t>ORDEREAU DES PRIX – DETAIL ESTIMATIF</w:t>
      </w:r>
    </w:p>
    <w:p w:rsidR="003255A8" w:rsidRPr="00E52954" w:rsidRDefault="003255A8" w:rsidP="003255A8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2E6EC9" w:rsidRPr="002F3B42" w:rsidRDefault="00FB496A" w:rsidP="002E6EC9">
      <w:pPr>
        <w:jc w:val="center"/>
        <w:rPr>
          <w:rFonts w:cs="Calibri"/>
          <w:b/>
          <w:bCs/>
          <w:i/>
          <w:iCs/>
          <w:sz w:val="20"/>
          <w:szCs w:val="20"/>
        </w:rPr>
      </w:pPr>
      <w:r>
        <w:rPr>
          <w:rFonts w:cs="Calibri"/>
          <w:b/>
          <w:sz w:val="20"/>
          <w:szCs w:val="20"/>
        </w:rPr>
        <w:t>Lot 6</w:t>
      </w:r>
      <w:r w:rsidR="002E6EC9" w:rsidRPr="002F3B42">
        <w:rPr>
          <w:rFonts w:cs="Calibri"/>
          <w:b/>
          <w:sz w:val="20"/>
          <w:szCs w:val="20"/>
        </w:rPr>
        <w:t xml:space="preserve"> : </w:t>
      </w:r>
      <w:r w:rsidR="002E6EC9">
        <w:rPr>
          <w:rFonts w:cs="Calibri"/>
          <w:b/>
          <w:bCs/>
          <w:sz w:val="20"/>
          <w:szCs w:val="20"/>
        </w:rPr>
        <w:t xml:space="preserve">Sertisseuse,  équipements frigorifiques, doseuse et </w:t>
      </w:r>
      <w:proofErr w:type="spellStart"/>
      <w:r w:rsidR="002E6EC9">
        <w:rPr>
          <w:rFonts w:cs="Calibri"/>
          <w:b/>
          <w:bCs/>
          <w:sz w:val="20"/>
          <w:szCs w:val="20"/>
        </w:rPr>
        <w:t>soutireuse</w:t>
      </w:r>
      <w:proofErr w:type="spellEnd"/>
    </w:p>
    <w:p w:rsidR="003255A8" w:rsidRPr="002F3B42" w:rsidRDefault="003255A8" w:rsidP="002E6EC9">
      <w:pPr>
        <w:jc w:val="center"/>
        <w:rPr>
          <w:rFonts w:cs="Calibri"/>
          <w:b/>
          <w:bCs/>
          <w:i/>
          <w:iCs/>
          <w:sz w:val="20"/>
          <w:szCs w:val="20"/>
        </w:rPr>
      </w:pPr>
    </w:p>
    <w:p w:rsidR="003255A8" w:rsidRPr="00E52954" w:rsidRDefault="003255A8" w:rsidP="003255A8">
      <w:pPr>
        <w:tabs>
          <w:tab w:val="left" w:pos="4320"/>
        </w:tabs>
        <w:spacing w:line="276" w:lineRule="auto"/>
        <w:jc w:val="center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3255A8" w:rsidRPr="00E52954" w:rsidTr="009E7812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55A8" w:rsidRPr="00E52954" w:rsidRDefault="003255A8" w:rsidP="009E7812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55A8" w:rsidRPr="00E52954" w:rsidRDefault="003255A8" w:rsidP="009E7812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255A8" w:rsidRPr="00E52954" w:rsidRDefault="003255A8" w:rsidP="009E7812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3255A8" w:rsidRPr="00E52954" w:rsidRDefault="003255A8" w:rsidP="009E7812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3255A8" w:rsidRPr="00E52954" w:rsidRDefault="003255A8" w:rsidP="009E7812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3255A8" w:rsidRPr="00E52954" w:rsidRDefault="003255A8" w:rsidP="009E7812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3255A8" w:rsidRPr="00E52954" w:rsidRDefault="003255A8" w:rsidP="009E7812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4E0240" w:rsidRPr="00E52954" w:rsidTr="009E7812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Pr="00E52954" w:rsidRDefault="004E0240" w:rsidP="009E7812">
            <w:pPr>
              <w:jc w:val="center"/>
              <w:rPr>
                <w:rFonts w:ascii="Calibri" w:hAnsi="Calibri"/>
              </w:rPr>
            </w:pPr>
            <w:r w:rsidRPr="00E52954">
              <w:rPr>
                <w:rFonts w:ascii="Calibri" w:hAnsi="Calibri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240" w:rsidRPr="00D3529B" w:rsidRDefault="004E0240" w:rsidP="00F37BC0">
            <w:p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Sertisseuse semi-automatique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4E0240" w:rsidRPr="00055B7D" w:rsidRDefault="004E0240" w:rsidP="00F37BC0">
            <w:pPr>
              <w:jc w:val="center"/>
              <w:rPr>
                <w:rFonts w:cs="Calibri"/>
                <w:sz w:val="20"/>
                <w:szCs w:val="20"/>
                <w:lang w:val="nl-NL"/>
              </w:rPr>
            </w:pPr>
            <w:r w:rsidRPr="00055B7D">
              <w:rPr>
                <w:rFonts w:cs="Calibri"/>
                <w:sz w:val="20"/>
                <w:szCs w:val="20"/>
                <w:lang w:val="nl-NL"/>
              </w:rPr>
              <w:t>01</w:t>
            </w:r>
          </w:p>
        </w:tc>
        <w:tc>
          <w:tcPr>
            <w:tcW w:w="1136" w:type="dxa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4E0240" w:rsidRPr="00E52954" w:rsidTr="009E7812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Pr="00E52954" w:rsidRDefault="004E0240" w:rsidP="009E7812">
            <w:pPr>
              <w:jc w:val="center"/>
              <w:rPr>
                <w:rFonts w:ascii="Calibri" w:hAnsi="Calibri"/>
              </w:rPr>
            </w:pPr>
            <w:r w:rsidRPr="00E52954">
              <w:rPr>
                <w:rFonts w:ascii="Calibri" w:hAnsi="Calibri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240" w:rsidRPr="00D3529B" w:rsidRDefault="004E0240" w:rsidP="00F37BC0">
            <w:p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Matériels du contrôle de serti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Pr="00E52954" w:rsidRDefault="004E0240" w:rsidP="009E7812">
            <w:pPr>
              <w:jc w:val="center"/>
            </w:pPr>
            <w:r w:rsidRPr="00E52954"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4E0240" w:rsidRPr="00055B7D" w:rsidRDefault="004E0240" w:rsidP="00F37BC0">
            <w:pPr>
              <w:jc w:val="center"/>
              <w:rPr>
                <w:rFonts w:cs="Calibri"/>
                <w:sz w:val="20"/>
                <w:szCs w:val="20"/>
                <w:lang w:val="nl-NL"/>
              </w:rPr>
            </w:pPr>
            <w:r w:rsidRPr="00055B7D">
              <w:rPr>
                <w:rFonts w:cs="Calibri"/>
                <w:sz w:val="20"/>
                <w:szCs w:val="20"/>
                <w:lang w:val="nl-NL"/>
              </w:rPr>
              <w:t>01</w:t>
            </w:r>
          </w:p>
        </w:tc>
        <w:tc>
          <w:tcPr>
            <w:tcW w:w="1136" w:type="dxa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4E0240" w:rsidRPr="00E52954" w:rsidTr="009E7812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Pr="00E52954" w:rsidRDefault="004E0240" w:rsidP="009E781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240" w:rsidRPr="00055B7D" w:rsidRDefault="004E0240" w:rsidP="00F37BC0">
            <w:pPr>
              <w:rPr>
                <w:rFonts w:cs="Calibri"/>
                <w:bCs/>
                <w:sz w:val="20"/>
                <w:szCs w:val="20"/>
              </w:rPr>
            </w:pPr>
            <w:r w:rsidRPr="00D3529B">
              <w:rPr>
                <w:rFonts w:cs="Calibri"/>
                <w:bCs/>
                <w:sz w:val="20"/>
                <w:szCs w:val="20"/>
              </w:rPr>
              <w:t>ARMOIRE NEGATIVE FROID VENTILE -18/-</w:t>
            </w:r>
            <w:smartTag w:uri="urn:schemas-microsoft-com:office:smarttags" w:element="metricconverter">
              <w:smartTagPr>
                <w:attr w:name="ProductID" w:val="21ﾰC"/>
              </w:smartTagPr>
              <w:r w:rsidRPr="00D3529B">
                <w:rPr>
                  <w:rFonts w:cs="Calibri"/>
                  <w:bCs/>
                  <w:sz w:val="20"/>
                  <w:szCs w:val="20"/>
                </w:rPr>
                <w:t>21°C</w:t>
              </w:r>
            </w:smartTag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4E0240" w:rsidRPr="00055B7D" w:rsidRDefault="004E0240" w:rsidP="00F37BC0">
            <w:pPr>
              <w:jc w:val="center"/>
              <w:rPr>
                <w:rFonts w:cs="Calibri"/>
                <w:sz w:val="20"/>
                <w:szCs w:val="20"/>
                <w:lang w:val="nl-NL"/>
              </w:rPr>
            </w:pPr>
            <w:r>
              <w:rPr>
                <w:rFonts w:cs="Calibri"/>
                <w:sz w:val="20"/>
                <w:szCs w:val="20"/>
                <w:lang w:val="nl-NL"/>
              </w:rPr>
              <w:t>03</w:t>
            </w:r>
          </w:p>
        </w:tc>
        <w:tc>
          <w:tcPr>
            <w:tcW w:w="1136" w:type="dxa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4E0240" w:rsidRPr="00E52954" w:rsidTr="009E7812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Pr="00E52954" w:rsidRDefault="004E0240" w:rsidP="009E781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240" w:rsidRPr="00055B7D" w:rsidRDefault="004E0240" w:rsidP="00F37BC0">
            <w:pPr>
              <w:rPr>
                <w:rFonts w:cs="Calibri"/>
                <w:bCs/>
                <w:sz w:val="20"/>
                <w:szCs w:val="20"/>
              </w:rPr>
            </w:pPr>
            <w:r w:rsidRPr="00D3529B">
              <w:rPr>
                <w:rFonts w:cs="Calibri"/>
                <w:bCs/>
                <w:sz w:val="20"/>
                <w:szCs w:val="20"/>
              </w:rPr>
              <w:t xml:space="preserve">ARMOIRE POSITIVE FROID VENTILE +1/4°C 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4E0240" w:rsidRPr="00055B7D" w:rsidRDefault="004E0240" w:rsidP="00F37BC0">
            <w:pPr>
              <w:jc w:val="center"/>
              <w:rPr>
                <w:rFonts w:cs="Calibri"/>
                <w:sz w:val="20"/>
                <w:szCs w:val="20"/>
                <w:lang w:val="nl-NL"/>
              </w:rPr>
            </w:pPr>
            <w:r>
              <w:rPr>
                <w:rFonts w:cs="Calibri"/>
                <w:sz w:val="20"/>
                <w:szCs w:val="20"/>
                <w:lang w:val="nl-NL"/>
              </w:rPr>
              <w:t>05</w:t>
            </w:r>
          </w:p>
        </w:tc>
        <w:tc>
          <w:tcPr>
            <w:tcW w:w="1136" w:type="dxa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4E0240" w:rsidRPr="00E52954" w:rsidTr="009E7812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240" w:rsidRPr="00055B7D" w:rsidRDefault="004E0240" w:rsidP="00F37BC0">
            <w:p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z w:val="20"/>
                <w:szCs w:val="20"/>
              </w:rPr>
              <w:t>Doseuse volumétrique pneumatique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4E0240" w:rsidRDefault="004E0240" w:rsidP="00F37BC0">
            <w:pPr>
              <w:jc w:val="center"/>
              <w:rPr>
                <w:rFonts w:cs="Calibri"/>
                <w:sz w:val="20"/>
                <w:szCs w:val="20"/>
                <w:lang w:val="nl-NL"/>
              </w:rPr>
            </w:pPr>
            <w:r>
              <w:rPr>
                <w:rFonts w:cs="Calibri"/>
                <w:sz w:val="20"/>
                <w:szCs w:val="20"/>
                <w:lang w:val="nl-NL"/>
              </w:rPr>
              <w:t>1</w:t>
            </w:r>
          </w:p>
        </w:tc>
        <w:tc>
          <w:tcPr>
            <w:tcW w:w="1136" w:type="dxa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4E0240" w:rsidRPr="00E52954" w:rsidTr="009E7812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240" w:rsidRPr="00055B7D" w:rsidRDefault="004E0240" w:rsidP="00F37BC0">
            <w:pPr>
              <w:shd w:val="clear" w:color="auto" w:fill="FFFFFF"/>
              <w:rPr>
                <w:rFonts w:cs="Calibri"/>
                <w:bCs/>
                <w:sz w:val="20"/>
                <w:szCs w:val="20"/>
              </w:rPr>
            </w:pPr>
            <w:proofErr w:type="spellStart"/>
            <w:r w:rsidRPr="00055B7D">
              <w:rPr>
                <w:rFonts w:cs="Calibri"/>
                <w:bCs/>
                <w:sz w:val="20"/>
                <w:szCs w:val="20"/>
              </w:rPr>
              <w:t>Operculeuse</w:t>
            </w:r>
            <w:proofErr w:type="spellEnd"/>
            <w:r w:rsidRPr="00055B7D">
              <w:rPr>
                <w:rFonts w:cs="Calibri"/>
                <w:bCs/>
                <w:sz w:val="20"/>
                <w:szCs w:val="20"/>
              </w:rPr>
              <w:t xml:space="preserve">  semi-automatique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4E0240" w:rsidRDefault="004E0240" w:rsidP="00F37BC0">
            <w:pPr>
              <w:jc w:val="center"/>
              <w:rPr>
                <w:rFonts w:cs="Calibri"/>
                <w:sz w:val="20"/>
                <w:szCs w:val="20"/>
                <w:lang w:val="nl-NL"/>
              </w:rPr>
            </w:pPr>
            <w:r>
              <w:rPr>
                <w:rFonts w:cs="Calibri"/>
                <w:sz w:val="20"/>
                <w:szCs w:val="20"/>
                <w:lang w:val="nl-NL"/>
              </w:rPr>
              <w:t>1</w:t>
            </w:r>
          </w:p>
        </w:tc>
        <w:tc>
          <w:tcPr>
            <w:tcW w:w="1136" w:type="dxa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4E0240" w:rsidRPr="00E52954" w:rsidTr="009E7812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240" w:rsidRPr="00055B7D" w:rsidRDefault="004E0240" w:rsidP="00F37BC0">
            <w:pPr>
              <w:rPr>
                <w:rFonts w:cs="Calibri"/>
                <w:bCs/>
                <w:sz w:val="20"/>
                <w:szCs w:val="20"/>
              </w:rPr>
            </w:pPr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Cellule de surgélation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4E0240" w:rsidRDefault="004E0240" w:rsidP="00F37BC0">
            <w:pPr>
              <w:jc w:val="center"/>
              <w:rPr>
                <w:rFonts w:cs="Calibri"/>
                <w:sz w:val="20"/>
                <w:szCs w:val="20"/>
                <w:lang w:val="nl-NL"/>
              </w:rPr>
            </w:pPr>
            <w:r>
              <w:rPr>
                <w:rFonts w:cs="Calibri"/>
                <w:sz w:val="20"/>
                <w:szCs w:val="20"/>
                <w:lang w:val="nl-NL"/>
              </w:rPr>
              <w:t>1</w:t>
            </w:r>
          </w:p>
        </w:tc>
        <w:tc>
          <w:tcPr>
            <w:tcW w:w="1136" w:type="dxa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4E0240" w:rsidRPr="00E52954" w:rsidTr="009E7812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240" w:rsidRPr="00055B7D" w:rsidRDefault="004E0240" w:rsidP="00F37BC0">
            <w:pPr>
              <w:rPr>
                <w:rFonts w:cs="Calibri"/>
                <w:bCs/>
                <w:snapToGrid w:val="0"/>
                <w:sz w:val="20"/>
                <w:szCs w:val="20"/>
              </w:rPr>
            </w:pPr>
            <w:proofErr w:type="spellStart"/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Soutireuse</w:t>
            </w:r>
            <w:proofErr w:type="spellEnd"/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 xml:space="preserve"> / embouteilleuse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4E0240" w:rsidRDefault="004E0240" w:rsidP="00F37BC0">
            <w:pPr>
              <w:jc w:val="center"/>
              <w:rPr>
                <w:rFonts w:cs="Calibri"/>
                <w:sz w:val="20"/>
                <w:szCs w:val="20"/>
                <w:lang w:val="nl-NL"/>
              </w:rPr>
            </w:pPr>
            <w:r>
              <w:rPr>
                <w:rFonts w:cs="Calibri"/>
                <w:sz w:val="20"/>
                <w:szCs w:val="20"/>
                <w:lang w:val="nl-NL"/>
              </w:rPr>
              <w:t>1</w:t>
            </w:r>
          </w:p>
        </w:tc>
        <w:tc>
          <w:tcPr>
            <w:tcW w:w="1136" w:type="dxa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4E0240" w:rsidRPr="00E52954" w:rsidTr="009E7812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E0240" w:rsidRPr="00055B7D" w:rsidRDefault="004E0240" w:rsidP="00F37BC0">
            <w:pPr>
              <w:rPr>
                <w:rFonts w:cs="Calibri"/>
                <w:bCs/>
                <w:snapToGrid w:val="0"/>
                <w:sz w:val="20"/>
                <w:szCs w:val="20"/>
              </w:rPr>
            </w:pPr>
            <w:proofErr w:type="spellStart"/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>Capsuleuse</w:t>
            </w:r>
            <w:proofErr w:type="spellEnd"/>
            <w:r w:rsidRPr="00055B7D">
              <w:rPr>
                <w:rFonts w:cs="Calibri"/>
                <w:bCs/>
                <w:snapToGrid w:val="0"/>
                <w:sz w:val="20"/>
                <w:szCs w:val="20"/>
              </w:rPr>
              <w:t xml:space="preserve">  bouteille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E0240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  <w:r>
              <w:rPr>
                <w:rFonts w:ascii="Century Gothic" w:hAnsi="Century Gothic"/>
                <w:b/>
                <w:sz w:val="22"/>
                <w:szCs w:val="22"/>
              </w:rPr>
              <w:t>U</w:t>
            </w:r>
          </w:p>
        </w:tc>
        <w:tc>
          <w:tcPr>
            <w:tcW w:w="708" w:type="dxa"/>
            <w:vAlign w:val="center"/>
          </w:tcPr>
          <w:p w:rsidR="004E0240" w:rsidRDefault="004E0240" w:rsidP="00F37BC0">
            <w:pPr>
              <w:jc w:val="center"/>
              <w:rPr>
                <w:rFonts w:cs="Calibri"/>
                <w:sz w:val="20"/>
                <w:szCs w:val="20"/>
                <w:lang w:val="nl-NL"/>
              </w:rPr>
            </w:pPr>
            <w:r>
              <w:rPr>
                <w:rFonts w:cs="Calibri"/>
                <w:sz w:val="20"/>
                <w:szCs w:val="20"/>
                <w:lang w:val="nl-NL"/>
              </w:rPr>
              <w:t>1</w:t>
            </w:r>
          </w:p>
        </w:tc>
        <w:tc>
          <w:tcPr>
            <w:tcW w:w="1136" w:type="dxa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4E0240" w:rsidRPr="00DB7DD7" w:rsidRDefault="004E0240" w:rsidP="009E7812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4E0240" w:rsidRPr="00DB7DD7" w:rsidRDefault="004E0240" w:rsidP="009E7812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4E0240" w:rsidRPr="00E52954" w:rsidRDefault="004E0240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2E6EC9" w:rsidRPr="00E52954" w:rsidTr="009E7812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2E6EC9" w:rsidRPr="00E52954" w:rsidRDefault="002E6EC9" w:rsidP="009E7812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2E6EC9" w:rsidRPr="00E52954" w:rsidRDefault="002E6EC9" w:rsidP="009E7812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2E6EC9" w:rsidRPr="00E52954" w:rsidRDefault="002E6EC9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2E6EC9" w:rsidRPr="00E52954" w:rsidRDefault="002E6EC9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2E6EC9" w:rsidRPr="00E52954" w:rsidRDefault="002E6EC9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2E6EC9" w:rsidRPr="00E52954" w:rsidRDefault="002E6EC9" w:rsidP="009E7812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3255A8" w:rsidRPr="00E52954" w:rsidRDefault="003255A8" w:rsidP="003255A8">
      <w:pPr>
        <w:rPr>
          <w:rFonts w:ascii="Century Gothic" w:hAnsi="Century Gothic"/>
          <w:b/>
          <w:sz w:val="10"/>
          <w:szCs w:val="10"/>
        </w:rPr>
      </w:pPr>
    </w:p>
    <w:p w:rsidR="003255A8" w:rsidRPr="00E52954" w:rsidRDefault="003255A8" w:rsidP="003255A8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3255A8" w:rsidRPr="00E52954" w:rsidRDefault="003255A8" w:rsidP="003255A8">
      <w:pPr>
        <w:rPr>
          <w:rFonts w:ascii="Century Gothic" w:hAnsi="Century Gothic"/>
          <w:b/>
          <w:sz w:val="6"/>
          <w:szCs w:val="6"/>
        </w:rPr>
      </w:pPr>
    </w:p>
    <w:p w:rsidR="003255A8" w:rsidRPr="00E52954" w:rsidRDefault="003255A8" w:rsidP="003255A8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3255A8" w:rsidRPr="00E52954" w:rsidRDefault="003255A8" w:rsidP="003255A8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3255A8" w:rsidRPr="00E52954" w:rsidRDefault="003255A8" w:rsidP="003255A8">
      <w:pPr>
        <w:jc w:val="center"/>
        <w:rPr>
          <w:b/>
          <w:kern w:val="36"/>
          <w:sz w:val="4"/>
          <w:szCs w:val="4"/>
        </w:rPr>
      </w:pPr>
    </w:p>
    <w:p w:rsidR="003255A8" w:rsidRPr="00E52954" w:rsidRDefault="003255A8" w:rsidP="003255A8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3255A8" w:rsidRPr="00E52954" w:rsidRDefault="003255A8" w:rsidP="003255A8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3255A8" w:rsidRPr="00E52954" w:rsidRDefault="003255A8" w:rsidP="003255A8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3255A8" w:rsidRPr="00E52954" w:rsidRDefault="003255A8" w:rsidP="003255A8">
      <w:pPr>
        <w:jc w:val="center"/>
        <w:rPr>
          <w:rFonts w:ascii="Century Gothic" w:hAnsi="Century Gothic"/>
          <w:b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3255A8" w:rsidRDefault="003255A8" w:rsidP="003255A8">
      <w:pPr>
        <w:rPr>
          <w:b/>
          <w:bCs/>
        </w:rPr>
      </w:pPr>
    </w:p>
    <w:p w:rsidR="00EE7BC1" w:rsidRDefault="00EE7BC1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EE7BC1" w:rsidRDefault="00EE7BC1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Default="003255A8" w:rsidP="00EE7BC1">
      <w:pPr>
        <w:tabs>
          <w:tab w:val="left" w:pos="1730"/>
        </w:tabs>
        <w:ind w:left="1235"/>
        <w:jc w:val="both"/>
        <w:rPr>
          <w:rFonts w:cs="Calibri"/>
          <w:b/>
          <w:bCs/>
          <w:snapToGrid w:val="0"/>
          <w:sz w:val="20"/>
          <w:szCs w:val="20"/>
        </w:rPr>
      </w:pPr>
    </w:p>
    <w:p w:rsidR="003255A8" w:rsidRPr="002F3B42" w:rsidRDefault="003255A8" w:rsidP="00EE7BC1">
      <w:pPr>
        <w:tabs>
          <w:tab w:val="left" w:pos="1730"/>
        </w:tabs>
        <w:jc w:val="both"/>
        <w:rPr>
          <w:rFonts w:cs="Calibri"/>
          <w:b/>
          <w:bCs/>
          <w:snapToGrid w:val="0"/>
          <w:sz w:val="20"/>
          <w:szCs w:val="20"/>
        </w:rPr>
      </w:pPr>
    </w:p>
    <w:p w:rsidR="009E7812" w:rsidRPr="002F3B42" w:rsidRDefault="009B23D4" w:rsidP="00FB496A">
      <w:pPr>
        <w:pStyle w:val="Titre2"/>
        <w:keepLines/>
        <w:spacing w:before="200"/>
        <w:jc w:val="left"/>
        <w:rPr>
          <w:rFonts w:cs="Calibri"/>
          <w:b w:val="0"/>
          <w:sz w:val="20"/>
        </w:rPr>
      </w:pPr>
      <w:r>
        <w:rPr>
          <w:rFonts w:ascii="Calibri" w:hAnsi="Calibri" w:cs="Calibri"/>
          <w:sz w:val="20"/>
          <w:u w:val="none"/>
        </w:rPr>
        <w:lastRenderedPageBreak/>
        <w:t xml:space="preserve">  </w:t>
      </w:r>
    </w:p>
    <w:p w:rsidR="009E7812" w:rsidRPr="002F3B42" w:rsidRDefault="009E7812" w:rsidP="009E7812">
      <w:pPr>
        <w:rPr>
          <w:rFonts w:cs="Calibri"/>
          <w:sz w:val="20"/>
          <w:szCs w:val="20"/>
        </w:rPr>
      </w:pPr>
    </w:p>
    <w:p w:rsidR="00E04849" w:rsidRPr="002F3B42" w:rsidRDefault="00FB496A" w:rsidP="00E04849">
      <w:pPr>
        <w:pStyle w:val="Corpsdetexte2"/>
        <w:rPr>
          <w:rFonts w:ascii="Calibri" w:hAnsi="Calibri" w:cs="Calibri"/>
          <w:sz w:val="20"/>
        </w:rPr>
      </w:pPr>
      <w:r>
        <w:rPr>
          <w:rFonts w:cs="Calibri"/>
          <w:b/>
          <w:sz w:val="20"/>
        </w:rPr>
        <w:t>Lot 7</w:t>
      </w:r>
      <w:r w:rsidR="009E7812" w:rsidRPr="002F3B42">
        <w:rPr>
          <w:rFonts w:cs="Calibri"/>
          <w:b/>
          <w:sz w:val="20"/>
        </w:rPr>
        <w:t xml:space="preserve">: </w:t>
      </w:r>
      <w:r w:rsidR="00E04849" w:rsidRPr="00E04849">
        <w:rPr>
          <w:rFonts w:cs="Calibri"/>
          <w:b/>
          <w:sz w:val="20"/>
        </w:rPr>
        <w:t>Banc didactique d’étude du traitement UHT</w:t>
      </w:r>
    </w:p>
    <w:p w:rsidR="009E7812" w:rsidRPr="002F3B42" w:rsidRDefault="009E7812" w:rsidP="009D471F">
      <w:pPr>
        <w:tabs>
          <w:tab w:val="left" w:pos="1730"/>
        </w:tabs>
        <w:rPr>
          <w:rFonts w:cs="Calibri"/>
          <w:b/>
          <w:sz w:val="20"/>
          <w:szCs w:val="20"/>
        </w:rPr>
      </w:pPr>
    </w:p>
    <w:p w:rsidR="009E7812" w:rsidRPr="002F3B42" w:rsidRDefault="009E7812" w:rsidP="009E7812">
      <w:pPr>
        <w:rPr>
          <w:rFonts w:cs="Calibri"/>
          <w:b/>
          <w:sz w:val="20"/>
          <w:szCs w:val="20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6208"/>
        <w:gridCol w:w="1559"/>
        <w:gridCol w:w="1418"/>
      </w:tblGrid>
      <w:tr w:rsidR="001375B9" w:rsidRPr="00055B7D" w:rsidTr="001375B9">
        <w:trPr>
          <w:tblHeader/>
        </w:trPr>
        <w:tc>
          <w:tcPr>
            <w:tcW w:w="1021" w:type="dxa"/>
            <w:shd w:val="clear" w:color="auto" w:fill="auto"/>
            <w:vAlign w:val="center"/>
          </w:tcPr>
          <w:p w:rsidR="001375B9" w:rsidRPr="00055B7D" w:rsidRDefault="001375B9" w:rsidP="001375B9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ITEM</w:t>
            </w:r>
            <w:r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  <w:r w:rsidRPr="00055B7D">
              <w:rPr>
                <w:rFonts w:cs="Calibri"/>
                <w:b/>
                <w:bCs/>
                <w:sz w:val="20"/>
                <w:szCs w:val="20"/>
              </w:rPr>
              <w:t>n°</w:t>
            </w:r>
          </w:p>
        </w:tc>
        <w:tc>
          <w:tcPr>
            <w:tcW w:w="6208" w:type="dxa"/>
            <w:shd w:val="clear" w:color="auto" w:fill="auto"/>
            <w:vAlign w:val="center"/>
          </w:tcPr>
          <w:p w:rsidR="001375B9" w:rsidRPr="00055B7D" w:rsidRDefault="001375B9" w:rsidP="001375B9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DESIGNATIONS ET CARACTERISTIQUES TECHNIQUES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375B9" w:rsidRPr="00821822" w:rsidRDefault="001375B9" w:rsidP="001375B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Proposition du soumissionnaire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375B9" w:rsidRPr="00821822" w:rsidRDefault="001375B9" w:rsidP="001375B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Appréciation de l’administration</w:t>
            </w:r>
          </w:p>
        </w:tc>
      </w:tr>
      <w:tr w:rsidR="001375B9" w:rsidRPr="00055B7D" w:rsidTr="001375B9">
        <w:tc>
          <w:tcPr>
            <w:tcW w:w="1021" w:type="dxa"/>
            <w:shd w:val="clear" w:color="auto" w:fill="auto"/>
            <w:vAlign w:val="center"/>
          </w:tcPr>
          <w:p w:rsidR="001375B9" w:rsidRPr="00055B7D" w:rsidRDefault="001375B9" w:rsidP="001375B9">
            <w:pPr>
              <w:jc w:val="center"/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6208" w:type="dxa"/>
            <w:shd w:val="clear" w:color="auto" w:fill="auto"/>
          </w:tcPr>
          <w:p w:rsidR="001375B9" w:rsidRPr="002F3B42" w:rsidRDefault="001375B9" w:rsidP="001375B9">
            <w:pPr>
              <w:pStyle w:val="Corpsdetexte2"/>
              <w:rPr>
                <w:rFonts w:ascii="Calibri" w:hAnsi="Calibri" w:cs="Calibri"/>
                <w:sz w:val="20"/>
              </w:rPr>
            </w:pPr>
            <w:r w:rsidRPr="002F3B42">
              <w:rPr>
                <w:rFonts w:ascii="Calibri" w:hAnsi="Calibri" w:cs="Calibri"/>
                <w:sz w:val="20"/>
              </w:rPr>
              <w:t>Banc didactique d’étude du traitement UHT</w:t>
            </w:r>
          </w:p>
          <w:p w:rsidR="001375B9" w:rsidRPr="002F3B42" w:rsidRDefault="001375B9" w:rsidP="001375B9">
            <w:pPr>
              <w:pStyle w:val="Corpsdetexte3"/>
              <w:rPr>
                <w:rFonts w:ascii="Calibri" w:hAnsi="Calibri" w:cs="Calibri"/>
                <w:b w:val="0"/>
              </w:rPr>
            </w:pPr>
            <w:r w:rsidRPr="002F3B42">
              <w:rPr>
                <w:rFonts w:ascii="Calibri" w:hAnsi="Calibri" w:cs="Calibri"/>
              </w:rPr>
              <w:t xml:space="preserve">Fonction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Etude des échanges thermiques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Etude des paramètres de stérilisation pasteurisation </w:t>
            </w:r>
          </w:p>
          <w:p w:rsidR="001375B9" w:rsidRPr="002F3B42" w:rsidRDefault="001375B9" w:rsidP="001375B9">
            <w:pPr>
              <w:pStyle w:val="corpstextepuces"/>
              <w:numPr>
                <w:ilvl w:val="1"/>
                <w:numId w:val="0"/>
              </w:numPr>
              <w:tabs>
                <w:tab w:val="num" w:pos="1440"/>
              </w:tabs>
              <w:ind w:left="1440" w:hanging="36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Du lait </w:t>
            </w:r>
          </w:p>
          <w:p w:rsidR="001375B9" w:rsidRPr="002F3B42" w:rsidRDefault="001375B9" w:rsidP="001375B9">
            <w:pPr>
              <w:pStyle w:val="corpstextepuces"/>
              <w:numPr>
                <w:ilvl w:val="1"/>
                <w:numId w:val="0"/>
              </w:numPr>
              <w:tabs>
                <w:tab w:val="num" w:pos="1440"/>
              </w:tabs>
              <w:ind w:left="1440" w:hanging="36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De jus de fruits </w:t>
            </w:r>
          </w:p>
          <w:p w:rsidR="001375B9" w:rsidRPr="002F3B42" w:rsidRDefault="001375B9" w:rsidP="001375B9">
            <w:pPr>
              <w:pStyle w:val="corpstextepuces"/>
              <w:numPr>
                <w:ilvl w:val="1"/>
                <w:numId w:val="0"/>
              </w:numPr>
              <w:tabs>
                <w:tab w:val="num" w:pos="1440"/>
              </w:tabs>
              <w:ind w:left="1440" w:hanging="360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De produits alimentaires visqueux </w:t>
            </w:r>
          </w:p>
          <w:p w:rsidR="001375B9" w:rsidRPr="002F3B42" w:rsidRDefault="001375B9" w:rsidP="001375B9">
            <w:pPr>
              <w:pStyle w:val="Corpsdetexte3"/>
              <w:rPr>
                <w:rFonts w:ascii="Calibri" w:hAnsi="Calibri" w:cs="Calibri"/>
                <w:b w:val="0"/>
              </w:rPr>
            </w:pPr>
            <w:r w:rsidRPr="002F3B42">
              <w:rPr>
                <w:rFonts w:ascii="Calibri" w:hAnsi="Calibri" w:cs="Calibri"/>
              </w:rPr>
              <w:t xml:space="preserve">Descriptif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Débit produit </w:t>
            </w:r>
            <w:r w:rsidRPr="002F3B42">
              <w:rPr>
                <w:rFonts w:ascii="Calibri" w:hAnsi="Calibri" w:cs="Calibri"/>
                <w:sz w:val="20"/>
                <w:szCs w:val="20"/>
              </w:rPr>
              <w:sym w:font="Symbol" w:char="F0B3"/>
            </w:r>
            <w:smartTag w:uri="urn:schemas-microsoft-com:office:smarttags" w:element="metricconverter">
              <w:smartTagPr>
                <w:attr w:name="ProductID" w:val="20 l"/>
              </w:smartTagPr>
              <w:r w:rsidRPr="002F3B42">
                <w:rPr>
                  <w:rFonts w:ascii="Calibri" w:hAnsi="Calibri" w:cs="Calibri"/>
                  <w:sz w:val="20"/>
                  <w:szCs w:val="20"/>
                </w:rPr>
                <w:t>20 l</w:t>
              </w:r>
            </w:smartTag>
            <w:r w:rsidRPr="002F3B42">
              <w:rPr>
                <w:rFonts w:ascii="Calibri" w:hAnsi="Calibri" w:cs="Calibri"/>
                <w:sz w:val="20"/>
                <w:szCs w:val="20"/>
              </w:rPr>
              <w:t xml:space="preserve"> / h ; tank de lancement  </w:t>
            </w:r>
            <w:r w:rsidRPr="002F3B42">
              <w:rPr>
                <w:rFonts w:ascii="Calibri" w:hAnsi="Calibri" w:cs="Calibri"/>
                <w:sz w:val="20"/>
                <w:szCs w:val="20"/>
              </w:rPr>
              <w:sym w:font="Symbol" w:char="F0B3"/>
            </w:r>
            <w:smartTag w:uri="urn:schemas-microsoft-com:office:smarttags" w:element="metricconverter">
              <w:smartTagPr>
                <w:attr w:name="ProductID" w:val="5 litres"/>
              </w:smartTagPr>
              <w:r w:rsidRPr="002F3B42">
                <w:rPr>
                  <w:rFonts w:ascii="Calibri" w:hAnsi="Calibri" w:cs="Calibri"/>
                  <w:sz w:val="20"/>
                  <w:szCs w:val="20"/>
                </w:rPr>
                <w:t>5 litres</w:t>
              </w:r>
            </w:smartTag>
            <w:r w:rsidRPr="002F3B42">
              <w:rPr>
                <w:rFonts w:ascii="Calibri" w:hAnsi="Calibri" w:cs="Calibri"/>
                <w:sz w:val="20"/>
                <w:szCs w:val="20"/>
              </w:rPr>
              <w:t xml:space="preserve">,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Température produit </w:t>
            </w:r>
            <w:r w:rsidRPr="002F3B42">
              <w:rPr>
                <w:rFonts w:ascii="Calibri" w:hAnsi="Calibri" w:cs="Calibri"/>
                <w:sz w:val="20"/>
                <w:szCs w:val="20"/>
              </w:rPr>
              <w:sym w:font="Symbol" w:char="F0B3"/>
            </w:r>
            <w:smartTag w:uri="urn:schemas-microsoft-com:office:smarttags" w:element="metricconverter">
              <w:smartTagPr>
                <w:attr w:name="ProductID" w:val="150ﾰC"/>
              </w:smartTagPr>
              <w:r w:rsidRPr="002F3B42">
                <w:rPr>
                  <w:rFonts w:ascii="Calibri" w:hAnsi="Calibri" w:cs="Calibri"/>
                  <w:sz w:val="20"/>
                  <w:szCs w:val="20"/>
                </w:rPr>
                <w:t>150°C</w:t>
              </w:r>
            </w:smartTag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Durée de </w:t>
            </w:r>
            <w:proofErr w:type="spellStart"/>
            <w:r w:rsidRPr="002F3B42">
              <w:rPr>
                <w:rFonts w:ascii="Calibri" w:hAnsi="Calibri" w:cs="Calibri"/>
                <w:sz w:val="20"/>
                <w:szCs w:val="20"/>
              </w:rPr>
              <w:t>chambrage</w:t>
            </w:r>
            <w:proofErr w:type="spellEnd"/>
            <w:r w:rsidRPr="002F3B42">
              <w:rPr>
                <w:rFonts w:ascii="Calibri" w:hAnsi="Calibri" w:cs="Calibri"/>
                <w:sz w:val="20"/>
                <w:szCs w:val="20"/>
              </w:rPr>
              <w:t xml:space="preserve"> variable de 0 à 120 secondes environ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Echangeur de chaleur tubulaire et plaques Inox 316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5"/>
              </w:numPr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Conception modulaire permettant de faire varier le nombre de plaques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5"/>
              </w:numPr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Echangeur à plaques : (Echangeurs en plusieurs sections permettant d’assurer le pré chauffage, le traitement thermique et le refroidissement (zone de chauffage </w:t>
            </w:r>
            <w:r w:rsidRPr="002F3B42">
              <w:rPr>
                <w:rFonts w:ascii="Calibri" w:hAnsi="Calibri" w:cs="Calibri"/>
                <w:sz w:val="20"/>
                <w:szCs w:val="20"/>
              </w:rPr>
              <w:sym w:font="Symbol" w:char="F0B3"/>
            </w:r>
            <w:r w:rsidRPr="002F3B42">
              <w:rPr>
                <w:rFonts w:ascii="Calibri" w:hAnsi="Calibri" w:cs="Calibri"/>
                <w:sz w:val="20"/>
                <w:szCs w:val="20"/>
              </w:rPr>
              <w:t xml:space="preserve">  13 plaques, zone intermédiaire : </w:t>
            </w:r>
            <w:r w:rsidRPr="002F3B42">
              <w:rPr>
                <w:rFonts w:ascii="Calibri" w:hAnsi="Calibri" w:cs="Calibri"/>
                <w:sz w:val="20"/>
                <w:szCs w:val="20"/>
              </w:rPr>
              <w:sym w:font="Symbol" w:char="F0B3"/>
            </w:r>
            <w:r w:rsidRPr="002F3B42">
              <w:rPr>
                <w:rFonts w:ascii="Calibri" w:hAnsi="Calibri" w:cs="Calibri"/>
                <w:sz w:val="20"/>
                <w:szCs w:val="20"/>
              </w:rPr>
              <w:t xml:space="preserve">  13 plaques ; zone de refroidissement </w:t>
            </w:r>
            <w:r w:rsidRPr="002F3B42">
              <w:rPr>
                <w:rFonts w:ascii="Calibri" w:hAnsi="Calibri" w:cs="Calibri"/>
                <w:sz w:val="20"/>
                <w:szCs w:val="20"/>
              </w:rPr>
              <w:sym w:font="Symbol" w:char="F0B3"/>
            </w:r>
            <w:r w:rsidRPr="002F3B42">
              <w:rPr>
                <w:rFonts w:ascii="Calibri" w:hAnsi="Calibri" w:cs="Calibri"/>
                <w:sz w:val="20"/>
                <w:szCs w:val="20"/>
              </w:rPr>
              <w:t xml:space="preserve">  13 plaques)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5"/>
              </w:numPr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Agitateur statiques démontables permettant de passer des produits visqueux dans l’échangeur tubulaire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Panneau de commande et de contrôle : régulation et affichage de :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4"/>
              </w:numPr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Pression interne,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4"/>
              </w:numPr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Température produit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4"/>
              </w:numPr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Température des fluides de chauffe et refroidissement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4"/>
              </w:numPr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Débit produit 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4"/>
              </w:numPr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Débit des fluides de chauffe refroidissement par </w:t>
            </w:r>
            <w:proofErr w:type="spellStart"/>
            <w:r w:rsidRPr="002F3B42">
              <w:rPr>
                <w:rFonts w:ascii="Calibri" w:hAnsi="Calibri" w:cs="Calibri"/>
                <w:sz w:val="20"/>
                <w:szCs w:val="20"/>
              </w:rPr>
              <w:t>rotamètre</w:t>
            </w:r>
            <w:proofErr w:type="spellEnd"/>
            <w:r w:rsidRPr="002F3B4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4"/>
              </w:numPr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Niveau du produit dans le bac de lancement et le bac de réception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 xml:space="preserve">Dispositif d’acquisition de données et de transfert vers un ordinateur PC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iCs/>
                <w:sz w:val="20"/>
                <w:szCs w:val="20"/>
              </w:rPr>
            </w:pPr>
            <w:r w:rsidRPr="002F3B42">
              <w:rPr>
                <w:rFonts w:ascii="Calibri" w:hAnsi="Calibri" w:cs="Calibri"/>
                <w:sz w:val="20"/>
                <w:szCs w:val="20"/>
              </w:rPr>
              <w:t>Logiciel de traitement et d’exploitation des données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iCs/>
                <w:sz w:val="20"/>
                <w:szCs w:val="20"/>
              </w:rPr>
            </w:pPr>
            <w:r w:rsidRPr="002F3B42">
              <w:rPr>
                <w:rFonts w:ascii="Calibri" w:hAnsi="Calibri" w:cs="Calibri"/>
                <w:iCs/>
                <w:sz w:val="20"/>
                <w:szCs w:val="20"/>
              </w:rPr>
              <w:t xml:space="preserve">Livré avec générateur d’eau chaude et générateur de vapeur adapté au banc didactique,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iCs/>
                <w:sz w:val="20"/>
                <w:szCs w:val="20"/>
              </w:rPr>
            </w:pPr>
            <w:r w:rsidRPr="002F3B42">
              <w:rPr>
                <w:rFonts w:ascii="Calibri" w:hAnsi="Calibri" w:cs="Calibri"/>
                <w:iCs/>
                <w:sz w:val="20"/>
                <w:szCs w:val="20"/>
              </w:rPr>
              <w:t xml:space="preserve">Les raccordements d’eau chaude, vapeur, eau froide et air comprimé doit être fournis,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iCs/>
                <w:sz w:val="20"/>
                <w:szCs w:val="20"/>
              </w:rPr>
            </w:pPr>
            <w:r w:rsidRPr="002F3B42">
              <w:rPr>
                <w:rFonts w:ascii="Calibri" w:hAnsi="Calibri" w:cs="Calibri"/>
                <w:iCs/>
                <w:sz w:val="20"/>
                <w:szCs w:val="20"/>
              </w:rPr>
              <w:t xml:space="preserve">Formation de 2 jours, 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53"/>
              </w:numPr>
              <w:ind w:left="303" w:hanging="142"/>
              <w:rPr>
                <w:rFonts w:ascii="Calibri" w:hAnsi="Calibri" w:cs="Calibri"/>
                <w:iCs/>
                <w:sz w:val="20"/>
                <w:szCs w:val="20"/>
              </w:rPr>
            </w:pPr>
            <w:r w:rsidRPr="002F3B42">
              <w:rPr>
                <w:rFonts w:ascii="Calibri" w:hAnsi="Calibri" w:cs="Calibri"/>
                <w:iCs/>
                <w:sz w:val="20"/>
                <w:szCs w:val="20"/>
              </w:rPr>
              <w:t xml:space="preserve">Catalogue et documentation en Français </w:t>
            </w:r>
          </w:p>
        </w:tc>
        <w:tc>
          <w:tcPr>
            <w:tcW w:w="1559" w:type="dxa"/>
            <w:shd w:val="clear" w:color="auto" w:fill="auto"/>
          </w:tcPr>
          <w:p w:rsidR="001375B9" w:rsidRPr="00821822" w:rsidRDefault="001375B9" w:rsidP="001375B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375B9" w:rsidRPr="00821822" w:rsidRDefault="001375B9" w:rsidP="001375B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ind w:left="303"/>
              <w:rPr>
                <w:rFonts w:ascii="Calibri" w:hAnsi="Calibri" w:cs="Calibri"/>
                <w:iCs/>
                <w:sz w:val="20"/>
                <w:szCs w:val="20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418" w:type="dxa"/>
            <w:shd w:val="clear" w:color="auto" w:fill="auto"/>
          </w:tcPr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ind w:left="303"/>
              <w:rPr>
                <w:rFonts w:ascii="Calibri" w:hAnsi="Calibri" w:cs="Calibri"/>
                <w:iCs/>
                <w:sz w:val="20"/>
                <w:szCs w:val="20"/>
              </w:rPr>
            </w:pPr>
          </w:p>
        </w:tc>
      </w:tr>
      <w:tr w:rsidR="001375B9" w:rsidRPr="00055B7D" w:rsidTr="001375B9">
        <w:tc>
          <w:tcPr>
            <w:tcW w:w="1021" w:type="dxa"/>
            <w:shd w:val="clear" w:color="auto" w:fill="auto"/>
            <w:vAlign w:val="center"/>
          </w:tcPr>
          <w:p w:rsidR="001375B9" w:rsidRPr="00055B7D" w:rsidRDefault="001375B9" w:rsidP="001375B9">
            <w:pPr>
              <w:jc w:val="center"/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6208" w:type="dxa"/>
            <w:shd w:val="clear" w:color="auto" w:fill="auto"/>
          </w:tcPr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>Coffrets complets pour le contrôle industriel des gaz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 xml:space="preserve">Fonction(s) </w:t>
            </w:r>
            <w:r w:rsidRPr="002F3B42">
              <w:rPr>
                <w:rFonts w:ascii="Calibri" w:hAnsi="Calibri" w:cs="Calibri"/>
                <w:sz w:val="20"/>
                <w:szCs w:val="20"/>
              </w:rPr>
              <w:t>contrôle industriel des gaz de chaudières (foyer et cheminée) CO2, CO, O2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 xml:space="preserve">Descriptif </w:t>
            </w:r>
          </w:p>
          <w:p w:rsidR="00FE1FA8" w:rsidRDefault="00FE1FA8" w:rsidP="001375B9">
            <w:pPr>
              <w:pStyle w:val="Paragraphedeliste"/>
              <w:numPr>
                <w:ilvl w:val="0"/>
                <w:numId w:val="56"/>
              </w:numPr>
              <w:ind w:left="391" w:hanging="142"/>
              <w:contextualSpacing/>
              <w:rPr>
                <w:rFonts w:cs="Calibri"/>
                <w:bCs/>
                <w:iCs/>
              </w:rPr>
            </w:pPr>
          </w:p>
          <w:p w:rsidR="00FE1FA8" w:rsidRDefault="00FE1FA8" w:rsidP="001375B9">
            <w:pPr>
              <w:pStyle w:val="Paragraphedeliste"/>
              <w:numPr>
                <w:ilvl w:val="0"/>
                <w:numId w:val="56"/>
              </w:numPr>
              <w:ind w:left="391" w:hanging="142"/>
              <w:contextualSpacing/>
              <w:rPr>
                <w:rFonts w:cs="Calibri"/>
                <w:bCs/>
                <w:iCs/>
              </w:rPr>
            </w:pPr>
          </w:p>
          <w:p w:rsidR="001375B9" w:rsidRPr="00055B7D" w:rsidRDefault="001375B9" w:rsidP="001375B9">
            <w:pPr>
              <w:pStyle w:val="Paragraphedeliste"/>
              <w:numPr>
                <w:ilvl w:val="0"/>
                <w:numId w:val="56"/>
              </w:numPr>
              <w:ind w:left="391" w:hanging="142"/>
              <w:contextualSpacing/>
              <w:rPr>
                <w:rFonts w:cs="Calibri"/>
                <w:bCs/>
                <w:iCs/>
              </w:rPr>
            </w:pPr>
            <w:r w:rsidRPr="00055B7D">
              <w:rPr>
                <w:rFonts w:cs="Calibri"/>
                <w:bCs/>
                <w:iCs/>
              </w:rPr>
              <w:lastRenderedPageBreak/>
              <w:t>Indicateur de fumées</w:t>
            </w:r>
          </w:p>
          <w:p w:rsidR="001375B9" w:rsidRPr="00055B7D" w:rsidRDefault="001375B9" w:rsidP="001375B9">
            <w:pPr>
              <w:pStyle w:val="Paragraphedeliste"/>
              <w:numPr>
                <w:ilvl w:val="0"/>
                <w:numId w:val="56"/>
              </w:numPr>
              <w:ind w:left="391" w:hanging="142"/>
              <w:contextualSpacing/>
              <w:rPr>
                <w:rFonts w:cs="Calibri"/>
                <w:bCs/>
                <w:iCs/>
              </w:rPr>
            </w:pPr>
            <w:r w:rsidRPr="00055B7D">
              <w:rPr>
                <w:rFonts w:cs="Calibri"/>
                <w:bCs/>
                <w:iCs/>
              </w:rPr>
              <w:t xml:space="preserve">2 thermomètres avec plonges 150 et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055B7D">
                <w:rPr>
                  <w:rFonts w:cs="Calibri"/>
                  <w:bCs/>
                  <w:iCs/>
                </w:rPr>
                <w:t>300 mm</w:t>
              </w:r>
            </w:smartTag>
          </w:p>
          <w:p w:rsidR="001375B9" w:rsidRPr="00055B7D" w:rsidRDefault="001375B9" w:rsidP="001375B9">
            <w:pPr>
              <w:pStyle w:val="Paragraphedeliste"/>
              <w:numPr>
                <w:ilvl w:val="0"/>
                <w:numId w:val="56"/>
              </w:numPr>
              <w:ind w:left="391" w:hanging="142"/>
              <w:contextualSpacing/>
              <w:rPr>
                <w:rFonts w:cs="Calibri"/>
                <w:bCs/>
                <w:iCs/>
              </w:rPr>
            </w:pPr>
            <w:r w:rsidRPr="00055B7D">
              <w:rPr>
                <w:rFonts w:cs="Calibri"/>
                <w:bCs/>
                <w:iCs/>
              </w:rPr>
              <w:t xml:space="preserve">1 </w:t>
            </w:r>
            <w:proofErr w:type="spellStart"/>
            <w:r w:rsidRPr="00055B7D">
              <w:rPr>
                <w:rFonts w:cs="Calibri"/>
                <w:bCs/>
                <w:iCs/>
              </w:rPr>
              <w:t>déprimomètre</w:t>
            </w:r>
            <w:proofErr w:type="spellEnd"/>
            <w:r w:rsidRPr="00055B7D">
              <w:rPr>
                <w:rFonts w:cs="Calibri"/>
                <w:bCs/>
                <w:iCs/>
              </w:rPr>
              <w:t xml:space="preserve"> (</w:t>
            </w:r>
            <w:smartTag w:uri="urn:schemas-microsoft-com:office:smarttags" w:element="metricconverter">
              <w:smartTagPr>
                <w:attr w:name="ProductID" w:val="-5 mm"/>
              </w:smartTagPr>
              <w:r w:rsidRPr="00055B7D">
                <w:rPr>
                  <w:rFonts w:cs="Calibri"/>
                  <w:bCs/>
                  <w:iCs/>
                </w:rPr>
                <w:t>-5 mm</w:t>
              </w:r>
            </w:smartTag>
            <w:r w:rsidRPr="00055B7D">
              <w:rPr>
                <w:rFonts w:cs="Calibri"/>
                <w:bCs/>
                <w:iCs/>
              </w:rPr>
              <w:t>)</w:t>
            </w:r>
          </w:p>
          <w:p w:rsidR="001375B9" w:rsidRPr="00055B7D" w:rsidRDefault="001375B9" w:rsidP="001375B9">
            <w:pPr>
              <w:pStyle w:val="Paragraphedeliste"/>
              <w:numPr>
                <w:ilvl w:val="0"/>
                <w:numId w:val="56"/>
              </w:numPr>
              <w:ind w:left="391" w:hanging="142"/>
              <w:contextualSpacing/>
              <w:rPr>
                <w:rFonts w:cs="Calibri"/>
                <w:bCs/>
                <w:iCs/>
              </w:rPr>
            </w:pPr>
            <w:r w:rsidRPr="00055B7D">
              <w:rPr>
                <w:rFonts w:cs="Calibri"/>
                <w:bCs/>
                <w:iCs/>
              </w:rPr>
              <w:t>1 manomètre (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055B7D">
                <w:rPr>
                  <w:rFonts w:cs="Calibri"/>
                  <w:bCs/>
                  <w:iCs/>
                </w:rPr>
                <w:t>300 mm</w:t>
              </w:r>
            </w:smartTag>
            <w:r w:rsidRPr="00055B7D">
              <w:rPr>
                <w:rFonts w:cs="Calibri"/>
                <w:bCs/>
                <w:iCs/>
              </w:rPr>
              <w:t>) pour brûleurs de type gaz et fuel</w:t>
            </w:r>
          </w:p>
          <w:p w:rsidR="001375B9" w:rsidRPr="00055B7D" w:rsidRDefault="001375B9" w:rsidP="001375B9">
            <w:pPr>
              <w:pStyle w:val="Paragraphedeliste"/>
              <w:numPr>
                <w:ilvl w:val="0"/>
                <w:numId w:val="56"/>
              </w:numPr>
              <w:ind w:left="391" w:hanging="142"/>
              <w:contextualSpacing/>
              <w:rPr>
                <w:rFonts w:cs="Calibri"/>
              </w:rPr>
            </w:pPr>
            <w:r w:rsidRPr="00055B7D">
              <w:rPr>
                <w:rFonts w:cs="Calibri"/>
                <w:bCs/>
                <w:iCs/>
              </w:rPr>
              <w:t>Livrés avec réactifs pour une année de T.P.</w:t>
            </w:r>
          </w:p>
        </w:tc>
        <w:tc>
          <w:tcPr>
            <w:tcW w:w="1559" w:type="dxa"/>
            <w:shd w:val="clear" w:color="auto" w:fill="auto"/>
          </w:tcPr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Pr="00821822" w:rsidRDefault="001375B9" w:rsidP="001375B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375B9" w:rsidRPr="00821822" w:rsidRDefault="001375B9" w:rsidP="001375B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375B9" w:rsidRDefault="001375B9" w:rsidP="001375B9">
            <w:pPr>
              <w:rPr>
                <w:rFonts w:cs="Calibri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Pr="001375B9" w:rsidRDefault="001375B9" w:rsidP="001375B9">
            <w:pPr>
              <w:contextualSpacing/>
              <w:rPr>
                <w:rFonts w:cs="Calibri"/>
              </w:rPr>
            </w:pPr>
          </w:p>
        </w:tc>
        <w:tc>
          <w:tcPr>
            <w:tcW w:w="1418" w:type="dxa"/>
            <w:shd w:val="clear" w:color="auto" w:fill="auto"/>
          </w:tcPr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Default="001375B9" w:rsidP="001375B9">
            <w:pPr>
              <w:rPr>
                <w:rFonts w:cs="Calibri"/>
              </w:rPr>
            </w:pPr>
          </w:p>
          <w:p w:rsidR="001375B9" w:rsidRPr="001375B9" w:rsidRDefault="001375B9" w:rsidP="001375B9">
            <w:pPr>
              <w:contextualSpacing/>
              <w:rPr>
                <w:rFonts w:cs="Calibri"/>
              </w:rPr>
            </w:pPr>
          </w:p>
        </w:tc>
      </w:tr>
      <w:tr w:rsidR="001375B9" w:rsidRPr="00055B7D" w:rsidTr="004E0240">
        <w:trPr>
          <w:trHeight w:val="2540"/>
        </w:trPr>
        <w:tc>
          <w:tcPr>
            <w:tcW w:w="1021" w:type="dxa"/>
            <w:shd w:val="clear" w:color="auto" w:fill="auto"/>
            <w:vAlign w:val="center"/>
          </w:tcPr>
          <w:p w:rsidR="001375B9" w:rsidRPr="00055B7D" w:rsidRDefault="001375B9" w:rsidP="001375B9">
            <w:pPr>
              <w:jc w:val="center"/>
              <w:rPr>
                <w:rFonts w:cs="Calibri"/>
                <w:b/>
                <w:bCs/>
                <w:i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iCs/>
                <w:sz w:val="20"/>
                <w:szCs w:val="20"/>
              </w:rPr>
              <w:lastRenderedPageBreak/>
              <w:t>3</w:t>
            </w:r>
          </w:p>
        </w:tc>
        <w:tc>
          <w:tcPr>
            <w:tcW w:w="6208" w:type="dxa"/>
            <w:shd w:val="clear" w:color="auto" w:fill="auto"/>
          </w:tcPr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>Coffrets de réactifs pour contrôle des eaux de chaudières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 xml:space="preserve">Fonction(s) </w:t>
            </w:r>
            <w:r w:rsidRPr="002F3B42">
              <w:rPr>
                <w:rFonts w:ascii="Calibri" w:hAnsi="Calibri" w:cs="Calibri"/>
                <w:sz w:val="20"/>
                <w:szCs w:val="20"/>
              </w:rPr>
              <w:t>Détermination du pH, TA, TAC, TH</w:t>
            </w: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</w:p>
          <w:p w:rsidR="001375B9" w:rsidRPr="002F3B42" w:rsidRDefault="001375B9" w:rsidP="001375B9">
            <w:pPr>
              <w:pStyle w:val="corpstextepuces"/>
              <w:numPr>
                <w:ilvl w:val="0"/>
                <w:numId w:val="0"/>
              </w:numPr>
              <w:tabs>
                <w:tab w:val="num" w:pos="360"/>
              </w:tabs>
              <w:rPr>
                <w:rFonts w:ascii="Calibri" w:hAnsi="Calibri" w:cs="Calibri"/>
                <w:sz w:val="20"/>
                <w:szCs w:val="20"/>
              </w:rPr>
            </w:pPr>
            <w:r w:rsidRPr="002F3B42">
              <w:rPr>
                <w:rFonts w:ascii="Calibri" w:hAnsi="Calibri" w:cs="Calibri"/>
                <w:b/>
                <w:sz w:val="20"/>
                <w:szCs w:val="20"/>
              </w:rPr>
              <w:t xml:space="preserve">Descriptif </w:t>
            </w:r>
            <w:r w:rsidRPr="002F3B42">
              <w:rPr>
                <w:rFonts w:ascii="Calibri" w:hAnsi="Calibri" w:cs="Calibri"/>
                <w:sz w:val="20"/>
                <w:szCs w:val="20"/>
              </w:rPr>
              <w:tab/>
            </w:r>
          </w:p>
          <w:p w:rsidR="001375B9" w:rsidRPr="00055B7D" w:rsidRDefault="001375B9" w:rsidP="001375B9">
            <w:pPr>
              <w:pStyle w:val="Paragraphedeliste"/>
              <w:numPr>
                <w:ilvl w:val="0"/>
                <w:numId w:val="56"/>
              </w:numPr>
              <w:ind w:left="391" w:hanging="142"/>
              <w:contextualSpacing/>
              <w:rPr>
                <w:rFonts w:cs="Calibri"/>
                <w:bCs/>
                <w:iCs/>
              </w:rPr>
            </w:pPr>
            <w:r w:rsidRPr="00055B7D">
              <w:rPr>
                <w:rFonts w:cs="Calibri"/>
                <w:bCs/>
                <w:iCs/>
              </w:rPr>
              <w:t xml:space="preserve">Quantité de réactifs suffisants pour la réalisation de 300 mesures </w:t>
            </w:r>
          </w:p>
          <w:p w:rsidR="004E0240" w:rsidRPr="00C7522C" w:rsidRDefault="001375B9" w:rsidP="001375B9">
            <w:pPr>
              <w:pStyle w:val="Paragraphedeliste"/>
              <w:numPr>
                <w:ilvl w:val="0"/>
                <w:numId w:val="56"/>
              </w:numPr>
              <w:ind w:left="391" w:hanging="142"/>
              <w:contextualSpacing/>
              <w:rPr>
                <w:rFonts w:cs="Calibri"/>
                <w:b/>
                <w:bCs/>
                <w:u w:val="single"/>
              </w:rPr>
            </w:pPr>
            <w:r w:rsidRPr="00055B7D">
              <w:rPr>
                <w:rFonts w:cs="Calibri"/>
                <w:bCs/>
                <w:iCs/>
              </w:rPr>
              <w:t xml:space="preserve">Conditionnement par dose unitaire nécessaire à la réalisation d’une mesure complète ou conditionnement permettant de garantir  le maintien des propriétés physico chimiques des réactifs d’analyse </w:t>
            </w:r>
          </w:p>
        </w:tc>
        <w:tc>
          <w:tcPr>
            <w:tcW w:w="1559" w:type="dxa"/>
            <w:shd w:val="clear" w:color="auto" w:fill="auto"/>
          </w:tcPr>
          <w:p w:rsidR="001375B9" w:rsidRPr="00821822" w:rsidRDefault="001375B9" w:rsidP="001375B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Marque :</w:t>
            </w:r>
          </w:p>
          <w:p w:rsidR="001375B9" w:rsidRPr="00821822" w:rsidRDefault="001375B9" w:rsidP="001375B9">
            <w:pPr>
              <w:tabs>
                <w:tab w:val="left" w:pos="284"/>
              </w:tabs>
              <w:suppressAutoHyphens/>
              <w:autoSpaceDN w:val="0"/>
              <w:jc w:val="center"/>
              <w:textAlignment w:val="baseline"/>
              <w:rPr>
                <w:rFonts w:ascii="Century Gothic" w:hAnsi="Century Gothic"/>
                <w:b/>
                <w:sz w:val="16"/>
                <w:szCs w:val="16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Référence :</w:t>
            </w:r>
          </w:p>
          <w:p w:rsidR="001375B9" w:rsidRPr="00C7522C" w:rsidRDefault="001375B9" w:rsidP="001375B9">
            <w:pPr>
              <w:pStyle w:val="Paragraphedeliste"/>
              <w:ind w:left="391"/>
              <w:contextualSpacing/>
              <w:rPr>
                <w:rFonts w:cs="Calibri"/>
                <w:b/>
                <w:bCs/>
                <w:u w:val="single"/>
              </w:rPr>
            </w:pPr>
            <w:r w:rsidRPr="00821822">
              <w:rPr>
                <w:rFonts w:ascii="Century Gothic" w:hAnsi="Century Gothic"/>
                <w:b/>
                <w:sz w:val="16"/>
                <w:szCs w:val="16"/>
              </w:rPr>
              <w:t>Caractéristique proposée </w:t>
            </w:r>
          </w:p>
        </w:tc>
        <w:tc>
          <w:tcPr>
            <w:tcW w:w="1418" w:type="dxa"/>
            <w:shd w:val="clear" w:color="auto" w:fill="auto"/>
          </w:tcPr>
          <w:p w:rsidR="001375B9" w:rsidRPr="00C7522C" w:rsidRDefault="001375B9" w:rsidP="001375B9">
            <w:pPr>
              <w:pStyle w:val="Paragraphedeliste"/>
              <w:ind w:left="391"/>
              <w:contextualSpacing/>
              <w:rPr>
                <w:rFonts w:cs="Calibri"/>
                <w:b/>
                <w:bCs/>
                <w:u w:val="single"/>
              </w:rPr>
            </w:pPr>
          </w:p>
        </w:tc>
      </w:tr>
      <w:tr w:rsidR="000D0807" w:rsidRPr="00055B7D" w:rsidTr="00AA1032">
        <w:trPr>
          <w:trHeight w:val="360"/>
        </w:trPr>
        <w:tc>
          <w:tcPr>
            <w:tcW w:w="7229" w:type="dxa"/>
            <w:gridSpan w:val="2"/>
            <w:shd w:val="clear" w:color="auto" w:fill="auto"/>
            <w:vAlign w:val="center"/>
          </w:tcPr>
          <w:p w:rsidR="000D0807" w:rsidRPr="00055B7D" w:rsidRDefault="000D0807" w:rsidP="001375B9">
            <w:pPr>
              <w:jc w:val="center"/>
              <w:rPr>
                <w:rFonts w:cs="Calibri"/>
                <w:b/>
                <w:bCs/>
                <w:iCs/>
                <w:sz w:val="20"/>
                <w:szCs w:val="20"/>
              </w:rPr>
            </w:pPr>
          </w:p>
          <w:p w:rsidR="009E2CCA" w:rsidRPr="00A93BCD" w:rsidRDefault="009E2CCA" w:rsidP="009E2CC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bCs/>
                <w:sz w:val="20"/>
                <w:szCs w:val="20"/>
              </w:rPr>
              <w:t>Fournir p</w:t>
            </w:r>
            <w:r w:rsidRPr="00CA54C1">
              <w:rPr>
                <w:rFonts w:cs="Calibri"/>
                <w:bCs/>
                <w:sz w:val="20"/>
                <w:szCs w:val="20"/>
              </w:rPr>
              <w:t xml:space="preserve">our </w:t>
            </w:r>
            <w:proofErr w:type="spellStart"/>
            <w:r>
              <w:rPr>
                <w:rFonts w:cs="Calibri"/>
                <w:bCs/>
                <w:sz w:val="20"/>
                <w:szCs w:val="20"/>
              </w:rPr>
              <w:t>tout</w:t>
            </w:r>
            <w:proofErr w:type="spellEnd"/>
            <w:r>
              <w:rPr>
                <w:rFonts w:cs="Calibri"/>
                <w:bCs/>
                <w:sz w:val="20"/>
                <w:szCs w:val="20"/>
              </w:rPr>
              <w:t xml:space="preserve"> </w:t>
            </w:r>
            <w:r w:rsidRPr="00A93BCD">
              <w:rPr>
                <w:rFonts w:cs="Calibri"/>
                <w:sz w:val="20"/>
                <w:szCs w:val="20"/>
              </w:rPr>
              <w:t>les articles :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*Photo poster  avec fiche technique simplifiée reprenant photo de l’article, nom, description et utilité  avec présentoir en plexiglas ;</w:t>
            </w:r>
          </w:p>
          <w:p w:rsidR="006E5C50" w:rsidRPr="00A93BCD" w:rsidRDefault="006E5C50" w:rsidP="006E5C50">
            <w:pPr>
              <w:rPr>
                <w:rFonts w:cs="Calibri"/>
                <w:sz w:val="20"/>
                <w:szCs w:val="20"/>
              </w:rPr>
            </w:pPr>
            <w:r w:rsidRPr="00A93BCD">
              <w:rPr>
                <w:rFonts w:cs="Calibri"/>
                <w:sz w:val="20"/>
                <w:szCs w:val="20"/>
              </w:rPr>
              <w:t>*Plaques signalétiques des zones de l’atelier.</w:t>
            </w:r>
          </w:p>
          <w:p w:rsidR="000D0807" w:rsidRPr="002F3B42" w:rsidRDefault="000D0807" w:rsidP="001F332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0D0807" w:rsidRPr="00821822" w:rsidRDefault="000D0807" w:rsidP="001375B9">
            <w:pPr>
              <w:pStyle w:val="Paragraphedeliste"/>
              <w:ind w:left="391"/>
              <w:contextualSpacing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</w:tcPr>
          <w:p w:rsidR="000D0807" w:rsidRPr="00C7522C" w:rsidRDefault="000D0807" w:rsidP="001375B9">
            <w:pPr>
              <w:pStyle w:val="Paragraphedeliste"/>
              <w:ind w:left="391"/>
              <w:contextualSpacing/>
              <w:rPr>
                <w:rFonts w:cs="Calibri"/>
                <w:b/>
                <w:bCs/>
                <w:u w:val="single"/>
              </w:rPr>
            </w:pPr>
          </w:p>
        </w:tc>
      </w:tr>
    </w:tbl>
    <w:p w:rsidR="009E7812" w:rsidRPr="002F3B42" w:rsidRDefault="009E7812" w:rsidP="009E7812">
      <w:pPr>
        <w:rPr>
          <w:rFonts w:cs="Calibri"/>
          <w:sz w:val="20"/>
          <w:szCs w:val="20"/>
        </w:rPr>
      </w:pPr>
    </w:p>
    <w:p w:rsidR="009E7812" w:rsidRDefault="009E7812" w:rsidP="009E7812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9E7812" w:rsidRDefault="009E7812" w:rsidP="009E7812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9E7812" w:rsidRDefault="009E7812" w:rsidP="009E7812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9E7812" w:rsidRDefault="009E7812" w:rsidP="009E7812">
      <w:pPr>
        <w:jc w:val="center"/>
        <w:rPr>
          <w:rFonts w:cs="Calibri"/>
          <w:b/>
          <w:bCs/>
          <w:i/>
          <w:iCs/>
          <w:sz w:val="20"/>
          <w:szCs w:val="20"/>
          <w:u w:val="single"/>
        </w:rPr>
      </w:pPr>
    </w:p>
    <w:p w:rsidR="009E7812" w:rsidRPr="002F3B42" w:rsidRDefault="009E7812" w:rsidP="009E7812">
      <w:pPr>
        <w:tabs>
          <w:tab w:val="left" w:pos="1730"/>
        </w:tabs>
        <w:jc w:val="center"/>
        <w:rPr>
          <w:rFonts w:cs="Calibri"/>
          <w:b/>
          <w:bCs/>
          <w:color w:val="FF0000"/>
          <w:sz w:val="20"/>
          <w:szCs w:val="20"/>
          <w:u w:val="single"/>
        </w:rPr>
      </w:pPr>
    </w:p>
    <w:p w:rsidR="009E7812" w:rsidRPr="002F3B42" w:rsidRDefault="009E7812" w:rsidP="009E7812">
      <w:pPr>
        <w:tabs>
          <w:tab w:val="left" w:pos="1730"/>
        </w:tabs>
        <w:jc w:val="center"/>
        <w:rPr>
          <w:rFonts w:cs="Calibri"/>
          <w:b/>
          <w:bCs/>
          <w:color w:val="FF0000"/>
          <w:sz w:val="20"/>
          <w:szCs w:val="20"/>
          <w:u w:val="single"/>
        </w:rPr>
      </w:pPr>
    </w:p>
    <w:p w:rsidR="009E7812" w:rsidRPr="002F3B42" w:rsidRDefault="009E7812" w:rsidP="009E7812">
      <w:pPr>
        <w:tabs>
          <w:tab w:val="left" w:pos="1730"/>
        </w:tabs>
        <w:jc w:val="center"/>
        <w:rPr>
          <w:rFonts w:cs="Calibri"/>
          <w:b/>
          <w:bCs/>
          <w:color w:val="FF0000"/>
          <w:sz w:val="20"/>
          <w:szCs w:val="20"/>
          <w:u w:val="single"/>
        </w:rPr>
      </w:pPr>
    </w:p>
    <w:p w:rsidR="009E7812" w:rsidRPr="002F3B42" w:rsidRDefault="009E7812" w:rsidP="009E7812">
      <w:pPr>
        <w:tabs>
          <w:tab w:val="left" w:pos="1730"/>
        </w:tabs>
        <w:jc w:val="center"/>
        <w:rPr>
          <w:rFonts w:cs="Calibri"/>
          <w:b/>
          <w:bCs/>
          <w:color w:val="FF0000"/>
          <w:sz w:val="20"/>
          <w:szCs w:val="20"/>
          <w:u w:val="single"/>
        </w:rPr>
      </w:pPr>
    </w:p>
    <w:p w:rsidR="009E7812" w:rsidRPr="002F3B42" w:rsidRDefault="009E7812" w:rsidP="009E7812">
      <w:pPr>
        <w:tabs>
          <w:tab w:val="left" w:pos="1730"/>
        </w:tabs>
        <w:jc w:val="center"/>
        <w:rPr>
          <w:rFonts w:cs="Calibri"/>
          <w:b/>
          <w:bCs/>
          <w:color w:val="FF0000"/>
          <w:sz w:val="20"/>
          <w:szCs w:val="20"/>
          <w:u w:val="single"/>
        </w:rPr>
      </w:pPr>
    </w:p>
    <w:p w:rsidR="00204838" w:rsidRDefault="00204838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04838" w:rsidRDefault="00204838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04838" w:rsidRDefault="00204838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15C3C" w:rsidRDefault="00B15C3C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04838" w:rsidRDefault="00204838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54C6D" w:rsidRDefault="00B54C6D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54C6D" w:rsidRDefault="00B54C6D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54C6D" w:rsidRDefault="00B54C6D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54C6D" w:rsidRDefault="00B54C6D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204838" w:rsidRDefault="00204838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15C3C" w:rsidRDefault="00B15C3C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15C3C" w:rsidRDefault="00B15C3C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B15C3C" w:rsidRDefault="00B15C3C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</w:p>
    <w:p w:rsidR="00C7522C" w:rsidRPr="00E52954" w:rsidRDefault="009B42AB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40"/>
          <w:szCs w:val="22"/>
          <w:u w:val="single"/>
        </w:rPr>
      </w:pPr>
      <w:r>
        <w:rPr>
          <w:rFonts w:ascii="Century Gothic" w:hAnsi="Century Gothic"/>
          <w:b/>
          <w:bCs/>
          <w:sz w:val="40"/>
          <w:szCs w:val="22"/>
          <w:u w:val="single"/>
        </w:rPr>
        <w:t>B</w:t>
      </w:r>
      <w:r w:rsidR="00C7522C" w:rsidRPr="00E52954">
        <w:rPr>
          <w:rFonts w:ascii="Century Gothic" w:hAnsi="Century Gothic"/>
          <w:b/>
          <w:bCs/>
          <w:sz w:val="40"/>
          <w:szCs w:val="22"/>
          <w:u w:val="single"/>
        </w:rPr>
        <w:t>ORDEREAU DES PRIX – DETAIL ESTIMATIF</w:t>
      </w:r>
    </w:p>
    <w:p w:rsidR="00C7522C" w:rsidRPr="00E52954" w:rsidRDefault="00C7522C" w:rsidP="00C7522C">
      <w:pPr>
        <w:widowControl w:val="0"/>
        <w:tabs>
          <w:tab w:val="left" w:pos="765"/>
        </w:tabs>
        <w:jc w:val="center"/>
        <w:rPr>
          <w:rFonts w:ascii="Century Gothic" w:hAnsi="Century Gothic"/>
          <w:b/>
          <w:bCs/>
          <w:sz w:val="14"/>
          <w:szCs w:val="4"/>
          <w:u w:val="single"/>
        </w:rPr>
      </w:pPr>
    </w:p>
    <w:p w:rsidR="00204838" w:rsidRPr="002F3B42" w:rsidRDefault="00C7522C" w:rsidP="00204838">
      <w:pPr>
        <w:pStyle w:val="Corpsdetexte2"/>
        <w:rPr>
          <w:rFonts w:ascii="Calibri" w:hAnsi="Calibri" w:cs="Calibri"/>
          <w:sz w:val="20"/>
        </w:rPr>
      </w:pPr>
      <w:r>
        <w:rPr>
          <w:rFonts w:cs="Calibri"/>
          <w:b/>
          <w:bCs/>
          <w:sz w:val="20"/>
        </w:rPr>
        <w:tab/>
      </w:r>
      <w:r>
        <w:rPr>
          <w:rFonts w:cs="Calibri"/>
          <w:b/>
          <w:bCs/>
          <w:sz w:val="20"/>
        </w:rPr>
        <w:tab/>
      </w:r>
      <w:r w:rsidR="00FB496A">
        <w:rPr>
          <w:rFonts w:cs="Calibri"/>
          <w:b/>
          <w:sz w:val="20"/>
        </w:rPr>
        <w:t>Lot 7</w:t>
      </w:r>
      <w:r w:rsidR="00204838" w:rsidRPr="002F3B42">
        <w:rPr>
          <w:rFonts w:cs="Calibri"/>
          <w:b/>
          <w:sz w:val="20"/>
        </w:rPr>
        <w:t xml:space="preserve">: </w:t>
      </w:r>
      <w:r w:rsidR="00204838" w:rsidRPr="00E04849">
        <w:rPr>
          <w:rFonts w:cs="Calibri"/>
          <w:b/>
          <w:sz w:val="20"/>
        </w:rPr>
        <w:t>Banc didactique d’étude du traitement UHT</w:t>
      </w:r>
    </w:p>
    <w:p w:rsidR="00C7522C" w:rsidRPr="00E52954" w:rsidRDefault="00C7522C" w:rsidP="00204838">
      <w:pPr>
        <w:tabs>
          <w:tab w:val="left" w:pos="1730"/>
        </w:tabs>
        <w:jc w:val="both"/>
        <w:rPr>
          <w:rFonts w:ascii="Century Gothic" w:hAnsi="Century Gothic"/>
          <w:b/>
          <w:bCs/>
          <w:snapToGrid w:val="0"/>
          <w:sz w:val="14"/>
          <w:szCs w:val="12"/>
        </w:rPr>
      </w:pPr>
    </w:p>
    <w:tbl>
      <w:tblPr>
        <w:tblW w:w="11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3"/>
        <w:gridCol w:w="3261"/>
        <w:gridCol w:w="709"/>
        <w:gridCol w:w="708"/>
        <w:gridCol w:w="1136"/>
        <w:gridCol w:w="1134"/>
        <w:gridCol w:w="1130"/>
        <w:gridCol w:w="992"/>
        <w:gridCol w:w="850"/>
        <w:gridCol w:w="1134"/>
      </w:tblGrid>
      <w:tr w:rsidR="00C7522C" w:rsidRPr="00E52954" w:rsidTr="00204838">
        <w:trPr>
          <w:cantSplit/>
          <w:trHeight w:val="792"/>
          <w:tblHeader/>
          <w:jc w:val="center"/>
        </w:trPr>
        <w:tc>
          <w:tcPr>
            <w:tcW w:w="563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522C" w:rsidRPr="00E52954" w:rsidRDefault="00C7522C" w:rsidP="00204838">
            <w:pPr>
              <w:autoSpaceDE w:val="0"/>
              <w:autoSpaceDN w:val="0"/>
              <w:ind w:left="-168"/>
              <w:jc w:val="right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  <w:lang w:val="fr-CA"/>
              </w:rPr>
              <w:t>Items N°</w:t>
            </w:r>
          </w:p>
        </w:tc>
        <w:tc>
          <w:tcPr>
            <w:tcW w:w="3261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522C" w:rsidRPr="00E52954" w:rsidRDefault="00C7522C" w:rsidP="00204838">
            <w:pPr>
              <w:autoSpaceDE w:val="0"/>
              <w:autoSpaceDN w:val="0"/>
              <w:ind w:left="708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Désignations</w:t>
            </w:r>
          </w:p>
        </w:tc>
        <w:tc>
          <w:tcPr>
            <w:tcW w:w="709" w:type="dxa"/>
            <w:shd w:val="clear" w:color="auto" w:fill="BFBFBF" w:themeFill="background1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7522C" w:rsidRPr="00E52954" w:rsidRDefault="00C7522C" w:rsidP="00204838">
            <w:pPr>
              <w:autoSpaceDE w:val="0"/>
              <w:autoSpaceDN w:val="0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  <w:lang w:val="fr-CA"/>
              </w:rPr>
              <w:t>Unité</w:t>
            </w:r>
          </w:p>
        </w:tc>
        <w:tc>
          <w:tcPr>
            <w:tcW w:w="708" w:type="dxa"/>
            <w:shd w:val="clear" w:color="auto" w:fill="BFBFBF" w:themeFill="background1" w:themeFillShade="BF"/>
            <w:vAlign w:val="center"/>
          </w:tcPr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(1)</w:t>
            </w:r>
          </w:p>
          <w:p w:rsidR="00C7522C" w:rsidRPr="00E52954" w:rsidRDefault="00C7522C" w:rsidP="00204838">
            <w:pPr>
              <w:autoSpaceDE w:val="0"/>
              <w:autoSpaceDN w:val="0"/>
              <w:ind w:right="132"/>
              <w:jc w:val="center"/>
              <w:rPr>
                <w:rFonts w:ascii="Century Gothic" w:hAnsi="Century Gothic"/>
                <w:b/>
                <w:sz w:val="18"/>
                <w:szCs w:val="18"/>
                <w:lang w:val="fr-CA"/>
              </w:rPr>
            </w:pPr>
            <w:r w:rsidRPr="00E52954">
              <w:rPr>
                <w:rFonts w:ascii="Century Gothic" w:hAnsi="Century Gothic"/>
                <w:b/>
                <w:sz w:val="18"/>
                <w:szCs w:val="18"/>
              </w:rPr>
              <w:t>QTE</w:t>
            </w:r>
          </w:p>
        </w:tc>
        <w:tc>
          <w:tcPr>
            <w:tcW w:w="1136" w:type="dxa"/>
            <w:shd w:val="clear" w:color="auto" w:fill="BFBFBF" w:themeFill="background1" w:themeFillShade="BF"/>
            <w:vAlign w:val="center"/>
          </w:tcPr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(2)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Prix unitaire 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HT/HDD/HTVA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 HT/HDD/HTVA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(3) = (1) x (2)</w:t>
            </w:r>
          </w:p>
        </w:tc>
        <w:tc>
          <w:tcPr>
            <w:tcW w:w="1130" w:type="dxa"/>
            <w:shd w:val="clear" w:color="auto" w:fill="BFBFBF" w:themeFill="background1" w:themeFillShade="BF"/>
          </w:tcPr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(4)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Droits de Douanes sur (3)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</w:tcPr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Prix total</w:t>
            </w:r>
          </w:p>
          <w:p w:rsidR="00C7522C" w:rsidRPr="00E52954" w:rsidRDefault="00C7522C" w:rsidP="0020483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 xml:space="preserve">Hors TVA </w:t>
            </w:r>
          </w:p>
          <w:p w:rsidR="00C7522C" w:rsidRPr="00E52954" w:rsidRDefault="00C7522C" w:rsidP="00204838">
            <w:pPr>
              <w:keepNext/>
              <w:jc w:val="center"/>
              <w:outlineLvl w:val="6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(5) =(3)+(4)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(6)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TVA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Appliquée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sur (5)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Montant TTC</w:t>
            </w:r>
          </w:p>
          <w:p w:rsidR="00C7522C" w:rsidRPr="00E52954" w:rsidRDefault="00C7522C" w:rsidP="00204838">
            <w:pPr>
              <w:jc w:val="center"/>
              <w:rPr>
                <w:rFonts w:ascii="Century Gothic" w:hAnsi="Century Gothic"/>
                <w:b/>
                <w:sz w:val="16"/>
                <w:szCs w:val="16"/>
              </w:rPr>
            </w:pPr>
            <w:r w:rsidRPr="00E52954">
              <w:rPr>
                <w:rFonts w:ascii="Century Gothic" w:hAnsi="Century Gothic"/>
                <w:b/>
                <w:sz w:val="16"/>
                <w:szCs w:val="16"/>
              </w:rPr>
              <w:t>(7) = (5)+(6)</w:t>
            </w:r>
          </w:p>
        </w:tc>
      </w:tr>
      <w:tr w:rsidR="00145CAD" w:rsidRPr="00E52954" w:rsidTr="00E10AA5">
        <w:trPr>
          <w:cantSplit/>
          <w:trHeight w:val="662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5CAD" w:rsidRPr="00E10AA5" w:rsidRDefault="00145CAD" w:rsidP="000434A5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E10AA5">
              <w:rPr>
                <w:rFonts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5CAD" w:rsidRPr="00055B7D" w:rsidRDefault="00145CAD" w:rsidP="00E10AA5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Banc didactique d’étude du traitement UHT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5CAD" w:rsidRPr="00055B7D" w:rsidRDefault="00145CAD" w:rsidP="00E10AA5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145CAD" w:rsidRPr="00055B7D" w:rsidRDefault="00145CAD" w:rsidP="00F37BC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6" w:type="dxa"/>
          </w:tcPr>
          <w:p w:rsidR="00145CAD" w:rsidRPr="00E10AA5" w:rsidRDefault="00145CAD" w:rsidP="00E10AA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45CAD" w:rsidRPr="00E10AA5" w:rsidRDefault="00145CAD" w:rsidP="00E10AA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</w:tcPr>
          <w:p w:rsidR="00145CAD" w:rsidRPr="00E10AA5" w:rsidRDefault="00145CAD" w:rsidP="00E10AA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:rsidR="00145CAD" w:rsidRPr="00E10AA5" w:rsidRDefault="00145CAD" w:rsidP="00E10AA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145CAD" w:rsidRPr="00E10AA5" w:rsidRDefault="00145CAD" w:rsidP="00E10AA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:rsidR="00145CAD" w:rsidRPr="00E10AA5" w:rsidRDefault="00145CAD" w:rsidP="00E10AA5">
            <w:pPr>
              <w:rPr>
                <w:rFonts w:cs="Calibri"/>
                <w:b/>
                <w:bCs/>
                <w:sz w:val="20"/>
                <w:szCs w:val="20"/>
              </w:rPr>
            </w:pPr>
          </w:p>
        </w:tc>
      </w:tr>
      <w:tr w:rsidR="00145CAD" w:rsidRPr="00E52954" w:rsidTr="00204838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5CAD" w:rsidRPr="00E52954" w:rsidRDefault="00145CAD" w:rsidP="000434A5">
            <w:pPr>
              <w:jc w:val="center"/>
              <w:rPr>
                <w:rFonts w:ascii="Calibri" w:hAnsi="Calibri"/>
              </w:rPr>
            </w:pPr>
            <w:r w:rsidRPr="00E52954">
              <w:rPr>
                <w:rFonts w:ascii="Calibri" w:hAnsi="Calibri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5CAD" w:rsidRPr="00055B7D" w:rsidRDefault="00145CAD" w:rsidP="00204838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Coffrets complets pour le contrôle industriel des gaz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5CAD" w:rsidRPr="00055B7D" w:rsidRDefault="00145CAD" w:rsidP="00E10AA5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145CAD" w:rsidRPr="00055B7D" w:rsidRDefault="00145CAD" w:rsidP="00F37BC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6" w:type="dxa"/>
          </w:tcPr>
          <w:p w:rsidR="00145CAD" w:rsidRPr="00DB7DD7" w:rsidRDefault="00145CAD" w:rsidP="0020483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45CAD" w:rsidRPr="00DB7DD7" w:rsidRDefault="00145CAD" w:rsidP="0020483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45CAD" w:rsidRPr="00DB7DD7" w:rsidRDefault="00145CAD" w:rsidP="0020483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45CAD" w:rsidRPr="00DB7DD7" w:rsidRDefault="00145CAD" w:rsidP="0020483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45CAD" w:rsidRPr="00E52954" w:rsidRDefault="00145CAD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45CAD" w:rsidRPr="00E52954" w:rsidRDefault="00145CAD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45CAD" w:rsidRPr="00E52954" w:rsidTr="00204838">
        <w:trPr>
          <w:cantSplit/>
          <w:trHeight w:val="270"/>
          <w:jc w:val="center"/>
        </w:trPr>
        <w:tc>
          <w:tcPr>
            <w:tcW w:w="56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5CAD" w:rsidRPr="00E52954" w:rsidRDefault="00145CAD" w:rsidP="000434A5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5CAD" w:rsidRPr="00055B7D" w:rsidRDefault="00145CAD" w:rsidP="00F37BC0">
            <w:pPr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Coffrets de réactifs pour contrôle des eaux de chaudières</w:t>
            </w:r>
          </w:p>
        </w:tc>
        <w:tc>
          <w:tcPr>
            <w:tcW w:w="7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45CAD" w:rsidRPr="00055B7D" w:rsidRDefault="00145CAD" w:rsidP="00F37BC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708" w:type="dxa"/>
            <w:vAlign w:val="center"/>
          </w:tcPr>
          <w:p w:rsidR="00145CAD" w:rsidRPr="00055B7D" w:rsidRDefault="00145CAD" w:rsidP="00F37BC0">
            <w:pPr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055B7D">
              <w:rPr>
                <w:rFonts w:cs="Calibri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136" w:type="dxa"/>
          </w:tcPr>
          <w:p w:rsidR="00145CAD" w:rsidRPr="00DB7DD7" w:rsidRDefault="00145CAD" w:rsidP="0020483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145CAD" w:rsidRPr="00DB7DD7" w:rsidRDefault="00145CAD" w:rsidP="00204838">
            <w:pPr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1130" w:type="dxa"/>
          </w:tcPr>
          <w:p w:rsidR="00145CAD" w:rsidRPr="00DB7DD7" w:rsidRDefault="00145CAD" w:rsidP="0020483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992" w:type="dxa"/>
          </w:tcPr>
          <w:p w:rsidR="00145CAD" w:rsidRPr="00DB7DD7" w:rsidRDefault="00145CAD" w:rsidP="00204838">
            <w:pPr>
              <w:jc w:val="center"/>
              <w:rPr>
                <w:rFonts w:ascii="Century Gothic" w:hAnsi="Century Gothic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</w:tcPr>
          <w:p w:rsidR="00145CAD" w:rsidRPr="00E52954" w:rsidRDefault="00145CAD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45CAD" w:rsidRPr="00E52954" w:rsidRDefault="00145CAD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  <w:tr w:rsidR="00145CAD" w:rsidRPr="00E52954" w:rsidTr="00204838">
        <w:trPr>
          <w:cantSplit/>
          <w:trHeight w:val="535"/>
          <w:jc w:val="center"/>
        </w:trPr>
        <w:tc>
          <w:tcPr>
            <w:tcW w:w="6377" w:type="dxa"/>
            <w:gridSpan w:val="5"/>
            <w:vAlign w:val="center"/>
          </w:tcPr>
          <w:p w:rsidR="00145CAD" w:rsidRPr="00E52954" w:rsidRDefault="00145CAD" w:rsidP="00204838">
            <w:pPr>
              <w:rPr>
                <w:rFonts w:cs="Calibri"/>
                <w:color w:val="000000"/>
                <w:sz w:val="28"/>
                <w:szCs w:val="20"/>
              </w:rPr>
            </w:pPr>
            <w:r w:rsidRPr="00E52954">
              <w:rPr>
                <w:rFonts w:ascii="Century Gothic" w:hAnsi="Century Gothic"/>
                <w:b/>
                <w:sz w:val="20"/>
                <w:szCs w:val="16"/>
              </w:rPr>
              <w:t xml:space="preserve"> MONTANT TOTAL =</w:t>
            </w:r>
          </w:p>
        </w:tc>
        <w:tc>
          <w:tcPr>
            <w:tcW w:w="1134" w:type="dxa"/>
            <w:vAlign w:val="center"/>
          </w:tcPr>
          <w:p w:rsidR="00145CAD" w:rsidRPr="00E52954" w:rsidRDefault="00145CAD" w:rsidP="00204838">
            <w:pPr>
              <w:rPr>
                <w:rFonts w:cs="Calibri"/>
                <w:color w:val="000000"/>
                <w:sz w:val="28"/>
                <w:szCs w:val="20"/>
              </w:rPr>
            </w:pPr>
          </w:p>
        </w:tc>
        <w:tc>
          <w:tcPr>
            <w:tcW w:w="1130" w:type="dxa"/>
          </w:tcPr>
          <w:p w:rsidR="00145CAD" w:rsidRPr="00E52954" w:rsidRDefault="00145CAD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992" w:type="dxa"/>
          </w:tcPr>
          <w:p w:rsidR="00145CAD" w:rsidRPr="00E52954" w:rsidRDefault="00145CAD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850" w:type="dxa"/>
          </w:tcPr>
          <w:p w:rsidR="00145CAD" w:rsidRPr="00E52954" w:rsidRDefault="00145CAD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  <w:tc>
          <w:tcPr>
            <w:tcW w:w="1134" w:type="dxa"/>
          </w:tcPr>
          <w:p w:rsidR="00145CAD" w:rsidRPr="00E52954" w:rsidRDefault="00145CAD" w:rsidP="00204838">
            <w:pPr>
              <w:jc w:val="center"/>
              <w:rPr>
                <w:rFonts w:ascii="Century Gothic" w:hAnsi="Century Gothic"/>
                <w:b/>
                <w:sz w:val="28"/>
                <w:szCs w:val="22"/>
              </w:rPr>
            </w:pPr>
          </w:p>
        </w:tc>
      </w:tr>
    </w:tbl>
    <w:p w:rsidR="00C7522C" w:rsidRPr="00E52954" w:rsidRDefault="00C7522C" w:rsidP="00C7522C">
      <w:pPr>
        <w:rPr>
          <w:rFonts w:ascii="Century Gothic" w:hAnsi="Century Gothic"/>
          <w:b/>
          <w:sz w:val="10"/>
          <w:szCs w:val="10"/>
        </w:rPr>
      </w:pPr>
    </w:p>
    <w:p w:rsidR="00C7522C" w:rsidRPr="00E52954" w:rsidRDefault="00C7522C" w:rsidP="00C7522C">
      <w:pPr>
        <w:rPr>
          <w:rFonts w:ascii="Century Gothic" w:hAnsi="Century Gothic"/>
          <w:b/>
          <w:sz w:val="20"/>
          <w:szCs w:val="20"/>
        </w:rPr>
      </w:pPr>
      <w:r w:rsidRPr="00E52954">
        <w:rPr>
          <w:rFonts w:ascii="Century Gothic" w:hAnsi="Century Gothic"/>
          <w:b/>
          <w:sz w:val="20"/>
          <w:szCs w:val="20"/>
        </w:rPr>
        <w:t>Important : Vu que les prestations objet du présent appel d’offres sont destinées uniquement à la formation professionnelle, il y a lieu de proposer des prix préférentiels à ce sujet.</w:t>
      </w:r>
    </w:p>
    <w:p w:rsidR="00C7522C" w:rsidRPr="00E52954" w:rsidRDefault="00C7522C" w:rsidP="00C7522C">
      <w:pPr>
        <w:rPr>
          <w:rFonts w:ascii="Century Gothic" w:hAnsi="Century Gothic"/>
          <w:b/>
          <w:sz w:val="6"/>
          <w:szCs w:val="6"/>
        </w:rPr>
      </w:pPr>
    </w:p>
    <w:p w:rsidR="00C7522C" w:rsidRPr="00E52954" w:rsidRDefault="00C7522C" w:rsidP="00C7522C">
      <w:pPr>
        <w:jc w:val="right"/>
        <w:rPr>
          <w:b/>
          <w:snapToGrid w:val="0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 </w:t>
      </w:r>
    </w:p>
    <w:p w:rsidR="00C7522C" w:rsidRPr="00E52954" w:rsidRDefault="00C7522C" w:rsidP="00C7522C">
      <w:pPr>
        <w:jc w:val="right"/>
        <w:rPr>
          <w:b/>
          <w:kern w:val="36"/>
          <w:sz w:val="20"/>
          <w:szCs w:val="20"/>
        </w:rPr>
      </w:pPr>
      <w:r w:rsidRPr="00E52954">
        <w:rPr>
          <w:b/>
          <w:snapToGrid w:val="0"/>
          <w:sz w:val="20"/>
          <w:szCs w:val="20"/>
        </w:rPr>
        <w:t xml:space="preserve">  </w:t>
      </w:r>
      <w:r w:rsidRPr="00E52954">
        <w:rPr>
          <w:rFonts w:ascii="Century Gothic" w:hAnsi="Century Gothic"/>
          <w:b/>
          <w:sz w:val="20"/>
          <w:szCs w:val="20"/>
        </w:rPr>
        <w:t>Fait  à ……………………… le ………………………</w:t>
      </w:r>
      <w:r w:rsidRPr="00E52954">
        <w:rPr>
          <w:b/>
          <w:kern w:val="36"/>
          <w:sz w:val="20"/>
          <w:szCs w:val="20"/>
        </w:rPr>
        <w:t xml:space="preserve">                                    </w:t>
      </w:r>
    </w:p>
    <w:p w:rsidR="00C7522C" w:rsidRPr="00E52954" w:rsidRDefault="00C7522C" w:rsidP="00C7522C">
      <w:pPr>
        <w:jc w:val="center"/>
        <w:rPr>
          <w:b/>
          <w:kern w:val="36"/>
          <w:sz w:val="4"/>
          <w:szCs w:val="4"/>
        </w:rPr>
      </w:pPr>
    </w:p>
    <w:p w:rsidR="00C7522C" w:rsidRPr="00E52954" w:rsidRDefault="00C7522C" w:rsidP="00C7522C">
      <w:pPr>
        <w:jc w:val="center"/>
        <w:rPr>
          <w:b/>
          <w:kern w:val="36"/>
          <w:sz w:val="4"/>
          <w:szCs w:val="4"/>
        </w:rPr>
      </w:pPr>
      <w:r w:rsidRPr="00E52954">
        <w:rPr>
          <w:b/>
          <w:kern w:val="36"/>
          <w:sz w:val="20"/>
          <w:szCs w:val="20"/>
        </w:rPr>
        <w:t xml:space="preserve">                        </w:t>
      </w:r>
    </w:p>
    <w:p w:rsidR="00C7522C" w:rsidRPr="00E52954" w:rsidRDefault="00C7522C" w:rsidP="00C7522C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</w:t>
      </w:r>
    </w:p>
    <w:p w:rsidR="00C7522C" w:rsidRPr="00E52954" w:rsidRDefault="00C7522C" w:rsidP="00C7522C">
      <w:pPr>
        <w:jc w:val="center"/>
        <w:rPr>
          <w:b/>
          <w:kern w:val="36"/>
          <w:sz w:val="20"/>
          <w:szCs w:val="20"/>
        </w:rPr>
      </w:pPr>
      <w:r w:rsidRPr="00E52954">
        <w:rPr>
          <w:b/>
          <w:kern w:val="36"/>
          <w:sz w:val="20"/>
          <w:szCs w:val="20"/>
        </w:rPr>
        <w:t xml:space="preserve">  </w:t>
      </w:r>
    </w:p>
    <w:p w:rsidR="009E7812" w:rsidRPr="002F3B42" w:rsidRDefault="00C7522C" w:rsidP="00FB496A">
      <w:pPr>
        <w:jc w:val="center"/>
        <w:rPr>
          <w:rFonts w:cs="Calibri"/>
        </w:rPr>
      </w:pPr>
      <w:r w:rsidRPr="00E52954">
        <w:rPr>
          <w:b/>
          <w:kern w:val="36"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E52954">
        <w:rPr>
          <w:rFonts w:ascii="Century Gothic" w:hAnsi="Century Gothic"/>
          <w:b/>
          <w:sz w:val="20"/>
          <w:szCs w:val="20"/>
        </w:rPr>
        <w:t>Signature et cachet du concurrent</w:t>
      </w:r>
    </w:p>
    <w:p w:rsidR="009E7812" w:rsidRPr="002F3B42" w:rsidRDefault="009E7812" w:rsidP="009E7812">
      <w:pPr>
        <w:rPr>
          <w:rFonts w:cs="Calibri"/>
          <w:sz w:val="20"/>
          <w:szCs w:val="20"/>
        </w:rPr>
      </w:pPr>
    </w:p>
    <w:p w:rsidR="009E7812" w:rsidRDefault="009E7812" w:rsidP="009E7812"/>
    <w:p w:rsidR="00B55E38" w:rsidRDefault="00B55E38" w:rsidP="00145CAD">
      <w:pPr>
        <w:jc w:val="center"/>
        <w:rPr>
          <w:rFonts w:ascii="Arial" w:hAnsi="Arial" w:cs="Arial"/>
          <w:b/>
          <w:bCs/>
          <w:sz w:val="52"/>
          <w:szCs w:val="52"/>
        </w:rPr>
      </w:pPr>
    </w:p>
    <w:sectPr w:rsidR="00B55E38" w:rsidSect="000F5D07">
      <w:headerReference w:type="default" r:id="rId11"/>
      <w:footerReference w:type="default" r:id="rId12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8A2" w:rsidRDefault="006148A2">
      <w:r>
        <w:separator/>
      </w:r>
    </w:p>
  </w:endnote>
  <w:endnote w:type="continuationSeparator" w:id="0">
    <w:p w:rsidR="006148A2" w:rsidRDefault="00614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6301213"/>
      <w:docPartObj>
        <w:docPartGallery w:val="Page Numbers (Bottom of Page)"/>
        <w:docPartUnique/>
      </w:docPartObj>
    </w:sdtPr>
    <w:sdtEndPr/>
    <w:sdtContent>
      <w:p w:rsidR="009E2CCA" w:rsidRDefault="009E2CCA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344">
          <w:rPr>
            <w:noProof/>
          </w:rPr>
          <w:t>39</w:t>
        </w:r>
        <w:r>
          <w:fldChar w:fldCharType="end"/>
        </w:r>
      </w:p>
    </w:sdtContent>
  </w:sdt>
  <w:p w:rsidR="009E2CCA" w:rsidRDefault="009E2CCA" w:rsidP="007E159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8A2" w:rsidRDefault="006148A2">
      <w:r>
        <w:separator/>
      </w:r>
    </w:p>
  </w:footnote>
  <w:footnote w:type="continuationSeparator" w:id="0">
    <w:p w:rsidR="006148A2" w:rsidRDefault="00614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dotted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04"/>
      <w:gridCol w:w="5074"/>
    </w:tblGrid>
    <w:tr w:rsidR="009E2CCA" w:rsidTr="004651A3">
      <w:trPr>
        <w:trHeight w:val="154"/>
      </w:trPr>
      <w:tc>
        <w:tcPr>
          <w:tcW w:w="4904" w:type="dxa"/>
          <w:vAlign w:val="center"/>
        </w:tcPr>
        <w:p w:rsidR="009E2CCA" w:rsidRPr="00992A78" w:rsidRDefault="009E2CCA" w:rsidP="004651A3">
          <w:pPr>
            <w:rPr>
              <w:b/>
              <w:bCs/>
            </w:rPr>
          </w:pPr>
          <w:r>
            <w:rPr>
              <w:rFonts w:ascii="Century Gothic" w:hAnsi="Century Gothic"/>
              <w:b/>
              <w:bCs/>
              <w:color w:val="FF0000"/>
              <w:szCs w:val="22"/>
            </w:rPr>
            <w:t xml:space="preserve">  </w:t>
          </w:r>
          <w:r>
            <w:rPr>
              <w:b/>
              <w:bCs/>
              <w:noProof/>
            </w:rPr>
            <w:drawing>
              <wp:inline distT="0" distB="0" distL="0" distR="0" wp14:anchorId="41B0AF61" wp14:editId="3244F567">
                <wp:extent cx="1576670" cy="736600"/>
                <wp:effectExtent l="0" t="0" r="5080" b="6350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couleurs_CMCF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7558" cy="7603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9E2CCA" w:rsidRPr="00992A78" w:rsidRDefault="009E2CCA" w:rsidP="004651A3">
          <w:pPr>
            <w:rPr>
              <w:b/>
              <w:bCs/>
            </w:rPr>
          </w:pPr>
        </w:p>
      </w:tc>
      <w:tc>
        <w:tcPr>
          <w:tcW w:w="4904" w:type="dxa"/>
          <w:vAlign w:val="center"/>
        </w:tcPr>
        <w:p w:rsidR="009E2CCA" w:rsidRDefault="009E2CCA" w:rsidP="004651A3">
          <w:pPr>
            <w:tabs>
              <w:tab w:val="left" w:pos="3117"/>
              <w:tab w:val="right" w:pos="4688"/>
            </w:tabs>
          </w:pPr>
          <w:r>
            <w:tab/>
          </w:r>
          <w:r>
            <w:rPr>
              <w:noProof/>
            </w:rPr>
            <w:drawing>
              <wp:inline distT="0" distB="0" distL="0" distR="0" wp14:anchorId="1A87501B" wp14:editId="5418CD8F">
                <wp:extent cx="1095375" cy="1095375"/>
                <wp:effectExtent l="0" t="0" r="9525" b="952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ofpp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18613" cy="111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E2CCA" w:rsidRPr="0068159A" w:rsidRDefault="009E2CCA" w:rsidP="00681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EDC3"/>
      </v:shape>
    </w:pict>
  </w:numPicBullet>
  <w:abstractNum w:abstractNumId="0" w15:restartNumberingAfterBreak="0">
    <w:nsid w:val="009802F9"/>
    <w:multiLevelType w:val="multilevel"/>
    <w:tmpl w:val="F4F62D38"/>
    <w:lvl w:ilvl="0">
      <w:start w:val="1"/>
      <w:numFmt w:val="upperRoman"/>
      <w:pStyle w:val="titre1"/>
      <w:lvlText w:val="Article %1."/>
      <w:lvlJc w:val="left"/>
      <w:pPr>
        <w:tabs>
          <w:tab w:val="num" w:pos="3240"/>
        </w:tabs>
        <w:ind w:left="0" w:firstLine="0"/>
      </w:pPr>
      <w:rPr>
        <w:rFonts w:hint="default"/>
      </w:rPr>
    </w:lvl>
    <w:lvl w:ilvl="1">
      <w:start w:val="1"/>
      <w:numFmt w:val="decimalZero"/>
      <w:isLgl/>
      <w:lvlText w:val="Section %1.%2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368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" w15:restartNumberingAfterBreak="0">
    <w:nsid w:val="01165C37"/>
    <w:multiLevelType w:val="hybridMultilevel"/>
    <w:tmpl w:val="DCB0E5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A11E7C"/>
    <w:multiLevelType w:val="hybridMultilevel"/>
    <w:tmpl w:val="4E4AD0FA"/>
    <w:lvl w:ilvl="0" w:tplc="A38807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C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C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C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C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027151F4"/>
    <w:multiLevelType w:val="hybridMultilevel"/>
    <w:tmpl w:val="730AA396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B0750"/>
    <w:multiLevelType w:val="hybridMultilevel"/>
    <w:tmpl w:val="5F00FAF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B63526"/>
    <w:multiLevelType w:val="multilevel"/>
    <w:tmpl w:val="F89AF8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08AE29C9"/>
    <w:multiLevelType w:val="hybridMultilevel"/>
    <w:tmpl w:val="7E863848"/>
    <w:lvl w:ilvl="0" w:tplc="6250019C">
      <w:start w:val="3"/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1B0A18"/>
    <w:multiLevelType w:val="hybridMultilevel"/>
    <w:tmpl w:val="C54A2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BB7375"/>
    <w:multiLevelType w:val="hybridMultilevel"/>
    <w:tmpl w:val="361E6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D3345"/>
    <w:multiLevelType w:val="hybridMultilevel"/>
    <w:tmpl w:val="316A0B54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b/>
        <w:sz w:val="24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5E6E04"/>
    <w:multiLevelType w:val="hybridMultilevel"/>
    <w:tmpl w:val="A05C8810"/>
    <w:lvl w:ilvl="0" w:tplc="329617EA">
      <w:start w:val="1"/>
      <w:numFmt w:val="bullet"/>
      <w:lvlText w:val=""/>
      <w:lvlJc w:val="left"/>
      <w:pPr>
        <w:ind w:left="283" w:hanging="283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7">
      <w:start w:val="1"/>
      <w:numFmt w:val="bullet"/>
      <w:lvlText w:val="-"/>
      <w:lvlJc w:val="left"/>
      <w:pPr>
        <w:tabs>
          <w:tab w:val="num" w:pos="1735"/>
        </w:tabs>
        <w:ind w:left="1735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11" w15:restartNumberingAfterBreak="0">
    <w:nsid w:val="120617E6"/>
    <w:multiLevelType w:val="hybridMultilevel"/>
    <w:tmpl w:val="17A2FC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6B33C6"/>
    <w:multiLevelType w:val="hybridMultilevel"/>
    <w:tmpl w:val="CF1E3840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1179C3"/>
    <w:multiLevelType w:val="hybridMultilevel"/>
    <w:tmpl w:val="E2405A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0A3B01"/>
    <w:multiLevelType w:val="multilevel"/>
    <w:tmpl w:val="F89AF8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48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177E7EF4"/>
    <w:multiLevelType w:val="hybridMultilevel"/>
    <w:tmpl w:val="74D0B3D6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AB5EE9C2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B17B11"/>
    <w:multiLevelType w:val="hybridMultilevel"/>
    <w:tmpl w:val="7ADCE4FA"/>
    <w:lvl w:ilvl="0" w:tplc="A93E5B1C">
      <w:numFmt w:val="bullet"/>
      <w:lvlText w:val="-"/>
      <w:lvlJc w:val="left"/>
      <w:pPr>
        <w:ind w:left="2629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53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73" w:hanging="360"/>
      </w:pPr>
      <w:rPr>
        <w:rFonts w:ascii="Wingdings" w:hAnsi="Wingdings" w:hint="default"/>
      </w:rPr>
    </w:lvl>
  </w:abstractNum>
  <w:abstractNum w:abstractNumId="17" w15:restartNumberingAfterBreak="0">
    <w:nsid w:val="198824A2"/>
    <w:multiLevelType w:val="hybridMultilevel"/>
    <w:tmpl w:val="15907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7B0F87"/>
    <w:multiLevelType w:val="hybridMultilevel"/>
    <w:tmpl w:val="3544EE8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AE2CDE"/>
    <w:multiLevelType w:val="hybridMultilevel"/>
    <w:tmpl w:val="FACAB1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B376B3"/>
    <w:multiLevelType w:val="hybridMultilevel"/>
    <w:tmpl w:val="02C21D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C6D3382"/>
    <w:multiLevelType w:val="hybridMultilevel"/>
    <w:tmpl w:val="6494D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71430C"/>
    <w:multiLevelType w:val="hybridMultilevel"/>
    <w:tmpl w:val="28583764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D423473"/>
    <w:multiLevelType w:val="hybridMultilevel"/>
    <w:tmpl w:val="A6C67BEA"/>
    <w:lvl w:ilvl="0" w:tplc="40542154">
      <w:start w:val="1"/>
      <w:numFmt w:val="bullet"/>
      <w:pStyle w:val="corpstextepuce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6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B0191B"/>
    <w:multiLevelType w:val="hybridMultilevel"/>
    <w:tmpl w:val="CF4C1C44"/>
    <w:lvl w:ilvl="0" w:tplc="040C0003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A12D0D"/>
    <w:multiLevelType w:val="hybridMultilevel"/>
    <w:tmpl w:val="1062CB28"/>
    <w:lvl w:ilvl="0" w:tplc="23225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FCC1301"/>
    <w:multiLevelType w:val="hybridMultilevel"/>
    <w:tmpl w:val="96EE9C70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2844F2"/>
    <w:multiLevelType w:val="hybridMultilevel"/>
    <w:tmpl w:val="B3D0DE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02A24E2"/>
    <w:multiLevelType w:val="hybridMultilevel"/>
    <w:tmpl w:val="7ABE5D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26C478F"/>
    <w:multiLevelType w:val="hybridMultilevel"/>
    <w:tmpl w:val="181C6B50"/>
    <w:lvl w:ilvl="0" w:tplc="25B25F68">
      <w:numFmt w:val="bullet"/>
      <w:lvlText w:val="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3936B62"/>
    <w:multiLevelType w:val="hybridMultilevel"/>
    <w:tmpl w:val="9B34B3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51D0719"/>
    <w:multiLevelType w:val="hybridMultilevel"/>
    <w:tmpl w:val="DD849E3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25BC469C"/>
    <w:multiLevelType w:val="hybridMultilevel"/>
    <w:tmpl w:val="222C438C"/>
    <w:lvl w:ilvl="0" w:tplc="FFFFFFFF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6D566BC"/>
    <w:multiLevelType w:val="hybridMultilevel"/>
    <w:tmpl w:val="21868162"/>
    <w:lvl w:ilvl="0" w:tplc="EB1AD1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2ACD42CD"/>
    <w:multiLevelType w:val="hybridMultilevel"/>
    <w:tmpl w:val="DB945E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DF25B26"/>
    <w:multiLevelType w:val="multilevel"/>
    <w:tmpl w:val="A7062DE6"/>
    <w:lvl w:ilvl="0">
      <w:start w:val="1"/>
      <w:numFmt w:val="bullet"/>
      <w:lvlText w:val="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2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7"/>
      <w:numFmt w:val="decimal"/>
      <w:lvlText w:val="%3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(%4)"/>
      <w:lvlJc w:val="left"/>
      <w:rPr>
        <w:rFonts w:ascii="Tahoma" w:eastAsia="Tahoma" w:hAnsi="Tahoma" w:cs="Tahoma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1"/>
        <w:u w:val="none"/>
      </w:rPr>
    </w:lvl>
    <w:lvl w:ilvl="4">
      <w:start w:val="4"/>
      <w:numFmt w:val="decimal"/>
      <w:lvlText w:val="%5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6"/>
      <w:numFmt w:val="decimal"/>
      <w:lvlText w:val="%6-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2E1A69BB"/>
    <w:multiLevelType w:val="hybridMultilevel"/>
    <w:tmpl w:val="ECA62B46"/>
    <w:lvl w:ilvl="0" w:tplc="23225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A27CB6"/>
    <w:multiLevelType w:val="hybridMultilevel"/>
    <w:tmpl w:val="2292B6B2"/>
    <w:lvl w:ilvl="0" w:tplc="040C0003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119498E"/>
    <w:multiLevelType w:val="hybridMultilevel"/>
    <w:tmpl w:val="23CE04C0"/>
    <w:lvl w:ilvl="0" w:tplc="380C0007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</w:rPr>
    </w:lvl>
    <w:lvl w:ilvl="1" w:tplc="3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31681F05"/>
    <w:multiLevelType w:val="hybridMultilevel"/>
    <w:tmpl w:val="8B9C608A"/>
    <w:lvl w:ilvl="0" w:tplc="23225B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7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43D4FE3"/>
    <w:multiLevelType w:val="hybridMultilevel"/>
    <w:tmpl w:val="F7BEC3C8"/>
    <w:lvl w:ilvl="0" w:tplc="329617EA">
      <w:start w:val="1"/>
      <w:numFmt w:val="bullet"/>
      <w:lvlText w:val=""/>
      <w:lvlJc w:val="left"/>
      <w:pPr>
        <w:ind w:left="283" w:hanging="283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7">
      <w:start w:val="1"/>
      <w:numFmt w:val="bullet"/>
      <w:lvlText w:val="-"/>
      <w:lvlJc w:val="left"/>
      <w:pPr>
        <w:tabs>
          <w:tab w:val="num" w:pos="1735"/>
        </w:tabs>
        <w:ind w:left="1735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41" w15:restartNumberingAfterBreak="0">
    <w:nsid w:val="352D4DDC"/>
    <w:multiLevelType w:val="hybridMultilevel"/>
    <w:tmpl w:val="872E8D3E"/>
    <w:lvl w:ilvl="0" w:tplc="040C0003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353443F1"/>
    <w:multiLevelType w:val="hybridMultilevel"/>
    <w:tmpl w:val="7F3CB9BA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3" w15:restartNumberingAfterBreak="0">
    <w:nsid w:val="368D7BB9"/>
    <w:multiLevelType w:val="hybridMultilevel"/>
    <w:tmpl w:val="BF0CC284"/>
    <w:lvl w:ilvl="0" w:tplc="A26A288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384C7ECB"/>
    <w:multiLevelType w:val="hybridMultilevel"/>
    <w:tmpl w:val="6DE6A3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8653B80"/>
    <w:multiLevelType w:val="hybridMultilevel"/>
    <w:tmpl w:val="BFD843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B446F1E"/>
    <w:multiLevelType w:val="hybridMultilevel"/>
    <w:tmpl w:val="ADE4B48E"/>
    <w:lvl w:ilvl="0" w:tplc="040C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7" w15:restartNumberingAfterBreak="0">
    <w:nsid w:val="3C485C3A"/>
    <w:multiLevelType w:val="hybridMultilevel"/>
    <w:tmpl w:val="B76C403E"/>
    <w:lvl w:ilvl="0" w:tplc="E76C9F1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CED10BE"/>
    <w:multiLevelType w:val="hybridMultilevel"/>
    <w:tmpl w:val="7CAA2CDE"/>
    <w:lvl w:ilvl="0" w:tplc="23225B20">
      <w:start w:val="3"/>
      <w:numFmt w:val="bullet"/>
      <w:lvlText w:val="-"/>
      <w:lvlJc w:val="left"/>
      <w:pPr>
        <w:ind w:left="283" w:hanging="283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15"/>
        </w:tabs>
        <w:ind w:left="1015" w:hanging="360"/>
      </w:pPr>
      <w:rPr>
        <w:rFonts w:ascii="Courier New" w:hAnsi="Courier New" w:cs="Courier New" w:hint="default"/>
      </w:rPr>
    </w:lvl>
    <w:lvl w:ilvl="2" w:tplc="040C0007">
      <w:start w:val="1"/>
      <w:numFmt w:val="bullet"/>
      <w:lvlText w:val="-"/>
      <w:lvlJc w:val="left"/>
      <w:pPr>
        <w:tabs>
          <w:tab w:val="num" w:pos="1735"/>
        </w:tabs>
        <w:ind w:left="1735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175"/>
        </w:tabs>
        <w:ind w:left="317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895"/>
        </w:tabs>
        <w:ind w:left="38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15"/>
        </w:tabs>
        <w:ind w:left="46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335"/>
        </w:tabs>
        <w:ind w:left="533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055"/>
        </w:tabs>
        <w:ind w:left="6055" w:hanging="360"/>
      </w:pPr>
      <w:rPr>
        <w:rFonts w:ascii="Wingdings" w:hAnsi="Wingdings" w:hint="default"/>
      </w:rPr>
    </w:lvl>
  </w:abstractNum>
  <w:abstractNum w:abstractNumId="49" w15:restartNumberingAfterBreak="0">
    <w:nsid w:val="3F2416B3"/>
    <w:multiLevelType w:val="hybridMultilevel"/>
    <w:tmpl w:val="4CBAF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A86986">
      <w:numFmt w:val="bullet"/>
      <w:lvlText w:val="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B11831"/>
    <w:multiLevelType w:val="hybridMultilevel"/>
    <w:tmpl w:val="95EE71C6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4A40F6C"/>
    <w:multiLevelType w:val="hybridMultilevel"/>
    <w:tmpl w:val="90B87024"/>
    <w:lvl w:ilvl="0" w:tplc="956CB5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DD7D27"/>
    <w:multiLevelType w:val="multilevel"/>
    <w:tmpl w:val="D1AA2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0"/>
        <w:szCs w:val="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46834999"/>
    <w:multiLevelType w:val="hybridMultilevel"/>
    <w:tmpl w:val="808A99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6B265FF"/>
    <w:multiLevelType w:val="multilevel"/>
    <w:tmpl w:val="EE245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48121F45"/>
    <w:multiLevelType w:val="hybridMultilevel"/>
    <w:tmpl w:val="839454D4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90A3B06"/>
    <w:multiLevelType w:val="hybridMultilevel"/>
    <w:tmpl w:val="1836304A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A6833F1"/>
    <w:multiLevelType w:val="hybridMultilevel"/>
    <w:tmpl w:val="480EC69C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C3B2DE0"/>
    <w:multiLevelType w:val="hybridMultilevel"/>
    <w:tmpl w:val="9B1060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FC32C93"/>
    <w:multiLevelType w:val="hybridMultilevel"/>
    <w:tmpl w:val="9BD487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1457981"/>
    <w:multiLevelType w:val="hybridMultilevel"/>
    <w:tmpl w:val="DC94A560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1D05E70"/>
    <w:multiLevelType w:val="hybridMultilevel"/>
    <w:tmpl w:val="604228C2"/>
    <w:lvl w:ilvl="0" w:tplc="E76C9F1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2" w15:restartNumberingAfterBreak="0">
    <w:nsid w:val="53005EAA"/>
    <w:multiLevelType w:val="hybridMultilevel"/>
    <w:tmpl w:val="B524BD76"/>
    <w:lvl w:ilvl="0" w:tplc="329617EA">
      <w:start w:val="1"/>
      <w:numFmt w:val="bullet"/>
      <w:lvlText w:val=""/>
      <w:lvlJc w:val="left"/>
      <w:pPr>
        <w:ind w:left="283" w:hanging="283"/>
      </w:pPr>
      <w:rPr>
        <w:rFonts w:ascii="Symbol" w:hAnsi="Symbol" w:cs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33279B7"/>
    <w:multiLevelType w:val="hybridMultilevel"/>
    <w:tmpl w:val="576C1F9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5166B76"/>
    <w:multiLevelType w:val="hybridMultilevel"/>
    <w:tmpl w:val="60ECB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9920F56"/>
    <w:multiLevelType w:val="hybridMultilevel"/>
    <w:tmpl w:val="F7D8C4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B2608BD"/>
    <w:multiLevelType w:val="hybridMultilevel"/>
    <w:tmpl w:val="F6CA5E4A"/>
    <w:lvl w:ilvl="0" w:tplc="23225B2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B311F55"/>
    <w:multiLevelType w:val="hybridMultilevel"/>
    <w:tmpl w:val="50649CE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B493B64"/>
    <w:multiLevelType w:val="hybridMultilevel"/>
    <w:tmpl w:val="4FE4651E"/>
    <w:lvl w:ilvl="0" w:tplc="56A6A91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5C3F2BED"/>
    <w:multiLevelType w:val="hybridMultilevel"/>
    <w:tmpl w:val="A53EC1CA"/>
    <w:lvl w:ilvl="0" w:tplc="EB1AD17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5C9F792D"/>
    <w:multiLevelType w:val="hybridMultilevel"/>
    <w:tmpl w:val="00D2D0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E6227CC"/>
    <w:multiLevelType w:val="hybridMultilevel"/>
    <w:tmpl w:val="B21096D2"/>
    <w:lvl w:ilvl="0" w:tplc="E76C9F1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 w15:restartNumberingAfterBreak="0">
    <w:nsid w:val="5FEE0674"/>
    <w:multiLevelType w:val="hybridMultilevel"/>
    <w:tmpl w:val="5EE29EFE"/>
    <w:lvl w:ilvl="0" w:tplc="FC1C7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5467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0F57479"/>
    <w:multiLevelType w:val="hybridMultilevel"/>
    <w:tmpl w:val="311448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61110511"/>
    <w:multiLevelType w:val="hybridMultilevel"/>
    <w:tmpl w:val="583C63BA"/>
    <w:lvl w:ilvl="0" w:tplc="91E43FB4">
      <w:numFmt w:val="bullet"/>
      <w:lvlText w:val="-"/>
      <w:lvlJc w:val="left"/>
      <w:pPr>
        <w:ind w:left="720" w:hanging="360"/>
      </w:pPr>
      <w:rPr>
        <w:rFonts w:ascii="Carlito" w:eastAsia="Carlito" w:hAnsi="Carlito" w:cs="Carlito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1460497"/>
    <w:multiLevelType w:val="hybridMultilevel"/>
    <w:tmpl w:val="F538F1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484B10"/>
    <w:multiLevelType w:val="hybridMultilevel"/>
    <w:tmpl w:val="F536D9A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8571E2"/>
    <w:multiLevelType w:val="hybridMultilevel"/>
    <w:tmpl w:val="F0A236F0"/>
    <w:lvl w:ilvl="0" w:tplc="B77ED2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380C0019" w:tentative="1">
      <w:start w:val="1"/>
      <w:numFmt w:val="lowerLetter"/>
      <w:lvlText w:val="%2."/>
      <w:lvlJc w:val="left"/>
      <w:pPr>
        <w:ind w:left="1364" w:hanging="360"/>
      </w:pPr>
    </w:lvl>
    <w:lvl w:ilvl="2" w:tplc="380C001B" w:tentative="1">
      <w:start w:val="1"/>
      <w:numFmt w:val="lowerRoman"/>
      <w:lvlText w:val="%3."/>
      <w:lvlJc w:val="right"/>
      <w:pPr>
        <w:ind w:left="2084" w:hanging="180"/>
      </w:pPr>
    </w:lvl>
    <w:lvl w:ilvl="3" w:tplc="380C000F" w:tentative="1">
      <w:start w:val="1"/>
      <w:numFmt w:val="decimal"/>
      <w:lvlText w:val="%4."/>
      <w:lvlJc w:val="left"/>
      <w:pPr>
        <w:ind w:left="2804" w:hanging="360"/>
      </w:pPr>
    </w:lvl>
    <w:lvl w:ilvl="4" w:tplc="380C0019" w:tentative="1">
      <w:start w:val="1"/>
      <w:numFmt w:val="lowerLetter"/>
      <w:lvlText w:val="%5."/>
      <w:lvlJc w:val="left"/>
      <w:pPr>
        <w:ind w:left="3524" w:hanging="360"/>
      </w:pPr>
    </w:lvl>
    <w:lvl w:ilvl="5" w:tplc="380C001B" w:tentative="1">
      <w:start w:val="1"/>
      <w:numFmt w:val="lowerRoman"/>
      <w:lvlText w:val="%6."/>
      <w:lvlJc w:val="right"/>
      <w:pPr>
        <w:ind w:left="4244" w:hanging="180"/>
      </w:pPr>
    </w:lvl>
    <w:lvl w:ilvl="6" w:tplc="380C000F" w:tentative="1">
      <w:start w:val="1"/>
      <w:numFmt w:val="decimal"/>
      <w:lvlText w:val="%7."/>
      <w:lvlJc w:val="left"/>
      <w:pPr>
        <w:ind w:left="4964" w:hanging="360"/>
      </w:pPr>
    </w:lvl>
    <w:lvl w:ilvl="7" w:tplc="380C0019" w:tentative="1">
      <w:start w:val="1"/>
      <w:numFmt w:val="lowerLetter"/>
      <w:lvlText w:val="%8."/>
      <w:lvlJc w:val="left"/>
      <w:pPr>
        <w:ind w:left="5684" w:hanging="360"/>
      </w:pPr>
    </w:lvl>
    <w:lvl w:ilvl="8" w:tplc="3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62301F0D"/>
    <w:multiLevelType w:val="hybridMultilevel"/>
    <w:tmpl w:val="D4987866"/>
    <w:lvl w:ilvl="0" w:tplc="040C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2830D10"/>
    <w:multiLevelType w:val="multilevel"/>
    <w:tmpl w:val="FB84B066"/>
    <w:lvl w:ilvl="0">
      <w:start w:val="1"/>
      <w:numFmt w:val="bullet"/>
      <w:pStyle w:val="AOA"/>
      <w:lvlText w:val=""/>
      <w:lvlJc w:val="left"/>
      <w:pPr>
        <w:ind w:left="720" w:hanging="72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Restart w:val="1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0" w15:restartNumberingAfterBreak="0">
    <w:nsid w:val="64072D87"/>
    <w:multiLevelType w:val="hybridMultilevel"/>
    <w:tmpl w:val="E40C40D2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42F3A6C"/>
    <w:multiLevelType w:val="hybridMultilevel"/>
    <w:tmpl w:val="4A46F5D2"/>
    <w:lvl w:ilvl="0" w:tplc="336AD5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5316578"/>
    <w:multiLevelType w:val="hybridMultilevel"/>
    <w:tmpl w:val="DBC4A0D2"/>
    <w:lvl w:ilvl="0" w:tplc="1B5C06E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ourier" w:hAnsi="Symbol" w:cs="Courier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5D3144D"/>
    <w:multiLevelType w:val="hybridMultilevel"/>
    <w:tmpl w:val="1450BFB0"/>
    <w:lvl w:ilvl="0" w:tplc="4684A4DA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8E6199F"/>
    <w:multiLevelType w:val="hybridMultilevel"/>
    <w:tmpl w:val="53EC1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90E1577"/>
    <w:multiLevelType w:val="hybridMultilevel"/>
    <w:tmpl w:val="6AAA8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C781541"/>
    <w:multiLevelType w:val="hybridMultilevel"/>
    <w:tmpl w:val="AC561474"/>
    <w:lvl w:ilvl="0" w:tplc="5FFA5D1C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CE720DA"/>
    <w:multiLevelType w:val="hybridMultilevel"/>
    <w:tmpl w:val="F30CBF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D41192A"/>
    <w:multiLevelType w:val="hybridMultilevel"/>
    <w:tmpl w:val="54CA4B5C"/>
    <w:lvl w:ilvl="0" w:tplc="58949310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03611A0"/>
    <w:multiLevelType w:val="hybridMultilevel"/>
    <w:tmpl w:val="17A2E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03A2231"/>
    <w:multiLevelType w:val="hybridMultilevel"/>
    <w:tmpl w:val="B12EA4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1E82005"/>
    <w:multiLevelType w:val="hybridMultilevel"/>
    <w:tmpl w:val="4328CE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24B66BB"/>
    <w:multiLevelType w:val="hybridMultilevel"/>
    <w:tmpl w:val="B60430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74BA5D08"/>
    <w:multiLevelType w:val="hybridMultilevel"/>
    <w:tmpl w:val="72A6AD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8955157"/>
    <w:multiLevelType w:val="hybridMultilevel"/>
    <w:tmpl w:val="8EA033C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AC8203B"/>
    <w:multiLevelType w:val="hybridMultilevel"/>
    <w:tmpl w:val="582CF410"/>
    <w:lvl w:ilvl="0" w:tplc="040C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6" w15:restartNumberingAfterBreak="0">
    <w:nsid w:val="7B814B0D"/>
    <w:multiLevelType w:val="hybridMultilevel"/>
    <w:tmpl w:val="CBACFB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C017601"/>
    <w:multiLevelType w:val="hybridMultilevel"/>
    <w:tmpl w:val="0050748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F583453"/>
    <w:multiLevelType w:val="hybridMultilevel"/>
    <w:tmpl w:val="326236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7"/>
  </w:num>
  <w:num w:numId="2">
    <w:abstractNumId w:val="61"/>
  </w:num>
  <w:num w:numId="3">
    <w:abstractNumId w:val="0"/>
  </w:num>
  <w:num w:numId="4">
    <w:abstractNumId w:val="3"/>
  </w:num>
  <w:num w:numId="5">
    <w:abstractNumId w:val="9"/>
  </w:num>
  <w:num w:numId="6">
    <w:abstractNumId w:val="78"/>
  </w:num>
  <w:num w:numId="7">
    <w:abstractNumId w:val="95"/>
  </w:num>
  <w:num w:numId="8">
    <w:abstractNumId w:val="2"/>
  </w:num>
  <w:num w:numId="9">
    <w:abstractNumId w:val="35"/>
  </w:num>
  <w:num w:numId="10">
    <w:abstractNumId w:val="23"/>
  </w:num>
  <w:num w:numId="11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8"/>
  </w:num>
  <w:num w:numId="13">
    <w:abstractNumId w:val="6"/>
  </w:num>
  <w:num w:numId="14">
    <w:abstractNumId w:val="82"/>
  </w:num>
  <w:num w:numId="15">
    <w:abstractNumId w:val="77"/>
  </w:num>
  <w:num w:numId="16">
    <w:abstractNumId w:val="88"/>
  </w:num>
  <w:num w:numId="17">
    <w:abstractNumId w:val="1"/>
  </w:num>
  <w:num w:numId="18">
    <w:abstractNumId w:val="31"/>
  </w:num>
  <w:num w:numId="19">
    <w:abstractNumId w:val="7"/>
  </w:num>
  <w:num w:numId="20">
    <w:abstractNumId w:val="94"/>
  </w:num>
  <w:num w:numId="21">
    <w:abstractNumId w:val="76"/>
  </w:num>
  <w:num w:numId="22">
    <w:abstractNumId w:val="63"/>
  </w:num>
  <w:num w:numId="23">
    <w:abstractNumId w:val="81"/>
  </w:num>
  <w:num w:numId="24">
    <w:abstractNumId w:val="20"/>
  </w:num>
  <w:num w:numId="25">
    <w:abstractNumId w:val="4"/>
  </w:num>
  <w:num w:numId="26">
    <w:abstractNumId w:val="79"/>
  </w:num>
  <w:num w:numId="27">
    <w:abstractNumId w:val="97"/>
  </w:num>
  <w:num w:numId="28">
    <w:abstractNumId w:val="21"/>
  </w:num>
  <w:num w:numId="29">
    <w:abstractNumId w:val="14"/>
  </w:num>
  <w:num w:numId="30">
    <w:abstractNumId w:val="33"/>
  </w:num>
  <w:num w:numId="31">
    <w:abstractNumId w:val="50"/>
  </w:num>
  <w:num w:numId="32">
    <w:abstractNumId w:val="12"/>
  </w:num>
  <w:num w:numId="33">
    <w:abstractNumId w:val="69"/>
  </w:num>
  <w:num w:numId="34">
    <w:abstractNumId w:val="68"/>
  </w:num>
  <w:num w:numId="35">
    <w:abstractNumId w:val="74"/>
  </w:num>
  <w:num w:numId="36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5"/>
  </w:num>
  <w:num w:numId="38">
    <w:abstractNumId w:val="42"/>
  </w:num>
  <w:num w:numId="39">
    <w:abstractNumId w:val="80"/>
  </w:num>
  <w:num w:numId="40">
    <w:abstractNumId w:val="49"/>
  </w:num>
  <w:num w:numId="41">
    <w:abstractNumId w:val="85"/>
  </w:num>
  <w:num w:numId="42">
    <w:abstractNumId w:val="64"/>
  </w:num>
  <w:num w:numId="43">
    <w:abstractNumId w:val="19"/>
  </w:num>
  <w:num w:numId="44">
    <w:abstractNumId w:val="89"/>
  </w:num>
  <w:num w:numId="45">
    <w:abstractNumId w:val="27"/>
  </w:num>
  <w:num w:numId="46">
    <w:abstractNumId w:val="16"/>
  </w:num>
  <w:num w:numId="47">
    <w:abstractNumId w:val="71"/>
  </w:num>
  <w:num w:numId="48">
    <w:abstractNumId w:val="93"/>
  </w:num>
  <w:num w:numId="49">
    <w:abstractNumId w:val="45"/>
  </w:num>
  <w:num w:numId="50">
    <w:abstractNumId w:val="47"/>
  </w:num>
  <w:num w:numId="51">
    <w:abstractNumId w:val="29"/>
  </w:num>
  <w:num w:numId="52">
    <w:abstractNumId w:val="66"/>
  </w:num>
  <w:num w:numId="53">
    <w:abstractNumId w:val="75"/>
  </w:num>
  <w:num w:numId="54">
    <w:abstractNumId w:val="41"/>
  </w:num>
  <w:num w:numId="55">
    <w:abstractNumId w:val="24"/>
  </w:num>
  <w:num w:numId="56">
    <w:abstractNumId w:val="37"/>
  </w:num>
  <w:num w:numId="57">
    <w:abstractNumId w:val="48"/>
  </w:num>
  <w:num w:numId="58">
    <w:abstractNumId w:val="36"/>
  </w:num>
  <w:num w:numId="59">
    <w:abstractNumId w:val="39"/>
  </w:num>
  <w:num w:numId="60">
    <w:abstractNumId w:val="72"/>
  </w:num>
  <w:num w:numId="61">
    <w:abstractNumId w:val="73"/>
  </w:num>
  <w:num w:numId="62">
    <w:abstractNumId w:val="98"/>
  </w:num>
  <w:num w:numId="63">
    <w:abstractNumId w:val="25"/>
  </w:num>
  <w:num w:numId="64">
    <w:abstractNumId w:val="11"/>
  </w:num>
  <w:num w:numId="65">
    <w:abstractNumId w:val="54"/>
  </w:num>
  <w:num w:numId="66">
    <w:abstractNumId w:val="52"/>
  </w:num>
  <w:num w:numId="67">
    <w:abstractNumId w:val="65"/>
  </w:num>
  <w:num w:numId="68">
    <w:abstractNumId w:val="51"/>
  </w:num>
  <w:num w:numId="69">
    <w:abstractNumId w:val="92"/>
  </w:num>
  <w:num w:numId="70">
    <w:abstractNumId w:val="44"/>
  </w:num>
  <w:num w:numId="71">
    <w:abstractNumId w:val="70"/>
  </w:num>
  <w:num w:numId="72">
    <w:abstractNumId w:val="59"/>
  </w:num>
  <w:num w:numId="73">
    <w:abstractNumId w:val="28"/>
  </w:num>
  <w:num w:numId="74">
    <w:abstractNumId w:val="84"/>
  </w:num>
  <w:num w:numId="75">
    <w:abstractNumId w:val="17"/>
  </w:num>
  <w:num w:numId="76">
    <w:abstractNumId w:val="96"/>
  </w:num>
  <w:num w:numId="77">
    <w:abstractNumId w:val="46"/>
  </w:num>
  <w:num w:numId="78">
    <w:abstractNumId w:val="8"/>
  </w:num>
  <w:num w:numId="79">
    <w:abstractNumId w:val="67"/>
  </w:num>
  <w:num w:numId="80">
    <w:abstractNumId w:val="90"/>
  </w:num>
  <w:num w:numId="81">
    <w:abstractNumId w:val="18"/>
  </w:num>
  <w:num w:numId="82">
    <w:abstractNumId w:val="34"/>
  </w:num>
  <w:num w:numId="83">
    <w:abstractNumId w:val="13"/>
  </w:num>
  <w:num w:numId="84">
    <w:abstractNumId w:val="53"/>
  </w:num>
  <w:num w:numId="85">
    <w:abstractNumId w:val="30"/>
  </w:num>
  <w:num w:numId="86">
    <w:abstractNumId w:val="15"/>
  </w:num>
  <w:num w:numId="87">
    <w:abstractNumId w:val="22"/>
  </w:num>
  <w:num w:numId="88">
    <w:abstractNumId w:val="57"/>
  </w:num>
  <w:num w:numId="89">
    <w:abstractNumId w:val="56"/>
  </w:num>
  <w:num w:numId="90">
    <w:abstractNumId w:val="83"/>
  </w:num>
  <w:num w:numId="91">
    <w:abstractNumId w:val="26"/>
  </w:num>
  <w:num w:numId="92">
    <w:abstractNumId w:val="60"/>
  </w:num>
  <w:num w:numId="93">
    <w:abstractNumId w:val="10"/>
  </w:num>
  <w:num w:numId="94">
    <w:abstractNumId w:val="40"/>
  </w:num>
  <w:num w:numId="95">
    <w:abstractNumId w:val="62"/>
  </w:num>
  <w:num w:numId="96">
    <w:abstractNumId w:val="58"/>
  </w:num>
  <w:num w:numId="97">
    <w:abstractNumId w:val="91"/>
  </w:num>
  <w:num w:numId="98">
    <w:abstractNumId w:val="32"/>
  </w:num>
  <w:num w:numId="99">
    <w:abstractNumId w:val="86"/>
  </w:num>
  <w:num w:numId="100">
    <w:abstractNumId w:val="5"/>
  </w:num>
  <w:num w:numId="101">
    <w:abstractNumId w:val="23"/>
  </w:num>
  <w:num w:numId="102">
    <w:abstractNumId w:val="23"/>
  </w:num>
  <w:numIdMacAtCleanup w:val="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35C"/>
    <w:rsid w:val="000000F3"/>
    <w:rsid w:val="00000E78"/>
    <w:rsid w:val="0000125D"/>
    <w:rsid w:val="000013A8"/>
    <w:rsid w:val="000019FD"/>
    <w:rsid w:val="000021A8"/>
    <w:rsid w:val="00002653"/>
    <w:rsid w:val="00002682"/>
    <w:rsid w:val="00002B86"/>
    <w:rsid w:val="000030D8"/>
    <w:rsid w:val="000036D4"/>
    <w:rsid w:val="00003F59"/>
    <w:rsid w:val="00004B5B"/>
    <w:rsid w:val="0000582A"/>
    <w:rsid w:val="00005E10"/>
    <w:rsid w:val="00006330"/>
    <w:rsid w:val="00006438"/>
    <w:rsid w:val="00006551"/>
    <w:rsid w:val="000067A2"/>
    <w:rsid w:val="000067F1"/>
    <w:rsid w:val="00006A7E"/>
    <w:rsid w:val="00006B09"/>
    <w:rsid w:val="00006D19"/>
    <w:rsid w:val="00007192"/>
    <w:rsid w:val="00007C5B"/>
    <w:rsid w:val="00007CB1"/>
    <w:rsid w:val="000101C4"/>
    <w:rsid w:val="00010593"/>
    <w:rsid w:val="000105B2"/>
    <w:rsid w:val="00010CF7"/>
    <w:rsid w:val="00011947"/>
    <w:rsid w:val="00011AC2"/>
    <w:rsid w:val="00011F50"/>
    <w:rsid w:val="000126B5"/>
    <w:rsid w:val="000129AE"/>
    <w:rsid w:val="000129B8"/>
    <w:rsid w:val="00012E7D"/>
    <w:rsid w:val="00012EE9"/>
    <w:rsid w:val="0001392F"/>
    <w:rsid w:val="0001479A"/>
    <w:rsid w:val="00014E2C"/>
    <w:rsid w:val="000151A4"/>
    <w:rsid w:val="00015419"/>
    <w:rsid w:val="000155D0"/>
    <w:rsid w:val="00015707"/>
    <w:rsid w:val="00015969"/>
    <w:rsid w:val="00016313"/>
    <w:rsid w:val="000172EA"/>
    <w:rsid w:val="00017966"/>
    <w:rsid w:val="00017F27"/>
    <w:rsid w:val="00020379"/>
    <w:rsid w:val="000204C0"/>
    <w:rsid w:val="000207F8"/>
    <w:rsid w:val="00020870"/>
    <w:rsid w:val="00021031"/>
    <w:rsid w:val="0002107B"/>
    <w:rsid w:val="000210C5"/>
    <w:rsid w:val="00021267"/>
    <w:rsid w:val="0002136F"/>
    <w:rsid w:val="00021450"/>
    <w:rsid w:val="000214A9"/>
    <w:rsid w:val="00021C52"/>
    <w:rsid w:val="000220D9"/>
    <w:rsid w:val="00022C18"/>
    <w:rsid w:val="00022E88"/>
    <w:rsid w:val="00023017"/>
    <w:rsid w:val="0002382C"/>
    <w:rsid w:val="0002512E"/>
    <w:rsid w:val="00025ECB"/>
    <w:rsid w:val="00026376"/>
    <w:rsid w:val="000264C7"/>
    <w:rsid w:val="00026B7F"/>
    <w:rsid w:val="00026EC9"/>
    <w:rsid w:val="00026FCC"/>
    <w:rsid w:val="00030815"/>
    <w:rsid w:val="00030BDB"/>
    <w:rsid w:val="00031C55"/>
    <w:rsid w:val="000322D5"/>
    <w:rsid w:val="00032604"/>
    <w:rsid w:val="0003278E"/>
    <w:rsid w:val="000328CD"/>
    <w:rsid w:val="00032A82"/>
    <w:rsid w:val="00032CFB"/>
    <w:rsid w:val="0003450D"/>
    <w:rsid w:val="00034C06"/>
    <w:rsid w:val="00034C46"/>
    <w:rsid w:val="000352A7"/>
    <w:rsid w:val="00035548"/>
    <w:rsid w:val="00035AE9"/>
    <w:rsid w:val="000362E5"/>
    <w:rsid w:val="00036842"/>
    <w:rsid w:val="00036C34"/>
    <w:rsid w:val="00036F05"/>
    <w:rsid w:val="00037B95"/>
    <w:rsid w:val="00040200"/>
    <w:rsid w:val="000402B3"/>
    <w:rsid w:val="00040A75"/>
    <w:rsid w:val="00041690"/>
    <w:rsid w:val="00043096"/>
    <w:rsid w:val="000434A5"/>
    <w:rsid w:val="00044200"/>
    <w:rsid w:val="00044BC4"/>
    <w:rsid w:val="0004558B"/>
    <w:rsid w:val="00046F09"/>
    <w:rsid w:val="00047227"/>
    <w:rsid w:val="00047977"/>
    <w:rsid w:val="00047ACD"/>
    <w:rsid w:val="00050AAC"/>
    <w:rsid w:val="00051249"/>
    <w:rsid w:val="000515C1"/>
    <w:rsid w:val="0005168A"/>
    <w:rsid w:val="00051B1B"/>
    <w:rsid w:val="00052865"/>
    <w:rsid w:val="00052D0C"/>
    <w:rsid w:val="0005302C"/>
    <w:rsid w:val="000532C4"/>
    <w:rsid w:val="00053392"/>
    <w:rsid w:val="000540B0"/>
    <w:rsid w:val="000540BC"/>
    <w:rsid w:val="0005412B"/>
    <w:rsid w:val="000546E4"/>
    <w:rsid w:val="0005470C"/>
    <w:rsid w:val="000548EC"/>
    <w:rsid w:val="000554F0"/>
    <w:rsid w:val="00055A59"/>
    <w:rsid w:val="0005633C"/>
    <w:rsid w:val="00056700"/>
    <w:rsid w:val="00056DC0"/>
    <w:rsid w:val="00057DE7"/>
    <w:rsid w:val="0006106D"/>
    <w:rsid w:val="00061164"/>
    <w:rsid w:val="00061309"/>
    <w:rsid w:val="00061B95"/>
    <w:rsid w:val="00062194"/>
    <w:rsid w:val="000621BD"/>
    <w:rsid w:val="00062521"/>
    <w:rsid w:val="00062DDD"/>
    <w:rsid w:val="00062E27"/>
    <w:rsid w:val="00063444"/>
    <w:rsid w:val="00063871"/>
    <w:rsid w:val="00063E1D"/>
    <w:rsid w:val="000640AC"/>
    <w:rsid w:val="000644B7"/>
    <w:rsid w:val="000644F6"/>
    <w:rsid w:val="00064A36"/>
    <w:rsid w:val="00064E1F"/>
    <w:rsid w:val="00064EB6"/>
    <w:rsid w:val="000658A7"/>
    <w:rsid w:val="00065ECB"/>
    <w:rsid w:val="00066420"/>
    <w:rsid w:val="0006681E"/>
    <w:rsid w:val="00066FFB"/>
    <w:rsid w:val="000675D1"/>
    <w:rsid w:val="000704D6"/>
    <w:rsid w:val="0007066E"/>
    <w:rsid w:val="00071041"/>
    <w:rsid w:val="000716D1"/>
    <w:rsid w:val="00072691"/>
    <w:rsid w:val="00072AC7"/>
    <w:rsid w:val="00072D52"/>
    <w:rsid w:val="00073E3F"/>
    <w:rsid w:val="000746B4"/>
    <w:rsid w:val="00076C22"/>
    <w:rsid w:val="00076C69"/>
    <w:rsid w:val="00076E76"/>
    <w:rsid w:val="00077481"/>
    <w:rsid w:val="0007751C"/>
    <w:rsid w:val="0008053A"/>
    <w:rsid w:val="00080674"/>
    <w:rsid w:val="00080943"/>
    <w:rsid w:val="00080B9E"/>
    <w:rsid w:val="00080D71"/>
    <w:rsid w:val="00081983"/>
    <w:rsid w:val="00081A0B"/>
    <w:rsid w:val="00081CF2"/>
    <w:rsid w:val="00081D9E"/>
    <w:rsid w:val="00082F77"/>
    <w:rsid w:val="00083275"/>
    <w:rsid w:val="00083399"/>
    <w:rsid w:val="00083469"/>
    <w:rsid w:val="0008391A"/>
    <w:rsid w:val="000843A9"/>
    <w:rsid w:val="00084676"/>
    <w:rsid w:val="00084B9D"/>
    <w:rsid w:val="00084C9F"/>
    <w:rsid w:val="0008500C"/>
    <w:rsid w:val="00085098"/>
    <w:rsid w:val="00085D1D"/>
    <w:rsid w:val="000868A3"/>
    <w:rsid w:val="00086FB3"/>
    <w:rsid w:val="00087035"/>
    <w:rsid w:val="000872ED"/>
    <w:rsid w:val="000874A8"/>
    <w:rsid w:val="000909A1"/>
    <w:rsid w:val="000909E7"/>
    <w:rsid w:val="00090C9D"/>
    <w:rsid w:val="000913EB"/>
    <w:rsid w:val="00092369"/>
    <w:rsid w:val="000929CC"/>
    <w:rsid w:val="00093210"/>
    <w:rsid w:val="0009347A"/>
    <w:rsid w:val="00093582"/>
    <w:rsid w:val="000936BC"/>
    <w:rsid w:val="00094A2E"/>
    <w:rsid w:val="00094BD6"/>
    <w:rsid w:val="000952E6"/>
    <w:rsid w:val="000959BD"/>
    <w:rsid w:val="00095FA0"/>
    <w:rsid w:val="000961B6"/>
    <w:rsid w:val="00096379"/>
    <w:rsid w:val="000968BC"/>
    <w:rsid w:val="000A0B7B"/>
    <w:rsid w:val="000A0B86"/>
    <w:rsid w:val="000A16E9"/>
    <w:rsid w:val="000A1756"/>
    <w:rsid w:val="000A223F"/>
    <w:rsid w:val="000A3077"/>
    <w:rsid w:val="000A33A3"/>
    <w:rsid w:val="000A599B"/>
    <w:rsid w:val="000A684D"/>
    <w:rsid w:val="000A6964"/>
    <w:rsid w:val="000A795E"/>
    <w:rsid w:val="000A799C"/>
    <w:rsid w:val="000B03F2"/>
    <w:rsid w:val="000B0E43"/>
    <w:rsid w:val="000B1210"/>
    <w:rsid w:val="000B1A9E"/>
    <w:rsid w:val="000B1AAC"/>
    <w:rsid w:val="000B1CFB"/>
    <w:rsid w:val="000B1D8D"/>
    <w:rsid w:val="000B2980"/>
    <w:rsid w:val="000B29A2"/>
    <w:rsid w:val="000B2D04"/>
    <w:rsid w:val="000B303F"/>
    <w:rsid w:val="000B3724"/>
    <w:rsid w:val="000B397D"/>
    <w:rsid w:val="000B3B3E"/>
    <w:rsid w:val="000B4438"/>
    <w:rsid w:val="000B4BCE"/>
    <w:rsid w:val="000B4CA8"/>
    <w:rsid w:val="000B4EC3"/>
    <w:rsid w:val="000B5316"/>
    <w:rsid w:val="000B5DDD"/>
    <w:rsid w:val="000B6305"/>
    <w:rsid w:val="000B6525"/>
    <w:rsid w:val="000B67DB"/>
    <w:rsid w:val="000B7667"/>
    <w:rsid w:val="000B7D90"/>
    <w:rsid w:val="000B7F1D"/>
    <w:rsid w:val="000C0EC1"/>
    <w:rsid w:val="000C1759"/>
    <w:rsid w:val="000C209F"/>
    <w:rsid w:val="000C219A"/>
    <w:rsid w:val="000C221D"/>
    <w:rsid w:val="000C29DA"/>
    <w:rsid w:val="000C301F"/>
    <w:rsid w:val="000C30AC"/>
    <w:rsid w:val="000C3233"/>
    <w:rsid w:val="000C38DB"/>
    <w:rsid w:val="000C393F"/>
    <w:rsid w:val="000C45B6"/>
    <w:rsid w:val="000C466D"/>
    <w:rsid w:val="000C4715"/>
    <w:rsid w:val="000C6927"/>
    <w:rsid w:val="000C6A9B"/>
    <w:rsid w:val="000D0251"/>
    <w:rsid w:val="000D05F6"/>
    <w:rsid w:val="000D064B"/>
    <w:rsid w:val="000D0807"/>
    <w:rsid w:val="000D0EAE"/>
    <w:rsid w:val="000D1B99"/>
    <w:rsid w:val="000D255C"/>
    <w:rsid w:val="000D28B5"/>
    <w:rsid w:val="000D299B"/>
    <w:rsid w:val="000D3179"/>
    <w:rsid w:val="000D3413"/>
    <w:rsid w:val="000D3453"/>
    <w:rsid w:val="000D3C3B"/>
    <w:rsid w:val="000D4291"/>
    <w:rsid w:val="000D49CB"/>
    <w:rsid w:val="000D49DC"/>
    <w:rsid w:val="000D5197"/>
    <w:rsid w:val="000D5405"/>
    <w:rsid w:val="000D6F67"/>
    <w:rsid w:val="000D797F"/>
    <w:rsid w:val="000E0491"/>
    <w:rsid w:val="000E0629"/>
    <w:rsid w:val="000E1BCB"/>
    <w:rsid w:val="000E1E85"/>
    <w:rsid w:val="000E2BC7"/>
    <w:rsid w:val="000E2E43"/>
    <w:rsid w:val="000E32A0"/>
    <w:rsid w:val="000E4021"/>
    <w:rsid w:val="000E4160"/>
    <w:rsid w:val="000E4E8B"/>
    <w:rsid w:val="000E4EF7"/>
    <w:rsid w:val="000E4FA0"/>
    <w:rsid w:val="000E57E3"/>
    <w:rsid w:val="000E5D49"/>
    <w:rsid w:val="000E5E19"/>
    <w:rsid w:val="000E6507"/>
    <w:rsid w:val="000E6A08"/>
    <w:rsid w:val="000E6FD2"/>
    <w:rsid w:val="000E7C90"/>
    <w:rsid w:val="000E7F34"/>
    <w:rsid w:val="000F056D"/>
    <w:rsid w:val="000F0674"/>
    <w:rsid w:val="000F1BDA"/>
    <w:rsid w:val="000F2740"/>
    <w:rsid w:val="000F2B74"/>
    <w:rsid w:val="000F2CD4"/>
    <w:rsid w:val="000F332A"/>
    <w:rsid w:val="000F3836"/>
    <w:rsid w:val="000F512C"/>
    <w:rsid w:val="000F5ADE"/>
    <w:rsid w:val="000F5D07"/>
    <w:rsid w:val="000F6C5E"/>
    <w:rsid w:val="000F73E3"/>
    <w:rsid w:val="000F7470"/>
    <w:rsid w:val="000F758D"/>
    <w:rsid w:val="000F7833"/>
    <w:rsid w:val="000F7970"/>
    <w:rsid w:val="00100D0E"/>
    <w:rsid w:val="00100D1A"/>
    <w:rsid w:val="00101106"/>
    <w:rsid w:val="00101836"/>
    <w:rsid w:val="00101CC7"/>
    <w:rsid w:val="00101E07"/>
    <w:rsid w:val="00102989"/>
    <w:rsid w:val="00102A40"/>
    <w:rsid w:val="00102E72"/>
    <w:rsid w:val="001031C3"/>
    <w:rsid w:val="0010356A"/>
    <w:rsid w:val="00103593"/>
    <w:rsid w:val="00103AD3"/>
    <w:rsid w:val="001042E7"/>
    <w:rsid w:val="0010458B"/>
    <w:rsid w:val="00104A6E"/>
    <w:rsid w:val="00104D45"/>
    <w:rsid w:val="001053E4"/>
    <w:rsid w:val="001060EA"/>
    <w:rsid w:val="0010623B"/>
    <w:rsid w:val="00106423"/>
    <w:rsid w:val="00106947"/>
    <w:rsid w:val="00106A4D"/>
    <w:rsid w:val="00107F7F"/>
    <w:rsid w:val="00107FC0"/>
    <w:rsid w:val="00107FEA"/>
    <w:rsid w:val="00110508"/>
    <w:rsid w:val="00110652"/>
    <w:rsid w:val="0011093A"/>
    <w:rsid w:val="00110B5D"/>
    <w:rsid w:val="00111AC4"/>
    <w:rsid w:val="001127E7"/>
    <w:rsid w:val="001128F8"/>
    <w:rsid w:val="00112F7F"/>
    <w:rsid w:val="0011366F"/>
    <w:rsid w:val="00113791"/>
    <w:rsid w:val="00113CDD"/>
    <w:rsid w:val="0011439F"/>
    <w:rsid w:val="001151EF"/>
    <w:rsid w:val="00115503"/>
    <w:rsid w:val="00115B2D"/>
    <w:rsid w:val="00115E3D"/>
    <w:rsid w:val="0011644A"/>
    <w:rsid w:val="001168DD"/>
    <w:rsid w:val="00116FDB"/>
    <w:rsid w:val="0011714B"/>
    <w:rsid w:val="001171D8"/>
    <w:rsid w:val="00117481"/>
    <w:rsid w:val="00117550"/>
    <w:rsid w:val="00117D4D"/>
    <w:rsid w:val="00117EE7"/>
    <w:rsid w:val="00121332"/>
    <w:rsid w:val="00121C5E"/>
    <w:rsid w:val="00121ED7"/>
    <w:rsid w:val="00121FA5"/>
    <w:rsid w:val="00122109"/>
    <w:rsid w:val="00122C0B"/>
    <w:rsid w:val="001230F9"/>
    <w:rsid w:val="001235D1"/>
    <w:rsid w:val="00123EB8"/>
    <w:rsid w:val="001245E6"/>
    <w:rsid w:val="00124711"/>
    <w:rsid w:val="00124AEB"/>
    <w:rsid w:val="00125283"/>
    <w:rsid w:val="001257CC"/>
    <w:rsid w:val="0012585C"/>
    <w:rsid w:val="00125899"/>
    <w:rsid w:val="0012599D"/>
    <w:rsid w:val="00125FD2"/>
    <w:rsid w:val="00127173"/>
    <w:rsid w:val="001278AE"/>
    <w:rsid w:val="001302ED"/>
    <w:rsid w:val="00130638"/>
    <w:rsid w:val="00130FD3"/>
    <w:rsid w:val="00130FE2"/>
    <w:rsid w:val="00130FE8"/>
    <w:rsid w:val="0013134C"/>
    <w:rsid w:val="001318AF"/>
    <w:rsid w:val="00132BF7"/>
    <w:rsid w:val="00133219"/>
    <w:rsid w:val="001334DE"/>
    <w:rsid w:val="00133DD4"/>
    <w:rsid w:val="0013424D"/>
    <w:rsid w:val="001343D7"/>
    <w:rsid w:val="00134863"/>
    <w:rsid w:val="00134FB7"/>
    <w:rsid w:val="0013507D"/>
    <w:rsid w:val="001353A9"/>
    <w:rsid w:val="00135565"/>
    <w:rsid w:val="001355ED"/>
    <w:rsid w:val="00135C86"/>
    <w:rsid w:val="001367C6"/>
    <w:rsid w:val="00136867"/>
    <w:rsid w:val="00136A45"/>
    <w:rsid w:val="00136C3C"/>
    <w:rsid w:val="001375B9"/>
    <w:rsid w:val="001400D3"/>
    <w:rsid w:val="001416D2"/>
    <w:rsid w:val="00142896"/>
    <w:rsid w:val="00143118"/>
    <w:rsid w:val="0014313F"/>
    <w:rsid w:val="001434FF"/>
    <w:rsid w:val="00143B9A"/>
    <w:rsid w:val="00143E83"/>
    <w:rsid w:val="00144AA8"/>
    <w:rsid w:val="00144BBA"/>
    <w:rsid w:val="00144E8B"/>
    <w:rsid w:val="00145A6B"/>
    <w:rsid w:val="00145AEE"/>
    <w:rsid w:val="00145CAD"/>
    <w:rsid w:val="00146459"/>
    <w:rsid w:val="00147521"/>
    <w:rsid w:val="00147A11"/>
    <w:rsid w:val="00147B37"/>
    <w:rsid w:val="00150E11"/>
    <w:rsid w:val="00150E45"/>
    <w:rsid w:val="001518D9"/>
    <w:rsid w:val="0015265A"/>
    <w:rsid w:val="001527A2"/>
    <w:rsid w:val="001529AB"/>
    <w:rsid w:val="00153319"/>
    <w:rsid w:val="00153544"/>
    <w:rsid w:val="00153D79"/>
    <w:rsid w:val="00153EF8"/>
    <w:rsid w:val="00154916"/>
    <w:rsid w:val="00154D29"/>
    <w:rsid w:val="001559D7"/>
    <w:rsid w:val="00155D18"/>
    <w:rsid w:val="001563E0"/>
    <w:rsid w:val="00156695"/>
    <w:rsid w:val="0015698F"/>
    <w:rsid w:val="00156BF1"/>
    <w:rsid w:val="001574A5"/>
    <w:rsid w:val="001579E8"/>
    <w:rsid w:val="00157CEF"/>
    <w:rsid w:val="0016017A"/>
    <w:rsid w:val="001603B3"/>
    <w:rsid w:val="00160473"/>
    <w:rsid w:val="0016069F"/>
    <w:rsid w:val="00161069"/>
    <w:rsid w:val="00161150"/>
    <w:rsid w:val="001621A6"/>
    <w:rsid w:val="001622AA"/>
    <w:rsid w:val="0016262B"/>
    <w:rsid w:val="001627A2"/>
    <w:rsid w:val="00162CF2"/>
    <w:rsid w:val="00162F41"/>
    <w:rsid w:val="00163A72"/>
    <w:rsid w:val="00163A8A"/>
    <w:rsid w:val="00163F6F"/>
    <w:rsid w:val="00164363"/>
    <w:rsid w:val="00164696"/>
    <w:rsid w:val="00164768"/>
    <w:rsid w:val="00164A06"/>
    <w:rsid w:val="00164AFC"/>
    <w:rsid w:val="00164D62"/>
    <w:rsid w:val="00164DCC"/>
    <w:rsid w:val="00164E3C"/>
    <w:rsid w:val="00164EAA"/>
    <w:rsid w:val="00165485"/>
    <w:rsid w:val="001657C1"/>
    <w:rsid w:val="001662AD"/>
    <w:rsid w:val="00166636"/>
    <w:rsid w:val="00166BF3"/>
    <w:rsid w:val="00166C88"/>
    <w:rsid w:val="00166E5E"/>
    <w:rsid w:val="00167CCE"/>
    <w:rsid w:val="001705E7"/>
    <w:rsid w:val="001709CC"/>
    <w:rsid w:val="00170AE7"/>
    <w:rsid w:val="0017143A"/>
    <w:rsid w:val="001728DC"/>
    <w:rsid w:val="00172D5B"/>
    <w:rsid w:val="00173231"/>
    <w:rsid w:val="001749FD"/>
    <w:rsid w:val="00174A5E"/>
    <w:rsid w:val="00174E26"/>
    <w:rsid w:val="00175F49"/>
    <w:rsid w:val="001761DE"/>
    <w:rsid w:val="001776C1"/>
    <w:rsid w:val="00177A15"/>
    <w:rsid w:val="00177A4E"/>
    <w:rsid w:val="00177B78"/>
    <w:rsid w:val="00177E03"/>
    <w:rsid w:val="0018027E"/>
    <w:rsid w:val="00180438"/>
    <w:rsid w:val="00180BCB"/>
    <w:rsid w:val="00180C09"/>
    <w:rsid w:val="00180EF5"/>
    <w:rsid w:val="0018130D"/>
    <w:rsid w:val="001818FA"/>
    <w:rsid w:val="001819D0"/>
    <w:rsid w:val="00181A2F"/>
    <w:rsid w:val="00181D61"/>
    <w:rsid w:val="00181FB7"/>
    <w:rsid w:val="00183083"/>
    <w:rsid w:val="0018329E"/>
    <w:rsid w:val="00183734"/>
    <w:rsid w:val="00183756"/>
    <w:rsid w:val="00183823"/>
    <w:rsid w:val="00183CCB"/>
    <w:rsid w:val="00183FA1"/>
    <w:rsid w:val="0018422B"/>
    <w:rsid w:val="0018465B"/>
    <w:rsid w:val="00184912"/>
    <w:rsid w:val="0018502C"/>
    <w:rsid w:val="00185ED5"/>
    <w:rsid w:val="001864AD"/>
    <w:rsid w:val="0018690C"/>
    <w:rsid w:val="0018690D"/>
    <w:rsid w:val="001869C3"/>
    <w:rsid w:val="00186F25"/>
    <w:rsid w:val="00187E84"/>
    <w:rsid w:val="001904E4"/>
    <w:rsid w:val="00190F8D"/>
    <w:rsid w:val="00191205"/>
    <w:rsid w:val="0019134C"/>
    <w:rsid w:val="00191695"/>
    <w:rsid w:val="00191871"/>
    <w:rsid w:val="00192285"/>
    <w:rsid w:val="00192C1C"/>
    <w:rsid w:val="00192C86"/>
    <w:rsid w:val="001930C1"/>
    <w:rsid w:val="00193150"/>
    <w:rsid w:val="001932E8"/>
    <w:rsid w:val="0019377F"/>
    <w:rsid w:val="00193E88"/>
    <w:rsid w:val="00194A53"/>
    <w:rsid w:val="00194B31"/>
    <w:rsid w:val="00194D61"/>
    <w:rsid w:val="00194DBF"/>
    <w:rsid w:val="00194F3B"/>
    <w:rsid w:val="001955EF"/>
    <w:rsid w:val="001956DF"/>
    <w:rsid w:val="001962BE"/>
    <w:rsid w:val="00196C5B"/>
    <w:rsid w:val="001974DD"/>
    <w:rsid w:val="00197A80"/>
    <w:rsid w:val="001A0708"/>
    <w:rsid w:val="001A0B9C"/>
    <w:rsid w:val="001A1442"/>
    <w:rsid w:val="001A162F"/>
    <w:rsid w:val="001A19CD"/>
    <w:rsid w:val="001A1EF4"/>
    <w:rsid w:val="001A1EFF"/>
    <w:rsid w:val="001A271E"/>
    <w:rsid w:val="001A2A1E"/>
    <w:rsid w:val="001A2A27"/>
    <w:rsid w:val="001A2D37"/>
    <w:rsid w:val="001A3139"/>
    <w:rsid w:val="001A353F"/>
    <w:rsid w:val="001A35F0"/>
    <w:rsid w:val="001A36BD"/>
    <w:rsid w:val="001A4987"/>
    <w:rsid w:val="001A4C33"/>
    <w:rsid w:val="001A4F84"/>
    <w:rsid w:val="001A5E3D"/>
    <w:rsid w:val="001A6BCE"/>
    <w:rsid w:val="001A72AB"/>
    <w:rsid w:val="001A73E6"/>
    <w:rsid w:val="001A76BE"/>
    <w:rsid w:val="001A77D7"/>
    <w:rsid w:val="001A787A"/>
    <w:rsid w:val="001A7FB5"/>
    <w:rsid w:val="001B01AE"/>
    <w:rsid w:val="001B0436"/>
    <w:rsid w:val="001B06F2"/>
    <w:rsid w:val="001B1678"/>
    <w:rsid w:val="001B1BC9"/>
    <w:rsid w:val="001B277C"/>
    <w:rsid w:val="001B2872"/>
    <w:rsid w:val="001B38CA"/>
    <w:rsid w:val="001B4A11"/>
    <w:rsid w:val="001B4CAC"/>
    <w:rsid w:val="001B5170"/>
    <w:rsid w:val="001B56BA"/>
    <w:rsid w:val="001B5836"/>
    <w:rsid w:val="001B592F"/>
    <w:rsid w:val="001B608A"/>
    <w:rsid w:val="001B62BD"/>
    <w:rsid w:val="001B7437"/>
    <w:rsid w:val="001B748A"/>
    <w:rsid w:val="001B7630"/>
    <w:rsid w:val="001B7994"/>
    <w:rsid w:val="001B7F90"/>
    <w:rsid w:val="001C034B"/>
    <w:rsid w:val="001C0762"/>
    <w:rsid w:val="001C17B0"/>
    <w:rsid w:val="001C1FCB"/>
    <w:rsid w:val="001C27F7"/>
    <w:rsid w:val="001C2B96"/>
    <w:rsid w:val="001C30BA"/>
    <w:rsid w:val="001C33B1"/>
    <w:rsid w:val="001C3C46"/>
    <w:rsid w:val="001C3D2D"/>
    <w:rsid w:val="001C4039"/>
    <w:rsid w:val="001C4FA0"/>
    <w:rsid w:val="001C522C"/>
    <w:rsid w:val="001C712E"/>
    <w:rsid w:val="001C7581"/>
    <w:rsid w:val="001C791C"/>
    <w:rsid w:val="001C7E20"/>
    <w:rsid w:val="001D0655"/>
    <w:rsid w:val="001D0B51"/>
    <w:rsid w:val="001D1054"/>
    <w:rsid w:val="001D1653"/>
    <w:rsid w:val="001D1BFB"/>
    <w:rsid w:val="001D1D85"/>
    <w:rsid w:val="001D1DB5"/>
    <w:rsid w:val="001D21BD"/>
    <w:rsid w:val="001D2CFB"/>
    <w:rsid w:val="001D2EDC"/>
    <w:rsid w:val="001D301B"/>
    <w:rsid w:val="001D3574"/>
    <w:rsid w:val="001D3734"/>
    <w:rsid w:val="001D39A0"/>
    <w:rsid w:val="001D3E4C"/>
    <w:rsid w:val="001D40B1"/>
    <w:rsid w:val="001D467B"/>
    <w:rsid w:val="001D4F73"/>
    <w:rsid w:val="001D6F42"/>
    <w:rsid w:val="001D7FC9"/>
    <w:rsid w:val="001E010D"/>
    <w:rsid w:val="001E01CA"/>
    <w:rsid w:val="001E01EA"/>
    <w:rsid w:val="001E0325"/>
    <w:rsid w:val="001E0508"/>
    <w:rsid w:val="001E0985"/>
    <w:rsid w:val="001E15E2"/>
    <w:rsid w:val="001E16A7"/>
    <w:rsid w:val="001E192E"/>
    <w:rsid w:val="001E1D87"/>
    <w:rsid w:val="001E1E7D"/>
    <w:rsid w:val="001E2001"/>
    <w:rsid w:val="001E21DD"/>
    <w:rsid w:val="001E2F68"/>
    <w:rsid w:val="001E3618"/>
    <w:rsid w:val="001E37A7"/>
    <w:rsid w:val="001E3D58"/>
    <w:rsid w:val="001E3DEE"/>
    <w:rsid w:val="001E4953"/>
    <w:rsid w:val="001E4E34"/>
    <w:rsid w:val="001E58E1"/>
    <w:rsid w:val="001E5D0E"/>
    <w:rsid w:val="001E619F"/>
    <w:rsid w:val="001E6FE8"/>
    <w:rsid w:val="001E7607"/>
    <w:rsid w:val="001F027A"/>
    <w:rsid w:val="001F2730"/>
    <w:rsid w:val="001F2969"/>
    <w:rsid w:val="001F2A5E"/>
    <w:rsid w:val="001F2C59"/>
    <w:rsid w:val="001F2CC4"/>
    <w:rsid w:val="001F3324"/>
    <w:rsid w:val="001F3904"/>
    <w:rsid w:val="001F42A7"/>
    <w:rsid w:val="001F4706"/>
    <w:rsid w:val="001F48CA"/>
    <w:rsid w:val="001F49E9"/>
    <w:rsid w:val="001F4CF0"/>
    <w:rsid w:val="001F4ED4"/>
    <w:rsid w:val="001F63AA"/>
    <w:rsid w:val="001F66BC"/>
    <w:rsid w:val="0020000E"/>
    <w:rsid w:val="0020007D"/>
    <w:rsid w:val="002004E3"/>
    <w:rsid w:val="0020062D"/>
    <w:rsid w:val="00200A78"/>
    <w:rsid w:val="0020171F"/>
    <w:rsid w:val="00201F5F"/>
    <w:rsid w:val="00202E53"/>
    <w:rsid w:val="00204838"/>
    <w:rsid w:val="00204D6F"/>
    <w:rsid w:val="002051F6"/>
    <w:rsid w:val="00205851"/>
    <w:rsid w:val="00206176"/>
    <w:rsid w:val="00206431"/>
    <w:rsid w:val="00206601"/>
    <w:rsid w:val="002077CD"/>
    <w:rsid w:val="00207912"/>
    <w:rsid w:val="002079C9"/>
    <w:rsid w:val="002079DD"/>
    <w:rsid w:val="00210994"/>
    <w:rsid w:val="00210C80"/>
    <w:rsid w:val="00210E26"/>
    <w:rsid w:val="00211661"/>
    <w:rsid w:val="00211ACD"/>
    <w:rsid w:val="00212338"/>
    <w:rsid w:val="0021270E"/>
    <w:rsid w:val="00212DC2"/>
    <w:rsid w:val="00212FB5"/>
    <w:rsid w:val="00213AAD"/>
    <w:rsid w:val="00213DB6"/>
    <w:rsid w:val="00213DDF"/>
    <w:rsid w:val="002140A7"/>
    <w:rsid w:val="0021454C"/>
    <w:rsid w:val="002151CF"/>
    <w:rsid w:val="002153A7"/>
    <w:rsid w:val="002153B1"/>
    <w:rsid w:val="002153E0"/>
    <w:rsid w:val="0021547D"/>
    <w:rsid w:val="002162C5"/>
    <w:rsid w:val="0021715F"/>
    <w:rsid w:val="00217217"/>
    <w:rsid w:val="00217584"/>
    <w:rsid w:val="0021760C"/>
    <w:rsid w:val="00217913"/>
    <w:rsid w:val="0021799B"/>
    <w:rsid w:val="00220951"/>
    <w:rsid w:val="00220AC7"/>
    <w:rsid w:val="00220C5E"/>
    <w:rsid w:val="00221608"/>
    <w:rsid w:val="00221B99"/>
    <w:rsid w:val="00221CD4"/>
    <w:rsid w:val="002227EB"/>
    <w:rsid w:val="00222DDE"/>
    <w:rsid w:val="00222EE0"/>
    <w:rsid w:val="0022351F"/>
    <w:rsid w:val="00223CF1"/>
    <w:rsid w:val="0022413A"/>
    <w:rsid w:val="0022438D"/>
    <w:rsid w:val="002255EA"/>
    <w:rsid w:val="002257E8"/>
    <w:rsid w:val="002266AC"/>
    <w:rsid w:val="00226854"/>
    <w:rsid w:val="0022710C"/>
    <w:rsid w:val="002273B6"/>
    <w:rsid w:val="00227906"/>
    <w:rsid w:val="0022794D"/>
    <w:rsid w:val="00227A0A"/>
    <w:rsid w:val="002304DB"/>
    <w:rsid w:val="00230A2E"/>
    <w:rsid w:val="00230D93"/>
    <w:rsid w:val="00232BD0"/>
    <w:rsid w:val="00232CAA"/>
    <w:rsid w:val="00232DEF"/>
    <w:rsid w:val="0023302E"/>
    <w:rsid w:val="00233331"/>
    <w:rsid w:val="0023352B"/>
    <w:rsid w:val="0023374E"/>
    <w:rsid w:val="00233761"/>
    <w:rsid w:val="00233BDC"/>
    <w:rsid w:val="00233F30"/>
    <w:rsid w:val="002345F9"/>
    <w:rsid w:val="00234D20"/>
    <w:rsid w:val="00235A06"/>
    <w:rsid w:val="00236107"/>
    <w:rsid w:val="00240949"/>
    <w:rsid w:val="00240C8E"/>
    <w:rsid w:val="0024199C"/>
    <w:rsid w:val="00241ACB"/>
    <w:rsid w:val="00241AE2"/>
    <w:rsid w:val="00241CCE"/>
    <w:rsid w:val="00242B2A"/>
    <w:rsid w:val="00243142"/>
    <w:rsid w:val="002432C0"/>
    <w:rsid w:val="002443CC"/>
    <w:rsid w:val="00244980"/>
    <w:rsid w:val="00244CED"/>
    <w:rsid w:val="0024608B"/>
    <w:rsid w:val="002460A6"/>
    <w:rsid w:val="00246521"/>
    <w:rsid w:val="00246CB0"/>
    <w:rsid w:val="00247237"/>
    <w:rsid w:val="0024738C"/>
    <w:rsid w:val="0024760E"/>
    <w:rsid w:val="00247DB5"/>
    <w:rsid w:val="00250437"/>
    <w:rsid w:val="002504F9"/>
    <w:rsid w:val="00251912"/>
    <w:rsid w:val="00251F7D"/>
    <w:rsid w:val="00252300"/>
    <w:rsid w:val="002523F9"/>
    <w:rsid w:val="00252806"/>
    <w:rsid w:val="002530D8"/>
    <w:rsid w:val="00253252"/>
    <w:rsid w:val="0025340D"/>
    <w:rsid w:val="0025381C"/>
    <w:rsid w:val="00254213"/>
    <w:rsid w:val="00255481"/>
    <w:rsid w:val="00256346"/>
    <w:rsid w:val="002567E1"/>
    <w:rsid w:val="00256867"/>
    <w:rsid w:val="0025734C"/>
    <w:rsid w:val="002575BC"/>
    <w:rsid w:val="002576AE"/>
    <w:rsid w:val="002579C2"/>
    <w:rsid w:val="00257B24"/>
    <w:rsid w:val="00257BA8"/>
    <w:rsid w:val="00257E01"/>
    <w:rsid w:val="0026009A"/>
    <w:rsid w:val="002607FA"/>
    <w:rsid w:val="00260F86"/>
    <w:rsid w:val="00261542"/>
    <w:rsid w:val="00261785"/>
    <w:rsid w:val="00261C3C"/>
    <w:rsid w:val="00261E77"/>
    <w:rsid w:val="0026200A"/>
    <w:rsid w:val="0026254B"/>
    <w:rsid w:val="002628FD"/>
    <w:rsid w:val="00262D4E"/>
    <w:rsid w:val="0026370F"/>
    <w:rsid w:val="002638A8"/>
    <w:rsid w:val="00263909"/>
    <w:rsid w:val="00264077"/>
    <w:rsid w:val="0026413E"/>
    <w:rsid w:val="00264708"/>
    <w:rsid w:val="00264990"/>
    <w:rsid w:val="00264A55"/>
    <w:rsid w:val="00265026"/>
    <w:rsid w:val="002666D4"/>
    <w:rsid w:val="00266B27"/>
    <w:rsid w:val="002670D0"/>
    <w:rsid w:val="0026751C"/>
    <w:rsid w:val="0026760B"/>
    <w:rsid w:val="002676E3"/>
    <w:rsid w:val="0026774A"/>
    <w:rsid w:val="00267772"/>
    <w:rsid w:val="00270342"/>
    <w:rsid w:val="00270B62"/>
    <w:rsid w:val="00270D25"/>
    <w:rsid w:val="00271C07"/>
    <w:rsid w:val="002722FC"/>
    <w:rsid w:val="002729E3"/>
    <w:rsid w:val="00273420"/>
    <w:rsid w:val="00273879"/>
    <w:rsid w:val="00273885"/>
    <w:rsid w:val="00273A54"/>
    <w:rsid w:val="00274442"/>
    <w:rsid w:val="00274862"/>
    <w:rsid w:val="00274C3F"/>
    <w:rsid w:val="00274F2B"/>
    <w:rsid w:val="00275DD2"/>
    <w:rsid w:val="00275FED"/>
    <w:rsid w:val="00276322"/>
    <w:rsid w:val="002764A3"/>
    <w:rsid w:val="00276658"/>
    <w:rsid w:val="0027665A"/>
    <w:rsid w:val="00276B81"/>
    <w:rsid w:val="002770D9"/>
    <w:rsid w:val="00277915"/>
    <w:rsid w:val="00277939"/>
    <w:rsid w:val="0028062E"/>
    <w:rsid w:val="002807B7"/>
    <w:rsid w:val="00280F9C"/>
    <w:rsid w:val="0028139E"/>
    <w:rsid w:val="00281D90"/>
    <w:rsid w:val="002820E5"/>
    <w:rsid w:val="00282436"/>
    <w:rsid w:val="00282712"/>
    <w:rsid w:val="00282ADF"/>
    <w:rsid w:val="00282C0D"/>
    <w:rsid w:val="00282D7B"/>
    <w:rsid w:val="00283248"/>
    <w:rsid w:val="00283B71"/>
    <w:rsid w:val="002841C3"/>
    <w:rsid w:val="002841EB"/>
    <w:rsid w:val="00284C48"/>
    <w:rsid w:val="00284EFF"/>
    <w:rsid w:val="00284FA0"/>
    <w:rsid w:val="00285A52"/>
    <w:rsid w:val="00286637"/>
    <w:rsid w:val="0028685A"/>
    <w:rsid w:val="00286DB8"/>
    <w:rsid w:val="002872F4"/>
    <w:rsid w:val="00287A06"/>
    <w:rsid w:val="00290B86"/>
    <w:rsid w:val="00290B90"/>
    <w:rsid w:val="00291586"/>
    <w:rsid w:val="00291958"/>
    <w:rsid w:val="002924B6"/>
    <w:rsid w:val="0029290F"/>
    <w:rsid w:val="00292949"/>
    <w:rsid w:val="002929F7"/>
    <w:rsid w:val="00293535"/>
    <w:rsid w:val="0029362E"/>
    <w:rsid w:val="002936FF"/>
    <w:rsid w:val="002938F7"/>
    <w:rsid w:val="00293AF0"/>
    <w:rsid w:val="00293B11"/>
    <w:rsid w:val="002943BD"/>
    <w:rsid w:val="0029468F"/>
    <w:rsid w:val="002947DB"/>
    <w:rsid w:val="00295D86"/>
    <w:rsid w:val="00296299"/>
    <w:rsid w:val="00296E56"/>
    <w:rsid w:val="00296ED8"/>
    <w:rsid w:val="002970F9"/>
    <w:rsid w:val="002972DF"/>
    <w:rsid w:val="00297838"/>
    <w:rsid w:val="0029793D"/>
    <w:rsid w:val="00297BDD"/>
    <w:rsid w:val="00297BFD"/>
    <w:rsid w:val="002A0AF5"/>
    <w:rsid w:val="002A0B1F"/>
    <w:rsid w:val="002A105F"/>
    <w:rsid w:val="002A207D"/>
    <w:rsid w:val="002A2272"/>
    <w:rsid w:val="002A3785"/>
    <w:rsid w:val="002A4F7E"/>
    <w:rsid w:val="002A5159"/>
    <w:rsid w:val="002A5663"/>
    <w:rsid w:val="002A61F2"/>
    <w:rsid w:val="002A6958"/>
    <w:rsid w:val="002A6D0B"/>
    <w:rsid w:val="002A6EE7"/>
    <w:rsid w:val="002A76C4"/>
    <w:rsid w:val="002A77B9"/>
    <w:rsid w:val="002A793C"/>
    <w:rsid w:val="002B0696"/>
    <w:rsid w:val="002B09D0"/>
    <w:rsid w:val="002B0FBB"/>
    <w:rsid w:val="002B24C0"/>
    <w:rsid w:val="002B26FC"/>
    <w:rsid w:val="002B2BF6"/>
    <w:rsid w:val="002B2D40"/>
    <w:rsid w:val="002B40EB"/>
    <w:rsid w:val="002B4338"/>
    <w:rsid w:val="002B4B55"/>
    <w:rsid w:val="002B5184"/>
    <w:rsid w:val="002B5C04"/>
    <w:rsid w:val="002B660E"/>
    <w:rsid w:val="002B679A"/>
    <w:rsid w:val="002B688A"/>
    <w:rsid w:val="002B722F"/>
    <w:rsid w:val="002C045F"/>
    <w:rsid w:val="002C04FD"/>
    <w:rsid w:val="002C0CB2"/>
    <w:rsid w:val="002C0DFF"/>
    <w:rsid w:val="002C14B9"/>
    <w:rsid w:val="002C18C3"/>
    <w:rsid w:val="002C1EC7"/>
    <w:rsid w:val="002C1F77"/>
    <w:rsid w:val="002C26C6"/>
    <w:rsid w:val="002C306B"/>
    <w:rsid w:val="002C3077"/>
    <w:rsid w:val="002C3537"/>
    <w:rsid w:val="002C35FA"/>
    <w:rsid w:val="002C3F74"/>
    <w:rsid w:val="002C4768"/>
    <w:rsid w:val="002C5BF7"/>
    <w:rsid w:val="002C5D74"/>
    <w:rsid w:val="002C5D91"/>
    <w:rsid w:val="002C6211"/>
    <w:rsid w:val="002C7708"/>
    <w:rsid w:val="002C7868"/>
    <w:rsid w:val="002D0082"/>
    <w:rsid w:val="002D0835"/>
    <w:rsid w:val="002D0C0E"/>
    <w:rsid w:val="002D0E36"/>
    <w:rsid w:val="002D127B"/>
    <w:rsid w:val="002D1500"/>
    <w:rsid w:val="002D1600"/>
    <w:rsid w:val="002D170E"/>
    <w:rsid w:val="002D1F93"/>
    <w:rsid w:val="002D2278"/>
    <w:rsid w:val="002D2345"/>
    <w:rsid w:val="002D238E"/>
    <w:rsid w:val="002D23C1"/>
    <w:rsid w:val="002D2CA5"/>
    <w:rsid w:val="002D3775"/>
    <w:rsid w:val="002D3FC8"/>
    <w:rsid w:val="002D45A9"/>
    <w:rsid w:val="002D4D48"/>
    <w:rsid w:val="002D6D19"/>
    <w:rsid w:val="002D70FD"/>
    <w:rsid w:val="002D7B17"/>
    <w:rsid w:val="002D7E39"/>
    <w:rsid w:val="002E0BAA"/>
    <w:rsid w:val="002E186B"/>
    <w:rsid w:val="002E1A4D"/>
    <w:rsid w:val="002E1CD6"/>
    <w:rsid w:val="002E1FB6"/>
    <w:rsid w:val="002E4C12"/>
    <w:rsid w:val="002E4DF2"/>
    <w:rsid w:val="002E529C"/>
    <w:rsid w:val="002E533B"/>
    <w:rsid w:val="002E5373"/>
    <w:rsid w:val="002E62A2"/>
    <w:rsid w:val="002E6E89"/>
    <w:rsid w:val="002E6EC9"/>
    <w:rsid w:val="002E6F42"/>
    <w:rsid w:val="002E7864"/>
    <w:rsid w:val="002E7DE1"/>
    <w:rsid w:val="002F010A"/>
    <w:rsid w:val="002F03A1"/>
    <w:rsid w:val="002F0702"/>
    <w:rsid w:val="002F07DF"/>
    <w:rsid w:val="002F0B3D"/>
    <w:rsid w:val="002F0E41"/>
    <w:rsid w:val="002F1183"/>
    <w:rsid w:val="002F130C"/>
    <w:rsid w:val="002F1870"/>
    <w:rsid w:val="002F1ACA"/>
    <w:rsid w:val="002F1C7A"/>
    <w:rsid w:val="002F1F34"/>
    <w:rsid w:val="002F244C"/>
    <w:rsid w:val="002F25F7"/>
    <w:rsid w:val="002F2714"/>
    <w:rsid w:val="002F282C"/>
    <w:rsid w:val="002F3065"/>
    <w:rsid w:val="002F3C79"/>
    <w:rsid w:val="002F3CFC"/>
    <w:rsid w:val="002F3D40"/>
    <w:rsid w:val="002F487E"/>
    <w:rsid w:val="002F4BD5"/>
    <w:rsid w:val="002F5055"/>
    <w:rsid w:val="002F5272"/>
    <w:rsid w:val="002F676F"/>
    <w:rsid w:val="002F6DA6"/>
    <w:rsid w:val="002F7B17"/>
    <w:rsid w:val="002F7CA0"/>
    <w:rsid w:val="00300C09"/>
    <w:rsid w:val="00300DCB"/>
    <w:rsid w:val="0030163D"/>
    <w:rsid w:val="00301662"/>
    <w:rsid w:val="003019B4"/>
    <w:rsid w:val="00301DB2"/>
    <w:rsid w:val="00301F54"/>
    <w:rsid w:val="0030272D"/>
    <w:rsid w:val="00302841"/>
    <w:rsid w:val="00302971"/>
    <w:rsid w:val="00302CFF"/>
    <w:rsid w:val="00303158"/>
    <w:rsid w:val="00303C08"/>
    <w:rsid w:val="00303DF3"/>
    <w:rsid w:val="00304D01"/>
    <w:rsid w:val="0030537E"/>
    <w:rsid w:val="003055C1"/>
    <w:rsid w:val="0030594D"/>
    <w:rsid w:val="00305CBB"/>
    <w:rsid w:val="0030626E"/>
    <w:rsid w:val="0030628C"/>
    <w:rsid w:val="0030669F"/>
    <w:rsid w:val="00306952"/>
    <w:rsid w:val="00306CA2"/>
    <w:rsid w:val="00306EAF"/>
    <w:rsid w:val="00306FC9"/>
    <w:rsid w:val="00307203"/>
    <w:rsid w:val="003074D1"/>
    <w:rsid w:val="00307D73"/>
    <w:rsid w:val="00310A3E"/>
    <w:rsid w:val="00310D50"/>
    <w:rsid w:val="00310E41"/>
    <w:rsid w:val="00310E8A"/>
    <w:rsid w:val="00310E99"/>
    <w:rsid w:val="00311529"/>
    <w:rsid w:val="0031188C"/>
    <w:rsid w:val="00311E50"/>
    <w:rsid w:val="00312280"/>
    <w:rsid w:val="003128D6"/>
    <w:rsid w:val="003132AB"/>
    <w:rsid w:val="00313487"/>
    <w:rsid w:val="00313CB7"/>
    <w:rsid w:val="0031462E"/>
    <w:rsid w:val="00315475"/>
    <w:rsid w:val="00315783"/>
    <w:rsid w:val="00315BD6"/>
    <w:rsid w:val="00316DB6"/>
    <w:rsid w:val="003176A9"/>
    <w:rsid w:val="00317C52"/>
    <w:rsid w:val="0032000E"/>
    <w:rsid w:val="0032017C"/>
    <w:rsid w:val="00320B86"/>
    <w:rsid w:val="00320ED2"/>
    <w:rsid w:val="003212E1"/>
    <w:rsid w:val="003213DE"/>
    <w:rsid w:val="00321DCA"/>
    <w:rsid w:val="00322B1E"/>
    <w:rsid w:val="00324EF3"/>
    <w:rsid w:val="003255A8"/>
    <w:rsid w:val="0032571B"/>
    <w:rsid w:val="00325CB1"/>
    <w:rsid w:val="0032605F"/>
    <w:rsid w:val="00326787"/>
    <w:rsid w:val="00326CDF"/>
    <w:rsid w:val="00326E8A"/>
    <w:rsid w:val="003276C7"/>
    <w:rsid w:val="00327B9B"/>
    <w:rsid w:val="003305EF"/>
    <w:rsid w:val="003306A0"/>
    <w:rsid w:val="003308D4"/>
    <w:rsid w:val="003319DB"/>
    <w:rsid w:val="00331BD7"/>
    <w:rsid w:val="003324F3"/>
    <w:rsid w:val="003346C8"/>
    <w:rsid w:val="00334942"/>
    <w:rsid w:val="00334C7A"/>
    <w:rsid w:val="00335487"/>
    <w:rsid w:val="003356F2"/>
    <w:rsid w:val="00335849"/>
    <w:rsid w:val="00335B54"/>
    <w:rsid w:val="00335C12"/>
    <w:rsid w:val="00335F43"/>
    <w:rsid w:val="0033639A"/>
    <w:rsid w:val="00337765"/>
    <w:rsid w:val="00337A13"/>
    <w:rsid w:val="00337BB1"/>
    <w:rsid w:val="00337F10"/>
    <w:rsid w:val="00341D9E"/>
    <w:rsid w:val="003421B6"/>
    <w:rsid w:val="00342C92"/>
    <w:rsid w:val="00342C9F"/>
    <w:rsid w:val="00342CBA"/>
    <w:rsid w:val="00343210"/>
    <w:rsid w:val="0034387B"/>
    <w:rsid w:val="00343C3C"/>
    <w:rsid w:val="003440DA"/>
    <w:rsid w:val="0034518A"/>
    <w:rsid w:val="00345229"/>
    <w:rsid w:val="003452EB"/>
    <w:rsid w:val="003456E5"/>
    <w:rsid w:val="00346B49"/>
    <w:rsid w:val="003474EA"/>
    <w:rsid w:val="003477D2"/>
    <w:rsid w:val="00347AD6"/>
    <w:rsid w:val="003507E3"/>
    <w:rsid w:val="003508BC"/>
    <w:rsid w:val="00350FB2"/>
    <w:rsid w:val="00351220"/>
    <w:rsid w:val="003512A7"/>
    <w:rsid w:val="00351494"/>
    <w:rsid w:val="003519AE"/>
    <w:rsid w:val="00352112"/>
    <w:rsid w:val="00352351"/>
    <w:rsid w:val="0035297E"/>
    <w:rsid w:val="00353194"/>
    <w:rsid w:val="0035329F"/>
    <w:rsid w:val="00353815"/>
    <w:rsid w:val="003539B6"/>
    <w:rsid w:val="0035542A"/>
    <w:rsid w:val="00355BDB"/>
    <w:rsid w:val="0035798C"/>
    <w:rsid w:val="00357A4F"/>
    <w:rsid w:val="00360A9E"/>
    <w:rsid w:val="00360D6B"/>
    <w:rsid w:val="00361D49"/>
    <w:rsid w:val="00361F85"/>
    <w:rsid w:val="0036324E"/>
    <w:rsid w:val="003633C7"/>
    <w:rsid w:val="0036367B"/>
    <w:rsid w:val="003636D0"/>
    <w:rsid w:val="00363B90"/>
    <w:rsid w:val="00363C1A"/>
    <w:rsid w:val="00364A0F"/>
    <w:rsid w:val="00364B0D"/>
    <w:rsid w:val="00364EC1"/>
    <w:rsid w:val="003655AB"/>
    <w:rsid w:val="00365629"/>
    <w:rsid w:val="00365A81"/>
    <w:rsid w:val="00366196"/>
    <w:rsid w:val="00366212"/>
    <w:rsid w:val="00366C33"/>
    <w:rsid w:val="00366C72"/>
    <w:rsid w:val="0036755A"/>
    <w:rsid w:val="00367EAD"/>
    <w:rsid w:val="00370108"/>
    <w:rsid w:val="00370507"/>
    <w:rsid w:val="0037063D"/>
    <w:rsid w:val="003708FE"/>
    <w:rsid w:val="003717D6"/>
    <w:rsid w:val="003718E1"/>
    <w:rsid w:val="003720B9"/>
    <w:rsid w:val="00373008"/>
    <w:rsid w:val="00373100"/>
    <w:rsid w:val="00373620"/>
    <w:rsid w:val="00373FFB"/>
    <w:rsid w:val="0037479D"/>
    <w:rsid w:val="00375A86"/>
    <w:rsid w:val="00375F8F"/>
    <w:rsid w:val="003766AC"/>
    <w:rsid w:val="003767D8"/>
    <w:rsid w:val="003800D3"/>
    <w:rsid w:val="00380812"/>
    <w:rsid w:val="00380F7B"/>
    <w:rsid w:val="003813AD"/>
    <w:rsid w:val="003813D8"/>
    <w:rsid w:val="00381BD9"/>
    <w:rsid w:val="00381C8A"/>
    <w:rsid w:val="00382003"/>
    <w:rsid w:val="00382414"/>
    <w:rsid w:val="00382CF2"/>
    <w:rsid w:val="00382E5D"/>
    <w:rsid w:val="00383406"/>
    <w:rsid w:val="003844C8"/>
    <w:rsid w:val="003845D2"/>
    <w:rsid w:val="003849D8"/>
    <w:rsid w:val="003858CE"/>
    <w:rsid w:val="0038630A"/>
    <w:rsid w:val="00386916"/>
    <w:rsid w:val="00386B5E"/>
    <w:rsid w:val="00386E5A"/>
    <w:rsid w:val="00386EBE"/>
    <w:rsid w:val="003875F6"/>
    <w:rsid w:val="003878B3"/>
    <w:rsid w:val="00387F7A"/>
    <w:rsid w:val="00390277"/>
    <w:rsid w:val="0039080E"/>
    <w:rsid w:val="00390903"/>
    <w:rsid w:val="00390BEC"/>
    <w:rsid w:val="0039115E"/>
    <w:rsid w:val="00391160"/>
    <w:rsid w:val="00391912"/>
    <w:rsid w:val="00391CE2"/>
    <w:rsid w:val="00391DEF"/>
    <w:rsid w:val="00392028"/>
    <w:rsid w:val="00392159"/>
    <w:rsid w:val="00392191"/>
    <w:rsid w:val="00393438"/>
    <w:rsid w:val="00393946"/>
    <w:rsid w:val="00393B0E"/>
    <w:rsid w:val="00394BE1"/>
    <w:rsid w:val="00394CEA"/>
    <w:rsid w:val="00394CF0"/>
    <w:rsid w:val="00394D90"/>
    <w:rsid w:val="0039503B"/>
    <w:rsid w:val="0039506E"/>
    <w:rsid w:val="00395393"/>
    <w:rsid w:val="003958D9"/>
    <w:rsid w:val="00395913"/>
    <w:rsid w:val="00395947"/>
    <w:rsid w:val="00395BCC"/>
    <w:rsid w:val="00396161"/>
    <w:rsid w:val="003961B1"/>
    <w:rsid w:val="00396778"/>
    <w:rsid w:val="00396D8D"/>
    <w:rsid w:val="003976D9"/>
    <w:rsid w:val="00397F56"/>
    <w:rsid w:val="003A0584"/>
    <w:rsid w:val="003A0A7E"/>
    <w:rsid w:val="003A19C6"/>
    <w:rsid w:val="003A3F06"/>
    <w:rsid w:val="003A4373"/>
    <w:rsid w:val="003A4C86"/>
    <w:rsid w:val="003A4ED7"/>
    <w:rsid w:val="003A6004"/>
    <w:rsid w:val="003A723E"/>
    <w:rsid w:val="003A733C"/>
    <w:rsid w:val="003A742C"/>
    <w:rsid w:val="003A751E"/>
    <w:rsid w:val="003A78C7"/>
    <w:rsid w:val="003B0450"/>
    <w:rsid w:val="003B0A89"/>
    <w:rsid w:val="003B0CD8"/>
    <w:rsid w:val="003B0EF8"/>
    <w:rsid w:val="003B0FA1"/>
    <w:rsid w:val="003B1A3C"/>
    <w:rsid w:val="003B2086"/>
    <w:rsid w:val="003B2F0A"/>
    <w:rsid w:val="003B309B"/>
    <w:rsid w:val="003B3CBB"/>
    <w:rsid w:val="003B3F15"/>
    <w:rsid w:val="003B3F2E"/>
    <w:rsid w:val="003B4BD2"/>
    <w:rsid w:val="003B515A"/>
    <w:rsid w:val="003B5925"/>
    <w:rsid w:val="003B5C85"/>
    <w:rsid w:val="003B5F03"/>
    <w:rsid w:val="003B5FEB"/>
    <w:rsid w:val="003B609B"/>
    <w:rsid w:val="003B701B"/>
    <w:rsid w:val="003B7025"/>
    <w:rsid w:val="003B7161"/>
    <w:rsid w:val="003B7369"/>
    <w:rsid w:val="003C0292"/>
    <w:rsid w:val="003C0323"/>
    <w:rsid w:val="003C090D"/>
    <w:rsid w:val="003C111F"/>
    <w:rsid w:val="003C191D"/>
    <w:rsid w:val="003C1941"/>
    <w:rsid w:val="003C1A05"/>
    <w:rsid w:val="003C1CA5"/>
    <w:rsid w:val="003C3697"/>
    <w:rsid w:val="003C3CD9"/>
    <w:rsid w:val="003C5336"/>
    <w:rsid w:val="003C62AD"/>
    <w:rsid w:val="003C6AA1"/>
    <w:rsid w:val="003C721A"/>
    <w:rsid w:val="003C7576"/>
    <w:rsid w:val="003D028E"/>
    <w:rsid w:val="003D0A10"/>
    <w:rsid w:val="003D0D10"/>
    <w:rsid w:val="003D1048"/>
    <w:rsid w:val="003D126C"/>
    <w:rsid w:val="003D1360"/>
    <w:rsid w:val="003D15A4"/>
    <w:rsid w:val="003D1BD2"/>
    <w:rsid w:val="003D1EAC"/>
    <w:rsid w:val="003D2811"/>
    <w:rsid w:val="003D2D8B"/>
    <w:rsid w:val="003D2E10"/>
    <w:rsid w:val="003D2F10"/>
    <w:rsid w:val="003D312F"/>
    <w:rsid w:val="003D31FB"/>
    <w:rsid w:val="003D3650"/>
    <w:rsid w:val="003D36C9"/>
    <w:rsid w:val="003D3D6B"/>
    <w:rsid w:val="003D3DBB"/>
    <w:rsid w:val="003D4D9A"/>
    <w:rsid w:val="003D4DA8"/>
    <w:rsid w:val="003D4DB0"/>
    <w:rsid w:val="003D5B5F"/>
    <w:rsid w:val="003D60BE"/>
    <w:rsid w:val="003D6899"/>
    <w:rsid w:val="003D71D5"/>
    <w:rsid w:val="003D758B"/>
    <w:rsid w:val="003D7635"/>
    <w:rsid w:val="003D7C11"/>
    <w:rsid w:val="003E0070"/>
    <w:rsid w:val="003E087E"/>
    <w:rsid w:val="003E10B3"/>
    <w:rsid w:val="003E116F"/>
    <w:rsid w:val="003E1582"/>
    <w:rsid w:val="003E1992"/>
    <w:rsid w:val="003E1AD0"/>
    <w:rsid w:val="003E303E"/>
    <w:rsid w:val="003E35B7"/>
    <w:rsid w:val="003E3849"/>
    <w:rsid w:val="003E38B1"/>
    <w:rsid w:val="003E39B1"/>
    <w:rsid w:val="003E39E9"/>
    <w:rsid w:val="003E4949"/>
    <w:rsid w:val="003E4EDE"/>
    <w:rsid w:val="003E5931"/>
    <w:rsid w:val="003E59C8"/>
    <w:rsid w:val="003E6236"/>
    <w:rsid w:val="003E6489"/>
    <w:rsid w:val="003E6607"/>
    <w:rsid w:val="003E6D0A"/>
    <w:rsid w:val="003E6D81"/>
    <w:rsid w:val="003E7298"/>
    <w:rsid w:val="003E7987"/>
    <w:rsid w:val="003E7A6B"/>
    <w:rsid w:val="003F135B"/>
    <w:rsid w:val="003F254C"/>
    <w:rsid w:val="003F295F"/>
    <w:rsid w:val="003F2D76"/>
    <w:rsid w:val="003F2D8F"/>
    <w:rsid w:val="003F2EEF"/>
    <w:rsid w:val="003F2F1D"/>
    <w:rsid w:val="003F33A4"/>
    <w:rsid w:val="003F3956"/>
    <w:rsid w:val="003F3E0B"/>
    <w:rsid w:val="003F40E3"/>
    <w:rsid w:val="003F4137"/>
    <w:rsid w:val="003F4462"/>
    <w:rsid w:val="003F5D19"/>
    <w:rsid w:val="003F72C3"/>
    <w:rsid w:val="003F7CB2"/>
    <w:rsid w:val="00400AB0"/>
    <w:rsid w:val="00400AF7"/>
    <w:rsid w:val="00401684"/>
    <w:rsid w:val="00401D11"/>
    <w:rsid w:val="00401F24"/>
    <w:rsid w:val="004020D8"/>
    <w:rsid w:val="00402585"/>
    <w:rsid w:val="004034E3"/>
    <w:rsid w:val="00403B6B"/>
    <w:rsid w:val="00403BF3"/>
    <w:rsid w:val="00403C38"/>
    <w:rsid w:val="00404A35"/>
    <w:rsid w:val="00404C94"/>
    <w:rsid w:val="00405F64"/>
    <w:rsid w:val="0040656F"/>
    <w:rsid w:val="00406661"/>
    <w:rsid w:val="00406919"/>
    <w:rsid w:val="0040752E"/>
    <w:rsid w:val="00407993"/>
    <w:rsid w:val="00407ABD"/>
    <w:rsid w:val="004101BA"/>
    <w:rsid w:val="0041246C"/>
    <w:rsid w:val="00412E82"/>
    <w:rsid w:val="00413B19"/>
    <w:rsid w:val="0041440D"/>
    <w:rsid w:val="0041482F"/>
    <w:rsid w:val="004148F9"/>
    <w:rsid w:val="00415B41"/>
    <w:rsid w:val="00415BFB"/>
    <w:rsid w:val="0041612F"/>
    <w:rsid w:val="004161A6"/>
    <w:rsid w:val="004164A6"/>
    <w:rsid w:val="00416DB5"/>
    <w:rsid w:val="00420121"/>
    <w:rsid w:val="0042068D"/>
    <w:rsid w:val="00420E72"/>
    <w:rsid w:val="004212E5"/>
    <w:rsid w:val="004219EC"/>
    <w:rsid w:val="00421CD6"/>
    <w:rsid w:val="00421DBA"/>
    <w:rsid w:val="004229ED"/>
    <w:rsid w:val="00423017"/>
    <w:rsid w:val="00423029"/>
    <w:rsid w:val="0042489F"/>
    <w:rsid w:val="004248E5"/>
    <w:rsid w:val="00424926"/>
    <w:rsid w:val="00424E3F"/>
    <w:rsid w:val="00425391"/>
    <w:rsid w:val="00425469"/>
    <w:rsid w:val="004259F1"/>
    <w:rsid w:val="00425AD1"/>
    <w:rsid w:val="00425ED7"/>
    <w:rsid w:val="00426982"/>
    <w:rsid w:val="00426AFB"/>
    <w:rsid w:val="00426C55"/>
    <w:rsid w:val="00426EC5"/>
    <w:rsid w:val="00427313"/>
    <w:rsid w:val="00427968"/>
    <w:rsid w:val="00431105"/>
    <w:rsid w:val="00431257"/>
    <w:rsid w:val="00431366"/>
    <w:rsid w:val="00431941"/>
    <w:rsid w:val="0043229C"/>
    <w:rsid w:val="004327CD"/>
    <w:rsid w:val="00432A62"/>
    <w:rsid w:val="0043307D"/>
    <w:rsid w:val="00433A24"/>
    <w:rsid w:val="00434D51"/>
    <w:rsid w:val="00435EFF"/>
    <w:rsid w:val="0043683D"/>
    <w:rsid w:val="004369D9"/>
    <w:rsid w:val="004374DD"/>
    <w:rsid w:val="004379D2"/>
    <w:rsid w:val="00437C7F"/>
    <w:rsid w:val="00440283"/>
    <w:rsid w:val="00440454"/>
    <w:rsid w:val="004404D1"/>
    <w:rsid w:val="0044060F"/>
    <w:rsid w:val="00440BA3"/>
    <w:rsid w:val="004410B9"/>
    <w:rsid w:val="0044124E"/>
    <w:rsid w:val="00441558"/>
    <w:rsid w:val="00442418"/>
    <w:rsid w:val="00442CB8"/>
    <w:rsid w:val="00442DE1"/>
    <w:rsid w:val="00444266"/>
    <w:rsid w:val="00444314"/>
    <w:rsid w:val="004445D1"/>
    <w:rsid w:val="004448D7"/>
    <w:rsid w:val="00444A48"/>
    <w:rsid w:val="00444B05"/>
    <w:rsid w:val="004454C9"/>
    <w:rsid w:val="00445AF1"/>
    <w:rsid w:val="004465D1"/>
    <w:rsid w:val="00447610"/>
    <w:rsid w:val="00447B96"/>
    <w:rsid w:val="00450A05"/>
    <w:rsid w:val="00450A08"/>
    <w:rsid w:val="004514B1"/>
    <w:rsid w:val="00451AD7"/>
    <w:rsid w:val="00451B39"/>
    <w:rsid w:val="00451DB8"/>
    <w:rsid w:val="004524D8"/>
    <w:rsid w:val="00452B37"/>
    <w:rsid w:val="00453F2B"/>
    <w:rsid w:val="004544B3"/>
    <w:rsid w:val="00454DFD"/>
    <w:rsid w:val="004552CA"/>
    <w:rsid w:val="0045558C"/>
    <w:rsid w:val="004555C7"/>
    <w:rsid w:val="0045739E"/>
    <w:rsid w:val="004574C0"/>
    <w:rsid w:val="00457D23"/>
    <w:rsid w:val="00460D7C"/>
    <w:rsid w:val="00462942"/>
    <w:rsid w:val="00463415"/>
    <w:rsid w:val="004638F1"/>
    <w:rsid w:val="004640F8"/>
    <w:rsid w:val="004647C6"/>
    <w:rsid w:val="0046483E"/>
    <w:rsid w:val="0046490A"/>
    <w:rsid w:val="0046516A"/>
    <w:rsid w:val="004651A3"/>
    <w:rsid w:val="004655FC"/>
    <w:rsid w:val="00465CFD"/>
    <w:rsid w:val="00467722"/>
    <w:rsid w:val="00467B95"/>
    <w:rsid w:val="00470057"/>
    <w:rsid w:val="00470301"/>
    <w:rsid w:val="0047032F"/>
    <w:rsid w:val="00471C8B"/>
    <w:rsid w:val="00471FE3"/>
    <w:rsid w:val="00472725"/>
    <w:rsid w:val="00472C1E"/>
    <w:rsid w:val="00472D04"/>
    <w:rsid w:val="00472DB6"/>
    <w:rsid w:val="00472DC5"/>
    <w:rsid w:val="00473A9E"/>
    <w:rsid w:val="00473D71"/>
    <w:rsid w:val="0047440B"/>
    <w:rsid w:val="00474439"/>
    <w:rsid w:val="00475305"/>
    <w:rsid w:val="004758A4"/>
    <w:rsid w:val="00475C54"/>
    <w:rsid w:val="004765EE"/>
    <w:rsid w:val="0047671F"/>
    <w:rsid w:val="004767E7"/>
    <w:rsid w:val="00476BD8"/>
    <w:rsid w:val="00476C99"/>
    <w:rsid w:val="00477F28"/>
    <w:rsid w:val="004822CF"/>
    <w:rsid w:val="00482311"/>
    <w:rsid w:val="004829F4"/>
    <w:rsid w:val="00483EA4"/>
    <w:rsid w:val="0048427C"/>
    <w:rsid w:val="004844D8"/>
    <w:rsid w:val="00484AAE"/>
    <w:rsid w:val="00484E1F"/>
    <w:rsid w:val="00485537"/>
    <w:rsid w:val="0048683A"/>
    <w:rsid w:val="00486B86"/>
    <w:rsid w:val="00487098"/>
    <w:rsid w:val="0048715D"/>
    <w:rsid w:val="00487207"/>
    <w:rsid w:val="00487BB9"/>
    <w:rsid w:val="004903A2"/>
    <w:rsid w:val="004916C4"/>
    <w:rsid w:val="004918A2"/>
    <w:rsid w:val="00491B41"/>
    <w:rsid w:val="00492535"/>
    <w:rsid w:val="004928DE"/>
    <w:rsid w:val="00492D2E"/>
    <w:rsid w:val="004930C5"/>
    <w:rsid w:val="004946A3"/>
    <w:rsid w:val="00494C6B"/>
    <w:rsid w:val="00494DB1"/>
    <w:rsid w:val="00494FC0"/>
    <w:rsid w:val="004954A2"/>
    <w:rsid w:val="00495A2A"/>
    <w:rsid w:val="004969E9"/>
    <w:rsid w:val="00496F35"/>
    <w:rsid w:val="0049790F"/>
    <w:rsid w:val="00497937"/>
    <w:rsid w:val="004979AD"/>
    <w:rsid w:val="004A01CF"/>
    <w:rsid w:val="004A04F3"/>
    <w:rsid w:val="004A131A"/>
    <w:rsid w:val="004A1A5B"/>
    <w:rsid w:val="004A1BAC"/>
    <w:rsid w:val="004A25CB"/>
    <w:rsid w:val="004A2F31"/>
    <w:rsid w:val="004A3198"/>
    <w:rsid w:val="004A3B00"/>
    <w:rsid w:val="004A3B70"/>
    <w:rsid w:val="004A3DE5"/>
    <w:rsid w:val="004A3FE7"/>
    <w:rsid w:val="004A4F8D"/>
    <w:rsid w:val="004A5443"/>
    <w:rsid w:val="004A5A58"/>
    <w:rsid w:val="004A6497"/>
    <w:rsid w:val="004A689F"/>
    <w:rsid w:val="004A6CDF"/>
    <w:rsid w:val="004A74A3"/>
    <w:rsid w:val="004A77A0"/>
    <w:rsid w:val="004A786B"/>
    <w:rsid w:val="004A7919"/>
    <w:rsid w:val="004B0745"/>
    <w:rsid w:val="004B0A28"/>
    <w:rsid w:val="004B0BCC"/>
    <w:rsid w:val="004B0F54"/>
    <w:rsid w:val="004B178F"/>
    <w:rsid w:val="004B1964"/>
    <w:rsid w:val="004B1D26"/>
    <w:rsid w:val="004B2020"/>
    <w:rsid w:val="004B237D"/>
    <w:rsid w:val="004B28B3"/>
    <w:rsid w:val="004B2C18"/>
    <w:rsid w:val="004B2C48"/>
    <w:rsid w:val="004B3274"/>
    <w:rsid w:val="004B34CE"/>
    <w:rsid w:val="004B4140"/>
    <w:rsid w:val="004B557F"/>
    <w:rsid w:val="004B5A53"/>
    <w:rsid w:val="004B5C0C"/>
    <w:rsid w:val="004B5F28"/>
    <w:rsid w:val="004B606F"/>
    <w:rsid w:val="004B6193"/>
    <w:rsid w:val="004B65FF"/>
    <w:rsid w:val="004B6870"/>
    <w:rsid w:val="004B69E6"/>
    <w:rsid w:val="004B6BCB"/>
    <w:rsid w:val="004B7387"/>
    <w:rsid w:val="004B7592"/>
    <w:rsid w:val="004B776A"/>
    <w:rsid w:val="004C104F"/>
    <w:rsid w:val="004C11E3"/>
    <w:rsid w:val="004C14D3"/>
    <w:rsid w:val="004C1862"/>
    <w:rsid w:val="004C1CB9"/>
    <w:rsid w:val="004C1D03"/>
    <w:rsid w:val="004C214A"/>
    <w:rsid w:val="004C235A"/>
    <w:rsid w:val="004C27DE"/>
    <w:rsid w:val="004C313A"/>
    <w:rsid w:val="004C3476"/>
    <w:rsid w:val="004C35B8"/>
    <w:rsid w:val="004C4760"/>
    <w:rsid w:val="004C4D12"/>
    <w:rsid w:val="004C523C"/>
    <w:rsid w:val="004C52C2"/>
    <w:rsid w:val="004C5495"/>
    <w:rsid w:val="004C5566"/>
    <w:rsid w:val="004C6B48"/>
    <w:rsid w:val="004C7349"/>
    <w:rsid w:val="004C7E9C"/>
    <w:rsid w:val="004D0028"/>
    <w:rsid w:val="004D0119"/>
    <w:rsid w:val="004D05B5"/>
    <w:rsid w:val="004D06E1"/>
    <w:rsid w:val="004D0E8A"/>
    <w:rsid w:val="004D0F6D"/>
    <w:rsid w:val="004D338F"/>
    <w:rsid w:val="004D35FC"/>
    <w:rsid w:val="004D373F"/>
    <w:rsid w:val="004D3823"/>
    <w:rsid w:val="004D3C6A"/>
    <w:rsid w:val="004D4144"/>
    <w:rsid w:val="004D4A18"/>
    <w:rsid w:val="004D56CB"/>
    <w:rsid w:val="004D61D3"/>
    <w:rsid w:val="004D6944"/>
    <w:rsid w:val="004D7306"/>
    <w:rsid w:val="004D7E3B"/>
    <w:rsid w:val="004E0038"/>
    <w:rsid w:val="004E0240"/>
    <w:rsid w:val="004E0D14"/>
    <w:rsid w:val="004E1002"/>
    <w:rsid w:val="004E1194"/>
    <w:rsid w:val="004E128E"/>
    <w:rsid w:val="004E14F6"/>
    <w:rsid w:val="004E18BD"/>
    <w:rsid w:val="004E20D6"/>
    <w:rsid w:val="004E22FC"/>
    <w:rsid w:val="004E235C"/>
    <w:rsid w:val="004E284E"/>
    <w:rsid w:val="004E2B83"/>
    <w:rsid w:val="004E2E0E"/>
    <w:rsid w:val="004E3697"/>
    <w:rsid w:val="004E3849"/>
    <w:rsid w:val="004E50E4"/>
    <w:rsid w:val="004E61E2"/>
    <w:rsid w:val="004E6478"/>
    <w:rsid w:val="004E7178"/>
    <w:rsid w:val="004F020E"/>
    <w:rsid w:val="004F02C4"/>
    <w:rsid w:val="004F04B5"/>
    <w:rsid w:val="004F1573"/>
    <w:rsid w:val="004F19AC"/>
    <w:rsid w:val="004F2089"/>
    <w:rsid w:val="004F2400"/>
    <w:rsid w:val="004F2558"/>
    <w:rsid w:val="004F29D0"/>
    <w:rsid w:val="004F2F75"/>
    <w:rsid w:val="004F30A2"/>
    <w:rsid w:val="004F32A1"/>
    <w:rsid w:val="004F3791"/>
    <w:rsid w:val="004F3D62"/>
    <w:rsid w:val="004F3D9F"/>
    <w:rsid w:val="004F3DA3"/>
    <w:rsid w:val="004F426F"/>
    <w:rsid w:val="004F4555"/>
    <w:rsid w:val="004F516B"/>
    <w:rsid w:val="004F585E"/>
    <w:rsid w:val="004F586E"/>
    <w:rsid w:val="004F5926"/>
    <w:rsid w:val="004F5C22"/>
    <w:rsid w:val="004F5C3D"/>
    <w:rsid w:val="004F6EFD"/>
    <w:rsid w:val="004F70D8"/>
    <w:rsid w:val="004F74A1"/>
    <w:rsid w:val="004F7565"/>
    <w:rsid w:val="004F7656"/>
    <w:rsid w:val="004F767E"/>
    <w:rsid w:val="00500603"/>
    <w:rsid w:val="0050080C"/>
    <w:rsid w:val="00500FD8"/>
    <w:rsid w:val="005017EE"/>
    <w:rsid w:val="005018FF"/>
    <w:rsid w:val="00501F33"/>
    <w:rsid w:val="00502436"/>
    <w:rsid w:val="00502DF3"/>
    <w:rsid w:val="00502E74"/>
    <w:rsid w:val="00503171"/>
    <w:rsid w:val="00503C90"/>
    <w:rsid w:val="00503F18"/>
    <w:rsid w:val="005040EE"/>
    <w:rsid w:val="005044C1"/>
    <w:rsid w:val="0050568C"/>
    <w:rsid w:val="005069F1"/>
    <w:rsid w:val="00506B0E"/>
    <w:rsid w:val="00510EFE"/>
    <w:rsid w:val="005118D5"/>
    <w:rsid w:val="00511908"/>
    <w:rsid w:val="00511B4C"/>
    <w:rsid w:val="00511E8F"/>
    <w:rsid w:val="005120FB"/>
    <w:rsid w:val="00512132"/>
    <w:rsid w:val="005121D5"/>
    <w:rsid w:val="00512C19"/>
    <w:rsid w:val="005137DF"/>
    <w:rsid w:val="00513929"/>
    <w:rsid w:val="00513B58"/>
    <w:rsid w:val="00513F79"/>
    <w:rsid w:val="00515297"/>
    <w:rsid w:val="00515EDD"/>
    <w:rsid w:val="0051602B"/>
    <w:rsid w:val="0051651A"/>
    <w:rsid w:val="00517C5B"/>
    <w:rsid w:val="00517FEF"/>
    <w:rsid w:val="00520B1D"/>
    <w:rsid w:val="00520B8F"/>
    <w:rsid w:val="00520CF9"/>
    <w:rsid w:val="00520E94"/>
    <w:rsid w:val="00521067"/>
    <w:rsid w:val="005219A5"/>
    <w:rsid w:val="00521C8C"/>
    <w:rsid w:val="005227BD"/>
    <w:rsid w:val="00522DFB"/>
    <w:rsid w:val="00523788"/>
    <w:rsid w:val="00524859"/>
    <w:rsid w:val="005249FA"/>
    <w:rsid w:val="00524E12"/>
    <w:rsid w:val="00524ED9"/>
    <w:rsid w:val="00525085"/>
    <w:rsid w:val="00525A6C"/>
    <w:rsid w:val="00525AFC"/>
    <w:rsid w:val="00526D78"/>
    <w:rsid w:val="00527CD8"/>
    <w:rsid w:val="00527F1B"/>
    <w:rsid w:val="005301A9"/>
    <w:rsid w:val="00530A56"/>
    <w:rsid w:val="00530C61"/>
    <w:rsid w:val="0053195D"/>
    <w:rsid w:val="00532198"/>
    <w:rsid w:val="005321F9"/>
    <w:rsid w:val="00532B05"/>
    <w:rsid w:val="00532D50"/>
    <w:rsid w:val="005335AF"/>
    <w:rsid w:val="005336A5"/>
    <w:rsid w:val="00533E5D"/>
    <w:rsid w:val="00533FD9"/>
    <w:rsid w:val="00534170"/>
    <w:rsid w:val="005343FA"/>
    <w:rsid w:val="0053493B"/>
    <w:rsid w:val="00535C33"/>
    <w:rsid w:val="0053625E"/>
    <w:rsid w:val="00536E7F"/>
    <w:rsid w:val="0053727A"/>
    <w:rsid w:val="005374F8"/>
    <w:rsid w:val="0054125C"/>
    <w:rsid w:val="00541A29"/>
    <w:rsid w:val="00541EAC"/>
    <w:rsid w:val="00541F6D"/>
    <w:rsid w:val="00542477"/>
    <w:rsid w:val="00543464"/>
    <w:rsid w:val="00543924"/>
    <w:rsid w:val="00543C80"/>
    <w:rsid w:val="00543F9F"/>
    <w:rsid w:val="00544261"/>
    <w:rsid w:val="005444B9"/>
    <w:rsid w:val="00544A1B"/>
    <w:rsid w:val="00545235"/>
    <w:rsid w:val="00545CA3"/>
    <w:rsid w:val="0054613A"/>
    <w:rsid w:val="0054640F"/>
    <w:rsid w:val="0054669B"/>
    <w:rsid w:val="005467A2"/>
    <w:rsid w:val="005468A7"/>
    <w:rsid w:val="00546BB3"/>
    <w:rsid w:val="00547476"/>
    <w:rsid w:val="0054747F"/>
    <w:rsid w:val="0054774B"/>
    <w:rsid w:val="0054782B"/>
    <w:rsid w:val="00550448"/>
    <w:rsid w:val="0055171F"/>
    <w:rsid w:val="0055199E"/>
    <w:rsid w:val="00551B3E"/>
    <w:rsid w:val="00551CCB"/>
    <w:rsid w:val="00552A44"/>
    <w:rsid w:val="00552B33"/>
    <w:rsid w:val="005537BC"/>
    <w:rsid w:val="005540D9"/>
    <w:rsid w:val="0055410B"/>
    <w:rsid w:val="005543B4"/>
    <w:rsid w:val="00554B73"/>
    <w:rsid w:val="00554C09"/>
    <w:rsid w:val="00554C3F"/>
    <w:rsid w:val="00554FD5"/>
    <w:rsid w:val="0055578A"/>
    <w:rsid w:val="00556379"/>
    <w:rsid w:val="00556C39"/>
    <w:rsid w:val="00556CA3"/>
    <w:rsid w:val="00556CBB"/>
    <w:rsid w:val="00556FBA"/>
    <w:rsid w:val="005574BD"/>
    <w:rsid w:val="00560376"/>
    <w:rsid w:val="00560990"/>
    <w:rsid w:val="00560CE0"/>
    <w:rsid w:val="00560E0D"/>
    <w:rsid w:val="00560EA7"/>
    <w:rsid w:val="00561113"/>
    <w:rsid w:val="00561345"/>
    <w:rsid w:val="00561418"/>
    <w:rsid w:val="00562AC1"/>
    <w:rsid w:val="00563013"/>
    <w:rsid w:val="00563080"/>
    <w:rsid w:val="00563182"/>
    <w:rsid w:val="00563C37"/>
    <w:rsid w:val="00563DB8"/>
    <w:rsid w:val="00563E51"/>
    <w:rsid w:val="00563F89"/>
    <w:rsid w:val="005645A4"/>
    <w:rsid w:val="0056466F"/>
    <w:rsid w:val="005646F4"/>
    <w:rsid w:val="00564B39"/>
    <w:rsid w:val="00565233"/>
    <w:rsid w:val="00565930"/>
    <w:rsid w:val="00566058"/>
    <w:rsid w:val="00566987"/>
    <w:rsid w:val="005669ED"/>
    <w:rsid w:val="00567F7B"/>
    <w:rsid w:val="005702AE"/>
    <w:rsid w:val="005706EE"/>
    <w:rsid w:val="005707D5"/>
    <w:rsid w:val="00570805"/>
    <w:rsid w:val="00570D24"/>
    <w:rsid w:val="00570EF7"/>
    <w:rsid w:val="00570F3D"/>
    <w:rsid w:val="0057144E"/>
    <w:rsid w:val="005717C1"/>
    <w:rsid w:val="00571930"/>
    <w:rsid w:val="0057199E"/>
    <w:rsid w:val="005721EB"/>
    <w:rsid w:val="00572ADF"/>
    <w:rsid w:val="005737A1"/>
    <w:rsid w:val="00574386"/>
    <w:rsid w:val="00574F8F"/>
    <w:rsid w:val="00575114"/>
    <w:rsid w:val="0057526A"/>
    <w:rsid w:val="0057544B"/>
    <w:rsid w:val="00576486"/>
    <w:rsid w:val="00576D88"/>
    <w:rsid w:val="00577176"/>
    <w:rsid w:val="0057785E"/>
    <w:rsid w:val="00577F7B"/>
    <w:rsid w:val="00581051"/>
    <w:rsid w:val="00581203"/>
    <w:rsid w:val="005813BC"/>
    <w:rsid w:val="00581482"/>
    <w:rsid w:val="0058168E"/>
    <w:rsid w:val="00581DC8"/>
    <w:rsid w:val="0058211B"/>
    <w:rsid w:val="00582F91"/>
    <w:rsid w:val="00583C69"/>
    <w:rsid w:val="00583CE3"/>
    <w:rsid w:val="00583F04"/>
    <w:rsid w:val="00584CC7"/>
    <w:rsid w:val="00585160"/>
    <w:rsid w:val="005853F3"/>
    <w:rsid w:val="00585BFF"/>
    <w:rsid w:val="00587605"/>
    <w:rsid w:val="00587808"/>
    <w:rsid w:val="00587989"/>
    <w:rsid w:val="00587A1C"/>
    <w:rsid w:val="005900C9"/>
    <w:rsid w:val="005901DA"/>
    <w:rsid w:val="005902FB"/>
    <w:rsid w:val="00590AA1"/>
    <w:rsid w:val="00590B6E"/>
    <w:rsid w:val="00590DC9"/>
    <w:rsid w:val="0059235E"/>
    <w:rsid w:val="005924A0"/>
    <w:rsid w:val="00592AEE"/>
    <w:rsid w:val="00592B05"/>
    <w:rsid w:val="0059339C"/>
    <w:rsid w:val="0059343F"/>
    <w:rsid w:val="00593B00"/>
    <w:rsid w:val="00593C4B"/>
    <w:rsid w:val="00593D44"/>
    <w:rsid w:val="00593DD8"/>
    <w:rsid w:val="00593DF3"/>
    <w:rsid w:val="00594219"/>
    <w:rsid w:val="0059438C"/>
    <w:rsid w:val="005944CA"/>
    <w:rsid w:val="00594F37"/>
    <w:rsid w:val="005952F7"/>
    <w:rsid w:val="0059583A"/>
    <w:rsid w:val="00596091"/>
    <w:rsid w:val="0059617E"/>
    <w:rsid w:val="00597010"/>
    <w:rsid w:val="0059715F"/>
    <w:rsid w:val="005976F3"/>
    <w:rsid w:val="00597E8A"/>
    <w:rsid w:val="005A058E"/>
    <w:rsid w:val="005A0B68"/>
    <w:rsid w:val="005A0CF9"/>
    <w:rsid w:val="005A0F8A"/>
    <w:rsid w:val="005A1786"/>
    <w:rsid w:val="005A1890"/>
    <w:rsid w:val="005A1B45"/>
    <w:rsid w:val="005A2361"/>
    <w:rsid w:val="005A2881"/>
    <w:rsid w:val="005A2AF6"/>
    <w:rsid w:val="005A2B67"/>
    <w:rsid w:val="005A2ECE"/>
    <w:rsid w:val="005A3256"/>
    <w:rsid w:val="005A36AA"/>
    <w:rsid w:val="005A3BD0"/>
    <w:rsid w:val="005A3C1A"/>
    <w:rsid w:val="005A3EEA"/>
    <w:rsid w:val="005A4605"/>
    <w:rsid w:val="005A4920"/>
    <w:rsid w:val="005A664F"/>
    <w:rsid w:val="005A6E47"/>
    <w:rsid w:val="005B07C8"/>
    <w:rsid w:val="005B1298"/>
    <w:rsid w:val="005B1412"/>
    <w:rsid w:val="005B1BFA"/>
    <w:rsid w:val="005B22F1"/>
    <w:rsid w:val="005B550C"/>
    <w:rsid w:val="005B5EC3"/>
    <w:rsid w:val="005B642B"/>
    <w:rsid w:val="005B6C2D"/>
    <w:rsid w:val="005C04D5"/>
    <w:rsid w:val="005C0722"/>
    <w:rsid w:val="005C145B"/>
    <w:rsid w:val="005C1959"/>
    <w:rsid w:val="005C2678"/>
    <w:rsid w:val="005C2786"/>
    <w:rsid w:val="005C2A5B"/>
    <w:rsid w:val="005C2AA7"/>
    <w:rsid w:val="005C3A05"/>
    <w:rsid w:val="005C3CD8"/>
    <w:rsid w:val="005C45A1"/>
    <w:rsid w:val="005C4A08"/>
    <w:rsid w:val="005C4DC4"/>
    <w:rsid w:val="005C5559"/>
    <w:rsid w:val="005C66F7"/>
    <w:rsid w:val="005C6D7D"/>
    <w:rsid w:val="005C6FE9"/>
    <w:rsid w:val="005C74B7"/>
    <w:rsid w:val="005C7B75"/>
    <w:rsid w:val="005D0076"/>
    <w:rsid w:val="005D049B"/>
    <w:rsid w:val="005D0682"/>
    <w:rsid w:val="005D0BC5"/>
    <w:rsid w:val="005D0F8E"/>
    <w:rsid w:val="005D1558"/>
    <w:rsid w:val="005D19CE"/>
    <w:rsid w:val="005D2401"/>
    <w:rsid w:val="005D2507"/>
    <w:rsid w:val="005D3541"/>
    <w:rsid w:val="005D3640"/>
    <w:rsid w:val="005D373D"/>
    <w:rsid w:val="005D37AE"/>
    <w:rsid w:val="005D3830"/>
    <w:rsid w:val="005D4436"/>
    <w:rsid w:val="005D491B"/>
    <w:rsid w:val="005D4B66"/>
    <w:rsid w:val="005D5558"/>
    <w:rsid w:val="005D58C0"/>
    <w:rsid w:val="005D5BFB"/>
    <w:rsid w:val="005D5D51"/>
    <w:rsid w:val="005D62D5"/>
    <w:rsid w:val="005D6960"/>
    <w:rsid w:val="005D6F34"/>
    <w:rsid w:val="005D7864"/>
    <w:rsid w:val="005E05E8"/>
    <w:rsid w:val="005E0662"/>
    <w:rsid w:val="005E074B"/>
    <w:rsid w:val="005E089E"/>
    <w:rsid w:val="005E0A5C"/>
    <w:rsid w:val="005E0CCC"/>
    <w:rsid w:val="005E0CE9"/>
    <w:rsid w:val="005E1BB5"/>
    <w:rsid w:val="005E23EB"/>
    <w:rsid w:val="005E2412"/>
    <w:rsid w:val="005E2C69"/>
    <w:rsid w:val="005E338A"/>
    <w:rsid w:val="005E3568"/>
    <w:rsid w:val="005E39D2"/>
    <w:rsid w:val="005E424E"/>
    <w:rsid w:val="005E4D2E"/>
    <w:rsid w:val="005E52FD"/>
    <w:rsid w:val="005E5363"/>
    <w:rsid w:val="005E5761"/>
    <w:rsid w:val="005E5848"/>
    <w:rsid w:val="005E5C64"/>
    <w:rsid w:val="005E5EFA"/>
    <w:rsid w:val="005E60F5"/>
    <w:rsid w:val="005E63B6"/>
    <w:rsid w:val="005E6D25"/>
    <w:rsid w:val="005E77DB"/>
    <w:rsid w:val="005E7BB5"/>
    <w:rsid w:val="005E7E19"/>
    <w:rsid w:val="005E7F62"/>
    <w:rsid w:val="005F0424"/>
    <w:rsid w:val="005F05E5"/>
    <w:rsid w:val="005F1CA0"/>
    <w:rsid w:val="005F293D"/>
    <w:rsid w:val="005F29F4"/>
    <w:rsid w:val="005F2E8B"/>
    <w:rsid w:val="005F2EF5"/>
    <w:rsid w:val="005F2F93"/>
    <w:rsid w:val="005F5431"/>
    <w:rsid w:val="005F55B2"/>
    <w:rsid w:val="005F56AA"/>
    <w:rsid w:val="005F56FB"/>
    <w:rsid w:val="005F5D4F"/>
    <w:rsid w:val="005F5FB6"/>
    <w:rsid w:val="005F764F"/>
    <w:rsid w:val="005F7851"/>
    <w:rsid w:val="005F7B23"/>
    <w:rsid w:val="006000CF"/>
    <w:rsid w:val="00600A88"/>
    <w:rsid w:val="00600D0B"/>
    <w:rsid w:val="00601548"/>
    <w:rsid w:val="00601B76"/>
    <w:rsid w:val="00601D0E"/>
    <w:rsid w:val="00601F6E"/>
    <w:rsid w:val="006020DA"/>
    <w:rsid w:val="00602608"/>
    <w:rsid w:val="00603640"/>
    <w:rsid w:val="00603F2A"/>
    <w:rsid w:val="00603F94"/>
    <w:rsid w:val="006048A6"/>
    <w:rsid w:val="006049F7"/>
    <w:rsid w:val="00605419"/>
    <w:rsid w:val="006058E2"/>
    <w:rsid w:val="00605B93"/>
    <w:rsid w:val="00606110"/>
    <w:rsid w:val="006063EB"/>
    <w:rsid w:val="006066FC"/>
    <w:rsid w:val="00607130"/>
    <w:rsid w:val="00607194"/>
    <w:rsid w:val="00607430"/>
    <w:rsid w:val="00610046"/>
    <w:rsid w:val="00610B5B"/>
    <w:rsid w:val="00611A99"/>
    <w:rsid w:val="006134FB"/>
    <w:rsid w:val="0061362F"/>
    <w:rsid w:val="00613C5F"/>
    <w:rsid w:val="00613EDE"/>
    <w:rsid w:val="00614520"/>
    <w:rsid w:val="00614609"/>
    <w:rsid w:val="0061464F"/>
    <w:rsid w:val="006148A2"/>
    <w:rsid w:val="00615519"/>
    <w:rsid w:val="00615D0C"/>
    <w:rsid w:val="00616002"/>
    <w:rsid w:val="0061649A"/>
    <w:rsid w:val="006178CF"/>
    <w:rsid w:val="00617B34"/>
    <w:rsid w:val="0062077F"/>
    <w:rsid w:val="00621447"/>
    <w:rsid w:val="006215EA"/>
    <w:rsid w:val="006216FF"/>
    <w:rsid w:val="006218F3"/>
    <w:rsid w:val="006223B8"/>
    <w:rsid w:val="0062257F"/>
    <w:rsid w:val="006227C4"/>
    <w:rsid w:val="00622F54"/>
    <w:rsid w:val="00623868"/>
    <w:rsid w:val="00623919"/>
    <w:rsid w:val="00623C99"/>
    <w:rsid w:val="006242DD"/>
    <w:rsid w:val="00624B64"/>
    <w:rsid w:val="00624C13"/>
    <w:rsid w:val="00625217"/>
    <w:rsid w:val="00625725"/>
    <w:rsid w:val="0062686E"/>
    <w:rsid w:val="006269B2"/>
    <w:rsid w:val="00626D4F"/>
    <w:rsid w:val="006278CC"/>
    <w:rsid w:val="00627EF3"/>
    <w:rsid w:val="00630053"/>
    <w:rsid w:val="00630179"/>
    <w:rsid w:val="00630B0D"/>
    <w:rsid w:val="00630C23"/>
    <w:rsid w:val="00630DE0"/>
    <w:rsid w:val="00630F8A"/>
    <w:rsid w:val="006316EA"/>
    <w:rsid w:val="00631ED2"/>
    <w:rsid w:val="00631FB0"/>
    <w:rsid w:val="00632361"/>
    <w:rsid w:val="0063236E"/>
    <w:rsid w:val="0063265D"/>
    <w:rsid w:val="0063284F"/>
    <w:rsid w:val="00633750"/>
    <w:rsid w:val="006339ED"/>
    <w:rsid w:val="00633C2E"/>
    <w:rsid w:val="0063405F"/>
    <w:rsid w:val="0063416D"/>
    <w:rsid w:val="00634916"/>
    <w:rsid w:val="00634EF2"/>
    <w:rsid w:val="00635059"/>
    <w:rsid w:val="006351DA"/>
    <w:rsid w:val="00635972"/>
    <w:rsid w:val="0063728C"/>
    <w:rsid w:val="00640386"/>
    <w:rsid w:val="0064124E"/>
    <w:rsid w:val="00641821"/>
    <w:rsid w:val="0064256B"/>
    <w:rsid w:val="00642FFD"/>
    <w:rsid w:val="006436CA"/>
    <w:rsid w:val="006437C3"/>
    <w:rsid w:val="00643E44"/>
    <w:rsid w:val="0064402A"/>
    <w:rsid w:val="00644064"/>
    <w:rsid w:val="006442A2"/>
    <w:rsid w:val="006442BD"/>
    <w:rsid w:val="006447CB"/>
    <w:rsid w:val="00644F2A"/>
    <w:rsid w:val="00645797"/>
    <w:rsid w:val="00646285"/>
    <w:rsid w:val="00646698"/>
    <w:rsid w:val="00646905"/>
    <w:rsid w:val="00646981"/>
    <w:rsid w:val="00646DD6"/>
    <w:rsid w:val="00646E58"/>
    <w:rsid w:val="00647E50"/>
    <w:rsid w:val="006500F9"/>
    <w:rsid w:val="006515D3"/>
    <w:rsid w:val="00651AAF"/>
    <w:rsid w:val="00651BE0"/>
    <w:rsid w:val="00651DED"/>
    <w:rsid w:val="00652005"/>
    <w:rsid w:val="00652206"/>
    <w:rsid w:val="0065290A"/>
    <w:rsid w:val="00652DFA"/>
    <w:rsid w:val="00653727"/>
    <w:rsid w:val="006539EB"/>
    <w:rsid w:val="00654611"/>
    <w:rsid w:val="006549B8"/>
    <w:rsid w:val="00654EAD"/>
    <w:rsid w:val="0065531F"/>
    <w:rsid w:val="00655C6B"/>
    <w:rsid w:val="00656229"/>
    <w:rsid w:val="0065625C"/>
    <w:rsid w:val="00656310"/>
    <w:rsid w:val="006579DD"/>
    <w:rsid w:val="00657B7A"/>
    <w:rsid w:val="006604CC"/>
    <w:rsid w:val="0066055F"/>
    <w:rsid w:val="00660627"/>
    <w:rsid w:val="00660C09"/>
    <w:rsid w:val="00661384"/>
    <w:rsid w:val="006614F8"/>
    <w:rsid w:val="006615D0"/>
    <w:rsid w:val="006617E1"/>
    <w:rsid w:val="00661A93"/>
    <w:rsid w:val="00661C23"/>
    <w:rsid w:val="00663676"/>
    <w:rsid w:val="00663AE7"/>
    <w:rsid w:val="00664E32"/>
    <w:rsid w:val="00664ED4"/>
    <w:rsid w:val="00665076"/>
    <w:rsid w:val="00665392"/>
    <w:rsid w:val="006656BF"/>
    <w:rsid w:val="006656E7"/>
    <w:rsid w:val="00666315"/>
    <w:rsid w:val="00666958"/>
    <w:rsid w:val="0066745C"/>
    <w:rsid w:val="0067008C"/>
    <w:rsid w:val="006701EC"/>
    <w:rsid w:val="0067092F"/>
    <w:rsid w:val="00670C9F"/>
    <w:rsid w:val="00670DC9"/>
    <w:rsid w:val="00670E70"/>
    <w:rsid w:val="00671278"/>
    <w:rsid w:val="006712F5"/>
    <w:rsid w:val="0067160E"/>
    <w:rsid w:val="00671D66"/>
    <w:rsid w:val="00671EE1"/>
    <w:rsid w:val="006721EA"/>
    <w:rsid w:val="00672CD3"/>
    <w:rsid w:val="0067335F"/>
    <w:rsid w:val="00673459"/>
    <w:rsid w:val="00673BF8"/>
    <w:rsid w:val="00673C6E"/>
    <w:rsid w:val="0067411B"/>
    <w:rsid w:val="0067432F"/>
    <w:rsid w:val="0067570D"/>
    <w:rsid w:val="00675A13"/>
    <w:rsid w:val="00675EFB"/>
    <w:rsid w:val="00676A66"/>
    <w:rsid w:val="0067710D"/>
    <w:rsid w:val="006772B0"/>
    <w:rsid w:val="00677918"/>
    <w:rsid w:val="00677B66"/>
    <w:rsid w:val="00680460"/>
    <w:rsid w:val="00680600"/>
    <w:rsid w:val="0068072F"/>
    <w:rsid w:val="00680A34"/>
    <w:rsid w:val="00680BEB"/>
    <w:rsid w:val="006810AF"/>
    <w:rsid w:val="0068111C"/>
    <w:rsid w:val="0068145C"/>
    <w:rsid w:val="0068159A"/>
    <w:rsid w:val="00681F50"/>
    <w:rsid w:val="006820B8"/>
    <w:rsid w:val="006820CA"/>
    <w:rsid w:val="006821B6"/>
    <w:rsid w:val="0068241B"/>
    <w:rsid w:val="006831F6"/>
    <w:rsid w:val="0068339C"/>
    <w:rsid w:val="0068356A"/>
    <w:rsid w:val="00683BC5"/>
    <w:rsid w:val="00683CC8"/>
    <w:rsid w:val="00683F4D"/>
    <w:rsid w:val="0068490E"/>
    <w:rsid w:val="00685181"/>
    <w:rsid w:val="006851EC"/>
    <w:rsid w:val="00685D3B"/>
    <w:rsid w:val="0068646B"/>
    <w:rsid w:val="0068685B"/>
    <w:rsid w:val="00687132"/>
    <w:rsid w:val="00687A8E"/>
    <w:rsid w:val="00687C38"/>
    <w:rsid w:val="00690187"/>
    <w:rsid w:val="00690320"/>
    <w:rsid w:val="006907D9"/>
    <w:rsid w:val="00690870"/>
    <w:rsid w:val="00690AB4"/>
    <w:rsid w:val="00690AD2"/>
    <w:rsid w:val="0069171D"/>
    <w:rsid w:val="00691AA4"/>
    <w:rsid w:val="006923A1"/>
    <w:rsid w:val="00692470"/>
    <w:rsid w:val="006930DB"/>
    <w:rsid w:val="00693496"/>
    <w:rsid w:val="0069374C"/>
    <w:rsid w:val="00693C23"/>
    <w:rsid w:val="00694A51"/>
    <w:rsid w:val="00694CD4"/>
    <w:rsid w:val="0069624D"/>
    <w:rsid w:val="00696556"/>
    <w:rsid w:val="00696739"/>
    <w:rsid w:val="006968AB"/>
    <w:rsid w:val="00696A36"/>
    <w:rsid w:val="00696BE3"/>
    <w:rsid w:val="00697202"/>
    <w:rsid w:val="00697CF6"/>
    <w:rsid w:val="00697D54"/>
    <w:rsid w:val="006A003F"/>
    <w:rsid w:val="006A023C"/>
    <w:rsid w:val="006A08DF"/>
    <w:rsid w:val="006A09A2"/>
    <w:rsid w:val="006A0EBA"/>
    <w:rsid w:val="006A102D"/>
    <w:rsid w:val="006A128B"/>
    <w:rsid w:val="006A1768"/>
    <w:rsid w:val="006A2CCF"/>
    <w:rsid w:val="006A2CEC"/>
    <w:rsid w:val="006A34DF"/>
    <w:rsid w:val="006A3D21"/>
    <w:rsid w:val="006A51F7"/>
    <w:rsid w:val="006A5771"/>
    <w:rsid w:val="006A57DA"/>
    <w:rsid w:val="006A58E3"/>
    <w:rsid w:val="006A5CFF"/>
    <w:rsid w:val="006A60D8"/>
    <w:rsid w:val="006A663D"/>
    <w:rsid w:val="006A6E3B"/>
    <w:rsid w:val="006A6EA9"/>
    <w:rsid w:val="006A7D3D"/>
    <w:rsid w:val="006A7ED8"/>
    <w:rsid w:val="006B0863"/>
    <w:rsid w:val="006B19B1"/>
    <w:rsid w:val="006B222A"/>
    <w:rsid w:val="006B2280"/>
    <w:rsid w:val="006B2542"/>
    <w:rsid w:val="006B2637"/>
    <w:rsid w:val="006B26C4"/>
    <w:rsid w:val="006B2F59"/>
    <w:rsid w:val="006B37B8"/>
    <w:rsid w:val="006B3931"/>
    <w:rsid w:val="006B3FA8"/>
    <w:rsid w:val="006B4584"/>
    <w:rsid w:val="006B4A4C"/>
    <w:rsid w:val="006B5E88"/>
    <w:rsid w:val="006B690F"/>
    <w:rsid w:val="006C01AA"/>
    <w:rsid w:val="006C04C9"/>
    <w:rsid w:val="006C05B9"/>
    <w:rsid w:val="006C0ED0"/>
    <w:rsid w:val="006C0F20"/>
    <w:rsid w:val="006C1950"/>
    <w:rsid w:val="006C1F72"/>
    <w:rsid w:val="006C2284"/>
    <w:rsid w:val="006C2633"/>
    <w:rsid w:val="006C264A"/>
    <w:rsid w:val="006C2ABE"/>
    <w:rsid w:val="006C326C"/>
    <w:rsid w:val="006C3750"/>
    <w:rsid w:val="006C3F4B"/>
    <w:rsid w:val="006C49B4"/>
    <w:rsid w:val="006C4A63"/>
    <w:rsid w:val="006C5492"/>
    <w:rsid w:val="006C5DD3"/>
    <w:rsid w:val="006C5E90"/>
    <w:rsid w:val="006C63DF"/>
    <w:rsid w:val="006C6754"/>
    <w:rsid w:val="006C7229"/>
    <w:rsid w:val="006C7262"/>
    <w:rsid w:val="006C7500"/>
    <w:rsid w:val="006C7589"/>
    <w:rsid w:val="006C773F"/>
    <w:rsid w:val="006C7814"/>
    <w:rsid w:val="006C79B3"/>
    <w:rsid w:val="006C7A33"/>
    <w:rsid w:val="006C7A9D"/>
    <w:rsid w:val="006C7E4F"/>
    <w:rsid w:val="006C7F9E"/>
    <w:rsid w:val="006D03EB"/>
    <w:rsid w:val="006D043D"/>
    <w:rsid w:val="006D057F"/>
    <w:rsid w:val="006D0730"/>
    <w:rsid w:val="006D0B08"/>
    <w:rsid w:val="006D1A49"/>
    <w:rsid w:val="006D1D45"/>
    <w:rsid w:val="006D240D"/>
    <w:rsid w:val="006D2B9B"/>
    <w:rsid w:val="006D35F7"/>
    <w:rsid w:val="006D39C8"/>
    <w:rsid w:val="006D40AE"/>
    <w:rsid w:val="006D4272"/>
    <w:rsid w:val="006D49AE"/>
    <w:rsid w:val="006D4D09"/>
    <w:rsid w:val="006D4ECC"/>
    <w:rsid w:val="006D6312"/>
    <w:rsid w:val="006D6495"/>
    <w:rsid w:val="006D6667"/>
    <w:rsid w:val="006E01A4"/>
    <w:rsid w:val="006E0276"/>
    <w:rsid w:val="006E076F"/>
    <w:rsid w:val="006E0CCA"/>
    <w:rsid w:val="006E1E1A"/>
    <w:rsid w:val="006E234E"/>
    <w:rsid w:val="006E2A8B"/>
    <w:rsid w:val="006E2FD1"/>
    <w:rsid w:val="006E329A"/>
    <w:rsid w:val="006E3356"/>
    <w:rsid w:val="006E368E"/>
    <w:rsid w:val="006E36A7"/>
    <w:rsid w:val="006E4731"/>
    <w:rsid w:val="006E53E7"/>
    <w:rsid w:val="006E5583"/>
    <w:rsid w:val="006E5C50"/>
    <w:rsid w:val="006E62BB"/>
    <w:rsid w:val="006E64DA"/>
    <w:rsid w:val="006E690A"/>
    <w:rsid w:val="006E7C0A"/>
    <w:rsid w:val="006F00EB"/>
    <w:rsid w:val="006F0371"/>
    <w:rsid w:val="006F087B"/>
    <w:rsid w:val="006F090A"/>
    <w:rsid w:val="006F10A4"/>
    <w:rsid w:val="006F1A17"/>
    <w:rsid w:val="006F1AD2"/>
    <w:rsid w:val="006F22EF"/>
    <w:rsid w:val="006F2682"/>
    <w:rsid w:val="006F2CE6"/>
    <w:rsid w:val="006F359D"/>
    <w:rsid w:val="006F422C"/>
    <w:rsid w:val="006F479D"/>
    <w:rsid w:val="006F4A85"/>
    <w:rsid w:val="006F4CAE"/>
    <w:rsid w:val="006F5056"/>
    <w:rsid w:val="006F50AE"/>
    <w:rsid w:val="006F532F"/>
    <w:rsid w:val="006F53E9"/>
    <w:rsid w:val="006F5C58"/>
    <w:rsid w:val="006F6BA8"/>
    <w:rsid w:val="006F7D09"/>
    <w:rsid w:val="007005D3"/>
    <w:rsid w:val="0070166F"/>
    <w:rsid w:val="00701CB5"/>
    <w:rsid w:val="0070284D"/>
    <w:rsid w:val="00702EA3"/>
    <w:rsid w:val="007030C7"/>
    <w:rsid w:val="007037A6"/>
    <w:rsid w:val="007038D3"/>
    <w:rsid w:val="0070401A"/>
    <w:rsid w:val="00704265"/>
    <w:rsid w:val="00705552"/>
    <w:rsid w:val="007057FB"/>
    <w:rsid w:val="007059D5"/>
    <w:rsid w:val="00705C70"/>
    <w:rsid w:val="00706E58"/>
    <w:rsid w:val="0070700C"/>
    <w:rsid w:val="0070712D"/>
    <w:rsid w:val="00707532"/>
    <w:rsid w:val="00707C10"/>
    <w:rsid w:val="00710672"/>
    <w:rsid w:val="00710CDB"/>
    <w:rsid w:val="00710F8F"/>
    <w:rsid w:val="00711333"/>
    <w:rsid w:val="0071174F"/>
    <w:rsid w:val="00711B0F"/>
    <w:rsid w:val="00711D0D"/>
    <w:rsid w:val="00711EDA"/>
    <w:rsid w:val="00711F03"/>
    <w:rsid w:val="007122DC"/>
    <w:rsid w:val="00712403"/>
    <w:rsid w:val="007127AB"/>
    <w:rsid w:val="00712876"/>
    <w:rsid w:val="007131D9"/>
    <w:rsid w:val="00713F8B"/>
    <w:rsid w:val="007146AB"/>
    <w:rsid w:val="007148B4"/>
    <w:rsid w:val="00715D32"/>
    <w:rsid w:val="007168B6"/>
    <w:rsid w:val="0071708B"/>
    <w:rsid w:val="007205C3"/>
    <w:rsid w:val="00721405"/>
    <w:rsid w:val="0072188A"/>
    <w:rsid w:val="00721D9D"/>
    <w:rsid w:val="00721F67"/>
    <w:rsid w:val="0072292E"/>
    <w:rsid w:val="007236B5"/>
    <w:rsid w:val="0072434B"/>
    <w:rsid w:val="0072468F"/>
    <w:rsid w:val="00725040"/>
    <w:rsid w:val="007251BF"/>
    <w:rsid w:val="00725384"/>
    <w:rsid w:val="00725ADB"/>
    <w:rsid w:val="0072638D"/>
    <w:rsid w:val="007266A0"/>
    <w:rsid w:val="00726A04"/>
    <w:rsid w:val="00727264"/>
    <w:rsid w:val="007277BF"/>
    <w:rsid w:val="00727A07"/>
    <w:rsid w:val="00727DCF"/>
    <w:rsid w:val="00727F82"/>
    <w:rsid w:val="0073010F"/>
    <w:rsid w:val="00730A62"/>
    <w:rsid w:val="00731326"/>
    <w:rsid w:val="00731735"/>
    <w:rsid w:val="007317A3"/>
    <w:rsid w:val="00731815"/>
    <w:rsid w:val="00732368"/>
    <w:rsid w:val="00732D21"/>
    <w:rsid w:val="007335D3"/>
    <w:rsid w:val="007338B2"/>
    <w:rsid w:val="00733F92"/>
    <w:rsid w:val="00734836"/>
    <w:rsid w:val="00734D3F"/>
    <w:rsid w:val="00735630"/>
    <w:rsid w:val="00735C08"/>
    <w:rsid w:val="00736200"/>
    <w:rsid w:val="00736388"/>
    <w:rsid w:val="007369D1"/>
    <w:rsid w:val="007377CD"/>
    <w:rsid w:val="00737E0D"/>
    <w:rsid w:val="00740F79"/>
    <w:rsid w:val="00741B7F"/>
    <w:rsid w:val="0074248D"/>
    <w:rsid w:val="00742B8F"/>
    <w:rsid w:val="00742FC6"/>
    <w:rsid w:val="00743230"/>
    <w:rsid w:val="00743863"/>
    <w:rsid w:val="00743E92"/>
    <w:rsid w:val="00744186"/>
    <w:rsid w:val="007444AB"/>
    <w:rsid w:val="00744E63"/>
    <w:rsid w:val="00745CED"/>
    <w:rsid w:val="0074601C"/>
    <w:rsid w:val="007461E2"/>
    <w:rsid w:val="00746703"/>
    <w:rsid w:val="007467B0"/>
    <w:rsid w:val="007468AC"/>
    <w:rsid w:val="00746A1E"/>
    <w:rsid w:val="00746F43"/>
    <w:rsid w:val="00746FB6"/>
    <w:rsid w:val="0074784C"/>
    <w:rsid w:val="007507B1"/>
    <w:rsid w:val="00750923"/>
    <w:rsid w:val="00751AA6"/>
    <w:rsid w:val="00751E36"/>
    <w:rsid w:val="00751EC9"/>
    <w:rsid w:val="00752086"/>
    <w:rsid w:val="00752F82"/>
    <w:rsid w:val="00753B9A"/>
    <w:rsid w:val="00753D65"/>
    <w:rsid w:val="007544A4"/>
    <w:rsid w:val="00754895"/>
    <w:rsid w:val="00754B76"/>
    <w:rsid w:val="00754C98"/>
    <w:rsid w:val="007559AB"/>
    <w:rsid w:val="007559C0"/>
    <w:rsid w:val="00755B63"/>
    <w:rsid w:val="00756229"/>
    <w:rsid w:val="00756D59"/>
    <w:rsid w:val="007572D8"/>
    <w:rsid w:val="00757772"/>
    <w:rsid w:val="00760392"/>
    <w:rsid w:val="007604FD"/>
    <w:rsid w:val="007605FB"/>
    <w:rsid w:val="00760B36"/>
    <w:rsid w:val="00760BC9"/>
    <w:rsid w:val="00760E81"/>
    <w:rsid w:val="00761772"/>
    <w:rsid w:val="00762D80"/>
    <w:rsid w:val="00762DEE"/>
    <w:rsid w:val="00762DF6"/>
    <w:rsid w:val="00763E24"/>
    <w:rsid w:val="00764256"/>
    <w:rsid w:val="007647C4"/>
    <w:rsid w:val="00764A65"/>
    <w:rsid w:val="00764B83"/>
    <w:rsid w:val="00764B8A"/>
    <w:rsid w:val="00764C86"/>
    <w:rsid w:val="00764CA7"/>
    <w:rsid w:val="00764DFD"/>
    <w:rsid w:val="00765464"/>
    <w:rsid w:val="00765824"/>
    <w:rsid w:val="00766C22"/>
    <w:rsid w:val="00767FF6"/>
    <w:rsid w:val="00770775"/>
    <w:rsid w:val="00771235"/>
    <w:rsid w:val="0077156F"/>
    <w:rsid w:val="00771AA6"/>
    <w:rsid w:val="007721B4"/>
    <w:rsid w:val="00772337"/>
    <w:rsid w:val="0077252F"/>
    <w:rsid w:val="00772C9C"/>
    <w:rsid w:val="00773009"/>
    <w:rsid w:val="00773100"/>
    <w:rsid w:val="00773230"/>
    <w:rsid w:val="007735E0"/>
    <w:rsid w:val="0077369B"/>
    <w:rsid w:val="007740A2"/>
    <w:rsid w:val="0077523B"/>
    <w:rsid w:val="00775545"/>
    <w:rsid w:val="00775567"/>
    <w:rsid w:val="00775DA4"/>
    <w:rsid w:val="00776E8F"/>
    <w:rsid w:val="007810D6"/>
    <w:rsid w:val="007812A9"/>
    <w:rsid w:val="007816B3"/>
    <w:rsid w:val="00781EAD"/>
    <w:rsid w:val="00781F54"/>
    <w:rsid w:val="00782240"/>
    <w:rsid w:val="00782B23"/>
    <w:rsid w:val="00782F02"/>
    <w:rsid w:val="00783B3B"/>
    <w:rsid w:val="00783BDC"/>
    <w:rsid w:val="00783CCC"/>
    <w:rsid w:val="0078421E"/>
    <w:rsid w:val="007845F2"/>
    <w:rsid w:val="007846ED"/>
    <w:rsid w:val="00784FCE"/>
    <w:rsid w:val="00785CDF"/>
    <w:rsid w:val="00785EFA"/>
    <w:rsid w:val="00785FDA"/>
    <w:rsid w:val="00786AE9"/>
    <w:rsid w:val="00786E3B"/>
    <w:rsid w:val="00786F6D"/>
    <w:rsid w:val="00787142"/>
    <w:rsid w:val="00787C02"/>
    <w:rsid w:val="00787D04"/>
    <w:rsid w:val="00787D10"/>
    <w:rsid w:val="00790DB3"/>
    <w:rsid w:val="007915E1"/>
    <w:rsid w:val="00792377"/>
    <w:rsid w:val="00793547"/>
    <w:rsid w:val="0079395B"/>
    <w:rsid w:val="00793EF0"/>
    <w:rsid w:val="0079401B"/>
    <w:rsid w:val="007942BE"/>
    <w:rsid w:val="0079499F"/>
    <w:rsid w:val="00794C59"/>
    <w:rsid w:val="00794F40"/>
    <w:rsid w:val="00795C96"/>
    <w:rsid w:val="007960F3"/>
    <w:rsid w:val="00796359"/>
    <w:rsid w:val="00796396"/>
    <w:rsid w:val="0079695A"/>
    <w:rsid w:val="00797305"/>
    <w:rsid w:val="00797E6A"/>
    <w:rsid w:val="00797FEF"/>
    <w:rsid w:val="007A04FD"/>
    <w:rsid w:val="007A1309"/>
    <w:rsid w:val="007A18AF"/>
    <w:rsid w:val="007A1CF4"/>
    <w:rsid w:val="007A1E97"/>
    <w:rsid w:val="007A2B6B"/>
    <w:rsid w:val="007A3FB1"/>
    <w:rsid w:val="007A4198"/>
    <w:rsid w:val="007A4B6D"/>
    <w:rsid w:val="007A4F90"/>
    <w:rsid w:val="007A5119"/>
    <w:rsid w:val="007A5328"/>
    <w:rsid w:val="007A5BD9"/>
    <w:rsid w:val="007A5F34"/>
    <w:rsid w:val="007A5FD4"/>
    <w:rsid w:val="007A714A"/>
    <w:rsid w:val="007A7AC3"/>
    <w:rsid w:val="007A7D65"/>
    <w:rsid w:val="007B0405"/>
    <w:rsid w:val="007B05AF"/>
    <w:rsid w:val="007B11B9"/>
    <w:rsid w:val="007B1ADC"/>
    <w:rsid w:val="007B2C44"/>
    <w:rsid w:val="007B2DE9"/>
    <w:rsid w:val="007B2DF6"/>
    <w:rsid w:val="007B312E"/>
    <w:rsid w:val="007B3253"/>
    <w:rsid w:val="007B4851"/>
    <w:rsid w:val="007B546F"/>
    <w:rsid w:val="007B63A6"/>
    <w:rsid w:val="007B6416"/>
    <w:rsid w:val="007B6D3E"/>
    <w:rsid w:val="007B6F7B"/>
    <w:rsid w:val="007B76E8"/>
    <w:rsid w:val="007C03E3"/>
    <w:rsid w:val="007C10A3"/>
    <w:rsid w:val="007C133D"/>
    <w:rsid w:val="007C1657"/>
    <w:rsid w:val="007C2E40"/>
    <w:rsid w:val="007C333A"/>
    <w:rsid w:val="007C35CD"/>
    <w:rsid w:val="007C3BDA"/>
    <w:rsid w:val="007C4914"/>
    <w:rsid w:val="007C5294"/>
    <w:rsid w:val="007C52C1"/>
    <w:rsid w:val="007C5303"/>
    <w:rsid w:val="007C5CC0"/>
    <w:rsid w:val="007C664F"/>
    <w:rsid w:val="007C6C67"/>
    <w:rsid w:val="007C6E0F"/>
    <w:rsid w:val="007C6E93"/>
    <w:rsid w:val="007C74ED"/>
    <w:rsid w:val="007D0377"/>
    <w:rsid w:val="007D050B"/>
    <w:rsid w:val="007D0C93"/>
    <w:rsid w:val="007D0CB5"/>
    <w:rsid w:val="007D0E20"/>
    <w:rsid w:val="007D1434"/>
    <w:rsid w:val="007D155A"/>
    <w:rsid w:val="007D16AA"/>
    <w:rsid w:val="007D184B"/>
    <w:rsid w:val="007D1A87"/>
    <w:rsid w:val="007D2107"/>
    <w:rsid w:val="007D2157"/>
    <w:rsid w:val="007D385E"/>
    <w:rsid w:val="007D49F6"/>
    <w:rsid w:val="007D4FF8"/>
    <w:rsid w:val="007D5A64"/>
    <w:rsid w:val="007D5B94"/>
    <w:rsid w:val="007E001F"/>
    <w:rsid w:val="007E0147"/>
    <w:rsid w:val="007E0D69"/>
    <w:rsid w:val="007E10DC"/>
    <w:rsid w:val="007E13A5"/>
    <w:rsid w:val="007E1420"/>
    <w:rsid w:val="007E1597"/>
    <w:rsid w:val="007E16DA"/>
    <w:rsid w:val="007E17DB"/>
    <w:rsid w:val="007E1D59"/>
    <w:rsid w:val="007E1D8D"/>
    <w:rsid w:val="007E2478"/>
    <w:rsid w:val="007E2BED"/>
    <w:rsid w:val="007E3206"/>
    <w:rsid w:val="007E3217"/>
    <w:rsid w:val="007E350E"/>
    <w:rsid w:val="007E3926"/>
    <w:rsid w:val="007E3E29"/>
    <w:rsid w:val="007E463B"/>
    <w:rsid w:val="007E4CF7"/>
    <w:rsid w:val="007E4DE0"/>
    <w:rsid w:val="007E539B"/>
    <w:rsid w:val="007E5D35"/>
    <w:rsid w:val="007E6068"/>
    <w:rsid w:val="007E6512"/>
    <w:rsid w:val="007E681E"/>
    <w:rsid w:val="007E78BE"/>
    <w:rsid w:val="007E7A25"/>
    <w:rsid w:val="007E7E0E"/>
    <w:rsid w:val="007F0237"/>
    <w:rsid w:val="007F0BC0"/>
    <w:rsid w:val="007F19A2"/>
    <w:rsid w:val="007F2150"/>
    <w:rsid w:val="007F254F"/>
    <w:rsid w:val="007F2E01"/>
    <w:rsid w:val="007F3C43"/>
    <w:rsid w:val="007F4279"/>
    <w:rsid w:val="007F4555"/>
    <w:rsid w:val="007F4867"/>
    <w:rsid w:val="007F4946"/>
    <w:rsid w:val="007F4A82"/>
    <w:rsid w:val="007F4D96"/>
    <w:rsid w:val="007F4E99"/>
    <w:rsid w:val="007F5D55"/>
    <w:rsid w:val="007F6AE4"/>
    <w:rsid w:val="007F7512"/>
    <w:rsid w:val="007F7A96"/>
    <w:rsid w:val="007F7B65"/>
    <w:rsid w:val="00800186"/>
    <w:rsid w:val="0080043E"/>
    <w:rsid w:val="008006D3"/>
    <w:rsid w:val="00800A90"/>
    <w:rsid w:val="00800C18"/>
    <w:rsid w:val="00801238"/>
    <w:rsid w:val="008018F7"/>
    <w:rsid w:val="00801921"/>
    <w:rsid w:val="00801C61"/>
    <w:rsid w:val="0080205E"/>
    <w:rsid w:val="00802163"/>
    <w:rsid w:val="00802485"/>
    <w:rsid w:val="00802A74"/>
    <w:rsid w:val="00802B2E"/>
    <w:rsid w:val="00802FB2"/>
    <w:rsid w:val="00803736"/>
    <w:rsid w:val="00803B8D"/>
    <w:rsid w:val="00804C0A"/>
    <w:rsid w:val="00804EC0"/>
    <w:rsid w:val="00805B68"/>
    <w:rsid w:val="008061ED"/>
    <w:rsid w:val="0080664C"/>
    <w:rsid w:val="00810572"/>
    <w:rsid w:val="008114C9"/>
    <w:rsid w:val="008119CD"/>
    <w:rsid w:val="00812138"/>
    <w:rsid w:val="008124F1"/>
    <w:rsid w:val="008125FD"/>
    <w:rsid w:val="00812AFC"/>
    <w:rsid w:val="00812F63"/>
    <w:rsid w:val="00813014"/>
    <w:rsid w:val="00813175"/>
    <w:rsid w:val="00813F7C"/>
    <w:rsid w:val="00814098"/>
    <w:rsid w:val="00814225"/>
    <w:rsid w:val="00815247"/>
    <w:rsid w:val="00815AA9"/>
    <w:rsid w:val="00815AB1"/>
    <w:rsid w:val="00816175"/>
    <w:rsid w:val="00816EC5"/>
    <w:rsid w:val="00817D6C"/>
    <w:rsid w:val="00817EB1"/>
    <w:rsid w:val="00820C87"/>
    <w:rsid w:val="00821192"/>
    <w:rsid w:val="00821795"/>
    <w:rsid w:val="00821822"/>
    <w:rsid w:val="00821D8F"/>
    <w:rsid w:val="008223AC"/>
    <w:rsid w:val="008228F3"/>
    <w:rsid w:val="0082290E"/>
    <w:rsid w:val="00822C2A"/>
    <w:rsid w:val="00822E64"/>
    <w:rsid w:val="00822F03"/>
    <w:rsid w:val="00823479"/>
    <w:rsid w:val="0082356E"/>
    <w:rsid w:val="00824352"/>
    <w:rsid w:val="0082451A"/>
    <w:rsid w:val="008245F8"/>
    <w:rsid w:val="00824DE3"/>
    <w:rsid w:val="0082567A"/>
    <w:rsid w:val="00825CCD"/>
    <w:rsid w:val="00825D4A"/>
    <w:rsid w:val="008268B5"/>
    <w:rsid w:val="00826C67"/>
    <w:rsid w:val="008273CA"/>
    <w:rsid w:val="00827E3E"/>
    <w:rsid w:val="00830A22"/>
    <w:rsid w:val="00830AF4"/>
    <w:rsid w:val="00830DAE"/>
    <w:rsid w:val="008314EA"/>
    <w:rsid w:val="00831B1C"/>
    <w:rsid w:val="008324E3"/>
    <w:rsid w:val="00832626"/>
    <w:rsid w:val="00832DA4"/>
    <w:rsid w:val="00832FDA"/>
    <w:rsid w:val="0083322E"/>
    <w:rsid w:val="008335BF"/>
    <w:rsid w:val="00833605"/>
    <w:rsid w:val="00833C82"/>
    <w:rsid w:val="00833D3D"/>
    <w:rsid w:val="00833FF1"/>
    <w:rsid w:val="008347F8"/>
    <w:rsid w:val="00834885"/>
    <w:rsid w:val="00835F1C"/>
    <w:rsid w:val="00837727"/>
    <w:rsid w:val="00840196"/>
    <w:rsid w:val="00840216"/>
    <w:rsid w:val="00840501"/>
    <w:rsid w:val="00840630"/>
    <w:rsid w:val="008408C5"/>
    <w:rsid w:val="00840B8E"/>
    <w:rsid w:val="00841025"/>
    <w:rsid w:val="008417EA"/>
    <w:rsid w:val="00841979"/>
    <w:rsid w:val="00841E35"/>
    <w:rsid w:val="00842671"/>
    <w:rsid w:val="00842E57"/>
    <w:rsid w:val="008438DE"/>
    <w:rsid w:val="008442AC"/>
    <w:rsid w:val="00844442"/>
    <w:rsid w:val="00845661"/>
    <w:rsid w:val="008464C5"/>
    <w:rsid w:val="00846C60"/>
    <w:rsid w:val="00846F22"/>
    <w:rsid w:val="008473E6"/>
    <w:rsid w:val="008476FD"/>
    <w:rsid w:val="00847B2A"/>
    <w:rsid w:val="00850524"/>
    <w:rsid w:val="008505B2"/>
    <w:rsid w:val="00850B2A"/>
    <w:rsid w:val="00850F1C"/>
    <w:rsid w:val="00851361"/>
    <w:rsid w:val="0085146D"/>
    <w:rsid w:val="0085153C"/>
    <w:rsid w:val="0085184E"/>
    <w:rsid w:val="008521B6"/>
    <w:rsid w:val="00852691"/>
    <w:rsid w:val="00852807"/>
    <w:rsid w:val="00852CF1"/>
    <w:rsid w:val="00852D69"/>
    <w:rsid w:val="008535CB"/>
    <w:rsid w:val="00853747"/>
    <w:rsid w:val="00854395"/>
    <w:rsid w:val="008545F2"/>
    <w:rsid w:val="0085470A"/>
    <w:rsid w:val="00854A40"/>
    <w:rsid w:val="00854D8D"/>
    <w:rsid w:val="00855330"/>
    <w:rsid w:val="00855750"/>
    <w:rsid w:val="008558B8"/>
    <w:rsid w:val="00855A90"/>
    <w:rsid w:val="00855CFF"/>
    <w:rsid w:val="0085619C"/>
    <w:rsid w:val="008562EC"/>
    <w:rsid w:val="00856A58"/>
    <w:rsid w:val="00856A7D"/>
    <w:rsid w:val="00856E26"/>
    <w:rsid w:val="00857499"/>
    <w:rsid w:val="00857560"/>
    <w:rsid w:val="00860271"/>
    <w:rsid w:val="0086085D"/>
    <w:rsid w:val="00860C37"/>
    <w:rsid w:val="00861252"/>
    <w:rsid w:val="00861858"/>
    <w:rsid w:val="00861C09"/>
    <w:rsid w:val="00861F8E"/>
    <w:rsid w:val="008620B9"/>
    <w:rsid w:val="00862AA9"/>
    <w:rsid w:val="00862F40"/>
    <w:rsid w:val="00863674"/>
    <w:rsid w:val="00863C09"/>
    <w:rsid w:val="00864780"/>
    <w:rsid w:val="008647D9"/>
    <w:rsid w:val="0086490D"/>
    <w:rsid w:val="0086503F"/>
    <w:rsid w:val="0086589F"/>
    <w:rsid w:val="00865B65"/>
    <w:rsid w:val="00865C00"/>
    <w:rsid w:val="00865D38"/>
    <w:rsid w:val="00865F15"/>
    <w:rsid w:val="00866D55"/>
    <w:rsid w:val="00867618"/>
    <w:rsid w:val="008679BD"/>
    <w:rsid w:val="00867D4A"/>
    <w:rsid w:val="00867DD7"/>
    <w:rsid w:val="00867E01"/>
    <w:rsid w:val="00870384"/>
    <w:rsid w:val="00871095"/>
    <w:rsid w:val="00871174"/>
    <w:rsid w:val="008715A8"/>
    <w:rsid w:val="008727D0"/>
    <w:rsid w:val="0087290A"/>
    <w:rsid w:val="00872958"/>
    <w:rsid w:val="00872B10"/>
    <w:rsid w:val="00872DEF"/>
    <w:rsid w:val="00873843"/>
    <w:rsid w:val="00873A6F"/>
    <w:rsid w:val="00873E8E"/>
    <w:rsid w:val="00873FA1"/>
    <w:rsid w:val="0087580E"/>
    <w:rsid w:val="00875951"/>
    <w:rsid w:val="00875A67"/>
    <w:rsid w:val="00875D1D"/>
    <w:rsid w:val="00875E31"/>
    <w:rsid w:val="0087637E"/>
    <w:rsid w:val="008769E0"/>
    <w:rsid w:val="00876F1D"/>
    <w:rsid w:val="008776A2"/>
    <w:rsid w:val="008776BE"/>
    <w:rsid w:val="00877730"/>
    <w:rsid w:val="008779B1"/>
    <w:rsid w:val="008779BC"/>
    <w:rsid w:val="00877F33"/>
    <w:rsid w:val="00880218"/>
    <w:rsid w:val="00880283"/>
    <w:rsid w:val="00880AA9"/>
    <w:rsid w:val="00881650"/>
    <w:rsid w:val="00881791"/>
    <w:rsid w:val="00881B7B"/>
    <w:rsid w:val="008827D2"/>
    <w:rsid w:val="00884063"/>
    <w:rsid w:val="008840D4"/>
    <w:rsid w:val="00884F8C"/>
    <w:rsid w:val="00885B72"/>
    <w:rsid w:val="0088608D"/>
    <w:rsid w:val="00887187"/>
    <w:rsid w:val="008874DF"/>
    <w:rsid w:val="00887D6C"/>
    <w:rsid w:val="00887DE0"/>
    <w:rsid w:val="0089040F"/>
    <w:rsid w:val="00890C60"/>
    <w:rsid w:val="00891227"/>
    <w:rsid w:val="008913FB"/>
    <w:rsid w:val="008918A9"/>
    <w:rsid w:val="008925D5"/>
    <w:rsid w:val="00893098"/>
    <w:rsid w:val="008935A1"/>
    <w:rsid w:val="008936D7"/>
    <w:rsid w:val="008945F1"/>
    <w:rsid w:val="00894774"/>
    <w:rsid w:val="008947D5"/>
    <w:rsid w:val="00894946"/>
    <w:rsid w:val="00894C73"/>
    <w:rsid w:val="008950A2"/>
    <w:rsid w:val="008953C8"/>
    <w:rsid w:val="0089550A"/>
    <w:rsid w:val="0089590F"/>
    <w:rsid w:val="00895E07"/>
    <w:rsid w:val="00895E68"/>
    <w:rsid w:val="0089691D"/>
    <w:rsid w:val="00897263"/>
    <w:rsid w:val="008974B1"/>
    <w:rsid w:val="00897770"/>
    <w:rsid w:val="00897F8F"/>
    <w:rsid w:val="008A00E8"/>
    <w:rsid w:val="008A09E5"/>
    <w:rsid w:val="008A25EE"/>
    <w:rsid w:val="008A2C32"/>
    <w:rsid w:val="008A2ED4"/>
    <w:rsid w:val="008A369A"/>
    <w:rsid w:val="008A394D"/>
    <w:rsid w:val="008A3A31"/>
    <w:rsid w:val="008A3B8B"/>
    <w:rsid w:val="008A460D"/>
    <w:rsid w:val="008A4A3D"/>
    <w:rsid w:val="008A4BB2"/>
    <w:rsid w:val="008A4EFB"/>
    <w:rsid w:val="008A5009"/>
    <w:rsid w:val="008A5511"/>
    <w:rsid w:val="008A57BA"/>
    <w:rsid w:val="008A5D1D"/>
    <w:rsid w:val="008A5EC7"/>
    <w:rsid w:val="008A6BEA"/>
    <w:rsid w:val="008A6CA1"/>
    <w:rsid w:val="008A71A9"/>
    <w:rsid w:val="008A7401"/>
    <w:rsid w:val="008B005D"/>
    <w:rsid w:val="008B01B8"/>
    <w:rsid w:val="008B2749"/>
    <w:rsid w:val="008B2D22"/>
    <w:rsid w:val="008B30A7"/>
    <w:rsid w:val="008B32A0"/>
    <w:rsid w:val="008B32A1"/>
    <w:rsid w:val="008B3E3A"/>
    <w:rsid w:val="008B4A25"/>
    <w:rsid w:val="008B4F8E"/>
    <w:rsid w:val="008B52EA"/>
    <w:rsid w:val="008B57AF"/>
    <w:rsid w:val="008B5C39"/>
    <w:rsid w:val="008B5DA3"/>
    <w:rsid w:val="008B7669"/>
    <w:rsid w:val="008C00BC"/>
    <w:rsid w:val="008C0763"/>
    <w:rsid w:val="008C155B"/>
    <w:rsid w:val="008C1715"/>
    <w:rsid w:val="008C17DB"/>
    <w:rsid w:val="008C1C58"/>
    <w:rsid w:val="008C2A09"/>
    <w:rsid w:val="008C35F5"/>
    <w:rsid w:val="008C4149"/>
    <w:rsid w:val="008C5A8A"/>
    <w:rsid w:val="008C5FD5"/>
    <w:rsid w:val="008C6282"/>
    <w:rsid w:val="008C62CD"/>
    <w:rsid w:val="008C6E07"/>
    <w:rsid w:val="008C7001"/>
    <w:rsid w:val="008C7986"/>
    <w:rsid w:val="008D002D"/>
    <w:rsid w:val="008D0128"/>
    <w:rsid w:val="008D0CF4"/>
    <w:rsid w:val="008D0F88"/>
    <w:rsid w:val="008D10E7"/>
    <w:rsid w:val="008D1E18"/>
    <w:rsid w:val="008D2702"/>
    <w:rsid w:val="008D27E8"/>
    <w:rsid w:val="008D2A75"/>
    <w:rsid w:val="008D2ED2"/>
    <w:rsid w:val="008D2F1E"/>
    <w:rsid w:val="008D320C"/>
    <w:rsid w:val="008D3212"/>
    <w:rsid w:val="008D3290"/>
    <w:rsid w:val="008D340B"/>
    <w:rsid w:val="008D3670"/>
    <w:rsid w:val="008D3A3B"/>
    <w:rsid w:val="008D4035"/>
    <w:rsid w:val="008D409B"/>
    <w:rsid w:val="008D4344"/>
    <w:rsid w:val="008D5155"/>
    <w:rsid w:val="008D5800"/>
    <w:rsid w:val="008D6183"/>
    <w:rsid w:val="008D6278"/>
    <w:rsid w:val="008D6974"/>
    <w:rsid w:val="008D69E9"/>
    <w:rsid w:val="008D764D"/>
    <w:rsid w:val="008D7660"/>
    <w:rsid w:val="008E009E"/>
    <w:rsid w:val="008E07DA"/>
    <w:rsid w:val="008E0A67"/>
    <w:rsid w:val="008E0C81"/>
    <w:rsid w:val="008E0CF3"/>
    <w:rsid w:val="008E162A"/>
    <w:rsid w:val="008E23CC"/>
    <w:rsid w:val="008E2521"/>
    <w:rsid w:val="008E2D95"/>
    <w:rsid w:val="008E375A"/>
    <w:rsid w:val="008E3862"/>
    <w:rsid w:val="008E3BFD"/>
    <w:rsid w:val="008E3F8C"/>
    <w:rsid w:val="008E4AC5"/>
    <w:rsid w:val="008E4D1C"/>
    <w:rsid w:val="008E4FE8"/>
    <w:rsid w:val="008E52B8"/>
    <w:rsid w:val="008E59D0"/>
    <w:rsid w:val="008E5A23"/>
    <w:rsid w:val="008E6251"/>
    <w:rsid w:val="008E62D1"/>
    <w:rsid w:val="008E67F9"/>
    <w:rsid w:val="008E6BC8"/>
    <w:rsid w:val="008E6F04"/>
    <w:rsid w:val="008E7185"/>
    <w:rsid w:val="008E7650"/>
    <w:rsid w:val="008E7BAE"/>
    <w:rsid w:val="008E7C9F"/>
    <w:rsid w:val="008E7D16"/>
    <w:rsid w:val="008E7DD5"/>
    <w:rsid w:val="008F01C7"/>
    <w:rsid w:val="008F0279"/>
    <w:rsid w:val="008F0761"/>
    <w:rsid w:val="008F0BD1"/>
    <w:rsid w:val="008F0CD2"/>
    <w:rsid w:val="008F103A"/>
    <w:rsid w:val="008F109A"/>
    <w:rsid w:val="008F11E9"/>
    <w:rsid w:val="008F127F"/>
    <w:rsid w:val="008F1663"/>
    <w:rsid w:val="008F1832"/>
    <w:rsid w:val="008F1C95"/>
    <w:rsid w:val="008F210F"/>
    <w:rsid w:val="008F2A14"/>
    <w:rsid w:val="008F2CE9"/>
    <w:rsid w:val="008F2DDE"/>
    <w:rsid w:val="008F36C6"/>
    <w:rsid w:val="008F3CF4"/>
    <w:rsid w:val="008F40B0"/>
    <w:rsid w:val="008F4BC9"/>
    <w:rsid w:val="008F4D0A"/>
    <w:rsid w:val="008F4E67"/>
    <w:rsid w:val="008F526E"/>
    <w:rsid w:val="008F5728"/>
    <w:rsid w:val="008F5982"/>
    <w:rsid w:val="008F5D81"/>
    <w:rsid w:val="008F6BA6"/>
    <w:rsid w:val="008F6E77"/>
    <w:rsid w:val="008F72F6"/>
    <w:rsid w:val="008F786F"/>
    <w:rsid w:val="008F789C"/>
    <w:rsid w:val="008F7BA8"/>
    <w:rsid w:val="008F7F20"/>
    <w:rsid w:val="0090035A"/>
    <w:rsid w:val="00900504"/>
    <w:rsid w:val="00900944"/>
    <w:rsid w:val="0090153F"/>
    <w:rsid w:val="00902205"/>
    <w:rsid w:val="0090223E"/>
    <w:rsid w:val="00902FB2"/>
    <w:rsid w:val="0090314D"/>
    <w:rsid w:val="009033A1"/>
    <w:rsid w:val="00903616"/>
    <w:rsid w:val="00903DE8"/>
    <w:rsid w:val="009040E6"/>
    <w:rsid w:val="00904B9B"/>
    <w:rsid w:val="00905B3E"/>
    <w:rsid w:val="00905F8D"/>
    <w:rsid w:val="00906237"/>
    <w:rsid w:val="0090628F"/>
    <w:rsid w:val="009063A8"/>
    <w:rsid w:val="009066C2"/>
    <w:rsid w:val="009066EB"/>
    <w:rsid w:val="00906FE0"/>
    <w:rsid w:val="00907045"/>
    <w:rsid w:val="0090737C"/>
    <w:rsid w:val="00907463"/>
    <w:rsid w:val="0090767D"/>
    <w:rsid w:val="00910167"/>
    <w:rsid w:val="009101C8"/>
    <w:rsid w:val="00911C6F"/>
    <w:rsid w:val="00912594"/>
    <w:rsid w:val="00912AFF"/>
    <w:rsid w:val="00913753"/>
    <w:rsid w:val="00913F7D"/>
    <w:rsid w:val="0091431A"/>
    <w:rsid w:val="00914517"/>
    <w:rsid w:val="009149C8"/>
    <w:rsid w:val="00914A38"/>
    <w:rsid w:val="0091552C"/>
    <w:rsid w:val="00915CE6"/>
    <w:rsid w:val="00915FE2"/>
    <w:rsid w:val="00916777"/>
    <w:rsid w:val="00916A9B"/>
    <w:rsid w:val="00916DB9"/>
    <w:rsid w:val="00917A49"/>
    <w:rsid w:val="00917D5D"/>
    <w:rsid w:val="00917DC0"/>
    <w:rsid w:val="00920755"/>
    <w:rsid w:val="00920E3E"/>
    <w:rsid w:val="00921198"/>
    <w:rsid w:val="00921F28"/>
    <w:rsid w:val="009236A0"/>
    <w:rsid w:val="00923969"/>
    <w:rsid w:val="00923CB6"/>
    <w:rsid w:val="00924EB9"/>
    <w:rsid w:val="00924EC7"/>
    <w:rsid w:val="009256B0"/>
    <w:rsid w:val="00925BAF"/>
    <w:rsid w:val="00925E2D"/>
    <w:rsid w:val="00925E36"/>
    <w:rsid w:val="009265EE"/>
    <w:rsid w:val="00926E6F"/>
    <w:rsid w:val="00927884"/>
    <w:rsid w:val="00927B74"/>
    <w:rsid w:val="00927E81"/>
    <w:rsid w:val="009303B3"/>
    <w:rsid w:val="009308B6"/>
    <w:rsid w:val="009308C2"/>
    <w:rsid w:val="00930FAA"/>
    <w:rsid w:val="00931288"/>
    <w:rsid w:val="00931E84"/>
    <w:rsid w:val="00931EE2"/>
    <w:rsid w:val="009323A2"/>
    <w:rsid w:val="0093336A"/>
    <w:rsid w:val="00933B9C"/>
    <w:rsid w:val="00933D98"/>
    <w:rsid w:val="00934875"/>
    <w:rsid w:val="00935385"/>
    <w:rsid w:val="00936420"/>
    <w:rsid w:val="0093677A"/>
    <w:rsid w:val="0093690F"/>
    <w:rsid w:val="00936ACD"/>
    <w:rsid w:val="00940C92"/>
    <w:rsid w:val="009412BF"/>
    <w:rsid w:val="009418A7"/>
    <w:rsid w:val="0094252D"/>
    <w:rsid w:val="0094270C"/>
    <w:rsid w:val="009428CF"/>
    <w:rsid w:val="00942C8B"/>
    <w:rsid w:val="00942E14"/>
    <w:rsid w:val="009431B0"/>
    <w:rsid w:val="0094382E"/>
    <w:rsid w:val="00943F4E"/>
    <w:rsid w:val="00943FF4"/>
    <w:rsid w:val="00944469"/>
    <w:rsid w:val="009447C3"/>
    <w:rsid w:val="00944A24"/>
    <w:rsid w:val="00944BCD"/>
    <w:rsid w:val="00945562"/>
    <w:rsid w:val="00945F93"/>
    <w:rsid w:val="00946863"/>
    <w:rsid w:val="0094714F"/>
    <w:rsid w:val="009471AD"/>
    <w:rsid w:val="00947C43"/>
    <w:rsid w:val="00950F3F"/>
    <w:rsid w:val="00951410"/>
    <w:rsid w:val="00951526"/>
    <w:rsid w:val="00951A98"/>
    <w:rsid w:val="00952133"/>
    <w:rsid w:val="009526A6"/>
    <w:rsid w:val="00952EC7"/>
    <w:rsid w:val="009530C1"/>
    <w:rsid w:val="00953A8F"/>
    <w:rsid w:val="00953DAB"/>
    <w:rsid w:val="00954117"/>
    <w:rsid w:val="009546AE"/>
    <w:rsid w:val="00954DBF"/>
    <w:rsid w:val="00954E73"/>
    <w:rsid w:val="0095536E"/>
    <w:rsid w:val="009553B1"/>
    <w:rsid w:val="00955E94"/>
    <w:rsid w:val="00956222"/>
    <w:rsid w:val="0095669A"/>
    <w:rsid w:val="009569F1"/>
    <w:rsid w:val="00956F85"/>
    <w:rsid w:val="00957A90"/>
    <w:rsid w:val="00957FF4"/>
    <w:rsid w:val="0096048A"/>
    <w:rsid w:val="009606A5"/>
    <w:rsid w:val="009607A9"/>
    <w:rsid w:val="009608C5"/>
    <w:rsid w:val="00962104"/>
    <w:rsid w:val="00962E20"/>
    <w:rsid w:val="00962EFA"/>
    <w:rsid w:val="00963AC3"/>
    <w:rsid w:val="00963F14"/>
    <w:rsid w:val="009646A4"/>
    <w:rsid w:val="00965261"/>
    <w:rsid w:val="009655AD"/>
    <w:rsid w:val="00965BF1"/>
    <w:rsid w:val="00965C23"/>
    <w:rsid w:val="0096618E"/>
    <w:rsid w:val="009661DC"/>
    <w:rsid w:val="00966236"/>
    <w:rsid w:val="00966246"/>
    <w:rsid w:val="00966D8C"/>
    <w:rsid w:val="00967048"/>
    <w:rsid w:val="009671ED"/>
    <w:rsid w:val="009675AC"/>
    <w:rsid w:val="00967859"/>
    <w:rsid w:val="00970722"/>
    <w:rsid w:val="009707B0"/>
    <w:rsid w:val="00970C00"/>
    <w:rsid w:val="00970E62"/>
    <w:rsid w:val="00971011"/>
    <w:rsid w:val="00971980"/>
    <w:rsid w:val="00972763"/>
    <w:rsid w:val="00972A2D"/>
    <w:rsid w:val="00972F06"/>
    <w:rsid w:val="0097385D"/>
    <w:rsid w:val="00973CD3"/>
    <w:rsid w:val="0097401F"/>
    <w:rsid w:val="00974342"/>
    <w:rsid w:val="0097460C"/>
    <w:rsid w:val="00974864"/>
    <w:rsid w:val="00974F5F"/>
    <w:rsid w:val="009750C4"/>
    <w:rsid w:val="009756A5"/>
    <w:rsid w:val="00975713"/>
    <w:rsid w:val="00975977"/>
    <w:rsid w:val="00975D4F"/>
    <w:rsid w:val="009761BD"/>
    <w:rsid w:val="009762EC"/>
    <w:rsid w:val="00976583"/>
    <w:rsid w:val="00976775"/>
    <w:rsid w:val="00976984"/>
    <w:rsid w:val="00977127"/>
    <w:rsid w:val="00977390"/>
    <w:rsid w:val="009773BE"/>
    <w:rsid w:val="00977900"/>
    <w:rsid w:val="0098009A"/>
    <w:rsid w:val="009800BB"/>
    <w:rsid w:val="009818CA"/>
    <w:rsid w:val="00982667"/>
    <w:rsid w:val="009838D7"/>
    <w:rsid w:val="00983B6E"/>
    <w:rsid w:val="009844F5"/>
    <w:rsid w:val="009849C5"/>
    <w:rsid w:val="009854C3"/>
    <w:rsid w:val="00985BBA"/>
    <w:rsid w:val="009867A6"/>
    <w:rsid w:val="00986A60"/>
    <w:rsid w:val="00986BB8"/>
    <w:rsid w:val="009870D2"/>
    <w:rsid w:val="00987F41"/>
    <w:rsid w:val="009906FF"/>
    <w:rsid w:val="0099078A"/>
    <w:rsid w:val="009907E4"/>
    <w:rsid w:val="009908B7"/>
    <w:rsid w:val="00990FA6"/>
    <w:rsid w:val="00992213"/>
    <w:rsid w:val="00992A78"/>
    <w:rsid w:val="00992B22"/>
    <w:rsid w:val="00992B73"/>
    <w:rsid w:val="00992E59"/>
    <w:rsid w:val="009934DD"/>
    <w:rsid w:val="00993BD9"/>
    <w:rsid w:val="00993CC4"/>
    <w:rsid w:val="00994163"/>
    <w:rsid w:val="009943C7"/>
    <w:rsid w:val="00995039"/>
    <w:rsid w:val="00995216"/>
    <w:rsid w:val="009956F0"/>
    <w:rsid w:val="00995F6D"/>
    <w:rsid w:val="00996923"/>
    <w:rsid w:val="00996DAF"/>
    <w:rsid w:val="00996E95"/>
    <w:rsid w:val="009A0EED"/>
    <w:rsid w:val="009A195E"/>
    <w:rsid w:val="009A1B31"/>
    <w:rsid w:val="009A1BD0"/>
    <w:rsid w:val="009A1E30"/>
    <w:rsid w:val="009A28C3"/>
    <w:rsid w:val="009A2B00"/>
    <w:rsid w:val="009A358A"/>
    <w:rsid w:val="009A3F5A"/>
    <w:rsid w:val="009A4610"/>
    <w:rsid w:val="009A4B25"/>
    <w:rsid w:val="009A4D9E"/>
    <w:rsid w:val="009A507D"/>
    <w:rsid w:val="009A55C1"/>
    <w:rsid w:val="009A55C4"/>
    <w:rsid w:val="009A561A"/>
    <w:rsid w:val="009A5B9B"/>
    <w:rsid w:val="009A5C59"/>
    <w:rsid w:val="009A5DF4"/>
    <w:rsid w:val="009A6118"/>
    <w:rsid w:val="009A669E"/>
    <w:rsid w:val="009A67A6"/>
    <w:rsid w:val="009A6A12"/>
    <w:rsid w:val="009A735E"/>
    <w:rsid w:val="009A7C7B"/>
    <w:rsid w:val="009B06CC"/>
    <w:rsid w:val="009B127E"/>
    <w:rsid w:val="009B23D4"/>
    <w:rsid w:val="009B2997"/>
    <w:rsid w:val="009B2E59"/>
    <w:rsid w:val="009B33BA"/>
    <w:rsid w:val="009B3E3A"/>
    <w:rsid w:val="009B4046"/>
    <w:rsid w:val="009B42AB"/>
    <w:rsid w:val="009B4B57"/>
    <w:rsid w:val="009B4EE0"/>
    <w:rsid w:val="009B5472"/>
    <w:rsid w:val="009B5D38"/>
    <w:rsid w:val="009B619D"/>
    <w:rsid w:val="009B6476"/>
    <w:rsid w:val="009B667D"/>
    <w:rsid w:val="009B6F83"/>
    <w:rsid w:val="009B73FA"/>
    <w:rsid w:val="009B7835"/>
    <w:rsid w:val="009B7C08"/>
    <w:rsid w:val="009C0021"/>
    <w:rsid w:val="009C04E9"/>
    <w:rsid w:val="009C088B"/>
    <w:rsid w:val="009C0CE8"/>
    <w:rsid w:val="009C12C7"/>
    <w:rsid w:val="009C16A1"/>
    <w:rsid w:val="009C1C1A"/>
    <w:rsid w:val="009C1C3B"/>
    <w:rsid w:val="009C1EE3"/>
    <w:rsid w:val="009C2493"/>
    <w:rsid w:val="009C3939"/>
    <w:rsid w:val="009C40FA"/>
    <w:rsid w:val="009C42E0"/>
    <w:rsid w:val="009C452D"/>
    <w:rsid w:val="009C4E31"/>
    <w:rsid w:val="009C501D"/>
    <w:rsid w:val="009C586B"/>
    <w:rsid w:val="009C5B6D"/>
    <w:rsid w:val="009C68F4"/>
    <w:rsid w:val="009C6E01"/>
    <w:rsid w:val="009C6E57"/>
    <w:rsid w:val="009C700C"/>
    <w:rsid w:val="009C7099"/>
    <w:rsid w:val="009C71FB"/>
    <w:rsid w:val="009C744F"/>
    <w:rsid w:val="009D0922"/>
    <w:rsid w:val="009D0D48"/>
    <w:rsid w:val="009D15D4"/>
    <w:rsid w:val="009D1A70"/>
    <w:rsid w:val="009D24D3"/>
    <w:rsid w:val="009D2667"/>
    <w:rsid w:val="009D278E"/>
    <w:rsid w:val="009D36C6"/>
    <w:rsid w:val="009D3E06"/>
    <w:rsid w:val="009D471F"/>
    <w:rsid w:val="009D498E"/>
    <w:rsid w:val="009D5580"/>
    <w:rsid w:val="009D5640"/>
    <w:rsid w:val="009D5971"/>
    <w:rsid w:val="009D611B"/>
    <w:rsid w:val="009D65AB"/>
    <w:rsid w:val="009D6744"/>
    <w:rsid w:val="009D6CEB"/>
    <w:rsid w:val="009D6E69"/>
    <w:rsid w:val="009D7065"/>
    <w:rsid w:val="009D77D5"/>
    <w:rsid w:val="009D7BB0"/>
    <w:rsid w:val="009E024B"/>
    <w:rsid w:val="009E0EE3"/>
    <w:rsid w:val="009E0FF0"/>
    <w:rsid w:val="009E11B0"/>
    <w:rsid w:val="009E1332"/>
    <w:rsid w:val="009E13CE"/>
    <w:rsid w:val="009E28CB"/>
    <w:rsid w:val="009E2CCA"/>
    <w:rsid w:val="009E2F6B"/>
    <w:rsid w:val="009E3D08"/>
    <w:rsid w:val="009E4D55"/>
    <w:rsid w:val="009E4E14"/>
    <w:rsid w:val="009E51B1"/>
    <w:rsid w:val="009E5573"/>
    <w:rsid w:val="009E5614"/>
    <w:rsid w:val="009E5AF9"/>
    <w:rsid w:val="009E6EAD"/>
    <w:rsid w:val="009E751D"/>
    <w:rsid w:val="009E756D"/>
    <w:rsid w:val="009E77C7"/>
    <w:rsid w:val="009E7812"/>
    <w:rsid w:val="009F0368"/>
    <w:rsid w:val="009F047C"/>
    <w:rsid w:val="009F0893"/>
    <w:rsid w:val="009F0B29"/>
    <w:rsid w:val="009F0E7C"/>
    <w:rsid w:val="009F1944"/>
    <w:rsid w:val="009F2662"/>
    <w:rsid w:val="009F42B4"/>
    <w:rsid w:val="009F4596"/>
    <w:rsid w:val="009F4B9F"/>
    <w:rsid w:val="009F546F"/>
    <w:rsid w:val="009F5CC4"/>
    <w:rsid w:val="009F5D98"/>
    <w:rsid w:val="009F6A4C"/>
    <w:rsid w:val="009F6DA7"/>
    <w:rsid w:val="009F6DB6"/>
    <w:rsid w:val="009F7886"/>
    <w:rsid w:val="009F7AF4"/>
    <w:rsid w:val="00A00061"/>
    <w:rsid w:val="00A01A49"/>
    <w:rsid w:val="00A021DF"/>
    <w:rsid w:val="00A02CBA"/>
    <w:rsid w:val="00A034FD"/>
    <w:rsid w:val="00A037A3"/>
    <w:rsid w:val="00A037A9"/>
    <w:rsid w:val="00A03949"/>
    <w:rsid w:val="00A04938"/>
    <w:rsid w:val="00A054C9"/>
    <w:rsid w:val="00A05F5A"/>
    <w:rsid w:val="00A06AE1"/>
    <w:rsid w:val="00A06DFF"/>
    <w:rsid w:val="00A06FEE"/>
    <w:rsid w:val="00A074C7"/>
    <w:rsid w:val="00A07A15"/>
    <w:rsid w:val="00A07BAF"/>
    <w:rsid w:val="00A07BC1"/>
    <w:rsid w:val="00A103C9"/>
    <w:rsid w:val="00A10996"/>
    <w:rsid w:val="00A1106A"/>
    <w:rsid w:val="00A11550"/>
    <w:rsid w:val="00A11C3B"/>
    <w:rsid w:val="00A11D7B"/>
    <w:rsid w:val="00A123BE"/>
    <w:rsid w:val="00A12613"/>
    <w:rsid w:val="00A12A66"/>
    <w:rsid w:val="00A12D3C"/>
    <w:rsid w:val="00A132BA"/>
    <w:rsid w:val="00A1396C"/>
    <w:rsid w:val="00A13BB0"/>
    <w:rsid w:val="00A13FC8"/>
    <w:rsid w:val="00A14057"/>
    <w:rsid w:val="00A14CEC"/>
    <w:rsid w:val="00A157AE"/>
    <w:rsid w:val="00A15846"/>
    <w:rsid w:val="00A15907"/>
    <w:rsid w:val="00A15C37"/>
    <w:rsid w:val="00A15FDD"/>
    <w:rsid w:val="00A16239"/>
    <w:rsid w:val="00A16A76"/>
    <w:rsid w:val="00A16FB3"/>
    <w:rsid w:val="00A17205"/>
    <w:rsid w:val="00A173BD"/>
    <w:rsid w:val="00A175ED"/>
    <w:rsid w:val="00A17963"/>
    <w:rsid w:val="00A17BC3"/>
    <w:rsid w:val="00A2049F"/>
    <w:rsid w:val="00A208E6"/>
    <w:rsid w:val="00A209BC"/>
    <w:rsid w:val="00A2145C"/>
    <w:rsid w:val="00A21642"/>
    <w:rsid w:val="00A218E6"/>
    <w:rsid w:val="00A21A64"/>
    <w:rsid w:val="00A21D0B"/>
    <w:rsid w:val="00A24056"/>
    <w:rsid w:val="00A24733"/>
    <w:rsid w:val="00A250A4"/>
    <w:rsid w:val="00A2586C"/>
    <w:rsid w:val="00A26AAE"/>
    <w:rsid w:val="00A26CB8"/>
    <w:rsid w:val="00A26DE6"/>
    <w:rsid w:val="00A2710D"/>
    <w:rsid w:val="00A27370"/>
    <w:rsid w:val="00A303E1"/>
    <w:rsid w:val="00A30EDE"/>
    <w:rsid w:val="00A30F6D"/>
    <w:rsid w:val="00A31155"/>
    <w:rsid w:val="00A3295B"/>
    <w:rsid w:val="00A333F3"/>
    <w:rsid w:val="00A33493"/>
    <w:rsid w:val="00A3364F"/>
    <w:rsid w:val="00A33993"/>
    <w:rsid w:val="00A33D84"/>
    <w:rsid w:val="00A33ECE"/>
    <w:rsid w:val="00A343C7"/>
    <w:rsid w:val="00A34482"/>
    <w:rsid w:val="00A3460B"/>
    <w:rsid w:val="00A34989"/>
    <w:rsid w:val="00A35045"/>
    <w:rsid w:val="00A35105"/>
    <w:rsid w:val="00A35F5B"/>
    <w:rsid w:val="00A35F5D"/>
    <w:rsid w:val="00A363F8"/>
    <w:rsid w:val="00A367BD"/>
    <w:rsid w:val="00A36C3C"/>
    <w:rsid w:val="00A3722B"/>
    <w:rsid w:val="00A402F1"/>
    <w:rsid w:val="00A407D1"/>
    <w:rsid w:val="00A40AE2"/>
    <w:rsid w:val="00A40E8B"/>
    <w:rsid w:val="00A414B9"/>
    <w:rsid w:val="00A41560"/>
    <w:rsid w:val="00A41AC3"/>
    <w:rsid w:val="00A42CD2"/>
    <w:rsid w:val="00A42D5A"/>
    <w:rsid w:val="00A431C1"/>
    <w:rsid w:val="00A43298"/>
    <w:rsid w:val="00A437D4"/>
    <w:rsid w:val="00A43CCC"/>
    <w:rsid w:val="00A445F0"/>
    <w:rsid w:val="00A44E6A"/>
    <w:rsid w:val="00A46374"/>
    <w:rsid w:val="00A473B0"/>
    <w:rsid w:val="00A47686"/>
    <w:rsid w:val="00A47843"/>
    <w:rsid w:val="00A47BFF"/>
    <w:rsid w:val="00A47F2E"/>
    <w:rsid w:val="00A50FB6"/>
    <w:rsid w:val="00A529BB"/>
    <w:rsid w:val="00A52EFB"/>
    <w:rsid w:val="00A531F7"/>
    <w:rsid w:val="00A538B1"/>
    <w:rsid w:val="00A544DC"/>
    <w:rsid w:val="00A54DAB"/>
    <w:rsid w:val="00A5509E"/>
    <w:rsid w:val="00A550CC"/>
    <w:rsid w:val="00A555E7"/>
    <w:rsid w:val="00A55D53"/>
    <w:rsid w:val="00A55F9A"/>
    <w:rsid w:val="00A56640"/>
    <w:rsid w:val="00A5670C"/>
    <w:rsid w:val="00A5712F"/>
    <w:rsid w:val="00A576C9"/>
    <w:rsid w:val="00A57927"/>
    <w:rsid w:val="00A57D4E"/>
    <w:rsid w:val="00A602B3"/>
    <w:rsid w:val="00A60366"/>
    <w:rsid w:val="00A6092F"/>
    <w:rsid w:val="00A60E00"/>
    <w:rsid w:val="00A61870"/>
    <w:rsid w:val="00A62902"/>
    <w:rsid w:val="00A62DCC"/>
    <w:rsid w:val="00A62F8A"/>
    <w:rsid w:val="00A63567"/>
    <w:rsid w:val="00A6390C"/>
    <w:rsid w:val="00A63A09"/>
    <w:rsid w:val="00A63EFD"/>
    <w:rsid w:val="00A6432B"/>
    <w:rsid w:val="00A64A87"/>
    <w:rsid w:val="00A65E86"/>
    <w:rsid w:val="00A66D9F"/>
    <w:rsid w:val="00A66EEE"/>
    <w:rsid w:val="00A6751B"/>
    <w:rsid w:val="00A67A00"/>
    <w:rsid w:val="00A67C49"/>
    <w:rsid w:val="00A67FCE"/>
    <w:rsid w:val="00A70C43"/>
    <w:rsid w:val="00A70D90"/>
    <w:rsid w:val="00A71111"/>
    <w:rsid w:val="00A71965"/>
    <w:rsid w:val="00A7210E"/>
    <w:rsid w:val="00A72159"/>
    <w:rsid w:val="00A72586"/>
    <w:rsid w:val="00A7307F"/>
    <w:rsid w:val="00A7358B"/>
    <w:rsid w:val="00A735FC"/>
    <w:rsid w:val="00A737BE"/>
    <w:rsid w:val="00A73D24"/>
    <w:rsid w:val="00A74D94"/>
    <w:rsid w:val="00A7550B"/>
    <w:rsid w:val="00A75698"/>
    <w:rsid w:val="00A75A21"/>
    <w:rsid w:val="00A75E04"/>
    <w:rsid w:val="00A75E41"/>
    <w:rsid w:val="00A7624F"/>
    <w:rsid w:val="00A76358"/>
    <w:rsid w:val="00A76938"/>
    <w:rsid w:val="00A76EF2"/>
    <w:rsid w:val="00A772F9"/>
    <w:rsid w:val="00A77472"/>
    <w:rsid w:val="00A77553"/>
    <w:rsid w:val="00A77AE3"/>
    <w:rsid w:val="00A77B15"/>
    <w:rsid w:val="00A77CDB"/>
    <w:rsid w:val="00A8028C"/>
    <w:rsid w:val="00A80487"/>
    <w:rsid w:val="00A806C6"/>
    <w:rsid w:val="00A8099C"/>
    <w:rsid w:val="00A8111B"/>
    <w:rsid w:val="00A81DE1"/>
    <w:rsid w:val="00A821CC"/>
    <w:rsid w:val="00A8253E"/>
    <w:rsid w:val="00A83AB5"/>
    <w:rsid w:val="00A83B5D"/>
    <w:rsid w:val="00A848D4"/>
    <w:rsid w:val="00A84CF9"/>
    <w:rsid w:val="00A8593D"/>
    <w:rsid w:val="00A85B4B"/>
    <w:rsid w:val="00A860B6"/>
    <w:rsid w:val="00A8768C"/>
    <w:rsid w:val="00A87E94"/>
    <w:rsid w:val="00A9018A"/>
    <w:rsid w:val="00A91076"/>
    <w:rsid w:val="00A9164A"/>
    <w:rsid w:val="00A917D8"/>
    <w:rsid w:val="00A9193A"/>
    <w:rsid w:val="00A91D6B"/>
    <w:rsid w:val="00A91ECC"/>
    <w:rsid w:val="00A920AC"/>
    <w:rsid w:val="00A92DAB"/>
    <w:rsid w:val="00A932FF"/>
    <w:rsid w:val="00A93AA3"/>
    <w:rsid w:val="00A93AE6"/>
    <w:rsid w:val="00A93B29"/>
    <w:rsid w:val="00A93BCD"/>
    <w:rsid w:val="00A94A3A"/>
    <w:rsid w:val="00A94FF7"/>
    <w:rsid w:val="00A957E7"/>
    <w:rsid w:val="00A962A5"/>
    <w:rsid w:val="00A96AF0"/>
    <w:rsid w:val="00A978AA"/>
    <w:rsid w:val="00A978BC"/>
    <w:rsid w:val="00A97B2E"/>
    <w:rsid w:val="00A97D73"/>
    <w:rsid w:val="00AA01E1"/>
    <w:rsid w:val="00AA0EDC"/>
    <w:rsid w:val="00AA1032"/>
    <w:rsid w:val="00AA2670"/>
    <w:rsid w:val="00AA26E5"/>
    <w:rsid w:val="00AA2D74"/>
    <w:rsid w:val="00AA3720"/>
    <w:rsid w:val="00AA3CC4"/>
    <w:rsid w:val="00AA43A1"/>
    <w:rsid w:val="00AA5240"/>
    <w:rsid w:val="00AA594E"/>
    <w:rsid w:val="00AA6062"/>
    <w:rsid w:val="00AA6357"/>
    <w:rsid w:val="00AA67AF"/>
    <w:rsid w:val="00AA6DFD"/>
    <w:rsid w:val="00AB0120"/>
    <w:rsid w:val="00AB0CCC"/>
    <w:rsid w:val="00AB1780"/>
    <w:rsid w:val="00AB1B61"/>
    <w:rsid w:val="00AB1EC2"/>
    <w:rsid w:val="00AB2B28"/>
    <w:rsid w:val="00AB2C32"/>
    <w:rsid w:val="00AB3155"/>
    <w:rsid w:val="00AB4552"/>
    <w:rsid w:val="00AB491D"/>
    <w:rsid w:val="00AB58A3"/>
    <w:rsid w:val="00AB63EA"/>
    <w:rsid w:val="00AB67DB"/>
    <w:rsid w:val="00AB6C21"/>
    <w:rsid w:val="00AB7873"/>
    <w:rsid w:val="00AB78EE"/>
    <w:rsid w:val="00AB7BBF"/>
    <w:rsid w:val="00AB7C39"/>
    <w:rsid w:val="00AB7E27"/>
    <w:rsid w:val="00AC0533"/>
    <w:rsid w:val="00AC0E71"/>
    <w:rsid w:val="00AC1F96"/>
    <w:rsid w:val="00AC3CFD"/>
    <w:rsid w:val="00AC3FE2"/>
    <w:rsid w:val="00AC4057"/>
    <w:rsid w:val="00AC4712"/>
    <w:rsid w:val="00AC4CA9"/>
    <w:rsid w:val="00AC528A"/>
    <w:rsid w:val="00AC54EE"/>
    <w:rsid w:val="00AC5798"/>
    <w:rsid w:val="00AC7685"/>
    <w:rsid w:val="00AD01E9"/>
    <w:rsid w:val="00AD05C9"/>
    <w:rsid w:val="00AD0A45"/>
    <w:rsid w:val="00AD135D"/>
    <w:rsid w:val="00AD17D2"/>
    <w:rsid w:val="00AD1908"/>
    <w:rsid w:val="00AD1D74"/>
    <w:rsid w:val="00AD2B47"/>
    <w:rsid w:val="00AD2DE5"/>
    <w:rsid w:val="00AD35D7"/>
    <w:rsid w:val="00AD3ADA"/>
    <w:rsid w:val="00AD3B77"/>
    <w:rsid w:val="00AD3ED6"/>
    <w:rsid w:val="00AD40E5"/>
    <w:rsid w:val="00AD40F9"/>
    <w:rsid w:val="00AD42FC"/>
    <w:rsid w:val="00AD6A3A"/>
    <w:rsid w:val="00AD72A2"/>
    <w:rsid w:val="00AD79B3"/>
    <w:rsid w:val="00AD79F9"/>
    <w:rsid w:val="00AD7B70"/>
    <w:rsid w:val="00AE0AD3"/>
    <w:rsid w:val="00AE0D15"/>
    <w:rsid w:val="00AE21D9"/>
    <w:rsid w:val="00AE2830"/>
    <w:rsid w:val="00AE2ADB"/>
    <w:rsid w:val="00AE2B46"/>
    <w:rsid w:val="00AE3D71"/>
    <w:rsid w:val="00AE4104"/>
    <w:rsid w:val="00AE447D"/>
    <w:rsid w:val="00AE47EE"/>
    <w:rsid w:val="00AE501F"/>
    <w:rsid w:val="00AE58A7"/>
    <w:rsid w:val="00AE5C65"/>
    <w:rsid w:val="00AE5F60"/>
    <w:rsid w:val="00AE6668"/>
    <w:rsid w:val="00AE671B"/>
    <w:rsid w:val="00AE69CD"/>
    <w:rsid w:val="00AE6EA9"/>
    <w:rsid w:val="00AE6FBF"/>
    <w:rsid w:val="00AE754F"/>
    <w:rsid w:val="00AE78EC"/>
    <w:rsid w:val="00AF012E"/>
    <w:rsid w:val="00AF0253"/>
    <w:rsid w:val="00AF086C"/>
    <w:rsid w:val="00AF1948"/>
    <w:rsid w:val="00AF19A6"/>
    <w:rsid w:val="00AF1E17"/>
    <w:rsid w:val="00AF2538"/>
    <w:rsid w:val="00AF28A8"/>
    <w:rsid w:val="00AF2C22"/>
    <w:rsid w:val="00AF3CA0"/>
    <w:rsid w:val="00AF405C"/>
    <w:rsid w:val="00AF5135"/>
    <w:rsid w:val="00AF526B"/>
    <w:rsid w:val="00AF5794"/>
    <w:rsid w:val="00AF62FA"/>
    <w:rsid w:val="00AF6745"/>
    <w:rsid w:val="00AF69B8"/>
    <w:rsid w:val="00AF7859"/>
    <w:rsid w:val="00B00231"/>
    <w:rsid w:val="00B00296"/>
    <w:rsid w:val="00B0142C"/>
    <w:rsid w:val="00B0146B"/>
    <w:rsid w:val="00B02635"/>
    <w:rsid w:val="00B02AFA"/>
    <w:rsid w:val="00B036ED"/>
    <w:rsid w:val="00B036F9"/>
    <w:rsid w:val="00B03D0A"/>
    <w:rsid w:val="00B0430F"/>
    <w:rsid w:val="00B054C2"/>
    <w:rsid w:val="00B055A6"/>
    <w:rsid w:val="00B05B69"/>
    <w:rsid w:val="00B05C99"/>
    <w:rsid w:val="00B067D5"/>
    <w:rsid w:val="00B06A33"/>
    <w:rsid w:val="00B06E1A"/>
    <w:rsid w:val="00B0711C"/>
    <w:rsid w:val="00B07269"/>
    <w:rsid w:val="00B072CD"/>
    <w:rsid w:val="00B073EA"/>
    <w:rsid w:val="00B104D7"/>
    <w:rsid w:val="00B10A60"/>
    <w:rsid w:val="00B10AA9"/>
    <w:rsid w:val="00B10B25"/>
    <w:rsid w:val="00B113AE"/>
    <w:rsid w:val="00B114A6"/>
    <w:rsid w:val="00B11573"/>
    <w:rsid w:val="00B11A47"/>
    <w:rsid w:val="00B120EB"/>
    <w:rsid w:val="00B121A3"/>
    <w:rsid w:val="00B1283F"/>
    <w:rsid w:val="00B12D41"/>
    <w:rsid w:val="00B1352D"/>
    <w:rsid w:val="00B136CE"/>
    <w:rsid w:val="00B15358"/>
    <w:rsid w:val="00B1544E"/>
    <w:rsid w:val="00B15C3C"/>
    <w:rsid w:val="00B15DF8"/>
    <w:rsid w:val="00B15EE7"/>
    <w:rsid w:val="00B160DD"/>
    <w:rsid w:val="00B16A9A"/>
    <w:rsid w:val="00B16C5C"/>
    <w:rsid w:val="00B16F02"/>
    <w:rsid w:val="00B16F8A"/>
    <w:rsid w:val="00B173EC"/>
    <w:rsid w:val="00B17800"/>
    <w:rsid w:val="00B17A76"/>
    <w:rsid w:val="00B17BB3"/>
    <w:rsid w:val="00B21267"/>
    <w:rsid w:val="00B21A79"/>
    <w:rsid w:val="00B21BBC"/>
    <w:rsid w:val="00B22191"/>
    <w:rsid w:val="00B22E3F"/>
    <w:rsid w:val="00B22FCD"/>
    <w:rsid w:val="00B238F4"/>
    <w:rsid w:val="00B2442E"/>
    <w:rsid w:val="00B2605A"/>
    <w:rsid w:val="00B2609B"/>
    <w:rsid w:val="00B267D5"/>
    <w:rsid w:val="00B26C8F"/>
    <w:rsid w:val="00B27044"/>
    <w:rsid w:val="00B27F98"/>
    <w:rsid w:val="00B3064C"/>
    <w:rsid w:val="00B308CE"/>
    <w:rsid w:val="00B30929"/>
    <w:rsid w:val="00B314D7"/>
    <w:rsid w:val="00B318D2"/>
    <w:rsid w:val="00B31E6D"/>
    <w:rsid w:val="00B31E71"/>
    <w:rsid w:val="00B340D6"/>
    <w:rsid w:val="00B349A8"/>
    <w:rsid w:val="00B35083"/>
    <w:rsid w:val="00B35102"/>
    <w:rsid w:val="00B35837"/>
    <w:rsid w:val="00B3599E"/>
    <w:rsid w:val="00B35E3B"/>
    <w:rsid w:val="00B364DF"/>
    <w:rsid w:val="00B36DD2"/>
    <w:rsid w:val="00B37222"/>
    <w:rsid w:val="00B379F7"/>
    <w:rsid w:val="00B37AB2"/>
    <w:rsid w:val="00B37C50"/>
    <w:rsid w:val="00B40C1A"/>
    <w:rsid w:val="00B41414"/>
    <w:rsid w:val="00B41536"/>
    <w:rsid w:val="00B4178F"/>
    <w:rsid w:val="00B417D7"/>
    <w:rsid w:val="00B419FC"/>
    <w:rsid w:val="00B41BBA"/>
    <w:rsid w:val="00B42D5F"/>
    <w:rsid w:val="00B42DA7"/>
    <w:rsid w:val="00B43264"/>
    <w:rsid w:val="00B437A3"/>
    <w:rsid w:val="00B43DF1"/>
    <w:rsid w:val="00B4498B"/>
    <w:rsid w:val="00B45055"/>
    <w:rsid w:val="00B4541A"/>
    <w:rsid w:val="00B46247"/>
    <w:rsid w:val="00B46E8A"/>
    <w:rsid w:val="00B473D2"/>
    <w:rsid w:val="00B47ACE"/>
    <w:rsid w:val="00B47B0F"/>
    <w:rsid w:val="00B47D4F"/>
    <w:rsid w:val="00B50984"/>
    <w:rsid w:val="00B50CEF"/>
    <w:rsid w:val="00B51211"/>
    <w:rsid w:val="00B51866"/>
    <w:rsid w:val="00B525DB"/>
    <w:rsid w:val="00B52766"/>
    <w:rsid w:val="00B52FFB"/>
    <w:rsid w:val="00B53995"/>
    <w:rsid w:val="00B53A5F"/>
    <w:rsid w:val="00B53F52"/>
    <w:rsid w:val="00B53FB4"/>
    <w:rsid w:val="00B540B3"/>
    <w:rsid w:val="00B5475B"/>
    <w:rsid w:val="00B549C0"/>
    <w:rsid w:val="00B54C0D"/>
    <w:rsid w:val="00B54C6D"/>
    <w:rsid w:val="00B55430"/>
    <w:rsid w:val="00B55E38"/>
    <w:rsid w:val="00B562FC"/>
    <w:rsid w:val="00B564A9"/>
    <w:rsid w:val="00B56883"/>
    <w:rsid w:val="00B56FD0"/>
    <w:rsid w:val="00B57076"/>
    <w:rsid w:val="00B57418"/>
    <w:rsid w:val="00B5779B"/>
    <w:rsid w:val="00B577B3"/>
    <w:rsid w:val="00B5788A"/>
    <w:rsid w:val="00B57C24"/>
    <w:rsid w:val="00B60206"/>
    <w:rsid w:val="00B604C4"/>
    <w:rsid w:val="00B60D04"/>
    <w:rsid w:val="00B60E7F"/>
    <w:rsid w:val="00B61038"/>
    <w:rsid w:val="00B619BD"/>
    <w:rsid w:val="00B62006"/>
    <w:rsid w:val="00B620B1"/>
    <w:rsid w:val="00B62D1F"/>
    <w:rsid w:val="00B62FDF"/>
    <w:rsid w:val="00B651D5"/>
    <w:rsid w:val="00B655F3"/>
    <w:rsid w:val="00B658EB"/>
    <w:rsid w:val="00B65CFB"/>
    <w:rsid w:val="00B6671E"/>
    <w:rsid w:val="00B6686D"/>
    <w:rsid w:val="00B6759D"/>
    <w:rsid w:val="00B67651"/>
    <w:rsid w:val="00B67FD0"/>
    <w:rsid w:val="00B70010"/>
    <w:rsid w:val="00B7075B"/>
    <w:rsid w:val="00B708D3"/>
    <w:rsid w:val="00B70A58"/>
    <w:rsid w:val="00B70F7C"/>
    <w:rsid w:val="00B71396"/>
    <w:rsid w:val="00B71656"/>
    <w:rsid w:val="00B72182"/>
    <w:rsid w:val="00B721A4"/>
    <w:rsid w:val="00B7226D"/>
    <w:rsid w:val="00B7236B"/>
    <w:rsid w:val="00B72450"/>
    <w:rsid w:val="00B72B26"/>
    <w:rsid w:val="00B72B81"/>
    <w:rsid w:val="00B73914"/>
    <w:rsid w:val="00B73991"/>
    <w:rsid w:val="00B74730"/>
    <w:rsid w:val="00B747EE"/>
    <w:rsid w:val="00B74D79"/>
    <w:rsid w:val="00B74ED5"/>
    <w:rsid w:val="00B7508A"/>
    <w:rsid w:val="00B75262"/>
    <w:rsid w:val="00B7577A"/>
    <w:rsid w:val="00B76052"/>
    <w:rsid w:val="00B76A20"/>
    <w:rsid w:val="00B77451"/>
    <w:rsid w:val="00B7746D"/>
    <w:rsid w:val="00B77C78"/>
    <w:rsid w:val="00B8058E"/>
    <w:rsid w:val="00B80EB8"/>
    <w:rsid w:val="00B81FB8"/>
    <w:rsid w:val="00B8354D"/>
    <w:rsid w:val="00B8355B"/>
    <w:rsid w:val="00B8358E"/>
    <w:rsid w:val="00B83D60"/>
    <w:rsid w:val="00B840BC"/>
    <w:rsid w:val="00B843EF"/>
    <w:rsid w:val="00B844DF"/>
    <w:rsid w:val="00B84855"/>
    <w:rsid w:val="00B84999"/>
    <w:rsid w:val="00B849D2"/>
    <w:rsid w:val="00B84BC5"/>
    <w:rsid w:val="00B85775"/>
    <w:rsid w:val="00B85A31"/>
    <w:rsid w:val="00B85C57"/>
    <w:rsid w:val="00B85D28"/>
    <w:rsid w:val="00B85F3B"/>
    <w:rsid w:val="00B8644E"/>
    <w:rsid w:val="00B87097"/>
    <w:rsid w:val="00B871E4"/>
    <w:rsid w:val="00B8736C"/>
    <w:rsid w:val="00B87FB2"/>
    <w:rsid w:val="00B90000"/>
    <w:rsid w:val="00B901E1"/>
    <w:rsid w:val="00B90F82"/>
    <w:rsid w:val="00B91788"/>
    <w:rsid w:val="00B9211E"/>
    <w:rsid w:val="00B92D7E"/>
    <w:rsid w:val="00B92F9A"/>
    <w:rsid w:val="00B937F8"/>
    <w:rsid w:val="00B93895"/>
    <w:rsid w:val="00B94448"/>
    <w:rsid w:val="00B9460F"/>
    <w:rsid w:val="00B9486F"/>
    <w:rsid w:val="00B94A30"/>
    <w:rsid w:val="00B94DC0"/>
    <w:rsid w:val="00B95061"/>
    <w:rsid w:val="00B9548C"/>
    <w:rsid w:val="00B95737"/>
    <w:rsid w:val="00B95E5A"/>
    <w:rsid w:val="00B95EB0"/>
    <w:rsid w:val="00B95EB4"/>
    <w:rsid w:val="00B974A8"/>
    <w:rsid w:val="00B97A2E"/>
    <w:rsid w:val="00B97A72"/>
    <w:rsid w:val="00BA04A9"/>
    <w:rsid w:val="00BA0845"/>
    <w:rsid w:val="00BA08F9"/>
    <w:rsid w:val="00BA09B4"/>
    <w:rsid w:val="00BA10DE"/>
    <w:rsid w:val="00BA1431"/>
    <w:rsid w:val="00BA1BEB"/>
    <w:rsid w:val="00BA23C4"/>
    <w:rsid w:val="00BA24DE"/>
    <w:rsid w:val="00BA294C"/>
    <w:rsid w:val="00BA34D2"/>
    <w:rsid w:val="00BA3770"/>
    <w:rsid w:val="00BA3E35"/>
    <w:rsid w:val="00BA4B9A"/>
    <w:rsid w:val="00BA4CEF"/>
    <w:rsid w:val="00BA57B5"/>
    <w:rsid w:val="00BA5AF2"/>
    <w:rsid w:val="00BA60ED"/>
    <w:rsid w:val="00BA6301"/>
    <w:rsid w:val="00BA656B"/>
    <w:rsid w:val="00BA6875"/>
    <w:rsid w:val="00BA690C"/>
    <w:rsid w:val="00BA6D99"/>
    <w:rsid w:val="00BA7176"/>
    <w:rsid w:val="00BA71F6"/>
    <w:rsid w:val="00BA74E9"/>
    <w:rsid w:val="00BA75A9"/>
    <w:rsid w:val="00BA76CD"/>
    <w:rsid w:val="00BA78AE"/>
    <w:rsid w:val="00BA7BBF"/>
    <w:rsid w:val="00BA7C10"/>
    <w:rsid w:val="00BB026E"/>
    <w:rsid w:val="00BB078E"/>
    <w:rsid w:val="00BB0941"/>
    <w:rsid w:val="00BB1866"/>
    <w:rsid w:val="00BB18E1"/>
    <w:rsid w:val="00BB19F8"/>
    <w:rsid w:val="00BB246C"/>
    <w:rsid w:val="00BB29E1"/>
    <w:rsid w:val="00BB300F"/>
    <w:rsid w:val="00BB315D"/>
    <w:rsid w:val="00BB38D4"/>
    <w:rsid w:val="00BB3C87"/>
    <w:rsid w:val="00BB3CAC"/>
    <w:rsid w:val="00BB3DB3"/>
    <w:rsid w:val="00BB46D8"/>
    <w:rsid w:val="00BB478B"/>
    <w:rsid w:val="00BB4D20"/>
    <w:rsid w:val="00BB5CD1"/>
    <w:rsid w:val="00BB5F2A"/>
    <w:rsid w:val="00BB6785"/>
    <w:rsid w:val="00BB6A23"/>
    <w:rsid w:val="00BB6CC7"/>
    <w:rsid w:val="00BC050B"/>
    <w:rsid w:val="00BC058F"/>
    <w:rsid w:val="00BC2470"/>
    <w:rsid w:val="00BC24D5"/>
    <w:rsid w:val="00BC26BA"/>
    <w:rsid w:val="00BC2832"/>
    <w:rsid w:val="00BC2D6C"/>
    <w:rsid w:val="00BC30B9"/>
    <w:rsid w:val="00BC3C62"/>
    <w:rsid w:val="00BC3D28"/>
    <w:rsid w:val="00BC4ADA"/>
    <w:rsid w:val="00BC4E42"/>
    <w:rsid w:val="00BC504F"/>
    <w:rsid w:val="00BC5152"/>
    <w:rsid w:val="00BC5AE8"/>
    <w:rsid w:val="00BC6103"/>
    <w:rsid w:val="00BC6237"/>
    <w:rsid w:val="00BC6296"/>
    <w:rsid w:val="00BC62A2"/>
    <w:rsid w:val="00BC6DFF"/>
    <w:rsid w:val="00BC6E10"/>
    <w:rsid w:val="00BC7164"/>
    <w:rsid w:val="00BC764B"/>
    <w:rsid w:val="00BD06C5"/>
    <w:rsid w:val="00BD1089"/>
    <w:rsid w:val="00BD187F"/>
    <w:rsid w:val="00BD2537"/>
    <w:rsid w:val="00BD2E18"/>
    <w:rsid w:val="00BD2E7F"/>
    <w:rsid w:val="00BD31E7"/>
    <w:rsid w:val="00BD3460"/>
    <w:rsid w:val="00BD3546"/>
    <w:rsid w:val="00BD3639"/>
    <w:rsid w:val="00BD38A1"/>
    <w:rsid w:val="00BD3FCD"/>
    <w:rsid w:val="00BD4EE0"/>
    <w:rsid w:val="00BD549C"/>
    <w:rsid w:val="00BD5792"/>
    <w:rsid w:val="00BD5BC4"/>
    <w:rsid w:val="00BD6355"/>
    <w:rsid w:val="00BD637C"/>
    <w:rsid w:val="00BD6620"/>
    <w:rsid w:val="00BD6B7C"/>
    <w:rsid w:val="00BD6FDA"/>
    <w:rsid w:val="00BD7897"/>
    <w:rsid w:val="00BE02FE"/>
    <w:rsid w:val="00BE06E4"/>
    <w:rsid w:val="00BE0A0A"/>
    <w:rsid w:val="00BE0AFE"/>
    <w:rsid w:val="00BE0F91"/>
    <w:rsid w:val="00BE1705"/>
    <w:rsid w:val="00BE1EB9"/>
    <w:rsid w:val="00BE3E1D"/>
    <w:rsid w:val="00BE3F4B"/>
    <w:rsid w:val="00BE4E9F"/>
    <w:rsid w:val="00BE50FA"/>
    <w:rsid w:val="00BE5F4A"/>
    <w:rsid w:val="00BE6556"/>
    <w:rsid w:val="00BE6AF5"/>
    <w:rsid w:val="00BE75B0"/>
    <w:rsid w:val="00BE7A8D"/>
    <w:rsid w:val="00BE7ACE"/>
    <w:rsid w:val="00BE7BC1"/>
    <w:rsid w:val="00BF00D3"/>
    <w:rsid w:val="00BF0656"/>
    <w:rsid w:val="00BF1980"/>
    <w:rsid w:val="00BF198E"/>
    <w:rsid w:val="00BF26E7"/>
    <w:rsid w:val="00BF26F5"/>
    <w:rsid w:val="00BF272C"/>
    <w:rsid w:val="00BF2D0C"/>
    <w:rsid w:val="00BF30D4"/>
    <w:rsid w:val="00BF33D8"/>
    <w:rsid w:val="00BF3820"/>
    <w:rsid w:val="00BF3CBC"/>
    <w:rsid w:val="00BF3D60"/>
    <w:rsid w:val="00BF45E3"/>
    <w:rsid w:val="00BF463C"/>
    <w:rsid w:val="00BF498F"/>
    <w:rsid w:val="00BF4F92"/>
    <w:rsid w:val="00BF5074"/>
    <w:rsid w:val="00BF51DC"/>
    <w:rsid w:val="00BF5D01"/>
    <w:rsid w:val="00BF6109"/>
    <w:rsid w:val="00BF6A38"/>
    <w:rsid w:val="00BF6CB3"/>
    <w:rsid w:val="00BF6E92"/>
    <w:rsid w:val="00BF6FA0"/>
    <w:rsid w:val="00BF7480"/>
    <w:rsid w:val="00BF77F5"/>
    <w:rsid w:val="00C00CE4"/>
    <w:rsid w:val="00C01266"/>
    <w:rsid w:val="00C0147B"/>
    <w:rsid w:val="00C01FDE"/>
    <w:rsid w:val="00C02E92"/>
    <w:rsid w:val="00C03E0E"/>
    <w:rsid w:val="00C03F46"/>
    <w:rsid w:val="00C042B1"/>
    <w:rsid w:val="00C04894"/>
    <w:rsid w:val="00C04A6A"/>
    <w:rsid w:val="00C04B42"/>
    <w:rsid w:val="00C04E72"/>
    <w:rsid w:val="00C052AD"/>
    <w:rsid w:val="00C0538F"/>
    <w:rsid w:val="00C0543F"/>
    <w:rsid w:val="00C06160"/>
    <w:rsid w:val="00C0618F"/>
    <w:rsid w:val="00C067EA"/>
    <w:rsid w:val="00C06F6A"/>
    <w:rsid w:val="00C07444"/>
    <w:rsid w:val="00C0767A"/>
    <w:rsid w:val="00C076C2"/>
    <w:rsid w:val="00C1058E"/>
    <w:rsid w:val="00C10637"/>
    <w:rsid w:val="00C107BA"/>
    <w:rsid w:val="00C108AD"/>
    <w:rsid w:val="00C116AE"/>
    <w:rsid w:val="00C11FB0"/>
    <w:rsid w:val="00C12244"/>
    <w:rsid w:val="00C13E2B"/>
    <w:rsid w:val="00C14319"/>
    <w:rsid w:val="00C1433A"/>
    <w:rsid w:val="00C145BC"/>
    <w:rsid w:val="00C148CA"/>
    <w:rsid w:val="00C14918"/>
    <w:rsid w:val="00C1493A"/>
    <w:rsid w:val="00C1594C"/>
    <w:rsid w:val="00C15B7E"/>
    <w:rsid w:val="00C15EEA"/>
    <w:rsid w:val="00C16129"/>
    <w:rsid w:val="00C16564"/>
    <w:rsid w:val="00C167B5"/>
    <w:rsid w:val="00C16D9B"/>
    <w:rsid w:val="00C1765B"/>
    <w:rsid w:val="00C177AD"/>
    <w:rsid w:val="00C2022A"/>
    <w:rsid w:val="00C2114B"/>
    <w:rsid w:val="00C2248D"/>
    <w:rsid w:val="00C22657"/>
    <w:rsid w:val="00C22D0B"/>
    <w:rsid w:val="00C23A01"/>
    <w:rsid w:val="00C23D6F"/>
    <w:rsid w:val="00C23D99"/>
    <w:rsid w:val="00C23E53"/>
    <w:rsid w:val="00C23EE4"/>
    <w:rsid w:val="00C24F97"/>
    <w:rsid w:val="00C2511A"/>
    <w:rsid w:val="00C25FE4"/>
    <w:rsid w:val="00C261D6"/>
    <w:rsid w:val="00C26A44"/>
    <w:rsid w:val="00C26C37"/>
    <w:rsid w:val="00C26E17"/>
    <w:rsid w:val="00C26EB1"/>
    <w:rsid w:val="00C270BE"/>
    <w:rsid w:val="00C276F7"/>
    <w:rsid w:val="00C30049"/>
    <w:rsid w:val="00C30070"/>
    <w:rsid w:val="00C30120"/>
    <w:rsid w:val="00C308BB"/>
    <w:rsid w:val="00C30FA8"/>
    <w:rsid w:val="00C311B1"/>
    <w:rsid w:val="00C31423"/>
    <w:rsid w:val="00C31DE4"/>
    <w:rsid w:val="00C3213F"/>
    <w:rsid w:val="00C32CE7"/>
    <w:rsid w:val="00C33134"/>
    <w:rsid w:val="00C338A9"/>
    <w:rsid w:val="00C33F6A"/>
    <w:rsid w:val="00C33F84"/>
    <w:rsid w:val="00C34532"/>
    <w:rsid w:val="00C35148"/>
    <w:rsid w:val="00C3535C"/>
    <w:rsid w:val="00C358EC"/>
    <w:rsid w:val="00C36203"/>
    <w:rsid w:val="00C364A2"/>
    <w:rsid w:val="00C365D8"/>
    <w:rsid w:val="00C3677B"/>
    <w:rsid w:val="00C36787"/>
    <w:rsid w:val="00C3740B"/>
    <w:rsid w:val="00C4046B"/>
    <w:rsid w:val="00C4091A"/>
    <w:rsid w:val="00C40B68"/>
    <w:rsid w:val="00C414D1"/>
    <w:rsid w:val="00C41A14"/>
    <w:rsid w:val="00C43327"/>
    <w:rsid w:val="00C434FF"/>
    <w:rsid w:val="00C43992"/>
    <w:rsid w:val="00C43EDD"/>
    <w:rsid w:val="00C4422A"/>
    <w:rsid w:val="00C446E9"/>
    <w:rsid w:val="00C44960"/>
    <w:rsid w:val="00C44E9B"/>
    <w:rsid w:val="00C45165"/>
    <w:rsid w:val="00C46422"/>
    <w:rsid w:val="00C46733"/>
    <w:rsid w:val="00C47A07"/>
    <w:rsid w:val="00C47D3C"/>
    <w:rsid w:val="00C502B7"/>
    <w:rsid w:val="00C503B3"/>
    <w:rsid w:val="00C503FE"/>
    <w:rsid w:val="00C50582"/>
    <w:rsid w:val="00C516B7"/>
    <w:rsid w:val="00C517EF"/>
    <w:rsid w:val="00C52913"/>
    <w:rsid w:val="00C53435"/>
    <w:rsid w:val="00C53C78"/>
    <w:rsid w:val="00C540D9"/>
    <w:rsid w:val="00C5426B"/>
    <w:rsid w:val="00C54E36"/>
    <w:rsid w:val="00C556B3"/>
    <w:rsid w:val="00C557F3"/>
    <w:rsid w:val="00C56392"/>
    <w:rsid w:val="00C5679E"/>
    <w:rsid w:val="00C568E1"/>
    <w:rsid w:val="00C56E3D"/>
    <w:rsid w:val="00C5708B"/>
    <w:rsid w:val="00C606F7"/>
    <w:rsid w:val="00C610E1"/>
    <w:rsid w:val="00C6126B"/>
    <w:rsid w:val="00C614F5"/>
    <w:rsid w:val="00C61506"/>
    <w:rsid w:val="00C6221E"/>
    <w:rsid w:val="00C6256E"/>
    <w:rsid w:val="00C628D7"/>
    <w:rsid w:val="00C62E82"/>
    <w:rsid w:val="00C630D5"/>
    <w:rsid w:val="00C631B1"/>
    <w:rsid w:val="00C633E1"/>
    <w:rsid w:val="00C63453"/>
    <w:rsid w:val="00C640FA"/>
    <w:rsid w:val="00C641A9"/>
    <w:rsid w:val="00C6484D"/>
    <w:rsid w:val="00C64C70"/>
    <w:rsid w:val="00C64CE8"/>
    <w:rsid w:val="00C64D14"/>
    <w:rsid w:val="00C653AD"/>
    <w:rsid w:val="00C65921"/>
    <w:rsid w:val="00C65CDD"/>
    <w:rsid w:val="00C65D22"/>
    <w:rsid w:val="00C6601E"/>
    <w:rsid w:val="00C66893"/>
    <w:rsid w:val="00C66F75"/>
    <w:rsid w:val="00C67970"/>
    <w:rsid w:val="00C70CE2"/>
    <w:rsid w:val="00C70D48"/>
    <w:rsid w:val="00C70D74"/>
    <w:rsid w:val="00C70ED1"/>
    <w:rsid w:val="00C7159C"/>
    <w:rsid w:val="00C717D0"/>
    <w:rsid w:val="00C71B7C"/>
    <w:rsid w:val="00C7266D"/>
    <w:rsid w:val="00C7271B"/>
    <w:rsid w:val="00C7275A"/>
    <w:rsid w:val="00C72BCD"/>
    <w:rsid w:val="00C72C2D"/>
    <w:rsid w:val="00C73598"/>
    <w:rsid w:val="00C73E38"/>
    <w:rsid w:val="00C7445C"/>
    <w:rsid w:val="00C7522C"/>
    <w:rsid w:val="00C75D63"/>
    <w:rsid w:val="00C75E4C"/>
    <w:rsid w:val="00C76364"/>
    <w:rsid w:val="00C7657E"/>
    <w:rsid w:val="00C766E3"/>
    <w:rsid w:val="00C76AEA"/>
    <w:rsid w:val="00C76E0C"/>
    <w:rsid w:val="00C80250"/>
    <w:rsid w:val="00C806F5"/>
    <w:rsid w:val="00C8073B"/>
    <w:rsid w:val="00C80EA6"/>
    <w:rsid w:val="00C81098"/>
    <w:rsid w:val="00C81EE6"/>
    <w:rsid w:val="00C81F71"/>
    <w:rsid w:val="00C82744"/>
    <w:rsid w:val="00C837AB"/>
    <w:rsid w:val="00C844F9"/>
    <w:rsid w:val="00C84F2E"/>
    <w:rsid w:val="00C850AE"/>
    <w:rsid w:val="00C852EC"/>
    <w:rsid w:val="00C854B9"/>
    <w:rsid w:val="00C859B7"/>
    <w:rsid w:val="00C8679D"/>
    <w:rsid w:val="00C869F0"/>
    <w:rsid w:val="00C86D8B"/>
    <w:rsid w:val="00C87036"/>
    <w:rsid w:val="00C872AC"/>
    <w:rsid w:val="00C87FAE"/>
    <w:rsid w:val="00C87FC6"/>
    <w:rsid w:val="00C901AB"/>
    <w:rsid w:val="00C90262"/>
    <w:rsid w:val="00C905E3"/>
    <w:rsid w:val="00C90AA0"/>
    <w:rsid w:val="00C918F1"/>
    <w:rsid w:val="00C919E6"/>
    <w:rsid w:val="00C91A8B"/>
    <w:rsid w:val="00C91C0B"/>
    <w:rsid w:val="00C91D6C"/>
    <w:rsid w:val="00C921D6"/>
    <w:rsid w:val="00C924A8"/>
    <w:rsid w:val="00C92630"/>
    <w:rsid w:val="00C938E8"/>
    <w:rsid w:val="00C93CF0"/>
    <w:rsid w:val="00C93E4F"/>
    <w:rsid w:val="00C95C66"/>
    <w:rsid w:val="00C95F5C"/>
    <w:rsid w:val="00C95FCC"/>
    <w:rsid w:val="00C9621B"/>
    <w:rsid w:val="00C96322"/>
    <w:rsid w:val="00C969C7"/>
    <w:rsid w:val="00C96A84"/>
    <w:rsid w:val="00C97468"/>
    <w:rsid w:val="00C97EED"/>
    <w:rsid w:val="00C97F8C"/>
    <w:rsid w:val="00CA0992"/>
    <w:rsid w:val="00CA1A50"/>
    <w:rsid w:val="00CA1BCC"/>
    <w:rsid w:val="00CA1BE1"/>
    <w:rsid w:val="00CA2607"/>
    <w:rsid w:val="00CA270D"/>
    <w:rsid w:val="00CA2DFE"/>
    <w:rsid w:val="00CA2F25"/>
    <w:rsid w:val="00CA35DF"/>
    <w:rsid w:val="00CA3B0D"/>
    <w:rsid w:val="00CA41BA"/>
    <w:rsid w:val="00CA41E8"/>
    <w:rsid w:val="00CA4C69"/>
    <w:rsid w:val="00CA4DE0"/>
    <w:rsid w:val="00CA54C1"/>
    <w:rsid w:val="00CA5849"/>
    <w:rsid w:val="00CA5931"/>
    <w:rsid w:val="00CA5C7D"/>
    <w:rsid w:val="00CA5E90"/>
    <w:rsid w:val="00CA61CB"/>
    <w:rsid w:val="00CA62DB"/>
    <w:rsid w:val="00CA6492"/>
    <w:rsid w:val="00CA6DD8"/>
    <w:rsid w:val="00CA72DB"/>
    <w:rsid w:val="00CA736F"/>
    <w:rsid w:val="00CB0507"/>
    <w:rsid w:val="00CB076F"/>
    <w:rsid w:val="00CB0C80"/>
    <w:rsid w:val="00CB1525"/>
    <w:rsid w:val="00CB19DB"/>
    <w:rsid w:val="00CB1D52"/>
    <w:rsid w:val="00CB20D0"/>
    <w:rsid w:val="00CB3629"/>
    <w:rsid w:val="00CB3A32"/>
    <w:rsid w:val="00CB429A"/>
    <w:rsid w:val="00CB4345"/>
    <w:rsid w:val="00CB43BE"/>
    <w:rsid w:val="00CB4B33"/>
    <w:rsid w:val="00CB509F"/>
    <w:rsid w:val="00CB511A"/>
    <w:rsid w:val="00CB5964"/>
    <w:rsid w:val="00CB63F4"/>
    <w:rsid w:val="00CB75C2"/>
    <w:rsid w:val="00CC0109"/>
    <w:rsid w:val="00CC03FA"/>
    <w:rsid w:val="00CC0764"/>
    <w:rsid w:val="00CC092F"/>
    <w:rsid w:val="00CC09D6"/>
    <w:rsid w:val="00CC0D4F"/>
    <w:rsid w:val="00CC0E46"/>
    <w:rsid w:val="00CC13B5"/>
    <w:rsid w:val="00CC1C8C"/>
    <w:rsid w:val="00CC1FED"/>
    <w:rsid w:val="00CC25EA"/>
    <w:rsid w:val="00CC2C13"/>
    <w:rsid w:val="00CC33F4"/>
    <w:rsid w:val="00CC3B5A"/>
    <w:rsid w:val="00CC44A1"/>
    <w:rsid w:val="00CC46D7"/>
    <w:rsid w:val="00CC484B"/>
    <w:rsid w:val="00CC4854"/>
    <w:rsid w:val="00CC49F9"/>
    <w:rsid w:val="00CC4CC5"/>
    <w:rsid w:val="00CC6A03"/>
    <w:rsid w:val="00CC6A0B"/>
    <w:rsid w:val="00CC6B1C"/>
    <w:rsid w:val="00CC6B69"/>
    <w:rsid w:val="00CC767C"/>
    <w:rsid w:val="00CC7E75"/>
    <w:rsid w:val="00CD0624"/>
    <w:rsid w:val="00CD1676"/>
    <w:rsid w:val="00CD17B3"/>
    <w:rsid w:val="00CD17E6"/>
    <w:rsid w:val="00CD18CE"/>
    <w:rsid w:val="00CD1B00"/>
    <w:rsid w:val="00CD2DFC"/>
    <w:rsid w:val="00CD2F26"/>
    <w:rsid w:val="00CD44A9"/>
    <w:rsid w:val="00CD4678"/>
    <w:rsid w:val="00CD4A58"/>
    <w:rsid w:val="00CD4CEE"/>
    <w:rsid w:val="00CD5614"/>
    <w:rsid w:val="00CD605A"/>
    <w:rsid w:val="00CD7D5E"/>
    <w:rsid w:val="00CE0131"/>
    <w:rsid w:val="00CE0334"/>
    <w:rsid w:val="00CE03AA"/>
    <w:rsid w:val="00CE06B8"/>
    <w:rsid w:val="00CE0BE0"/>
    <w:rsid w:val="00CE0E88"/>
    <w:rsid w:val="00CE1219"/>
    <w:rsid w:val="00CE13FB"/>
    <w:rsid w:val="00CE1B6E"/>
    <w:rsid w:val="00CE1F58"/>
    <w:rsid w:val="00CE2107"/>
    <w:rsid w:val="00CE2119"/>
    <w:rsid w:val="00CE22D9"/>
    <w:rsid w:val="00CE255C"/>
    <w:rsid w:val="00CE260C"/>
    <w:rsid w:val="00CE30D3"/>
    <w:rsid w:val="00CE36F1"/>
    <w:rsid w:val="00CE3745"/>
    <w:rsid w:val="00CE4341"/>
    <w:rsid w:val="00CE46F3"/>
    <w:rsid w:val="00CE4ECC"/>
    <w:rsid w:val="00CE5000"/>
    <w:rsid w:val="00CE5086"/>
    <w:rsid w:val="00CE5832"/>
    <w:rsid w:val="00CE660A"/>
    <w:rsid w:val="00CE776D"/>
    <w:rsid w:val="00CE7D72"/>
    <w:rsid w:val="00CF0040"/>
    <w:rsid w:val="00CF0491"/>
    <w:rsid w:val="00CF04E3"/>
    <w:rsid w:val="00CF0979"/>
    <w:rsid w:val="00CF1ABA"/>
    <w:rsid w:val="00CF3B0B"/>
    <w:rsid w:val="00CF4572"/>
    <w:rsid w:val="00CF4658"/>
    <w:rsid w:val="00CF483F"/>
    <w:rsid w:val="00CF57CD"/>
    <w:rsid w:val="00CF5802"/>
    <w:rsid w:val="00CF5BD4"/>
    <w:rsid w:val="00CF64D0"/>
    <w:rsid w:val="00CF6A24"/>
    <w:rsid w:val="00CF72F5"/>
    <w:rsid w:val="00CF76CD"/>
    <w:rsid w:val="00CF7937"/>
    <w:rsid w:val="00CF7C55"/>
    <w:rsid w:val="00D00463"/>
    <w:rsid w:val="00D009E2"/>
    <w:rsid w:val="00D00C93"/>
    <w:rsid w:val="00D00D0D"/>
    <w:rsid w:val="00D01113"/>
    <w:rsid w:val="00D019B9"/>
    <w:rsid w:val="00D01BC9"/>
    <w:rsid w:val="00D0238B"/>
    <w:rsid w:val="00D02FDB"/>
    <w:rsid w:val="00D036C0"/>
    <w:rsid w:val="00D03D08"/>
    <w:rsid w:val="00D0485A"/>
    <w:rsid w:val="00D04B7B"/>
    <w:rsid w:val="00D0589F"/>
    <w:rsid w:val="00D05A6F"/>
    <w:rsid w:val="00D060B6"/>
    <w:rsid w:val="00D0655C"/>
    <w:rsid w:val="00D06731"/>
    <w:rsid w:val="00D06751"/>
    <w:rsid w:val="00D06FCE"/>
    <w:rsid w:val="00D0752C"/>
    <w:rsid w:val="00D07750"/>
    <w:rsid w:val="00D07F1E"/>
    <w:rsid w:val="00D1009E"/>
    <w:rsid w:val="00D102CD"/>
    <w:rsid w:val="00D10C4B"/>
    <w:rsid w:val="00D10FB9"/>
    <w:rsid w:val="00D116D8"/>
    <w:rsid w:val="00D1202E"/>
    <w:rsid w:val="00D1212D"/>
    <w:rsid w:val="00D126C8"/>
    <w:rsid w:val="00D12E9A"/>
    <w:rsid w:val="00D13BD4"/>
    <w:rsid w:val="00D13FC0"/>
    <w:rsid w:val="00D14AFE"/>
    <w:rsid w:val="00D14E61"/>
    <w:rsid w:val="00D14FC0"/>
    <w:rsid w:val="00D150A8"/>
    <w:rsid w:val="00D155EC"/>
    <w:rsid w:val="00D15B00"/>
    <w:rsid w:val="00D161D0"/>
    <w:rsid w:val="00D165D5"/>
    <w:rsid w:val="00D1696C"/>
    <w:rsid w:val="00D16A97"/>
    <w:rsid w:val="00D16F4E"/>
    <w:rsid w:val="00D16F96"/>
    <w:rsid w:val="00D17253"/>
    <w:rsid w:val="00D173D8"/>
    <w:rsid w:val="00D1741F"/>
    <w:rsid w:val="00D1790D"/>
    <w:rsid w:val="00D21003"/>
    <w:rsid w:val="00D21B0B"/>
    <w:rsid w:val="00D22479"/>
    <w:rsid w:val="00D2450C"/>
    <w:rsid w:val="00D24774"/>
    <w:rsid w:val="00D24880"/>
    <w:rsid w:val="00D252FF"/>
    <w:rsid w:val="00D25396"/>
    <w:rsid w:val="00D26C8C"/>
    <w:rsid w:val="00D26DD0"/>
    <w:rsid w:val="00D27687"/>
    <w:rsid w:val="00D27F5F"/>
    <w:rsid w:val="00D27FD8"/>
    <w:rsid w:val="00D3026B"/>
    <w:rsid w:val="00D30A07"/>
    <w:rsid w:val="00D30A57"/>
    <w:rsid w:val="00D317D0"/>
    <w:rsid w:val="00D31C93"/>
    <w:rsid w:val="00D31EE8"/>
    <w:rsid w:val="00D329A3"/>
    <w:rsid w:val="00D32C4F"/>
    <w:rsid w:val="00D32E7C"/>
    <w:rsid w:val="00D33071"/>
    <w:rsid w:val="00D330E2"/>
    <w:rsid w:val="00D3343E"/>
    <w:rsid w:val="00D34305"/>
    <w:rsid w:val="00D34307"/>
    <w:rsid w:val="00D34449"/>
    <w:rsid w:val="00D348F5"/>
    <w:rsid w:val="00D3497B"/>
    <w:rsid w:val="00D3529B"/>
    <w:rsid w:val="00D35631"/>
    <w:rsid w:val="00D35DA4"/>
    <w:rsid w:val="00D35E11"/>
    <w:rsid w:val="00D36B7B"/>
    <w:rsid w:val="00D36D00"/>
    <w:rsid w:val="00D375F8"/>
    <w:rsid w:val="00D40C98"/>
    <w:rsid w:val="00D41169"/>
    <w:rsid w:val="00D415B0"/>
    <w:rsid w:val="00D4176C"/>
    <w:rsid w:val="00D41B0A"/>
    <w:rsid w:val="00D41B2C"/>
    <w:rsid w:val="00D41B72"/>
    <w:rsid w:val="00D41F95"/>
    <w:rsid w:val="00D4214C"/>
    <w:rsid w:val="00D42CFD"/>
    <w:rsid w:val="00D433EA"/>
    <w:rsid w:val="00D43993"/>
    <w:rsid w:val="00D455D6"/>
    <w:rsid w:val="00D461FE"/>
    <w:rsid w:val="00D46220"/>
    <w:rsid w:val="00D4629B"/>
    <w:rsid w:val="00D46313"/>
    <w:rsid w:val="00D47320"/>
    <w:rsid w:val="00D47918"/>
    <w:rsid w:val="00D504F7"/>
    <w:rsid w:val="00D524BF"/>
    <w:rsid w:val="00D524E4"/>
    <w:rsid w:val="00D52555"/>
    <w:rsid w:val="00D52DA9"/>
    <w:rsid w:val="00D52F3A"/>
    <w:rsid w:val="00D53117"/>
    <w:rsid w:val="00D5346F"/>
    <w:rsid w:val="00D5374C"/>
    <w:rsid w:val="00D53A26"/>
    <w:rsid w:val="00D53C82"/>
    <w:rsid w:val="00D53E4F"/>
    <w:rsid w:val="00D54731"/>
    <w:rsid w:val="00D548BF"/>
    <w:rsid w:val="00D549A0"/>
    <w:rsid w:val="00D55395"/>
    <w:rsid w:val="00D5559C"/>
    <w:rsid w:val="00D556D0"/>
    <w:rsid w:val="00D55841"/>
    <w:rsid w:val="00D55AA3"/>
    <w:rsid w:val="00D578D8"/>
    <w:rsid w:val="00D57C10"/>
    <w:rsid w:val="00D57D6B"/>
    <w:rsid w:val="00D603A5"/>
    <w:rsid w:val="00D611B0"/>
    <w:rsid w:val="00D61265"/>
    <w:rsid w:val="00D617DD"/>
    <w:rsid w:val="00D6212A"/>
    <w:rsid w:val="00D629EC"/>
    <w:rsid w:val="00D62A98"/>
    <w:rsid w:val="00D631A1"/>
    <w:rsid w:val="00D6322D"/>
    <w:rsid w:val="00D6341D"/>
    <w:rsid w:val="00D635E6"/>
    <w:rsid w:val="00D6364E"/>
    <w:rsid w:val="00D63689"/>
    <w:rsid w:val="00D63A3C"/>
    <w:rsid w:val="00D63A62"/>
    <w:rsid w:val="00D63A6B"/>
    <w:rsid w:val="00D63C08"/>
    <w:rsid w:val="00D63C6E"/>
    <w:rsid w:val="00D64013"/>
    <w:rsid w:val="00D642CF"/>
    <w:rsid w:val="00D6481A"/>
    <w:rsid w:val="00D6489F"/>
    <w:rsid w:val="00D64D05"/>
    <w:rsid w:val="00D653F2"/>
    <w:rsid w:val="00D65641"/>
    <w:rsid w:val="00D669B2"/>
    <w:rsid w:val="00D66D0D"/>
    <w:rsid w:val="00D67525"/>
    <w:rsid w:val="00D67C04"/>
    <w:rsid w:val="00D67F17"/>
    <w:rsid w:val="00D67F26"/>
    <w:rsid w:val="00D7092C"/>
    <w:rsid w:val="00D719BC"/>
    <w:rsid w:val="00D71AC3"/>
    <w:rsid w:val="00D71CBA"/>
    <w:rsid w:val="00D72908"/>
    <w:rsid w:val="00D730A0"/>
    <w:rsid w:val="00D732DD"/>
    <w:rsid w:val="00D73727"/>
    <w:rsid w:val="00D73A96"/>
    <w:rsid w:val="00D73CD2"/>
    <w:rsid w:val="00D73E35"/>
    <w:rsid w:val="00D74DF4"/>
    <w:rsid w:val="00D7503D"/>
    <w:rsid w:val="00D75B72"/>
    <w:rsid w:val="00D76BA7"/>
    <w:rsid w:val="00D76D54"/>
    <w:rsid w:val="00D76D8A"/>
    <w:rsid w:val="00D7717C"/>
    <w:rsid w:val="00D77CD9"/>
    <w:rsid w:val="00D77E77"/>
    <w:rsid w:val="00D807AD"/>
    <w:rsid w:val="00D80D4F"/>
    <w:rsid w:val="00D80DE5"/>
    <w:rsid w:val="00D817B7"/>
    <w:rsid w:val="00D81A02"/>
    <w:rsid w:val="00D81E94"/>
    <w:rsid w:val="00D825D8"/>
    <w:rsid w:val="00D85192"/>
    <w:rsid w:val="00D857AF"/>
    <w:rsid w:val="00D858F8"/>
    <w:rsid w:val="00D87177"/>
    <w:rsid w:val="00D87897"/>
    <w:rsid w:val="00D87986"/>
    <w:rsid w:val="00D90792"/>
    <w:rsid w:val="00D908E1"/>
    <w:rsid w:val="00D910DA"/>
    <w:rsid w:val="00D912E9"/>
    <w:rsid w:val="00D91D82"/>
    <w:rsid w:val="00D92738"/>
    <w:rsid w:val="00D929F6"/>
    <w:rsid w:val="00D92E48"/>
    <w:rsid w:val="00D92F27"/>
    <w:rsid w:val="00D93095"/>
    <w:rsid w:val="00D93297"/>
    <w:rsid w:val="00D939D2"/>
    <w:rsid w:val="00D93C80"/>
    <w:rsid w:val="00D94071"/>
    <w:rsid w:val="00D94BA5"/>
    <w:rsid w:val="00D94F12"/>
    <w:rsid w:val="00D9545C"/>
    <w:rsid w:val="00D9561D"/>
    <w:rsid w:val="00D95792"/>
    <w:rsid w:val="00D959B6"/>
    <w:rsid w:val="00D95D24"/>
    <w:rsid w:val="00D9613E"/>
    <w:rsid w:val="00D970F5"/>
    <w:rsid w:val="00D973F1"/>
    <w:rsid w:val="00D97A02"/>
    <w:rsid w:val="00DA0B91"/>
    <w:rsid w:val="00DA0CBA"/>
    <w:rsid w:val="00DA1058"/>
    <w:rsid w:val="00DA1C88"/>
    <w:rsid w:val="00DA23E4"/>
    <w:rsid w:val="00DA2A64"/>
    <w:rsid w:val="00DA33AC"/>
    <w:rsid w:val="00DA3538"/>
    <w:rsid w:val="00DA372F"/>
    <w:rsid w:val="00DA38DD"/>
    <w:rsid w:val="00DA3B48"/>
    <w:rsid w:val="00DA3B9C"/>
    <w:rsid w:val="00DA3ECC"/>
    <w:rsid w:val="00DA699D"/>
    <w:rsid w:val="00DA6C90"/>
    <w:rsid w:val="00DA73CB"/>
    <w:rsid w:val="00DA77F3"/>
    <w:rsid w:val="00DB06EE"/>
    <w:rsid w:val="00DB0CD9"/>
    <w:rsid w:val="00DB108D"/>
    <w:rsid w:val="00DB1125"/>
    <w:rsid w:val="00DB1801"/>
    <w:rsid w:val="00DB1C8C"/>
    <w:rsid w:val="00DB2D7E"/>
    <w:rsid w:val="00DB336A"/>
    <w:rsid w:val="00DB352F"/>
    <w:rsid w:val="00DB379E"/>
    <w:rsid w:val="00DB3FC1"/>
    <w:rsid w:val="00DB414D"/>
    <w:rsid w:val="00DB570F"/>
    <w:rsid w:val="00DB573B"/>
    <w:rsid w:val="00DB59D5"/>
    <w:rsid w:val="00DB641B"/>
    <w:rsid w:val="00DB6538"/>
    <w:rsid w:val="00DB6856"/>
    <w:rsid w:val="00DB6A11"/>
    <w:rsid w:val="00DB6CCF"/>
    <w:rsid w:val="00DB6D68"/>
    <w:rsid w:val="00DB7652"/>
    <w:rsid w:val="00DB7DD7"/>
    <w:rsid w:val="00DB7E14"/>
    <w:rsid w:val="00DC0034"/>
    <w:rsid w:val="00DC00E6"/>
    <w:rsid w:val="00DC029A"/>
    <w:rsid w:val="00DC153B"/>
    <w:rsid w:val="00DC1684"/>
    <w:rsid w:val="00DC2075"/>
    <w:rsid w:val="00DC24A9"/>
    <w:rsid w:val="00DC27F7"/>
    <w:rsid w:val="00DC333E"/>
    <w:rsid w:val="00DC3976"/>
    <w:rsid w:val="00DC3EF7"/>
    <w:rsid w:val="00DC438A"/>
    <w:rsid w:val="00DC45E1"/>
    <w:rsid w:val="00DC484C"/>
    <w:rsid w:val="00DC53F3"/>
    <w:rsid w:val="00DC5BE5"/>
    <w:rsid w:val="00DC5D9D"/>
    <w:rsid w:val="00DC6014"/>
    <w:rsid w:val="00DC6971"/>
    <w:rsid w:val="00DC7317"/>
    <w:rsid w:val="00DC7592"/>
    <w:rsid w:val="00DC79DC"/>
    <w:rsid w:val="00DC7B4A"/>
    <w:rsid w:val="00DD0853"/>
    <w:rsid w:val="00DD093D"/>
    <w:rsid w:val="00DD0BC6"/>
    <w:rsid w:val="00DD0C30"/>
    <w:rsid w:val="00DD175A"/>
    <w:rsid w:val="00DD1781"/>
    <w:rsid w:val="00DD1816"/>
    <w:rsid w:val="00DD2825"/>
    <w:rsid w:val="00DD318B"/>
    <w:rsid w:val="00DD3FD6"/>
    <w:rsid w:val="00DD405D"/>
    <w:rsid w:val="00DD4189"/>
    <w:rsid w:val="00DD44FA"/>
    <w:rsid w:val="00DD45A1"/>
    <w:rsid w:val="00DD4C9F"/>
    <w:rsid w:val="00DD4E74"/>
    <w:rsid w:val="00DD4F80"/>
    <w:rsid w:val="00DD555A"/>
    <w:rsid w:val="00DD56A1"/>
    <w:rsid w:val="00DD56A6"/>
    <w:rsid w:val="00DD5FA5"/>
    <w:rsid w:val="00DD6462"/>
    <w:rsid w:val="00DD66FE"/>
    <w:rsid w:val="00DD70F5"/>
    <w:rsid w:val="00DD7457"/>
    <w:rsid w:val="00DD7A4C"/>
    <w:rsid w:val="00DD7C2C"/>
    <w:rsid w:val="00DE0046"/>
    <w:rsid w:val="00DE0997"/>
    <w:rsid w:val="00DE0AF2"/>
    <w:rsid w:val="00DE0B20"/>
    <w:rsid w:val="00DE1512"/>
    <w:rsid w:val="00DE1979"/>
    <w:rsid w:val="00DE1EF7"/>
    <w:rsid w:val="00DE2C07"/>
    <w:rsid w:val="00DE34BC"/>
    <w:rsid w:val="00DE3501"/>
    <w:rsid w:val="00DE36D2"/>
    <w:rsid w:val="00DE394B"/>
    <w:rsid w:val="00DE5529"/>
    <w:rsid w:val="00DE5ADE"/>
    <w:rsid w:val="00DE5B19"/>
    <w:rsid w:val="00DE60EB"/>
    <w:rsid w:val="00DE61EB"/>
    <w:rsid w:val="00DE6364"/>
    <w:rsid w:val="00DE6420"/>
    <w:rsid w:val="00DE65E4"/>
    <w:rsid w:val="00DE67D2"/>
    <w:rsid w:val="00DE6A50"/>
    <w:rsid w:val="00DE6D44"/>
    <w:rsid w:val="00DE6DCE"/>
    <w:rsid w:val="00DE707C"/>
    <w:rsid w:val="00DE7268"/>
    <w:rsid w:val="00DE7528"/>
    <w:rsid w:val="00DE787B"/>
    <w:rsid w:val="00DF019A"/>
    <w:rsid w:val="00DF0549"/>
    <w:rsid w:val="00DF0A07"/>
    <w:rsid w:val="00DF173E"/>
    <w:rsid w:val="00DF1788"/>
    <w:rsid w:val="00DF1E6C"/>
    <w:rsid w:val="00DF24B3"/>
    <w:rsid w:val="00DF2943"/>
    <w:rsid w:val="00DF2BCD"/>
    <w:rsid w:val="00DF2C8D"/>
    <w:rsid w:val="00DF396A"/>
    <w:rsid w:val="00DF3B85"/>
    <w:rsid w:val="00DF3BC9"/>
    <w:rsid w:val="00DF434D"/>
    <w:rsid w:val="00DF453E"/>
    <w:rsid w:val="00DF4A6A"/>
    <w:rsid w:val="00DF4E0C"/>
    <w:rsid w:val="00DF6041"/>
    <w:rsid w:val="00DF6318"/>
    <w:rsid w:val="00DF63D0"/>
    <w:rsid w:val="00DF68FB"/>
    <w:rsid w:val="00DF6FC7"/>
    <w:rsid w:val="00DF712A"/>
    <w:rsid w:val="00DF736F"/>
    <w:rsid w:val="00DF740B"/>
    <w:rsid w:val="00DF75D8"/>
    <w:rsid w:val="00E00232"/>
    <w:rsid w:val="00E00262"/>
    <w:rsid w:val="00E0035F"/>
    <w:rsid w:val="00E0046B"/>
    <w:rsid w:val="00E00FC0"/>
    <w:rsid w:val="00E00FCB"/>
    <w:rsid w:val="00E0117C"/>
    <w:rsid w:val="00E012E4"/>
    <w:rsid w:val="00E03B29"/>
    <w:rsid w:val="00E04849"/>
    <w:rsid w:val="00E04858"/>
    <w:rsid w:val="00E04A2D"/>
    <w:rsid w:val="00E04D07"/>
    <w:rsid w:val="00E04EEC"/>
    <w:rsid w:val="00E050E2"/>
    <w:rsid w:val="00E05AC0"/>
    <w:rsid w:val="00E05D85"/>
    <w:rsid w:val="00E06156"/>
    <w:rsid w:val="00E06340"/>
    <w:rsid w:val="00E06E72"/>
    <w:rsid w:val="00E07E1F"/>
    <w:rsid w:val="00E07FA2"/>
    <w:rsid w:val="00E10323"/>
    <w:rsid w:val="00E10337"/>
    <w:rsid w:val="00E107ED"/>
    <w:rsid w:val="00E10853"/>
    <w:rsid w:val="00E108E5"/>
    <w:rsid w:val="00E10AA5"/>
    <w:rsid w:val="00E11A35"/>
    <w:rsid w:val="00E131BE"/>
    <w:rsid w:val="00E131BF"/>
    <w:rsid w:val="00E132F6"/>
    <w:rsid w:val="00E13572"/>
    <w:rsid w:val="00E13681"/>
    <w:rsid w:val="00E1390E"/>
    <w:rsid w:val="00E13C0C"/>
    <w:rsid w:val="00E14BC5"/>
    <w:rsid w:val="00E15565"/>
    <w:rsid w:val="00E15C91"/>
    <w:rsid w:val="00E16811"/>
    <w:rsid w:val="00E17038"/>
    <w:rsid w:val="00E1764F"/>
    <w:rsid w:val="00E17BBD"/>
    <w:rsid w:val="00E2053E"/>
    <w:rsid w:val="00E209B7"/>
    <w:rsid w:val="00E20E03"/>
    <w:rsid w:val="00E21184"/>
    <w:rsid w:val="00E2138A"/>
    <w:rsid w:val="00E21AC2"/>
    <w:rsid w:val="00E21D67"/>
    <w:rsid w:val="00E2222B"/>
    <w:rsid w:val="00E22884"/>
    <w:rsid w:val="00E22ECB"/>
    <w:rsid w:val="00E22FEE"/>
    <w:rsid w:val="00E23C5E"/>
    <w:rsid w:val="00E23C76"/>
    <w:rsid w:val="00E23EE1"/>
    <w:rsid w:val="00E2415A"/>
    <w:rsid w:val="00E2457A"/>
    <w:rsid w:val="00E245E0"/>
    <w:rsid w:val="00E24681"/>
    <w:rsid w:val="00E24E78"/>
    <w:rsid w:val="00E25940"/>
    <w:rsid w:val="00E26CFA"/>
    <w:rsid w:val="00E26DDF"/>
    <w:rsid w:val="00E26E3E"/>
    <w:rsid w:val="00E279B8"/>
    <w:rsid w:val="00E27ABB"/>
    <w:rsid w:val="00E300E6"/>
    <w:rsid w:val="00E301F5"/>
    <w:rsid w:val="00E30A2F"/>
    <w:rsid w:val="00E30B88"/>
    <w:rsid w:val="00E31008"/>
    <w:rsid w:val="00E3143D"/>
    <w:rsid w:val="00E31B94"/>
    <w:rsid w:val="00E31E00"/>
    <w:rsid w:val="00E31E1C"/>
    <w:rsid w:val="00E3356F"/>
    <w:rsid w:val="00E34505"/>
    <w:rsid w:val="00E34624"/>
    <w:rsid w:val="00E347D4"/>
    <w:rsid w:val="00E34A79"/>
    <w:rsid w:val="00E34D13"/>
    <w:rsid w:val="00E35018"/>
    <w:rsid w:val="00E3606B"/>
    <w:rsid w:val="00E36B45"/>
    <w:rsid w:val="00E378E8"/>
    <w:rsid w:val="00E40C43"/>
    <w:rsid w:val="00E40F42"/>
    <w:rsid w:val="00E42037"/>
    <w:rsid w:val="00E42074"/>
    <w:rsid w:val="00E42AB1"/>
    <w:rsid w:val="00E43B8A"/>
    <w:rsid w:val="00E43DCC"/>
    <w:rsid w:val="00E44358"/>
    <w:rsid w:val="00E44555"/>
    <w:rsid w:val="00E453B6"/>
    <w:rsid w:val="00E459AC"/>
    <w:rsid w:val="00E46399"/>
    <w:rsid w:val="00E463E7"/>
    <w:rsid w:val="00E465E3"/>
    <w:rsid w:val="00E472F2"/>
    <w:rsid w:val="00E47A96"/>
    <w:rsid w:val="00E5010C"/>
    <w:rsid w:val="00E50C5E"/>
    <w:rsid w:val="00E510B7"/>
    <w:rsid w:val="00E5118F"/>
    <w:rsid w:val="00E51B57"/>
    <w:rsid w:val="00E5214C"/>
    <w:rsid w:val="00E52743"/>
    <w:rsid w:val="00E52954"/>
    <w:rsid w:val="00E52AA3"/>
    <w:rsid w:val="00E52B32"/>
    <w:rsid w:val="00E52FF7"/>
    <w:rsid w:val="00E532F4"/>
    <w:rsid w:val="00E53BD0"/>
    <w:rsid w:val="00E54C11"/>
    <w:rsid w:val="00E5550D"/>
    <w:rsid w:val="00E55668"/>
    <w:rsid w:val="00E55CAC"/>
    <w:rsid w:val="00E5608C"/>
    <w:rsid w:val="00E560C7"/>
    <w:rsid w:val="00E563E7"/>
    <w:rsid w:val="00E56E67"/>
    <w:rsid w:val="00E56FB0"/>
    <w:rsid w:val="00E57392"/>
    <w:rsid w:val="00E577A1"/>
    <w:rsid w:val="00E5799C"/>
    <w:rsid w:val="00E6011E"/>
    <w:rsid w:val="00E60192"/>
    <w:rsid w:val="00E602A8"/>
    <w:rsid w:val="00E61453"/>
    <w:rsid w:val="00E62DE5"/>
    <w:rsid w:val="00E62F19"/>
    <w:rsid w:val="00E63BD5"/>
    <w:rsid w:val="00E653E0"/>
    <w:rsid w:val="00E654E1"/>
    <w:rsid w:val="00E659BD"/>
    <w:rsid w:val="00E65CD0"/>
    <w:rsid w:val="00E66903"/>
    <w:rsid w:val="00E67422"/>
    <w:rsid w:val="00E678F9"/>
    <w:rsid w:val="00E67CE0"/>
    <w:rsid w:val="00E67F8E"/>
    <w:rsid w:val="00E70058"/>
    <w:rsid w:val="00E706DE"/>
    <w:rsid w:val="00E707B0"/>
    <w:rsid w:val="00E70B85"/>
    <w:rsid w:val="00E70E5A"/>
    <w:rsid w:val="00E71A49"/>
    <w:rsid w:val="00E72354"/>
    <w:rsid w:val="00E727CA"/>
    <w:rsid w:val="00E72F0F"/>
    <w:rsid w:val="00E72F8D"/>
    <w:rsid w:val="00E735AB"/>
    <w:rsid w:val="00E73F5B"/>
    <w:rsid w:val="00E740D7"/>
    <w:rsid w:val="00E747EE"/>
    <w:rsid w:val="00E74957"/>
    <w:rsid w:val="00E74C46"/>
    <w:rsid w:val="00E74C9F"/>
    <w:rsid w:val="00E750B3"/>
    <w:rsid w:val="00E760B0"/>
    <w:rsid w:val="00E76D76"/>
    <w:rsid w:val="00E775B1"/>
    <w:rsid w:val="00E776F8"/>
    <w:rsid w:val="00E77BB1"/>
    <w:rsid w:val="00E805A3"/>
    <w:rsid w:val="00E80FD8"/>
    <w:rsid w:val="00E811A5"/>
    <w:rsid w:val="00E81344"/>
    <w:rsid w:val="00E81441"/>
    <w:rsid w:val="00E815E5"/>
    <w:rsid w:val="00E82A05"/>
    <w:rsid w:val="00E82FD4"/>
    <w:rsid w:val="00E8318F"/>
    <w:rsid w:val="00E8361F"/>
    <w:rsid w:val="00E8364E"/>
    <w:rsid w:val="00E8399C"/>
    <w:rsid w:val="00E83B0D"/>
    <w:rsid w:val="00E840B6"/>
    <w:rsid w:val="00E85491"/>
    <w:rsid w:val="00E85645"/>
    <w:rsid w:val="00E8750D"/>
    <w:rsid w:val="00E87D9B"/>
    <w:rsid w:val="00E90089"/>
    <w:rsid w:val="00E90378"/>
    <w:rsid w:val="00E90641"/>
    <w:rsid w:val="00E910A2"/>
    <w:rsid w:val="00E91720"/>
    <w:rsid w:val="00E91E94"/>
    <w:rsid w:val="00E9227F"/>
    <w:rsid w:val="00E93164"/>
    <w:rsid w:val="00E931C5"/>
    <w:rsid w:val="00E94678"/>
    <w:rsid w:val="00E94E57"/>
    <w:rsid w:val="00E963C0"/>
    <w:rsid w:val="00E96947"/>
    <w:rsid w:val="00E97B32"/>
    <w:rsid w:val="00EA0345"/>
    <w:rsid w:val="00EA0553"/>
    <w:rsid w:val="00EA10F0"/>
    <w:rsid w:val="00EA1918"/>
    <w:rsid w:val="00EA1E5A"/>
    <w:rsid w:val="00EA2236"/>
    <w:rsid w:val="00EA2E30"/>
    <w:rsid w:val="00EA31FE"/>
    <w:rsid w:val="00EA34CF"/>
    <w:rsid w:val="00EA41A5"/>
    <w:rsid w:val="00EA4DCE"/>
    <w:rsid w:val="00EA5BFE"/>
    <w:rsid w:val="00EA640A"/>
    <w:rsid w:val="00EA6756"/>
    <w:rsid w:val="00EA6C68"/>
    <w:rsid w:val="00EA72F2"/>
    <w:rsid w:val="00EA76F4"/>
    <w:rsid w:val="00EA7BFB"/>
    <w:rsid w:val="00EB002D"/>
    <w:rsid w:val="00EB00DB"/>
    <w:rsid w:val="00EB031A"/>
    <w:rsid w:val="00EB06DC"/>
    <w:rsid w:val="00EB0B49"/>
    <w:rsid w:val="00EB0E52"/>
    <w:rsid w:val="00EB0E82"/>
    <w:rsid w:val="00EB0EE0"/>
    <w:rsid w:val="00EB0EFC"/>
    <w:rsid w:val="00EB14A2"/>
    <w:rsid w:val="00EB14B8"/>
    <w:rsid w:val="00EB1BF2"/>
    <w:rsid w:val="00EB21DF"/>
    <w:rsid w:val="00EB252B"/>
    <w:rsid w:val="00EB2929"/>
    <w:rsid w:val="00EB2A75"/>
    <w:rsid w:val="00EB2EC5"/>
    <w:rsid w:val="00EB4179"/>
    <w:rsid w:val="00EB4DBA"/>
    <w:rsid w:val="00EB5838"/>
    <w:rsid w:val="00EB6754"/>
    <w:rsid w:val="00EB68A4"/>
    <w:rsid w:val="00EB6BB0"/>
    <w:rsid w:val="00EB6DF5"/>
    <w:rsid w:val="00EB777B"/>
    <w:rsid w:val="00EB7AAD"/>
    <w:rsid w:val="00EB7D1C"/>
    <w:rsid w:val="00EC03E0"/>
    <w:rsid w:val="00EC0B85"/>
    <w:rsid w:val="00EC1020"/>
    <w:rsid w:val="00EC1391"/>
    <w:rsid w:val="00EC1FDB"/>
    <w:rsid w:val="00EC23FB"/>
    <w:rsid w:val="00EC2C79"/>
    <w:rsid w:val="00EC2DE4"/>
    <w:rsid w:val="00EC3070"/>
    <w:rsid w:val="00EC3245"/>
    <w:rsid w:val="00EC3CC2"/>
    <w:rsid w:val="00EC3E23"/>
    <w:rsid w:val="00EC44FC"/>
    <w:rsid w:val="00EC45C4"/>
    <w:rsid w:val="00EC475D"/>
    <w:rsid w:val="00EC4848"/>
    <w:rsid w:val="00EC49D0"/>
    <w:rsid w:val="00EC4D78"/>
    <w:rsid w:val="00EC5708"/>
    <w:rsid w:val="00EC5A47"/>
    <w:rsid w:val="00EC5F25"/>
    <w:rsid w:val="00EC74DA"/>
    <w:rsid w:val="00EC77BF"/>
    <w:rsid w:val="00EC7DF3"/>
    <w:rsid w:val="00EC7E51"/>
    <w:rsid w:val="00ED09A9"/>
    <w:rsid w:val="00ED0C0A"/>
    <w:rsid w:val="00ED3549"/>
    <w:rsid w:val="00ED3D59"/>
    <w:rsid w:val="00ED3D88"/>
    <w:rsid w:val="00ED3E3C"/>
    <w:rsid w:val="00ED430B"/>
    <w:rsid w:val="00ED535D"/>
    <w:rsid w:val="00ED5CC0"/>
    <w:rsid w:val="00ED626F"/>
    <w:rsid w:val="00ED6646"/>
    <w:rsid w:val="00ED73E0"/>
    <w:rsid w:val="00ED74B3"/>
    <w:rsid w:val="00EE0C4F"/>
    <w:rsid w:val="00EE0EC4"/>
    <w:rsid w:val="00EE1303"/>
    <w:rsid w:val="00EE1AB4"/>
    <w:rsid w:val="00EE21BF"/>
    <w:rsid w:val="00EE328D"/>
    <w:rsid w:val="00EE3776"/>
    <w:rsid w:val="00EE38B5"/>
    <w:rsid w:val="00EE40AF"/>
    <w:rsid w:val="00EE479B"/>
    <w:rsid w:val="00EE4818"/>
    <w:rsid w:val="00EE4B3D"/>
    <w:rsid w:val="00EE4FA9"/>
    <w:rsid w:val="00EE5614"/>
    <w:rsid w:val="00EE57D9"/>
    <w:rsid w:val="00EE5A9A"/>
    <w:rsid w:val="00EE5D4E"/>
    <w:rsid w:val="00EE6033"/>
    <w:rsid w:val="00EE76D6"/>
    <w:rsid w:val="00EE7BC1"/>
    <w:rsid w:val="00EF0341"/>
    <w:rsid w:val="00EF0740"/>
    <w:rsid w:val="00EF09D5"/>
    <w:rsid w:val="00EF0AF0"/>
    <w:rsid w:val="00EF2597"/>
    <w:rsid w:val="00EF2B50"/>
    <w:rsid w:val="00EF359B"/>
    <w:rsid w:val="00EF438D"/>
    <w:rsid w:val="00EF4843"/>
    <w:rsid w:val="00EF492B"/>
    <w:rsid w:val="00EF4D56"/>
    <w:rsid w:val="00EF58D4"/>
    <w:rsid w:val="00EF6CD4"/>
    <w:rsid w:val="00EF730F"/>
    <w:rsid w:val="00EF79DE"/>
    <w:rsid w:val="00EF7A94"/>
    <w:rsid w:val="00EF7BBF"/>
    <w:rsid w:val="00EF7EA8"/>
    <w:rsid w:val="00F0029B"/>
    <w:rsid w:val="00F00E8F"/>
    <w:rsid w:val="00F00EED"/>
    <w:rsid w:val="00F01934"/>
    <w:rsid w:val="00F0280A"/>
    <w:rsid w:val="00F02C44"/>
    <w:rsid w:val="00F034D0"/>
    <w:rsid w:val="00F0434E"/>
    <w:rsid w:val="00F043E6"/>
    <w:rsid w:val="00F048D5"/>
    <w:rsid w:val="00F04D3B"/>
    <w:rsid w:val="00F06A1B"/>
    <w:rsid w:val="00F06E62"/>
    <w:rsid w:val="00F0711B"/>
    <w:rsid w:val="00F07A38"/>
    <w:rsid w:val="00F07EA9"/>
    <w:rsid w:val="00F10401"/>
    <w:rsid w:val="00F10492"/>
    <w:rsid w:val="00F10BE8"/>
    <w:rsid w:val="00F10DA9"/>
    <w:rsid w:val="00F10DB5"/>
    <w:rsid w:val="00F1104F"/>
    <w:rsid w:val="00F117D2"/>
    <w:rsid w:val="00F117DC"/>
    <w:rsid w:val="00F12238"/>
    <w:rsid w:val="00F12490"/>
    <w:rsid w:val="00F135ED"/>
    <w:rsid w:val="00F13660"/>
    <w:rsid w:val="00F136EB"/>
    <w:rsid w:val="00F13A88"/>
    <w:rsid w:val="00F13C06"/>
    <w:rsid w:val="00F147DA"/>
    <w:rsid w:val="00F14DCC"/>
    <w:rsid w:val="00F14FE0"/>
    <w:rsid w:val="00F15022"/>
    <w:rsid w:val="00F154E4"/>
    <w:rsid w:val="00F16117"/>
    <w:rsid w:val="00F1615C"/>
    <w:rsid w:val="00F162FA"/>
    <w:rsid w:val="00F166BC"/>
    <w:rsid w:val="00F203F7"/>
    <w:rsid w:val="00F20409"/>
    <w:rsid w:val="00F20C07"/>
    <w:rsid w:val="00F210DA"/>
    <w:rsid w:val="00F21287"/>
    <w:rsid w:val="00F21DED"/>
    <w:rsid w:val="00F223C9"/>
    <w:rsid w:val="00F223EE"/>
    <w:rsid w:val="00F226C1"/>
    <w:rsid w:val="00F22887"/>
    <w:rsid w:val="00F235F6"/>
    <w:rsid w:val="00F2382F"/>
    <w:rsid w:val="00F23AB0"/>
    <w:rsid w:val="00F23FBB"/>
    <w:rsid w:val="00F24424"/>
    <w:rsid w:val="00F24A99"/>
    <w:rsid w:val="00F24D0F"/>
    <w:rsid w:val="00F24EA8"/>
    <w:rsid w:val="00F24EF7"/>
    <w:rsid w:val="00F26DA6"/>
    <w:rsid w:val="00F26F51"/>
    <w:rsid w:val="00F27039"/>
    <w:rsid w:val="00F2737C"/>
    <w:rsid w:val="00F27639"/>
    <w:rsid w:val="00F2771C"/>
    <w:rsid w:val="00F30BA1"/>
    <w:rsid w:val="00F30BEC"/>
    <w:rsid w:val="00F311CB"/>
    <w:rsid w:val="00F314B9"/>
    <w:rsid w:val="00F320AE"/>
    <w:rsid w:val="00F3224E"/>
    <w:rsid w:val="00F32294"/>
    <w:rsid w:val="00F32F45"/>
    <w:rsid w:val="00F33169"/>
    <w:rsid w:val="00F33E9E"/>
    <w:rsid w:val="00F33EA9"/>
    <w:rsid w:val="00F3429A"/>
    <w:rsid w:val="00F34C30"/>
    <w:rsid w:val="00F34F45"/>
    <w:rsid w:val="00F35522"/>
    <w:rsid w:val="00F355BA"/>
    <w:rsid w:val="00F3565B"/>
    <w:rsid w:val="00F35954"/>
    <w:rsid w:val="00F37254"/>
    <w:rsid w:val="00F37BC0"/>
    <w:rsid w:val="00F40D8C"/>
    <w:rsid w:val="00F40EB0"/>
    <w:rsid w:val="00F4135D"/>
    <w:rsid w:val="00F41696"/>
    <w:rsid w:val="00F41E3F"/>
    <w:rsid w:val="00F41F11"/>
    <w:rsid w:val="00F42111"/>
    <w:rsid w:val="00F42827"/>
    <w:rsid w:val="00F4296B"/>
    <w:rsid w:val="00F42A3C"/>
    <w:rsid w:val="00F42C22"/>
    <w:rsid w:val="00F42C2F"/>
    <w:rsid w:val="00F42C56"/>
    <w:rsid w:val="00F435F5"/>
    <w:rsid w:val="00F436D9"/>
    <w:rsid w:val="00F44328"/>
    <w:rsid w:val="00F449DE"/>
    <w:rsid w:val="00F44A21"/>
    <w:rsid w:val="00F44EFE"/>
    <w:rsid w:val="00F45155"/>
    <w:rsid w:val="00F45A19"/>
    <w:rsid w:val="00F4609B"/>
    <w:rsid w:val="00F46386"/>
    <w:rsid w:val="00F46AF2"/>
    <w:rsid w:val="00F46B2E"/>
    <w:rsid w:val="00F46ED5"/>
    <w:rsid w:val="00F47261"/>
    <w:rsid w:val="00F478B1"/>
    <w:rsid w:val="00F500CB"/>
    <w:rsid w:val="00F502D9"/>
    <w:rsid w:val="00F507BC"/>
    <w:rsid w:val="00F50F4F"/>
    <w:rsid w:val="00F5118F"/>
    <w:rsid w:val="00F51A07"/>
    <w:rsid w:val="00F521BB"/>
    <w:rsid w:val="00F523C1"/>
    <w:rsid w:val="00F52646"/>
    <w:rsid w:val="00F52833"/>
    <w:rsid w:val="00F54562"/>
    <w:rsid w:val="00F545AE"/>
    <w:rsid w:val="00F54711"/>
    <w:rsid w:val="00F54B71"/>
    <w:rsid w:val="00F550F9"/>
    <w:rsid w:val="00F55CDF"/>
    <w:rsid w:val="00F5612A"/>
    <w:rsid w:val="00F56D35"/>
    <w:rsid w:val="00F570FA"/>
    <w:rsid w:val="00F57429"/>
    <w:rsid w:val="00F57B36"/>
    <w:rsid w:val="00F61628"/>
    <w:rsid w:val="00F6196F"/>
    <w:rsid w:val="00F62BAB"/>
    <w:rsid w:val="00F63A42"/>
    <w:rsid w:val="00F6402D"/>
    <w:rsid w:val="00F64588"/>
    <w:rsid w:val="00F65361"/>
    <w:rsid w:val="00F653E3"/>
    <w:rsid w:val="00F65492"/>
    <w:rsid w:val="00F658B1"/>
    <w:rsid w:val="00F665BE"/>
    <w:rsid w:val="00F6666D"/>
    <w:rsid w:val="00F66672"/>
    <w:rsid w:val="00F66EAF"/>
    <w:rsid w:val="00F670ED"/>
    <w:rsid w:val="00F67B4A"/>
    <w:rsid w:val="00F67E1B"/>
    <w:rsid w:val="00F70296"/>
    <w:rsid w:val="00F704F1"/>
    <w:rsid w:val="00F7090B"/>
    <w:rsid w:val="00F70A1B"/>
    <w:rsid w:val="00F71154"/>
    <w:rsid w:val="00F713BC"/>
    <w:rsid w:val="00F722D0"/>
    <w:rsid w:val="00F73567"/>
    <w:rsid w:val="00F73ECF"/>
    <w:rsid w:val="00F748A5"/>
    <w:rsid w:val="00F75237"/>
    <w:rsid w:val="00F75BCD"/>
    <w:rsid w:val="00F764BB"/>
    <w:rsid w:val="00F766C0"/>
    <w:rsid w:val="00F76DBD"/>
    <w:rsid w:val="00F77D21"/>
    <w:rsid w:val="00F77F2D"/>
    <w:rsid w:val="00F801AB"/>
    <w:rsid w:val="00F8036A"/>
    <w:rsid w:val="00F80D01"/>
    <w:rsid w:val="00F813D8"/>
    <w:rsid w:val="00F828F8"/>
    <w:rsid w:val="00F82B34"/>
    <w:rsid w:val="00F830D8"/>
    <w:rsid w:val="00F83D7C"/>
    <w:rsid w:val="00F84903"/>
    <w:rsid w:val="00F84A48"/>
    <w:rsid w:val="00F85523"/>
    <w:rsid w:val="00F85D3F"/>
    <w:rsid w:val="00F85EB4"/>
    <w:rsid w:val="00F86671"/>
    <w:rsid w:val="00F86C81"/>
    <w:rsid w:val="00F87F28"/>
    <w:rsid w:val="00F902C5"/>
    <w:rsid w:val="00F90619"/>
    <w:rsid w:val="00F90E9E"/>
    <w:rsid w:val="00F919A8"/>
    <w:rsid w:val="00F92C2D"/>
    <w:rsid w:val="00F92D40"/>
    <w:rsid w:val="00F93112"/>
    <w:rsid w:val="00F935DB"/>
    <w:rsid w:val="00F93609"/>
    <w:rsid w:val="00F93968"/>
    <w:rsid w:val="00F939C0"/>
    <w:rsid w:val="00F93FED"/>
    <w:rsid w:val="00F94344"/>
    <w:rsid w:val="00F94E52"/>
    <w:rsid w:val="00F959D8"/>
    <w:rsid w:val="00F96A49"/>
    <w:rsid w:val="00F96A78"/>
    <w:rsid w:val="00F96A7C"/>
    <w:rsid w:val="00F96B6E"/>
    <w:rsid w:val="00F97225"/>
    <w:rsid w:val="00F9795C"/>
    <w:rsid w:val="00F97A9C"/>
    <w:rsid w:val="00F97C2A"/>
    <w:rsid w:val="00F97C42"/>
    <w:rsid w:val="00F97CEC"/>
    <w:rsid w:val="00FA0214"/>
    <w:rsid w:val="00FA07BC"/>
    <w:rsid w:val="00FA0B94"/>
    <w:rsid w:val="00FA2ADB"/>
    <w:rsid w:val="00FA2B44"/>
    <w:rsid w:val="00FA2F1B"/>
    <w:rsid w:val="00FA3257"/>
    <w:rsid w:val="00FA326C"/>
    <w:rsid w:val="00FA3555"/>
    <w:rsid w:val="00FA3737"/>
    <w:rsid w:val="00FA3C30"/>
    <w:rsid w:val="00FA3C56"/>
    <w:rsid w:val="00FA4910"/>
    <w:rsid w:val="00FA4B51"/>
    <w:rsid w:val="00FA513F"/>
    <w:rsid w:val="00FA517B"/>
    <w:rsid w:val="00FA5FEC"/>
    <w:rsid w:val="00FA6C50"/>
    <w:rsid w:val="00FA73A6"/>
    <w:rsid w:val="00FA7903"/>
    <w:rsid w:val="00FA7D39"/>
    <w:rsid w:val="00FB02DA"/>
    <w:rsid w:val="00FB1256"/>
    <w:rsid w:val="00FB1829"/>
    <w:rsid w:val="00FB1B8B"/>
    <w:rsid w:val="00FB2F35"/>
    <w:rsid w:val="00FB30CA"/>
    <w:rsid w:val="00FB33B6"/>
    <w:rsid w:val="00FB39A2"/>
    <w:rsid w:val="00FB3BF8"/>
    <w:rsid w:val="00FB408E"/>
    <w:rsid w:val="00FB496A"/>
    <w:rsid w:val="00FB4A69"/>
    <w:rsid w:val="00FB52A6"/>
    <w:rsid w:val="00FB55FC"/>
    <w:rsid w:val="00FB610F"/>
    <w:rsid w:val="00FB6157"/>
    <w:rsid w:val="00FB67F5"/>
    <w:rsid w:val="00FB6B7D"/>
    <w:rsid w:val="00FB7339"/>
    <w:rsid w:val="00FB74DA"/>
    <w:rsid w:val="00FB7753"/>
    <w:rsid w:val="00FB7AC9"/>
    <w:rsid w:val="00FC01DC"/>
    <w:rsid w:val="00FC0394"/>
    <w:rsid w:val="00FC0531"/>
    <w:rsid w:val="00FC083F"/>
    <w:rsid w:val="00FC0D44"/>
    <w:rsid w:val="00FC0E4A"/>
    <w:rsid w:val="00FC1A3F"/>
    <w:rsid w:val="00FC1B6A"/>
    <w:rsid w:val="00FC1BC8"/>
    <w:rsid w:val="00FC1F3D"/>
    <w:rsid w:val="00FC2EDB"/>
    <w:rsid w:val="00FC30A4"/>
    <w:rsid w:val="00FC3AA9"/>
    <w:rsid w:val="00FC3E01"/>
    <w:rsid w:val="00FC3F74"/>
    <w:rsid w:val="00FC4133"/>
    <w:rsid w:val="00FC49F4"/>
    <w:rsid w:val="00FC5AAF"/>
    <w:rsid w:val="00FC5D2C"/>
    <w:rsid w:val="00FC5E5D"/>
    <w:rsid w:val="00FC6ACC"/>
    <w:rsid w:val="00FC738E"/>
    <w:rsid w:val="00FD0048"/>
    <w:rsid w:val="00FD01FC"/>
    <w:rsid w:val="00FD0598"/>
    <w:rsid w:val="00FD14A1"/>
    <w:rsid w:val="00FD1917"/>
    <w:rsid w:val="00FD1CEC"/>
    <w:rsid w:val="00FD1E1F"/>
    <w:rsid w:val="00FD21DE"/>
    <w:rsid w:val="00FD3BF3"/>
    <w:rsid w:val="00FD4659"/>
    <w:rsid w:val="00FD4C38"/>
    <w:rsid w:val="00FD55B8"/>
    <w:rsid w:val="00FD5AC2"/>
    <w:rsid w:val="00FD6A42"/>
    <w:rsid w:val="00FD6D3C"/>
    <w:rsid w:val="00FD6FA3"/>
    <w:rsid w:val="00FD7742"/>
    <w:rsid w:val="00FD7866"/>
    <w:rsid w:val="00FD7B30"/>
    <w:rsid w:val="00FD7E90"/>
    <w:rsid w:val="00FD7EAD"/>
    <w:rsid w:val="00FD7F99"/>
    <w:rsid w:val="00FE038B"/>
    <w:rsid w:val="00FE0ABD"/>
    <w:rsid w:val="00FE0CC5"/>
    <w:rsid w:val="00FE1060"/>
    <w:rsid w:val="00FE10F8"/>
    <w:rsid w:val="00FE12A8"/>
    <w:rsid w:val="00FE1FA8"/>
    <w:rsid w:val="00FE3035"/>
    <w:rsid w:val="00FE34CA"/>
    <w:rsid w:val="00FE361B"/>
    <w:rsid w:val="00FE39E9"/>
    <w:rsid w:val="00FE4558"/>
    <w:rsid w:val="00FE47F5"/>
    <w:rsid w:val="00FE4831"/>
    <w:rsid w:val="00FE4B80"/>
    <w:rsid w:val="00FE4B96"/>
    <w:rsid w:val="00FE4BF3"/>
    <w:rsid w:val="00FE4C54"/>
    <w:rsid w:val="00FE50AA"/>
    <w:rsid w:val="00FE59C9"/>
    <w:rsid w:val="00FE6103"/>
    <w:rsid w:val="00FE65C3"/>
    <w:rsid w:val="00FE675F"/>
    <w:rsid w:val="00FE768F"/>
    <w:rsid w:val="00FE7C72"/>
    <w:rsid w:val="00FE7FA3"/>
    <w:rsid w:val="00FF04CC"/>
    <w:rsid w:val="00FF081F"/>
    <w:rsid w:val="00FF105B"/>
    <w:rsid w:val="00FF13BE"/>
    <w:rsid w:val="00FF15E9"/>
    <w:rsid w:val="00FF1BEA"/>
    <w:rsid w:val="00FF1DFB"/>
    <w:rsid w:val="00FF2141"/>
    <w:rsid w:val="00FF2216"/>
    <w:rsid w:val="00FF2C8C"/>
    <w:rsid w:val="00FF3660"/>
    <w:rsid w:val="00FF3C4F"/>
    <w:rsid w:val="00FF3F6F"/>
    <w:rsid w:val="00FF4053"/>
    <w:rsid w:val="00FF4EAD"/>
    <w:rsid w:val="00FF530F"/>
    <w:rsid w:val="00FF5315"/>
    <w:rsid w:val="00FF5957"/>
    <w:rsid w:val="00FF5C9C"/>
    <w:rsid w:val="00FF6524"/>
    <w:rsid w:val="00FF67A7"/>
    <w:rsid w:val="00FF6F38"/>
    <w:rsid w:val="00FF70EA"/>
    <w:rsid w:val="00FF724A"/>
    <w:rsid w:val="00FF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BE97466"/>
  <w15:docId w15:val="{F846D386-61EA-4797-8255-8C46421D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7A2"/>
    <w:rPr>
      <w:sz w:val="24"/>
      <w:szCs w:val="24"/>
    </w:rPr>
  </w:style>
  <w:style w:type="paragraph" w:styleId="Titre10">
    <w:name w:val="heading 1"/>
    <w:aliases w:val="Principal,Heading 1 simone"/>
    <w:basedOn w:val="Normal"/>
    <w:next w:val="Normal"/>
    <w:link w:val="Titre1Car"/>
    <w:qFormat/>
    <w:rsid w:val="00C3535C"/>
    <w:pPr>
      <w:keepNext/>
      <w:tabs>
        <w:tab w:val="left" w:pos="3686"/>
      </w:tabs>
      <w:outlineLvl w:val="0"/>
    </w:pPr>
    <w:rPr>
      <w:b/>
      <w:snapToGrid w:val="0"/>
      <w:sz w:val="20"/>
      <w:szCs w:val="20"/>
    </w:rPr>
  </w:style>
  <w:style w:type="paragraph" w:styleId="Titre2">
    <w:name w:val="heading 2"/>
    <w:aliases w:val="tp2,Section,heading 2,Contrat 2,Ctt,niveau 2,Titre 2 "/>
    <w:basedOn w:val="Normal"/>
    <w:next w:val="Normal"/>
    <w:link w:val="Titre2Car"/>
    <w:qFormat/>
    <w:rsid w:val="00C3535C"/>
    <w:pPr>
      <w:keepNext/>
      <w:jc w:val="center"/>
      <w:outlineLvl w:val="1"/>
    </w:pPr>
    <w:rPr>
      <w:b/>
      <w:snapToGrid w:val="0"/>
      <w:sz w:val="28"/>
      <w:szCs w:val="20"/>
      <w:u w:val="single"/>
    </w:rPr>
  </w:style>
  <w:style w:type="paragraph" w:styleId="Titre3">
    <w:name w:val="heading 3"/>
    <w:aliases w:val="No,Contrat 3"/>
    <w:basedOn w:val="Normal"/>
    <w:next w:val="Normal"/>
    <w:link w:val="Titre3Car"/>
    <w:qFormat/>
    <w:rsid w:val="00C3535C"/>
    <w:pPr>
      <w:keepNext/>
      <w:jc w:val="center"/>
      <w:outlineLvl w:val="2"/>
    </w:pPr>
    <w:rPr>
      <w:b/>
      <w:sz w:val="96"/>
      <w:bdr w:val="single" w:sz="48" w:space="0" w:color="auto"/>
    </w:rPr>
  </w:style>
  <w:style w:type="paragraph" w:styleId="Titre4">
    <w:name w:val="heading 4"/>
    <w:aliases w:val="NoAlpha,Contrat 4"/>
    <w:basedOn w:val="Normal"/>
    <w:next w:val="Normal"/>
    <w:link w:val="Titre4Car"/>
    <w:qFormat/>
    <w:rsid w:val="00C3535C"/>
    <w:pPr>
      <w:keepNext/>
      <w:ind w:left="708"/>
      <w:jc w:val="both"/>
      <w:outlineLvl w:val="3"/>
    </w:pPr>
    <w:rPr>
      <w:b/>
      <w:snapToGrid w:val="0"/>
      <w:szCs w:val="20"/>
    </w:rPr>
  </w:style>
  <w:style w:type="paragraph" w:styleId="Titre5">
    <w:name w:val="heading 5"/>
    <w:basedOn w:val="Normal"/>
    <w:next w:val="Normal"/>
    <w:link w:val="Titre5Car"/>
    <w:qFormat/>
    <w:rsid w:val="00047977"/>
    <w:pPr>
      <w:keepNext/>
      <w:jc w:val="center"/>
      <w:outlineLvl w:val="4"/>
    </w:pPr>
    <w:rPr>
      <w:b/>
      <w:snapToGrid w:val="0"/>
      <w:sz w:val="36"/>
      <w:szCs w:val="20"/>
    </w:rPr>
  </w:style>
  <w:style w:type="paragraph" w:styleId="Titre6">
    <w:name w:val="heading 6"/>
    <w:basedOn w:val="Normal"/>
    <w:next w:val="Normal"/>
    <w:link w:val="Titre6Car"/>
    <w:qFormat/>
    <w:rsid w:val="00C3535C"/>
    <w:pPr>
      <w:keepNext/>
      <w:jc w:val="center"/>
      <w:outlineLvl w:val="5"/>
    </w:pPr>
    <w:rPr>
      <w:b/>
      <w:snapToGrid w:val="0"/>
      <w:sz w:val="32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047977"/>
    <w:pPr>
      <w:keepNext/>
      <w:jc w:val="center"/>
      <w:outlineLvl w:val="6"/>
    </w:pPr>
    <w:rPr>
      <w:rFonts w:ascii="Arial" w:hAnsi="Arial"/>
      <w:b/>
      <w:snapToGrid w:val="0"/>
      <w:color w:val="000000"/>
      <w:szCs w:val="20"/>
    </w:rPr>
  </w:style>
  <w:style w:type="paragraph" w:styleId="Titre8">
    <w:name w:val="heading 8"/>
    <w:basedOn w:val="Normal"/>
    <w:next w:val="Normal"/>
    <w:link w:val="Titre8Car"/>
    <w:qFormat/>
    <w:rsid w:val="00C3535C"/>
    <w:pPr>
      <w:keepNext/>
      <w:jc w:val="center"/>
      <w:outlineLvl w:val="7"/>
    </w:pPr>
    <w:rPr>
      <w:snapToGrid w:val="0"/>
      <w:szCs w:val="20"/>
    </w:rPr>
  </w:style>
  <w:style w:type="paragraph" w:styleId="Titre9">
    <w:name w:val="heading 9"/>
    <w:basedOn w:val="Normal"/>
    <w:next w:val="Normal"/>
    <w:link w:val="Titre9Car"/>
    <w:qFormat/>
    <w:rsid w:val="00047977"/>
    <w:pPr>
      <w:keepNext/>
      <w:jc w:val="center"/>
      <w:outlineLvl w:val="8"/>
    </w:pPr>
    <w:rPr>
      <w:b/>
      <w:snapToGrid w:val="0"/>
      <w:sz w:val="3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CarCarCarCarCarCarCar">
    <w:name w:val="Car Car Car Car Car Car Car Car Car Car"/>
    <w:basedOn w:val="Normal"/>
    <w:rsid w:val="00C3535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rpsdetexte21">
    <w:name w:val="Corps de texte 2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</w:rPr>
  </w:style>
  <w:style w:type="paragraph" w:styleId="Pieddepage">
    <w:name w:val="footer"/>
    <w:basedOn w:val="Normal"/>
    <w:link w:val="Pieddepag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character" w:customStyle="1" w:styleId="PieddepageCar">
    <w:name w:val="Pied de page Car"/>
    <w:link w:val="Pieddepage"/>
    <w:locked/>
    <w:rsid w:val="00057DE7"/>
    <w:rPr>
      <w:snapToGrid w:val="0"/>
      <w:lang w:val="fr-FR" w:eastAsia="fr-FR" w:bidi="ar-SA"/>
    </w:rPr>
  </w:style>
  <w:style w:type="paragraph" w:styleId="Corpsdetexte2">
    <w:name w:val="Body Text 2"/>
    <w:basedOn w:val="Normal"/>
    <w:link w:val="Corpsdetexte2Car"/>
    <w:rsid w:val="00C3535C"/>
    <w:pPr>
      <w:jc w:val="both"/>
    </w:pPr>
    <w:rPr>
      <w:snapToGrid w:val="0"/>
      <w:szCs w:val="20"/>
    </w:rPr>
  </w:style>
  <w:style w:type="paragraph" w:styleId="Corpsdetexte">
    <w:name w:val="Body Text"/>
    <w:aliases w:val="Body Text simone"/>
    <w:basedOn w:val="Normal"/>
    <w:link w:val="CorpsdetexteCar"/>
    <w:rsid w:val="00C3535C"/>
    <w:rPr>
      <w:snapToGrid w:val="0"/>
      <w:sz w:val="28"/>
      <w:szCs w:val="20"/>
    </w:rPr>
  </w:style>
  <w:style w:type="paragraph" w:customStyle="1" w:styleId="BodyText21">
    <w:name w:val="Body Text 21"/>
    <w:basedOn w:val="Normal"/>
    <w:rsid w:val="00C3535C"/>
    <w:pPr>
      <w:ind w:left="708"/>
      <w:jc w:val="center"/>
    </w:pPr>
    <w:rPr>
      <w:b/>
      <w:snapToGrid w:val="0"/>
      <w:sz w:val="28"/>
      <w:szCs w:val="20"/>
    </w:rPr>
  </w:style>
  <w:style w:type="paragraph" w:styleId="Corpsdetexte3">
    <w:name w:val="Body Text 3"/>
    <w:basedOn w:val="Normal"/>
    <w:link w:val="Corpsdetexte3Car"/>
    <w:rsid w:val="00C3535C"/>
    <w:pPr>
      <w:tabs>
        <w:tab w:val="left" w:pos="3686"/>
      </w:tabs>
    </w:pPr>
    <w:rPr>
      <w:b/>
      <w:snapToGrid w:val="0"/>
      <w:sz w:val="20"/>
      <w:szCs w:val="20"/>
    </w:rPr>
  </w:style>
  <w:style w:type="paragraph" w:styleId="Retraitcorpsdetexte3">
    <w:name w:val="Body Text Indent 3"/>
    <w:basedOn w:val="Normal"/>
    <w:link w:val="Retraitcorpsdetexte3Car"/>
    <w:rsid w:val="00C3535C"/>
    <w:pPr>
      <w:ind w:left="348"/>
      <w:jc w:val="center"/>
    </w:pPr>
    <w:rPr>
      <w:rFonts w:ascii="Comic Sans MS" w:hAnsi="Comic Sans MS"/>
      <w:snapToGrid w:val="0"/>
      <w:sz w:val="36"/>
      <w:szCs w:val="20"/>
    </w:rPr>
  </w:style>
  <w:style w:type="paragraph" w:styleId="Retraitcorpsdetexte">
    <w:name w:val="Body Text Indent"/>
    <w:basedOn w:val="Normal"/>
    <w:link w:val="RetraitcorpsdetexteCar"/>
    <w:rsid w:val="00C3535C"/>
    <w:pPr>
      <w:jc w:val="both"/>
    </w:pPr>
    <w:rPr>
      <w:snapToGrid w:val="0"/>
      <w:szCs w:val="20"/>
    </w:rPr>
  </w:style>
  <w:style w:type="paragraph" w:customStyle="1" w:styleId="Standart">
    <w:name w:val="Standart"/>
    <w:basedOn w:val="Normal"/>
    <w:rsid w:val="00C3535C"/>
    <w:rPr>
      <w:rFonts w:ascii="Arial" w:hAnsi="Arial"/>
      <w:szCs w:val="20"/>
      <w:lang w:val="de-DE"/>
    </w:rPr>
  </w:style>
  <w:style w:type="paragraph" w:customStyle="1" w:styleId="Corpsdetexte31">
    <w:name w:val="Corps de texte 31"/>
    <w:basedOn w:val="Normal"/>
    <w:rsid w:val="00C3535C"/>
    <w:pPr>
      <w:overflowPunct w:val="0"/>
      <w:autoSpaceDE w:val="0"/>
      <w:autoSpaceDN w:val="0"/>
      <w:adjustRightInd w:val="0"/>
      <w:jc w:val="both"/>
      <w:textAlignment w:val="baseline"/>
    </w:pPr>
    <w:rPr>
      <w:sz w:val="22"/>
      <w:szCs w:val="20"/>
      <w:lang w:val="fr-CA"/>
    </w:rPr>
  </w:style>
  <w:style w:type="paragraph" w:styleId="Retraitcorpsdetexte2">
    <w:name w:val="Body Text Indent 2"/>
    <w:basedOn w:val="Normal"/>
    <w:link w:val="Retraitcorpsdetexte2Car"/>
    <w:rsid w:val="00C3535C"/>
    <w:pPr>
      <w:ind w:left="348"/>
      <w:jc w:val="center"/>
    </w:pPr>
    <w:rPr>
      <w:rFonts w:ascii="Arial" w:hAnsi="Arial"/>
      <w:bCs/>
      <w:snapToGrid w:val="0"/>
      <w:sz w:val="28"/>
      <w:szCs w:val="20"/>
    </w:rPr>
  </w:style>
  <w:style w:type="paragraph" w:styleId="En-tte">
    <w:name w:val="header"/>
    <w:basedOn w:val="Normal"/>
    <w:link w:val="En-tteCar"/>
    <w:rsid w:val="00C3535C"/>
    <w:pPr>
      <w:tabs>
        <w:tab w:val="center" w:pos="4819"/>
        <w:tab w:val="right" w:pos="9071"/>
      </w:tabs>
    </w:pPr>
    <w:rPr>
      <w:snapToGrid w:val="0"/>
      <w:sz w:val="20"/>
      <w:szCs w:val="20"/>
    </w:rPr>
  </w:style>
  <w:style w:type="paragraph" w:styleId="Normalcentr">
    <w:name w:val="Block Text"/>
    <w:basedOn w:val="Normal"/>
    <w:rsid w:val="00C3535C"/>
    <w:pPr>
      <w:tabs>
        <w:tab w:val="left" w:pos="1134"/>
      </w:tabs>
      <w:ind w:left="1134" w:right="1701"/>
      <w:jc w:val="center"/>
    </w:pPr>
    <w:rPr>
      <w:sz w:val="20"/>
      <w:szCs w:val="20"/>
    </w:rPr>
  </w:style>
  <w:style w:type="paragraph" w:customStyle="1" w:styleId="Style1">
    <w:name w:val="Style1"/>
    <w:basedOn w:val="Normal"/>
    <w:rsid w:val="00C3535C"/>
    <w:pPr>
      <w:spacing w:before="120"/>
      <w:jc w:val="both"/>
    </w:pPr>
    <w:rPr>
      <w:rFonts w:ascii="Arial Narrow" w:hAnsi="Arial Narrow"/>
      <w:szCs w:val="20"/>
      <w:lang w:val="fr-CA"/>
    </w:rPr>
  </w:style>
  <w:style w:type="paragraph" w:styleId="Textedebulles">
    <w:name w:val="Balloon Text"/>
    <w:basedOn w:val="Normal"/>
    <w:link w:val="TextedebullesCar"/>
    <w:rsid w:val="00C3535C"/>
    <w:rPr>
      <w:rFonts w:ascii="Tahoma" w:hAnsi="Tahoma" w:cs="Tahoma"/>
      <w:sz w:val="16"/>
      <w:szCs w:val="16"/>
    </w:rPr>
  </w:style>
  <w:style w:type="paragraph" w:customStyle="1" w:styleId="ap">
    <w:name w:val="ap"/>
    <w:basedOn w:val="Normal"/>
    <w:rsid w:val="00C3535C"/>
    <w:pPr>
      <w:spacing w:before="240"/>
      <w:jc w:val="both"/>
    </w:pPr>
    <w:rPr>
      <w:rFonts w:ascii="Bookman" w:hAnsi="Bookman"/>
      <w:b/>
      <w:bCs/>
      <w:i/>
      <w:iCs/>
      <w:sz w:val="28"/>
      <w:szCs w:val="33"/>
    </w:rPr>
  </w:style>
  <w:style w:type="paragraph" w:customStyle="1" w:styleId="Russite">
    <w:name w:val="Réussite"/>
    <w:basedOn w:val="Normal"/>
    <w:rsid w:val="00C3535C"/>
    <w:pPr>
      <w:tabs>
        <w:tab w:val="num" w:pos="360"/>
      </w:tabs>
      <w:spacing w:before="60" w:after="60"/>
      <w:ind w:left="360" w:hanging="360"/>
      <w:jc w:val="both"/>
    </w:pPr>
    <w:rPr>
      <w:sz w:val="22"/>
      <w:szCs w:val="20"/>
    </w:rPr>
  </w:style>
  <w:style w:type="paragraph" w:styleId="Retraitnormal">
    <w:name w:val="Normal Indent"/>
    <w:basedOn w:val="Normal"/>
    <w:rsid w:val="00047977"/>
    <w:pPr>
      <w:autoSpaceDE w:val="0"/>
      <w:autoSpaceDN w:val="0"/>
      <w:ind w:left="708"/>
    </w:pPr>
    <w:rPr>
      <w:rFonts w:ascii="TmsNewRmn (IBM4029)" w:hAnsi="TmsNewRmn (IBM4029)"/>
      <w:sz w:val="20"/>
      <w:szCs w:val="20"/>
      <w:lang w:val="fr-CA"/>
    </w:rPr>
  </w:style>
  <w:style w:type="character" w:styleId="Numrodepage">
    <w:name w:val="page number"/>
    <w:basedOn w:val="Policepardfaut"/>
    <w:rsid w:val="00047977"/>
  </w:style>
  <w:style w:type="character" w:styleId="Lienhypertexte">
    <w:name w:val="Hyperlink"/>
    <w:uiPriority w:val="99"/>
    <w:rsid w:val="00047977"/>
    <w:rPr>
      <w:color w:val="0000FF"/>
      <w:u w:val="single"/>
    </w:rPr>
  </w:style>
  <w:style w:type="character" w:styleId="Lienhypertextesuivivisit">
    <w:name w:val="FollowedHyperlink"/>
    <w:uiPriority w:val="99"/>
    <w:rsid w:val="00047977"/>
    <w:rPr>
      <w:color w:val="800080"/>
      <w:u w:val="single"/>
    </w:rPr>
  </w:style>
  <w:style w:type="paragraph" w:customStyle="1" w:styleId="xl24">
    <w:name w:val="xl24"/>
    <w:basedOn w:val="Normal"/>
    <w:rsid w:val="00047977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eastAsia="Arial Unicode MS"/>
    </w:rPr>
  </w:style>
  <w:style w:type="paragraph" w:styleId="Titre">
    <w:name w:val="Title"/>
    <w:basedOn w:val="Normal"/>
    <w:link w:val="TitreCar"/>
    <w:qFormat/>
    <w:rsid w:val="00047977"/>
    <w:pPr>
      <w:jc w:val="center"/>
    </w:pPr>
    <w:rPr>
      <w:b/>
      <w:sz w:val="44"/>
      <w:szCs w:val="20"/>
      <w:u w:val="single"/>
    </w:rPr>
  </w:style>
  <w:style w:type="paragraph" w:styleId="Sous-titre">
    <w:name w:val="Subtitle"/>
    <w:basedOn w:val="Normal"/>
    <w:link w:val="Sous-titreCar"/>
    <w:qFormat/>
    <w:rsid w:val="00047977"/>
    <w:pPr>
      <w:autoSpaceDE w:val="0"/>
      <w:autoSpaceDN w:val="0"/>
    </w:pPr>
    <w:rPr>
      <w:lang w:val="fr-BE"/>
    </w:rPr>
  </w:style>
  <w:style w:type="paragraph" w:customStyle="1" w:styleId="lettre">
    <w:name w:val="lettre"/>
    <w:basedOn w:val="Normal"/>
    <w:rsid w:val="00047977"/>
    <w:pPr>
      <w:autoSpaceDE w:val="0"/>
      <w:autoSpaceDN w:val="0"/>
      <w:spacing w:before="120"/>
    </w:pPr>
  </w:style>
  <w:style w:type="paragraph" w:customStyle="1" w:styleId="Tiret2">
    <w:name w:val="Tiret 2"/>
    <w:basedOn w:val="Tiret"/>
    <w:rsid w:val="00047977"/>
    <w:pPr>
      <w:tabs>
        <w:tab w:val="clear" w:pos="1928"/>
        <w:tab w:val="left" w:pos="2733"/>
        <w:tab w:val="left" w:pos="3453"/>
        <w:tab w:val="left" w:pos="4173"/>
        <w:tab w:val="left" w:pos="4893"/>
        <w:tab w:val="left" w:pos="5613"/>
        <w:tab w:val="left" w:pos="6333"/>
        <w:tab w:val="left" w:pos="7053"/>
        <w:tab w:val="left" w:pos="7773"/>
        <w:tab w:val="left" w:pos="8493"/>
        <w:tab w:val="left" w:pos="9213"/>
        <w:tab w:val="left" w:pos="9933"/>
        <w:tab w:val="left" w:pos="10653"/>
        <w:tab w:val="left" w:pos="11373"/>
      </w:tabs>
      <w:ind w:left="720" w:hanging="360"/>
    </w:pPr>
  </w:style>
  <w:style w:type="paragraph" w:customStyle="1" w:styleId="Tiret">
    <w:name w:val="Tiret"/>
    <w:basedOn w:val="Texte"/>
    <w:rsid w:val="00047977"/>
    <w:pPr>
      <w:tabs>
        <w:tab w:val="num" w:pos="720"/>
        <w:tab w:val="left" w:pos="1928"/>
      </w:tabs>
      <w:spacing w:before="120"/>
      <w:ind w:left="1928" w:hanging="227"/>
    </w:pPr>
  </w:style>
  <w:style w:type="paragraph" w:customStyle="1" w:styleId="Texte">
    <w:name w:val="Texte"/>
    <w:basedOn w:val="Normal"/>
    <w:rsid w:val="00047977"/>
    <w:pPr>
      <w:keepLines/>
      <w:spacing w:before="240"/>
      <w:ind w:left="1134"/>
      <w:jc w:val="both"/>
    </w:pPr>
    <w:rPr>
      <w:color w:val="000000"/>
      <w:szCs w:val="20"/>
    </w:rPr>
  </w:style>
  <w:style w:type="paragraph" w:styleId="NormalWeb">
    <w:name w:val="Normal (Web)"/>
    <w:basedOn w:val="Normal"/>
    <w:uiPriority w:val="99"/>
    <w:rsid w:val="00047977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MNtitre3">
    <w:name w:val="MN titre3"/>
    <w:basedOn w:val="MNtitre2"/>
    <w:autoRedefine/>
    <w:rsid w:val="00047977"/>
    <w:rPr>
      <w:sz w:val="28"/>
    </w:rPr>
  </w:style>
  <w:style w:type="paragraph" w:customStyle="1" w:styleId="MNtitre2">
    <w:name w:val="MN titre2"/>
    <w:basedOn w:val="Normal"/>
    <w:autoRedefine/>
    <w:rsid w:val="00047977"/>
    <w:rPr>
      <w:sz w:val="32"/>
    </w:rPr>
  </w:style>
  <w:style w:type="paragraph" w:styleId="Notedebasdepage">
    <w:name w:val="footnote text"/>
    <w:basedOn w:val="Normal"/>
    <w:link w:val="NotedebasdepageCar"/>
    <w:semiHidden/>
    <w:rsid w:val="00047977"/>
    <w:rPr>
      <w:sz w:val="20"/>
      <w:szCs w:val="20"/>
    </w:rPr>
  </w:style>
  <w:style w:type="character" w:customStyle="1" w:styleId="NotedebasdepageCar">
    <w:name w:val="Note de bas de page Car"/>
    <w:link w:val="Notedebasdepage"/>
    <w:semiHidden/>
    <w:locked/>
    <w:rsid w:val="00057DE7"/>
    <w:rPr>
      <w:lang w:val="fr-FR" w:eastAsia="fr-FR" w:bidi="ar-SA"/>
    </w:rPr>
  </w:style>
  <w:style w:type="paragraph" w:styleId="TM1">
    <w:name w:val="toc 1"/>
    <w:basedOn w:val="Normal"/>
    <w:next w:val="Normal"/>
    <w:autoRedefine/>
    <w:semiHidden/>
    <w:rsid w:val="00047977"/>
    <w:rPr>
      <w:rFonts w:ascii="Comic Sans MS" w:hAnsi="Comic Sans MS"/>
      <w:b/>
      <w:bCs/>
      <w:szCs w:val="20"/>
    </w:rPr>
  </w:style>
  <w:style w:type="paragraph" w:customStyle="1" w:styleId="Effectif">
    <w:name w:val="Effectif"/>
    <w:basedOn w:val="Normal"/>
    <w:rsid w:val="00047977"/>
    <w:pPr>
      <w:widowControl w:val="0"/>
      <w:tabs>
        <w:tab w:val="right" w:pos="13467"/>
      </w:tabs>
      <w:jc w:val="center"/>
    </w:pPr>
    <w:rPr>
      <w:rFonts w:ascii="Arial" w:hAnsi="Arial"/>
      <w:b/>
      <w:szCs w:val="20"/>
    </w:rPr>
  </w:style>
  <w:style w:type="paragraph" w:styleId="Commentaire">
    <w:name w:val="annotation text"/>
    <w:basedOn w:val="Normal"/>
    <w:link w:val="CommentaireCar"/>
    <w:semiHidden/>
    <w:rsid w:val="00047977"/>
    <w:rPr>
      <w:sz w:val="20"/>
      <w:szCs w:val="20"/>
    </w:rPr>
  </w:style>
  <w:style w:type="paragraph" w:styleId="Explorateurdedocuments">
    <w:name w:val="Document Map"/>
    <w:basedOn w:val="Normal"/>
    <w:link w:val="ExplorateurdedocumentsCar"/>
    <w:semiHidden/>
    <w:rsid w:val="00047977"/>
    <w:pPr>
      <w:shd w:val="clear" w:color="auto" w:fill="000080"/>
    </w:pPr>
    <w:rPr>
      <w:rFonts w:ascii="Tahoma" w:hAnsi="Tahoma"/>
      <w:sz w:val="20"/>
      <w:szCs w:val="20"/>
    </w:rPr>
  </w:style>
  <w:style w:type="paragraph" w:styleId="Lgende">
    <w:name w:val="caption"/>
    <w:basedOn w:val="Normal"/>
    <w:next w:val="Normal"/>
    <w:qFormat/>
    <w:rsid w:val="00047977"/>
    <w:pPr>
      <w:jc w:val="both"/>
    </w:pPr>
    <w:rPr>
      <w:rFonts w:ascii="Comic Sans MS" w:hAnsi="Comic Sans MS" w:cs="Arial"/>
      <w:b/>
      <w:bCs/>
      <w:sz w:val="20"/>
      <w:szCs w:val="20"/>
      <w:u w:val="single"/>
    </w:rPr>
  </w:style>
  <w:style w:type="paragraph" w:customStyle="1" w:styleId="Head22">
    <w:name w:val="Head 2.2"/>
    <w:basedOn w:val="Normal"/>
    <w:rsid w:val="00047977"/>
    <w:pPr>
      <w:suppressAutoHyphens/>
      <w:autoSpaceDE w:val="0"/>
      <w:autoSpaceDN w:val="0"/>
      <w:ind w:left="360" w:hanging="360"/>
    </w:pPr>
    <w:rPr>
      <w:b/>
      <w:bCs/>
    </w:rPr>
  </w:style>
  <w:style w:type="paragraph" w:styleId="TM2">
    <w:name w:val="toc 2"/>
    <w:basedOn w:val="Normal"/>
    <w:next w:val="Normal"/>
    <w:autoRedefine/>
    <w:semiHidden/>
    <w:rsid w:val="00047977"/>
    <w:pPr>
      <w:spacing w:before="120"/>
      <w:ind w:left="240"/>
    </w:pPr>
    <w:rPr>
      <w:b/>
      <w:noProof/>
      <w:sz w:val="22"/>
      <w:u w:val="single"/>
    </w:rPr>
  </w:style>
  <w:style w:type="paragraph" w:customStyle="1" w:styleId="textes">
    <w:name w:val="textes"/>
    <w:basedOn w:val="Normal"/>
    <w:rsid w:val="00047977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"/>
    <w:rsid w:val="00047977"/>
    <w:pPr>
      <w:spacing w:before="100" w:beforeAutospacing="1" w:after="100" w:afterAutospacing="1"/>
    </w:pPr>
    <w:rPr>
      <w:color w:val="092264"/>
    </w:rPr>
  </w:style>
  <w:style w:type="paragraph" w:styleId="TM3">
    <w:name w:val="toc 3"/>
    <w:basedOn w:val="Normal"/>
    <w:next w:val="Normal"/>
    <w:autoRedefine/>
    <w:semiHidden/>
    <w:rsid w:val="00047977"/>
    <w:pPr>
      <w:tabs>
        <w:tab w:val="left" w:pos="720"/>
        <w:tab w:val="right" w:leader="underscore" w:pos="8280"/>
      </w:tabs>
      <w:ind w:left="1200" w:hanging="840"/>
    </w:pPr>
    <w:rPr>
      <w:rFonts w:ascii="Tahoma" w:hAnsi="Tahoma" w:cs="Tahoma"/>
      <w:noProof/>
      <w:sz w:val="20"/>
    </w:rPr>
  </w:style>
  <w:style w:type="paragraph" w:customStyle="1" w:styleId="CarCarCarCar">
    <w:name w:val="Car Car Car Car"/>
    <w:basedOn w:val="Normal"/>
    <w:rsid w:val="007C10A3"/>
    <w:pPr>
      <w:widowControl w:val="0"/>
      <w:adjustRightInd w:val="0"/>
      <w:spacing w:after="160" w:line="240" w:lineRule="exact"/>
      <w:jc w:val="both"/>
      <w:textAlignment w:val="baseline"/>
    </w:pPr>
    <w:rPr>
      <w:rFonts w:ascii="Verdana" w:hAnsi="Verdana"/>
      <w:sz w:val="20"/>
      <w:szCs w:val="20"/>
      <w:lang w:val="en-US" w:eastAsia="en-US"/>
    </w:rPr>
  </w:style>
  <w:style w:type="table" w:styleId="Grilledutableau">
    <w:name w:val="Table Grid"/>
    <w:basedOn w:val="TableauNormal"/>
    <w:uiPriority w:val="39"/>
    <w:rsid w:val="00C44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al"/>
    <w:rsid w:val="00840B8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1Car">
    <w:name w:val="Car Car Car1 Car"/>
    <w:basedOn w:val="Normal"/>
    <w:rsid w:val="004448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lev">
    <w:name w:val="Strong"/>
    <w:uiPriority w:val="22"/>
    <w:qFormat/>
    <w:rsid w:val="007D1434"/>
    <w:rPr>
      <w:b/>
      <w:bCs/>
    </w:rPr>
  </w:style>
  <w:style w:type="paragraph" w:customStyle="1" w:styleId="Car">
    <w:name w:val="Car"/>
    <w:basedOn w:val="Normal"/>
    <w:rsid w:val="00710C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CarCarCar">
    <w:name w:val="Car Car Car Car Car Car Car Car Car Car Car Car Car Car Car Car"/>
    <w:basedOn w:val="Normal"/>
    <w:rsid w:val="006772B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CarCarCar">
    <w:name w:val="Car Car Car Car Car Car Car Car Car Car Car Car Car"/>
    <w:basedOn w:val="Normal"/>
    <w:rsid w:val="008E6B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nt5">
    <w:name w:val="font5"/>
    <w:basedOn w:val="Normal"/>
    <w:rsid w:val="00671D66"/>
    <w:pP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font6">
    <w:name w:val="font6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sz w:val="20"/>
      <w:szCs w:val="20"/>
    </w:rPr>
  </w:style>
  <w:style w:type="paragraph" w:customStyle="1" w:styleId="font7">
    <w:name w:val="font7"/>
    <w:basedOn w:val="Normal"/>
    <w:rsid w:val="00671D66"/>
    <w:pPr>
      <w:spacing w:before="100" w:beforeAutospacing="1" w:after="100" w:afterAutospacing="1"/>
    </w:pPr>
    <w:rPr>
      <w:rFonts w:ascii="Arial Narrow" w:hAnsi="Arial Narrow"/>
      <w:sz w:val="20"/>
      <w:szCs w:val="20"/>
    </w:rPr>
  </w:style>
  <w:style w:type="paragraph" w:customStyle="1" w:styleId="font8">
    <w:name w:val="font8"/>
    <w:basedOn w:val="Normal"/>
    <w:rsid w:val="00671D66"/>
    <w:pPr>
      <w:spacing w:before="100" w:beforeAutospacing="1" w:after="100" w:afterAutospacing="1"/>
    </w:pPr>
    <w:rPr>
      <w:rFonts w:ascii="Arial Narrow" w:hAnsi="Arial Narrow"/>
      <w:b/>
      <w:bCs/>
      <w:color w:val="800000"/>
      <w:sz w:val="20"/>
      <w:szCs w:val="20"/>
    </w:rPr>
  </w:style>
  <w:style w:type="paragraph" w:customStyle="1" w:styleId="font9">
    <w:name w:val="font9"/>
    <w:basedOn w:val="Normal"/>
    <w:rsid w:val="00671D66"/>
    <w:pPr>
      <w:spacing w:before="100" w:beforeAutospacing="1" w:after="100" w:afterAutospacing="1"/>
    </w:pPr>
    <w:rPr>
      <w:rFonts w:ascii="Arial Narrow" w:hAnsi="Arial Narrow"/>
      <w:color w:val="FF0000"/>
      <w:sz w:val="20"/>
      <w:szCs w:val="20"/>
    </w:rPr>
  </w:style>
  <w:style w:type="paragraph" w:customStyle="1" w:styleId="xl22">
    <w:name w:val="xl22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 Narrow" w:hAnsi="Arial Narrow"/>
      <w:b/>
      <w:bCs/>
    </w:rPr>
  </w:style>
  <w:style w:type="paragraph" w:customStyle="1" w:styleId="xl23">
    <w:name w:val="xl2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xl25">
    <w:name w:val="xl2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6">
    <w:name w:val="xl2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27">
    <w:name w:val="xl27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8">
    <w:name w:val="xl28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</w:pPr>
  </w:style>
  <w:style w:type="paragraph" w:customStyle="1" w:styleId="xl29">
    <w:name w:val="xl29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0">
    <w:name w:val="xl30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</w:rPr>
  </w:style>
  <w:style w:type="paragraph" w:customStyle="1" w:styleId="xl31">
    <w:name w:val="xl31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2">
    <w:name w:val="xl32"/>
    <w:basedOn w:val="Normal"/>
    <w:rsid w:val="00671D6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">
    <w:name w:val="xl33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</w:pPr>
    <w:rPr>
      <w:rFonts w:ascii="Arial Narrow" w:hAnsi="Arial Narrow"/>
      <w:b/>
      <w:bCs/>
      <w:color w:val="FF0000"/>
    </w:rPr>
  </w:style>
  <w:style w:type="paragraph" w:customStyle="1" w:styleId="xl35">
    <w:name w:val="xl35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36">
    <w:name w:val="xl36"/>
    <w:basedOn w:val="Normal"/>
    <w:rsid w:val="00671D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CarCarCarCarCarCarCar">
    <w:name w:val="Car Car Car Car Car Car Car"/>
    <w:basedOn w:val="Normal"/>
    <w:rsid w:val="00B073E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newsection2">
    <w:name w:val="new_section2"/>
    <w:basedOn w:val="Normal"/>
    <w:rsid w:val="000B29A2"/>
    <w:pPr>
      <w:spacing w:before="100" w:beforeAutospacing="1" w:after="100" w:afterAutospacing="1"/>
    </w:pPr>
    <w:rPr>
      <w:sz w:val="26"/>
      <w:szCs w:val="26"/>
    </w:rPr>
  </w:style>
  <w:style w:type="paragraph" w:customStyle="1" w:styleId="newsection">
    <w:name w:val="new_section"/>
    <w:basedOn w:val="Normal"/>
    <w:rsid w:val="0022794D"/>
    <w:pPr>
      <w:spacing w:before="100" w:beforeAutospacing="1" w:after="100" w:afterAutospacing="1"/>
    </w:pPr>
  </w:style>
  <w:style w:type="paragraph" w:customStyle="1" w:styleId="Default">
    <w:name w:val="Default"/>
    <w:rsid w:val="003D60B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">
    <w:name w:val="1"/>
    <w:basedOn w:val="Normal"/>
    <w:rsid w:val="00C70E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2"/>
    <w:basedOn w:val="Normal"/>
    <w:rsid w:val="000959B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1">
    <w:name w:val="Char Char11"/>
    <w:basedOn w:val="Normal"/>
    <w:autoRedefine/>
    <w:rsid w:val="00D77CD9"/>
    <w:pPr>
      <w:spacing w:after="160" w:line="360" w:lineRule="auto"/>
      <w:jc w:val="both"/>
    </w:pPr>
    <w:rPr>
      <w:b/>
      <w:sz w:val="22"/>
      <w:szCs w:val="22"/>
      <w:lang w:eastAsia="en-US"/>
    </w:rPr>
  </w:style>
  <w:style w:type="paragraph" w:customStyle="1" w:styleId="CarCarCarCarCarCarCarCarCarCar1">
    <w:name w:val="Car Car Car Car Car Car Car Car Car Car1"/>
    <w:basedOn w:val="Normal"/>
    <w:rsid w:val="001B4CA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arCarCarCarCarCarCarCarCarCarCarCarCar1CarCarCar">
    <w:name w:val="Car Car Car Car Car Car Car Car Car Car Car Car Car1 Car Car Car"/>
    <w:basedOn w:val="Normal"/>
    <w:rsid w:val="007148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Paragraphedeliste">
    <w:name w:val="List Paragraph"/>
    <w:basedOn w:val="Normal"/>
    <w:link w:val="ParagraphedelisteCar"/>
    <w:uiPriority w:val="99"/>
    <w:qFormat/>
    <w:rsid w:val="008124F1"/>
    <w:pPr>
      <w:ind w:left="708"/>
    </w:pPr>
  </w:style>
  <w:style w:type="paragraph" w:customStyle="1" w:styleId="CarCarCar1Car1">
    <w:name w:val="Car Car Car1 Car1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arCarCarCarCarCarCarCarCarCar2">
    <w:name w:val="Car Car Car Car Car Car Car Car Car Car2"/>
    <w:basedOn w:val="Normal"/>
    <w:rsid w:val="00C72BC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itre1">
    <w:name w:val="titre 1"/>
    <w:basedOn w:val="Normal"/>
    <w:autoRedefine/>
    <w:rsid w:val="00C72BCD"/>
    <w:pPr>
      <w:numPr>
        <w:numId w:val="3"/>
      </w:numPr>
      <w:spacing w:after="160" w:line="240" w:lineRule="exact"/>
    </w:pPr>
    <w:rPr>
      <w:b/>
      <w:lang w:val="en-US" w:eastAsia="en-US"/>
    </w:rPr>
  </w:style>
  <w:style w:type="character" w:customStyle="1" w:styleId="petittextegris1">
    <w:name w:val="petit_texte_gris1"/>
    <w:rsid w:val="00C72BCD"/>
    <w:rPr>
      <w:rFonts w:ascii="Arial" w:hAnsi="Arial" w:cs="Arial" w:hint="default"/>
      <w:color w:val="333333"/>
      <w:sz w:val="17"/>
      <w:szCs w:val="17"/>
    </w:rPr>
  </w:style>
  <w:style w:type="paragraph" w:customStyle="1" w:styleId="producttitle">
    <w:name w:val="product_title"/>
    <w:basedOn w:val="Normal"/>
    <w:rsid w:val="00C72BCD"/>
    <w:pPr>
      <w:spacing w:before="100" w:beforeAutospacing="1" w:after="100" w:afterAutospacing="1"/>
    </w:pPr>
  </w:style>
  <w:style w:type="character" w:customStyle="1" w:styleId="Titre2Car">
    <w:name w:val="Titre 2 Car"/>
    <w:aliases w:val="tp2 Car,Section Car,heading 2 Car,Contrat 2 Car,Ctt Car,niveau 2 Car,Titre 2  Car"/>
    <w:link w:val="Titre2"/>
    <w:rsid w:val="005A36AA"/>
    <w:rPr>
      <w:b/>
      <w:snapToGrid w:val="0"/>
      <w:sz w:val="28"/>
      <w:u w:val="single"/>
    </w:rPr>
  </w:style>
  <w:style w:type="character" w:customStyle="1" w:styleId="Corpsdetexte2Car">
    <w:name w:val="Corps de texte 2 Car"/>
    <w:link w:val="Corpsdetexte2"/>
    <w:rsid w:val="00110508"/>
    <w:rPr>
      <w:snapToGrid w:val="0"/>
      <w:sz w:val="24"/>
    </w:rPr>
  </w:style>
  <w:style w:type="character" w:customStyle="1" w:styleId="En-tteCar">
    <w:name w:val="En-tête Car"/>
    <w:link w:val="En-tte"/>
    <w:rsid w:val="00DA3B48"/>
    <w:rPr>
      <w:snapToGrid w:val="0"/>
    </w:rPr>
  </w:style>
  <w:style w:type="character" w:customStyle="1" w:styleId="CorpsdetexteCar">
    <w:name w:val="Corps de texte Car"/>
    <w:aliases w:val="Body Text simone Car"/>
    <w:link w:val="Corpsdetexte"/>
    <w:rsid w:val="00A11D7B"/>
    <w:rPr>
      <w:snapToGrid w:val="0"/>
      <w:sz w:val="28"/>
    </w:rPr>
  </w:style>
  <w:style w:type="character" w:customStyle="1" w:styleId="Corpsdetexte3Car">
    <w:name w:val="Corps de texte 3 Car"/>
    <w:link w:val="Corpsdetexte3"/>
    <w:rsid w:val="00A11D7B"/>
    <w:rPr>
      <w:b/>
      <w:snapToGrid w:val="0"/>
    </w:rPr>
  </w:style>
  <w:style w:type="character" w:customStyle="1" w:styleId="RetraitcorpsdetexteCar">
    <w:name w:val="Retrait corps de texte Car"/>
    <w:link w:val="Retraitcorpsdetexte"/>
    <w:rsid w:val="00A11D7B"/>
    <w:rPr>
      <w:snapToGrid w:val="0"/>
      <w:sz w:val="24"/>
    </w:rPr>
  </w:style>
  <w:style w:type="character" w:customStyle="1" w:styleId="Retraitcorpsdetexte2Car">
    <w:name w:val="Retrait corps de texte 2 Car"/>
    <w:link w:val="Retraitcorpsdetexte2"/>
    <w:rsid w:val="00A11D7B"/>
    <w:rPr>
      <w:rFonts w:ascii="Arial" w:hAnsi="Arial" w:cs="Arial"/>
      <w:bCs/>
      <w:snapToGrid w:val="0"/>
      <w:sz w:val="28"/>
    </w:rPr>
  </w:style>
  <w:style w:type="character" w:customStyle="1" w:styleId="ParagraphedelisteCar">
    <w:name w:val="Paragraphe de liste Car"/>
    <w:link w:val="Paragraphedeliste"/>
    <w:uiPriority w:val="99"/>
    <w:locked/>
    <w:rsid w:val="00A11D7B"/>
    <w:rPr>
      <w:sz w:val="24"/>
      <w:szCs w:val="24"/>
    </w:rPr>
  </w:style>
  <w:style w:type="paragraph" w:customStyle="1" w:styleId="Paragraphedeliste1">
    <w:name w:val="Paragraphe de liste1"/>
    <w:basedOn w:val="Normal"/>
    <w:rsid w:val="00A11D7B"/>
    <w:pPr>
      <w:ind w:left="720"/>
      <w:contextualSpacing/>
    </w:pPr>
    <w:rPr>
      <w:rFonts w:ascii="Cambria" w:eastAsia="MS Mincho" w:hAnsi="Cambria"/>
    </w:rPr>
  </w:style>
  <w:style w:type="character" w:customStyle="1" w:styleId="Corpsdutexte51">
    <w:name w:val="Corps du texte (51)_"/>
    <w:link w:val="Corpsdutexte510"/>
    <w:rsid w:val="00A11D7B"/>
    <w:rPr>
      <w:rFonts w:ascii="Tahoma" w:eastAsia="Tahoma" w:hAnsi="Tahoma" w:cs="Tahoma"/>
      <w:sz w:val="21"/>
      <w:szCs w:val="21"/>
      <w:shd w:val="clear" w:color="auto" w:fill="FFFFFF"/>
    </w:rPr>
  </w:style>
  <w:style w:type="paragraph" w:customStyle="1" w:styleId="Corpsdutexte510">
    <w:name w:val="Corps du texte (51)"/>
    <w:basedOn w:val="Normal"/>
    <w:link w:val="Corpsdutexte51"/>
    <w:rsid w:val="00A11D7B"/>
    <w:pPr>
      <w:shd w:val="clear" w:color="auto" w:fill="FFFFFF"/>
      <w:spacing w:before="1860" w:line="306" w:lineRule="exact"/>
      <w:ind w:hanging="360"/>
    </w:pPr>
    <w:rPr>
      <w:rFonts w:ascii="Tahoma" w:eastAsia="Tahoma" w:hAnsi="Tahoma"/>
      <w:sz w:val="21"/>
      <w:szCs w:val="21"/>
    </w:rPr>
  </w:style>
  <w:style w:type="character" w:customStyle="1" w:styleId="ircsu">
    <w:name w:val="irc_su"/>
    <w:rsid w:val="00C23EE4"/>
  </w:style>
  <w:style w:type="paragraph" w:customStyle="1" w:styleId="corpstextepuces">
    <w:name w:val="corps texte puces"/>
    <w:basedOn w:val="Corpsdetexte3"/>
    <w:qFormat/>
    <w:rsid w:val="005F2E8B"/>
    <w:pPr>
      <w:numPr>
        <w:numId w:val="10"/>
      </w:numPr>
      <w:tabs>
        <w:tab w:val="clear" w:pos="3686"/>
      </w:tabs>
    </w:pPr>
    <w:rPr>
      <w:b w:val="0"/>
      <w:bCs/>
      <w:snapToGrid/>
      <w:sz w:val="24"/>
      <w:szCs w:val="24"/>
    </w:rPr>
  </w:style>
  <w:style w:type="paragraph" w:customStyle="1" w:styleId="xl65">
    <w:name w:val="xl65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67">
    <w:name w:val="xl6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69">
    <w:name w:val="xl69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71">
    <w:name w:val="xl71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2">
    <w:name w:val="xl72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4">
    <w:name w:val="xl74"/>
    <w:basedOn w:val="Normal"/>
    <w:rsid w:val="005F2E8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75">
    <w:name w:val="xl75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6">
    <w:name w:val="xl76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Normal"/>
    <w:rsid w:val="005F2E8B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customStyle="1" w:styleId="xl82">
    <w:name w:val="xl82"/>
    <w:basedOn w:val="Normal"/>
    <w:rsid w:val="005F2E8B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  <w:u w:val="single"/>
    </w:rPr>
  </w:style>
  <w:style w:type="paragraph" w:customStyle="1" w:styleId="xl83">
    <w:name w:val="xl83"/>
    <w:basedOn w:val="Normal"/>
    <w:rsid w:val="005F2E8B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4">
    <w:name w:val="xl84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Normal"/>
    <w:rsid w:val="005F2E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6">
    <w:name w:val="xl86"/>
    <w:basedOn w:val="Normal"/>
    <w:rsid w:val="005F2E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7">
    <w:name w:val="xl87"/>
    <w:basedOn w:val="Normal"/>
    <w:rsid w:val="005F2E8B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Normal"/>
    <w:rsid w:val="005F2E8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89">
    <w:name w:val="xl89"/>
    <w:basedOn w:val="Normal"/>
    <w:rsid w:val="005F2E8B"/>
    <w:pPr>
      <w:pBdr>
        <w:left w:val="single" w:sz="4" w:space="31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800" w:firstLine="800"/>
      <w:textAlignment w:val="top"/>
    </w:pPr>
    <w:rPr>
      <w:rFonts w:ascii="Arial" w:hAnsi="Arial" w:cs="Arial"/>
      <w:sz w:val="18"/>
      <w:szCs w:val="18"/>
    </w:rPr>
  </w:style>
  <w:style w:type="paragraph" w:styleId="Index1">
    <w:name w:val="index 1"/>
    <w:basedOn w:val="Normal"/>
    <w:next w:val="Normal"/>
    <w:autoRedefine/>
    <w:rsid w:val="00BD3546"/>
    <w:pPr>
      <w:ind w:left="240" w:hanging="240"/>
    </w:pPr>
  </w:style>
  <w:style w:type="paragraph" w:styleId="Titreindex">
    <w:name w:val="index heading"/>
    <w:basedOn w:val="Normal"/>
    <w:next w:val="Index1"/>
    <w:rsid w:val="00BD3546"/>
  </w:style>
  <w:style w:type="paragraph" w:customStyle="1" w:styleId="module">
    <w:name w:val="module"/>
    <w:basedOn w:val="Corpsdetexte"/>
    <w:link w:val="moduleCar"/>
    <w:rsid w:val="00575114"/>
    <w:pPr>
      <w:ind w:right="110"/>
      <w:jc w:val="both"/>
    </w:pPr>
    <w:rPr>
      <w:snapToGrid/>
      <w:sz w:val="24"/>
      <w:szCs w:val="24"/>
      <w:lang w:val="fr-CA"/>
    </w:rPr>
  </w:style>
  <w:style w:type="character" w:customStyle="1" w:styleId="moduleCar">
    <w:name w:val="module Car"/>
    <w:link w:val="module"/>
    <w:rsid w:val="00575114"/>
    <w:rPr>
      <w:sz w:val="24"/>
      <w:szCs w:val="24"/>
      <w:lang w:val="fr-CA"/>
    </w:rPr>
  </w:style>
  <w:style w:type="character" w:customStyle="1" w:styleId="CommentaireCar">
    <w:name w:val="Commentaire Car"/>
    <w:link w:val="Commentaire"/>
    <w:semiHidden/>
    <w:rsid w:val="00A62DCC"/>
  </w:style>
  <w:style w:type="character" w:styleId="Marquedecommentaire">
    <w:name w:val="annotation reference"/>
    <w:uiPriority w:val="99"/>
    <w:rsid w:val="00A62DCC"/>
    <w:rPr>
      <w:sz w:val="16"/>
      <w:szCs w:val="16"/>
    </w:rPr>
  </w:style>
  <w:style w:type="paragraph" w:customStyle="1" w:styleId="Corpsdetexte22">
    <w:name w:val="Corps de texte 22"/>
    <w:basedOn w:val="Normal"/>
    <w:rsid w:val="00155D18"/>
    <w:pPr>
      <w:jc w:val="both"/>
    </w:pPr>
    <w:rPr>
      <w:rFonts w:ascii="Arial" w:hAnsi="Arial"/>
    </w:rPr>
  </w:style>
  <w:style w:type="character" w:customStyle="1" w:styleId="TextedebullesCar">
    <w:name w:val="Texte de bulles Car"/>
    <w:link w:val="Textedebulles"/>
    <w:rsid w:val="00155D18"/>
    <w:rPr>
      <w:rFonts w:ascii="Tahoma" w:hAnsi="Tahoma" w:cs="Tahoma"/>
      <w:sz w:val="16"/>
      <w:szCs w:val="16"/>
    </w:rPr>
  </w:style>
  <w:style w:type="paragraph" w:customStyle="1" w:styleId="CharChar13">
    <w:name w:val="Char Char13"/>
    <w:basedOn w:val="Normal"/>
    <w:rsid w:val="0015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155D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5D18"/>
    <w:rPr>
      <w:b/>
      <w:bCs/>
    </w:rPr>
  </w:style>
  <w:style w:type="character" w:customStyle="1" w:styleId="apple-converted-space">
    <w:name w:val="apple-converted-space"/>
    <w:basedOn w:val="Policepardfaut"/>
    <w:rsid w:val="00155D18"/>
  </w:style>
  <w:style w:type="paragraph" w:customStyle="1" w:styleId="Normalarial">
    <w:name w:val="Normal + arial"/>
    <w:basedOn w:val="Normal"/>
    <w:rsid w:val="00155D18"/>
    <w:pPr>
      <w:spacing w:before="180" w:line="320" w:lineRule="auto"/>
      <w:ind w:left="180" w:right="-108"/>
      <w:jc w:val="both"/>
    </w:pPr>
    <w:rPr>
      <w:i/>
      <w:iCs/>
    </w:rPr>
  </w:style>
  <w:style w:type="paragraph" w:styleId="Rvision">
    <w:name w:val="Revision"/>
    <w:hidden/>
    <w:uiPriority w:val="99"/>
    <w:semiHidden/>
    <w:rsid w:val="00666958"/>
    <w:rPr>
      <w:sz w:val="24"/>
      <w:szCs w:val="24"/>
    </w:rPr>
  </w:style>
  <w:style w:type="paragraph" w:customStyle="1" w:styleId="TableText">
    <w:name w:val="Table Text"/>
    <w:basedOn w:val="Normal"/>
    <w:rsid w:val="00F41696"/>
    <w:pPr>
      <w:widowControl w:val="0"/>
    </w:pPr>
  </w:style>
  <w:style w:type="paragraph" w:customStyle="1" w:styleId="m1671630087794048438default">
    <w:name w:val="m_1671630087794048438default"/>
    <w:basedOn w:val="Normal"/>
    <w:rsid w:val="001B7630"/>
    <w:pPr>
      <w:spacing w:before="100" w:beforeAutospacing="1" w:after="100" w:afterAutospacing="1"/>
    </w:pPr>
  </w:style>
  <w:style w:type="paragraph" w:customStyle="1" w:styleId="CharChar12">
    <w:name w:val="Char Char12"/>
    <w:basedOn w:val="Normal"/>
    <w:rsid w:val="00E26E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numbering" w:customStyle="1" w:styleId="Aucuneliste1">
    <w:name w:val="Aucune liste1"/>
    <w:next w:val="Aucuneliste"/>
    <w:semiHidden/>
    <w:unhideWhenUsed/>
    <w:rsid w:val="00E26E3E"/>
  </w:style>
  <w:style w:type="paragraph" w:customStyle="1" w:styleId="xl63">
    <w:name w:val="xl63"/>
    <w:basedOn w:val="Normal"/>
    <w:rsid w:val="00E26E3E"/>
    <w:pP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Normal"/>
    <w:rsid w:val="00E26E3E"/>
    <w:pP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ind w:firstLineChars="200" w:firstLine="200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1">
    <w:name w:val="xl91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2">
    <w:name w:val="xl92"/>
    <w:basedOn w:val="Normal"/>
    <w:rsid w:val="00E26E3E"/>
    <w:pPr>
      <w:pBdr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3">
    <w:name w:val="xl93"/>
    <w:basedOn w:val="Normal"/>
    <w:rsid w:val="00E26E3E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both"/>
      <w:textAlignment w:val="center"/>
    </w:pPr>
    <w:rPr>
      <w:rFonts w:ascii="Calibri Light" w:hAnsi="Calibri Light"/>
      <w:sz w:val="28"/>
      <w:szCs w:val="28"/>
    </w:rPr>
  </w:style>
  <w:style w:type="paragraph" w:customStyle="1" w:styleId="xl94">
    <w:name w:val="xl94"/>
    <w:basedOn w:val="Normal"/>
    <w:rsid w:val="00E26E3E"/>
    <w:pPr>
      <w:pBdr>
        <w:top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5">
    <w:name w:val="xl95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96">
    <w:name w:val="xl96"/>
    <w:basedOn w:val="Normal"/>
    <w:rsid w:val="00E26E3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7">
    <w:name w:val="xl97"/>
    <w:basedOn w:val="Normal"/>
    <w:rsid w:val="00E26E3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8">
    <w:name w:val="xl98"/>
    <w:basedOn w:val="Normal"/>
    <w:rsid w:val="00E26E3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99">
    <w:name w:val="xl99"/>
    <w:basedOn w:val="Normal"/>
    <w:rsid w:val="00E26E3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0">
    <w:name w:val="xl100"/>
    <w:basedOn w:val="Normal"/>
    <w:rsid w:val="00E26E3E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1">
    <w:name w:val="xl101"/>
    <w:basedOn w:val="Normal"/>
    <w:rsid w:val="00E26E3E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2">
    <w:name w:val="xl102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03">
    <w:name w:val="xl103"/>
    <w:basedOn w:val="Normal"/>
    <w:rsid w:val="00E26E3E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4">
    <w:name w:val="xl104"/>
    <w:basedOn w:val="Normal"/>
    <w:rsid w:val="00E26E3E"/>
    <w:pPr>
      <w:pBdr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rFonts w:ascii="Calibri Light" w:hAnsi="Calibri Light"/>
      <w:sz w:val="28"/>
      <w:szCs w:val="28"/>
    </w:rPr>
  </w:style>
  <w:style w:type="paragraph" w:customStyle="1" w:styleId="xl105">
    <w:name w:val="xl105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Normal"/>
    <w:rsid w:val="00E26E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sz w:val="28"/>
      <w:szCs w:val="28"/>
    </w:rPr>
  </w:style>
  <w:style w:type="paragraph" w:customStyle="1" w:styleId="xl107">
    <w:name w:val="xl107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8">
    <w:name w:val="xl108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09">
    <w:name w:val="xl109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0">
    <w:name w:val="xl110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1">
    <w:name w:val="xl111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2">
    <w:name w:val="xl112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3">
    <w:name w:val="xl113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4">
    <w:name w:val="xl114"/>
    <w:basedOn w:val="Normal"/>
    <w:rsid w:val="00E26E3E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5">
    <w:name w:val="xl115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6">
    <w:name w:val="xl116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7">
    <w:name w:val="xl117"/>
    <w:basedOn w:val="Normal"/>
    <w:rsid w:val="00E26E3E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8">
    <w:name w:val="xl11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19">
    <w:name w:val="xl119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0">
    <w:name w:val="xl120"/>
    <w:basedOn w:val="Normal"/>
    <w:rsid w:val="00E26E3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1">
    <w:name w:val="xl121"/>
    <w:basedOn w:val="Normal"/>
    <w:rsid w:val="00E26E3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2">
    <w:name w:val="xl122"/>
    <w:basedOn w:val="Normal"/>
    <w:rsid w:val="00E26E3E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color w:val="000000"/>
      <w:sz w:val="28"/>
      <w:szCs w:val="28"/>
    </w:rPr>
  </w:style>
  <w:style w:type="paragraph" w:customStyle="1" w:styleId="xl123">
    <w:name w:val="xl123"/>
    <w:basedOn w:val="Normal"/>
    <w:rsid w:val="00E26E3E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4">
    <w:name w:val="xl124"/>
    <w:basedOn w:val="Normal"/>
    <w:rsid w:val="00E26E3E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5">
    <w:name w:val="xl125"/>
    <w:basedOn w:val="Normal"/>
    <w:rsid w:val="00E26E3E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sz w:val="28"/>
      <w:szCs w:val="28"/>
    </w:rPr>
  </w:style>
  <w:style w:type="paragraph" w:customStyle="1" w:styleId="xl126">
    <w:name w:val="xl126"/>
    <w:basedOn w:val="Normal"/>
    <w:rsid w:val="00E26E3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7">
    <w:name w:val="xl127"/>
    <w:basedOn w:val="Normal"/>
    <w:rsid w:val="00E26E3E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8">
    <w:name w:val="xl128"/>
    <w:basedOn w:val="Normal"/>
    <w:rsid w:val="00E26E3E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paragraph" w:customStyle="1" w:styleId="xl129">
    <w:name w:val="xl129"/>
    <w:basedOn w:val="Normal"/>
    <w:rsid w:val="00E26E3E"/>
    <w:pPr>
      <w:pBdr>
        <w:left w:val="single" w:sz="8" w:space="0" w:color="000000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 Light" w:hAnsi="Calibri Light"/>
      <w:b/>
      <w:bCs/>
      <w:color w:val="000000"/>
      <w:sz w:val="28"/>
      <w:szCs w:val="28"/>
    </w:rPr>
  </w:style>
  <w:style w:type="character" w:customStyle="1" w:styleId="Titre1Car">
    <w:name w:val="Titre 1 Car"/>
    <w:aliases w:val="Principal Car,Heading 1 simone Car"/>
    <w:basedOn w:val="Policepardfaut"/>
    <w:link w:val="Titre10"/>
    <w:rsid w:val="00FF5957"/>
    <w:rPr>
      <w:b/>
      <w:snapToGrid w:val="0"/>
    </w:rPr>
  </w:style>
  <w:style w:type="character" w:customStyle="1" w:styleId="Titre3Car">
    <w:name w:val="Titre 3 Car"/>
    <w:aliases w:val="No Car,Contrat 3 Car"/>
    <w:basedOn w:val="Policepardfaut"/>
    <w:link w:val="Titre3"/>
    <w:rsid w:val="00FF5957"/>
    <w:rPr>
      <w:b/>
      <w:sz w:val="96"/>
      <w:szCs w:val="24"/>
      <w:bdr w:val="single" w:sz="48" w:space="0" w:color="auto"/>
    </w:rPr>
  </w:style>
  <w:style w:type="character" w:customStyle="1" w:styleId="Titre4Car">
    <w:name w:val="Titre 4 Car"/>
    <w:aliases w:val="NoAlpha Car,Contrat 4 Car"/>
    <w:basedOn w:val="Policepardfaut"/>
    <w:link w:val="Titre4"/>
    <w:rsid w:val="00FF5957"/>
    <w:rPr>
      <w:b/>
      <w:snapToGrid w:val="0"/>
      <w:sz w:val="24"/>
    </w:rPr>
  </w:style>
  <w:style w:type="character" w:customStyle="1" w:styleId="Titre5Car">
    <w:name w:val="Titre 5 Car"/>
    <w:basedOn w:val="Policepardfaut"/>
    <w:link w:val="Titre5"/>
    <w:rsid w:val="00FF5957"/>
    <w:rPr>
      <w:b/>
      <w:snapToGrid w:val="0"/>
      <w:sz w:val="36"/>
    </w:rPr>
  </w:style>
  <w:style w:type="character" w:customStyle="1" w:styleId="Titre6Car">
    <w:name w:val="Titre 6 Car"/>
    <w:basedOn w:val="Policepardfaut"/>
    <w:link w:val="Titre6"/>
    <w:rsid w:val="00FF5957"/>
    <w:rPr>
      <w:b/>
      <w:snapToGrid w:val="0"/>
      <w:sz w:val="32"/>
      <w:u w:val="single"/>
    </w:rPr>
  </w:style>
  <w:style w:type="character" w:customStyle="1" w:styleId="Titre7Car">
    <w:name w:val="Titre 7 Car"/>
    <w:basedOn w:val="Policepardfaut"/>
    <w:link w:val="Titre7"/>
    <w:rsid w:val="00FF5957"/>
    <w:rPr>
      <w:rFonts w:ascii="Arial" w:hAnsi="Arial"/>
      <w:b/>
      <w:snapToGrid w:val="0"/>
      <w:color w:val="000000"/>
      <w:sz w:val="24"/>
    </w:rPr>
  </w:style>
  <w:style w:type="character" w:customStyle="1" w:styleId="Titre8Car">
    <w:name w:val="Titre 8 Car"/>
    <w:basedOn w:val="Policepardfaut"/>
    <w:link w:val="Titre8"/>
    <w:rsid w:val="00FF5957"/>
    <w:rPr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FF5957"/>
    <w:rPr>
      <w:b/>
      <w:snapToGrid w:val="0"/>
      <w:sz w:val="32"/>
    </w:rPr>
  </w:style>
  <w:style w:type="character" w:customStyle="1" w:styleId="Retraitcorpsdetexte3Car">
    <w:name w:val="Retrait corps de texte 3 Car"/>
    <w:basedOn w:val="Policepardfaut"/>
    <w:link w:val="Retraitcorpsdetexte3"/>
    <w:rsid w:val="00FF5957"/>
    <w:rPr>
      <w:rFonts w:ascii="Comic Sans MS" w:hAnsi="Comic Sans MS"/>
      <w:snapToGrid w:val="0"/>
      <w:sz w:val="36"/>
    </w:rPr>
  </w:style>
  <w:style w:type="character" w:customStyle="1" w:styleId="TitreCar">
    <w:name w:val="Titre Car"/>
    <w:basedOn w:val="Policepardfaut"/>
    <w:link w:val="Titre"/>
    <w:rsid w:val="00FF5957"/>
    <w:rPr>
      <w:b/>
      <w:sz w:val="44"/>
      <w:u w:val="single"/>
    </w:rPr>
  </w:style>
  <w:style w:type="character" w:customStyle="1" w:styleId="Sous-titreCar">
    <w:name w:val="Sous-titre Car"/>
    <w:basedOn w:val="Policepardfaut"/>
    <w:link w:val="Sous-titre"/>
    <w:rsid w:val="00FF5957"/>
    <w:rPr>
      <w:sz w:val="24"/>
      <w:szCs w:val="24"/>
      <w:lang w:val="fr-BE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FF5957"/>
    <w:rPr>
      <w:rFonts w:ascii="Tahoma" w:hAnsi="Tahoma"/>
      <w:shd w:val="clear" w:color="auto" w:fill="000080"/>
    </w:rPr>
  </w:style>
  <w:style w:type="paragraph" w:styleId="PrformatHTML">
    <w:name w:val="HTML Preformatted"/>
    <w:basedOn w:val="Normal"/>
    <w:link w:val="PrformatHTMLCar"/>
    <w:semiHidden/>
    <w:unhideWhenUsed/>
    <w:rsid w:val="00FF5957"/>
    <w:rPr>
      <w:rFonts w:ascii="Courier New" w:hAnsi="Courier New"/>
      <w:sz w:val="20"/>
      <w:szCs w:val="20"/>
      <w:lang w:val="x-none" w:eastAsia="x-none"/>
    </w:rPr>
  </w:style>
  <w:style w:type="character" w:customStyle="1" w:styleId="PrformatHTMLCar">
    <w:name w:val="Préformaté HTML Car"/>
    <w:basedOn w:val="Policepardfaut"/>
    <w:link w:val="PrformatHTML"/>
    <w:semiHidden/>
    <w:rsid w:val="00FF5957"/>
    <w:rPr>
      <w:rFonts w:ascii="Courier New" w:hAnsi="Courier New"/>
      <w:lang w:val="x-none" w:eastAsia="x-none"/>
    </w:rPr>
  </w:style>
  <w:style w:type="paragraph" w:customStyle="1" w:styleId="AOA">
    <w:name w:val="AO(A)"/>
    <w:basedOn w:val="Normal"/>
    <w:next w:val="Normal"/>
    <w:rsid w:val="008E7650"/>
    <w:pPr>
      <w:numPr>
        <w:numId w:val="26"/>
      </w:numPr>
      <w:spacing w:before="240" w:line="260" w:lineRule="atLeast"/>
      <w:jc w:val="both"/>
    </w:pPr>
    <w:rPr>
      <w:rFonts w:eastAsiaTheme="minorHAnsi"/>
      <w:sz w:val="22"/>
      <w:szCs w:val="22"/>
      <w:lang w:val="en-GB" w:eastAsia="en-US"/>
    </w:rPr>
  </w:style>
  <w:style w:type="paragraph" w:customStyle="1" w:styleId="xmsonormal">
    <w:name w:val="x_msonormal"/>
    <w:basedOn w:val="Normal"/>
    <w:rsid w:val="008E7650"/>
    <w:pPr>
      <w:spacing w:before="100" w:beforeAutospacing="1" w:after="100" w:afterAutospacing="1"/>
    </w:pPr>
  </w:style>
  <w:style w:type="paragraph" w:customStyle="1" w:styleId="xmsoblocktext">
    <w:name w:val="x_msoblocktext"/>
    <w:basedOn w:val="Normal"/>
    <w:rsid w:val="008E7650"/>
    <w:pPr>
      <w:spacing w:before="100" w:beforeAutospacing="1" w:after="100" w:afterAutospacing="1"/>
    </w:pPr>
  </w:style>
  <w:style w:type="paragraph" w:customStyle="1" w:styleId="m4763365858519954256gmail-msolistparagraph">
    <w:name w:val="m_4763365858519954256gmail-msolistparagraph"/>
    <w:basedOn w:val="Normal"/>
    <w:rsid w:val="00B27F98"/>
    <w:pPr>
      <w:spacing w:before="100" w:beforeAutospacing="1" w:after="100" w:afterAutospacing="1"/>
    </w:pPr>
  </w:style>
  <w:style w:type="paragraph" w:customStyle="1" w:styleId="TableParagraph">
    <w:name w:val="Table Paragraph"/>
    <w:basedOn w:val="Normal"/>
    <w:uiPriority w:val="1"/>
    <w:qFormat/>
    <w:rsid w:val="00433A24"/>
    <w:pPr>
      <w:widowControl w:val="0"/>
      <w:autoSpaceDE w:val="0"/>
      <w:autoSpaceDN w:val="0"/>
      <w:ind w:left="826"/>
    </w:pPr>
    <w:rPr>
      <w:rFonts w:ascii="Carlito" w:eastAsia="Carlito" w:hAnsi="Carlito" w:cs="Carlito"/>
      <w:sz w:val="22"/>
      <w:szCs w:val="22"/>
      <w:lang w:eastAsia="en-US"/>
    </w:rPr>
  </w:style>
  <w:style w:type="paragraph" w:customStyle="1" w:styleId="m-3343620888988884351gmail-m603599154643056278gmail-msolistparagraph">
    <w:name w:val="m_-3343620888988884351gmail-m_603599154643056278gmail-msolistparagraph"/>
    <w:basedOn w:val="Normal"/>
    <w:rsid w:val="009E7812"/>
    <w:pPr>
      <w:spacing w:before="100" w:beforeAutospacing="1" w:after="100" w:afterAutospacing="1"/>
    </w:pPr>
  </w:style>
  <w:style w:type="paragraph" w:customStyle="1" w:styleId="corpstextepuces15">
    <w:name w:val="corps texte puces15"/>
    <w:basedOn w:val="Corpsdetexte3"/>
    <w:rsid w:val="009E7812"/>
    <w:pPr>
      <w:tabs>
        <w:tab w:val="clear" w:pos="3686"/>
        <w:tab w:val="num" w:pos="360"/>
      </w:tabs>
    </w:pPr>
    <w:rPr>
      <w:b w:val="0"/>
      <w:bCs/>
      <w:snapToGrid/>
      <w:sz w:val="24"/>
      <w:szCs w:val="24"/>
      <w:lang w:val="x-none"/>
    </w:rPr>
  </w:style>
  <w:style w:type="character" w:customStyle="1" w:styleId="fpiddescripcion">
    <w:name w:val="fpid_descripcion"/>
    <w:basedOn w:val="Policepardfaut"/>
    <w:rsid w:val="009E7812"/>
  </w:style>
  <w:style w:type="paragraph" w:customStyle="1" w:styleId="msonormal0">
    <w:name w:val="msonormal"/>
    <w:basedOn w:val="Normal"/>
    <w:rsid w:val="009E7812"/>
    <w:pPr>
      <w:spacing w:before="100" w:beforeAutospacing="1" w:after="100" w:afterAutospacing="1"/>
    </w:pPr>
  </w:style>
  <w:style w:type="paragraph" w:customStyle="1" w:styleId="xl130">
    <w:name w:val="xl130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"/>
    <w:rsid w:val="009E78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9">
    <w:name w:val="xl139"/>
    <w:basedOn w:val="Normal"/>
    <w:rsid w:val="009E781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0">
    <w:name w:val="xl140"/>
    <w:basedOn w:val="Normal"/>
    <w:rsid w:val="009E7812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1">
    <w:name w:val="xl141"/>
    <w:basedOn w:val="Normal"/>
    <w:rsid w:val="009E7812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2">
    <w:name w:val="xl142"/>
    <w:basedOn w:val="Normal"/>
    <w:rsid w:val="009E7812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43">
    <w:name w:val="xl143"/>
    <w:basedOn w:val="Normal"/>
    <w:rsid w:val="009E7812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"/>
    <w:rsid w:val="009E7812"/>
    <w:pPr>
      <w:spacing w:before="100" w:beforeAutospacing="1" w:after="100" w:afterAutospacing="1"/>
      <w:jc w:val="right"/>
    </w:pPr>
    <w:rPr>
      <w:rFonts w:ascii="Arial" w:hAnsi="Arial" w:cs="Arial"/>
    </w:rPr>
  </w:style>
  <w:style w:type="paragraph" w:customStyle="1" w:styleId="xl146">
    <w:name w:val="xl146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8">
    <w:name w:val="xl148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9">
    <w:name w:val="xl149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51">
    <w:name w:val="xl151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"/>
    <w:rsid w:val="009E78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54">
    <w:name w:val="xl154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5">
    <w:name w:val="xl155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6">
    <w:name w:val="xl156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7">
    <w:name w:val="xl157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8">
    <w:name w:val="xl158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9">
    <w:name w:val="xl159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60">
    <w:name w:val="xl160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61">
    <w:name w:val="xl161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2">
    <w:name w:val="xl162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63">
    <w:name w:val="xl163"/>
    <w:basedOn w:val="Normal"/>
    <w:rsid w:val="009E78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64">
    <w:name w:val="xl164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5">
    <w:name w:val="xl165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66">
    <w:name w:val="xl166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67">
    <w:name w:val="xl167"/>
    <w:basedOn w:val="Normal"/>
    <w:rsid w:val="009E781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68">
    <w:name w:val="xl168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69">
    <w:name w:val="xl169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0">
    <w:name w:val="xl170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1">
    <w:name w:val="xl171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72">
    <w:name w:val="xl172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3">
    <w:name w:val="xl173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174">
    <w:name w:val="xl174"/>
    <w:basedOn w:val="Normal"/>
    <w:rsid w:val="009E78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xl175">
    <w:name w:val="xl175"/>
    <w:basedOn w:val="Normal"/>
    <w:rsid w:val="009E78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" w:hAnsi="Arial" w:cs="Arial"/>
    </w:rPr>
  </w:style>
  <w:style w:type="paragraph" w:customStyle="1" w:styleId="font10">
    <w:name w:val="font10"/>
    <w:basedOn w:val="Normal"/>
    <w:rsid w:val="00864780"/>
    <w:pPr>
      <w:spacing w:before="100" w:beforeAutospacing="1" w:after="100" w:afterAutospacing="1"/>
    </w:pPr>
    <w:rPr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0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32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8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0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0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5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83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39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4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91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2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618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0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74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8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4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7726">
          <w:marLeft w:val="150"/>
          <w:marRight w:val="15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386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601060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10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12" w:space="4" w:color="B1B3B4"/>
                        <w:bottom w:val="none" w:sz="0" w:space="0" w:color="auto"/>
                        <w:right w:val="single" w:sz="12" w:space="4" w:color="B1B3B4"/>
                      </w:divBdr>
                      <w:divsChild>
                        <w:div w:id="325861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62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87739">
          <w:marLeft w:val="15"/>
          <w:marRight w:val="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93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72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69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52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00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65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48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569C230A8A9A46B1B5D4A094165904" ma:contentTypeVersion="7" ma:contentTypeDescription="Crée un document." ma:contentTypeScope="" ma:versionID="3df0c5dd0ec3962a4faa3fcb549cd2c5">
  <xsd:schema xmlns:xsd="http://www.w3.org/2001/XMLSchema" xmlns:xs="http://www.w3.org/2001/XMLSchema" xmlns:p="http://schemas.microsoft.com/office/2006/metadata/properties" xmlns:ns3="d5aaf5f8-9a5f-421f-ad6b-a97c538b703f" targetNamespace="http://schemas.microsoft.com/office/2006/metadata/properties" ma:root="true" ma:fieldsID="2e364ac745cf9c67b3f631c59440b98e" ns3:_="">
    <xsd:import namespace="d5aaf5f8-9a5f-421f-ad6b-a97c538b703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aaf5f8-9a5f-421f-ad6b-a97c538b70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82D44-EAE3-469A-BC2D-6AA1CF0653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546764-1DE7-41C2-AC71-16C1DBFEE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F86A14-AC09-40ED-8B9B-59CCEAC3CA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aaf5f8-9a5f-421f-ad6b-a97c538b70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6DDC3B-3E1A-44B6-AAD0-2FE807C6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8816</Words>
  <Characters>48488</Characters>
  <Application>Microsoft Office Word</Application>
  <DocSecurity>0</DocSecurity>
  <Lines>404</Lines>
  <Paragraphs>114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OFPPT</Company>
  <LinksUpToDate>false</LinksUpToDate>
  <CharactersWithSpaces>57190</CharactersWithSpaces>
  <SharedDoc>false</SharedDoc>
  <HLinks>
    <vt:vector size="6" baseType="variant">
      <vt:variant>
        <vt:i4>131081</vt:i4>
      </vt:variant>
      <vt:variant>
        <vt:i4>0</vt:i4>
      </vt:variant>
      <vt:variant>
        <vt:i4>0</vt:i4>
      </vt:variant>
      <vt:variant>
        <vt:i4>5</vt:i4>
      </vt:variant>
      <vt:variant>
        <vt:lpwstr>http://www.ofppt.ma/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REGLEMENT DE LA CONSULTATION</dc:title>
  <dc:subject/>
  <dc:creator>GHRAIRI</dc:creator>
  <cp:keywords/>
  <dc:description/>
  <cp:lastModifiedBy>ASMAA HSAINI</cp:lastModifiedBy>
  <cp:revision>4</cp:revision>
  <cp:lastPrinted>2023-03-28T10:16:00Z</cp:lastPrinted>
  <dcterms:created xsi:type="dcterms:W3CDTF">2023-03-28T11:43:00Z</dcterms:created>
  <dcterms:modified xsi:type="dcterms:W3CDTF">2023-03-29T13:29:00Z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0x0101000B569C230A8A9A46B1B5D4A094165904</vt:lpwstr>
  </property>
</Properties>
</file>